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2CC1B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0"/>
          <w:szCs w:val="40"/>
          <w:lang w:val="en-US" w:eastAsia="zh-CN"/>
        </w:rPr>
        <w:t>1.悬吊数字减影血管造影系统-参数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6927"/>
      </w:tblGrid>
      <w:tr w14:paraId="7CDF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7DE6">
            <w:pPr>
              <w:spacing w:line="360" w:lineRule="auto"/>
              <w:ind w:right="-107" w:rightChars="-51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招标要求</w:t>
            </w:r>
          </w:p>
          <w:p w14:paraId="7146751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条 目 号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3885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  <w:p w14:paraId="44A9512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 标 规 格</w:t>
            </w:r>
          </w:p>
        </w:tc>
      </w:tr>
      <w:tr w14:paraId="5990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998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一.设备名称：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C1CD3">
            <w:pPr>
              <w:spacing w:line="360" w:lineRule="auto"/>
              <w:ind w:left="-107" w:leftChars="-51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/>
                <w:spacing w:val="6"/>
                <w:sz w:val="22"/>
                <w:szCs w:val="28"/>
                <w:lang w:val="en-US" w:eastAsia="zh-CN"/>
              </w:rPr>
              <w:t>悬吊数字减影血管造影系统</w:t>
            </w:r>
          </w:p>
        </w:tc>
      </w:tr>
      <w:tr w14:paraId="771D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FF6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二.数量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6665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套</w:t>
            </w:r>
          </w:p>
        </w:tc>
      </w:tr>
      <w:tr w14:paraId="4655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4E4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三.用途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018E4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设备用途：主要用于心，脑和外周血管疾病的诊断和治疗。可满足临床对血管造影和介入治疗的各种要求。能进行胸部，四肢，神经血管造影，具有血管的实时减影。要求图像质量好，存储容量大，射线剂量低，操作灵活方便，技术含量高。</w:t>
            </w:r>
          </w:p>
        </w:tc>
      </w:tr>
      <w:tr w14:paraId="1E78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3AE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四.主要组成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057B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多轴悬吊式C臂机架，导管床，高压发生器，球管，非晶硅数字化探测器，能够完全满足数字化平板采集特点的数字图像处理系统，存储系统，控制操作系统，防护设备，连接电缆以及附属设备。</w:t>
            </w:r>
          </w:p>
        </w:tc>
      </w:tr>
      <w:tr w14:paraId="0412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ADB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五.投标资质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23B3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投标厂商需提供投标机型的“</w:t>
            </w:r>
            <w:r>
              <w:rPr>
                <w:rFonts w:hint="eastAsia" w:ascii="宋体" w:hAnsi="宋体"/>
                <w:color w:val="auto"/>
                <w:sz w:val="24"/>
              </w:rPr>
              <w:t>国家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医疗器械注册证”即</w:t>
            </w:r>
            <w:r>
              <w:rPr>
                <w:rFonts w:ascii="宋体" w:hAnsi="宋体"/>
                <w:snapToGrid w:val="0"/>
                <w:color w:val="auto"/>
                <w:sz w:val="24"/>
              </w:rPr>
              <w:t>NMPA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认证</w:t>
            </w:r>
          </w:p>
        </w:tc>
      </w:tr>
      <w:tr w14:paraId="0ED4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071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六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D581">
            <w:pPr>
              <w:spacing w:line="360" w:lineRule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为降低辐射剂量，各厂家需提供最新的低剂量平台</w:t>
            </w:r>
            <w:r>
              <w:rPr>
                <w:rFonts w:ascii="宋体" w:hAnsi="宋体"/>
                <w:color w:val="auto"/>
                <w:sz w:val="24"/>
              </w:rPr>
              <w:t>。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 w14:paraId="0089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5E49">
            <w:pPr>
              <w:spacing w:line="360" w:lineRule="auto"/>
              <w:rPr>
                <w:rFonts w:ascii="宋体" w:hAnsi="宋体"/>
                <w:snapToGrid w:val="0"/>
                <w:color w:val="auto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七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EC60">
            <w:pPr>
              <w:spacing w:line="360" w:lineRule="auto"/>
              <w:rPr>
                <w:rFonts w:hint="default" w:ascii="宋体" w:hAnsi="宋体" w:eastAsia="宋体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要求高压发生器与整机为同一品牌</w:t>
            </w:r>
            <w:r>
              <w:rPr>
                <w:rFonts w:hint="eastAsia" w:ascii="宋体" w:hAnsi="宋体"/>
                <w:snapToGrid w:val="0"/>
                <w:color w:val="auto"/>
                <w:sz w:val="24"/>
                <w:lang w:val="en-US" w:eastAsia="zh-CN"/>
              </w:rPr>
              <w:t xml:space="preserve">  </w:t>
            </w:r>
          </w:p>
        </w:tc>
      </w:tr>
      <w:tr w14:paraId="6B05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447C">
            <w:pPr>
              <w:spacing w:line="360" w:lineRule="auto"/>
              <w:rPr>
                <w:rFonts w:ascii="宋体" w:hAnsi="宋体"/>
                <w:snapToGrid w:val="0"/>
                <w:color w:val="auto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八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7521">
            <w:pPr>
              <w:spacing w:line="360" w:lineRule="auto"/>
              <w:rPr>
                <w:rFonts w:hint="default" w:ascii="宋体" w:hAnsi="宋体" w:eastAsia="宋体"/>
                <w:snapToGrid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要求X线球管与整机为同一品牌</w:t>
            </w:r>
            <w:r>
              <w:rPr>
                <w:rFonts w:hint="eastAsia" w:ascii="宋体" w:hAnsi="宋体"/>
                <w:snapToGrid w:val="0"/>
                <w:color w:val="auto"/>
                <w:sz w:val="24"/>
                <w:lang w:val="en-US" w:eastAsia="zh-CN"/>
              </w:rPr>
              <w:t xml:space="preserve">    </w:t>
            </w:r>
          </w:p>
        </w:tc>
      </w:tr>
      <w:tr w14:paraId="4BCF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63BF">
            <w:pPr>
              <w:spacing w:line="360" w:lineRule="auto"/>
              <w:rPr>
                <w:rFonts w:ascii="宋体" w:hAnsi="宋体"/>
                <w:snapToGrid w:val="0"/>
                <w:color w:val="auto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九．技术规格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6951">
            <w:pPr>
              <w:spacing w:line="360" w:lineRule="auto"/>
              <w:rPr>
                <w:rFonts w:ascii="宋体" w:hAnsi="宋体"/>
                <w:snapToGrid w:val="0"/>
                <w:color w:val="auto"/>
                <w:sz w:val="24"/>
              </w:rPr>
            </w:pPr>
          </w:p>
        </w:tc>
      </w:tr>
      <w:tr w14:paraId="0BD2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372E3E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6927" w:type="dxa"/>
          </w:tcPr>
          <w:p w14:paraId="6B6785D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机架系统:</w:t>
            </w:r>
          </w:p>
        </w:tc>
      </w:tr>
      <w:tr w14:paraId="552F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3CD687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.1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6927" w:type="dxa"/>
          </w:tcPr>
          <w:p w14:paraId="4E84D6B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全自动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悬吊式C臂</w:t>
            </w:r>
            <w:r>
              <w:rPr>
                <w:rFonts w:hint="eastAsia" w:ascii="宋体" w:hAnsi="宋体"/>
                <w:color w:val="auto"/>
                <w:sz w:val="24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3轴</w:t>
            </w:r>
          </w:p>
        </w:tc>
      </w:tr>
      <w:tr w14:paraId="3E7D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08C5B3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1.2</w:t>
            </w:r>
          </w:p>
        </w:tc>
        <w:tc>
          <w:tcPr>
            <w:tcW w:w="6927" w:type="dxa"/>
          </w:tcPr>
          <w:p w14:paraId="550ECEA5">
            <w:pPr>
              <w:spacing w:line="360" w:lineRule="auto"/>
              <w:jc w:val="lef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snapToGrid w:val="0"/>
                <w:color w:val="auto"/>
                <w:sz w:val="24"/>
              </w:rPr>
              <w:t>机架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多</w:t>
            </w:r>
            <w:r>
              <w:rPr>
                <w:rFonts w:ascii="宋体" w:hAnsi="宋体"/>
                <w:snapToGrid w:val="0"/>
                <w:color w:val="auto"/>
                <w:sz w:val="24"/>
              </w:rPr>
              <w:t>位置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预设</w:t>
            </w:r>
            <w:r>
              <w:rPr>
                <w:rFonts w:ascii="宋体" w:hAnsi="宋体"/>
                <w:snapToGrid w:val="0"/>
                <w:color w:val="auto"/>
                <w:sz w:val="24"/>
              </w:rPr>
              <w:t xml:space="preserve">, 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存储</w:t>
            </w:r>
            <w:r>
              <w:rPr>
                <w:rFonts w:ascii="宋体" w:hAnsi="宋体"/>
                <w:snapToGrid w:val="0"/>
                <w:color w:val="auto"/>
                <w:sz w:val="24"/>
              </w:rPr>
              <w:t>位置</w:t>
            </w:r>
            <w:r>
              <w:rPr>
                <w:rFonts w:hint="eastAsia" w:ascii="宋体" w:hAnsi="宋体"/>
                <w:color w:val="auto"/>
                <w:sz w:val="24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50种</w:t>
            </w:r>
          </w:p>
        </w:tc>
      </w:tr>
      <w:tr w14:paraId="42C4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EE1B4C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.3</w:t>
            </w:r>
          </w:p>
        </w:tc>
        <w:tc>
          <w:tcPr>
            <w:tcW w:w="6927" w:type="dxa"/>
          </w:tcPr>
          <w:p w14:paraId="43FA240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具有智能床旁控制系统可以控制机架和导管床的运动</w:t>
            </w:r>
          </w:p>
        </w:tc>
      </w:tr>
      <w:tr w14:paraId="6E8D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326CED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</w:p>
        </w:tc>
        <w:tc>
          <w:tcPr>
            <w:tcW w:w="6927" w:type="dxa"/>
          </w:tcPr>
          <w:p w14:paraId="6C8E54A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CRA</w:t>
            </w:r>
            <w:r>
              <w:rPr>
                <w:rFonts w:hint="eastAsia" w:ascii="宋体" w:hAnsi="宋体"/>
                <w:color w:val="auto"/>
                <w:sz w:val="24"/>
              </w:rPr>
              <w:t>≥</w:t>
            </w:r>
            <w:r>
              <w:rPr>
                <w:rFonts w:ascii="宋体" w:hAnsi="宋体"/>
                <w:bCs/>
                <w:color w:val="auto"/>
                <w:sz w:val="24"/>
              </w:rPr>
              <w:t xml:space="preserve"> 9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</w:rPr>
              <w:t>°</w:t>
            </w:r>
          </w:p>
        </w:tc>
      </w:tr>
      <w:tr w14:paraId="33B2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6E429F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</w:p>
        </w:tc>
        <w:tc>
          <w:tcPr>
            <w:tcW w:w="6927" w:type="dxa"/>
          </w:tcPr>
          <w:p w14:paraId="25A1AFD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CAU</w:t>
            </w:r>
            <w:r>
              <w:rPr>
                <w:rFonts w:hint="eastAsia" w:ascii="宋体" w:hAnsi="宋体"/>
                <w:color w:val="auto"/>
                <w:sz w:val="24"/>
              </w:rPr>
              <w:t>≥</w:t>
            </w:r>
            <w:r>
              <w:rPr>
                <w:rFonts w:ascii="宋体" w:hAnsi="宋体"/>
                <w:bCs/>
                <w:color w:val="auto"/>
                <w:sz w:val="24"/>
              </w:rPr>
              <w:t xml:space="preserve"> 9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</w:rPr>
              <w:t>°</w:t>
            </w:r>
          </w:p>
        </w:tc>
      </w:tr>
      <w:tr w14:paraId="1EDE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ED7BB2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</w:p>
        </w:tc>
        <w:tc>
          <w:tcPr>
            <w:tcW w:w="6927" w:type="dxa"/>
          </w:tcPr>
          <w:p w14:paraId="6C8A3BA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RAO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≥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180°</w:t>
            </w:r>
          </w:p>
        </w:tc>
      </w:tr>
      <w:tr w14:paraId="721F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44B3D6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ascii="宋体" w:hAnsi="宋体"/>
                <w:color w:val="auto"/>
                <w:sz w:val="24"/>
              </w:rPr>
              <w:t>7</w:t>
            </w:r>
          </w:p>
        </w:tc>
        <w:tc>
          <w:tcPr>
            <w:tcW w:w="6927" w:type="dxa"/>
          </w:tcPr>
          <w:p w14:paraId="51B212E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L</w:t>
            </w:r>
            <w:r>
              <w:rPr>
                <w:rFonts w:ascii="宋体" w:hAnsi="宋体"/>
                <w:color w:val="auto"/>
                <w:sz w:val="24"/>
              </w:rPr>
              <w:t>AO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≥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0°</w:t>
            </w:r>
          </w:p>
        </w:tc>
      </w:tr>
      <w:tr w14:paraId="610B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6CE352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.8</w:t>
            </w:r>
          </w:p>
        </w:tc>
        <w:tc>
          <w:tcPr>
            <w:tcW w:w="6927" w:type="dxa"/>
          </w:tcPr>
          <w:p w14:paraId="0E7978A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C</w:t>
            </w:r>
            <w:r>
              <w:rPr>
                <w:rFonts w:hint="eastAsia" w:ascii="宋体" w:hAnsi="宋体"/>
                <w:color w:val="auto"/>
                <w:sz w:val="24"/>
              </w:rPr>
              <w:t>臂旋转速度（非旋转采集）≥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5度</w:t>
            </w:r>
            <w:r>
              <w:rPr>
                <w:rFonts w:ascii="宋体" w:hAnsi="宋体"/>
                <w:color w:val="auto"/>
                <w:sz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</w:rPr>
              <w:t>秒</w:t>
            </w:r>
          </w:p>
        </w:tc>
      </w:tr>
      <w:tr w14:paraId="1DD8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9FAF8D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1.9</w:t>
            </w:r>
          </w:p>
        </w:tc>
        <w:tc>
          <w:tcPr>
            <w:tcW w:w="6927" w:type="dxa"/>
          </w:tcPr>
          <w:p w14:paraId="5C48374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highlight w:val="yellow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C臂旋转采集速度≥60度/秒（正位）</w:t>
            </w:r>
          </w:p>
        </w:tc>
      </w:tr>
      <w:tr w14:paraId="4916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D8537F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1.10</w:t>
            </w:r>
          </w:p>
        </w:tc>
        <w:tc>
          <w:tcPr>
            <w:tcW w:w="6927" w:type="dxa"/>
          </w:tcPr>
          <w:p w14:paraId="64CCBC4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highlight w:val="yellow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C臂旋转采集速度≥40度/秒（侧位） </w:t>
            </w:r>
          </w:p>
        </w:tc>
      </w:tr>
      <w:tr w14:paraId="1476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BBFC3E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1.11</w:t>
            </w:r>
          </w:p>
        </w:tc>
        <w:tc>
          <w:tcPr>
            <w:tcW w:w="6927" w:type="dxa"/>
          </w:tcPr>
          <w:p w14:paraId="0FF5EE3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SID范围可调，最小范围≥90cm</w:t>
            </w:r>
          </w:p>
        </w:tc>
      </w:tr>
      <w:tr w14:paraId="1D87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65C8F4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1.12</w:t>
            </w:r>
          </w:p>
        </w:tc>
        <w:tc>
          <w:tcPr>
            <w:tcW w:w="6927" w:type="dxa"/>
          </w:tcPr>
          <w:p w14:paraId="73F7E8F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SID范围可调，最大范围≥120cm</w:t>
            </w:r>
          </w:p>
        </w:tc>
      </w:tr>
      <w:tr w14:paraId="26F8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006D0F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.13</w:t>
            </w:r>
          </w:p>
        </w:tc>
        <w:tc>
          <w:tcPr>
            <w:tcW w:w="6927" w:type="dxa"/>
          </w:tcPr>
          <w:p w14:paraId="270D040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机架可移动至抢救位</w:t>
            </w:r>
            <w:r>
              <w:rPr>
                <w:rFonts w:ascii="宋体" w:hAnsi="宋体"/>
                <w:color w:val="auto"/>
                <w:sz w:val="24"/>
              </w:rPr>
              <w:t>,</w:t>
            </w:r>
            <w:r>
              <w:rPr>
                <w:rFonts w:hint="eastAsia" w:ascii="宋体" w:hAnsi="宋体"/>
                <w:color w:val="auto"/>
                <w:sz w:val="24"/>
              </w:rPr>
              <w:t>即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机架可与检查床完全分离，便于开展抢救或特殊治疗</w:t>
            </w:r>
          </w:p>
        </w:tc>
      </w:tr>
      <w:tr w14:paraId="4502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2F302C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.14</w:t>
            </w:r>
          </w:p>
        </w:tc>
        <w:tc>
          <w:tcPr>
            <w:tcW w:w="6927" w:type="dxa"/>
          </w:tcPr>
          <w:p w14:paraId="11AA2F2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l-GR"/>
              </w:rPr>
              <w:t>准直器和平板探测器具备</w:t>
            </w:r>
            <w:r>
              <w:rPr>
                <w:rFonts w:hint="eastAsia" w:ascii="宋体" w:hAnsi="宋体"/>
                <w:color w:val="auto"/>
                <w:sz w:val="24"/>
              </w:rPr>
              <w:t>自动</w:t>
            </w:r>
            <w:r>
              <w:rPr>
                <w:rFonts w:hint="eastAsia" w:ascii="宋体" w:hAnsi="宋体"/>
                <w:color w:val="auto"/>
                <w:sz w:val="24"/>
                <w:lang w:val="el-GR"/>
              </w:rPr>
              <w:t>跟踪旋转技术，</w:t>
            </w:r>
            <w:r>
              <w:rPr>
                <w:rFonts w:hint="eastAsia" w:ascii="宋体" w:hAnsi="宋体" w:cs="Arial"/>
                <w:color w:val="auto"/>
                <w:sz w:val="24"/>
              </w:rPr>
              <w:t>无论C臂机架与检查床投照角度如何，平板探测器始终与检查床保持相对静止，实时图像始终保持正直向上无偏转</w:t>
            </w:r>
          </w:p>
        </w:tc>
      </w:tr>
      <w:tr w14:paraId="7C2C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8F5FEF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654ABB7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5DCD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CEDC83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6927" w:type="dxa"/>
          </w:tcPr>
          <w:p w14:paraId="7E626D1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导管床:</w:t>
            </w:r>
          </w:p>
        </w:tc>
      </w:tr>
      <w:tr w14:paraId="7FD4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0EAABC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6927" w:type="dxa"/>
          </w:tcPr>
          <w:p w14:paraId="0170CE2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碳纤维浮动床面</w:t>
            </w:r>
          </w:p>
        </w:tc>
      </w:tr>
      <w:tr w14:paraId="77C1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383DAC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.2</w:t>
            </w:r>
          </w:p>
        </w:tc>
        <w:tc>
          <w:tcPr>
            <w:tcW w:w="6927" w:type="dxa"/>
          </w:tcPr>
          <w:p w14:paraId="696FDC6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床长≥280</w:t>
            </w:r>
            <w:r>
              <w:rPr>
                <w:rFonts w:ascii="宋体" w:hAnsi="宋体"/>
                <w:color w:val="auto"/>
                <w:sz w:val="24"/>
              </w:rPr>
              <w:t>cm</w:t>
            </w:r>
            <w:r>
              <w:rPr>
                <w:rFonts w:hint="eastAsia" w:ascii="宋体" w:hAnsi="宋体"/>
                <w:color w:val="auto"/>
                <w:sz w:val="24"/>
              </w:rPr>
              <w:t>（不包含延长板的长度）</w:t>
            </w:r>
          </w:p>
        </w:tc>
      </w:tr>
      <w:tr w14:paraId="1532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777880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.3</w:t>
            </w:r>
          </w:p>
        </w:tc>
        <w:tc>
          <w:tcPr>
            <w:tcW w:w="6927" w:type="dxa"/>
          </w:tcPr>
          <w:p w14:paraId="7641040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床宽≥</w:t>
            </w:r>
            <w:r>
              <w:rPr>
                <w:rFonts w:ascii="宋体" w:hAnsi="宋体"/>
                <w:color w:val="auto"/>
                <w:sz w:val="24"/>
              </w:rPr>
              <w:t>45cm</w:t>
            </w:r>
          </w:p>
        </w:tc>
      </w:tr>
      <w:tr w14:paraId="11E2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B03FFB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2.4</w:t>
            </w:r>
          </w:p>
        </w:tc>
        <w:tc>
          <w:tcPr>
            <w:tcW w:w="6927" w:type="dxa"/>
          </w:tcPr>
          <w:p w14:paraId="08BB99BA">
            <w:pPr>
              <w:spacing w:line="360" w:lineRule="auto"/>
              <w:jc w:val="lef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床承重≥3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0KG</w:t>
            </w:r>
          </w:p>
        </w:tc>
      </w:tr>
      <w:tr w14:paraId="4980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1C880C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2.5</w:t>
            </w:r>
          </w:p>
        </w:tc>
        <w:tc>
          <w:tcPr>
            <w:tcW w:w="6927" w:type="dxa"/>
          </w:tcPr>
          <w:p w14:paraId="7DBD25D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床的纵向运动范围≥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25cm</w:t>
            </w:r>
          </w:p>
        </w:tc>
      </w:tr>
      <w:tr w14:paraId="3E70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B21B21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.6</w:t>
            </w:r>
          </w:p>
        </w:tc>
        <w:tc>
          <w:tcPr>
            <w:tcW w:w="6927" w:type="dxa"/>
          </w:tcPr>
          <w:p w14:paraId="4C78050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床面的垂直升降范围</w:t>
            </w:r>
            <w:r>
              <w:rPr>
                <w:rFonts w:hint="eastAsia" w:ascii="宋体" w:hAnsi="宋体"/>
                <w:color w:val="auto"/>
                <w:sz w:val="24"/>
              </w:rPr>
              <w:t>≥32cm</w:t>
            </w:r>
          </w:p>
        </w:tc>
      </w:tr>
      <w:tr w14:paraId="38A2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4303BD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.7</w:t>
            </w:r>
          </w:p>
        </w:tc>
        <w:tc>
          <w:tcPr>
            <w:tcW w:w="6927" w:type="dxa"/>
          </w:tcPr>
          <w:p w14:paraId="77BAE40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床面的旋转≥±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</w:rPr>
              <w:t>°</w:t>
            </w:r>
          </w:p>
        </w:tc>
      </w:tr>
      <w:tr w14:paraId="1B99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1ED4B2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.8</w:t>
            </w:r>
          </w:p>
        </w:tc>
        <w:tc>
          <w:tcPr>
            <w:tcW w:w="6927" w:type="dxa"/>
          </w:tcPr>
          <w:p w14:paraId="46BC1FC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床面的横向运动≥</w:t>
            </w:r>
            <w:r>
              <w:rPr>
                <w:rFonts w:hint="eastAsia" w:ascii="宋体" w:hAnsi="宋体"/>
                <w:color w:val="auto"/>
                <w:sz w:val="24"/>
              </w:rPr>
              <w:sym w:font="Symbol" w:char="F0B1"/>
            </w:r>
            <w:r>
              <w:rPr>
                <w:rFonts w:hint="eastAsia" w:ascii="宋体" w:hAnsi="宋体"/>
                <w:color w:val="auto"/>
                <w:sz w:val="24"/>
              </w:rPr>
              <w:t>17cm</w:t>
            </w:r>
          </w:p>
        </w:tc>
      </w:tr>
      <w:tr w14:paraId="62A2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133A0C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.9</w:t>
            </w:r>
          </w:p>
        </w:tc>
        <w:tc>
          <w:tcPr>
            <w:tcW w:w="6927" w:type="dxa"/>
          </w:tcPr>
          <w:p w14:paraId="7FB7240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导管床手臂支架，床垫，输液支架</w:t>
            </w:r>
          </w:p>
        </w:tc>
      </w:tr>
      <w:tr w14:paraId="3DA7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156CDB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172107C8">
            <w:pPr>
              <w:spacing w:line="360" w:lineRule="auto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</w:tr>
      <w:tr w14:paraId="3FC6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ED68B21">
            <w:pPr>
              <w:spacing w:line="360" w:lineRule="auto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6927" w:type="dxa"/>
          </w:tcPr>
          <w:p w14:paraId="1627A277">
            <w:pPr>
              <w:spacing w:line="360" w:lineRule="auto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液晶触摸控制屏</w:t>
            </w:r>
          </w:p>
        </w:tc>
      </w:tr>
      <w:tr w14:paraId="0908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AD59D9F">
            <w:pPr>
              <w:spacing w:line="360" w:lineRule="auto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3.1</w:t>
            </w:r>
          </w:p>
        </w:tc>
        <w:tc>
          <w:tcPr>
            <w:tcW w:w="6927" w:type="dxa"/>
          </w:tcPr>
          <w:p w14:paraId="1A06BDA3">
            <w:pPr>
              <w:spacing w:line="360" w:lineRule="auto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检查床旁具备液晶触摸控制屏</w:t>
            </w:r>
          </w:p>
        </w:tc>
      </w:tr>
      <w:tr w14:paraId="2046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1CB6AB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3.2</w:t>
            </w:r>
          </w:p>
        </w:tc>
        <w:tc>
          <w:tcPr>
            <w:tcW w:w="6927" w:type="dxa"/>
          </w:tcPr>
          <w:p w14:paraId="307B3FB8">
            <w:pPr>
              <w:spacing w:line="360" w:lineRule="auto"/>
              <w:jc w:val="left"/>
              <w:rPr>
                <w:rFonts w:hint="default" w:ascii="宋体" w:hAnsi="宋体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液晶触摸控制屏可置于导管床三边</w:t>
            </w:r>
          </w:p>
        </w:tc>
      </w:tr>
      <w:tr w14:paraId="7CFB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8B9C28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3.3</w:t>
            </w:r>
          </w:p>
        </w:tc>
        <w:tc>
          <w:tcPr>
            <w:tcW w:w="6927" w:type="dxa"/>
          </w:tcPr>
          <w:p w14:paraId="6E898198">
            <w:pPr>
              <w:spacing w:line="360" w:lineRule="auto"/>
              <w:jc w:val="left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液晶触摸控制屏上可进行</w:t>
            </w:r>
            <w:r>
              <w:rPr>
                <w:rFonts w:hint="eastAsia" w:ascii="宋体" w:hAnsi="宋体"/>
                <w:color w:val="auto"/>
                <w:sz w:val="24"/>
              </w:rPr>
              <w:t>采集条件，对比度，亮度，边缘增强、电子遮光器等参数设置</w:t>
            </w:r>
          </w:p>
        </w:tc>
      </w:tr>
      <w:tr w14:paraId="6BA0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55759B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3.4</w:t>
            </w:r>
          </w:p>
        </w:tc>
        <w:tc>
          <w:tcPr>
            <w:tcW w:w="6927" w:type="dxa"/>
          </w:tcPr>
          <w:p w14:paraId="597591D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配备立体三键鼠标手柄，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便于医生操作</w:t>
            </w:r>
          </w:p>
        </w:tc>
      </w:tr>
      <w:tr w14:paraId="47DC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A681CE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53F0B10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2DE5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52805A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6927" w:type="dxa"/>
          </w:tcPr>
          <w:p w14:paraId="052F5B9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X线高压发生器装置：</w:t>
            </w:r>
          </w:p>
        </w:tc>
      </w:tr>
      <w:tr w14:paraId="4755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6DBC1C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6927" w:type="dxa"/>
          </w:tcPr>
          <w:p w14:paraId="46BA830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发生器功率≥</w:t>
            </w:r>
            <w:r>
              <w:rPr>
                <w:rFonts w:ascii="宋体" w:hAnsi="宋体"/>
                <w:color w:val="auto"/>
                <w:sz w:val="24"/>
              </w:rPr>
              <w:t>100KW</w:t>
            </w:r>
          </w:p>
        </w:tc>
      </w:tr>
      <w:tr w14:paraId="3924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504F74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</w:p>
        </w:tc>
        <w:tc>
          <w:tcPr>
            <w:tcW w:w="6927" w:type="dxa"/>
          </w:tcPr>
          <w:p w14:paraId="0529514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最大管电流支持≥1000mA （100KV/100KW时）</w:t>
            </w:r>
          </w:p>
        </w:tc>
      </w:tr>
      <w:tr w14:paraId="29B2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648C9E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4.3</w:t>
            </w:r>
          </w:p>
        </w:tc>
        <w:tc>
          <w:tcPr>
            <w:tcW w:w="6927" w:type="dxa"/>
          </w:tcPr>
          <w:p w14:paraId="01D6B47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最小管电流≤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mA</w:t>
            </w:r>
          </w:p>
        </w:tc>
      </w:tr>
      <w:tr w14:paraId="4083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9821CF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4.4</w:t>
            </w:r>
          </w:p>
        </w:tc>
        <w:tc>
          <w:tcPr>
            <w:tcW w:w="6927" w:type="dxa"/>
          </w:tcPr>
          <w:p w14:paraId="0F71A06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高频逆变频率≥100KHz</w:t>
            </w:r>
          </w:p>
        </w:tc>
      </w:tr>
      <w:tr w14:paraId="5258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08810A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4.5</w:t>
            </w:r>
          </w:p>
        </w:tc>
        <w:tc>
          <w:tcPr>
            <w:tcW w:w="6927" w:type="dxa"/>
          </w:tcPr>
          <w:p w14:paraId="34E035A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最小管电压≤40KV</w:t>
            </w:r>
          </w:p>
        </w:tc>
      </w:tr>
      <w:tr w14:paraId="6CD3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C0A66D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4.6</w:t>
            </w:r>
          </w:p>
        </w:tc>
        <w:tc>
          <w:tcPr>
            <w:tcW w:w="6927" w:type="dxa"/>
          </w:tcPr>
          <w:p w14:paraId="7E8C607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最大管电压≥125KV</w:t>
            </w:r>
          </w:p>
        </w:tc>
      </w:tr>
      <w:tr w14:paraId="6D6E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0101D4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4.7</w:t>
            </w:r>
          </w:p>
        </w:tc>
        <w:tc>
          <w:tcPr>
            <w:tcW w:w="6927" w:type="dxa"/>
          </w:tcPr>
          <w:p w14:paraId="3AB7824B">
            <w:pPr>
              <w:spacing w:line="360" w:lineRule="auto"/>
              <w:jc w:val="lef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最短曝光时间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≤</w:t>
            </w:r>
            <w:r>
              <w:rPr>
                <w:rFonts w:hint="eastAsia" w:ascii="宋体" w:hAnsi="宋体"/>
                <w:snapToGrid w:val="0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ms</w:t>
            </w:r>
          </w:p>
        </w:tc>
      </w:tr>
      <w:tr w14:paraId="2EF0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2A4D1E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4.8</w:t>
            </w:r>
          </w:p>
        </w:tc>
        <w:tc>
          <w:tcPr>
            <w:tcW w:w="6927" w:type="dxa"/>
          </w:tcPr>
          <w:p w14:paraId="03D4F18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无需测试曝光进行自动曝光控制</w:t>
            </w:r>
          </w:p>
        </w:tc>
      </w:tr>
      <w:tr w14:paraId="04BF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7F814D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39AE7DF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199A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357972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6927" w:type="dxa"/>
          </w:tcPr>
          <w:p w14:paraId="50B0CC7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X</w:t>
            </w:r>
            <w:r>
              <w:rPr>
                <w:rFonts w:hint="eastAsia" w:ascii="宋体" w:hAnsi="宋体"/>
                <w:color w:val="auto"/>
                <w:sz w:val="24"/>
              </w:rPr>
              <w:t>线球管：</w:t>
            </w:r>
          </w:p>
        </w:tc>
      </w:tr>
      <w:tr w14:paraId="4008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C6FD63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6927" w:type="dxa"/>
          </w:tcPr>
          <w:p w14:paraId="47943F8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最大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连续透视功率</w:t>
            </w:r>
            <w:r>
              <w:rPr>
                <w:rFonts w:hint="eastAsia" w:ascii="宋体" w:hAnsi="宋体"/>
                <w:color w:val="auto"/>
                <w:sz w:val="24"/>
              </w:rPr>
              <w:t>≥</w:t>
            </w:r>
            <w:r>
              <w:rPr>
                <w:rFonts w:ascii="宋体" w:hAnsi="宋体"/>
                <w:snapToGrid w:val="0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000W</w:t>
            </w:r>
          </w:p>
        </w:tc>
      </w:tr>
      <w:tr w14:paraId="5626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E355C1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5.2</w:t>
            </w:r>
          </w:p>
        </w:tc>
        <w:tc>
          <w:tcPr>
            <w:tcW w:w="6927" w:type="dxa"/>
          </w:tcPr>
          <w:p w14:paraId="55D6D1B9">
            <w:pPr>
              <w:spacing w:line="360" w:lineRule="auto"/>
              <w:jc w:val="left"/>
              <w:rPr>
                <w:rFonts w:ascii="宋体" w:hAnsi="宋体"/>
                <w:snapToGrid w:val="0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最大透视管电流≥250mA</w:t>
            </w:r>
          </w:p>
        </w:tc>
      </w:tr>
      <w:tr w14:paraId="2260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285D1B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5.3</w:t>
            </w:r>
          </w:p>
        </w:tc>
        <w:tc>
          <w:tcPr>
            <w:tcW w:w="6927" w:type="dxa"/>
          </w:tcPr>
          <w:p w14:paraId="7E0B506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snapToGrid w:val="0"/>
                <w:color w:val="auto"/>
                <w:sz w:val="24"/>
              </w:rPr>
              <w:t>球管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阳极连续高速旋转，转速</w:t>
            </w:r>
            <w:r>
              <w:rPr>
                <w:rFonts w:hint="eastAsia" w:ascii="宋体" w:hAnsi="宋体"/>
                <w:color w:val="auto"/>
                <w:sz w:val="24"/>
              </w:rPr>
              <w:t>≥9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000转/分，包括透视及采集</w:t>
            </w:r>
          </w:p>
        </w:tc>
      </w:tr>
      <w:tr w14:paraId="5BBB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FC5CAB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5.4</w:t>
            </w:r>
          </w:p>
        </w:tc>
        <w:tc>
          <w:tcPr>
            <w:tcW w:w="6927" w:type="dxa"/>
          </w:tcPr>
          <w:p w14:paraId="3B3E7072">
            <w:pPr>
              <w:spacing w:line="360" w:lineRule="auto"/>
              <w:jc w:val="left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阳极热容量≥3</w:t>
            </w:r>
            <w:r>
              <w:rPr>
                <w:rFonts w:ascii="宋体" w:hAnsi="宋体"/>
                <w:color w:val="auto"/>
                <w:sz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ascii="宋体" w:hAnsi="宋体"/>
                <w:color w:val="auto"/>
                <w:sz w:val="24"/>
              </w:rPr>
              <w:t>M</w:t>
            </w:r>
            <w:r>
              <w:rPr>
                <w:rFonts w:hint="eastAsia" w:ascii="宋体" w:hAnsi="宋体"/>
                <w:color w:val="auto"/>
                <w:sz w:val="24"/>
              </w:rPr>
              <w:t>HU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</w:t>
            </w:r>
          </w:p>
        </w:tc>
      </w:tr>
      <w:tr w14:paraId="3B10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760429E">
            <w:pPr>
              <w:spacing w:line="360" w:lineRule="auto"/>
              <w:jc w:val="left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5.5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2266E582">
            <w:pPr>
              <w:spacing w:line="360" w:lineRule="auto"/>
              <w:jc w:val="left"/>
              <w:rPr>
                <w:rFonts w:hint="default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阳极最大散热功率≥6500W</w:t>
            </w:r>
          </w:p>
        </w:tc>
      </w:tr>
      <w:tr w14:paraId="25C7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C0FB83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5.6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27FD3A1D">
            <w:pPr>
              <w:spacing w:line="360" w:lineRule="auto"/>
              <w:jc w:val="left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球管焦点≥3个</w:t>
            </w:r>
          </w:p>
        </w:tc>
      </w:tr>
      <w:tr w14:paraId="5B94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300CE2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5.7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2C0DB9EE">
            <w:pPr>
              <w:spacing w:line="360" w:lineRule="auto"/>
              <w:jc w:val="left"/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最小焦点≤0.</w:t>
            </w:r>
            <w:r>
              <w:rPr>
                <w:rFonts w:hint="eastAsia" w:ascii="宋体" w:hAnsi="宋体"/>
                <w:snapToGrid w:val="0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mm</w:t>
            </w:r>
          </w:p>
        </w:tc>
      </w:tr>
      <w:tr w14:paraId="3F6A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25C6C2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5.8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7951830A">
            <w:pPr>
              <w:tabs>
                <w:tab w:val="left" w:pos="3630"/>
                <w:tab w:val="left" w:pos="9300"/>
              </w:tabs>
              <w:spacing w:line="360" w:lineRule="auto"/>
              <w:jc w:val="left"/>
              <w:rPr>
                <w:rFonts w:hint="default" w:ascii="宋体" w:hAnsi="宋体" w:eastAsiaTheme="minorEastAsia" w:cstheme="minorBidi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最小焦点功率≥19</w:t>
            </w:r>
            <w:r>
              <w:rPr>
                <w:rFonts w:ascii="宋体" w:hAnsi="宋体"/>
                <w:color w:val="auto"/>
                <w:sz w:val="24"/>
              </w:rPr>
              <w:t>KW</w:t>
            </w:r>
          </w:p>
        </w:tc>
      </w:tr>
      <w:tr w14:paraId="1639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792E26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5.9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152B3890">
            <w:pPr>
              <w:tabs>
                <w:tab w:val="left" w:pos="3630"/>
                <w:tab w:val="left" w:pos="9300"/>
              </w:tabs>
              <w:spacing w:line="360" w:lineRule="auto"/>
              <w:jc w:val="left"/>
              <w:rPr>
                <w:rFonts w:ascii="宋体" w:hAnsi="宋体" w:eastAsiaTheme="minorEastAsia" w:cstheme="minorBidi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中焦点≤0.6mm</w:t>
            </w:r>
          </w:p>
        </w:tc>
      </w:tr>
      <w:tr w14:paraId="3750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DBB060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5.10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0892D123">
            <w:pPr>
              <w:tabs>
                <w:tab w:val="left" w:pos="3630"/>
                <w:tab w:val="left" w:pos="9300"/>
              </w:tabs>
              <w:spacing w:line="360" w:lineRule="auto"/>
              <w:jc w:val="left"/>
              <w:rPr>
                <w:rFonts w:ascii="宋体" w:hAnsi="宋体" w:eastAsiaTheme="minorEastAsia" w:cstheme="minorBidi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中焦点功率：</w:t>
            </w:r>
            <w:r>
              <w:rPr>
                <w:rFonts w:hint="eastAsia" w:ascii="宋体" w:hAnsi="宋体"/>
                <w:color w:val="auto"/>
                <w:sz w:val="24"/>
              </w:rPr>
              <w:t>≥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4</w:t>
            </w:r>
            <w:r>
              <w:rPr>
                <w:rFonts w:ascii="宋体" w:hAnsi="宋体"/>
                <w:snapToGrid w:val="0"/>
                <w:color w:val="auto"/>
                <w:sz w:val="24"/>
              </w:rPr>
              <w:t>0KW</w:t>
            </w:r>
          </w:p>
        </w:tc>
      </w:tr>
      <w:tr w14:paraId="528E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EA6844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5.11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6E436B56">
            <w:pPr>
              <w:spacing w:line="360" w:lineRule="auto"/>
              <w:jc w:val="left"/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最大焦点≤1.</w:t>
            </w:r>
            <w:r>
              <w:rPr>
                <w:rFonts w:hint="eastAsia" w:ascii="宋体" w:hAnsi="宋体"/>
                <w:snapToGrid w:val="0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mm</w:t>
            </w:r>
          </w:p>
        </w:tc>
      </w:tr>
      <w:tr w14:paraId="2E3E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E0AF73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5.12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10A26D87">
            <w:pPr>
              <w:tabs>
                <w:tab w:val="left" w:pos="3630"/>
                <w:tab w:val="left" w:pos="9300"/>
              </w:tabs>
              <w:spacing w:line="360" w:lineRule="auto"/>
              <w:jc w:val="left"/>
              <w:rPr>
                <w:rFonts w:hint="default" w:ascii="宋体" w:hAnsi="宋体" w:eastAsiaTheme="minorEastAsia" w:cstheme="minorBidi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最大焦点功率</w:t>
            </w:r>
            <w:r>
              <w:rPr>
                <w:rFonts w:hint="eastAsia" w:ascii="宋体" w:hAnsi="宋体"/>
                <w:color w:val="auto"/>
                <w:sz w:val="24"/>
              </w:rPr>
              <w:t>≥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90</w:t>
            </w:r>
            <w:r>
              <w:rPr>
                <w:rFonts w:ascii="宋体" w:hAnsi="宋体"/>
                <w:snapToGrid w:val="0"/>
                <w:color w:val="auto"/>
                <w:sz w:val="24"/>
              </w:rPr>
              <w:t>KW</w:t>
            </w:r>
          </w:p>
        </w:tc>
      </w:tr>
      <w:tr w14:paraId="5C79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34D7714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5.13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43C21B68">
            <w:pPr>
              <w:tabs>
                <w:tab w:val="left" w:pos="3630"/>
                <w:tab w:val="left" w:pos="9300"/>
              </w:tabs>
              <w:spacing w:line="360" w:lineRule="auto"/>
              <w:jc w:val="left"/>
              <w:rPr>
                <w:rFonts w:ascii="宋体" w:hAnsi="宋体" w:eastAsiaTheme="minorEastAsia" w:cstheme="minorBidi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球管带有防碰撞保护装置</w:t>
            </w:r>
          </w:p>
        </w:tc>
      </w:tr>
      <w:tr w14:paraId="0E3F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075F8A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5.14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072CB116">
            <w:pPr>
              <w:tabs>
                <w:tab w:val="left" w:pos="3630"/>
                <w:tab w:val="left" w:pos="9300"/>
              </w:tabs>
              <w:spacing w:line="360" w:lineRule="auto"/>
              <w:jc w:val="left"/>
              <w:rPr>
                <w:rFonts w:ascii="宋体" w:hAnsi="宋体" w:eastAsiaTheme="minorEastAsia" w:cstheme="minorBidi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球管采用油冷加水冷的冷却方式</w:t>
            </w:r>
          </w:p>
        </w:tc>
      </w:tr>
      <w:tr w14:paraId="7AE2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516AA1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5.15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6204ED7D">
            <w:pPr>
              <w:spacing w:line="360" w:lineRule="auto"/>
              <w:jc w:val="left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球管采用液态金属轴承技术</w:t>
            </w:r>
          </w:p>
        </w:tc>
      </w:tr>
      <w:tr w14:paraId="7BD8B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5E8195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4D2100B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55DA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EBB7C5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6927" w:type="dxa"/>
          </w:tcPr>
          <w:p w14:paraId="3C5CF4C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数字化平板探测器：</w:t>
            </w:r>
          </w:p>
        </w:tc>
      </w:tr>
      <w:tr w14:paraId="4D06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AE6E525">
            <w:pPr>
              <w:tabs>
                <w:tab w:val="right" w:pos="2194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/>
                <w:color w:val="auto"/>
                <w:sz w:val="24"/>
              </w:rPr>
              <w:t>6.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ab/>
            </w:r>
          </w:p>
        </w:tc>
        <w:tc>
          <w:tcPr>
            <w:tcW w:w="6927" w:type="dxa"/>
          </w:tcPr>
          <w:p w14:paraId="4452363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采用碘化铯非晶硅数字化平板探测器技术</w:t>
            </w:r>
          </w:p>
        </w:tc>
      </w:tr>
      <w:tr w14:paraId="3765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AD021E8">
            <w:pPr>
              <w:tabs>
                <w:tab w:val="right" w:pos="2194"/>
              </w:tabs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6.2</w:t>
            </w:r>
          </w:p>
        </w:tc>
        <w:tc>
          <w:tcPr>
            <w:tcW w:w="6927" w:type="dxa"/>
          </w:tcPr>
          <w:p w14:paraId="4E3CC821"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为满足综合介入需求与剂量管理间的平衡，要求平板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实用</w:t>
            </w:r>
          </w:p>
        </w:tc>
      </w:tr>
      <w:bookmarkEnd w:id="0"/>
      <w:bookmarkEnd w:id="1"/>
      <w:tr w14:paraId="7989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336A22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6.3</w:t>
            </w:r>
          </w:p>
        </w:tc>
        <w:tc>
          <w:tcPr>
            <w:tcW w:w="6927" w:type="dxa"/>
          </w:tcPr>
          <w:p w14:paraId="126842E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平板有效探测面积≥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8</w:t>
            </w:r>
            <w:r>
              <w:rPr>
                <w:rFonts w:ascii="宋体" w:hAnsi="宋体"/>
                <w:color w:val="auto"/>
                <w:sz w:val="24"/>
              </w:rPr>
              <w:t>cmx</w:t>
            </w:r>
            <w:r>
              <w:rPr>
                <w:rFonts w:hint="eastAsia" w:ascii="宋体" w:hAnsi="宋体"/>
                <w:color w:val="auto"/>
                <w:sz w:val="24"/>
              </w:rPr>
              <w:t>29</w:t>
            </w:r>
            <w:r>
              <w:rPr>
                <w:rFonts w:ascii="宋体" w:hAnsi="宋体"/>
                <w:color w:val="auto"/>
                <w:sz w:val="24"/>
              </w:rPr>
              <w:t>cm</w:t>
            </w:r>
          </w:p>
        </w:tc>
      </w:tr>
      <w:tr w14:paraId="249E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5BB363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6.4</w:t>
            </w:r>
          </w:p>
        </w:tc>
        <w:tc>
          <w:tcPr>
            <w:tcW w:w="6927" w:type="dxa"/>
          </w:tcPr>
          <w:p w14:paraId="5ECF312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平板分辨率≥3.25LP/mm</w:t>
            </w:r>
          </w:p>
        </w:tc>
      </w:tr>
      <w:tr w14:paraId="5CA8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45DDD1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6.5</w:t>
            </w:r>
          </w:p>
        </w:tc>
        <w:tc>
          <w:tcPr>
            <w:tcW w:w="6927" w:type="dxa"/>
          </w:tcPr>
          <w:p w14:paraId="39D425A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平板像素尺寸≤154</w:t>
            </w:r>
            <w:r>
              <w:rPr>
                <w:rFonts w:ascii="宋体" w:hAnsi="宋体"/>
                <w:color w:val="auto"/>
                <w:sz w:val="24"/>
              </w:rPr>
              <w:t>μ</w:t>
            </w:r>
            <w:r>
              <w:rPr>
                <w:rFonts w:hint="eastAsia" w:ascii="宋体" w:hAnsi="宋体"/>
                <w:color w:val="auto"/>
                <w:sz w:val="24"/>
              </w:rPr>
              <w:t>m</w:t>
            </w:r>
          </w:p>
        </w:tc>
      </w:tr>
      <w:tr w14:paraId="366D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905C15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6.6</w:t>
            </w:r>
          </w:p>
        </w:tc>
        <w:tc>
          <w:tcPr>
            <w:tcW w:w="6927" w:type="dxa"/>
          </w:tcPr>
          <w:p w14:paraId="5C1468E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系统采集：≥ 2480x1920矩阵</w:t>
            </w:r>
          </w:p>
        </w:tc>
      </w:tr>
      <w:tr w14:paraId="73AF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1F29FE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6.7</w:t>
            </w:r>
          </w:p>
        </w:tc>
        <w:tc>
          <w:tcPr>
            <w:tcW w:w="6927" w:type="dxa"/>
          </w:tcPr>
          <w:p w14:paraId="0FA14F0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动态灰阶≥1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bit</w:t>
            </w:r>
          </w:p>
        </w:tc>
      </w:tr>
      <w:tr w14:paraId="02AD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7D49A4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6.8</w:t>
            </w:r>
          </w:p>
        </w:tc>
        <w:tc>
          <w:tcPr>
            <w:tcW w:w="6927" w:type="dxa"/>
          </w:tcPr>
          <w:p w14:paraId="02E570C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视野≥6视野</w:t>
            </w:r>
          </w:p>
        </w:tc>
      </w:tr>
      <w:tr w14:paraId="2E46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713073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6.9</w:t>
            </w:r>
          </w:p>
        </w:tc>
        <w:tc>
          <w:tcPr>
            <w:tcW w:w="6927" w:type="dxa"/>
          </w:tcPr>
          <w:p w14:paraId="08D650A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最小视野≤8 x 8cm</w:t>
            </w:r>
          </w:p>
        </w:tc>
      </w:tr>
      <w:tr w14:paraId="6CB8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C24921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6.10</w:t>
            </w:r>
          </w:p>
        </w:tc>
        <w:tc>
          <w:tcPr>
            <w:tcW w:w="6927" w:type="dxa"/>
          </w:tcPr>
          <w:p w14:paraId="161AEE9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平板带有感应式防碰撞保护装置及防碰撞自动控制  </w:t>
            </w:r>
          </w:p>
        </w:tc>
      </w:tr>
      <w:tr w14:paraId="4F04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5FB3D8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6.11</w:t>
            </w:r>
          </w:p>
        </w:tc>
        <w:tc>
          <w:tcPr>
            <w:tcW w:w="6927" w:type="dxa"/>
          </w:tcPr>
          <w:p w14:paraId="4CD0391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平板检测器光子转换效率≥7</w:t>
            </w:r>
            <w:r>
              <w:rPr>
                <w:rFonts w:ascii="宋体" w:hAnsi="宋体"/>
                <w:color w:val="auto"/>
                <w:sz w:val="24"/>
              </w:rPr>
              <w:t>7%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ascii="宋体" w:hAnsi="宋体"/>
                <w:color w:val="auto"/>
                <w:sz w:val="24"/>
              </w:rPr>
              <w:t>DQE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</w:tr>
      <w:tr w14:paraId="6524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A105B3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6.12</w:t>
            </w:r>
          </w:p>
        </w:tc>
        <w:tc>
          <w:tcPr>
            <w:tcW w:w="6927" w:type="dxa"/>
          </w:tcPr>
          <w:p w14:paraId="7CD92BB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平板上具备控制机架和检C型臂运动的开关</w:t>
            </w:r>
          </w:p>
        </w:tc>
      </w:tr>
      <w:tr w14:paraId="50FD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B72B19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6.13</w:t>
            </w:r>
          </w:p>
        </w:tc>
        <w:tc>
          <w:tcPr>
            <w:tcW w:w="6927" w:type="dxa"/>
          </w:tcPr>
          <w:p w14:paraId="4CE7E25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具备独立的平板探测器液态冷却系统</w:t>
            </w:r>
          </w:p>
        </w:tc>
      </w:tr>
      <w:tr w14:paraId="0B12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48F5EF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6.14</w:t>
            </w:r>
          </w:p>
        </w:tc>
        <w:tc>
          <w:tcPr>
            <w:tcW w:w="6927" w:type="dxa"/>
          </w:tcPr>
          <w:p w14:paraId="49D4C5E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平板内具备可抽取滤线栅</w:t>
            </w:r>
          </w:p>
        </w:tc>
      </w:tr>
      <w:tr w14:paraId="67DE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64A8A5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6.15</w:t>
            </w:r>
          </w:p>
        </w:tc>
        <w:tc>
          <w:tcPr>
            <w:tcW w:w="6927" w:type="dxa"/>
          </w:tcPr>
          <w:p w14:paraId="29F435A0">
            <w:pPr>
              <w:spacing w:line="360" w:lineRule="auto"/>
              <w:jc w:val="lef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平板四侧均有智能调节按键，平板每一侧面按键不少于3组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</w:t>
            </w:r>
          </w:p>
        </w:tc>
      </w:tr>
      <w:tr w14:paraId="30A5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040EAA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2BB687C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0C32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D7AA8C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</w:t>
            </w:r>
          </w:p>
        </w:tc>
        <w:tc>
          <w:tcPr>
            <w:tcW w:w="6927" w:type="dxa"/>
          </w:tcPr>
          <w:p w14:paraId="1979CD2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图像采集及处理系统：</w:t>
            </w:r>
          </w:p>
        </w:tc>
      </w:tr>
      <w:tr w14:paraId="6F4A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73BBA1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6927" w:type="dxa"/>
          </w:tcPr>
          <w:p w14:paraId="7CEC310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主机配备双工作站处理系统，分别完成图像采集和后处理操作</w:t>
            </w:r>
          </w:p>
        </w:tc>
      </w:tr>
      <w:tr w14:paraId="6DA4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07CBB5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</w:t>
            </w:r>
            <w:r>
              <w:rPr>
                <w:rFonts w:ascii="宋体" w:hAnsi="宋体"/>
                <w:color w:val="auto"/>
                <w:sz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6927" w:type="dxa"/>
          </w:tcPr>
          <w:p w14:paraId="2B07D72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标准DR模式，速率：≥0</w:t>
            </w:r>
            <w:r>
              <w:rPr>
                <w:rFonts w:ascii="宋体" w:hAnsi="宋体"/>
                <w:color w:val="auto"/>
                <w:sz w:val="24"/>
              </w:rPr>
              <w:t>.5-7.5</w:t>
            </w:r>
            <w:r>
              <w:rPr>
                <w:rFonts w:hint="eastAsia" w:ascii="宋体" w:hAnsi="宋体"/>
                <w:color w:val="auto"/>
                <w:sz w:val="24"/>
              </w:rPr>
              <w:t>帧</w:t>
            </w:r>
            <w:r>
              <w:rPr>
                <w:rFonts w:ascii="宋体" w:hAnsi="宋体"/>
                <w:color w:val="auto"/>
                <w:sz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</w:rPr>
              <w:t>秒；</w:t>
            </w:r>
          </w:p>
        </w:tc>
      </w:tr>
      <w:tr w14:paraId="53DC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37CA18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7.3</w:t>
            </w:r>
          </w:p>
        </w:tc>
        <w:tc>
          <w:tcPr>
            <w:tcW w:w="6927" w:type="dxa"/>
          </w:tcPr>
          <w:p w14:paraId="2729383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标准</w:t>
            </w:r>
            <w:r>
              <w:rPr>
                <w:rFonts w:ascii="宋体" w:hAnsi="宋体"/>
                <w:color w:val="auto"/>
                <w:sz w:val="24"/>
              </w:rPr>
              <w:t>DSA</w:t>
            </w:r>
            <w:r>
              <w:rPr>
                <w:rFonts w:hint="eastAsia" w:ascii="宋体" w:hAnsi="宋体"/>
                <w:color w:val="auto"/>
                <w:sz w:val="24"/>
              </w:rPr>
              <w:t>模式，速率：≥0</w:t>
            </w:r>
            <w:r>
              <w:rPr>
                <w:rFonts w:ascii="宋体" w:hAnsi="宋体"/>
                <w:color w:val="auto"/>
                <w:sz w:val="24"/>
              </w:rPr>
              <w:t>.5-7.5</w:t>
            </w:r>
            <w:r>
              <w:rPr>
                <w:rFonts w:hint="eastAsia" w:ascii="宋体" w:hAnsi="宋体"/>
                <w:color w:val="auto"/>
                <w:sz w:val="24"/>
              </w:rPr>
              <w:t>帧</w:t>
            </w:r>
            <w:r>
              <w:rPr>
                <w:rFonts w:ascii="宋体" w:hAnsi="宋体"/>
                <w:color w:val="auto"/>
                <w:sz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</w:rPr>
              <w:t>秒，并具有实时DSA功能</w:t>
            </w:r>
          </w:p>
        </w:tc>
      </w:tr>
      <w:tr w14:paraId="576C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2CABB6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</w:p>
        </w:tc>
        <w:tc>
          <w:tcPr>
            <w:tcW w:w="6927" w:type="dxa"/>
          </w:tcPr>
          <w:p w14:paraId="1E2A0A4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数字脉冲透视0.5-30幅/秒</w:t>
            </w:r>
          </w:p>
        </w:tc>
      </w:tr>
      <w:tr w14:paraId="5372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9921EA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7.5</w:t>
            </w:r>
          </w:p>
        </w:tc>
        <w:tc>
          <w:tcPr>
            <w:tcW w:w="6927" w:type="dxa"/>
          </w:tcPr>
          <w:p w14:paraId="672AC6CF">
            <w:pPr>
              <w:spacing w:line="360" w:lineRule="auto"/>
              <w:jc w:val="lef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</w:rPr>
              <w:t>数字脉冲透视≥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ascii="宋体" w:hAnsi="宋体"/>
                <w:color w:val="auto"/>
                <w:sz w:val="24"/>
              </w:rPr>
              <w:t>档</w:t>
            </w:r>
          </w:p>
        </w:tc>
      </w:tr>
      <w:tr w14:paraId="20A5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91B044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</w:p>
        </w:tc>
        <w:tc>
          <w:tcPr>
            <w:tcW w:w="6927" w:type="dxa"/>
          </w:tcPr>
          <w:p w14:paraId="4E29503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透视图像存储量≥1024幅</w:t>
            </w:r>
          </w:p>
        </w:tc>
      </w:tr>
      <w:tr w14:paraId="195E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8D5253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</w:t>
            </w:r>
            <w:r>
              <w:rPr>
                <w:rFonts w:ascii="宋体" w:hAnsi="宋体"/>
                <w:color w:val="auto"/>
                <w:sz w:val="24"/>
              </w:rPr>
              <w:t>7</w:t>
            </w:r>
          </w:p>
        </w:tc>
        <w:tc>
          <w:tcPr>
            <w:tcW w:w="6927" w:type="dxa"/>
          </w:tcPr>
          <w:p w14:paraId="4D2960E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最大透视图像储存时间≥6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s</w:t>
            </w:r>
          </w:p>
        </w:tc>
      </w:tr>
      <w:tr w14:paraId="4756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6085D64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</w:t>
            </w:r>
            <w:r>
              <w:rPr>
                <w:rFonts w:ascii="宋体" w:hAnsi="宋体"/>
                <w:color w:val="auto"/>
                <w:sz w:val="24"/>
              </w:rPr>
              <w:t>8</w:t>
            </w:r>
          </w:p>
        </w:tc>
        <w:tc>
          <w:tcPr>
            <w:tcW w:w="6927" w:type="dxa"/>
          </w:tcPr>
          <w:p w14:paraId="7E0E605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图像处理包括窗宽/窗位可调节，噪声滤过及图像边缘增强的功能</w:t>
            </w:r>
          </w:p>
        </w:tc>
      </w:tr>
      <w:tr w14:paraId="7181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B04E14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7.</w:t>
            </w:r>
            <w:r>
              <w:rPr>
                <w:rFonts w:ascii="宋体" w:hAnsi="宋体"/>
                <w:color w:val="auto"/>
                <w:sz w:val="24"/>
              </w:rPr>
              <w:t>9</w:t>
            </w:r>
          </w:p>
        </w:tc>
        <w:tc>
          <w:tcPr>
            <w:tcW w:w="6927" w:type="dxa"/>
          </w:tcPr>
          <w:p w14:paraId="7C9BC54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具有实时动态范围管理功能</w:t>
            </w:r>
          </w:p>
        </w:tc>
      </w:tr>
      <w:tr w14:paraId="3EFB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0A220B4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3D715CC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27F4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70BB03E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6927" w:type="dxa"/>
          </w:tcPr>
          <w:p w14:paraId="6B94087B">
            <w:pPr>
              <w:spacing w:line="360" w:lineRule="auto"/>
              <w:jc w:val="left"/>
              <w:rPr>
                <w:rFonts w:ascii="宋体" w:hAnsi="宋体"/>
                <w:snapToGrid w:val="0"/>
                <w:color w:val="auto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智能二维路径导航功能</w:t>
            </w:r>
          </w:p>
        </w:tc>
      </w:tr>
      <w:tr w14:paraId="76A6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1F7FC56C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6927" w:type="dxa"/>
            <w:vAlign w:val="center"/>
          </w:tcPr>
          <w:p w14:paraId="48C4650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可实现传统Roadmap功能</w:t>
            </w:r>
          </w:p>
        </w:tc>
      </w:tr>
      <w:tr w14:paraId="3CF8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7842017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8.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</w:p>
        </w:tc>
        <w:tc>
          <w:tcPr>
            <w:tcW w:w="6927" w:type="dxa"/>
            <w:vAlign w:val="center"/>
          </w:tcPr>
          <w:p w14:paraId="4ECDD40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可使用DSA采集序列中任意一副减影图像作为路径图</w:t>
            </w:r>
          </w:p>
        </w:tc>
      </w:tr>
      <w:tr w14:paraId="6B4F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071790A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8.3</w:t>
            </w:r>
          </w:p>
        </w:tc>
        <w:tc>
          <w:tcPr>
            <w:tcW w:w="6927" w:type="dxa"/>
            <w:vAlign w:val="center"/>
          </w:tcPr>
          <w:p w14:paraId="160F34E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可使用DR采集序列中任意一副图像或任意一副透视图像作为路径图</w:t>
            </w:r>
          </w:p>
        </w:tc>
      </w:tr>
      <w:tr w14:paraId="3CD6B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0F2EAD6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8.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</w:p>
        </w:tc>
        <w:tc>
          <w:tcPr>
            <w:tcW w:w="6927" w:type="dxa"/>
            <w:vAlign w:val="center"/>
          </w:tcPr>
          <w:p w14:paraId="5D78690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路径导航功能可用于心脏介入</w:t>
            </w:r>
          </w:p>
        </w:tc>
      </w:tr>
      <w:tr w14:paraId="352C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D5B535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8.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</w:p>
        </w:tc>
        <w:tc>
          <w:tcPr>
            <w:tcW w:w="6927" w:type="dxa"/>
            <w:vAlign w:val="center"/>
          </w:tcPr>
          <w:p w14:paraId="0198C9E6">
            <w:pPr>
              <w:spacing w:line="360" w:lineRule="auto"/>
              <w:jc w:val="left"/>
              <w:rPr>
                <w:snapToGrid w:val="0"/>
                <w:color w:val="auto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实时透视图像与路径图像叠加，可淡进淡出，循环显像</w:t>
            </w:r>
          </w:p>
        </w:tc>
      </w:tr>
      <w:tr w14:paraId="1A69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A3D860A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8.</w:t>
            </w: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6927" w:type="dxa"/>
            <w:vAlign w:val="center"/>
          </w:tcPr>
          <w:p w14:paraId="5A371C38">
            <w:pPr>
              <w:spacing w:line="360" w:lineRule="auto"/>
              <w:jc w:val="left"/>
              <w:rPr>
                <w:rFonts w:ascii="宋体" w:hAnsi="宋体"/>
                <w:snapToGrid w:val="0"/>
                <w:color w:val="auto"/>
                <w:sz w:val="24"/>
              </w:rPr>
            </w:pPr>
            <w:r>
              <w:rPr>
                <w:rFonts w:ascii="宋体" w:hAnsi="宋体"/>
                <w:snapToGrid w:val="0"/>
                <w:color w:val="auto"/>
                <w:sz w:val="24"/>
              </w:rPr>
              <w:t>可对路径图中的血管影像、介入植入物（导丝导管、胶、弹簧圈等）、解剖背景的亮度进行分别的独立调节，以满足复杂介入操作引导的需要</w:t>
            </w:r>
          </w:p>
        </w:tc>
      </w:tr>
      <w:tr w14:paraId="7B5E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F46425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  <w:vAlign w:val="center"/>
          </w:tcPr>
          <w:p w14:paraId="5DFF16C6">
            <w:pPr>
              <w:spacing w:line="360" w:lineRule="auto"/>
              <w:jc w:val="left"/>
              <w:rPr>
                <w:rFonts w:ascii="宋体" w:hAnsi="宋体"/>
                <w:snapToGrid w:val="0"/>
                <w:color w:val="auto"/>
                <w:sz w:val="24"/>
              </w:rPr>
            </w:pPr>
          </w:p>
        </w:tc>
      </w:tr>
      <w:tr w14:paraId="5C87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F3FDDE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9</w:t>
            </w:r>
          </w:p>
        </w:tc>
        <w:tc>
          <w:tcPr>
            <w:tcW w:w="6927" w:type="dxa"/>
            <w:vAlign w:val="center"/>
          </w:tcPr>
          <w:p w14:paraId="62C9A53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图像采集及处理及优化技术软件包</w:t>
            </w:r>
          </w:p>
        </w:tc>
      </w:tr>
      <w:tr w14:paraId="2C29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229A76C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</w:t>
            </w:r>
            <w:r>
              <w:rPr>
                <w:rFonts w:ascii="宋体" w:hAnsi="宋体"/>
                <w:color w:val="auto"/>
                <w:sz w:val="24"/>
              </w:rPr>
              <w:t>.1</w:t>
            </w:r>
          </w:p>
        </w:tc>
        <w:tc>
          <w:tcPr>
            <w:tcW w:w="6927" w:type="dxa"/>
            <w:vAlign w:val="center"/>
          </w:tcPr>
          <w:p w14:paraId="2A1D9F1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由身高、体重等参数，自动测算患者不同解剖部位体厚</w:t>
            </w:r>
          </w:p>
        </w:tc>
      </w:tr>
      <w:tr w14:paraId="6390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637DB9A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9.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</w:p>
        </w:tc>
        <w:tc>
          <w:tcPr>
            <w:tcW w:w="6927" w:type="dxa"/>
            <w:vAlign w:val="center"/>
          </w:tcPr>
          <w:p w14:paraId="0BB6DF6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由被投造部位的解剖厚度及密度信息自动计算该部位的X线穿透性</w:t>
            </w:r>
          </w:p>
        </w:tc>
      </w:tr>
      <w:tr w14:paraId="6C35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47283B3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9.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</w:p>
        </w:tc>
        <w:tc>
          <w:tcPr>
            <w:tcW w:w="6927" w:type="dxa"/>
            <w:vAlign w:val="center"/>
          </w:tcPr>
          <w:p w14:paraId="1E438486"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由C 型臂的角度自动计算X线穿越人体的路径</w:t>
            </w:r>
          </w:p>
        </w:tc>
      </w:tr>
      <w:tr w14:paraId="77CC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B9C153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9.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</w:p>
        </w:tc>
        <w:tc>
          <w:tcPr>
            <w:tcW w:w="6927" w:type="dxa"/>
            <w:vAlign w:val="center"/>
          </w:tcPr>
          <w:p w14:paraId="06C1CAB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动态图像优化降噪</w:t>
            </w:r>
          </w:p>
        </w:tc>
      </w:tr>
      <w:tr w14:paraId="2E1F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4BB171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9.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</w:p>
        </w:tc>
        <w:tc>
          <w:tcPr>
            <w:tcW w:w="6927" w:type="dxa"/>
            <w:vAlign w:val="center"/>
          </w:tcPr>
          <w:p w14:paraId="39B46DE5">
            <w:pPr>
              <w:spacing w:line="360" w:lineRule="auto"/>
              <w:ind w:right="840" w:rightChars="400"/>
              <w:jc w:val="left"/>
              <w:rPr>
                <w:rStyle w:val="7"/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适应性边缘增强     </w:t>
            </w:r>
          </w:p>
        </w:tc>
      </w:tr>
      <w:tr w14:paraId="766D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33C03E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9.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</w:p>
        </w:tc>
        <w:tc>
          <w:tcPr>
            <w:tcW w:w="6927" w:type="dxa"/>
            <w:vAlign w:val="center"/>
          </w:tcPr>
          <w:p w14:paraId="728B3F73">
            <w:pPr>
              <w:spacing w:line="360" w:lineRule="auto"/>
              <w:ind w:right="840" w:rightChars="40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轮廓跟踪自动亮度、对比度实时调节</w:t>
            </w:r>
          </w:p>
        </w:tc>
      </w:tr>
      <w:tr w14:paraId="4ED5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F2E808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098AA1A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3F64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0F3DF6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</w:t>
            </w:r>
          </w:p>
        </w:tc>
        <w:tc>
          <w:tcPr>
            <w:tcW w:w="6927" w:type="dxa"/>
          </w:tcPr>
          <w:p w14:paraId="17C6582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图像显示系统：</w:t>
            </w:r>
          </w:p>
        </w:tc>
      </w:tr>
      <w:tr w14:paraId="51C3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0AA6A5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6927" w:type="dxa"/>
          </w:tcPr>
          <w:p w14:paraId="5932AC3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采用医用高分辨率TFT显视器</w:t>
            </w:r>
          </w:p>
        </w:tc>
      </w:tr>
      <w:tr w14:paraId="5C30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869260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</w:p>
        </w:tc>
        <w:tc>
          <w:tcPr>
            <w:tcW w:w="6927" w:type="dxa"/>
          </w:tcPr>
          <w:p w14:paraId="34DE474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检查室两台（</w:t>
            </w:r>
            <w:r>
              <w:rPr>
                <w:rFonts w:ascii="宋体" w:hAnsi="宋体"/>
                <w:color w:val="auto"/>
                <w:sz w:val="24"/>
              </w:rPr>
              <w:t>≥1</w:t>
            </w:r>
            <w:r>
              <w:rPr>
                <w:rFonts w:hint="eastAsia" w:ascii="宋体" w:hAnsi="宋体"/>
                <w:color w:val="auto"/>
                <w:sz w:val="24"/>
              </w:rPr>
              <w:t>9英吋）显视器，分别用于实时图像和参考图像显示：控制室一台（</w:t>
            </w:r>
            <w:r>
              <w:rPr>
                <w:rFonts w:ascii="宋体" w:hAnsi="宋体"/>
                <w:color w:val="auto"/>
                <w:sz w:val="24"/>
              </w:rPr>
              <w:t>≥1</w:t>
            </w:r>
            <w:r>
              <w:rPr>
                <w:rFonts w:hint="eastAsia" w:ascii="宋体" w:hAnsi="宋体"/>
                <w:color w:val="auto"/>
                <w:sz w:val="24"/>
              </w:rPr>
              <w:t>9英吋）显示器，用于主机操作以及实时图像显示</w:t>
            </w:r>
          </w:p>
        </w:tc>
      </w:tr>
      <w:tr w14:paraId="2AAE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A46D60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10.3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5E4E34A9">
            <w:pPr>
              <w:spacing w:line="360" w:lineRule="auto"/>
              <w:jc w:val="left"/>
              <w:rPr>
                <w:rFonts w:hint="default" w:ascii="宋体" w:hAnsi="宋体" w:eastAsiaTheme="minorEastAsia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可视角度（水平及垂直可视角度）</w:t>
            </w:r>
            <w:r>
              <w:rPr>
                <w:rFonts w:hint="eastAsia" w:ascii="宋体" w:hAnsi="宋体"/>
                <w:color w:val="auto"/>
                <w:sz w:val="24"/>
              </w:rPr>
              <w:t>≥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170°</w:t>
            </w:r>
          </w:p>
        </w:tc>
      </w:tr>
      <w:tr w14:paraId="4B9D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4421A1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</w:t>
            </w:r>
            <w:r>
              <w:rPr>
                <w:rFonts w:ascii="宋体" w:hAnsi="宋体"/>
                <w:color w:val="auto"/>
                <w:sz w:val="24"/>
              </w:rPr>
              <w:t>4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4A6B6E4C">
            <w:pPr>
              <w:spacing w:line="360" w:lineRule="auto"/>
              <w:jc w:val="left"/>
              <w:rPr>
                <w:rFonts w:ascii="宋体" w:hAnsi="宋体" w:eastAsiaTheme="minorEastAsia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显视器分辨率</w:t>
            </w:r>
            <w:r>
              <w:rPr>
                <w:rFonts w:hint="eastAsia" w:ascii="宋体" w:hAnsi="宋体"/>
                <w:color w:val="auto"/>
                <w:sz w:val="24"/>
              </w:rPr>
              <w:t>≥</w:t>
            </w: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1280X1024</w:t>
            </w:r>
          </w:p>
        </w:tc>
      </w:tr>
      <w:tr w14:paraId="56ED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2B0041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10.5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58CDE1B2">
            <w:pPr>
              <w:spacing w:line="360" w:lineRule="auto"/>
              <w:jc w:val="left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标配</w:t>
            </w:r>
            <w:r>
              <w:rPr>
                <w:rFonts w:hint="eastAsia" w:ascii="宋体" w:hAnsi="宋体"/>
                <w:color w:val="auto"/>
                <w:sz w:val="24"/>
              </w:rPr>
              <w:t>四架位监视器悬吊架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，监视器吊架可置于床左右二侧及床尾</w:t>
            </w:r>
          </w:p>
        </w:tc>
      </w:tr>
      <w:tr w14:paraId="2770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43B9F0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10.6</w:t>
            </w:r>
          </w:p>
        </w:tc>
        <w:tc>
          <w:tcPr>
            <w:tcW w:w="6927" w:type="dxa"/>
            <w:shd w:val="clear" w:color="auto" w:fill="auto"/>
            <w:vAlign w:val="top"/>
          </w:tcPr>
          <w:p w14:paraId="16DCAAAE">
            <w:pPr>
              <w:spacing w:line="360" w:lineRule="auto"/>
              <w:jc w:val="left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监视器悬吊架可纵向及旋转运动</w:t>
            </w:r>
          </w:p>
        </w:tc>
      </w:tr>
      <w:tr w14:paraId="1F3F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E5D116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195C759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1AF5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64E3F4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</w:t>
            </w:r>
          </w:p>
        </w:tc>
        <w:tc>
          <w:tcPr>
            <w:tcW w:w="6927" w:type="dxa"/>
          </w:tcPr>
          <w:p w14:paraId="38FB1D7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图像存储及图像分析系统：</w:t>
            </w:r>
          </w:p>
        </w:tc>
      </w:tr>
      <w:tr w14:paraId="0409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D9C37B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</w:t>
            </w:r>
            <w:r>
              <w:rPr>
                <w:rFonts w:ascii="宋体" w:hAnsi="宋体"/>
                <w:color w:val="auto"/>
                <w:sz w:val="24"/>
              </w:rPr>
              <w:t>.1</w:t>
            </w:r>
          </w:p>
        </w:tc>
        <w:tc>
          <w:tcPr>
            <w:tcW w:w="6927" w:type="dxa"/>
          </w:tcPr>
          <w:p w14:paraId="257AAEC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主机硬盘图像存储：1024x1024矩阵，</w:t>
            </w:r>
            <w:r>
              <w:rPr>
                <w:rFonts w:hint="eastAsia" w:ascii="宋体" w:hAnsi="宋体"/>
                <w:bCs/>
                <w:snapToGrid w:val="0"/>
                <w:color w:val="auto"/>
                <w:sz w:val="24"/>
              </w:rPr>
              <w:t>容量≥25</w:t>
            </w:r>
            <w:r>
              <w:rPr>
                <w:rFonts w:ascii="宋体" w:hAnsi="宋体"/>
                <w:bCs/>
                <w:snapToGrid w:val="0"/>
                <w:color w:val="auto"/>
                <w:sz w:val="24"/>
              </w:rPr>
              <w:t>00</w:t>
            </w:r>
            <w:r>
              <w:rPr>
                <w:rFonts w:hint="eastAsia" w:ascii="宋体" w:hAnsi="宋体"/>
                <w:bCs/>
                <w:snapToGrid w:val="0"/>
                <w:color w:val="auto"/>
                <w:sz w:val="24"/>
              </w:rPr>
              <w:t>0幅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</w:tc>
      </w:tr>
      <w:tr w14:paraId="6E13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5B3C47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11.2</w:t>
            </w:r>
          </w:p>
        </w:tc>
        <w:tc>
          <w:tcPr>
            <w:tcW w:w="6927" w:type="dxa"/>
          </w:tcPr>
          <w:p w14:paraId="6BBAC74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主机硬盘图像可存储在CD/DVD光盘上，同时CD/DVD光盘上的图像可回传至主机硬盘</w:t>
            </w:r>
          </w:p>
        </w:tc>
      </w:tr>
      <w:tr w14:paraId="29A4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32C711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11.3</w:t>
            </w:r>
          </w:p>
        </w:tc>
        <w:tc>
          <w:tcPr>
            <w:tcW w:w="6927" w:type="dxa"/>
          </w:tcPr>
          <w:p w14:paraId="1CB8200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自动回放采集序列</w:t>
            </w:r>
          </w:p>
        </w:tc>
      </w:tr>
      <w:tr w14:paraId="3F2B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D5884D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11.4</w:t>
            </w:r>
          </w:p>
        </w:tc>
        <w:tc>
          <w:tcPr>
            <w:tcW w:w="6927" w:type="dxa"/>
          </w:tcPr>
          <w:p w14:paraId="17EA6D10">
            <w:pPr>
              <w:spacing w:line="360" w:lineRule="auto"/>
              <w:jc w:val="lef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回放序列的速度及方向可调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</w:t>
            </w:r>
          </w:p>
        </w:tc>
      </w:tr>
      <w:tr w14:paraId="7DF7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9E5018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11.5</w:t>
            </w:r>
          </w:p>
        </w:tc>
        <w:tc>
          <w:tcPr>
            <w:tcW w:w="6927" w:type="dxa"/>
          </w:tcPr>
          <w:p w14:paraId="649FF5C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可进行减影及非减影切换</w:t>
            </w:r>
          </w:p>
        </w:tc>
      </w:tr>
      <w:tr w14:paraId="0739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7AFD55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bookmarkStart w:id="2" w:name="OLE_LINK4"/>
            <w:bookmarkStart w:id="3" w:name="OLE_LINK3"/>
            <w:r>
              <w:rPr>
                <w:rFonts w:hint="eastAsia" w:ascii="宋体" w:hAnsi="宋体"/>
                <w:color w:val="auto"/>
                <w:sz w:val="24"/>
              </w:rPr>
              <w:t>11.6</w:t>
            </w:r>
            <w:bookmarkEnd w:id="2"/>
            <w:bookmarkEnd w:id="3"/>
          </w:p>
        </w:tc>
        <w:tc>
          <w:tcPr>
            <w:tcW w:w="6927" w:type="dxa"/>
          </w:tcPr>
          <w:p w14:paraId="512B2BC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后处理功能包括：选择路标图像、电子遮光器、边缘增强、图像反转、附加注解、选择图像、移动放大、造影图像自动窗宽、窗位调节、重定蒙片、手动自动像素移位等。</w:t>
            </w:r>
          </w:p>
        </w:tc>
      </w:tr>
      <w:tr w14:paraId="79D4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D66C3B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2FB0AA5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5A91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16E4B4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12</w:t>
            </w:r>
          </w:p>
        </w:tc>
        <w:tc>
          <w:tcPr>
            <w:tcW w:w="6927" w:type="dxa"/>
          </w:tcPr>
          <w:p w14:paraId="5FCEF12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实时旋转DSA：</w:t>
            </w:r>
          </w:p>
        </w:tc>
      </w:tr>
      <w:tr w14:paraId="5E33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6FD61D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12.1</w:t>
            </w:r>
          </w:p>
        </w:tc>
        <w:tc>
          <w:tcPr>
            <w:tcW w:w="6927" w:type="dxa"/>
          </w:tcPr>
          <w:p w14:paraId="18E47DD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为方便神经及外周血管介入，要求机架可在头位及侧位进行旋转采集</w:t>
            </w:r>
          </w:p>
        </w:tc>
      </w:tr>
      <w:tr w14:paraId="3ACD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5BDA58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12.2</w:t>
            </w:r>
          </w:p>
        </w:tc>
        <w:tc>
          <w:tcPr>
            <w:tcW w:w="6927" w:type="dxa"/>
          </w:tcPr>
          <w:p w14:paraId="01C133E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头位机架旋转采集最快速度≥60度/秒</w:t>
            </w:r>
          </w:p>
        </w:tc>
      </w:tr>
      <w:tr w14:paraId="4271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09EC08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12.3</w:t>
            </w:r>
          </w:p>
        </w:tc>
        <w:tc>
          <w:tcPr>
            <w:tcW w:w="6927" w:type="dxa"/>
          </w:tcPr>
          <w:p w14:paraId="0FE98BD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侧位机架旋转采集最快速度≥</w:t>
            </w:r>
            <w:r>
              <w:rPr>
                <w:rFonts w:hint="eastAsia" w:ascii="宋体" w:hAnsi="宋体"/>
                <w:color w:val="auto"/>
                <w:sz w:val="24"/>
              </w:rPr>
              <w:t>4</w:t>
            </w:r>
            <w:r>
              <w:rPr>
                <w:rFonts w:ascii="宋体" w:hAnsi="宋体"/>
                <w:color w:val="auto"/>
                <w:sz w:val="24"/>
              </w:rPr>
              <w:t>0度/秒</w:t>
            </w:r>
          </w:p>
        </w:tc>
      </w:tr>
      <w:tr w14:paraId="4B2F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897F60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12.4</w:t>
            </w:r>
          </w:p>
        </w:tc>
        <w:tc>
          <w:tcPr>
            <w:tcW w:w="6927" w:type="dxa"/>
          </w:tcPr>
          <w:p w14:paraId="22D4395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侧位机架旋转采集范围≥200度</w:t>
            </w:r>
          </w:p>
        </w:tc>
      </w:tr>
      <w:tr w14:paraId="676E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24D4A4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12.5</w:t>
            </w:r>
          </w:p>
        </w:tc>
        <w:tc>
          <w:tcPr>
            <w:tcW w:w="6927" w:type="dxa"/>
          </w:tcPr>
          <w:p w14:paraId="7887D6A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最快采集速率≥60帧/秒</w:t>
            </w:r>
          </w:p>
        </w:tc>
      </w:tr>
      <w:tr w14:paraId="42E5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B115F2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12.6</w:t>
            </w:r>
          </w:p>
        </w:tc>
        <w:tc>
          <w:tcPr>
            <w:tcW w:w="6927" w:type="dxa"/>
          </w:tcPr>
          <w:p w14:paraId="5B78135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真正意义的动态血管实时旋转DSA，包括蒙片及充盈片两次采集过程，实时显示，无需后台减影</w:t>
            </w:r>
          </w:p>
        </w:tc>
      </w:tr>
      <w:tr w14:paraId="1570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5847EA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6713784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25A7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39CD906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</w:t>
            </w:r>
          </w:p>
        </w:tc>
        <w:tc>
          <w:tcPr>
            <w:tcW w:w="6927" w:type="dxa"/>
            <w:vAlign w:val="center"/>
          </w:tcPr>
          <w:p w14:paraId="29CAA42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高级三维图像后处理</w:t>
            </w:r>
            <w:r>
              <w:rPr>
                <w:rFonts w:ascii="宋体" w:hAnsi="宋体"/>
                <w:color w:val="auto"/>
                <w:sz w:val="24"/>
              </w:rPr>
              <w:t>工作站</w:t>
            </w:r>
          </w:p>
        </w:tc>
      </w:tr>
      <w:tr w14:paraId="2167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6FEAC31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3.1</w:t>
            </w:r>
          </w:p>
        </w:tc>
        <w:tc>
          <w:tcPr>
            <w:tcW w:w="6927" w:type="dxa"/>
            <w:vAlign w:val="center"/>
          </w:tcPr>
          <w:p w14:paraId="018EFAE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具有独立的三维重建及分析工作站</w:t>
            </w:r>
            <w:r>
              <w:rPr>
                <w:rFonts w:hint="eastAsia" w:ascii="宋体" w:hAnsi="宋体"/>
                <w:color w:val="auto"/>
                <w:sz w:val="24"/>
              </w:rPr>
              <w:t>（原厂提供）</w:t>
            </w:r>
          </w:p>
        </w:tc>
      </w:tr>
      <w:tr w14:paraId="0CE9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314ABD6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13.2</w:t>
            </w:r>
          </w:p>
        </w:tc>
        <w:tc>
          <w:tcPr>
            <w:tcW w:w="6927" w:type="dxa"/>
            <w:vAlign w:val="center"/>
          </w:tcPr>
          <w:p w14:paraId="512176C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Intel® Xeon, 3.2GHz以上CPU，四核</w:t>
            </w:r>
          </w:p>
        </w:tc>
      </w:tr>
      <w:tr w14:paraId="259E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3EC94E1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13.3</w:t>
            </w:r>
          </w:p>
        </w:tc>
        <w:tc>
          <w:tcPr>
            <w:tcW w:w="6927" w:type="dxa"/>
            <w:vAlign w:val="center"/>
          </w:tcPr>
          <w:p w14:paraId="0C7397D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RAM：≥ 32GB</w:t>
            </w:r>
          </w:p>
        </w:tc>
      </w:tr>
      <w:tr w14:paraId="2D8A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398C594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13.4</w:t>
            </w:r>
          </w:p>
        </w:tc>
        <w:tc>
          <w:tcPr>
            <w:tcW w:w="6927" w:type="dxa"/>
            <w:vAlign w:val="center"/>
          </w:tcPr>
          <w:p w14:paraId="4AD28DF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图像硬盘容量：≥1TB</w:t>
            </w:r>
          </w:p>
        </w:tc>
      </w:tr>
      <w:tr w14:paraId="79D1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799D071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13.5</w:t>
            </w:r>
          </w:p>
        </w:tc>
        <w:tc>
          <w:tcPr>
            <w:tcW w:w="6927" w:type="dxa"/>
            <w:vAlign w:val="center"/>
          </w:tcPr>
          <w:p w14:paraId="3DB1E42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可进行图像后处理，包括图像全幅和局部放大，多幅图像显示，图像边缘增强、边缘平滑，图像正负像切换</w:t>
            </w:r>
          </w:p>
        </w:tc>
      </w:tr>
      <w:tr w14:paraId="2FA9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49792EC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13.6</w:t>
            </w:r>
          </w:p>
        </w:tc>
        <w:tc>
          <w:tcPr>
            <w:tcW w:w="6927" w:type="dxa"/>
            <w:vAlign w:val="center"/>
          </w:tcPr>
          <w:p w14:paraId="4810C3B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配备全兼容性的CD/DVD刻录系统，可制作标准DICOM3.0血管造影光盘，输出及叠加单幅图像，可用AVI文件输出完整图像</w:t>
            </w:r>
          </w:p>
        </w:tc>
      </w:tr>
      <w:tr w14:paraId="1BDD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3F19566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13.7</w:t>
            </w:r>
          </w:p>
        </w:tc>
        <w:tc>
          <w:tcPr>
            <w:tcW w:w="6927" w:type="dxa"/>
            <w:vAlign w:val="center"/>
          </w:tcPr>
          <w:p w14:paraId="79E20E3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光盘刻录数据可随时回传至主机，并进行后处理、分析</w:t>
            </w:r>
          </w:p>
        </w:tc>
      </w:tr>
      <w:tr w14:paraId="7E6B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6E62B5C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13.8</w:t>
            </w:r>
          </w:p>
        </w:tc>
        <w:tc>
          <w:tcPr>
            <w:tcW w:w="6927" w:type="dxa"/>
            <w:vAlign w:val="center"/>
          </w:tcPr>
          <w:p w14:paraId="7C3D2EF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控制室：≥19英吋高分辨率LCD彩色监视器一台</w:t>
            </w:r>
          </w:p>
        </w:tc>
      </w:tr>
      <w:tr w14:paraId="096D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6E088A6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13.9</w:t>
            </w:r>
          </w:p>
        </w:tc>
        <w:tc>
          <w:tcPr>
            <w:tcW w:w="6927" w:type="dxa"/>
            <w:vAlign w:val="center"/>
          </w:tcPr>
          <w:p w14:paraId="196473F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可完成全身各部位（包括神经，胸腹，四肢）三维图像的重建、后处理、显示和归档</w:t>
            </w:r>
          </w:p>
        </w:tc>
      </w:tr>
      <w:tr w14:paraId="1DE0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5A1F39F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13.10</w:t>
            </w:r>
          </w:p>
        </w:tc>
        <w:tc>
          <w:tcPr>
            <w:tcW w:w="6927" w:type="dxa"/>
            <w:vAlign w:val="center"/>
          </w:tcPr>
          <w:p w14:paraId="7162742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最短重建时间： ≤ 30秒</w:t>
            </w:r>
          </w:p>
        </w:tc>
      </w:tr>
      <w:tr w14:paraId="6030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44E0170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13.11</w:t>
            </w:r>
          </w:p>
        </w:tc>
        <w:tc>
          <w:tcPr>
            <w:tcW w:w="6927" w:type="dxa"/>
            <w:vAlign w:val="center"/>
          </w:tcPr>
          <w:p w14:paraId="260ABDC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具有快速二维和多平面显示、回放，三维处理：3D血管表面重建（MPR）、最大密度投影重建（MIP）、3D容积重建（VRT）</w:t>
            </w:r>
          </w:p>
        </w:tc>
      </w:tr>
      <w:tr w14:paraId="1168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5AD819D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  <w:vAlign w:val="center"/>
          </w:tcPr>
          <w:p w14:paraId="7749A25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3455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4B5FD7F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14</w:t>
            </w:r>
          </w:p>
        </w:tc>
        <w:tc>
          <w:tcPr>
            <w:tcW w:w="6927" w:type="dxa"/>
            <w:vAlign w:val="center"/>
          </w:tcPr>
          <w:p w14:paraId="7E86CAA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三维血管路图导航功能</w:t>
            </w:r>
          </w:p>
        </w:tc>
      </w:tr>
      <w:tr w14:paraId="5ACA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0BAC6FA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14.1</w:t>
            </w:r>
          </w:p>
        </w:tc>
        <w:tc>
          <w:tcPr>
            <w:tcW w:w="6927" w:type="dxa"/>
          </w:tcPr>
          <w:p w14:paraId="53486EC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三维血管路图导航功能，可将三维血管路图与实时的二维透视图像叠加，在检查室床旁实时显示导管、导丝、弹簧圈在三维图像中的走行</w:t>
            </w:r>
          </w:p>
        </w:tc>
      </w:tr>
      <w:tr w14:paraId="1F6D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7D5677A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14.2</w:t>
            </w:r>
          </w:p>
        </w:tc>
        <w:tc>
          <w:tcPr>
            <w:tcW w:w="6927" w:type="dxa"/>
          </w:tcPr>
          <w:p w14:paraId="1A7436E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三维路图</w:t>
            </w:r>
            <w:r>
              <w:rPr>
                <w:rFonts w:hint="eastAsia" w:ascii="宋体" w:hAnsi="宋体"/>
                <w:color w:val="auto"/>
                <w:sz w:val="24"/>
              </w:rPr>
              <w:t>能够</w:t>
            </w:r>
            <w:r>
              <w:rPr>
                <w:rFonts w:ascii="宋体" w:hAnsi="宋体"/>
                <w:color w:val="auto"/>
                <w:sz w:val="24"/>
              </w:rPr>
              <w:t>自动追踪C臂角度</w:t>
            </w:r>
            <w:r>
              <w:rPr>
                <w:rFonts w:hint="eastAsia" w:ascii="宋体" w:hAnsi="宋体"/>
                <w:color w:val="auto"/>
                <w:sz w:val="24"/>
              </w:rPr>
              <w:t>、检查</w:t>
            </w:r>
            <w:r>
              <w:rPr>
                <w:rFonts w:ascii="宋体" w:hAnsi="宋体"/>
                <w:color w:val="auto"/>
                <w:sz w:val="24"/>
              </w:rPr>
              <w:t>床面</w:t>
            </w:r>
            <w:r>
              <w:rPr>
                <w:rFonts w:hint="eastAsia" w:ascii="宋体" w:hAnsi="宋体"/>
                <w:color w:val="auto"/>
                <w:sz w:val="24"/>
              </w:rPr>
              <w:t>即解剖投照位置、、投照野大小、</w:t>
            </w:r>
            <w:r>
              <w:rPr>
                <w:rFonts w:ascii="宋体" w:hAnsi="宋体"/>
                <w:color w:val="auto"/>
                <w:sz w:val="24"/>
              </w:rPr>
              <w:t>SID</w:t>
            </w:r>
            <w:r>
              <w:rPr>
                <w:rFonts w:hint="eastAsia" w:ascii="宋体" w:hAnsi="宋体"/>
                <w:color w:val="auto"/>
                <w:sz w:val="24"/>
              </w:rPr>
              <w:t>位置</w:t>
            </w:r>
            <w:r>
              <w:rPr>
                <w:rFonts w:ascii="宋体" w:hAnsi="宋体"/>
                <w:color w:val="auto"/>
                <w:sz w:val="24"/>
              </w:rPr>
              <w:t>变化</w:t>
            </w:r>
            <w:r>
              <w:rPr>
                <w:rFonts w:hint="eastAsia" w:ascii="宋体" w:hAnsi="宋体"/>
                <w:color w:val="auto"/>
                <w:sz w:val="24"/>
              </w:rPr>
              <w:t>，提高治疗准确性，安全性及工作流程</w:t>
            </w:r>
          </w:p>
        </w:tc>
      </w:tr>
      <w:tr w14:paraId="1C20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037F2AF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  <w:vAlign w:val="center"/>
          </w:tcPr>
          <w:p w14:paraId="75C9280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7EE5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743EADC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</w:t>
            </w:r>
          </w:p>
        </w:tc>
        <w:tc>
          <w:tcPr>
            <w:tcW w:w="6927" w:type="dxa"/>
            <w:vAlign w:val="center"/>
          </w:tcPr>
          <w:p w14:paraId="176592C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血管机类</w:t>
            </w:r>
            <w:r>
              <w:rPr>
                <w:rFonts w:ascii="宋体" w:hAnsi="宋体"/>
                <w:color w:val="auto"/>
                <w:sz w:val="24"/>
              </w:rPr>
              <w:t>CT成像</w:t>
            </w:r>
            <w:r>
              <w:rPr>
                <w:rFonts w:hint="eastAsia" w:ascii="宋体" w:hAnsi="宋体"/>
                <w:color w:val="auto"/>
                <w:sz w:val="24"/>
              </w:rPr>
              <w:t>功能</w:t>
            </w:r>
            <w:r>
              <w:rPr>
                <w:rFonts w:ascii="宋体" w:hAnsi="宋体"/>
                <w:color w:val="auto"/>
                <w:sz w:val="24"/>
              </w:rPr>
              <w:t>：</w:t>
            </w:r>
          </w:p>
        </w:tc>
      </w:tr>
      <w:tr w14:paraId="1901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12DED59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15.1</w:t>
            </w:r>
          </w:p>
        </w:tc>
        <w:tc>
          <w:tcPr>
            <w:tcW w:w="6927" w:type="dxa"/>
            <w:vAlign w:val="center"/>
          </w:tcPr>
          <w:p w14:paraId="396C397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能完成CT断层图像重建和显示</w:t>
            </w:r>
          </w:p>
        </w:tc>
      </w:tr>
      <w:tr w14:paraId="6FC8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6FF8630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15.2</w:t>
            </w:r>
          </w:p>
        </w:tc>
        <w:tc>
          <w:tcPr>
            <w:tcW w:w="6927" w:type="dxa"/>
            <w:vAlign w:val="center"/>
          </w:tcPr>
          <w:p w14:paraId="7399619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机架最快旋转速度</w:t>
            </w:r>
            <w:r>
              <w:rPr>
                <w:rFonts w:ascii="宋体" w:hAnsi="宋体"/>
                <w:color w:val="auto"/>
                <w:sz w:val="24"/>
              </w:rPr>
              <w:t>≥</w:t>
            </w:r>
            <w:r>
              <w:rPr>
                <w:rFonts w:hint="eastAsia" w:ascii="宋体" w:hAnsi="宋体"/>
                <w:color w:val="auto"/>
                <w:sz w:val="24"/>
              </w:rPr>
              <w:t>60</w:t>
            </w:r>
            <w:r>
              <w:rPr>
                <w:rFonts w:ascii="宋体" w:hAnsi="宋体"/>
                <w:color w:val="auto"/>
                <w:sz w:val="24"/>
              </w:rPr>
              <w:t>度/秒，旋转角度≥200度</w:t>
            </w:r>
          </w:p>
        </w:tc>
      </w:tr>
      <w:tr w14:paraId="308E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611CEDC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15.3</w:t>
            </w:r>
          </w:p>
        </w:tc>
        <w:tc>
          <w:tcPr>
            <w:tcW w:w="6927" w:type="dxa"/>
            <w:vAlign w:val="center"/>
          </w:tcPr>
          <w:p w14:paraId="5A70DCE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类CT最快扫描速率：≥60帧/秒</w:t>
            </w:r>
          </w:p>
        </w:tc>
      </w:tr>
      <w:tr w14:paraId="02CB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417BB59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</w:t>
            </w: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6927" w:type="dxa"/>
            <w:vAlign w:val="center"/>
          </w:tcPr>
          <w:p w14:paraId="3FFCCCE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重建矩阵512</w:t>
            </w:r>
            <w:r>
              <w:rPr>
                <w:rFonts w:ascii="宋体" w:hAnsi="宋体"/>
                <w:color w:val="auto"/>
                <w:sz w:val="24"/>
              </w:rPr>
              <w:t xml:space="preserve"> *512</w:t>
            </w:r>
          </w:p>
        </w:tc>
      </w:tr>
      <w:tr w14:paraId="37EF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6495559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</w:t>
            </w: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6927" w:type="dxa"/>
            <w:vAlign w:val="center"/>
          </w:tcPr>
          <w:p w14:paraId="32528F0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最短传输及重建时间：≤60秒</w:t>
            </w:r>
          </w:p>
        </w:tc>
      </w:tr>
      <w:tr w14:paraId="6920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2D2BD4A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</w:t>
            </w: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6927" w:type="dxa"/>
            <w:vAlign w:val="center"/>
          </w:tcPr>
          <w:p w14:paraId="116890E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密度分辨率：≤5Hu</w:t>
            </w:r>
          </w:p>
        </w:tc>
      </w:tr>
      <w:tr w14:paraId="03C4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5792205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</w:t>
            </w:r>
            <w:r>
              <w:rPr>
                <w:rFonts w:hint="eastAsia" w:ascii="宋体" w:hAnsi="宋体"/>
                <w:color w:val="auto"/>
                <w:sz w:val="24"/>
              </w:rPr>
              <w:t>7</w:t>
            </w:r>
          </w:p>
        </w:tc>
        <w:tc>
          <w:tcPr>
            <w:tcW w:w="6927" w:type="dxa"/>
            <w:vAlign w:val="center"/>
          </w:tcPr>
          <w:p w14:paraId="18B0BD6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可实现CT图像与三维血管的双容积显示，便于观察血管与软组织关系</w:t>
            </w:r>
          </w:p>
        </w:tc>
      </w:tr>
      <w:tr w14:paraId="3B42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7AD6510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15.</w:t>
            </w: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6927" w:type="dxa"/>
            <w:vAlign w:val="center"/>
          </w:tcPr>
          <w:p w14:paraId="201FACD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床旁可实现对</w:t>
            </w:r>
            <w:r>
              <w:rPr>
                <w:rFonts w:hint="eastAsia" w:ascii="宋体" w:hAnsi="宋体"/>
                <w:color w:val="auto"/>
                <w:sz w:val="24"/>
              </w:rPr>
              <w:t>血管机类CT</w:t>
            </w:r>
            <w:r>
              <w:rPr>
                <w:rFonts w:ascii="宋体" w:hAnsi="宋体"/>
                <w:color w:val="auto"/>
                <w:sz w:val="24"/>
              </w:rPr>
              <w:t>图像</w:t>
            </w:r>
            <w:r>
              <w:rPr>
                <w:rFonts w:hint="eastAsia" w:ascii="宋体" w:hAnsi="宋体"/>
                <w:color w:val="auto"/>
                <w:sz w:val="24"/>
              </w:rPr>
              <w:t>采集、重建及后处理等</w:t>
            </w:r>
            <w:r>
              <w:rPr>
                <w:rFonts w:ascii="宋体" w:hAnsi="宋体"/>
                <w:color w:val="auto"/>
                <w:sz w:val="24"/>
              </w:rPr>
              <w:t>操作</w:t>
            </w:r>
          </w:p>
        </w:tc>
      </w:tr>
      <w:tr w14:paraId="675B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73B48D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3CE6CE8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324B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95A083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</w:p>
        </w:tc>
        <w:tc>
          <w:tcPr>
            <w:tcW w:w="6927" w:type="dxa"/>
          </w:tcPr>
          <w:p w14:paraId="74D4EEB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三维</w:t>
            </w:r>
            <w:r>
              <w:rPr>
                <w:rFonts w:ascii="宋体" w:hAnsi="宋体"/>
                <w:color w:val="auto"/>
                <w:sz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</w:rPr>
              <w:t>三维</w:t>
            </w:r>
            <w:r>
              <w:rPr>
                <w:rFonts w:ascii="宋体" w:hAnsi="宋体"/>
                <w:color w:val="auto"/>
                <w:sz w:val="24"/>
              </w:rPr>
              <w:t>融合</w:t>
            </w:r>
            <w:r>
              <w:rPr>
                <w:rFonts w:hint="eastAsia" w:ascii="宋体" w:hAnsi="宋体"/>
                <w:color w:val="auto"/>
                <w:sz w:val="24"/>
              </w:rPr>
              <w:t>功能</w:t>
            </w:r>
          </w:p>
        </w:tc>
      </w:tr>
      <w:tr w14:paraId="638E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EFECEA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.1</w:t>
            </w:r>
          </w:p>
        </w:tc>
        <w:tc>
          <w:tcPr>
            <w:tcW w:w="6927" w:type="dxa"/>
          </w:tcPr>
          <w:p w14:paraId="60A562E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血管机CT，CT, MR</w:t>
            </w:r>
            <w:r>
              <w:rPr>
                <w:rFonts w:hint="eastAsia" w:ascii="宋体" w:hAnsi="宋体"/>
                <w:color w:val="auto"/>
                <w:sz w:val="24"/>
              </w:rPr>
              <w:t>和P</w:t>
            </w:r>
            <w:r>
              <w:rPr>
                <w:rFonts w:ascii="宋体" w:hAnsi="宋体"/>
                <w:color w:val="auto"/>
                <w:sz w:val="24"/>
              </w:rPr>
              <w:t>ET影像均可作为融合影像，进行融合处理</w:t>
            </w:r>
          </w:p>
        </w:tc>
      </w:tr>
      <w:tr w14:paraId="7666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A0A1A4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.2</w:t>
            </w:r>
          </w:p>
        </w:tc>
        <w:tc>
          <w:tcPr>
            <w:tcW w:w="6927" w:type="dxa"/>
          </w:tcPr>
          <w:p w14:paraId="268A8FA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多个自由度的可视算法</w:t>
            </w:r>
          </w:p>
        </w:tc>
      </w:tr>
      <w:tr w14:paraId="2CEE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43C0F6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.3</w:t>
            </w:r>
          </w:p>
        </w:tc>
        <w:tc>
          <w:tcPr>
            <w:tcW w:w="6927" w:type="dxa"/>
          </w:tcPr>
          <w:p w14:paraId="6CA9C9B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运用解剖标记，可方便地进行标记编辑进行点对点的标记配准</w:t>
            </w:r>
          </w:p>
        </w:tc>
      </w:tr>
      <w:tr w14:paraId="56CD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516D24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.4</w:t>
            </w:r>
          </w:p>
        </w:tc>
        <w:tc>
          <w:tcPr>
            <w:tcW w:w="6927" w:type="dxa"/>
          </w:tcPr>
          <w:p w14:paraId="18B1004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可并列显示相关点对点的信息</w:t>
            </w:r>
          </w:p>
        </w:tc>
      </w:tr>
      <w:tr w14:paraId="5436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ADDEE6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.5</w:t>
            </w:r>
          </w:p>
        </w:tc>
        <w:tc>
          <w:tcPr>
            <w:tcW w:w="6927" w:type="dxa"/>
          </w:tcPr>
          <w:p w14:paraId="2130179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在不同2个显示（影像）间调级2维单色显示和伪彩显示平衡</w:t>
            </w:r>
          </w:p>
        </w:tc>
      </w:tr>
      <w:tr w14:paraId="6854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8391FB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5C879A2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 w14:paraId="42B1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11E06EB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17</w:t>
            </w:r>
          </w:p>
        </w:tc>
        <w:tc>
          <w:tcPr>
            <w:tcW w:w="6927" w:type="dxa"/>
          </w:tcPr>
          <w:p w14:paraId="3290CE1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二维/三维融合功能</w:t>
            </w:r>
          </w:p>
        </w:tc>
      </w:tr>
      <w:tr w14:paraId="5994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62F946E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17</w:t>
            </w:r>
            <w:r>
              <w:rPr>
                <w:rFonts w:hint="eastAsia" w:ascii="宋体" w:hAnsi="宋体"/>
                <w:color w:val="auto"/>
                <w:sz w:val="24"/>
              </w:rPr>
              <w:t>.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6927" w:type="dxa"/>
          </w:tcPr>
          <w:p w14:paraId="27362B2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术前CT等三维图像可以直接和术中实时透视图像进行融合，且完成骨性标记的配准</w:t>
            </w:r>
          </w:p>
        </w:tc>
      </w:tr>
      <w:tr w14:paraId="6736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vAlign w:val="center"/>
          </w:tcPr>
          <w:p w14:paraId="225AF09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17.2</w:t>
            </w:r>
          </w:p>
        </w:tc>
        <w:tc>
          <w:tcPr>
            <w:tcW w:w="6927" w:type="dxa"/>
          </w:tcPr>
          <w:p w14:paraId="4C8FCDC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融合过程无需术中在血管机上进行三维或者其他的容积成像</w:t>
            </w:r>
          </w:p>
        </w:tc>
      </w:tr>
      <w:tr w14:paraId="24E4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DCBEE8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67D574F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2BC4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BAAB60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</w:t>
            </w:r>
          </w:p>
        </w:tc>
        <w:tc>
          <w:tcPr>
            <w:tcW w:w="6927" w:type="dxa"/>
          </w:tcPr>
          <w:p w14:paraId="47A706E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射线剂量防护技术：</w:t>
            </w:r>
          </w:p>
        </w:tc>
      </w:tr>
      <w:tr w14:paraId="2882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C70B82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18.1</w:t>
            </w:r>
          </w:p>
        </w:tc>
        <w:tc>
          <w:tcPr>
            <w:tcW w:w="6927" w:type="dxa"/>
          </w:tcPr>
          <w:p w14:paraId="6C8EFD2C">
            <w:pPr>
              <w:spacing w:line="360" w:lineRule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提供最新</w:t>
            </w:r>
            <w:r>
              <w:rPr>
                <w:rFonts w:ascii="宋体" w:hAnsi="宋体"/>
                <w:color w:val="auto"/>
                <w:sz w:val="24"/>
              </w:rPr>
              <w:t>低剂量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技术平台</w:t>
            </w:r>
          </w:p>
        </w:tc>
      </w:tr>
      <w:tr w14:paraId="77E1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A6C578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18.2</w:t>
            </w:r>
          </w:p>
        </w:tc>
        <w:tc>
          <w:tcPr>
            <w:tcW w:w="6927" w:type="dxa"/>
          </w:tcPr>
          <w:p w14:paraId="242111B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采用铜滤片自动插入技术消除球管软射线，无需人工干预</w:t>
            </w:r>
          </w:p>
        </w:tc>
      </w:tr>
      <w:tr w14:paraId="0779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5DF6D1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18.3</w:t>
            </w:r>
          </w:p>
        </w:tc>
        <w:tc>
          <w:tcPr>
            <w:tcW w:w="6927" w:type="dxa"/>
          </w:tcPr>
          <w:p w14:paraId="388EEBA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自动插入铜滤片数≥4片</w:t>
            </w:r>
          </w:p>
        </w:tc>
      </w:tr>
      <w:tr w14:paraId="7D98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AF1989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18.4</w:t>
            </w:r>
          </w:p>
        </w:tc>
        <w:tc>
          <w:tcPr>
            <w:tcW w:w="6927" w:type="dxa"/>
          </w:tcPr>
          <w:p w14:paraId="06BE61A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透视图像存储功能：最大透视图像连续存储≥1000幅</w:t>
            </w:r>
          </w:p>
        </w:tc>
      </w:tr>
      <w:tr w14:paraId="0B2C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1FD72C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18.5</w:t>
            </w:r>
          </w:p>
        </w:tc>
        <w:tc>
          <w:tcPr>
            <w:tcW w:w="6927" w:type="dxa"/>
          </w:tcPr>
          <w:p w14:paraId="32194CD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透视图像存储功能：最大透视图像连续存储时间≥64s,透视序列可以同屏多幅图像形式显示于参考屏上</w:t>
            </w:r>
          </w:p>
        </w:tc>
      </w:tr>
      <w:tr w14:paraId="1015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90718E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18.6</w:t>
            </w:r>
          </w:p>
        </w:tc>
        <w:tc>
          <w:tcPr>
            <w:tcW w:w="6927" w:type="dxa"/>
          </w:tcPr>
          <w:p w14:paraId="3C97990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具有射线剂量监测功能，透视时，表面剂量率显示；透视间期，显示积累剂量，区域剂量和剂量限值</w:t>
            </w:r>
          </w:p>
        </w:tc>
      </w:tr>
      <w:tr w14:paraId="45EB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F801D8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18.7</w:t>
            </w:r>
          </w:p>
        </w:tc>
        <w:tc>
          <w:tcPr>
            <w:tcW w:w="6927" w:type="dxa"/>
          </w:tcPr>
          <w:p w14:paraId="0C08C20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具有床下防护铅帘，悬吊式防护铅屏</w:t>
            </w:r>
          </w:p>
        </w:tc>
      </w:tr>
      <w:tr w14:paraId="44E55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0808AF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8.8</w:t>
            </w:r>
          </w:p>
        </w:tc>
        <w:tc>
          <w:tcPr>
            <w:tcW w:w="6927" w:type="dxa"/>
          </w:tcPr>
          <w:p w14:paraId="4F272AB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透视末帧图像上可实现无射线调节遮光板、滤线器位置</w:t>
            </w:r>
          </w:p>
        </w:tc>
      </w:tr>
      <w:tr w14:paraId="369A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CA6322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18.9</w:t>
            </w:r>
          </w:p>
        </w:tc>
        <w:tc>
          <w:tcPr>
            <w:tcW w:w="6927" w:type="dxa"/>
          </w:tcPr>
          <w:p w14:paraId="4710114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透视末帧图像上可显示无射线病人投照视野的改变</w:t>
            </w:r>
          </w:p>
        </w:tc>
      </w:tr>
      <w:tr w14:paraId="3FB7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5866F1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18.10</w:t>
            </w:r>
          </w:p>
        </w:tc>
        <w:tc>
          <w:tcPr>
            <w:tcW w:w="6927" w:type="dxa"/>
          </w:tcPr>
          <w:p w14:paraId="16084AC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可以提供低剂量的采集协议，并有专门低剂量曝光脚闸开关</w:t>
            </w:r>
          </w:p>
        </w:tc>
      </w:tr>
      <w:tr w14:paraId="0B8B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58A35A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18.1</w:t>
            </w: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6927" w:type="dxa"/>
          </w:tcPr>
          <w:p w14:paraId="568B08D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可以提供DICOM格式的剂量报告</w:t>
            </w:r>
          </w:p>
        </w:tc>
      </w:tr>
      <w:tr w14:paraId="4231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FD22EB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18C52D3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0F33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263F88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</w:t>
            </w:r>
          </w:p>
        </w:tc>
        <w:tc>
          <w:tcPr>
            <w:tcW w:w="6927" w:type="dxa"/>
          </w:tcPr>
          <w:p w14:paraId="24A2CB0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其他：</w:t>
            </w:r>
          </w:p>
        </w:tc>
      </w:tr>
      <w:tr w14:paraId="51DF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0909DB7D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19.1</w:t>
            </w:r>
          </w:p>
        </w:tc>
        <w:tc>
          <w:tcPr>
            <w:tcW w:w="6927" w:type="dxa"/>
          </w:tcPr>
          <w:p w14:paraId="42054ECC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高压注射器接口</w:t>
            </w:r>
          </w:p>
        </w:tc>
      </w:tr>
      <w:tr w14:paraId="510D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C9CFD8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19.2</w:t>
            </w:r>
          </w:p>
        </w:tc>
        <w:tc>
          <w:tcPr>
            <w:tcW w:w="6927" w:type="dxa"/>
          </w:tcPr>
          <w:p w14:paraId="4CCDE5B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激光相机接口</w:t>
            </w:r>
          </w:p>
        </w:tc>
      </w:tr>
      <w:tr w14:paraId="5C34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678D4B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19.3</w:t>
            </w:r>
          </w:p>
        </w:tc>
        <w:tc>
          <w:tcPr>
            <w:tcW w:w="6927" w:type="dxa"/>
          </w:tcPr>
          <w:p w14:paraId="44146C2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DICOM Send</w:t>
            </w:r>
          </w:p>
        </w:tc>
      </w:tr>
      <w:tr w14:paraId="59E7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E59416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19.4</w:t>
            </w:r>
          </w:p>
        </w:tc>
        <w:tc>
          <w:tcPr>
            <w:tcW w:w="6927" w:type="dxa"/>
          </w:tcPr>
          <w:p w14:paraId="3C7BBF2A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DICOM Print</w:t>
            </w:r>
          </w:p>
        </w:tc>
      </w:tr>
      <w:tr w14:paraId="6ACB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D604B5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19.5</w:t>
            </w:r>
          </w:p>
        </w:tc>
        <w:tc>
          <w:tcPr>
            <w:tcW w:w="6927" w:type="dxa"/>
          </w:tcPr>
          <w:p w14:paraId="6E7D687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DICOM Query / Retrieve</w:t>
            </w:r>
          </w:p>
        </w:tc>
      </w:tr>
      <w:tr w14:paraId="13FA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0A2AB1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</w:t>
            </w: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6927" w:type="dxa"/>
          </w:tcPr>
          <w:p w14:paraId="070B4B8E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原装双向对讲通话系统</w:t>
            </w:r>
          </w:p>
        </w:tc>
      </w:tr>
      <w:tr w14:paraId="34BC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263CF78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19.</w:t>
            </w:r>
            <w:r>
              <w:rPr>
                <w:rFonts w:hint="eastAsia" w:ascii="宋体" w:hAnsi="宋体"/>
                <w:color w:val="auto"/>
                <w:sz w:val="24"/>
              </w:rPr>
              <w:t>7</w:t>
            </w:r>
          </w:p>
        </w:tc>
        <w:tc>
          <w:tcPr>
            <w:tcW w:w="6927" w:type="dxa"/>
          </w:tcPr>
          <w:p w14:paraId="2B95126C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悬吊式手术灯（一个）</w:t>
            </w:r>
          </w:p>
        </w:tc>
      </w:tr>
      <w:tr w14:paraId="3719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D5ED62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*</w:t>
            </w:r>
            <w:r>
              <w:rPr>
                <w:rFonts w:ascii="宋体" w:hAnsi="宋体"/>
                <w:color w:val="auto"/>
                <w:sz w:val="24"/>
              </w:rPr>
              <w:t>19.8</w:t>
            </w:r>
          </w:p>
        </w:tc>
        <w:tc>
          <w:tcPr>
            <w:tcW w:w="6927" w:type="dxa"/>
          </w:tcPr>
          <w:p w14:paraId="1655A05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提供Q</w:t>
            </w:r>
            <w:r>
              <w:rPr>
                <w:rFonts w:ascii="宋体" w:hAnsi="宋体"/>
                <w:color w:val="auto"/>
                <w:sz w:val="24"/>
              </w:rPr>
              <w:t>FR</w:t>
            </w:r>
            <w:r>
              <w:rPr>
                <w:rFonts w:hint="eastAsia" w:ascii="宋体" w:hAnsi="宋体"/>
                <w:color w:val="auto"/>
                <w:sz w:val="24"/>
              </w:rPr>
              <w:t>工作站1套</w:t>
            </w:r>
          </w:p>
        </w:tc>
      </w:tr>
      <w:tr w14:paraId="6885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65DCCF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4D9CF03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1FB6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C6285A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</w:t>
            </w:r>
          </w:p>
        </w:tc>
        <w:tc>
          <w:tcPr>
            <w:tcW w:w="6927" w:type="dxa"/>
          </w:tcPr>
          <w:p w14:paraId="08E2380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技术服务</w:t>
            </w:r>
          </w:p>
        </w:tc>
      </w:tr>
      <w:tr w14:paraId="3AB8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E079BD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20.1</w:t>
            </w:r>
          </w:p>
        </w:tc>
        <w:tc>
          <w:tcPr>
            <w:tcW w:w="6927" w:type="dxa"/>
          </w:tcPr>
          <w:p w14:paraId="77FD5A0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提供对机房及电源的要求</w:t>
            </w:r>
          </w:p>
        </w:tc>
      </w:tr>
      <w:tr w14:paraId="73CC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37D5EB24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20.2</w:t>
            </w:r>
          </w:p>
        </w:tc>
        <w:tc>
          <w:tcPr>
            <w:tcW w:w="6927" w:type="dxa"/>
          </w:tcPr>
          <w:p w14:paraId="3DFBA8A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开机率≥95%</w:t>
            </w:r>
          </w:p>
        </w:tc>
      </w:tr>
      <w:tr w14:paraId="2301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9B846E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20.3</w:t>
            </w:r>
          </w:p>
        </w:tc>
        <w:tc>
          <w:tcPr>
            <w:tcW w:w="6927" w:type="dxa"/>
          </w:tcPr>
          <w:p w14:paraId="7164BC24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现场免费培训操作人员</w:t>
            </w:r>
          </w:p>
        </w:tc>
      </w:tr>
      <w:tr w14:paraId="5013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BBD90A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20.4</w:t>
            </w:r>
          </w:p>
        </w:tc>
        <w:tc>
          <w:tcPr>
            <w:tcW w:w="6927" w:type="dxa"/>
          </w:tcPr>
          <w:p w14:paraId="319410D2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免费负责设备的安装调试</w:t>
            </w:r>
          </w:p>
        </w:tc>
      </w:tr>
      <w:tr w14:paraId="6FE6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1CDE3B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20.5</w:t>
            </w:r>
          </w:p>
        </w:tc>
        <w:tc>
          <w:tcPr>
            <w:tcW w:w="6927" w:type="dxa"/>
          </w:tcPr>
          <w:p w14:paraId="4F1CAB7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如设备出现故障, 接到通知后48小时内工程人员应到达现场</w:t>
            </w:r>
          </w:p>
        </w:tc>
      </w:tr>
      <w:tr w14:paraId="3408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6ADBC5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20.6</w:t>
            </w:r>
          </w:p>
        </w:tc>
        <w:tc>
          <w:tcPr>
            <w:tcW w:w="6927" w:type="dxa"/>
          </w:tcPr>
          <w:p w14:paraId="3FA8BEFF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国内具有大规模零配件库存，以保证及时的零配件供应</w:t>
            </w:r>
          </w:p>
        </w:tc>
      </w:tr>
      <w:tr w14:paraId="2A3F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79C1876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1451CF06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4C17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F20EEC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21</w:t>
            </w:r>
          </w:p>
        </w:tc>
        <w:tc>
          <w:tcPr>
            <w:tcW w:w="6927" w:type="dxa"/>
          </w:tcPr>
          <w:p w14:paraId="18DE407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5G远程数字化系统</w:t>
            </w:r>
          </w:p>
        </w:tc>
      </w:tr>
      <w:tr w14:paraId="3C70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811957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21.1</w:t>
            </w:r>
          </w:p>
        </w:tc>
        <w:tc>
          <w:tcPr>
            <w:tcW w:w="6927" w:type="dxa"/>
          </w:tcPr>
          <w:p w14:paraId="782CC3D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登录及用户管理系统，支持通过微信进行设备用户邀请，专家邀请，用户管理及权限管理</w:t>
            </w:r>
          </w:p>
        </w:tc>
      </w:tr>
      <w:tr w14:paraId="6C55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6302B92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21.2</w:t>
            </w:r>
          </w:p>
        </w:tc>
        <w:tc>
          <w:tcPr>
            <w:tcW w:w="6927" w:type="dxa"/>
          </w:tcPr>
          <w:p w14:paraId="28421DC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实时音视频系统，支持≥</w:t>
            </w: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方通话，通话方需具备现场技师、远程专家</w:t>
            </w:r>
          </w:p>
        </w:tc>
      </w:tr>
      <w:tr w14:paraId="0D3F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2194EEE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21.3</w:t>
            </w:r>
          </w:p>
        </w:tc>
        <w:tc>
          <w:tcPr>
            <w:tcW w:w="6927" w:type="dxa"/>
          </w:tcPr>
          <w:p w14:paraId="2DE8A30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设备端基于隔离机制的安全远程控制,获取同品牌主台鼠标控制权，不连接设备网口，不接入医疗机构内部网络</w:t>
            </w:r>
          </w:p>
        </w:tc>
      </w:tr>
      <w:tr w14:paraId="25C1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5006734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21.4</w:t>
            </w:r>
          </w:p>
        </w:tc>
        <w:tc>
          <w:tcPr>
            <w:tcW w:w="6927" w:type="dxa"/>
          </w:tcPr>
          <w:p w14:paraId="396175A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医院设备端和专家端带宽≥</w:t>
            </w:r>
            <w:r>
              <w:rPr>
                <w:rFonts w:ascii="宋体" w:hAnsi="宋体"/>
                <w:color w:val="auto"/>
                <w:sz w:val="24"/>
              </w:rPr>
              <w:t>30Mbps</w:t>
            </w:r>
            <w:r>
              <w:rPr>
                <w:rFonts w:hint="eastAsia" w:ascii="宋体" w:hAnsi="宋体"/>
                <w:color w:val="auto"/>
                <w:sz w:val="24"/>
              </w:rPr>
              <w:t>的情况下，实时视频延时≤</w:t>
            </w:r>
            <w:r>
              <w:rPr>
                <w:rFonts w:ascii="宋体" w:hAnsi="宋体"/>
                <w:color w:val="auto"/>
                <w:sz w:val="24"/>
              </w:rPr>
              <w:t>300ms</w:t>
            </w:r>
          </w:p>
        </w:tc>
      </w:tr>
      <w:tr w14:paraId="646C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16768F8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21.5</w:t>
            </w:r>
          </w:p>
        </w:tc>
        <w:tc>
          <w:tcPr>
            <w:tcW w:w="6927" w:type="dxa"/>
          </w:tcPr>
          <w:p w14:paraId="5018011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影像数据通信使用加密</w:t>
            </w:r>
          </w:p>
        </w:tc>
      </w:tr>
      <w:tr w14:paraId="304F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</w:tcPr>
          <w:p w14:paraId="41FD044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</w:tcPr>
          <w:p w14:paraId="4DB67A0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3DFE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44F0C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22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A2F2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具备支架精显功能</w:t>
            </w:r>
          </w:p>
        </w:tc>
      </w:tr>
      <w:tr w14:paraId="465A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7231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22．1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86EF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术中支架释放导管、球囊仍在血管内时，采集含支架的血管造影序列，支架可清晰显影。</w:t>
            </w:r>
          </w:p>
        </w:tc>
      </w:tr>
      <w:tr w14:paraId="2A3D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42BA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22．2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0302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可自动探测释放支架、导管、球囊的标记点，并对扩张支架增强显示。</w:t>
            </w:r>
          </w:p>
        </w:tc>
      </w:tr>
      <w:tr w14:paraId="2691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3300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22．3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646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可显示支架和血管内腔之间的关系</w:t>
            </w:r>
          </w:p>
        </w:tc>
      </w:tr>
      <w:tr w14:paraId="51C4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756B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22．4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4AF2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可回放处理前后支架图像</w:t>
            </w:r>
          </w:p>
        </w:tc>
      </w:tr>
      <w:tr w14:paraId="2D5C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6E59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F583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70DF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0F400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F10B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高级图像后处理工作站</w:t>
            </w:r>
          </w:p>
        </w:tc>
      </w:tr>
      <w:tr w14:paraId="3094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5451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.1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C469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CPU≥8GHz，四核；硬盘≥</w:t>
            </w:r>
            <w:r>
              <w:rPr>
                <w:rFonts w:ascii="宋体" w:hAnsi="宋体"/>
                <w:color w:val="auto"/>
                <w:sz w:val="24"/>
              </w:rPr>
              <w:t>1TB</w:t>
            </w:r>
          </w:p>
        </w:tc>
      </w:tr>
      <w:tr w14:paraId="2AB1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A0E4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.2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A811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液晶彩色监视器≥19英吋（一台），用于患者信息查询以及图像浏览、分析、处理</w:t>
            </w:r>
          </w:p>
        </w:tc>
      </w:tr>
      <w:tr w14:paraId="3824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093A1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.3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E67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图像后处理基本功能包括：窗宽、窗位调节；ROI调窗；缩放；放大镜；漫游；翻转；图像剪切；伪彩；反白、旋转和恢复操作等功能</w:t>
            </w:r>
          </w:p>
        </w:tc>
      </w:tr>
      <w:tr w14:paraId="6F3A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94B72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.4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14D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配备全兼容性的CD/DVD刻录系统</w:t>
            </w:r>
          </w:p>
        </w:tc>
      </w:tr>
      <w:tr w14:paraId="4B3F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23D17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.5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2E45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心室功能分析软件，可测量舒张末期和收缩末期容积、射血分数、每搏量测定等</w:t>
            </w:r>
          </w:p>
        </w:tc>
      </w:tr>
      <w:tr w14:paraId="0F2A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9FCE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.6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855C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血管定量分析软件。测量血管狭窄位置、狭窄率及距离测量功能、长度及面积测量功能</w:t>
            </w:r>
          </w:p>
        </w:tc>
      </w:tr>
      <w:tr w14:paraId="32F9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DC1FB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.7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B983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具备导管校正软件，可进行长度、面积、标准差、平均值测量</w:t>
            </w:r>
          </w:p>
        </w:tc>
      </w:tr>
      <w:tr w14:paraId="2BA8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40A66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.8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393C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动态图象显示，速率≥ 30幅/秒</w:t>
            </w:r>
          </w:p>
        </w:tc>
      </w:tr>
      <w:tr w14:paraId="1F63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465B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.9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D067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具有中文报告书写模块(含常用模板)。</w:t>
            </w:r>
          </w:p>
        </w:tc>
      </w:tr>
      <w:tr w14:paraId="132E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5328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B03D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 w14:paraId="37D9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F1E1F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24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AE25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下肢</w:t>
            </w:r>
            <w:r>
              <w:rPr>
                <w:rFonts w:ascii="宋体" w:hAnsi="宋体"/>
                <w:color w:val="auto"/>
                <w:sz w:val="24"/>
              </w:rPr>
              <w:t>血管跟踪</w:t>
            </w:r>
            <w:r>
              <w:rPr>
                <w:rFonts w:hint="eastAsia" w:ascii="宋体" w:hAnsi="宋体"/>
                <w:color w:val="auto"/>
                <w:sz w:val="24"/>
              </w:rPr>
              <w:t>功能</w:t>
            </w:r>
            <w:r>
              <w:rPr>
                <w:rFonts w:ascii="宋体" w:hAnsi="宋体"/>
                <w:color w:val="auto"/>
                <w:sz w:val="24"/>
              </w:rPr>
              <w:t>:</w:t>
            </w:r>
          </w:p>
        </w:tc>
      </w:tr>
      <w:tr w14:paraId="49F1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792CA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24.1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05828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步进或连续血管实时DSA采集，无需后台减影</w:t>
            </w:r>
          </w:p>
        </w:tc>
      </w:tr>
      <w:tr w14:paraId="16A6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DC27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24.2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E4E50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机架步进功能，即无需移动检查床</w:t>
            </w:r>
            <w:r>
              <w:rPr>
                <w:rFonts w:hint="eastAsia" w:ascii="宋体" w:hAnsi="宋体"/>
                <w:color w:val="auto"/>
                <w:sz w:val="24"/>
              </w:rPr>
              <w:t>，有效降低运动伪影</w:t>
            </w:r>
          </w:p>
        </w:tc>
      </w:tr>
      <w:tr w14:paraId="76BB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328DE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24.3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7A10C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速率可变，全自动曝光控制</w:t>
            </w:r>
          </w:p>
        </w:tc>
      </w:tr>
      <w:tr w14:paraId="1C18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9FB46">
            <w:pPr>
              <w:spacing w:line="36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25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CE711"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双臂机械吊塔（第三方附属设备）</w:t>
            </w:r>
          </w:p>
        </w:tc>
      </w:tr>
      <w:tr w14:paraId="19C0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F72F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25.1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25AC3">
            <w:pPr>
              <w:snapToGrid w:val="0"/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.塔体净承载≥240kg。</w:t>
            </w:r>
          </w:p>
          <w:p w14:paraId="501D9DC2">
            <w:pPr>
              <w:snapToGrid w:val="0"/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.双臂、横臂活动范围≥1200mm； (须根据医院要求定制横臂长度)。</w:t>
            </w:r>
          </w:p>
          <w:p w14:paraId="010D75DA">
            <w:pPr>
              <w:snapToGrid w:val="0"/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.气体终端：氧气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个、负压吸引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个、压缩空气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个、二氧化碳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个；</w:t>
            </w:r>
          </w:p>
          <w:p w14:paraId="70B171F6">
            <w:pPr>
              <w:snapToGrid w:val="0"/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.电源插座8个、220V、10A，相邻的插座使用时不相互影响；</w:t>
            </w:r>
          </w:p>
          <w:p w14:paraId="63A39BE6">
            <w:pPr>
              <w:snapToGrid w:val="0"/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.仪器平台3层，尺寸≥480mm*480mm；</w:t>
            </w:r>
          </w:p>
          <w:p w14:paraId="33BD9BBF">
            <w:pPr>
              <w:snapToGrid w:val="0"/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.自吸式抽屉1个；</w:t>
            </w:r>
          </w:p>
          <w:p w14:paraId="43BE18D3">
            <w:pPr>
              <w:snapToGrid w:val="0"/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</w:rPr>
              <w:t>.等电位接地端子2个；</w:t>
            </w:r>
          </w:p>
          <w:p w14:paraId="12FA8E57">
            <w:pPr>
              <w:snapToGrid w:val="0"/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.RJ45网络通讯端口2个；</w:t>
            </w:r>
          </w:p>
          <w:p w14:paraId="0B03EA11">
            <w:pPr>
              <w:snapToGrid w:val="0"/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</w:rPr>
              <w:t>.视频端口SDI、DVI各1个；</w:t>
            </w:r>
          </w:p>
        </w:tc>
      </w:tr>
      <w:tr w14:paraId="5048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07E24">
            <w:pPr>
              <w:spacing w:line="360" w:lineRule="auto"/>
              <w:jc w:val="lef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十、售后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4385F">
            <w:pPr>
              <w:snapToGrid w:val="0"/>
              <w:spacing w:line="360" w:lineRule="auto"/>
              <w:jc w:val="lef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整机质保3年（含主机、含球管等）</w:t>
            </w:r>
          </w:p>
        </w:tc>
      </w:tr>
    </w:tbl>
    <w:p w14:paraId="16813AE0"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 w14:paraId="4733BA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pacing w:val="6"/>
          <w:sz w:val="40"/>
          <w:szCs w:val="48"/>
          <w:lang w:val="en-US" w:eastAsia="zh-CN"/>
        </w:rPr>
      </w:pPr>
      <w:bookmarkStart w:id="4" w:name="_GoBack"/>
      <w:bookmarkEnd w:id="4"/>
      <w:r>
        <w:rPr>
          <w:rFonts w:hint="eastAsia"/>
          <w:b/>
          <w:bCs/>
          <w:spacing w:val="6"/>
          <w:sz w:val="40"/>
          <w:szCs w:val="48"/>
          <w:lang w:val="en-US" w:eastAsia="zh-CN"/>
        </w:rPr>
        <w:t>机房辐射防护及装修</w:t>
      </w:r>
    </w:p>
    <w:p w14:paraId="77CBFFCF"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tbl>
      <w:tblPr>
        <w:tblW w:w="51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46"/>
        <w:gridCol w:w="3160"/>
        <w:gridCol w:w="1129"/>
        <w:gridCol w:w="1129"/>
        <w:gridCol w:w="2130"/>
      </w:tblGrid>
      <w:tr w14:paraId="6E17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nil"/>
              <w:left w:val="single" w:color="FFFFFF" w:sz="4" w:space="0"/>
              <w:bottom w:val="nil"/>
              <w:right w:val="nil"/>
            </w:tcBorders>
            <w:shd w:val="clear"/>
            <w:noWrap/>
            <w:vAlign w:val="center"/>
          </w:tcPr>
          <w:p w14:paraId="1D2063C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工程量清单</w:t>
            </w:r>
          </w:p>
        </w:tc>
      </w:tr>
      <w:tr w14:paraId="1B7E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5F2F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E6A5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DB7B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</w:tc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4696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9721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1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4045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52A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F241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7D15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顶部防护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9EE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1.面积：8240*10400mm                                                              2.3.0mmp放护板防护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5B1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85.69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8C57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12C6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9AB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063D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77B3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墙体防护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598A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1.面积：（8240+10400）*2*5000mm；               2硫酸钡防护达到3.0mmpb；                                 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B71D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186.00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16E9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2D9E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98F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1ED8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2D7E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医护通道电动平移门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3B0F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1.洞口：1100*2400mm                                    2.门体尺寸：1400*2500mm；                    3.详细配置：详细配置：门体+门套+控制系统：（1）内部结构:钢骨架焊接,相应铅当量的铅板防护材料；（2）外部结构:表面为喷塑饰面；（3）电动传输系统:配备电机、变频器、红外防撞装置、门灯联锁装置。具有开关迅速、平稳,功耗低、故障率低、维修简单使用寿命长等明显优点；                                       4.防护铅当量：3.0mmPb。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3A97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1.00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29AA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樘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21A3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E33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95D1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769A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病人通道电动平移门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1C2F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1.洞口：1600*2400mm                                    2.门体尺寸：1900*2500mm；                    3.详细配置：详细配置：门体+门套+控制系统：（1）内部结构:钢骨架焊接,相应铅当量的铅板防护材料；（2）外部结构:表面为喷塑饰面；（3）电动传输系统:配备电机、变频器、红外防撞装置、门灯联锁装置。具有开关迅速、平稳,功耗低、故障率低、维修简单使用寿命长等明显优点；                                       4.防护铅当量：3.0mmPb。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A6ED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1.00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8C6A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樘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F64A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DA3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3381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E3D1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污物手动平开门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A671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1.洞口、门体尺寸：1500*2200mm；                 2.饰面材质：喷塑。      3.配置：内为钢骨架结构，金属铅板内固定，防滑脱；配工作灯/警示牌。特设不锈钢拉手和防火锁具。锁具熔融温度大于1900度，安全耐用。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4.不含不锈钢防护门套.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5.铅当量：4mmpb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1139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1.00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F627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樘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18DA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8AF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BB92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66E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铅玻璃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3FCA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1.尺寸：1200*2400；                                2.材质：采用高铅玻璃，透光性能高，不变形，门窗缝隙用硫酸钡砂和水泥按4：1的比例混合镶嵌填充。                                      3.铅当量：＞3.0mmPb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F43A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1.00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BB3D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6181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9DF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68FE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6DC2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铅玻璃框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82B0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1.尺寸：1300*2500mm；                            2.窗框材质:喷塑，含有纯铅板，防护标准与铅玻璃同步。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9AD2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1.00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32C2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4C2E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A46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9CE0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B716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防辐射门窗套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31C2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喷塑饰面，3铅当量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DCE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3.00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869F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08C5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CC0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CCE5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8FAB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设备吊梁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0716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国标钢材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555A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1.00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A8A8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0335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DCF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AAAD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3CEF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防辐射排风装置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3E08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1.尺寸：600*600mm；                               2.3铅当量。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FD22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1.0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4756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9A8B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D6C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F26E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B920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电解钢板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DC31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1.2厚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22FB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7C4F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1FB4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后贴12mm石膏板，含喷塑，含门洞三面板，含加强筋，含龙骨（手术室墙面。顶面)</w:t>
            </w:r>
          </w:p>
        </w:tc>
      </w:tr>
      <w:tr w14:paraId="2798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D53D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3F6D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大圆弧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4BB1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R300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B72A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E690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77CB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1.2电解钢板喷塑后贴橡胶保温棉</w:t>
            </w:r>
          </w:p>
        </w:tc>
      </w:tr>
      <w:tr w14:paraId="1BA0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A73B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8FE6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三维角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E92F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R300铝板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3F61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A516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EA14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含保温板，含喷塑</w:t>
            </w:r>
          </w:p>
        </w:tc>
      </w:tr>
      <w:tr w14:paraId="60BE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65AD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DE55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踢角线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19EF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H100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492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F162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08BA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含圆弧底座</w:t>
            </w:r>
          </w:p>
        </w:tc>
      </w:tr>
      <w:tr w14:paraId="5918B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DD1E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5DE1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机制憎水岩棉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洁净墙板板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F478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0.476基板*100kg*双膜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4BB8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207.8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5A1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6D5C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50mm厚机制岩棉彩钢板是净化工程常用隔断材料，具有性价比高，防火性可达A级，易清洗，有一定的耐腐蚀性和强度，安装整体性强</w:t>
            </w:r>
          </w:p>
        </w:tc>
      </w:tr>
      <w:tr w14:paraId="7B05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9B72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0BA9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隔断配套铝型材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9694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9368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207.8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1F1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9BF0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专用铝合金制品型材，有效提高彩钢板隔断的整体性和牢固性</w:t>
            </w:r>
          </w:p>
        </w:tc>
      </w:tr>
      <w:tr w14:paraId="2314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BF46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91A2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硫氧镁憎水岩棉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洁净顶板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80D2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0.476基板*100kg*双膜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ED5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A75A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E4D7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50mm厚手工岩棉彩钢板是净化工程常用吊顶材料，具有性价比高，防火性可达A级，易清洗，内部加设玻镁板有效提高了板材强度，安装整体性强</w:t>
            </w:r>
          </w:p>
        </w:tc>
      </w:tr>
      <w:tr w14:paraId="10B7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FFF9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4B34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隔断配套铝型材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ECEC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C4E5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A04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B26A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专用铝合金制品型材，有效提高吊顶的整体性牢固性和吊装性</w:t>
            </w:r>
          </w:p>
        </w:tc>
      </w:tr>
      <w:tr w14:paraId="622F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D1E7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3CDD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铝合金槽铝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A827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δ≥0.8mm                                            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BD5A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D1F8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8FE3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主要应用于隔断地槽，能够有效固定隔断彩钢板，并且可起到防潮密封的作用</w:t>
            </w:r>
          </w:p>
        </w:tc>
      </w:tr>
      <w:tr w14:paraId="25FB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420A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D50D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铝合金阳圆弧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09C3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δ≥0.8mm                                            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7091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1C03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0BE0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净化工程专用铝合金型材，主要解决隔断阳角的圆弧过度，能够有效降低房间的积尘量，同时可起到密封加固的作用</w:t>
            </w:r>
          </w:p>
        </w:tc>
      </w:tr>
      <w:tr w14:paraId="7C9F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55D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30CC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铝合金阴圆弧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55D3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δ≥0.8mm                                            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1EF0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22B5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F7B6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净化工程专用铝合金型材，主要解决隔断阴角的圆弧过度，能够有效降低房间的积尘量，同时可起到密封加固的作用</w:t>
            </w:r>
          </w:p>
        </w:tc>
      </w:tr>
      <w:tr w14:paraId="3C62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A865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F3E4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塑料底座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87F0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CDF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75A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403B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PVC材质的阴圆弧专用固定底座</w:t>
            </w:r>
          </w:p>
        </w:tc>
      </w:tr>
      <w:tr w14:paraId="55A5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A47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198E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净化钢制平开门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A940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1000*2200 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D66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CDA3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樘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5D65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设备间，操作间</w:t>
            </w:r>
          </w:p>
        </w:tc>
      </w:tr>
      <w:tr w14:paraId="72D3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7E10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A50B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净化钢制平开门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6A8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1500*2200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7D1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FD4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樘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3C0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污污间</w:t>
            </w:r>
          </w:p>
        </w:tc>
      </w:tr>
      <w:tr w14:paraId="55C9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6942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C2A2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净化电动平移门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486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1700*2300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6F02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90FC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樘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1544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（缓冲间）含电机总成</w:t>
            </w:r>
          </w:p>
        </w:tc>
      </w:tr>
      <w:tr w14:paraId="2A86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7AF3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E2B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门封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8314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δ=0.8mm 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B4B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0B3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525E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净化工程专用铝型材，提高了门框与地面的平滑过渡，减少积尘死角</w:t>
            </w:r>
          </w:p>
        </w:tc>
      </w:tr>
      <w:tr w14:paraId="7487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FE1E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AECF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铝合金两通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4B25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喷塑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0E87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2645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1101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常熟（喷塑）</w:t>
            </w:r>
          </w:p>
        </w:tc>
      </w:tr>
      <w:tr w14:paraId="53109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F95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84AE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三维阴角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D899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A21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F923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673A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常熟（喷塑）</w:t>
            </w:r>
          </w:p>
        </w:tc>
      </w:tr>
      <w:tr w14:paraId="3968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78A8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3491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中性密封胶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2B9F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77D3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FFA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3562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瓷白</w:t>
            </w:r>
          </w:p>
        </w:tc>
      </w:tr>
      <w:tr w14:paraId="264F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1BB8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95A8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PVC卷材地面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0E6D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A52B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3F7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50D7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同质透心厚度为2.0mm，含焊线等</w:t>
            </w:r>
          </w:p>
        </w:tc>
      </w:tr>
      <w:tr w14:paraId="3F16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C562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250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药品柜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7CFA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900*1700*350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9180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A781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F0E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含喷塑</w:t>
            </w:r>
          </w:p>
        </w:tc>
      </w:tr>
      <w:tr w14:paraId="2C31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149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F5AB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器械柜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56AF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900*1700*350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3A73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C0E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D218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1CE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8746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78C9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麻醉柜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8F49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900*1700*350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FEE3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7FD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4ED2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BC50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8E92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69BC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导管柜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CC60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900*1700*350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03E3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EDD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F275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A07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F365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AECC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中央控制面板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369C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705*915*200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BB67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A359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BB9F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四联</w:t>
            </w:r>
          </w:p>
        </w:tc>
      </w:tr>
      <w:tr w14:paraId="47B8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BEA4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202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恒温箱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DD40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1265*680*1830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0FF5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F366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2507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499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C18B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D9FF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冷藏箱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F3C9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595*680*1805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5FD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F4A3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D31D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5D5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36F8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D5FE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铅衣架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188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8ECF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CBE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C52F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5D9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608D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CE6D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介入铅衣四件套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C50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超柔软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B027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A98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2910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铅衣，铅帽，铅围领，铅眼镜</w:t>
            </w:r>
          </w:p>
        </w:tc>
      </w:tr>
      <w:tr w14:paraId="4A6F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658E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B9F6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双位洗手池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D17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F9D6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53F6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1A2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带冷热水感应水龙头</w:t>
            </w:r>
          </w:p>
        </w:tc>
      </w:tr>
      <w:tr w14:paraId="3A99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782A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A7AF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托把池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A0F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25FC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35A9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E4C2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519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41B7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142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空气消毒机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D9B5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F9FE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ACB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4549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48A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9D17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2093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办工桌椅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93B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5D6A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3D2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09D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操作间</w:t>
            </w:r>
          </w:p>
        </w:tc>
      </w:tr>
      <w:tr w14:paraId="3BE6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A482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9538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辅材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AF5B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C567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4171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9181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A8E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D513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E03D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LED洁净灯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6C1B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48w，300*1200mm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81D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F59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D80D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不锈钢边框，镜面全内胆，透明有机玻璃净化灯，照明度特强，反光效果好，密封性好，抗干扰、不积尘、易清洁</w:t>
            </w:r>
          </w:p>
        </w:tc>
      </w:tr>
      <w:tr w14:paraId="37FD9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9F32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AEB0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应急电源灯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3277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E9BB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B4C4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78B4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应急电源装置可在停电情况下持续工作60min</w:t>
            </w:r>
          </w:p>
        </w:tc>
      </w:tr>
      <w:tr w14:paraId="76F6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965D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A164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单联开关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B3BB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3DEF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684B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0637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1FD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DEBB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5A53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安全指示灯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1D03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83C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8FC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5AD4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FDC9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0D9E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0B9B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箭头指示方向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5B48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C867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0AE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36A4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677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2AF9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FBEE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五孔插座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C7D8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250V 12A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5D8E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881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8EE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BCC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4CCE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AF46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网络插座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0AD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8AF4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2C3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349B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E62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3841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646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网线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0FD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UTP-6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B118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F75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DC12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A17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221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C0A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线　　盒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9876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86型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DA96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F996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2719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151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E116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B733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电　线　管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9CD2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PVC20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B88D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A5E7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0275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1F4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D1B0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CC18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电　　　线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4083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ZR－BV－4.0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8BC7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59C5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7959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国标铜质单芯线</w:t>
            </w:r>
          </w:p>
        </w:tc>
      </w:tr>
      <w:tr w14:paraId="6F8A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AF68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110A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电　　　线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DBDC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ZR－BV-2.5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734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025A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AAC7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国标铜质单芯线</w:t>
            </w:r>
          </w:p>
        </w:tc>
      </w:tr>
      <w:tr w14:paraId="20955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B110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A93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配电箱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35D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照明、插座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162B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8D9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C15F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E9A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990A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7313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配电箱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335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设备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4BE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09E0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132D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F2A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1307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23F8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电料辅材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CD7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F6EC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1A52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5D70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78A2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5CF2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6EB6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环保洁净风管制作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C6D7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1.名称:洁净风管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2.材质:镀锌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3.形状:矩形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4.规格:风管最大边长≤320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5.板材厚度:0.5mm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6.管件、法兰等附件及支架设计要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求:支架制安、除锈防腐刷漆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7.接口形式:咬口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8.其他：满足设计及规范要求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D835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45C1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1528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BC6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511E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A80A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环保洁净风管制作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4B5E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1.名称:洁净风管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2.材质:镀锌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3.形状:矩形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4.规格:风管最大边长≤630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5.板材厚度:0.6mm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6.管件、法兰等附件及支架设计要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求:支架制安、除锈防腐刷漆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7.接口形式:咬口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8.其他：满足设计及规范要求 ,穿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墙洞封堵等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C78F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62C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D1CC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FA4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1D2B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6A53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环保洁净风管制作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4E81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1.名称:洁净风管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2.材质:镀锌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3.形状:矩形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4.规格:风管最大边长≤1000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5.板材厚度:0.75mm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6.管件、法兰等附件及支架设计要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求:支架制安、除锈防腐刷漆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7.接口形式:咬口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8.其他：满足设计及规范要求 ,穿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墙洞封堵等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2150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C88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D8C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8A0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B1EF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59C2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风管保温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B3CE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584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23F2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1FB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174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98B8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CB52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空调送风口散流器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F2B4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240*240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6F15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1424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5022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B9C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7FF5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2F9E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空调送风口散流器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C21E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300*300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50E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78E4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4783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DE6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E579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D0E8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空调回风口带可拆卸过滤网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9BD6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300*300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D45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633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1AC1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1389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D3E8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31F7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空调回风口带可拆卸过滤网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944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350*350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703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3609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386C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330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2A2F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FB8E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散流器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5C50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200*200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357F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51CA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81E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2C4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4B55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B638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散流器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543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220*220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DFD2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F79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5614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E14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92C4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5CAA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散流器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EA29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250*250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417F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9DCE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E709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1C3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FA4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D355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单层百叶风口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620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120*120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DAA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9BBD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7499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9F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36EC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A393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单层百叶风口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D8A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150*150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53C6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DF1D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0FC2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94C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C82C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95F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单层百叶风口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490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300*300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525D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61F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0725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282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1BEE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67DF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风机盘管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9881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空调器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1.名称:空调器室内机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2.参考型号:低静压风管式FCU-004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3.规格:制冷量3.64KW,制热量5.82KW，其它详设计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4.安装形式: 详设计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5.减振底座形式、数量:含减震器，符合工程验收规范及设计要求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6.试压要求:详设计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7.包含制作安装支吊架、除锈刷漆等全部内容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CE9B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31E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10B0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EB05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30A5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1F8D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风机盘管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415D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空调器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1.名称:空调器室内机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2.参考型号:低静压风管式FCU-006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3.规格:制冷量4.5KW,制热量6.9KW，其它详设计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4.安装形式: 详设计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5.减振底座形式、数量:含减震器，符合工程验收规范及设计要求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6.试压要求:详设计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7.包含制作安装支吊架、除锈刷漆等全部内容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6DCD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0F4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0F73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A2D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F2FC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E30C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空调控制器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D0DF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空调控制面板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A66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384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1771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C63F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F17D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2C2A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空调水管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D692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镀锌钢管 DN20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FDE5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8B48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BEA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8D2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774F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A06B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空调水管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F183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镀锌钢管 DN25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252E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97E0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3B9D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4F8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7671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04FD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空调水管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E6E3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镀锌钢管 DN32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AF1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7378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9538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A2D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4F6C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14AE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空调水管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4AAA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镀锌钢管 DN40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57FE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7C3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3A3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F83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D33D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2498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空调排水管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BB83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pvc冷凝水管DN25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5443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90E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6D9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15E7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AE17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5FB2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小五金辅材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EB21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0D5A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C3C6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3735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63C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38B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2E02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排水管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B52A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PVC，DN50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2B93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3CDA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0A35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洗手池，托把池</w:t>
            </w:r>
          </w:p>
        </w:tc>
      </w:tr>
      <w:tr w14:paraId="4E4F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79B7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4472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给水管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50EF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PPR DN15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2FF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0352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7122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洗手池，托把池</w:t>
            </w:r>
          </w:p>
        </w:tc>
      </w:tr>
      <w:tr w14:paraId="7EE7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E57C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36FA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给水管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0A9A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PPR DN20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99F8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A14D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479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洗手池，托把池</w:t>
            </w:r>
          </w:p>
        </w:tc>
      </w:tr>
      <w:tr w14:paraId="1B28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25361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E8E4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混凝土地面回填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3410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E1B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5A27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3B0C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施工区域</w:t>
            </w:r>
          </w:p>
        </w:tc>
      </w:tr>
      <w:tr w14:paraId="0418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6C43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055A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窗洞开洞</w:t>
            </w:r>
          </w:p>
        </w:tc>
        <w:tc>
          <w:tcPr>
            <w:tcW w:w="1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361F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符合国家标准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281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8DC2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B4B7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操作间</w:t>
            </w:r>
          </w:p>
        </w:tc>
      </w:tr>
    </w:tbl>
    <w:p w14:paraId="338AF544"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D0877A"/>
    <w:multiLevelType w:val="singleLevel"/>
    <w:tmpl w:val="ACD0877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0464"/>
    <w:rsid w:val="195C5947"/>
    <w:rsid w:val="26061FD1"/>
    <w:rsid w:val="31FB58A6"/>
    <w:rsid w:val="377203B8"/>
    <w:rsid w:val="3EB70DA6"/>
    <w:rsid w:val="40B722AF"/>
    <w:rsid w:val="432B2586"/>
    <w:rsid w:val="4A697FD2"/>
    <w:rsid w:val="51C770FB"/>
    <w:rsid w:val="5D9C58DF"/>
    <w:rsid w:val="6991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page number"/>
    <w:basedOn w:val="5"/>
    <w:qFormat/>
    <w:uiPriority w:val="0"/>
  </w:style>
  <w:style w:type="character" w:customStyle="1" w:styleId="7">
    <w:name w:val="Anrede1IhrZeichen"/>
    <w:basedOn w:val="5"/>
    <w:qFormat/>
    <w:uiPriority w:val="0"/>
    <w:rPr>
      <w:rFonts w:ascii="Arial" w:hAnsi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4291</Words>
  <Characters>5218</Characters>
  <Lines>0</Lines>
  <Paragraphs>0</Paragraphs>
  <TotalTime>2</TotalTime>
  <ScaleCrop>false</ScaleCrop>
  <LinksUpToDate>false</LinksUpToDate>
  <CharactersWithSpaces>5282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2024-12-31T06:39:00Z</dcterms:created>
  <dc:creator>Administrator</dc:creator>
  <cp:lastModifiedBy>何苦。</cp:lastModifiedBy>
  <dcterms:modified xsi:type="dcterms:W3CDTF">2024-12-31T10:25:08Z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83F4525EE92C41609345E4C5955406E6_12</vt:lpwstr>
  </property>
  <property fmtid="{D5CDD505-2E9C-101B-9397-08002B2CF9AE}" pid="4" name="KSOTemplateDocerSaveRecord">
    <vt:lpwstr>eyJoZGlkIjoiNmVjNTRhNTViY2I2ODA4MzA5NTYwZTY2MzdmYTk3YTQiLCJ1c2VySWQiOiI0NjgzNDg1ODcifQ==</vt:lpwstr>
  </property>
</Properties>
</file>