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0F" w:rsidRPr="00BC1144" w:rsidRDefault="00754496">
      <w:pPr>
        <w:rPr>
          <w:rFonts w:ascii="仿宋_GB2312" w:eastAsia="仿宋_GB2312" w:hAnsi="仿宋_GB2312" w:cs="仿宋_GB2312"/>
        </w:rPr>
      </w:pPr>
      <w:bookmarkStart w:id="0" w:name="_GoBack"/>
      <w:bookmarkEnd w:id="0"/>
      <w:r w:rsidRPr="00BC1144">
        <w:rPr>
          <w:noProof/>
        </w:rPr>
        <mc:AlternateContent>
          <mc:Choice Requires="wps">
            <w:drawing>
              <wp:anchor distT="0" distB="0" distL="114300" distR="114300" simplePos="0" relativeHeight="251660288" behindDoc="0" locked="0" layoutInCell="1" allowOverlap="1">
                <wp:simplePos x="0" y="0"/>
                <wp:positionH relativeFrom="column">
                  <wp:posOffset>-1175385</wp:posOffset>
                </wp:positionH>
                <wp:positionV relativeFrom="paragraph">
                  <wp:posOffset>337185</wp:posOffset>
                </wp:positionV>
                <wp:extent cx="7621270" cy="23837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238397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28ED" w:rsidRDefault="001A28ED">
                            <w:pPr>
                              <w:spacing w:line="360" w:lineRule="auto"/>
                              <w:jc w:val="center"/>
                              <w:rPr>
                                <w:rFonts w:ascii="微软雅黑" w:eastAsia="微软雅黑" w:hAnsi="微软雅黑" w:cs="微软雅黑"/>
                                <w:b/>
                                <w:bCs/>
                                <w:color w:val="237085"/>
                                <w:sz w:val="44"/>
                                <w:szCs w:val="44"/>
                              </w:rPr>
                            </w:pPr>
                            <w:r>
                              <w:rPr>
                                <w:rFonts w:ascii="微软雅黑" w:eastAsia="微软雅黑" w:hAnsi="微软雅黑" w:cs="微软雅黑" w:hint="eastAsia"/>
                                <w:b/>
                                <w:bCs/>
                                <w:color w:val="237085"/>
                                <w:sz w:val="44"/>
                                <w:szCs w:val="44"/>
                              </w:rPr>
                              <w:t>自治区矿山应急救援总队侦测搜寻能力提升项目</w:t>
                            </w:r>
                          </w:p>
                          <w:p w:rsidR="001A28ED" w:rsidRDefault="001A28ED">
                            <w:pPr>
                              <w:spacing w:line="360" w:lineRule="auto"/>
                              <w:jc w:val="center"/>
                              <w:rPr>
                                <w:rFonts w:ascii="微软雅黑" w:eastAsia="微软雅黑" w:hAnsi="微软雅黑" w:cs="微软雅黑"/>
                                <w:b/>
                                <w:bCs/>
                                <w:color w:val="237085"/>
                                <w:sz w:val="44"/>
                                <w:szCs w:val="44"/>
                              </w:rPr>
                            </w:pPr>
                            <w:r>
                              <w:rPr>
                                <w:rFonts w:ascii="微软雅黑" w:eastAsia="微软雅黑" w:hAnsi="微软雅黑" w:cs="微软雅黑" w:hint="eastAsia"/>
                                <w:b/>
                                <w:bCs/>
                                <w:color w:val="237085"/>
                                <w:sz w:val="44"/>
                                <w:szCs w:val="44"/>
                              </w:rPr>
                              <w:t>（第二批）二次</w:t>
                            </w:r>
                          </w:p>
                          <w:p w:rsidR="001A28ED" w:rsidRDefault="001A28ED">
                            <w:pPr>
                              <w:spacing w:line="360" w:lineRule="auto"/>
                              <w:jc w:val="center"/>
                              <w:rPr>
                                <w:rFonts w:ascii="微软雅黑" w:eastAsia="微软雅黑" w:hAnsi="微软雅黑" w:cs="微软雅黑"/>
                                <w:b/>
                                <w:bCs/>
                                <w:color w:val="237085"/>
                                <w:sz w:val="28"/>
                                <w:szCs w:val="28"/>
                              </w:rPr>
                            </w:pPr>
                            <w:r>
                              <w:rPr>
                                <w:rFonts w:ascii="微软雅黑" w:eastAsia="微软雅黑" w:hAnsi="微软雅黑" w:cs="微软雅黑" w:hint="eastAsia"/>
                                <w:b/>
                                <w:bCs/>
                                <w:color w:val="237085"/>
                                <w:sz w:val="28"/>
                                <w:szCs w:val="28"/>
                              </w:rPr>
                              <w:t>（项目编号：SJX-2024-254-02）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55pt;margin-top:26.55pt;width:600.1pt;height:18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" filled="f" stroked="f" strokeweight=".5pt">
                <v:textbox>
                  <w:txbxContent>
                    <w:p w:rsidR="001A28ED" w:rsidRDefault="001A28ED">
                      <w:pPr>
                        <w:spacing w:line="360" w:lineRule="auto"/>
                        <w:jc w:val="center"/>
                        <w:rPr>
                          <w:rFonts w:ascii="微软雅黑" w:eastAsia="微软雅黑" w:hAnsi="微软雅黑" w:cs="微软雅黑"/>
                          <w:b/>
                          <w:bCs/>
                          <w:color w:val="237085"/>
                          <w:sz w:val="44"/>
                          <w:szCs w:val="44"/>
                        </w:rPr>
                      </w:pPr>
                      <w:r>
                        <w:rPr>
                          <w:rFonts w:ascii="微软雅黑" w:eastAsia="微软雅黑" w:hAnsi="微软雅黑" w:cs="微软雅黑" w:hint="eastAsia"/>
                          <w:b/>
                          <w:bCs/>
                          <w:color w:val="237085"/>
                          <w:sz w:val="44"/>
                          <w:szCs w:val="44"/>
                        </w:rPr>
                        <w:t>自治区矿山应急救援总队侦测搜寻能力提升项目</w:t>
                      </w:r>
                    </w:p>
                    <w:p w:rsidR="001A28ED" w:rsidRDefault="001A28ED">
                      <w:pPr>
                        <w:spacing w:line="360" w:lineRule="auto"/>
                        <w:jc w:val="center"/>
                        <w:rPr>
                          <w:rFonts w:ascii="微软雅黑" w:eastAsia="微软雅黑" w:hAnsi="微软雅黑" w:cs="微软雅黑"/>
                          <w:b/>
                          <w:bCs/>
                          <w:color w:val="237085"/>
                          <w:sz w:val="44"/>
                          <w:szCs w:val="44"/>
                        </w:rPr>
                      </w:pPr>
                      <w:r>
                        <w:rPr>
                          <w:rFonts w:ascii="微软雅黑" w:eastAsia="微软雅黑" w:hAnsi="微软雅黑" w:cs="微软雅黑" w:hint="eastAsia"/>
                          <w:b/>
                          <w:bCs/>
                          <w:color w:val="237085"/>
                          <w:sz w:val="44"/>
                          <w:szCs w:val="44"/>
                        </w:rPr>
                        <w:t>（第二批）二次</w:t>
                      </w:r>
                    </w:p>
                    <w:p w:rsidR="001A28ED" w:rsidRDefault="001A28ED">
                      <w:pPr>
                        <w:spacing w:line="360" w:lineRule="auto"/>
                        <w:jc w:val="center"/>
                        <w:rPr>
                          <w:rFonts w:ascii="微软雅黑" w:eastAsia="微软雅黑" w:hAnsi="微软雅黑" w:cs="微软雅黑"/>
                          <w:b/>
                          <w:bCs/>
                          <w:color w:val="237085"/>
                          <w:sz w:val="28"/>
                          <w:szCs w:val="28"/>
                        </w:rPr>
                      </w:pPr>
                      <w:r>
                        <w:rPr>
                          <w:rFonts w:ascii="微软雅黑" w:eastAsia="微软雅黑" w:hAnsi="微软雅黑" w:cs="微软雅黑" w:hint="eastAsia"/>
                          <w:b/>
                          <w:bCs/>
                          <w:color w:val="237085"/>
                          <w:sz w:val="28"/>
                          <w:szCs w:val="28"/>
                        </w:rPr>
                        <w:t>（项目编号：SJX-2024-254-02）</w:t>
                      </w:r>
                    </w:p>
                  </w:txbxContent>
                </v:textbox>
              </v:shape>
            </w:pict>
          </mc:Fallback>
        </mc:AlternateContent>
      </w:r>
      <w:r w:rsidRPr="00BC1144">
        <w:rPr>
          <w:noProof/>
        </w:rPr>
        <w:drawing>
          <wp:anchor distT="0" distB="0" distL="114300" distR="11430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7769225" cy="10739755"/>
                    </a:xfrm>
                    <a:prstGeom prst="rect">
                      <a:avLst/>
                    </a:prstGeom>
                    <a:noFill/>
                    <a:ln>
                      <a:noFill/>
                    </a:ln>
                  </pic:spPr>
                </pic:pic>
              </a:graphicData>
            </a:graphic>
          </wp:anchor>
        </w:drawing>
      </w:r>
    </w:p>
    <w:p w:rsidR="0057050F" w:rsidRPr="00BC1144" w:rsidRDefault="0057050F">
      <w:pPr>
        <w:rPr>
          <w:rFonts w:ascii="仿宋_GB2312" w:eastAsia="仿宋_GB2312" w:hAnsi="仿宋_GB2312" w:cs="仿宋_GB2312"/>
        </w:rPr>
      </w:pPr>
    </w:p>
    <w:p w:rsidR="0057050F" w:rsidRPr="00BC1144" w:rsidRDefault="00754496">
      <w:pPr>
        <w:jc w:val="center"/>
        <w:rPr>
          <w:rFonts w:ascii="仿宋_GB2312" w:eastAsia="仿宋_GB2312" w:hAnsi="仿宋_GB2312" w:cs="仿宋_GB2312"/>
          <w:sz w:val="32"/>
          <w:szCs w:val="32"/>
        </w:rPr>
        <w:sectPr w:rsidR="0057050F" w:rsidRPr="00BC1144">
          <w:pgSz w:w="11906" w:h="16838"/>
          <w:pgMar w:top="1440" w:right="1800" w:bottom="1440" w:left="1800" w:header="851" w:footer="992" w:gutter="0"/>
          <w:cols w:space="425"/>
          <w:docGrid w:type="lines" w:linePitch="312"/>
        </w:sectPr>
      </w:pPr>
      <w:r w:rsidRPr="00BC1144">
        <w:rPr>
          <w:noProof/>
        </w:rPr>
        <mc:AlternateContent>
          <mc:Choice Requires="wps">
            <w:drawing>
              <wp:anchor distT="0" distB="0" distL="114300" distR="11430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5D8AED3" id="矩形 3" o:spid="_x0000_s1026" style="position:absolute;left:0;text-align:left;margin-left:104.4pt;margin-top:295.3pt;width:208.55pt;height: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" fillcolor="#2e93b0" stroked="f" strokeweight="1pt"/>
            </w:pict>
          </mc:Fallback>
        </mc:AlternateContent>
      </w:r>
      <w:r w:rsidRPr="00BC1144">
        <w:rPr>
          <w:noProof/>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28ED" w:rsidRDefault="001A28ED">
                            <w:pPr>
                              <w:pStyle w:val="22"/>
                              <w:spacing w:after="0"/>
                              <w:ind w:leftChars="0" w:left="0" w:firstLineChars="0" w:firstLine="0"/>
                              <w:jc w:val="center"/>
                              <w:rPr>
                                <w:rFonts w:ascii="微软雅黑" w:eastAsia="微软雅黑" w:hAnsi="微软雅黑" w:cs="微软雅黑"/>
                                <w:b/>
                                <w:bCs/>
                                <w:color w:val="2E93B0"/>
                                <w:sz w:val="72"/>
                                <w:szCs w:val="72"/>
                              </w:rPr>
                            </w:pPr>
                            <w:r>
                              <w:rPr>
                                <w:rFonts w:ascii="微软雅黑" w:eastAsia="微软雅黑" w:hAnsi="微软雅黑" w:cs="微软雅黑" w:hint="eastAsia"/>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7" type="#_x0000_t202" style="position:absolute;left:0;text-align:left;margin-left:-70pt;margin-top:226.05pt;width:561.45pt;height:6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" filled="f" stroked="f" strokeweight=".5pt">
                <v:textbox>
                  <w:txbxContent>
                    <w:p w:rsidR="001A28ED" w:rsidRDefault="001A28ED">
                      <w:pPr>
                        <w:pStyle w:val="22"/>
                        <w:spacing w:after="0"/>
                        <w:ind w:leftChars="0" w:left="0" w:firstLineChars="0" w:firstLine="0"/>
                        <w:jc w:val="center"/>
                        <w:rPr>
                          <w:rFonts w:ascii="微软雅黑" w:eastAsia="微软雅黑" w:hAnsi="微软雅黑" w:cs="微软雅黑"/>
                          <w:b/>
                          <w:bCs/>
                          <w:color w:val="2E93B0"/>
                          <w:sz w:val="72"/>
                          <w:szCs w:val="72"/>
                        </w:rPr>
                      </w:pPr>
                      <w:r>
                        <w:rPr>
                          <w:rFonts w:ascii="微软雅黑" w:eastAsia="微软雅黑" w:hAnsi="微软雅黑" w:cs="微软雅黑" w:hint="eastAsia"/>
                          <w:b/>
                          <w:bCs/>
                          <w:color w:val="2E93B0"/>
                          <w:sz w:val="72"/>
                          <w:szCs w:val="72"/>
                        </w:rPr>
                        <w:t>公开招标采购文件</w:t>
                      </w:r>
                    </w:p>
                  </w:txbxContent>
                </v:textbox>
              </v:shape>
            </w:pict>
          </mc:Fallback>
        </mc:AlternateContent>
      </w:r>
      <w:r w:rsidRPr="00BC1144">
        <w:rPr>
          <w:rFonts w:hint="eastAsia"/>
          <w:noProof/>
        </w:rPr>
        <w:drawing>
          <wp:anchor distT="0" distB="0" distL="114300" distR="114300" simplePos="0" relativeHeight="251664384"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10"/>
                    <a:srcRect l="22113" t="29394" r="21666" b="28715"/>
                    <a:stretch>
                      <a:fillRect/>
                    </a:stretch>
                  </pic:blipFill>
                  <pic:spPr>
                    <a:xfrm>
                      <a:off x="0" y="0"/>
                      <a:ext cx="1417320" cy="1410970"/>
                    </a:xfrm>
                    <a:prstGeom prst="rect">
                      <a:avLst/>
                    </a:prstGeom>
                  </pic:spPr>
                </pic:pic>
              </a:graphicData>
            </a:graphic>
          </wp:anchor>
        </w:drawing>
      </w:r>
      <w:r w:rsidRPr="00BC1144">
        <w:rPr>
          <w:noProof/>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28ED" w:rsidRDefault="001A28ED">
                            <w:pPr>
                              <w:jc w:val="left"/>
                            </w:pPr>
                            <w:r>
                              <w:rPr>
                                <w:rFonts w:ascii="微软雅黑" w:eastAsia="微软雅黑" w:hAnsi="微软雅黑" w:cs="微软雅黑" w:hint="eastAsia"/>
                                <w:b/>
                                <w:bCs/>
                                <w:color w:val="237085"/>
                                <w:sz w:val="32"/>
                                <w:szCs w:val="32"/>
                              </w:rPr>
                              <w:t>采购人：新疆维吾尔自治区矿山应急救援总队（盖章）</w:t>
                            </w:r>
                            <w:r>
                              <w:t xml:space="preserve"> </w:t>
                            </w:r>
                          </w:p>
                          <w:p w:rsidR="001A28ED" w:rsidRDefault="001A28ED">
                            <w:pPr>
                              <w:jc w:val="left"/>
                              <w:rPr>
                                <w:rFonts w:ascii="微软雅黑" w:eastAsia="微软雅黑" w:hAnsi="微软雅黑" w:cs="微软雅黑"/>
                                <w:b/>
                                <w:bCs/>
                                <w:color w:val="237085"/>
                                <w:sz w:val="32"/>
                                <w:szCs w:val="32"/>
                              </w:rPr>
                            </w:pPr>
                          </w:p>
                          <w:p w:rsidR="001A28ED" w:rsidRDefault="001A28ED">
                            <w:pPr>
                              <w:jc w:val="left"/>
                              <w:rPr>
                                <w:rFonts w:ascii="微软雅黑" w:eastAsia="微软雅黑" w:hAnsi="微软雅黑" w:cs="微软雅黑"/>
                                <w:b/>
                                <w:bCs/>
                                <w:color w:val="237085"/>
                                <w:sz w:val="32"/>
                                <w:szCs w:val="32"/>
                              </w:rPr>
                            </w:pPr>
                            <w:r>
                              <w:rPr>
                                <w:rFonts w:ascii="微软雅黑" w:eastAsia="微软雅黑" w:hAnsi="微软雅黑" w:cs="微软雅黑" w:hint="eastAsia"/>
                                <w:b/>
                                <w:bCs/>
                                <w:color w:val="237085"/>
                                <w:sz w:val="32"/>
                                <w:szCs w:val="32"/>
                              </w:rPr>
                              <w:t>采购代理机构：新疆世纪星工程咨询有限公司（盖章）</w:t>
                            </w:r>
                          </w:p>
                          <w:p w:rsidR="001A28ED" w:rsidRDefault="001A28ED">
                            <w:pPr>
                              <w:jc w:val="center"/>
                              <w:rPr>
                                <w:rFonts w:ascii="微软雅黑" w:eastAsia="微软雅黑" w:hAnsi="微软雅黑" w:cs="微软雅黑"/>
                                <w:b/>
                                <w:bCs/>
                                <w:color w:val="237085"/>
                                <w:sz w:val="32"/>
                                <w:szCs w:val="32"/>
                              </w:rPr>
                            </w:pPr>
                          </w:p>
                          <w:p w:rsidR="001A28ED" w:rsidRDefault="001A28ED">
                            <w:pPr>
                              <w:jc w:val="center"/>
                              <w:rPr>
                                <w:rFonts w:ascii="微软雅黑" w:eastAsia="微软雅黑" w:hAnsi="微软雅黑" w:cs="微软雅黑"/>
                                <w:b/>
                                <w:bCs/>
                                <w:color w:val="237085"/>
                                <w:sz w:val="32"/>
                                <w:szCs w:val="32"/>
                              </w:rPr>
                            </w:pPr>
                            <w:r>
                              <w:rPr>
                                <w:rFonts w:ascii="微软雅黑" w:eastAsia="微软雅黑" w:hAnsi="微软雅黑" w:cs="微软雅黑" w:hint="eastAsia"/>
                                <w:b/>
                                <w:bCs/>
                                <w:color w:val="237085"/>
                                <w:sz w:val="32"/>
                                <w:szCs w:val="32"/>
                              </w:rPr>
                              <w:t>日期：202</w:t>
                            </w:r>
                            <w:r>
                              <w:rPr>
                                <w:rFonts w:ascii="微软雅黑" w:eastAsia="微软雅黑" w:hAnsi="微软雅黑" w:cs="微软雅黑"/>
                                <w:b/>
                                <w:bCs/>
                                <w:color w:val="237085"/>
                                <w:sz w:val="32"/>
                                <w:szCs w:val="32"/>
                              </w:rPr>
                              <w:t>4</w:t>
                            </w:r>
                            <w:r>
                              <w:rPr>
                                <w:rFonts w:ascii="微软雅黑" w:eastAsia="微软雅黑" w:hAnsi="微软雅黑" w:cs="微软雅黑" w:hint="eastAsia"/>
                                <w:b/>
                                <w:bCs/>
                                <w:color w:val="237085"/>
                                <w:sz w:val="32"/>
                                <w:szCs w:val="32"/>
                              </w:rPr>
                              <w:t>年</w:t>
                            </w:r>
                            <w:r>
                              <w:rPr>
                                <w:rFonts w:ascii="微软雅黑" w:eastAsia="微软雅黑" w:hAnsi="微软雅黑" w:cs="微软雅黑"/>
                                <w:b/>
                                <w:bCs/>
                                <w:color w:val="237085"/>
                                <w:sz w:val="32"/>
                                <w:szCs w:val="32"/>
                              </w:rPr>
                              <w:t>7</w:t>
                            </w:r>
                            <w:r>
                              <w:rPr>
                                <w:rFonts w:ascii="微软雅黑" w:eastAsia="微软雅黑" w:hAnsi="微软雅黑" w:cs="微软雅黑" w:hint="eastAsia"/>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8" type="#_x0000_t202" style="position:absolute;left:0;text-align:left;margin-left:-6.8pt;margin-top:456.25pt;width:430.25pt;height:19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" filled="f" stroked="f" strokeweight=".5pt">
                <v:textbox>
                  <w:txbxContent>
                    <w:p w:rsidR="001A28ED" w:rsidRDefault="001A28ED">
                      <w:pPr>
                        <w:jc w:val="left"/>
                      </w:pPr>
                      <w:r>
                        <w:rPr>
                          <w:rFonts w:ascii="微软雅黑" w:eastAsia="微软雅黑" w:hAnsi="微软雅黑" w:cs="微软雅黑" w:hint="eastAsia"/>
                          <w:b/>
                          <w:bCs/>
                          <w:color w:val="237085"/>
                          <w:sz w:val="32"/>
                          <w:szCs w:val="32"/>
                        </w:rPr>
                        <w:t>采购人：新疆维吾尔自治区矿山应急救援总队（盖章）</w:t>
                      </w:r>
                      <w:r>
                        <w:t xml:space="preserve"> </w:t>
                      </w:r>
                    </w:p>
                    <w:p w:rsidR="001A28ED" w:rsidRDefault="001A28ED">
                      <w:pPr>
                        <w:jc w:val="left"/>
                        <w:rPr>
                          <w:rFonts w:ascii="微软雅黑" w:eastAsia="微软雅黑" w:hAnsi="微软雅黑" w:cs="微软雅黑"/>
                          <w:b/>
                          <w:bCs/>
                          <w:color w:val="237085"/>
                          <w:sz w:val="32"/>
                          <w:szCs w:val="32"/>
                        </w:rPr>
                      </w:pPr>
                    </w:p>
                    <w:p w:rsidR="001A28ED" w:rsidRDefault="001A28ED">
                      <w:pPr>
                        <w:jc w:val="left"/>
                        <w:rPr>
                          <w:rFonts w:ascii="微软雅黑" w:eastAsia="微软雅黑" w:hAnsi="微软雅黑" w:cs="微软雅黑"/>
                          <w:b/>
                          <w:bCs/>
                          <w:color w:val="237085"/>
                          <w:sz w:val="32"/>
                          <w:szCs w:val="32"/>
                        </w:rPr>
                      </w:pPr>
                      <w:r>
                        <w:rPr>
                          <w:rFonts w:ascii="微软雅黑" w:eastAsia="微软雅黑" w:hAnsi="微软雅黑" w:cs="微软雅黑" w:hint="eastAsia"/>
                          <w:b/>
                          <w:bCs/>
                          <w:color w:val="237085"/>
                          <w:sz w:val="32"/>
                          <w:szCs w:val="32"/>
                        </w:rPr>
                        <w:t>采购代理机构：新疆世纪星工程咨询有限公司（盖章）</w:t>
                      </w:r>
                    </w:p>
                    <w:p w:rsidR="001A28ED" w:rsidRDefault="001A28ED">
                      <w:pPr>
                        <w:jc w:val="center"/>
                        <w:rPr>
                          <w:rFonts w:ascii="微软雅黑" w:eastAsia="微软雅黑" w:hAnsi="微软雅黑" w:cs="微软雅黑"/>
                          <w:b/>
                          <w:bCs/>
                          <w:color w:val="237085"/>
                          <w:sz w:val="32"/>
                          <w:szCs w:val="32"/>
                        </w:rPr>
                      </w:pPr>
                    </w:p>
                    <w:p w:rsidR="001A28ED" w:rsidRDefault="001A28ED">
                      <w:pPr>
                        <w:jc w:val="center"/>
                        <w:rPr>
                          <w:rFonts w:ascii="微软雅黑" w:eastAsia="微软雅黑" w:hAnsi="微软雅黑" w:cs="微软雅黑"/>
                          <w:b/>
                          <w:bCs/>
                          <w:color w:val="237085"/>
                          <w:sz w:val="32"/>
                          <w:szCs w:val="32"/>
                        </w:rPr>
                      </w:pPr>
                      <w:r>
                        <w:rPr>
                          <w:rFonts w:ascii="微软雅黑" w:eastAsia="微软雅黑" w:hAnsi="微软雅黑" w:cs="微软雅黑" w:hint="eastAsia"/>
                          <w:b/>
                          <w:bCs/>
                          <w:color w:val="237085"/>
                          <w:sz w:val="32"/>
                          <w:szCs w:val="32"/>
                        </w:rPr>
                        <w:t>日期：202</w:t>
                      </w:r>
                      <w:r>
                        <w:rPr>
                          <w:rFonts w:ascii="微软雅黑" w:eastAsia="微软雅黑" w:hAnsi="微软雅黑" w:cs="微软雅黑"/>
                          <w:b/>
                          <w:bCs/>
                          <w:color w:val="237085"/>
                          <w:sz w:val="32"/>
                          <w:szCs w:val="32"/>
                        </w:rPr>
                        <w:t>4</w:t>
                      </w:r>
                      <w:r>
                        <w:rPr>
                          <w:rFonts w:ascii="微软雅黑" w:eastAsia="微软雅黑" w:hAnsi="微软雅黑" w:cs="微软雅黑" w:hint="eastAsia"/>
                          <w:b/>
                          <w:bCs/>
                          <w:color w:val="237085"/>
                          <w:sz w:val="32"/>
                          <w:szCs w:val="32"/>
                        </w:rPr>
                        <w:t>年</w:t>
                      </w:r>
                      <w:r>
                        <w:rPr>
                          <w:rFonts w:ascii="微软雅黑" w:eastAsia="微软雅黑" w:hAnsi="微软雅黑" w:cs="微软雅黑"/>
                          <w:b/>
                          <w:bCs/>
                          <w:color w:val="237085"/>
                          <w:sz w:val="32"/>
                          <w:szCs w:val="32"/>
                        </w:rPr>
                        <w:t>7</w:t>
                      </w:r>
                      <w:r>
                        <w:rPr>
                          <w:rFonts w:ascii="微软雅黑" w:eastAsia="微软雅黑" w:hAnsi="微软雅黑" w:cs="微软雅黑" w:hint="eastAsia"/>
                          <w:b/>
                          <w:bCs/>
                          <w:color w:val="237085"/>
                          <w:sz w:val="32"/>
                          <w:szCs w:val="32"/>
                        </w:rPr>
                        <w:t>月</w:t>
                      </w:r>
                    </w:p>
                  </w:txbxContent>
                </v:textbox>
              </v:shape>
            </w:pict>
          </mc:Fallback>
        </mc:AlternateContent>
      </w:r>
    </w:p>
    <w:p w:rsidR="0057050F" w:rsidRPr="00BC1144" w:rsidRDefault="0057050F">
      <w:pPr>
        <w:jc w:val="center"/>
        <w:rPr>
          <w:rFonts w:ascii="仿宋_GB2312" w:eastAsia="仿宋_GB2312" w:hAnsi="仿宋_GB2312" w:cs="仿宋_GB2312"/>
          <w:sz w:val="32"/>
          <w:szCs w:val="32"/>
        </w:rPr>
      </w:pPr>
    </w:p>
    <w:tbl>
      <w:tblPr>
        <w:tblW w:w="9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80"/>
      </w:tblGrid>
      <w:tr w:rsidR="0057050F" w:rsidRPr="00BC1144">
        <w:trPr>
          <w:trHeight w:val="10513"/>
          <w:jc w:val="center"/>
        </w:trPr>
        <w:tc>
          <w:tcPr>
            <w:tcW w:w="9280" w:type="dxa"/>
            <w:tcBorders>
              <w:tl2br w:val="nil"/>
              <w:tr2bl w:val="nil"/>
            </w:tcBorders>
          </w:tcPr>
          <w:p w:rsidR="0057050F" w:rsidRPr="00BC1144" w:rsidRDefault="00754496">
            <w:pPr>
              <w:rPr>
                <w:rFonts w:ascii="仿宋" w:eastAsia="仿宋" w:hAnsi="仿宋" w:cs="Arial"/>
                <w:b/>
                <w:bCs/>
                <w:sz w:val="32"/>
                <w:szCs w:val="32"/>
              </w:rPr>
            </w:pPr>
            <w:r w:rsidRPr="00BC1144">
              <w:rPr>
                <w:rFonts w:ascii="仿宋_GB2312" w:eastAsia="仿宋_GB2312" w:hAnsi="仿宋_GB2312" w:cs="仿宋_GB2312" w:hint="eastAsia"/>
                <w:sz w:val="32"/>
                <w:szCs w:val="32"/>
              </w:rPr>
              <w:br w:type="page"/>
            </w:r>
          </w:p>
          <w:p w:rsidR="0057050F" w:rsidRPr="00BC1144" w:rsidRDefault="0057050F">
            <w:pPr>
              <w:spacing w:line="360" w:lineRule="auto"/>
              <w:ind w:rightChars="15" w:right="31"/>
              <w:jc w:val="center"/>
              <w:rPr>
                <w:rFonts w:ascii="仿宋" w:eastAsia="仿宋" w:hAnsi="仿宋" w:cs="Arial"/>
                <w:b/>
                <w:bCs/>
                <w:sz w:val="32"/>
                <w:szCs w:val="32"/>
              </w:rPr>
            </w:pPr>
          </w:p>
          <w:p w:rsidR="0057050F" w:rsidRPr="00BC1144" w:rsidRDefault="00754496">
            <w:pPr>
              <w:spacing w:line="360" w:lineRule="auto"/>
              <w:ind w:rightChars="15" w:right="31"/>
              <w:jc w:val="center"/>
              <w:rPr>
                <w:rFonts w:ascii="仿宋" w:eastAsia="仿宋" w:hAnsi="仿宋" w:cs="Arial"/>
                <w:b/>
                <w:bCs/>
                <w:sz w:val="32"/>
                <w:szCs w:val="32"/>
              </w:rPr>
            </w:pPr>
            <w:r w:rsidRPr="00BC1144">
              <w:rPr>
                <w:rFonts w:ascii="仿宋" w:eastAsia="仿宋" w:hAnsi="仿宋" w:cs="Arial" w:hint="eastAsia"/>
                <w:b/>
                <w:bCs/>
                <w:sz w:val="32"/>
                <w:szCs w:val="32"/>
              </w:rPr>
              <w:t>招标文件确认表</w:t>
            </w:r>
          </w:p>
          <w:p w:rsidR="0057050F" w:rsidRPr="00BC1144" w:rsidRDefault="0057050F">
            <w:pPr>
              <w:spacing w:line="360" w:lineRule="auto"/>
              <w:ind w:firstLineChars="300" w:firstLine="720"/>
              <w:rPr>
                <w:rFonts w:ascii="仿宋" w:eastAsia="仿宋" w:hAnsi="仿宋" w:cs="Arial"/>
                <w:sz w:val="24"/>
              </w:rPr>
            </w:pPr>
          </w:p>
          <w:p w:rsidR="0057050F" w:rsidRPr="00BC1144" w:rsidRDefault="00754496">
            <w:pPr>
              <w:spacing w:line="360" w:lineRule="auto"/>
              <w:rPr>
                <w:rFonts w:ascii="仿宋" w:eastAsia="仿宋" w:hAnsi="仿宋" w:cs="Arial"/>
                <w:sz w:val="28"/>
                <w:szCs w:val="28"/>
              </w:rPr>
            </w:pPr>
            <w:r w:rsidRPr="00BC1144">
              <w:rPr>
                <w:rFonts w:ascii="仿宋" w:eastAsia="仿宋" w:hAnsi="仿宋" w:cs="Arial" w:hint="eastAsia"/>
                <w:sz w:val="28"/>
                <w:szCs w:val="28"/>
              </w:rPr>
              <w:t>新疆世纪星工程咨询有限公司：</w:t>
            </w:r>
          </w:p>
          <w:p w:rsidR="0057050F" w:rsidRPr="00BC1144" w:rsidRDefault="001A28ED">
            <w:pPr>
              <w:spacing w:line="360" w:lineRule="auto"/>
              <w:ind w:firstLineChars="300" w:firstLine="840"/>
              <w:rPr>
                <w:rFonts w:ascii="仿宋" w:eastAsia="仿宋" w:hAnsi="仿宋" w:cs="Arial"/>
                <w:sz w:val="28"/>
                <w:szCs w:val="28"/>
              </w:rPr>
            </w:pPr>
            <w:r>
              <w:rPr>
                <w:rFonts w:ascii="仿宋" w:eastAsia="仿宋" w:hAnsi="仿宋" w:cs="Arial" w:hint="eastAsia"/>
                <w:sz w:val="28"/>
                <w:szCs w:val="28"/>
                <w:u w:val="single"/>
              </w:rPr>
              <w:t>自治区矿山应急救援总队侦测搜寻能力提升项目（第二批）二次</w:t>
            </w:r>
            <w:r w:rsidR="00754496" w:rsidRPr="00BC1144">
              <w:rPr>
                <w:rFonts w:ascii="仿宋" w:eastAsia="仿宋" w:hAnsi="仿宋" w:cs="Arial" w:hint="eastAsia"/>
                <w:sz w:val="28"/>
                <w:szCs w:val="28"/>
                <w:u w:val="single"/>
              </w:rPr>
              <w:t>（项目编号：</w:t>
            </w:r>
            <w:r>
              <w:rPr>
                <w:rFonts w:ascii="仿宋" w:eastAsia="仿宋" w:hAnsi="仿宋" w:cs="Arial" w:hint="eastAsia"/>
                <w:sz w:val="28"/>
                <w:szCs w:val="28"/>
                <w:u w:val="single"/>
              </w:rPr>
              <w:t>SJX-2024-254-02</w:t>
            </w:r>
            <w:r w:rsidR="00754496" w:rsidRPr="00BC1144">
              <w:rPr>
                <w:rFonts w:ascii="仿宋" w:eastAsia="仿宋" w:hAnsi="仿宋" w:cs="Arial" w:hint="eastAsia"/>
                <w:sz w:val="28"/>
                <w:szCs w:val="28"/>
                <w:u w:val="single"/>
              </w:rPr>
              <w:t>）</w:t>
            </w:r>
            <w:r w:rsidR="00754496" w:rsidRPr="00BC1144">
              <w:rPr>
                <w:rFonts w:ascii="仿宋" w:eastAsia="仿宋" w:hAnsi="仿宋" w:cs="Arial" w:hint="eastAsia"/>
                <w:sz w:val="28"/>
                <w:szCs w:val="28"/>
              </w:rPr>
              <w:t>招标文件，经我单位审核符合我单位提出的招标要求，同意对外发布。</w:t>
            </w:r>
          </w:p>
          <w:p w:rsidR="0057050F" w:rsidRPr="00BC1144" w:rsidRDefault="0057050F">
            <w:pPr>
              <w:spacing w:line="360" w:lineRule="auto"/>
              <w:rPr>
                <w:rFonts w:ascii="仿宋" w:eastAsia="仿宋" w:hAnsi="仿宋" w:cs="Arial"/>
                <w:sz w:val="28"/>
                <w:szCs w:val="28"/>
              </w:rPr>
            </w:pPr>
          </w:p>
          <w:p w:rsidR="0057050F" w:rsidRPr="00BC1144" w:rsidRDefault="0057050F">
            <w:pPr>
              <w:spacing w:line="360" w:lineRule="auto"/>
              <w:ind w:right="240"/>
              <w:rPr>
                <w:rFonts w:ascii="仿宋" w:eastAsia="仿宋" w:hAnsi="仿宋" w:cs="Arial"/>
                <w:sz w:val="28"/>
                <w:szCs w:val="28"/>
              </w:rPr>
            </w:pPr>
          </w:p>
          <w:p w:rsidR="0057050F" w:rsidRPr="00BC1144" w:rsidRDefault="0057050F">
            <w:pPr>
              <w:spacing w:line="360" w:lineRule="auto"/>
              <w:ind w:right="240"/>
              <w:rPr>
                <w:rFonts w:ascii="仿宋" w:eastAsia="仿宋" w:hAnsi="仿宋" w:cs="Arial"/>
                <w:sz w:val="28"/>
                <w:szCs w:val="28"/>
              </w:rPr>
            </w:pPr>
          </w:p>
          <w:p w:rsidR="0057050F" w:rsidRPr="00BC1144" w:rsidRDefault="00754496">
            <w:pPr>
              <w:spacing w:line="360" w:lineRule="auto"/>
              <w:ind w:right="840"/>
              <w:rPr>
                <w:rFonts w:ascii="仿宋" w:eastAsia="仿宋" w:hAnsi="仿宋" w:cs="Arial"/>
                <w:sz w:val="28"/>
                <w:szCs w:val="28"/>
              </w:rPr>
            </w:pPr>
            <w:r w:rsidRPr="00BC1144">
              <w:rPr>
                <w:rFonts w:ascii="仿宋" w:eastAsia="仿宋" w:hAnsi="仿宋" w:cs="Times New Roman" w:hint="eastAsia"/>
                <w:sz w:val="28"/>
                <w:szCs w:val="28"/>
              </w:rPr>
              <w:t xml:space="preserve">                  采购人：新疆维吾尔自治区矿山应急救援总队</w:t>
            </w:r>
          </w:p>
          <w:p w:rsidR="0057050F" w:rsidRPr="00BC1144" w:rsidRDefault="00754496" w:rsidP="001A28ED">
            <w:pPr>
              <w:spacing w:line="360" w:lineRule="auto"/>
              <w:ind w:right="960"/>
              <w:rPr>
                <w:rFonts w:ascii="仿宋" w:eastAsia="仿宋" w:hAnsi="仿宋" w:cs="Times New Roman"/>
                <w:b/>
                <w:sz w:val="40"/>
                <w:szCs w:val="32"/>
              </w:rPr>
            </w:pPr>
            <w:r w:rsidRPr="00BC1144">
              <w:rPr>
                <w:rFonts w:ascii="仿宋" w:eastAsia="仿宋" w:hAnsi="仿宋" w:cs="Arial" w:hint="eastAsia"/>
                <w:sz w:val="28"/>
                <w:szCs w:val="28"/>
              </w:rPr>
              <w:t xml:space="preserve">                                   </w:t>
            </w:r>
            <w:r w:rsidRPr="00BC1144">
              <w:rPr>
                <w:rFonts w:ascii="仿宋" w:eastAsia="仿宋" w:hAnsi="仿宋" w:cs="Arial"/>
                <w:sz w:val="28"/>
                <w:szCs w:val="28"/>
              </w:rPr>
              <w:t>2024</w:t>
            </w:r>
            <w:r w:rsidRPr="00BC1144">
              <w:rPr>
                <w:rFonts w:ascii="仿宋" w:eastAsia="仿宋" w:hAnsi="仿宋" w:cs="Arial" w:hint="eastAsia"/>
                <w:sz w:val="28"/>
                <w:szCs w:val="28"/>
              </w:rPr>
              <w:t>年</w:t>
            </w:r>
            <w:r w:rsidR="001A28ED">
              <w:rPr>
                <w:rFonts w:ascii="仿宋" w:eastAsia="仿宋" w:hAnsi="仿宋" w:cs="Arial"/>
                <w:sz w:val="28"/>
                <w:szCs w:val="28"/>
              </w:rPr>
              <w:t>7</w:t>
            </w:r>
            <w:r w:rsidRPr="00BC1144">
              <w:rPr>
                <w:rFonts w:ascii="仿宋" w:eastAsia="仿宋" w:hAnsi="仿宋" w:cs="Arial" w:hint="eastAsia"/>
                <w:sz w:val="28"/>
                <w:szCs w:val="28"/>
              </w:rPr>
              <w:t>月</w:t>
            </w:r>
          </w:p>
        </w:tc>
      </w:tr>
    </w:tbl>
    <w:p w:rsidR="0057050F" w:rsidRPr="00BC1144" w:rsidRDefault="00754496">
      <w:pPr>
        <w:rPr>
          <w:rFonts w:ascii="仿宋_GB2312" w:eastAsia="仿宋_GB2312" w:hAnsi="仿宋_GB2312" w:cs="仿宋_GB2312"/>
          <w:sz w:val="32"/>
          <w:szCs w:val="32"/>
        </w:rPr>
      </w:pPr>
      <w:r w:rsidRPr="00BC1144">
        <w:rPr>
          <w:rFonts w:ascii="仿宋_GB2312" w:eastAsia="仿宋_GB2312" w:hAnsi="仿宋_GB2312" w:cs="仿宋_GB2312" w:hint="eastAsia"/>
          <w:sz w:val="32"/>
          <w:szCs w:val="32"/>
        </w:rPr>
        <w:br w:type="page"/>
      </w:r>
    </w:p>
    <w:p w:rsidR="0057050F" w:rsidRPr="00BC1144" w:rsidRDefault="00754496">
      <w:pPr>
        <w:jc w:val="center"/>
        <w:rPr>
          <w:rFonts w:ascii="仿宋" w:eastAsia="仿宋" w:hAnsi="仿宋" w:cs="仿宋_GB2312"/>
          <w:sz w:val="32"/>
          <w:szCs w:val="32"/>
        </w:rPr>
      </w:pPr>
      <w:r w:rsidRPr="00BC1144">
        <w:rPr>
          <w:rFonts w:ascii="仿宋" w:eastAsia="仿宋" w:hAnsi="仿宋" w:cs="仿宋_GB2312" w:hint="eastAsia"/>
          <w:sz w:val="32"/>
          <w:szCs w:val="32"/>
        </w:rPr>
        <w:lastRenderedPageBreak/>
        <w:t>目  录</w:t>
      </w:r>
    </w:p>
    <w:sdt>
      <w:sdtPr>
        <w:rPr>
          <w:rFonts w:ascii="仿宋" w:eastAsia="仿宋" w:hAnsi="仿宋"/>
        </w:rPr>
        <w:id w:val="147457632"/>
        <w15:color w:val="DBDBDB"/>
        <w:docPartObj>
          <w:docPartGallery w:val="Table of Contents"/>
          <w:docPartUnique/>
        </w:docPartObj>
      </w:sdtPr>
      <w:sdtEndPr>
        <w:rPr>
          <w:rFonts w:ascii="仿宋_GB2312" w:eastAsia="仿宋_GB2312" w:hAnsi="仿宋_GB2312" w:cs="仿宋_GB2312" w:hint="eastAsia"/>
          <w:b/>
          <w:szCs w:val="32"/>
        </w:rPr>
      </w:sdtEndPr>
      <w:sdtContent>
        <w:p w:rsidR="0057050F" w:rsidRPr="00BC1144" w:rsidRDefault="0057050F">
          <w:pPr>
            <w:jc w:val="center"/>
            <w:rPr>
              <w:rFonts w:ascii="仿宋" w:eastAsia="仿宋" w:hAnsi="仿宋"/>
            </w:rPr>
          </w:pPr>
        </w:p>
        <w:p w:rsidR="0057050F" w:rsidRPr="00BC1144" w:rsidRDefault="00754496">
          <w:pPr>
            <w:pStyle w:val="10"/>
            <w:tabs>
              <w:tab w:val="right" w:leader="dot" w:pos="8296"/>
            </w:tabs>
            <w:spacing w:line="360" w:lineRule="auto"/>
            <w:rPr>
              <w:rFonts w:ascii="仿宋" w:eastAsia="仿宋" w:hAnsi="仿宋"/>
              <w:noProof/>
              <w:sz w:val="24"/>
            </w:rPr>
          </w:pPr>
          <w:r w:rsidRPr="00BC1144">
            <w:rPr>
              <w:rFonts w:ascii="仿宋" w:eastAsia="仿宋" w:hAnsi="仿宋" w:cs="仿宋_GB2312" w:hint="eastAsia"/>
              <w:sz w:val="24"/>
            </w:rPr>
            <w:fldChar w:fldCharType="begin"/>
          </w:r>
          <w:r w:rsidRPr="00BC1144">
            <w:rPr>
              <w:rFonts w:ascii="仿宋" w:eastAsia="仿宋" w:hAnsi="仿宋" w:cs="仿宋_GB2312" w:hint="eastAsia"/>
              <w:sz w:val="24"/>
            </w:rPr>
            <w:instrText xml:space="preserve">TOC \o "1-2" \h \u </w:instrText>
          </w:r>
          <w:r w:rsidRPr="00BC1144">
            <w:rPr>
              <w:rFonts w:ascii="仿宋" w:eastAsia="仿宋" w:hAnsi="仿宋" w:cs="仿宋_GB2312" w:hint="eastAsia"/>
              <w:sz w:val="24"/>
            </w:rPr>
            <w:fldChar w:fldCharType="separate"/>
          </w:r>
          <w:hyperlink w:anchor="_Toc155630071" w:history="1">
            <w:r w:rsidRPr="00BC1144">
              <w:rPr>
                <w:rStyle w:val="af3"/>
                <w:rFonts w:ascii="仿宋" w:eastAsia="仿宋" w:hAnsi="仿宋" w:cs="仿宋_GB2312" w:hint="eastAsia"/>
                <w:noProof/>
                <w:sz w:val="24"/>
              </w:rPr>
              <w:t>第一章 招标公告</w:t>
            </w:r>
            <w:r w:rsidRPr="00BC1144">
              <w:rPr>
                <w:rFonts w:ascii="仿宋" w:eastAsia="仿宋" w:hAnsi="仿宋"/>
                <w:noProof/>
                <w:sz w:val="24"/>
              </w:rPr>
              <w:tab/>
            </w:r>
            <w:r w:rsidRPr="00BC1144">
              <w:rPr>
                <w:rFonts w:ascii="仿宋" w:eastAsia="仿宋" w:hAnsi="仿宋"/>
                <w:noProof/>
                <w:sz w:val="24"/>
              </w:rPr>
              <w:fldChar w:fldCharType="begin"/>
            </w:r>
            <w:r w:rsidRPr="00BC1144">
              <w:rPr>
                <w:rFonts w:ascii="仿宋" w:eastAsia="仿宋" w:hAnsi="仿宋"/>
                <w:noProof/>
                <w:sz w:val="24"/>
              </w:rPr>
              <w:instrText xml:space="preserve"> PAGEREF _Toc155630071 \h </w:instrText>
            </w:r>
            <w:r w:rsidRPr="00BC1144">
              <w:rPr>
                <w:rFonts w:ascii="仿宋" w:eastAsia="仿宋" w:hAnsi="仿宋"/>
                <w:noProof/>
                <w:sz w:val="24"/>
              </w:rPr>
            </w:r>
            <w:r w:rsidRPr="00BC1144">
              <w:rPr>
                <w:rFonts w:ascii="仿宋" w:eastAsia="仿宋" w:hAnsi="仿宋"/>
                <w:noProof/>
                <w:sz w:val="24"/>
              </w:rPr>
              <w:fldChar w:fldCharType="separate"/>
            </w:r>
            <w:r w:rsidR="004B5638">
              <w:rPr>
                <w:rFonts w:ascii="仿宋" w:eastAsia="仿宋" w:hAnsi="仿宋"/>
                <w:noProof/>
                <w:sz w:val="24"/>
              </w:rPr>
              <w:t>1</w:t>
            </w:r>
            <w:r w:rsidRPr="00BC1144">
              <w:rPr>
                <w:rFonts w:ascii="仿宋" w:eastAsia="仿宋" w:hAnsi="仿宋"/>
                <w:noProof/>
                <w:sz w:val="24"/>
              </w:rPr>
              <w:fldChar w:fldCharType="end"/>
            </w:r>
          </w:hyperlink>
        </w:p>
        <w:p w:rsidR="0057050F" w:rsidRPr="00BC1144" w:rsidRDefault="00CA4A76">
          <w:pPr>
            <w:pStyle w:val="10"/>
            <w:tabs>
              <w:tab w:val="right" w:leader="dot" w:pos="8296"/>
            </w:tabs>
            <w:spacing w:line="360" w:lineRule="auto"/>
            <w:rPr>
              <w:rFonts w:ascii="仿宋" w:eastAsia="仿宋" w:hAnsi="仿宋"/>
              <w:noProof/>
              <w:sz w:val="24"/>
            </w:rPr>
          </w:pPr>
          <w:hyperlink w:anchor="_Toc155630073" w:history="1">
            <w:r w:rsidR="00754496" w:rsidRPr="00BC1144">
              <w:rPr>
                <w:rStyle w:val="af3"/>
                <w:rFonts w:ascii="仿宋" w:eastAsia="仿宋" w:hAnsi="仿宋" w:cs="仿宋_GB2312" w:hint="eastAsia"/>
                <w:noProof/>
                <w:sz w:val="24"/>
              </w:rPr>
              <w:t>第二章 投标须知前附表</w:t>
            </w:r>
            <w:r w:rsidR="00754496" w:rsidRPr="00BC1144">
              <w:rPr>
                <w:rFonts w:ascii="仿宋" w:eastAsia="仿宋" w:hAnsi="仿宋"/>
                <w:noProof/>
                <w:sz w:val="24"/>
              </w:rPr>
              <w:tab/>
            </w:r>
            <w:r w:rsidR="00754496" w:rsidRPr="00BC1144">
              <w:rPr>
                <w:rFonts w:ascii="仿宋" w:eastAsia="仿宋" w:hAnsi="仿宋"/>
                <w:noProof/>
                <w:sz w:val="24"/>
              </w:rPr>
              <w:fldChar w:fldCharType="begin"/>
            </w:r>
            <w:r w:rsidR="00754496" w:rsidRPr="00BC1144">
              <w:rPr>
                <w:rFonts w:ascii="仿宋" w:eastAsia="仿宋" w:hAnsi="仿宋"/>
                <w:noProof/>
                <w:sz w:val="24"/>
              </w:rPr>
              <w:instrText xml:space="preserve"> PAGEREF _Toc155630073 \h </w:instrText>
            </w:r>
            <w:r w:rsidR="00754496" w:rsidRPr="00BC1144">
              <w:rPr>
                <w:rFonts w:ascii="仿宋" w:eastAsia="仿宋" w:hAnsi="仿宋"/>
                <w:noProof/>
                <w:sz w:val="24"/>
              </w:rPr>
            </w:r>
            <w:r w:rsidR="00754496" w:rsidRPr="00BC1144">
              <w:rPr>
                <w:rFonts w:ascii="仿宋" w:eastAsia="仿宋" w:hAnsi="仿宋"/>
                <w:noProof/>
                <w:sz w:val="24"/>
              </w:rPr>
              <w:fldChar w:fldCharType="separate"/>
            </w:r>
            <w:r w:rsidR="004B5638">
              <w:rPr>
                <w:rFonts w:ascii="仿宋" w:eastAsia="仿宋" w:hAnsi="仿宋"/>
                <w:noProof/>
                <w:sz w:val="24"/>
              </w:rPr>
              <w:t>4</w:t>
            </w:r>
            <w:r w:rsidR="00754496" w:rsidRPr="00BC1144">
              <w:rPr>
                <w:rFonts w:ascii="仿宋" w:eastAsia="仿宋" w:hAnsi="仿宋"/>
                <w:noProof/>
                <w:sz w:val="24"/>
              </w:rPr>
              <w:fldChar w:fldCharType="end"/>
            </w:r>
          </w:hyperlink>
        </w:p>
        <w:p w:rsidR="0057050F" w:rsidRPr="00BC1144" w:rsidRDefault="00CA4A76">
          <w:pPr>
            <w:pStyle w:val="10"/>
            <w:tabs>
              <w:tab w:val="right" w:leader="dot" w:pos="8296"/>
            </w:tabs>
            <w:spacing w:line="360" w:lineRule="auto"/>
            <w:rPr>
              <w:rFonts w:ascii="仿宋" w:eastAsia="仿宋" w:hAnsi="仿宋"/>
              <w:noProof/>
              <w:sz w:val="24"/>
            </w:rPr>
          </w:pPr>
          <w:hyperlink w:anchor="_Toc155630074" w:history="1">
            <w:r w:rsidR="00754496" w:rsidRPr="00BC1144">
              <w:rPr>
                <w:rStyle w:val="af3"/>
                <w:rFonts w:ascii="仿宋" w:eastAsia="仿宋" w:hAnsi="仿宋" w:cs="仿宋_GB2312" w:hint="eastAsia"/>
                <w:noProof/>
                <w:sz w:val="24"/>
              </w:rPr>
              <w:t>第三章 投标人须知</w:t>
            </w:r>
            <w:r w:rsidR="00754496" w:rsidRPr="00BC1144">
              <w:rPr>
                <w:rFonts w:ascii="仿宋" w:eastAsia="仿宋" w:hAnsi="仿宋"/>
                <w:noProof/>
                <w:sz w:val="24"/>
              </w:rPr>
              <w:tab/>
            </w:r>
            <w:r w:rsidR="00754496" w:rsidRPr="00BC1144">
              <w:rPr>
                <w:rFonts w:ascii="仿宋" w:eastAsia="仿宋" w:hAnsi="仿宋"/>
                <w:noProof/>
                <w:sz w:val="24"/>
              </w:rPr>
              <w:fldChar w:fldCharType="begin"/>
            </w:r>
            <w:r w:rsidR="00754496" w:rsidRPr="00BC1144">
              <w:rPr>
                <w:rFonts w:ascii="仿宋" w:eastAsia="仿宋" w:hAnsi="仿宋"/>
                <w:noProof/>
                <w:sz w:val="24"/>
              </w:rPr>
              <w:instrText xml:space="preserve"> PAGEREF _Toc155630074 \h </w:instrText>
            </w:r>
            <w:r w:rsidR="00754496" w:rsidRPr="00BC1144">
              <w:rPr>
                <w:rFonts w:ascii="仿宋" w:eastAsia="仿宋" w:hAnsi="仿宋"/>
                <w:noProof/>
                <w:sz w:val="24"/>
              </w:rPr>
            </w:r>
            <w:r w:rsidR="00754496" w:rsidRPr="00BC1144">
              <w:rPr>
                <w:rFonts w:ascii="仿宋" w:eastAsia="仿宋" w:hAnsi="仿宋"/>
                <w:noProof/>
                <w:sz w:val="24"/>
              </w:rPr>
              <w:fldChar w:fldCharType="separate"/>
            </w:r>
            <w:r w:rsidR="004B5638">
              <w:rPr>
                <w:rFonts w:ascii="仿宋" w:eastAsia="仿宋" w:hAnsi="仿宋"/>
                <w:noProof/>
                <w:sz w:val="24"/>
              </w:rPr>
              <w:t>9</w:t>
            </w:r>
            <w:r w:rsidR="00754496" w:rsidRPr="00BC1144">
              <w:rPr>
                <w:rFonts w:ascii="仿宋" w:eastAsia="仿宋" w:hAnsi="仿宋"/>
                <w:noProof/>
                <w:sz w:val="24"/>
              </w:rPr>
              <w:fldChar w:fldCharType="end"/>
            </w:r>
          </w:hyperlink>
        </w:p>
        <w:p w:rsidR="0057050F" w:rsidRPr="00BC1144" w:rsidRDefault="00CA4A76">
          <w:pPr>
            <w:pStyle w:val="10"/>
            <w:tabs>
              <w:tab w:val="right" w:leader="dot" w:pos="8296"/>
            </w:tabs>
            <w:spacing w:line="360" w:lineRule="auto"/>
            <w:rPr>
              <w:rFonts w:ascii="仿宋" w:eastAsia="仿宋" w:hAnsi="仿宋"/>
              <w:noProof/>
              <w:sz w:val="24"/>
            </w:rPr>
          </w:pPr>
          <w:hyperlink w:anchor="_Toc155630081" w:history="1">
            <w:r w:rsidR="00754496" w:rsidRPr="00BC1144">
              <w:rPr>
                <w:rStyle w:val="af3"/>
                <w:rFonts w:ascii="仿宋" w:eastAsia="仿宋" w:hAnsi="仿宋" w:cs="仿宋_GB2312" w:hint="eastAsia"/>
                <w:noProof/>
                <w:sz w:val="24"/>
              </w:rPr>
              <w:t>第四章 政府采购合同</w:t>
            </w:r>
            <w:r w:rsidR="00754496" w:rsidRPr="00BC1144">
              <w:rPr>
                <w:rFonts w:ascii="仿宋" w:eastAsia="仿宋" w:hAnsi="仿宋"/>
                <w:noProof/>
                <w:sz w:val="24"/>
              </w:rPr>
              <w:tab/>
            </w:r>
            <w:r w:rsidR="00754496" w:rsidRPr="00BC1144">
              <w:rPr>
                <w:rFonts w:ascii="仿宋" w:eastAsia="仿宋" w:hAnsi="仿宋"/>
                <w:noProof/>
                <w:sz w:val="24"/>
              </w:rPr>
              <w:fldChar w:fldCharType="begin"/>
            </w:r>
            <w:r w:rsidR="00754496" w:rsidRPr="00BC1144">
              <w:rPr>
                <w:rFonts w:ascii="仿宋" w:eastAsia="仿宋" w:hAnsi="仿宋"/>
                <w:noProof/>
                <w:sz w:val="24"/>
              </w:rPr>
              <w:instrText xml:space="preserve"> PAGEREF _Toc155630081 \h </w:instrText>
            </w:r>
            <w:r w:rsidR="00754496" w:rsidRPr="00BC1144">
              <w:rPr>
                <w:rFonts w:ascii="仿宋" w:eastAsia="仿宋" w:hAnsi="仿宋"/>
                <w:noProof/>
                <w:sz w:val="24"/>
              </w:rPr>
            </w:r>
            <w:r w:rsidR="00754496" w:rsidRPr="00BC1144">
              <w:rPr>
                <w:rFonts w:ascii="仿宋" w:eastAsia="仿宋" w:hAnsi="仿宋"/>
                <w:noProof/>
                <w:sz w:val="24"/>
              </w:rPr>
              <w:fldChar w:fldCharType="separate"/>
            </w:r>
            <w:r w:rsidR="004B5638">
              <w:rPr>
                <w:rFonts w:ascii="仿宋" w:eastAsia="仿宋" w:hAnsi="仿宋"/>
                <w:noProof/>
                <w:sz w:val="24"/>
              </w:rPr>
              <w:t>28</w:t>
            </w:r>
            <w:r w:rsidR="00754496" w:rsidRPr="00BC1144">
              <w:rPr>
                <w:rFonts w:ascii="仿宋" w:eastAsia="仿宋" w:hAnsi="仿宋"/>
                <w:noProof/>
                <w:sz w:val="24"/>
              </w:rPr>
              <w:fldChar w:fldCharType="end"/>
            </w:r>
          </w:hyperlink>
        </w:p>
        <w:p w:rsidR="0057050F" w:rsidRPr="00BC1144" w:rsidRDefault="00CA4A76">
          <w:pPr>
            <w:pStyle w:val="10"/>
            <w:tabs>
              <w:tab w:val="right" w:leader="dot" w:pos="8296"/>
            </w:tabs>
            <w:spacing w:line="360" w:lineRule="auto"/>
            <w:rPr>
              <w:rFonts w:ascii="仿宋" w:eastAsia="仿宋" w:hAnsi="仿宋"/>
              <w:noProof/>
              <w:sz w:val="24"/>
            </w:rPr>
          </w:pPr>
          <w:hyperlink w:anchor="_Toc155630085" w:history="1">
            <w:r w:rsidR="00754496" w:rsidRPr="00BC1144">
              <w:rPr>
                <w:rStyle w:val="af3"/>
                <w:rFonts w:ascii="仿宋" w:eastAsia="仿宋" w:hAnsi="仿宋" w:cs="仿宋_GB2312" w:hint="eastAsia"/>
                <w:noProof/>
                <w:sz w:val="24"/>
              </w:rPr>
              <w:t>第五章 采购需求</w:t>
            </w:r>
            <w:r w:rsidR="00754496" w:rsidRPr="00BC1144">
              <w:rPr>
                <w:rFonts w:ascii="仿宋" w:eastAsia="仿宋" w:hAnsi="仿宋"/>
                <w:noProof/>
                <w:sz w:val="24"/>
              </w:rPr>
              <w:tab/>
            </w:r>
            <w:r w:rsidR="00754496" w:rsidRPr="00BC1144">
              <w:rPr>
                <w:rFonts w:ascii="仿宋" w:eastAsia="仿宋" w:hAnsi="仿宋"/>
                <w:noProof/>
                <w:sz w:val="24"/>
              </w:rPr>
              <w:fldChar w:fldCharType="begin"/>
            </w:r>
            <w:r w:rsidR="00754496" w:rsidRPr="00BC1144">
              <w:rPr>
                <w:rFonts w:ascii="仿宋" w:eastAsia="仿宋" w:hAnsi="仿宋"/>
                <w:noProof/>
                <w:sz w:val="24"/>
              </w:rPr>
              <w:instrText xml:space="preserve"> PAGEREF _Toc155630085 \h </w:instrText>
            </w:r>
            <w:r w:rsidR="00754496" w:rsidRPr="00BC1144">
              <w:rPr>
                <w:rFonts w:ascii="仿宋" w:eastAsia="仿宋" w:hAnsi="仿宋"/>
                <w:noProof/>
                <w:sz w:val="24"/>
              </w:rPr>
            </w:r>
            <w:r w:rsidR="00754496" w:rsidRPr="00BC1144">
              <w:rPr>
                <w:rFonts w:ascii="仿宋" w:eastAsia="仿宋" w:hAnsi="仿宋"/>
                <w:noProof/>
                <w:sz w:val="24"/>
              </w:rPr>
              <w:fldChar w:fldCharType="separate"/>
            </w:r>
            <w:r w:rsidR="004B5638">
              <w:rPr>
                <w:rFonts w:ascii="仿宋" w:eastAsia="仿宋" w:hAnsi="仿宋"/>
                <w:noProof/>
                <w:sz w:val="24"/>
              </w:rPr>
              <w:t>33</w:t>
            </w:r>
            <w:r w:rsidR="00754496" w:rsidRPr="00BC1144">
              <w:rPr>
                <w:rFonts w:ascii="仿宋" w:eastAsia="仿宋" w:hAnsi="仿宋"/>
                <w:noProof/>
                <w:sz w:val="24"/>
              </w:rPr>
              <w:fldChar w:fldCharType="end"/>
            </w:r>
          </w:hyperlink>
        </w:p>
        <w:p w:rsidR="0057050F" w:rsidRPr="00BC1144" w:rsidRDefault="00CA4A76">
          <w:pPr>
            <w:pStyle w:val="10"/>
            <w:tabs>
              <w:tab w:val="right" w:leader="dot" w:pos="8296"/>
            </w:tabs>
            <w:spacing w:line="360" w:lineRule="auto"/>
            <w:rPr>
              <w:rFonts w:ascii="仿宋" w:eastAsia="仿宋" w:hAnsi="仿宋"/>
              <w:noProof/>
              <w:sz w:val="24"/>
            </w:rPr>
          </w:pPr>
          <w:hyperlink w:anchor="_Toc155630086" w:history="1">
            <w:r w:rsidR="00754496" w:rsidRPr="00BC1144">
              <w:rPr>
                <w:rStyle w:val="af3"/>
                <w:rFonts w:ascii="仿宋" w:eastAsia="仿宋" w:hAnsi="仿宋" w:cs="仿宋_GB2312" w:hint="eastAsia"/>
                <w:noProof/>
                <w:sz w:val="24"/>
              </w:rPr>
              <w:t>第六章 评标程序、评标方法和评标标准</w:t>
            </w:r>
            <w:r w:rsidR="00754496" w:rsidRPr="00BC1144">
              <w:rPr>
                <w:rFonts w:ascii="仿宋" w:eastAsia="仿宋" w:hAnsi="仿宋"/>
                <w:noProof/>
                <w:sz w:val="24"/>
              </w:rPr>
              <w:tab/>
            </w:r>
            <w:r w:rsidR="00754496" w:rsidRPr="00BC1144">
              <w:rPr>
                <w:rFonts w:ascii="仿宋" w:eastAsia="仿宋" w:hAnsi="仿宋"/>
                <w:noProof/>
                <w:sz w:val="24"/>
              </w:rPr>
              <w:fldChar w:fldCharType="begin"/>
            </w:r>
            <w:r w:rsidR="00754496" w:rsidRPr="00BC1144">
              <w:rPr>
                <w:rFonts w:ascii="仿宋" w:eastAsia="仿宋" w:hAnsi="仿宋"/>
                <w:noProof/>
                <w:sz w:val="24"/>
              </w:rPr>
              <w:instrText xml:space="preserve"> PAGEREF _Toc155630086 \h </w:instrText>
            </w:r>
            <w:r w:rsidR="00754496" w:rsidRPr="00BC1144">
              <w:rPr>
                <w:rFonts w:ascii="仿宋" w:eastAsia="仿宋" w:hAnsi="仿宋"/>
                <w:noProof/>
                <w:sz w:val="24"/>
              </w:rPr>
            </w:r>
            <w:r w:rsidR="00754496" w:rsidRPr="00BC1144">
              <w:rPr>
                <w:rFonts w:ascii="仿宋" w:eastAsia="仿宋" w:hAnsi="仿宋"/>
                <w:noProof/>
                <w:sz w:val="24"/>
              </w:rPr>
              <w:fldChar w:fldCharType="separate"/>
            </w:r>
            <w:r w:rsidR="004B5638">
              <w:rPr>
                <w:rFonts w:ascii="仿宋" w:eastAsia="仿宋" w:hAnsi="仿宋"/>
                <w:noProof/>
                <w:sz w:val="24"/>
              </w:rPr>
              <w:t>36</w:t>
            </w:r>
            <w:r w:rsidR="00754496" w:rsidRPr="00BC1144">
              <w:rPr>
                <w:rFonts w:ascii="仿宋" w:eastAsia="仿宋" w:hAnsi="仿宋"/>
                <w:noProof/>
                <w:sz w:val="24"/>
              </w:rPr>
              <w:fldChar w:fldCharType="end"/>
            </w:r>
          </w:hyperlink>
        </w:p>
        <w:p w:rsidR="0057050F" w:rsidRPr="00BC1144" w:rsidRDefault="00CA4A76">
          <w:pPr>
            <w:pStyle w:val="10"/>
            <w:tabs>
              <w:tab w:val="right" w:leader="dot" w:pos="8296"/>
            </w:tabs>
            <w:spacing w:line="360" w:lineRule="auto"/>
            <w:rPr>
              <w:rFonts w:ascii="仿宋" w:eastAsia="仿宋" w:hAnsi="仿宋"/>
              <w:noProof/>
              <w:sz w:val="24"/>
            </w:rPr>
          </w:pPr>
          <w:hyperlink w:anchor="_Toc155630093" w:history="1">
            <w:r w:rsidR="00754496" w:rsidRPr="00BC1144">
              <w:rPr>
                <w:rStyle w:val="af3"/>
                <w:rFonts w:ascii="仿宋" w:eastAsia="仿宋" w:hAnsi="仿宋" w:cs="仿宋_GB2312" w:hint="eastAsia"/>
                <w:noProof/>
                <w:sz w:val="24"/>
              </w:rPr>
              <w:t>第七章 投标文件格式</w:t>
            </w:r>
            <w:r w:rsidR="00754496" w:rsidRPr="00BC1144">
              <w:rPr>
                <w:rFonts w:ascii="仿宋" w:eastAsia="仿宋" w:hAnsi="仿宋"/>
                <w:noProof/>
                <w:sz w:val="24"/>
              </w:rPr>
              <w:tab/>
            </w:r>
            <w:r w:rsidR="00754496" w:rsidRPr="00BC1144">
              <w:rPr>
                <w:rFonts w:ascii="仿宋" w:eastAsia="仿宋" w:hAnsi="仿宋"/>
                <w:noProof/>
                <w:sz w:val="24"/>
              </w:rPr>
              <w:fldChar w:fldCharType="begin"/>
            </w:r>
            <w:r w:rsidR="00754496" w:rsidRPr="00BC1144">
              <w:rPr>
                <w:rFonts w:ascii="仿宋" w:eastAsia="仿宋" w:hAnsi="仿宋"/>
                <w:noProof/>
                <w:sz w:val="24"/>
              </w:rPr>
              <w:instrText xml:space="preserve"> PAGEREF _Toc155630093 \h </w:instrText>
            </w:r>
            <w:r w:rsidR="00754496" w:rsidRPr="00BC1144">
              <w:rPr>
                <w:rFonts w:ascii="仿宋" w:eastAsia="仿宋" w:hAnsi="仿宋"/>
                <w:noProof/>
                <w:sz w:val="24"/>
              </w:rPr>
            </w:r>
            <w:r w:rsidR="00754496" w:rsidRPr="00BC1144">
              <w:rPr>
                <w:rFonts w:ascii="仿宋" w:eastAsia="仿宋" w:hAnsi="仿宋"/>
                <w:noProof/>
                <w:sz w:val="24"/>
              </w:rPr>
              <w:fldChar w:fldCharType="separate"/>
            </w:r>
            <w:r w:rsidR="004B5638">
              <w:rPr>
                <w:rFonts w:ascii="仿宋" w:eastAsia="仿宋" w:hAnsi="仿宋"/>
                <w:noProof/>
                <w:sz w:val="24"/>
              </w:rPr>
              <w:t>45</w:t>
            </w:r>
            <w:r w:rsidR="00754496" w:rsidRPr="00BC1144">
              <w:rPr>
                <w:rFonts w:ascii="仿宋" w:eastAsia="仿宋" w:hAnsi="仿宋"/>
                <w:noProof/>
                <w:sz w:val="24"/>
              </w:rPr>
              <w:fldChar w:fldCharType="end"/>
            </w:r>
          </w:hyperlink>
        </w:p>
        <w:p w:rsidR="0057050F" w:rsidRPr="00BC1144" w:rsidRDefault="00754496">
          <w:pPr>
            <w:spacing w:line="360" w:lineRule="auto"/>
            <w:rPr>
              <w:rFonts w:ascii="仿宋_GB2312" w:eastAsia="仿宋_GB2312" w:hAnsi="仿宋_GB2312" w:cs="仿宋_GB2312"/>
              <w:sz w:val="32"/>
              <w:szCs w:val="32"/>
            </w:rPr>
          </w:pPr>
          <w:r w:rsidRPr="00BC1144">
            <w:rPr>
              <w:rFonts w:ascii="仿宋" w:eastAsia="仿宋" w:hAnsi="仿宋" w:cs="仿宋_GB2312" w:hint="eastAsia"/>
              <w:b/>
              <w:sz w:val="24"/>
            </w:rPr>
            <w:fldChar w:fldCharType="end"/>
          </w:r>
        </w:p>
      </w:sdtContent>
    </w:sdt>
    <w:p w:rsidR="0057050F" w:rsidRPr="00BC1144" w:rsidRDefault="0057050F">
      <w:pPr>
        <w:pStyle w:val="1"/>
        <w:sectPr w:rsidR="0057050F" w:rsidRPr="00BC1144">
          <w:headerReference w:type="default" r:id="rId11"/>
          <w:pgSz w:w="11906" w:h="16838"/>
          <w:pgMar w:top="1440" w:right="1800" w:bottom="1440" w:left="1800" w:header="851" w:footer="992" w:gutter="0"/>
          <w:cols w:space="425"/>
          <w:docGrid w:type="lines" w:linePitch="312"/>
        </w:sectPr>
      </w:pPr>
    </w:p>
    <w:p w:rsidR="0057050F" w:rsidRPr="00BC1144" w:rsidRDefault="00754496">
      <w:pPr>
        <w:pStyle w:val="1"/>
      </w:pPr>
      <w:bookmarkStart w:id="1" w:name="_Toc155630071"/>
      <w:r w:rsidRPr="00BC1144">
        <w:rPr>
          <w:rFonts w:hint="eastAsia"/>
        </w:rPr>
        <w:lastRenderedPageBreak/>
        <w:t>招标公告</w:t>
      </w:r>
      <w:bookmarkEnd w:id="1"/>
    </w:p>
    <w:p w:rsidR="0057050F" w:rsidRPr="00BC1144" w:rsidRDefault="0057050F">
      <w:pPr>
        <w:rPr>
          <w:rFonts w:ascii="仿宋_GB2312" w:eastAsia="仿宋_GB2312" w:hAnsi="仿宋_GB2312" w:cs="仿宋_GB2312"/>
          <w:sz w:val="32"/>
          <w:szCs w:val="32"/>
        </w:rPr>
      </w:pPr>
    </w:p>
    <w:p w:rsidR="0057050F" w:rsidRPr="00BC1144" w:rsidRDefault="00754496">
      <w:pPr>
        <w:spacing w:line="500" w:lineRule="exact"/>
        <w:outlineLvl w:val="1"/>
        <w:rPr>
          <w:rFonts w:ascii="仿宋" w:eastAsia="仿宋" w:hAnsi="仿宋" w:cs="仿宋_GB2312"/>
          <w:b/>
          <w:bCs/>
          <w:sz w:val="24"/>
        </w:rPr>
      </w:pPr>
      <w:bookmarkStart w:id="2" w:name="_Toc155630072"/>
      <w:r w:rsidRPr="00BC1144">
        <w:rPr>
          <w:rFonts w:ascii="仿宋" w:eastAsia="仿宋" w:hAnsi="仿宋" w:cs="仿宋_GB2312" w:hint="eastAsia"/>
          <w:b/>
          <w:bCs/>
          <w:sz w:val="24"/>
        </w:rPr>
        <w:t>一、项目基本情况</w:t>
      </w:r>
      <w:bookmarkEnd w:id="2"/>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项目编号：</w:t>
      </w:r>
      <w:r w:rsidR="001A28ED">
        <w:rPr>
          <w:rFonts w:ascii="仿宋" w:eastAsia="仿宋" w:hAnsi="仿宋" w:cs="仿宋_GB2312" w:hint="eastAsia"/>
          <w:sz w:val="24"/>
        </w:rPr>
        <w:t>SJX-2024-254-02</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项目名称：</w:t>
      </w:r>
      <w:r w:rsidR="001A28ED">
        <w:rPr>
          <w:rFonts w:ascii="仿宋" w:eastAsia="仿宋" w:hAnsi="仿宋" w:cs="仿宋_GB2312" w:hint="eastAsia"/>
          <w:sz w:val="24"/>
        </w:rPr>
        <w:t>自治区矿山应急救援总队侦测搜寻能力提升项目（第二批）二次</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采购方式：公开招标</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预算金额：</w:t>
      </w:r>
      <w:r w:rsidRPr="00BC1144">
        <w:rPr>
          <w:rFonts w:ascii="仿宋" w:eastAsia="仿宋" w:hAnsi="仿宋" w:cs="仿宋_GB2312"/>
          <w:sz w:val="24"/>
        </w:rPr>
        <w:t>16</w:t>
      </w:r>
      <w:r w:rsidRPr="00BC1144">
        <w:rPr>
          <w:rFonts w:ascii="仿宋" w:eastAsia="仿宋" w:hAnsi="仿宋" w:cs="仿宋_GB2312" w:hint="eastAsia"/>
          <w:sz w:val="24"/>
        </w:rPr>
        <w:t>0000元（人民币）</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最高限价：</w:t>
      </w:r>
      <w:r w:rsidRPr="00BC1144">
        <w:rPr>
          <w:rFonts w:ascii="仿宋" w:eastAsia="仿宋" w:hAnsi="仿宋" w:cs="仿宋_GB2312"/>
          <w:sz w:val="24"/>
        </w:rPr>
        <w:t>16</w:t>
      </w:r>
      <w:r w:rsidRPr="00BC1144">
        <w:rPr>
          <w:rFonts w:ascii="仿宋" w:eastAsia="仿宋" w:hAnsi="仿宋" w:cs="仿宋_GB2312" w:hint="eastAsia"/>
          <w:sz w:val="24"/>
        </w:rPr>
        <w:t>0000元（人民币）</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采购需求：</w:t>
      </w:r>
    </w:p>
    <w:p w:rsidR="0057050F" w:rsidRPr="00BC1144" w:rsidRDefault="00754496">
      <w:pPr>
        <w:spacing w:line="500" w:lineRule="exact"/>
        <w:rPr>
          <w:rFonts w:ascii="仿宋" w:eastAsia="仿宋" w:hAnsi="仿宋" w:cs="仿宋_GB2312"/>
          <w:sz w:val="24"/>
        </w:rPr>
      </w:pPr>
      <w:r w:rsidRPr="00BC1144">
        <w:rPr>
          <w:rFonts w:ascii="Calibri" w:eastAsia="仿宋" w:hAnsi="Calibri" w:cs="Calibri"/>
          <w:sz w:val="24"/>
        </w:rPr>
        <w:t> </w:t>
      </w:r>
      <w:r w:rsidRPr="00BC1144">
        <w:rPr>
          <w:rFonts w:ascii="仿宋" w:eastAsia="仿宋" w:hAnsi="仿宋" w:cs="仿宋_GB2312" w:hint="eastAsia"/>
          <w:sz w:val="24"/>
        </w:rPr>
        <w:t xml:space="preserve"> </w:t>
      </w:r>
      <w:r w:rsidRPr="00BC1144">
        <w:rPr>
          <w:rFonts w:ascii="Calibri" w:eastAsia="仿宋" w:hAnsi="Calibri" w:cs="Calibri"/>
          <w:sz w:val="24"/>
        </w:rPr>
        <w:t>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标项名称：</w:t>
      </w:r>
      <w:r w:rsidR="001A28ED">
        <w:rPr>
          <w:rFonts w:ascii="仿宋" w:eastAsia="仿宋" w:hAnsi="仿宋" w:cs="仿宋_GB2312" w:hint="eastAsia"/>
          <w:sz w:val="24"/>
        </w:rPr>
        <w:t>自治区矿山应急救援总队侦测搜寻能力提升项目（第二批）二次</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数量：1</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预算金额（元）：</w:t>
      </w:r>
      <w:r w:rsidRPr="00BC1144">
        <w:rPr>
          <w:rFonts w:ascii="仿宋" w:eastAsia="仿宋" w:hAnsi="仿宋" w:cs="仿宋_GB2312"/>
          <w:sz w:val="24"/>
        </w:rPr>
        <w:t>16</w:t>
      </w:r>
      <w:r w:rsidRPr="00BC1144">
        <w:rPr>
          <w:rFonts w:ascii="仿宋" w:eastAsia="仿宋" w:hAnsi="仿宋" w:cs="仿宋_GB2312" w:hint="eastAsia"/>
          <w:sz w:val="24"/>
        </w:rPr>
        <w:t>0000元（人民币）</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简要规格描述或项目基本概况介绍、用途：本项目内容（音视频探测仪）的调试、验收、质保和售后等服务等。</w:t>
      </w:r>
    </w:p>
    <w:p w:rsidR="0057050F" w:rsidRPr="00BC1144" w:rsidRDefault="0057050F">
      <w:pPr>
        <w:spacing w:line="500" w:lineRule="exact"/>
        <w:rPr>
          <w:rFonts w:ascii="仿宋" w:eastAsia="仿宋" w:hAnsi="仿宋" w:cs="仿宋_GB2312"/>
          <w:sz w:val="24"/>
        </w:rPr>
      </w:pP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备注：/</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合同履约期限：自合同签订之日起</w:t>
      </w:r>
      <w:r w:rsidRPr="00BC1144">
        <w:rPr>
          <w:rFonts w:ascii="仿宋" w:eastAsia="仿宋" w:hAnsi="仿宋" w:cs="仿宋_GB2312"/>
          <w:sz w:val="24"/>
        </w:rPr>
        <w:t xml:space="preserve">60日历日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本项目（否）接受联合体投标。</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二、申请人的资格要求：</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1.满足《中华人民共和国政府采购法》第二十二条规定；</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2.落实政府采购政策需满足的资格要求：</w:t>
      </w:r>
      <w:r w:rsidR="00FC795C" w:rsidRPr="00337C0B">
        <w:rPr>
          <w:rFonts w:ascii="仿宋" w:eastAsia="仿宋" w:hAnsi="仿宋" w:cs="仿宋_GB2312" w:hint="eastAsia"/>
          <w:b/>
          <w:sz w:val="24"/>
        </w:rPr>
        <w:t>本项目为专门面向</w:t>
      </w:r>
      <w:r w:rsidR="00037C78" w:rsidRPr="00337C0B">
        <w:rPr>
          <w:rFonts w:ascii="仿宋" w:eastAsia="仿宋" w:hAnsi="仿宋" w:cs="仿宋_GB2312" w:hint="eastAsia"/>
          <w:b/>
          <w:sz w:val="24"/>
        </w:rPr>
        <w:t>小微</w:t>
      </w:r>
      <w:r w:rsidR="00FC795C" w:rsidRPr="00337C0B">
        <w:rPr>
          <w:rFonts w:ascii="仿宋" w:eastAsia="仿宋" w:hAnsi="仿宋" w:cs="仿宋_GB2312" w:hint="eastAsia"/>
          <w:b/>
          <w:sz w:val="24"/>
        </w:rPr>
        <w:t>企业采购，提供货物的供应商应符合《政府采购促进中小企业发展管理办法》(财库〔2020〕46号) 第四条规定的情形，且应当提供《政府采购促进中小企业发展管理办法》(财库〔2020〕46号)规定的《中小企业声明函》。</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3.本项目的特定资格要求：/</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lastRenderedPageBreak/>
        <w:t>三、获取招标文件</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时间：2024年</w:t>
      </w:r>
      <w:r w:rsidR="001A28ED">
        <w:rPr>
          <w:rFonts w:ascii="仿宋" w:eastAsia="仿宋" w:hAnsi="仿宋" w:cs="仿宋_GB2312"/>
          <w:sz w:val="24"/>
        </w:rPr>
        <w:t>07</w:t>
      </w:r>
      <w:r w:rsidRPr="00BC1144">
        <w:rPr>
          <w:rFonts w:ascii="仿宋" w:eastAsia="仿宋" w:hAnsi="仿宋" w:cs="仿宋_GB2312" w:hint="eastAsia"/>
          <w:sz w:val="24"/>
        </w:rPr>
        <w:t>月</w:t>
      </w:r>
      <w:r w:rsidR="001A28ED">
        <w:rPr>
          <w:rFonts w:ascii="仿宋" w:eastAsia="仿宋" w:hAnsi="仿宋" w:cs="仿宋_GB2312"/>
          <w:sz w:val="24"/>
        </w:rPr>
        <w:t>16</w:t>
      </w:r>
      <w:r w:rsidRPr="00BC1144">
        <w:rPr>
          <w:rFonts w:ascii="仿宋" w:eastAsia="仿宋" w:hAnsi="仿宋" w:cs="仿宋_GB2312" w:hint="eastAsia"/>
          <w:sz w:val="24"/>
        </w:rPr>
        <w:t>日至2024年</w:t>
      </w:r>
      <w:r w:rsidR="001A28ED">
        <w:rPr>
          <w:rFonts w:ascii="仿宋" w:eastAsia="仿宋" w:hAnsi="仿宋" w:cs="仿宋_GB2312"/>
          <w:sz w:val="24"/>
        </w:rPr>
        <w:t>07</w:t>
      </w:r>
      <w:r w:rsidRPr="00BC1144">
        <w:rPr>
          <w:rFonts w:ascii="仿宋" w:eastAsia="仿宋" w:hAnsi="仿宋" w:cs="仿宋_GB2312" w:hint="eastAsia"/>
          <w:sz w:val="24"/>
        </w:rPr>
        <w:t>月</w:t>
      </w:r>
      <w:r w:rsidR="001A28ED">
        <w:rPr>
          <w:rFonts w:ascii="仿宋" w:eastAsia="仿宋" w:hAnsi="仿宋" w:cs="仿宋_GB2312"/>
          <w:sz w:val="24"/>
        </w:rPr>
        <w:t>23</w:t>
      </w:r>
      <w:r w:rsidRPr="00BC1144">
        <w:rPr>
          <w:rFonts w:ascii="仿宋" w:eastAsia="仿宋" w:hAnsi="仿宋" w:cs="仿宋_GB2312" w:hint="eastAsia"/>
          <w:sz w:val="24"/>
        </w:rPr>
        <w:t>日，每天上午00:00至12:00，下午12:00至23:59（北京时间，法定节假日除外）</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地点：政采云平台（https://www.zcygov.cn/）</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方式：供应商登录政采云平台https://www.zcygov.cn/在线申请获取采购文件（进入“项目采购”应用，在获取采购文件菜单中选择项目，申请获取采购文件）本次招标不提供纸质版招标文件。</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售价（元）：0元</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四、提交投标文件截止时间、开标时间和地点</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提交投标文件截止时间：2024年</w:t>
      </w:r>
      <w:r w:rsidR="001A28ED">
        <w:rPr>
          <w:rFonts w:ascii="仿宋" w:eastAsia="仿宋" w:hAnsi="仿宋" w:cs="仿宋_GB2312"/>
          <w:sz w:val="24"/>
        </w:rPr>
        <w:t>08</w:t>
      </w:r>
      <w:r w:rsidRPr="00BC1144">
        <w:rPr>
          <w:rFonts w:ascii="仿宋" w:eastAsia="仿宋" w:hAnsi="仿宋" w:cs="仿宋_GB2312" w:hint="eastAsia"/>
          <w:sz w:val="24"/>
        </w:rPr>
        <w:t>月</w:t>
      </w:r>
      <w:r w:rsidR="001A28ED">
        <w:rPr>
          <w:rFonts w:ascii="仿宋" w:eastAsia="仿宋" w:hAnsi="仿宋" w:cs="仿宋_GB2312"/>
          <w:sz w:val="24"/>
        </w:rPr>
        <w:t>06</w:t>
      </w:r>
      <w:r w:rsidRPr="00BC1144">
        <w:rPr>
          <w:rFonts w:ascii="仿宋" w:eastAsia="仿宋" w:hAnsi="仿宋" w:cs="仿宋_GB2312" w:hint="eastAsia"/>
          <w:sz w:val="24"/>
        </w:rPr>
        <w:t>日</w:t>
      </w:r>
      <w:r w:rsidR="00337C0B">
        <w:rPr>
          <w:rFonts w:ascii="仿宋" w:eastAsia="仿宋" w:hAnsi="仿宋" w:cs="仿宋_GB2312"/>
          <w:sz w:val="24"/>
        </w:rPr>
        <w:t>16</w:t>
      </w:r>
      <w:r w:rsidRPr="00BC1144">
        <w:rPr>
          <w:rFonts w:ascii="仿宋" w:eastAsia="仿宋" w:hAnsi="仿宋" w:cs="仿宋_GB2312" w:hint="eastAsia"/>
          <w:sz w:val="24"/>
        </w:rPr>
        <w:t>时00分（北京时间）</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投标地点：政采云平台（https://www.zcygov.cn/），本项目采用不见面开标，加密的电子投标文件在投标截止时间前在政采云平台上传。</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开标时间：2024年</w:t>
      </w:r>
      <w:r w:rsidR="001A28ED">
        <w:rPr>
          <w:rFonts w:ascii="仿宋" w:eastAsia="仿宋" w:hAnsi="仿宋" w:cs="仿宋_GB2312"/>
          <w:sz w:val="24"/>
        </w:rPr>
        <w:t>08</w:t>
      </w:r>
      <w:r w:rsidRPr="00BC1144">
        <w:rPr>
          <w:rFonts w:ascii="仿宋" w:eastAsia="仿宋" w:hAnsi="仿宋" w:cs="仿宋_GB2312" w:hint="eastAsia"/>
          <w:sz w:val="24"/>
        </w:rPr>
        <w:t>月</w:t>
      </w:r>
      <w:r w:rsidR="001A28ED">
        <w:rPr>
          <w:rFonts w:ascii="仿宋" w:eastAsia="仿宋" w:hAnsi="仿宋" w:cs="仿宋_GB2312"/>
          <w:sz w:val="24"/>
        </w:rPr>
        <w:t>06</w:t>
      </w:r>
      <w:r w:rsidRPr="00BC1144">
        <w:rPr>
          <w:rFonts w:ascii="仿宋" w:eastAsia="仿宋" w:hAnsi="仿宋" w:cs="仿宋_GB2312" w:hint="eastAsia"/>
          <w:sz w:val="24"/>
        </w:rPr>
        <w:t>日</w:t>
      </w:r>
      <w:r w:rsidR="00337C0B">
        <w:rPr>
          <w:rFonts w:ascii="仿宋" w:eastAsia="仿宋" w:hAnsi="仿宋" w:cs="仿宋_GB2312"/>
          <w:sz w:val="24"/>
        </w:rPr>
        <w:t>16</w:t>
      </w:r>
      <w:r w:rsidRPr="00BC1144">
        <w:rPr>
          <w:rFonts w:ascii="仿宋" w:eastAsia="仿宋" w:hAnsi="仿宋" w:cs="仿宋_GB2312" w:hint="eastAsia"/>
          <w:sz w:val="24"/>
        </w:rPr>
        <w:t>时00分（北京时间）</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开标地点：政采云平台（https://www.zcygov.cn/）不见面开标系统</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五、公告期限</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自本公告发布之日起5个工作日。</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六、其他补充事宜</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sz w:val="24"/>
        </w:rPr>
        <w:t>1</w:t>
      </w:r>
      <w:r w:rsidRPr="00BC1144">
        <w:rPr>
          <w:rFonts w:ascii="仿宋" w:eastAsia="仿宋" w:hAnsi="仿宋" w:cs="仿宋_GB2312" w:hint="eastAsia"/>
          <w:sz w:val="24"/>
        </w:rPr>
        <w:t>.关于本项目所有公告、公示在新疆政府采购网发布。</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sz w:val="24"/>
        </w:rPr>
        <w:t>2</w:t>
      </w:r>
      <w:r w:rsidRPr="00BC1144">
        <w:rPr>
          <w:rFonts w:ascii="仿宋" w:eastAsia="仿宋" w:hAnsi="仿宋" w:cs="仿宋_GB2312" w:hint="eastAsia"/>
          <w:sz w:val="24"/>
        </w:rPr>
        <w:t>.请投标单位随时关注本项目的澄清、答疑、变更事项。</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sz w:val="24"/>
        </w:rPr>
        <w:t>3</w:t>
      </w:r>
      <w:r w:rsidRPr="00BC1144">
        <w:rPr>
          <w:rFonts w:ascii="仿宋" w:eastAsia="仿宋" w:hAnsi="仿宋" w:cs="仿宋_GB2312" w:hint="eastAsia"/>
          <w:sz w:val="24"/>
        </w:rPr>
        <w:t>.本项目实行电子招投标，供应商须登录政采云平台申请获取招标文件，并通过政采云电子投标客户端制作响应文件，同时自行承担与投标有关的一切费用。</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sz w:val="24"/>
        </w:rPr>
        <w:t>4</w:t>
      </w:r>
      <w:r w:rsidRPr="00BC1144">
        <w:rPr>
          <w:rFonts w:ascii="仿宋" w:eastAsia="仿宋" w:hAnsi="仿宋" w:cs="仿宋_GB2312" w:hint="eastAsia"/>
          <w:sz w:val="24"/>
        </w:rPr>
        <w:t>.各供应商应在开标前确保成为新疆政府采购网正式注册入库供应商，并完成CA数字证书申领。因未注册入库、未办理CA数字证书等原因造成无法投标或投标失败等后果由供应商自行承担。</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sz w:val="24"/>
        </w:rPr>
        <w:t>5</w:t>
      </w:r>
      <w:r w:rsidRPr="00BC1144">
        <w:rPr>
          <w:rFonts w:ascii="仿宋" w:eastAsia="仿宋" w:hAnsi="仿宋" w:cs="仿宋_GB2312" w:hint="eastAsia"/>
          <w:sz w:val="24"/>
        </w:rPr>
        <w:t xml:space="preserve">.有意向参与电子开评标的供应商，可访问新疆数字证书认证中心官方网站（https://www.xjca.com.cn/）或下载“新疆政务通”APP自行进行申领。如需咨询，请联系新疆CA服务热线0991-2819290。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lastRenderedPageBreak/>
        <w:t>七、对本次招标提出询问，请按以下方式联系。</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1.采购人信息</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名 称：新疆维吾尔自治区矿山应急救援总队</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地址：乌鲁木齐市新市区喀什东路北二巷100号</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联系方式：</w:t>
      </w:r>
      <w:r w:rsidRPr="00BC1144">
        <w:rPr>
          <w:rFonts w:ascii="仿宋" w:eastAsia="仿宋" w:hAnsi="仿宋" w:cs="仿宋_GB2312"/>
          <w:sz w:val="24"/>
        </w:rPr>
        <w:t>15199482730</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2.采购代理机构信息</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名 称：新疆世纪星工程咨询有限公司</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地址：乌鲁木齐市黄山街81号一品</w:t>
      </w:r>
      <w:r w:rsidRPr="00BC1144">
        <w:rPr>
          <w:rFonts w:ascii="微软雅黑" w:eastAsia="微软雅黑" w:hAnsi="微软雅黑" w:cs="微软雅黑" w:hint="eastAsia"/>
          <w:sz w:val="24"/>
        </w:rPr>
        <w:t>•</w:t>
      </w:r>
      <w:r w:rsidRPr="00BC1144">
        <w:rPr>
          <w:rFonts w:ascii="仿宋" w:eastAsia="仿宋" w:hAnsi="仿宋" w:cs="___WRD_EMBED_SUB_39" w:hint="eastAsia"/>
          <w:sz w:val="24"/>
        </w:rPr>
        <w:t>九点阳光</w:t>
      </w:r>
      <w:r w:rsidRPr="00BC1144">
        <w:rPr>
          <w:rFonts w:ascii="仿宋" w:eastAsia="仿宋" w:hAnsi="仿宋" w:cs="仿宋_GB2312" w:hint="eastAsia"/>
          <w:sz w:val="24"/>
        </w:rPr>
        <w:t>B座20楼</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联系方式：0991-3678303</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3.项目联系方式</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项目联系人：</w:t>
      </w:r>
      <w:r w:rsidRPr="00BC1144">
        <w:rPr>
          <w:rFonts w:ascii="仿宋" w:eastAsia="仿宋" w:hAnsi="仿宋" w:cs="微软雅黑" w:hint="eastAsia"/>
          <w:sz w:val="24"/>
        </w:rPr>
        <w:t>李春雪</w:t>
      </w:r>
      <w:r w:rsidRPr="00BC1144">
        <w:rPr>
          <w:rFonts w:ascii="仿宋" w:eastAsia="仿宋" w:hAnsi="仿宋" w:cs="___WRD_EMBED_SUB_39" w:hint="eastAsia"/>
          <w:sz w:val="24"/>
        </w:rPr>
        <w:t>、</w:t>
      </w:r>
      <w:r w:rsidRPr="00BC1144">
        <w:rPr>
          <w:rFonts w:ascii="仿宋" w:eastAsia="仿宋" w:hAnsi="仿宋" w:cs="微软雅黑" w:hint="eastAsia"/>
          <w:sz w:val="24"/>
        </w:rPr>
        <w:t>马莉</w:t>
      </w:r>
      <w:r w:rsidRPr="00BC1144">
        <w:rPr>
          <w:rFonts w:ascii="仿宋" w:eastAsia="仿宋" w:hAnsi="仿宋" w:cs="___WRD_EMBED_SUB_39" w:hint="eastAsia"/>
          <w:sz w:val="24"/>
        </w:rPr>
        <w:t>、</w:t>
      </w:r>
      <w:r w:rsidRPr="00BC1144">
        <w:rPr>
          <w:rFonts w:ascii="仿宋" w:eastAsia="仿宋" w:hAnsi="仿宋" w:cs="微软雅黑" w:hint="eastAsia"/>
          <w:sz w:val="24"/>
        </w:rPr>
        <w:t>李航</w:t>
      </w:r>
      <w:r w:rsidRPr="00BC1144">
        <w:rPr>
          <w:rFonts w:ascii="仿宋" w:eastAsia="仿宋" w:hAnsi="仿宋" w:cs="___WRD_EMBED_SUB_39" w:hint="eastAsia"/>
          <w:sz w:val="24"/>
        </w:rPr>
        <w:t>、</w:t>
      </w:r>
      <w:r w:rsidRPr="00BC1144">
        <w:rPr>
          <w:rFonts w:ascii="仿宋" w:eastAsia="仿宋" w:hAnsi="仿宋" w:cs="微软雅黑" w:hint="eastAsia"/>
          <w:sz w:val="24"/>
        </w:rPr>
        <w:t>殷叔岗</w:t>
      </w:r>
      <w:r w:rsidRPr="00BC1144">
        <w:rPr>
          <w:rFonts w:ascii="仿宋" w:eastAsia="仿宋" w:hAnsi="仿宋" w:cs="___WRD_EMBED_SUB_39" w:hint="eastAsia"/>
          <w:sz w:val="24"/>
        </w:rPr>
        <w:t>、</w:t>
      </w:r>
      <w:r w:rsidRPr="00BC1144">
        <w:rPr>
          <w:rFonts w:ascii="仿宋" w:eastAsia="仿宋" w:hAnsi="仿宋" w:cs="微软雅黑" w:hint="eastAsia"/>
          <w:sz w:val="24"/>
        </w:rPr>
        <w:t>杜萍</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电 话：0991-3678303</w:t>
      </w:r>
    </w:p>
    <w:p w:rsidR="0057050F" w:rsidRPr="00BC1144" w:rsidRDefault="00754496">
      <w:pPr>
        <w:rPr>
          <w:rFonts w:ascii="仿宋" w:eastAsia="仿宋" w:hAnsi="仿宋" w:cs="仿宋_GB2312"/>
          <w:sz w:val="24"/>
        </w:rPr>
      </w:pPr>
      <w:r w:rsidRPr="00BC1144">
        <w:rPr>
          <w:rFonts w:ascii="仿宋" w:eastAsia="仿宋" w:hAnsi="仿宋" w:cs="仿宋_GB2312" w:hint="eastAsia"/>
          <w:sz w:val="24"/>
        </w:rPr>
        <w:br w:type="page"/>
      </w:r>
    </w:p>
    <w:p w:rsidR="0057050F" w:rsidRPr="00BC1144" w:rsidRDefault="00754496">
      <w:pPr>
        <w:pStyle w:val="1"/>
      </w:pPr>
      <w:bookmarkStart w:id="3" w:name="_Toc155630073"/>
      <w:r w:rsidRPr="00BC1144">
        <w:rPr>
          <w:rFonts w:hint="eastAsia"/>
        </w:rPr>
        <w:lastRenderedPageBreak/>
        <w:t>投标须知前附表</w:t>
      </w:r>
      <w:bookmarkEnd w:id="3"/>
    </w:p>
    <w:p w:rsidR="0057050F" w:rsidRPr="00BC1144" w:rsidRDefault="00754496">
      <w:pPr>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本表是本招标项目的具体资料，是对投标人须知的具体补充和修改，如有矛盾，均以本资料表为准。标记“</w:t>
      </w:r>
      <w:r w:rsidRPr="00BC1144">
        <w:rPr>
          <w:rFonts w:ascii="Segoe UI Symbol" w:eastAsia="仿宋" w:hAnsi="Segoe UI Symbol" w:cs="Segoe UI Symbol"/>
          <w:sz w:val="24"/>
        </w:rPr>
        <w:t>☑</w:t>
      </w:r>
      <w:r w:rsidRPr="00BC1144">
        <w:rPr>
          <w:rFonts w:ascii="仿宋" w:eastAsia="仿宋" w:hAnsi="仿宋" w:cs="仿宋" w:hint="eastAsia"/>
          <w:sz w:val="24"/>
        </w:rPr>
        <w:t>”的选项意为适用于本项目，标记“□”的选项意为不适用于本项目。</w:t>
      </w:r>
    </w:p>
    <w:p w:rsidR="0057050F" w:rsidRPr="00BC1144" w:rsidRDefault="0057050F">
      <w:pPr>
        <w:spacing w:line="500" w:lineRule="exact"/>
        <w:ind w:firstLineChars="200" w:firstLine="480"/>
        <w:rPr>
          <w:rFonts w:ascii="仿宋" w:eastAsia="仿宋" w:hAnsi="仿宋" w:cs="仿宋_GB2312"/>
          <w:sz w:val="24"/>
        </w:rPr>
      </w:pPr>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01"/>
        <w:gridCol w:w="7421"/>
      </w:tblGrid>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b/>
                <w:bCs/>
                <w:sz w:val="24"/>
              </w:rPr>
            </w:pPr>
            <w:r w:rsidRPr="00BC1144">
              <w:rPr>
                <w:rFonts w:ascii="仿宋" w:eastAsia="仿宋" w:hAnsi="仿宋" w:cs="仿宋_GB2312" w:hint="eastAsia"/>
                <w:b/>
                <w:bCs/>
                <w:sz w:val="24"/>
              </w:rPr>
              <w:t>条款号</w:t>
            </w:r>
          </w:p>
        </w:tc>
        <w:tc>
          <w:tcPr>
            <w:tcW w:w="7421" w:type="dxa"/>
            <w:tcBorders>
              <w:tl2br w:val="nil"/>
              <w:tr2bl w:val="nil"/>
            </w:tcBorders>
          </w:tcPr>
          <w:p w:rsidR="0057050F" w:rsidRPr="00BC1144" w:rsidRDefault="00754496">
            <w:pPr>
              <w:spacing w:line="440" w:lineRule="exact"/>
              <w:jc w:val="center"/>
              <w:rPr>
                <w:rFonts w:ascii="仿宋" w:eastAsia="仿宋" w:hAnsi="仿宋" w:cs="仿宋_GB2312"/>
                <w:b/>
                <w:bCs/>
                <w:sz w:val="24"/>
              </w:rPr>
            </w:pPr>
            <w:r w:rsidRPr="00BC1144">
              <w:rPr>
                <w:rFonts w:ascii="仿宋" w:eastAsia="仿宋" w:hAnsi="仿宋" w:cs="仿宋_GB2312" w:hint="eastAsia"/>
                <w:b/>
                <w:bCs/>
                <w:sz w:val="24"/>
              </w:rPr>
              <w:t>内容</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1.1</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采购人：新疆维吾尔自治区矿山应急救援总队</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地  址：乌鲁木齐市新市区喀什东路北二巷100号</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联系人：杨瑞春</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联系方式：</w:t>
            </w:r>
            <w:r w:rsidRPr="00BC1144">
              <w:rPr>
                <w:rFonts w:ascii="仿宋" w:eastAsia="仿宋" w:hAnsi="仿宋" w:cs="仿宋_GB2312"/>
                <w:sz w:val="24"/>
              </w:rPr>
              <w:t>15199482730</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1.2</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采购代理机构：新疆世纪星工程咨询有限公司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地址：乌鲁木齐市黄山街81号一品</w:t>
            </w:r>
            <w:r w:rsidRPr="00BC1144">
              <w:rPr>
                <w:rFonts w:ascii="微软雅黑" w:eastAsia="微软雅黑" w:hAnsi="微软雅黑" w:cs="微软雅黑" w:hint="eastAsia"/>
                <w:sz w:val="24"/>
              </w:rPr>
              <w:t>•</w:t>
            </w:r>
            <w:r w:rsidRPr="00BC1144">
              <w:rPr>
                <w:rFonts w:ascii="仿宋" w:eastAsia="仿宋" w:hAnsi="仿宋" w:cs="仿宋" w:hint="eastAsia"/>
                <w:sz w:val="24"/>
              </w:rPr>
              <w:t>九点阳光</w:t>
            </w:r>
            <w:r w:rsidRPr="00BC1144">
              <w:rPr>
                <w:rFonts w:ascii="仿宋" w:eastAsia="仿宋" w:hAnsi="仿宋" w:cs="仿宋_GB2312" w:hint="eastAsia"/>
                <w:sz w:val="24"/>
              </w:rPr>
              <w:t>B座20楼</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业务联系人：李春雪、马莉、李航、殷叔岗、杜萍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电话：0991-3678303</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1.3.3</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合格投标人的其他资格要求：/</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1.4</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是否允许采购进口产品：否</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1.5.1</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本项目采购标的对应的中小企业划分标准所属行业：</w:t>
            </w:r>
          </w:p>
          <w:tbl>
            <w:tblPr>
              <w:tblStyle w:val="af0"/>
              <w:tblW w:w="5000" w:type="pct"/>
              <w:tblLook w:val="04A0" w:firstRow="1" w:lastRow="0" w:firstColumn="1" w:lastColumn="0" w:noHBand="0" w:noVBand="1"/>
            </w:tblPr>
            <w:tblGrid>
              <w:gridCol w:w="737"/>
              <w:gridCol w:w="2977"/>
              <w:gridCol w:w="3481"/>
            </w:tblGrid>
            <w:tr w:rsidR="0057050F" w:rsidRPr="00BC1144">
              <w:trPr>
                <w:trHeight w:val="472"/>
              </w:trPr>
              <w:tc>
                <w:tcPr>
                  <w:tcW w:w="512" w:type="pct"/>
                  <w:vAlign w:val="center"/>
                </w:tcPr>
                <w:p w:rsidR="0057050F" w:rsidRPr="00BC1144" w:rsidRDefault="00754496">
                  <w:pPr>
                    <w:pStyle w:val="22"/>
                    <w:spacing w:after="0" w:line="440" w:lineRule="exact"/>
                    <w:ind w:leftChars="0" w:left="0" w:firstLineChars="0" w:firstLine="0"/>
                    <w:jc w:val="center"/>
                    <w:rPr>
                      <w:rFonts w:ascii="仿宋" w:eastAsia="仿宋" w:hAnsi="仿宋" w:cs="仿宋"/>
                      <w:sz w:val="24"/>
                    </w:rPr>
                  </w:pPr>
                  <w:r w:rsidRPr="00BC1144">
                    <w:rPr>
                      <w:rFonts w:ascii="仿宋" w:eastAsia="仿宋" w:hAnsi="仿宋" w:cs="仿宋" w:hint="eastAsia"/>
                      <w:sz w:val="24"/>
                    </w:rPr>
                    <w:t>包号</w:t>
                  </w:r>
                </w:p>
              </w:tc>
              <w:tc>
                <w:tcPr>
                  <w:tcW w:w="2069" w:type="pct"/>
                  <w:vAlign w:val="center"/>
                </w:tcPr>
                <w:p w:rsidR="0057050F" w:rsidRPr="00BC1144" w:rsidRDefault="00754496">
                  <w:pPr>
                    <w:pStyle w:val="22"/>
                    <w:spacing w:after="0" w:line="440" w:lineRule="exact"/>
                    <w:ind w:leftChars="0" w:left="0" w:firstLineChars="0" w:firstLine="0"/>
                    <w:jc w:val="center"/>
                    <w:rPr>
                      <w:rFonts w:ascii="仿宋" w:eastAsia="仿宋" w:hAnsi="仿宋" w:cs="仿宋"/>
                      <w:sz w:val="24"/>
                    </w:rPr>
                  </w:pPr>
                  <w:r w:rsidRPr="00BC1144">
                    <w:rPr>
                      <w:rFonts w:ascii="仿宋" w:eastAsia="仿宋" w:hAnsi="仿宋" w:cs="仿宋" w:hint="eastAsia"/>
                      <w:sz w:val="24"/>
                    </w:rPr>
                    <w:t>标的名称</w:t>
                  </w:r>
                </w:p>
              </w:tc>
              <w:tc>
                <w:tcPr>
                  <w:tcW w:w="2419" w:type="pct"/>
                  <w:vAlign w:val="center"/>
                </w:tcPr>
                <w:p w:rsidR="0057050F" w:rsidRPr="00BC1144" w:rsidRDefault="00754496">
                  <w:pPr>
                    <w:pStyle w:val="22"/>
                    <w:spacing w:after="0" w:line="440" w:lineRule="exact"/>
                    <w:ind w:leftChars="0" w:left="0" w:firstLineChars="0" w:firstLine="0"/>
                    <w:jc w:val="center"/>
                    <w:rPr>
                      <w:rFonts w:ascii="仿宋" w:eastAsia="仿宋" w:hAnsi="仿宋" w:cs="仿宋"/>
                      <w:sz w:val="24"/>
                    </w:rPr>
                  </w:pPr>
                  <w:r w:rsidRPr="00BC1144">
                    <w:rPr>
                      <w:rFonts w:ascii="仿宋" w:eastAsia="仿宋" w:hAnsi="仿宋" w:cs="仿宋" w:hint="eastAsia"/>
                      <w:sz w:val="24"/>
                    </w:rPr>
                    <w:t>中小企业划分标准所属行业</w:t>
                  </w:r>
                </w:p>
              </w:tc>
            </w:tr>
            <w:tr w:rsidR="0057050F" w:rsidRPr="00BC1144">
              <w:trPr>
                <w:trHeight w:val="357"/>
              </w:trPr>
              <w:tc>
                <w:tcPr>
                  <w:tcW w:w="512" w:type="pct"/>
                  <w:vAlign w:val="center"/>
                </w:tcPr>
                <w:p w:rsidR="0057050F" w:rsidRPr="00BC1144" w:rsidRDefault="00754496">
                  <w:pPr>
                    <w:pStyle w:val="22"/>
                    <w:spacing w:after="0" w:line="440" w:lineRule="exact"/>
                    <w:ind w:leftChars="0" w:left="0" w:firstLineChars="0" w:firstLine="0"/>
                    <w:jc w:val="center"/>
                    <w:rPr>
                      <w:rFonts w:ascii="仿宋" w:eastAsia="仿宋" w:hAnsi="仿宋" w:cs="仿宋"/>
                      <w:sz w:val="24"/>
                    </w:rPr>
                  </w:pPr>
                  <w:r w:rsidRPr="00BC1144">
                    <w:rPr>
                      <w:rFonts w:ascii="仿宋" w:eastAsia="仿宋" w:hAnsi="仿宋" w:cs="仿宋" w:hint="eastAsia"/>
                      <w:sz w:val="24"/>
                    </w:rPr>
                    <w:t>/</w:t>
                  </w:r>
                </w:p>
              </w:tc>
              <w:tc>
                <w:tcPr>
                  <w:tcW w:w="2069" w:type="pct"/>
                  <w:vAlign w:val="center"/>
                </w:tcPr>
                <w:p w:rsidR="0057050F" w:rsidRPr="00BC1144" w:rsidRDefault="00754496">
                  <w:pPr>
                    <w:pStyle w:val="22"/>
                    <w:spacing w:after="0" w:line="440" w:lineRule="exact"/>
                    <w:ind w:leftChars="0" w:left="0" w:firstLineChars="0" w:firstLine="0"/>
                    <w:jc w:val="center"/>
                    <w:rPr>
                      <w:rFonts w:ascii="仿宋" w:eastAsia="仿宋" w:hAnsi="仿宋"/>
                      <w:color w:val="000000"/>
                      <w:sz w:val="24"/>
                    </w:rPr>
                  </w:pPr>
                  <w:r w:rsidRPr="00BC1144">
                    <w:rPr>
                      <w:rFonts w:ascii="仿宋" w:eastAsia="仿宋" w:hAnsi="仿宋" w:cs="仿宋_GB2312" w:hint="eastAsia"/>
                      <w:sz w:val="24"/>
                    </w:rPr>
                    <w:t>音视频探测仪</w:t>
                  </w:r>
                </w:p>
              </w:tc>
              <w:tc>
                <w:tcPr>
                  <w:tcW w:w="2419" w:type="pct"/>
                  <w:vAlign w:val="center"/>
                </w:tcPr>
                <w:p w:rsidR="0057050F" w:rsidRPr="00BC1144" w:rsidRDefault="00754496">
                  <w:pPr>
                    <w:pStyle w:val="22"/>
                    <w:spacing w:after="0" w:line="440" w:lineRule="exact"/>
                    <w:ind w:leftChars="0" w:left="0" w:firstLineChars="0" w:firstLine="0"/>
                    <w:jc w:val="center"/>
                    <w:rPr>
                      <w:rFonts w:ascii="仿宋" w:eastAsia="仿宋" w:hAnsi="仿宋" w:cs="仿宋"/>
                      <w:sz w:val="24"/>
                    </w:rPr>
                  </w:pPr>
                  <w:r w:rsidRPr="00BC1144">
                    <w:rPr>
                      <w:rFonts w:ascii="仿宋" w:eastAsia="仿宋" w:hAnsi="仿宋" w:cs="仿宋" w:hint="eastAsia"/>
                      <w:sz w:val="24"/>
                    </w:rPr>
                    <w:t>工业</w:t>
                  </w:r>
                </w:p>
              </w:tc>
            </w:tr>
          </w:tbl>
          <w:p w:rsidR="0057050F" w:rsidRPr="00BC1144" w:rsidRDefault="0057050F">
            <w:pPr>
              <w:pStyle w:val="22"/>
              <w:spacing w:line="440" w:lineRule="exact"/>
              <w:ind w:leftChars="0" w:left="0" w:firstLineChars="0" w:firstLine="0"/>
              <w:rPr>
                <w:rFonts w:ascii="仿宋" w:eastAsia="仿宋" w:hAnsi="仿宋"/>
                <w:sz w:val="24"/>
              </w:rPr>
            </w:pP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1.5.2</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□本项目不专门面向中小企业预留采购份额。</w:t>
            </w:r>
          </w:p>
          <w:p w:rsidR="0057050F" w:rsidRPr="00BC1144" w:rsidRDefault="00754496">
            <w:pPr>
              <w:spacing w:line="440" w:lineRule="exact"/>
              <w:rPr>
                <w:rFonts w:ascii="仿宋" w:eastAsia="仿宋" w:hAnsi="仿宋" w:cs="仿宋_GB2312"/>
                <w:sz w:val="24"/>
              </w:rPr>
            </w:pPr>
            <w:r w:rsidRPr="00BC1144">
              <w:rPr>
                <w:rFonts w:ascii="Segoe UI Symbol" w:eastAsia="仿宋" w:hAnsi="Segoe UI Symbol" w:cs="Segoe UI Symbol"/>
                <w:sz w:val="24"/>
              </w:rPr>
              <w:t>☑</w:t>
            </w:r>
            <w:r w:rsidRPr="00BC1144">
              <w:rPr>
                <w:rFonts w:ascii="仿宋" w:eastAsia="仿宋" w:hAnsi="仿宋" w:cs="仿宋_GB2312" w:hint="eastAsia"/>
                <w:sz w:val="24"/>
              </w:rPr>
              <w:t>本项目专门面向</w:t>
            </w:r>
            <w:r w:rsidRPr="00BC1144">
              <w:rPr>
                <w:rFonts w:ascii="仿宋" w:eastAsia="仿宋" w:hAnsi="仿宋" w:cs="仿宋_GB2312" w:hint="eastAsia"/>
                <w:bCs/>
                <w:sz w:val="24"/>
              </w:rPr>
              <w:t>□中小</w:t>
            </w:r>
            <w:r w:rsidRPr="00BC1144">
              <w:rPr>
                <w:rFonts w:ascii="Segoe UI Symbol" w:eastAsia="仿宋" w:hAnsi="Segoe UI Symbol" w:cs="Segoe UI Symbol"/>
                <w:sz w:val="24"/>
              </w:rPr>
              <w:t>☑</w:t>
            </w:r>
            <w:r w:rsidRPr="00BC1144">
              <w:rPr>
                <w:rFonts w:ascii="仿宋" w:eastAsia="仿宋" w:hAnsi="仿宋" w:cs="仿宋_GB2312" w:hint="eastAsia"/>
                <w:bCs/>
                <w:sz w:val="24"/>
              </w:rPr>
              <w:t>小微企业</w:t>
            </w:r>
            <w:r w:rsidRPr="00BC1144">
              <w:rPr>
                <w:rFonts w:ascii="仿宋" w:eastAsia="仿宋" w:hAnsi="仿宋" w:cs="仿宋_GB2312" w:hint="eastAsia"/>
                <w:sz w:val="24"/>
              </w:rPr>
              <w:t xml:space="preserve"> 采购。即: 提供的货物全部由符合政策要求的</w:t>
            </w:r>
            <w:r w:rsidRPr="00BC1144">
              <w:rPr>
                <w:rFonts w:ascii="仿宋" w:eastAsia="仿宋" w:hAnsi="仿宋" w:cs="仿宋_GB2312" w:hint="eastAsia"/>
                <w:bCs/>
                <w:sz w:val="24"/>
              </w:rPr>
              <w:t>□中小</w:t>
            </w:r>
            <w:r w:rsidRPr="00BC1144">
              <w:rPr>
                <w:rFonts w:ascii="Segoe UI Symbol" w:eastAsia="仿宋" w:hAnsi="Segoe UI Symbol" w:cs="Segoe UI Symbol"/>
                <w:sz w:val="24"/>
              </w:rPr>
              <w:t>☑</w:t>
            </w:r>
            <w:r w:rsidRPr="00BC1144">
              <w:rPr>
                <w:rFonts w:ascii="仿宋" w:eastAsia="仿宋" w:hAnsi="仿宋" w:cs="仿宋_GB2312" w:hint="eastAsia"/>
                <w:bCs/>
                <w:sz w:val="24"/>
              </w:rPr>
              <w:t>小微</w:t>
            </w:r>
            <w:r w:rsidRPr="00BC1144">
              <w:rPr>
                <w:rFonts w:ascii="仿宋" w:eastAsia="仿宋" w:hAnsi="仿宋" w:cs="仿宋_GB2312" w:hint="eastAsia"/>
                <w:sz w:val="24"/>
              </w:rPr>
              <w:t>企业制造、服务全部由符合政策要求的</w:t>
            </w:r>
            <w:r w:rsidRPr="00BC1144">
              <w:rPr>
                <w:rFonts w:ascii="仿宋" w:eastAsia="仿宋" w:hAnsi="仿宋" w:cs="仿宋_GB2312" w:hint="eastAsia"/>
                <w:bCs/>
                <w:sz w:val="24"/>
              </w:rPr>
              <w:t>□中小</w:t>
            </w:r>
            <w:r w:rsidRPr="00BC1144">
              <w:rPr>
                <w:rFonts w:ascii="Segoe UI Symbol" w:eastAsia="仿宋" w:hAnsi="Segoe UI Symbol" w:cs="Segoe UI Symbol"/>
                <w:sz w:val="24"/>
              </w:rPr>
              <w:t>☑</w:t>
            </w:r>
            <w:r w:rsidRPr="00BC1144">
              <w:rPr>
                <w:rFonts w:ascii="仿宋" w:eastAsia="仿宋" w:hAnsi="仿宋" w:cs="仿宋_GB2312" w:hint="eastAsia"/>
                <w:bCs/>
                <w:sz w:val="24"/>
              </w:rPr>
              <w:t>小微</w:t>
            </w:r>
            <w:r w:rsidRPr="00BC1144">
              <w:rPr>
                <w:rFonts w:ascii="仿宋" w:eastAsia="仿宋" w:hAnsi="仿宋" w:cs="仿宋_GB2312" w:hint="eastAsia"/>
                <w:sz w:val="24"/>
              </w:rPr>
              <w:t>企业承接。</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w:t>
            </w:r>
            <w:r w:rsidRPr="00BC1144">
              <w:rPr>
                <w:rFonts w:ascii="仿宋" w:eastAsia="仿宋" w:hAnsi="仿宋" w:cs="仿宋" w:hint="eastAsia"/>
                <w:sz w:val="24"/>
              </w:rPr>
              <w:t>本项目预留部分采购项目预算专门面向中小企业采购。对于预留份额，提供的货物由符合政策要求的中小企业制造、服务</w:t>
            </w:r>
            <w:r w:rsidRPr="00BC1144">
              <w:rPr>
                <w:rFonts w:ascii="仿宋" w:eastAsia="仿宋" w:hAnsi="仿宋" w:cs="仿宋_GB2312" w:hint="eastAsia"/>
                <w:sz w:val="24"/>
              </w:rPr>
              <w:t>(或工程) 由符合政策要求的中小企业承接。预留份额通过以下措施进行:</w:t>
            </w:r>
            <w:r w:rsidRPr="00BC1144">
              <w:rPr>
                <w:rFonts w:ascii="仿宋" w:eastAsia="仿宋" w:hAnsi="仿宋" w:cs="仿宋_GB2312" w:hint="eastAsia"/>
                <w:bCs/>
                <w:sz w:val="24"/>
                <w:u w:val="single"/>
              </w:rPr>
              <w:t>要求获得采购合同的投标人将本采购包金额的至少   %分包给一家或者多家中小企业，这其中预留给小微企业的比例至少   %，须提供《拟分包情况</w:t>
            </w:r>
            <w:r w:rsidRPr="00BC1144">
              <w:rPr>
                <w:rFonts w:ascii="仿宋" w:eastAsia="仿宋" w:hAnsi="仿宋" w:cs="仿宋_GB2312" w:hint="eastAsia"/>
                <w:bCs/>
                <w:sz w:val="24"/>
                <w:u w:val="single"/>
              </w:rPr>
              <w:lastRenderedPageBreak/>
              <w:t>说明》，监狱和戒毒企业、残疾人福利性单位视同小型、微型企业（格式详见招标文件）。</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lastRenderedPageBreak/>
              <w:t>1.11</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是否允许联合体投标：否</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联合体的其他资格要求：无</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2.2</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项目预算金额：</w:t>
            </w:r>
            <w:r w:rsidRPr="00BC1144">
              <w:rPr>
                <w:rFonts w:ascii="仿宋" w:eastAsia="仿宋" w:hAnsi="仿宋" w:cs="仿宋_GB2312"/>
                <w:sz w:val="24"/>
              </w:rPr>
              <w:t>16</w:t>
            </w:r>
            <w:r w:rsidRPr="00BC1144">
              <w:rPr>
                <w:rFonts w:ascii="仿宋" w:eastAsia="仿宋" w:hAnsi="仿宋" w:cs="仿宋_GB2312" w:hint="eastAsia"/>
                <w:sz w:val="24"/>
              </w:rPr>
              <w:t>0000元；</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最高限价：</w:t>
            </w:r>
            <w:r w:rsidRPr="00BC1144">
              <w:rPr>
                <w:rFonts w:ascii="仿宋" w:eastAsia="仿宋" w:hAnsi="仿宋" w:cs="仿宋_GB2312"/>
                <w:sz w:val="24"/>
              </w:rPr>
              <w:t>16</w:t>
            </w:r>
            <w:r w:rsidRPr="00BC1144">
              <w:rPr>
                <w:rFonts w:ascii="仿宋" w:eastAsia="仿宋" w:hAnsi="仿宋" w:cs="仿宋_GB2312" w:hint="eastAsia"/>
                <w:sz w:val="24"/>
              </w:rPr>
              <w:t>0000元</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注：投标人投标报价不得高于最高限价，高于最高限价作废标处理。</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5.4</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是否组织现场考察或者召开答疑会：否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组织现场考察或者召开答疑会相关要求：/</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 xml:space="preserve">5.7 </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是否需要提供样品：否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提供样品要求包括：/（样品的制作标准和要求、接收及退还，样品检测报告，检测机构、检测内容等内容）</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 xml:space="preserve">7.1 </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如投标人对多个包进行投标，可以中标</w:t>
            </w:r>
            <w:r w:rsidRPr="00BC1144">
              <w:rPr>
                <w:rFonts w:ascii="仿宋" w:eastAsia="仿宋" w:hAnsi="仿宋" w:cs="仿宋_GB2312" w:hint="eastAsia"/>
                <w:b/>
                <w:bCs/>
                <w:sz w:val="24"/>
                <w:u w:val="single"/>
              </w:rPr>
              <w:t>多</w:t>
            </w:r>
            <w:r w:rsidRPr="00BC1144">
              <w:rPr>
                <w:rFonts w:ascii="仿宋" w:eastAsia="仿宋" w:hAnsi="仿宋" w:cs="仿宋_GB2312" w:hint="eastAsia"/>
                <w:sz w:val="24"/>
              </w:rPr>
              <w:t>包（本项目不适用）</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10</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保证金形式：支票、汇票、本票、网上银行支付或者金融机构、担保机构出具的保函等政府采购法律法规中要求的非现金形式</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保证金数额：人民币</w:t>
            </w:r>
            <w:r w:rsidRPr="00BC1144">
              <w:rPr>
                <w:rFonts w:ascii="仿宋" w:eastAsia="仿宋" w:hAnsi="仿宋" w:cs="仿宋_GB2312"/>
                <w:sz w:val="24"/>
              </w:rPr>
              <w:t>3200</w:t>
            </w:r>
            <w:r w:rsidRPr="00BC1144">
              <w:rPr>
                <w:rFonts w:ascii="仿宋" w:eastAsia="仿宋" w:hAnsi="仿宋" w:cs="仿宋_GB2312" w:hint="eastAsia"/>
                <w:sz w:val="24"/>
              </w:rPr>
              <w:t>元整；</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如采用网上银行方式，采购代理机构账号信息如下：</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保证金收款人：新疆世纪星工程咨询有限公司</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保证金收款账号：512090100100073085</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保证收款银行及行号: 兴业银行乌鲁木齐分行营业部309881002010</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投标保证金到账（保函提交）截止时间同投标截止时间。</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以支票、汇票、本票、网上银行支付等形式提交投标保证金的，应在投标截止时间前到账；</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以金融机构、担保机构出具的纸质保函形式提交投标保证金的（除政采云平台金融服务中心办理的电子保函外），应在投标截止时间前将原件提交至采购代理机构，未提交原件的将按无效投标（响应）处理。</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由于到账时间晚于投标截止时间的，或者票据错误、印鉴不清等原因</w:t>
            </w:r>
            <w:r w:rsidRPr="00BC1144">
              <w:rPr>
                <w:rFonts w:ascii="仿宋" w:eastAsia="仿宋" w:hAnsi="仿宋" w:cs="仿宋_GB2312" w:hint="eastAsia"/>
                <w:sz w:val="24"/>
              </w:rPr>
              <w:lastRenderedPageBreak/>
              <w:t>导致不能到账的，其投标无效。</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投标保证金（投标电子保函）有效期与投标有效期一致。</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lastRenderedPageBreak/>
              <w:t>11.1</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b/>
                <w:bCs/>
                <w:sz w:val="24"/>
              </w:rPr>
            </w:pPr>
            <w:r w:rsidRPr="00BC1144">
              <w:rPr>
                <w:rFonts w:ascii="仿宋" w:eastAsia="仿宋" w:hAnsi="仿宋" w:cs="仿宋_GB2312" w:hint="eastAsia"/>
                <w:sz w:val="24"/>
              </w:rPr>
              <w:t>投标有效期：90 日历日</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13.1</w:t>
            </w:r>
          </w:p>
        </w:tc>
        <w:tc>
          <w:tcPr>
            <w:tcW w:w="7421" w:type="dxa"/>
            <w:tcBorders>
              <w:tl2br w:val="nil"/>
              <w:tr2bl w:val="nil"/>
            </w:tcBorders>
            <w:vAlign w:val="center"/>
          </w:tcPr>
          <w:p w:rsidR="0057050F" w:rsidRPr="00BC1144" w:rsidRDefault="00754496" w:rsidP="00337C0B">
            <w:pPr>
              <w:spacing w:line="440" w:lineRule="exact"/>
              <w:rPr>
                <w:rFonts w:ascii="仿宋" w:eastAsia="仿宋" w:hAnsi="仿宋" w:cs="仿宋_GB2312"/>
                <w:sz w:val="24"/>
              </w:rPr>
            </w:pPr>
            <w:r w:rsidRPr="00BC1144">
              <w:rPr>
                <w:rFonts w:ascii="仿宋" w:eastAsia="仿宋" w:hAnsi="仿宋" w:cs="仿宋_GB2312" w:hint="eastAsia"/>
                <w:sz w:val="24"/>
              </w:rPr>
              <w:t>投标截止时间：202</w:t>
            </w:r>
            <w:r w:rsidRPr="00BC1144">
              <w:rPr>
                <w:rFonts w:ascii="仿宋" w:eastAsia="仿宋" w:hAnsi="仿宋" w:cs="仿宋_GB2312"/>
                <w:sz w:val="24"/>
              </w:rPr>
              <w:t>4</w:t>
            </w:r>
            <w:r w:rsidRPr="00BC1144">
              <w:rPr>
                <w:rFonts w:ascii="仿宋" w:eastAsia="仿宋" w:hAnsi="仿宋" w:cs="仿宋_GB2312" w:hint="eastAsia"/>
                <w:sz w:val="24"/>
              </w:rPr>
              <w:t>年</w:t>
            </w:r>
            <w:r w:rsidR="001A28ED">
              <w:rPr>
                <w:rFonts w:ascii="仿宋" w:eastAsia="仿宋" w:hAnsi="仿宋" w:cs="仿宋_GB2312"/>
                <w:sz w:val="24"/>
              </w:rPr>
              <w:t>08</w:t>
            </w:r>
            <w:r w:rsidRPr="00BC1144">
              <w:rPr>
                <w:rFonts w:ascii="仿宋" w:eastAsia="仿宋" w:hAnsi="仿宋" w:cs="仿宋_GB2312" w:hint="eastAsia"/>
                <w:sz w:val="24"/>
              </w:rPr>
              <w:t>月</w:t>
            </w:r>
            <w:r w:rsidR="001A28ED">
              <w:rPr>
                <w:rFonts w:ascii="仿宋" w:eastAsia="仿宋" w:hAnsi="仿宋" w:cs="仿宋_GB2312"/>
                <w:sz w:val="24"/>
              </w:rPr>
              <w:t>06</w:t>
            </w:r>
            <w:r w:rsidRPr="00BC1144">
              <w:rPr>
                <w:rFonts w:ascii="仿宋" w:eastAsia="仿宋" w:hAnsi="仿宋" w:cs="仿宋_GB2312" w:hint="eastAsia"/>
                <w:sz w:val="24"/>
              </w:rPr>
              <w:t>日</w:t>
            </w:r>
            <w:r w:rsidR="00337C0B">
              <w:rPr>
                <w:rFonts w:ascii="仿宋" w:eastAsia="仿宋" w:hAnsi="仿宋" w:cs="仿宋_GB2312"/>
                <w:sz w:val="24"/>
              </w:rPr>
              <w:t>16</w:t>
            </w:r>
            <w:r w:rsidRPr="00BC1144">
              <w:rPr>
                <w:rFonts w:ascii="仿宋" w:eastAsia="仿宋" w:hAnsi="仿宋" w:cs="仿宋_GB2312" w:hint="eastAsia"/>
                <w:sz w:val="24"/>
              </w:rPr>
              <w:t>:00（北京时间）</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14.1</w:t>
            </w:r>
          </w:p>
        </w:tc>
        <w:tc>
          <w:tcPr>
            <w:tcW w:w="7421" w:type="dxa"/>
            <w:tcBorders>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开标时间：同投标截止时间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开标地点：政采云平台（https://www.zcygov.cn/）不见面开标系统</w:t>
            </w:r>
          </w:p>
        </w:tc>
      </w:tr>
      <w:tr w:rsidR="0057050F" w:rsidRPr="00BC1144">
        <w:trPr>
          <w:trHeight w:val="557"/>
        </w:trPr>
        <w:tc>
          <w:tcPr>
            <w:tcW w:w="1101" w:type="dxa"/>
            <w:tcBorders>
              <w:bottom w:val="single" w:sz="4" w:space="0" w:color="auto"/>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18.1</w:t>
            </w:r>
          </w:p>
        </w:tc>
        <w:tc>
          <w:tcPr>
            <w:tcW w:w="7421" w:type="dxa"/>
            <w:tcBorders>
              <w:bottom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采购人是否委托评标委员会直接确定中标人：否 </w:t>
            </w:r>
          </w:p>
        </w:tc>
      </w:tr>
      <w:tr w:rsidR="0057050F" w:rsidRPr="00BC1144">
        <w:trPr>
          <w:trHeight w:val="135"/>
        </w:trPr>
        <w:tc>
          <w:tcPr>
            <w:tcW w:w="1101" w:type="dxa"/>
            <w:tcBorders>
              <w:top w:val="single" w:sz="4" w:space="0" w:color="auto"/>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21.5</w:t>
            </w:r>
          </w:p>
        </w:tc>
        <w:tc>
          <w:tcPr>
            <w:tcW w:w="7421" w:type="dxa"/>
            <w:tcBorders>
              <w:top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本项目是否允许分包：</w:t>
            </w:r>
          </w:p>
          <w:p w:rsidR="0057050F" w:rsidRPr="00BC1144" w:rsidRDefault="00754496">
            <w:pPr>
              <w:spacing w:line="440" w:lineRule="exact"/>
              <w:rPr>
                <w:rFonts w:ascii="仿宋" w:eastAsia="仿宋" w:hAnsi="仿宋" w:cs="仿宋_GB2312"/>
                <w:sz w:val="24"/>
              </w:rPr>
            </w:pPr>
            <w:r w:rsidRPr="00BC1144">
              <w:rPr>
                <w:rFonts w:ascii="Segoe UI Symbol" w:eastAsia="仿宋" w:hAnsi="Segoe UI Symbol" w:cs="Segoe UI Symbol"/>
                <w:sz w:val="24"/>
              </w:rPr>
              <w:t>☑</w:t>
            </w:r>
            <w:r w:rsidRPr="00BC1144">
              <w:rPr>
                <w:rFonts w:ascii="仿宋" w:eastAsia="仿宋" w:hAnsi="仿宋" w:cs="仿宋" w:hint="eastAsia"/>
                <w:sz w:val="24"/>
              </w:rPr>
              <w:t>不允许</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□允许，具体要求：</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（1）可以分包履行的具体内容：</w:t>
            </w:r>
            <w:r w:rsidRPr="00BC1144">
              <w:rPr>
                <w:rFonts w:ascii="仿宋" w:eastAsia="仿宋" w:hAnsi="仿宋" w:cs="仿宋_GB2312" w:hint="eastAsia"/>
                <w:sz w:val="24"/>
                <w:u w:val="single"/>
              </w:rPr>
              <w:t xml:space="preserve">          </w:t>
            </w:r>
            <w:r w:rsidRPr="00BC1144">
              <w:rPr>
                <w:rFonts w:ascii="仿宋" w:eastAsia="仿宋" w:hAnsi="仿宋" w:cs="仿宋_GB2312" w:hint="eastAsia"/>
                <w:sz w:val="24"/>
              </w:rPr>
              <w:t>；</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（2）允许分包的金额或者比例：</w:t>
            </w:r>
            <w:r w:rsidRPr="00BC1144">
              <w:rPr>
                <w:rFonts w:ascii="仿宋" w:eastAsia="仿宋" w:hAnsi="仿宋" w:cs="仿宋_GB2312" w:hint="eastAsia"/>
                <w:sz w:val="24"/>
                <w:u w:val="single"/>
              </w:rPr>
              <w:t xml:space="preserve">          </w:t>
            </w:r>
            <w:r w:rsidRPr="00BC1144">
              <w:rPr>
                <w:rFonts w:ascii="仿宋" w:eastAsia="仿宋" w:hAnsi="仿宋" w:cs="仿宋_GB2312" w:hint="eastAsia"/>
                <w:sz w:val="24"/>
              </w:rPr>
              <w:t>；</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（3）其他要求：</w:t>
            </w:r>
            <w:r w:rsidRPr="00BC1144">
              <w:rPr>
                <w:rFonts w:ascii="仿宋" w:eastAsia="仿宋" w:hAnsi="仿宋" w:cs="仿宋_GB2312" w:hint="eastAsia"/>
                <w:sz w:val="24"/>
                <w:u w:val="single"/>
              </w:rPr>
              <w:t xml:space="preserve">              </w:t>
            </w:r>
            <w:r w:rsidRPr="00BC1144">
              <w:rPr>
                <w:rFonts w:ascii="仿宋" w:eastAsia="仿宋" w:hAnsi="仿宋" w:cs="仿宋_GB2312" w:hint="eastAsia"/>
                <w:sz w:val="24"/>
              </w:rPr>
              <w:t>。</w:t>
            </w:r>
          </w:p>
        </w:tc>
      </w:tr>
      <w:tr w:rsidR="0057050F" w:rsidRPr="00BC1144">
        <w:tc>
          <w:tcPr>
            <w:tcW w:w="1101" w:type="dxa"/>
            <w:tcBorders>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22.1</w:t>
            </w:r>
          </w:p>
        </w:tc>
        <w:tc>
          <w:tcPr>
            <w:tcW w:w="7421" w:type="dxa"/>
            <w:tcBorders>
              <w:tl2br w:val="nil"/>
              <w:tr2bl w:val="nil"/>
            </w:tcBorders>
            <w:vAlign w:val="center"/>
          </w:tcPr>
          <w:p w:rsidR="0057050F" w:rsidRPr="00BC1144" w:rsidRDefault="00754496">
            <w:pPr>
              <w:autoSpaceDE w:val="0"/>
              <w:autoSpaceDN w:val="0"/>
              <w:spacing w:line="420" w:lineRule="exact"/>
              <w:jc w:val="left"/>
              <w:rPr>
                <w:rFonts w:ascii="仿宋" w:eastAsia="仿宋" w:hAnsi="仿宋" w:cs="仿宋"/>
                <w:color w:val="000000"/>
                <w:kern w:val="0"/>
                <w:sz w:val="24"/>
                <w:szCs w:val="22"/>
                <w:lang w:val="zh-CN" w:bidi="zh-CN"/>
              </w:rPr>
            </w:pPr>
            <w:r w:rsidRPr="00BC1144">
              <w:rPr>
                <w:rFonts w:ascii="仿宋" w:eastAsia="仿宋" w:hAnsi="仿宋" w:cs="仿宋" w:hint="eastAsia"/>
                <w:color w:val="000000"/>
                <w:kern w:val="0"/>
                <w:sz w:val="24"/>
                <w:szCs w:val="22"/>
                <w:lang w:val="zh-CN" w:bidi="zh-CN"/>
              </w:rPr>
              <w:t>履约保证金</w:t>
            </w:r>
            <w:r w:rsidRPr="00BC1144">
              <w:rPr>
                <w:rFonts w:ascii="仿宋" w:eastAsia="仿宋" w:hAnsi="仿宋" w:cs="仿宋"/>
                <w:color w:val="000000"/>
                <w:kern w:val="0"/>
                <w:sz w:val="24"/>
                <w:szCs w:val="22"/>
                <w:lang w:val="zh-CN" w:bidi="zh-CN"/>
              </w:rPr>
              <w:t>：要求；</w:t>
            </w:r>
          </w:p>
          <w:p w:rsidR="0057050F" w:rsidRPr="00BC1144" w:rsidRDefault="00754496">
            <w:pPr>
              <w:autoSpaceDE w:val="0"/>
              <w:autoSpaceDN w:val="0"/>
              <w:spacing w:line="420" w:lineRule="exact"/>
              <w:jc w:val="left"/>
              <w:rPr>
                <w:rFonts w:ascii="仿宋" w:eastAsia="仿宋" w:hAnsi="仿宋" w:cs="仿宋"/>
                <w:color w:val="000000"/>
                <w:kern w:val="0"/>
                <w:sz w:val="24"/>
                <w:szCs w:val="22"/>
                <w:lang w:val="zh-CN" w:bidi="zh-CN"/>
              </w:rPr>
            </w:pPr>
            <w:r w:rsidRPr="00BC1144">
              <w:rPr>
                <w:rFonts w:ascii="仿宋" w:eastAsia="仿宋" w:hAnsi="仿宋" w:cs="仿宋" w:hint="eastAsia"/>
                <w:color w:val="000000"/>
                <w:kern w:val="0"/>
                <w:sz w:val="24"/>
                <w:szCs w:val="22"/>
                <w:lang w:val="zh-CN" w:bidi="zh-CN"/>
              </w:rPr>
              <w:t>履约保证金金额：合同价款的</w:t>
            </w:r>
            <w:r w:rsidRPr="00BC1144">
              <w:rPr>
                <w:rFonts w:ascii="仿宋" w:eastAsia="仿宋" w:hAnsi="仿宋" w:cs="仿宋"/>
                <w:color w:val="000000"/>
                <w:kern w:val="0"/>
                <w:sz w:val="24"/>
                <w:szCs w:val="22"/>
                <w:lang w:val="zh-CN" w:bidi="zh-CN"/>
              </w:rPr>
              <w:t>10%</w:t>
            </w:r>
            <w:r w:rsidRPr="00BC1144">
              <w:rPr>
                <w:rFonts w:ascii="仿宋" w:eastAsia="仿宋" w:hAnsi="仿宋" w:cs="仿宋" w:hint="eastAsia"/>
                <w:color w:val="000000"/>
                <w:kern w:val="0"/>
                <w:sz w:val="24"/>
                <w:szCs w:val="22"/>
                <w:lang w:val="zh-CN" w:bidi="zh-CN"/>
              </w:rPr>
              <w:t xml:space="preserve">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 w:hint="eastAsia"/>
                <w:color w:val="000000"/>
                <w:kern w:val="0"/>
                <w:sz w:val="24"/>
                <w:szCs w:val="22"/>
                <w:lang w:val="zh-CN" w:bidi="zh-CN"/>
              </w:rPr>
              <w:t>履约保证金形式：</w:t>
            </w:r>
            <w:r w:rsidRPr="00BC1144">
              <w:rPr>
                <w:rFonts w:ascii="仿宋" w:eastAsia="仿宋" w:hAnsi="仿宋" w:cs="仿宋" w:hint="eastAsia"/>
                <w:kern w:val="0"/>
                <w:sz w:val="24"/>
                <w:lang w:bidi="zh-CN"/>
              </w:rPr>
              <w:t>第三方担保机构或银行出具的保函等形式</w:t>
            </w:r>
          </w:p>
        </w:tc>
      </w:tr>
      <w:tr w:rsidR="0057050F" w:rsidRPr="00BC1144">
        <w:trPr>
          <w:trHeight w:val="308"/>
        </w:trPr>
        <w:tc>
          <w:tcPr>
            <w:tcW w:w="1101" w:type="dxa"/>
            <w:tcBorders>
              <w:bottom w:val="single" w:sz="4" w:space="0" w:color="auto"/>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23.1</w:t>
            </w:r>
          </w:p>
        </w:tc>
        <w:tc>
          <w:tcPr>
            <w:tcW w:w="7421" w:type="dxa"/>
            <w:tcBorders>
              <w:bottom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是否由中标人缴纳招标代理费：是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招标代理费：参照发改价格[2011]534号及计价格[2002]1980号文件计算的招标代理服务收费标准收取，代理服务费由中标人支付。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支付形式：支票、电汇等形式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支付时间：在中标人领取中标通知书时，由中标人向采购代理机构一次性支付全部招标代理服务费</w:t>
            </w:r>
          </w:p>
        </w:tc>
      </w:tr>
      <w:tr w:rsidR="0057050F" w:rsidRPr="00BC1144">
        <w:trPr>
          <w:trHeight w:val="459"/>
        </w:trPr>
        <w:tc>
          <w:tcPr>
            <w:tcW w:w="1101" w:type="dxa"/>
            <w:tcBorders>
              <w:top w:val="single" w:sz="4" w:space="0" w:color="auto"/>
              <w:tl2br w:val="nil"/>
              <w:tr2bl w:val="nil"/>
            </w:tcBorders>
            <w:vAlign w:val="center"/>
          </w:tcPr>
          <w:p w:rsidR="0057050F" w:rsidRPr="00BC1144" w:rsidRDefault="00754496">
            <w:pPr>
              <w:spacing w:line="440" w:lineRule="exact"/>
              <w:jc w:val="center"/>
              <w:rPr>
                <w:rFonts w:ascii="仿宋" w:eastAsia="仿宋" w:hAnsi="仿宋" w:cs="仿宋_GB2312"/>
                <w:sz w:val="24"/>
              </w:rPr>
            </w:pPr>
            <w:r w:rsidRPr="00BC1144">
              <w:rPr>
                <w:rFonts w:ascii="仿宋" w:eastAsia="仿宋" w:hAnsi="仿宋" w:cs="仿宋_GB2312" w:hint="eastAsia"/>
                <w:sz w:val="24"/>
              </w:rPr>
              <w:t>24</w:t>
            </w:r>
          </w:p>
        </w:tc>
        <w:tc>
          <w:tcPr>
            <w:tcW w:w="7421" w:type="dxa"/>
            <w:tcBorders>
              <w:top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接收询问和质疑的联系方式：</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1、询问</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联系部门、联系电话、通讯地址：见第一章《招标公告》中的采购代理机构信息和项目联系方式。</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2、质疑</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联系部门：新疆世纪星工程咨询有限公司招标部</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联系人、联系电话：李春雪  0991-3678303</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通讯地址：乌鲁木齐经济技术开发区二期黄山街一品九点阳光德港大</w:t>
            </w:r>
            <w:r w:rsidRPr="00BC1144">
              <w:rPr>
                <w:rFonts w:ascii="仿宋" w:eastAsia="仿宋" w:hAnsi="仿宋" w:cs="仿宋_GB2312" w:hint="eastAsia"/>
                <w:sz w:val="24"/>
              </w:rPr>
              <w:lastRenderedPageBreak/>
              <w:t>厦B座20楼</w:t>
            </w:r>
          </w:p>
          <w:p w:rsidR="0057050F" w:rsidRPr="00BC1144" w:rsidRDefault="00754496">
            <w:pPr>
              <w:spacing w:line="440" w:lineRule="exact"/>
              <w:rPr>
                <w:rFonts w:ascii="仿宋" w:eastAsia="仿宋" w:hAnsi="仿宋" w:cs="仿宋_GB2312"/>
                <w:b/>
                <w:bCs/>
                <w:sz w:val="24"/>
              </w:rPr>
            </w:pPr>
            <w:r w:rsidRPr="00BC1144">
              <w:rPr>
                <w:rFonts w:ascii="仿宋" w:eastAsia="仿宋" w:hAnsi="仿宋" w:cs="仿宋_GB2312" w:hint="eastAsia"/>
                <w:b/>
                <w:bCs/>
                <w:sz w:val="24"/>
              </w:rPr>
              <w:t>其他要求：质疑书、授权委托书及报名成功截图PDF扫描件发送至代理机构邮箱，以上资料原件邮寄或送至代理机构。</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 xml:space="preserve">3、针对同一采购程序环节的质疑次数：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sym w:font="Wingdings 2" w:char="0052"/>
            </w:r>
            <w:r w:rsidRPr="00BC1144">
              <w:rPr>
                <w:rFonts w:ascii="仿宋" w:eastAsia="仿宋" w:hAnsi="仿宋" w:cs="仿宋_GB2312" w:hint="eastAsia"/>
                <w:sz w:val="24"/>
              </w:rPr>
              <w:t xml:space="preserve">一次性提出 </w:t>
            </w:r>
            <w:r w:rsidRPr="00BC1144">
              <w:rPr>
                <w:rFonts w:ascii="仿宋" w:eastAsia="仿宋" w:hAnsi="仿宋" w:cs="仿宋_GB2312" w:hint="eastAsia"/>
                <w:sz w:val="24"/>
              </w:rPr>
              <w:sym w:font="Wingdings 2" w:char="00A3"/>
            </w:r>
            <w:r w:rsidRPr="00BC1144">
              <w:rPr>
                <w:rFonts w:ascii="仿宋" w:eastAsia="仿宋" w:hAnsi="仿宋" w:cs="仿宋_GB2312" w:hint="eastAsia"/>
                <w:sz w:val="24"/>
              </w:rPr>
              <w:t>多次提出</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注：供应商在法定质疑期内一次性提出针对同一采购程序环节的质疑，本项目不接受供应商多次/反复质疑。</w:t>
            </w:r>
          </w:p>
        </w:tc>
      </w:tr>
      <w:tr w:rsidR="0057050F" w:rsidRPr="00BC1144">
        <w:trPr>
          <w:trHeight w:val="608"/>
        </w:trPr>
        <w:tc>
          <w:tcPr>
            <w:tcW w:w="8522" w:type="dxa"/>
            <w:gridSpan w:val="2"/>
            <w:tcBorders>
              <w:top w:val="single" w:sz="4" w:space="0" w:color="auto"/>
              <w:bottom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lastRenderedPageBreak/>
              <w:t>适用于本投标人须知的额外增加的变动：</w:t>
            </w:r>
          </w:p>
        </w:tc>
      </w:tr>
      <w:tr w:rsidR="0057050F" w:rsidRPr="00BC1144">
        <w:trPr>
          <w:trHeight w:val="493"/>
        </w:trPr>
        <w:tc>
          <w:tcPr>
            <w:tcW w:w="1101" w:type="dxa"/>
            <w:tcBorders>
              <w:top w:val="single" w:sz="4" w:space="0" w:color="auto"/>
              <w:bottom w:val="single" w:sz="4" w:space="0" w:color="auto"/>
              <w:tl2br w:val="nil"/>
              <w:tr2bl w:val="nil"/>
            </w:tcBorders>
            <w:vAlign w:val="center"/>
          </w:tcPr>
          <w:p w:rsidR="0057050F" w:rsidRPr="00BC1144" w:rsidRDefault="0057050F">
            <w:pPr>
              <w:spacing w:line="440" w:lineRule="exact"/>
              <w:jc w:val="center"/>
              <w:rPr>
                <w:rFonts w:ascii="仿宋" w:eastAsia="仿宋" w:hAnsi="仿宋" w:cs="仿宋_GB2312"/>
                <w:sz w:val="24"/>
              </w:rPr>
            </w:pPr>
          </w:p>
        </w:tc>
        <w:tc>
          <w:tcPr>
            <w:tcW w:w="7421" w:type="dxa"/>
            <w:tcBorders>
              <w:top w:val="single" w:sz="4" w:space="0" w:color="auto"/>
              <w:bottom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核心产品：</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□本项目为单一产品采购项目。</w:t>
            </w:r>
          </w:p>
          <w:p w:rsidR="0057050F" w:rsidRPr="00BC1144" w:rsidRDefault="00754496">
            <w:pPr>
              <w:spacing w:line="440" w:lineRule="exact"/>
              <w:rPr>
                <w:rFonts w:ascii="仿宋" w:eastAsia="仿宋" w:hAnsi="仿宋" w:cs="仿宋_GB2312"/>
                <w:sz w:val="24"/>
              </w:rPr>
            </w:pPr>
            <w:r w:rsidRPr="00BC1144">
              <w:rPr>
                <w:rFonts w:ascii="Segoe UI Symbol" w:eastAsia="仿宋" w:hAnsi="Segoe UI Symbol" w:cs="Segoe UI Symbol"/>
                <w:sz w:val="24"/>
              </w:rPr>
              <w:t>☑</w:t>
            </w:r>
            <w:r w:rsidRPr="00BC1144">
              <w:rPr>
                <w:rFonts w:ascii="仿宋" w:eastAsia="仿宋" w:hAnsi="仿宋" w:cs="仿宋_GB2312" w:hint="eastAsia"/>
                <w:sz w:val="24"/>
              </w:rPr>
              <w:t>本项目非单一产品采购项目，核心产品为：音视频探测仪</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注：若不单独标明核心产品则所有产品均被视为核心产品</w:t>
            </w:r>
          </w:p>
        </w:tc>
      </w:tr>
      <w:tr w:rsidR="0057050F" w:rsidRPr="00BC1144">
        <w:trPr>
          <w:trHeight w:val="247"/>
        </w:trPr>
        <w:tc>
          <w:tcPr>
            <w:tcW w:w="1101" w:type="dxa"/>
            <w:tcBorders>
              <w:top w:val="single" w:sz="4" w:space="0" w:color="auto"/>
              <w:bottom w:val="single" w:sz="4" w:space="0" w:color="auto"/>
              <w:tl2br w:val="nil"/>
              <w:tr2bl w:val="nil"/>
            </w:tcBorders>
            <w:vAlign w:val="center"/>
          </w:tcPr>
          <w:p w:rsidR="0057050F" w:rsidRPr="00BC1144" w:rsidRDefault="0057050F">
            <w:pPr>
              <w:spacing w:line="440" w:lineRule="exact"/>
              <w:jc w:val="center"/>
              <w:rPr>
                <w:rFonts w:ascii="仿宋" w:eastAsia="仿宋" w:hAnsi="仿宋" w:cs="仿宋_GB2312"/>
                <w:sz w:val="24"/>
              </w:rPr>
            </w:pPr>
          </w:p>
        </w:tc>
        <w:tc>
          <w:tcPr>
            <w:tcW w:w="7421" w:type="dxa"/>
            <w:tcBorders>
              <w:top w:val="single" w:sz="4" w:space="0" w:color="auto"/>
              <w:bottom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评标方法：综合评分法</w:t>
            </w:r>
          </w:p>
        </w:tc>
      </w:tr>
      <w:tr w:rsidR="0057050F" w:rsidRPr="00BC1144">
        <w:trPr>
          <w:trHeight w:val="273"/>
        </w:trPr>
        <w:tc>
          <w:tcPr>
            <w:tcW w:w="1101" w:type="dxa"/>
            <w:tcBorders>
              <w:top w:val="single" w:sz="4" w:space="0" w:color="auto"/>
              <w:bottom w:val="single" w:sz="4" w:space="0" w:color="auto"/>
              <w:tl2br w:val="nil"/>
              <w:tr2bl w:val="nil"/>
            </w:tcBorders>
            <w:vAlign w:val="center"/>
          </w:tcPr>
          <w:p w:rsidR="0057050F" w:rsidRPr="00BC1144" w:rsidRDefault="0057050F">
            <w:pPr>
              <w:spacing w:line="440" w:lineRule="exact"/>
              <w:jc w:val="center"/>
              <w:rPr>
                <w:rFonts w:ascii="仿宋" w:eastAsia="仿宋" w:hAnsi="仿宋" w:cs="仿宋_GB2312"/>
                <w:sz w:val="24"/>
              </w:rPr>
            </w:pPr>
          </w:p>
        </w:tc>
        <w:tc>
          <w:tcPr>
            <w:tcW w:w="7421" w:type="dxa"/>
            <w:tcBorders>
              <w:top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项目属性：货物</w:t>
            </w:r>
          </w:p>
        </w:tc>
      </w:tr>
      <w:tr w:rsidR="0057050F" w:rsidRPr="00BC1144">
        <w:trPr>
          <w:trHeight w:val="273"/>
        </w:trPr>
        <w:tc>
          <w:tcPr>
            <w:tcW w:w="8522" w:type="dxa"/>
            <w:gridSpan w:val="2"/>
            <w:tcBorders>
              <w:top w:val="single" w:sz="4" w:space="0" w:color="auto"/>
              <w:bottom w:val="single" w:sz="4" w:space="0" w:color="auto"/>
              <w:tl2br w:val="nil"/>
              <w:tr2bl w:val="nil"/>
            </w:tcBorders>
            <w:vAlign w:val="center"/>
          </w:tcPr>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适用于本投标人须知的额外增加的变动：</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1、关于本项目所有公告、公示在新疆政府采购网发布。</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2、请投标单位随时关注本项目的澄清、答疑、变更事项。</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3、本项目实行电子招投标，供应商须登录政采云平台申请获取招标文件，并通过政采云电子投标客户端制作响应文件，同时自行承担与投标有关的一切费用。</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4、各供应商应在开标前确保成为新疆维吾尔自治区政府采购网正式注册入库供应商，并完成CA数字证书申领。因未注册入库、未办理CA数字证书等原因造成无法投标或投标失败等后果由供应商自行承担。</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5、有意向参与新疆区域电子开评标的供应商，可访问新疆数字证书认证中心官方网站（https://www.xjca.com.cn/）或下载“新疆政务通”APP自行进行申领。如需咨询，请联系新疆CA服务热线0991-2819290。</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7、本项目采用不见面开标，供应商须在投标截止时间前通过CA在政采云平台上</w:t>
            </w:r>
            <w:r w:rsidRPr="00BC1144">
              <w:rPr>
                <w:rFonts w:ascii="仿宋" w:eastAsia="仿宋" w:hAnsi="仿宋" w:cs="仿宋_GB2312" w:hint="eastAsia"/>
                <w:sz w:val="24"/>
              </w:rPr>
              <w:lastRenderedPageBreak/>
              <w:t>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8、供应商在开标前须提前配置好电脑浏览器（建议使用360浏览器或谷歌浏览器），开标时请使用制作加密电子响应文件的CA锁进行解密及报价确认。本项目投标文件解密时间定为30分钟，如投标人因自身原因导致在规定的时间无法正常解密，视为开标后撤销其投标文件，投标保证金招标人有权不予退还。</w:t>
            </w:r>
          </w:p>
          <w:p w:rsidR="0057050F" w:rsidRPr="00BC1144" w:rsidRDefault="00754496">
            <w:pPr>
              <w:spacing w:line="440" w:lineRule="exact"/>
              <w:rPr>
                <w:rFonts w:ascii="仿宋" w:eastAsia="仿宋" w:hAnsi="仿宋" w:cs="仿宋_GB2312"/>
                <w:b/>
                <w:sz w:val="24"/>
              </w:rPr>
            </w:pPr>
            <w:r w:rsidRPr="00BC1144">
              <w:rPr>
                <w:rFonts w:ascii="仿宋" w:eastAsia="仿宋" w:hAnsi="仿宋" w:cs="仿宋_GB2312" w:hint="eastAsia"/>
                <w:b/>
                <w:sz w:val="24"/>
              </w:rPr>
              <w:t>9、质保期：2</w:t>
            </w:r>
            <w:r w:rsidRPr="00BC1144">
              <w:rPr>
                <w:rFonts w:ascii="仿宋" w:eastAsia="仿宋" w:hAnsi="仿宋" w:cs="仿宋_GB2312"/>
                <w:b/>
                <w:sz w:val="24"/>
              </w:rPr>
              <w:t xml:space="preserve">4个月 </w:t>
            </w: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10、报价构成：包含完成本项目采购需求，并达到验收合格所需要的全部费用，包括但不限于各项服务以及其他有关费用等。</w:t>
            </w:r>
          </w:p>
        </w:tc>
      </w:tr>
    </w:tbl>
    <w:p w:rsidR="0057050F" w:rsidRPr="00BC1144" w:rsidRDefault="00754496">
      <w:pPr>
        <w:rPr>
          <w:rFonts w:ascii="仿宋" w:eastAsia="仿宋" w:hAnsi="仿宋" w:cs="仿宋_GB2312"/>
          <w:sz w:val="32"/>
          <w:szCs w:val="32"/>
        </w:rPr>
      </w:pPr>
      <w:r w:rsidRPr="00BC1144">
        <w:rPr>
          <w:rFonts w:ascii="仿宋" w:eastAsia="仿宋" w:hAnsi="仿宋" w:cs="仿宋_GB2312" w:hint="eastAsia"/>
          <w:sz w:val="32"/>
          <w:szCs w:val="32"/>
        </w:rPr>
        <w:lastRenderedPageBreak/>
        <w:br w:type="page"/>
      </w:r>
    </w:p>
    <w:p w:rsidR="0057050F" w:rsidRPr="00BC1144" w:rsidRDefault="00754496">
      <w:pPr>
        <w:pStyle w:val="1"/>
      </w:pPr>
      <w:bookmarkStart w:id="4" w:name="_Toc155630074"/>
      <w:r w:rsidRPr="00BC1144">
        <w:rPr>
          <w:rFonts w:hint="eastAsia"/>
        </w:rPr>
        <w:lastRenderedPageBreak/>
        <w:t>投标人须知</w:t>
      </w:r>
      <w:bookmarkEnd w:id="4"/>
    </w:p>
    <w:p w:rsidR="0057050F" w:rsidRPr="00BC1144" w:rsidRDefault="0057050F">
      <w:pPr>
        <w:spacing w:line="500" w:lineRule="exact"/>
        <w:rPr>
          <w:rFonts w:ascii="仿宋" w:eastAsia="仿宋" w:hAnsi="仿宋" w:cs="仿宋_GB2312"/>
          <w:sz w:val="24"/>
        </w:rPr>
      </w:pPr>
    </w:p>
    <w:p w:rsidR="0057050F" w:rsidRPr="00BC1144" w:rsidRDefault="00754496">
      <w:pPr>
        <w:numPr>
          <w:ilvl w:val="0"/>
          <w:numId w:val="3"/>
        </w:numPr>
        <w:spacing w:line="500" w:lineRule="exact"/>
        <w:jc w:val="center"/>
        <w:outlineLvl w:val="1"/>
        <w:rPr>
          <w:rFonts w:ascii="仿宋" w:eastAsia="仿宋" w:hAnsi="仿宋" w:cs="仿宋_GB2312"/>
          <w:b/>
          <w:bCs/>
          <w:sz w:val="24"/>
        </w:rPr>
      </w:pPr>
      <w:bookmarkStart w:id="5" w:name="_Toc155630075"/>
      <w:r w:rsidRPr="00BC1144">
        <w:rPr>
          <w:rFonts w:ascii="仿宋" w:eastAsia="仿宋" w:hAnsi="仿宋" w:cs="仿宋_GB2312" w:hint="eastAsia"/>
          <w:b/>
          <w:bCs/>
          <w:sz w:val="24"/>
        </w:rPr>
        <w:t>说 明</w:t>
      </w:r>
      <w:bookmarkEnd w:id="5"/>
    </w:p>
    <w:p w:rsidR="0057050F" w:rsidRPr="00BC1144" w:rsidRDefault="00754496">
      <w:pPr>
        <w:numPr>
          <w:ilvl w:val="0"/>
          <w:numId w:val="4"/>
        </w:numPr>
        <w:spacing w:line="500" w:lineRule="exact"/>
        <w:rPr>
          <w:rFonts w:ascii="仿宋" w:eastAsia="仿宋" w:hAnsi="仿宋" w:cs="仿宋_GB2312"/>
          <w:b/>
          <w:bCs/>
          <w:sz w:val="24"/>
        </w:rPr>
      </w:pPr>
      <w:r w:rsidRPr="00BC1144">
        <w:rPr>
          <w:rFonts w:ascii="仿宋" w:eastAsia="仿宋" w:hAnsi="仿宋" w:cs="仿宋_GB2312" w:hint="eastAsia"/>
          <w:b/>
          <w:bCs/>
          <w:sz w:val="24"/>
        </w:rPr>
        <w:t>采购人、采购代理机构及投标人</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采购人：是指依法进行政府采购的国家机构、事业单位、团体组织。</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采购代理机构：本次招标的采购代理机构为新疆世纪星工程咨询有限公司。</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投标人：是指向采购人提供货物、工程或者服务的法人、其他组织或者自然人。</w:t>
      </w:r>
    </w:p>
    <w:p w:rsidR="0057050F" w:rsidRPr="00BC1144" w:rsidRDefault="00754496">
      <w:pPr>
        <w:spacing w:line="500" w:lineRule="exact"/>
        <w:rPr>
          <w:rFonts w:ascii="仿宋" w:eastAsia="仿宋" w:hAnsi="仿宋" w:cs="仿宋_GB2312"/>
          <w:b/>
          <w:bCs/>
          <w:sz w:val="24"/>
        </w:rPr>
      </w:pPr>
      <w:r w:rsidRPr="00BC1144">
        <w:rPr>
          <w:rFonts w:ascii="仿宋" w:eastAsia="仿宋" w:hAnsi="仿宋" w:cs="仿宋_GB2312" w:hint="eastAsia"/>
          <w:b/>
          <w:bCs/>
          <w:sz w:val="24"/>
        </w:rPr>
        <w:t>投标人须满足以下条件：</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具备《中华人民共和国政府采购法》第二十二条关于投标人条件的规定，遵守国家、本项目采购人本级和上级财政部门政府采购的有关规定。</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以招标文件规定的方式获得了本项目的招标文件。</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符合</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中规定的其他资格要求。</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如经财政主管部门批准可以采购进口产品，将在投标须知前附表中写明。但投标人应保证所投产品可履行合法报通关手续进入中国关境内。若</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中未写明允许采购进口产品，如投标人所投产品为进口产品，其投标将作为</w:t>
      </w:r>
      <w:r w:rsidRPr="00BC1144">
        <w:rPr>
          <w:rFonts w:ascii="仿宋" w:eastAsia="仿宋" w:hAnsi="仿宋" w:cs="仿宋_GB2312" w:hint="eastAsia"/>
          <w:b/>
          <w:bCs/>
          <w:sz w:val="24"/>
        </w:rPr>
        <w:t>无效投标</w:t>
      </w:r>
      <w:r w:rsidRPr="00BC1144">
        <w:rPr>
          <w:rFonts w:ascii="仿宋" w:eastAsia="仿宋" w:hAnsi="仿宋" w:cs="仿宋_GB2312" w:hint="eastAsia"/>
          <w:sz w:val="24"/>
        </w:rPr>
        <w:t xml:space="preserve">被拒绝。 </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中小企业、监狱企业及残疾人福利性单位。</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采购标的对应的中小企业划分标准所属行业见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若投标须知前附表中写明专门面向中小或小微企业采购的，如投标人所提供的货物为非中小或小微企业制造，或提供的服务、工程为非中小或小微企业承接，其投标将被认定为</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。若投标须知前附表中写明本项目预留部分采购项目预算专门面向中小企业采购的，本项目面向中小企业采购预留份额、措施及比例见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，未达到上述比例的投标将被认定为</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。承接企业如为监狱企业或残疾人福利性单位的，视同为小型、微型企业。</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中小企业是指在中华人民共和国境内依法设立，依据国务院批准的中小企业</w:t>
      </w:r>
      <w:r w:rsidRPr="00BC1144">
        <w:rPr>
          <w:rFonts w:ascii="仿宋" w:eastAsia="仿宋" w:hAnsi="仿宋" w:cs="仿宋_GB2312" w:hint="eastAsia"/>
          <w:sz w:val="24"/>
        </w:rPr>
        <w:lastRenderedPageBreak/>
        <w:t>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 xml:space="preserve"> 投标人提供的货物、工程或者服务符合下列情形的，享受中小企业扶持政策：</w:t>
      </w:r>
    </w:p>
    <w:p w:rsidR="0057050F" w:rsidRPr="00BC1144" w:rsidRDefault="00754496">
      <w:pPr>
        <w:numPr>
          <w:ilvl w:val="0"/>
          <w:numId w:val="6"/>
        </w:numPr>
        <w:spacing w:line="500" w:lineRule="exact"/>
        <w:rPr>
          <w:rFonts w:ascii="仿宋" w:eastAsia="仿宋" w:hAnsi="仿宋" w:cs="仿宋_GB2312"/>
          <w:sz w:val="24"/>
        </w:rPr>
      </w:pPr>
      <w:r w:rsidRPr="00BC1144">
        <w:rPr>
          <w:rFonts w:ascii="仿宋" w:eastAsia="仿宋" w:hAnsi="仿宋" w:cs="仿宋_GB2312" w:hint="eastAsia"/>
          <w:sz w:val="24"/>
        </w:rPr>
        <w:t>在货物采购项目中，货物由中小企业制造，即货物由中小企业生产且使用该中小企业商号或者注册商标；</w:t>
      </w:r>
    </w:p>
    <w:p w:rsidR="0057050F" w:rsidRPr="00BC1144" w:rsidRDefault="00754496">
      <w:pPr>
        <w:numPr>
          <w:ilvl w:val="0"/>
          <w:numId w:val="6"/>
        </w:numPr>
        <w:spacing w:line="500" w:lineRule="exact"/>
        <w:rPr>
          <w:rFonts w:ascii="仿宋" w:eastAsia="仿宋" w:hAnsi="仿宋" w:cs="仿宋_GB2312"/>
          <w:sz w:val="24"/>
        </w:rPr>
      </w:pPr>
      <w:r w:rsidRPr="00BC1144">
        <w:rPr>
          <w:rFonts w:ascii="仿宋" w:eastAsia="仿宋" w:hAnsi="仿宋" w:cs="仿宋_GB2312" w:hint="eastAsia"/>
          <w:sz w:val="24"/>
        </w:rPr>
        <w:t>在工程采购项目中，工程由中小企业承建，即工程施工单位为中小企业；</w:t>
      </w:r>
    </w:p>
    <w:p w:rsidR="0057050F" w:rsidRPr="00BC1144" w:rsidRDefault="00754496">
      <w:pPr>
        <w:numPr>
          <w:ilvl w:val="0"/>
          <w:numId w:val="6"/>
        </w:numPr>
        <w:spacing w:line="500" w:lineRule="exact"/>
        <w:rPr>
          <w:rFonts w:ascii="仿宋" w:eastAsia="仿宋" w:hAnsi="仿宋" w:cs="仿宋_GB2312"/>
          <w:sz w:val="24"/>
        </w:rPr>
      </w:pPr>
      <w:r w:rsidRPr="00BC1144">
        <w:rPr>
          <w:rFonts w:ascii="仿宋" w:eastAsia="仿宋" w:hAnsi="仿宋" w:cs="仿宋_GB2312" w:hint="eastAsia"/>
          <w:sz w:val="24"/>
        </w:rPr>
        <w:t xml:space="preserve">在服务采购项目中，服务由中小企业承接，即提供服务的人员为中小企业依照《中华人民共和国劳动合同法》订立劳动合同的从业人员。 </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 xml:space="preserve">在货物采购项目中，投标人提供的货物既有中小企业制造货物，也有大型企业制造货物的，不享受中小企业扶持政策。 </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以联合体形式参加政府采购活动，联合体各方均为中小企业的，联合体视同中小企业。其中，联合体各方均为小微企业的，联合体视同小微企业。</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 xml:space="preserve">享受政府采购支持政策的残疾人福利性单位根据《关于促进残疾人就业政府采购政策的通知》（财库〔2017〕141号）应当同时满足以下条件： </w:t>
      </w:r>
    </w:p>
    <w:p w:rsidR="0057050F" w:rsidRPr="00BC1144" w:rsidRDefault="00754496">
      <w:pPr>
        <w:numPr>
          <w:ilvl w:val="0"/>
          <w:numId w:val="7"/>
        </w:numPr>
        <w:spacing w:line="500" w:lineRule="exact"/>
        <w:rPr>
          <w:rFonts w:ascii="仿宋" w:eastAsia="仿宋" w:hAnsi="仿宋" w:cs="仿宋_GB2312"/>
          <w:sz w:val="24"/>
        </w:rPr>
      </w:pPr>
      <w:r w:rsidRPr="00BC1144">
        <w:rPr>
          <w:rFonts w:ascii="仿宋" w:eastAsia="仿宋" w:hAnsi="仿宋" w:cs="仿宋_GB2312" w:hint="eastAsia"/>
          <w:sz w:val="24"/>
        </w:rPr>
        <w:t xml:space="preserve">安置的残疾人占本单位在职职工人数的比例不低于25%（含25%），并且安置的残疾人人数不少于10人（含10人）； </w:t>
      </w:r>
    </w:p>
    <w:p w:rsidR="0057050F" w:rsidRPr="00BC1144" w:rsidRDefault="00754496">
      <w:pPr>
        <w:numPr>
          <w:ilvl w:val="0"/>
          <w:numId w:val="7"/>
        </w:numPr>
        <w:spacing w:line="500" w:lineRule="exact"/>
        <w:rPr>
          <w:rFonts w:ascii="仿宋" w:eastAsia="仿宋" w:hAnsi="仿宋" w:cs="仿宋_GB2312"/>
          <w:sz w:val="24"/>
        </w:rPr>
      </w:pPr>
      <w:r w:rsidRPr="00BC1144">
        <w:rPr>
          <w:rFonts w:ascii="仿宋" w:eastAsia="仿宋" w:hAnsi="仿宋" w:cs="仿宋_GB2312" w:hint="eastAsia"/>
          <w:sz w:val="24"/>
        </w:rPr>
        <w:t>依法与安置的每位残疾人签订了一年以上（含一年）的劳动合同或服务协</w:t>
      </w:r>
      <w:r w:rsidRPr="00BC1144">
        <w:rPr>
          <w:rFonts w:ascii="仿宋" w:eastAsia="仿宋" w:hAnsi="仿宋" w:cs="仿宋_GB2312" w:hint="eastAsia"/>
          <w:sz w:val="24"/>
        </w:rPr>
        <w:lastRenderedPageBreak/>
        <w:t>议；</w:t>
      </w:r>
    </w:p>
    <w:p w:rsidR="0057050F" w:rsidRPr="00BC1144" w:rsidRDefault="00754496">
      <w:pPr>
        <w:numPr>
          <w:ilvl w:val="0"/>
          <w:numId w:val="7"/>
        </w:numPr>
        <w:spacing w:line="500" w:lineRule="exact"/>
        <w:rPr>
          <w:rFonts w:ascii="仿宋" w:eastAsia="仿宋" w:hAnsi="仿宋" w:cs="仿宋_GB2312"/>
          <w:sz w:val="24"/>
        </w:rPr>
      </w:pPr>
      <w:r w:rsidRPr="00BC1144">
        <w:rPr>
          <w:rFonts w:ascii="仿宋" w:eastAsia="仿宋" w:hAnsi="仿宋" w:cs="仿宋_GB2312" w:hint="eastAsia"/>
          <w:sz w:val="24"/>
        </w:rPr>
        <w:t>为安置的每位残疾人按月足额缴纳了基本养老保险、基本医疗保险、失业保险、工伤保险和生育保险等社会保险费；</w:t>
      </w:r>
    </w:p>
    <w:p w:rsidR="0057050F" w:rsidRPr="00BC1144" w:rsidRDefault="00754496">
      <w:pPr>
        <w:numPr>
          <w:ilvl w:val="0"/>
          <w:numId w:val="7"/>
        </w:numPr>
        <w:spacing w:line="500" w:lineRule="exact"/>
        <w:rPr>
          <w:rFonts w:ascii="仿宋" w:eastAsia="仿宋" w:hAnsi="仿宋" w:cs="仿宋_GB2312"/>
          <w:sz w:val="24"/>
        </w:rPr>
      </w:pPr>
      <w:r w:rsidRPr="00BC1144">
        <w:rPr>
          <w:rFonts w:ascii="仿宋" w:eastAsia="仿宋" w:hAnsi="仿宋" w:cs="仿宋_GB2312" w:hint="eastAsia"/>
          <w:sz w:val="24"/>
        </w:rPr>
        <w:t>通过银行等金融机构向安置的每位残疾人，按月支付了不低于单位所在区县适用的经省级人民政府批准的月最低工资标准的工资；</w:t>
      </w:r>
    </w:p>
    <w:p w:rsidR="0057050F" w:rsidRPr="00BC1144" w:rsidRDefault="00754496">
      <w:pPr>
        <w:numPr>
          <w:ilvl w:val="0"/>
          <w:numId w:val="7"/>
        </w:numPr>
        <w:spacing w:line="500" w:lineRule="exact"/>
        <w:rPr>
          <w:rFonts w:ascii="仿宋" w:eastAsia="仿宋" w:hAnsi="仿宋" w:cs="仿宋_GB2312"/>
          <w:sz w:val="24"/>
        </w:rPr>
      </w:pPr>
      <w:r w:rsidRPr="00BC1144">
        <w:rPr>
          <w:rFonts w:ascii="仿宋" w:eastAsia="仿宋" w:hAnsi="仿宋" w:cs="仿宋_GB2312" w:hint="eastAsia"/>
          <w:sz w:val="24"/>
        </w:rPr>
        <w:t>提供本单位制造的货物、承担的工程或者服务，或者提供其他残疾人福利性单位制造的货物（不包括使用非残疾人福利性单位注册商标的货物）。</w:t>
      </w:r>
    </w:p>
    <w:p w:rsidR="0057050F" w:rsidRPr="00BC1144" w:rsidRDefault="00754496">
      <w:pPr>
        <w:numPr>
          <w:ilvl w:val="0"/>
          <w:numId w:val="7"/>
        </w:numPr>
        <w:spacing w:line="500" w:lineRule="exact"/>
        <w:rPr>
          <w:rFonts w:ascii="仿宋" w:eastAsia="仿宋" w:hAnsi="仿宋" w:cs="仿宋_GB2312"/>
          <w:sz w:val="24"/>
        </w:rPr>
      </w:pPr>
      <w:r w:rsidRPr="00BC1144">
        <w:rPr>
          <w:rFonts w:ascii="仿宋" w:eastAsia="仿宋" w:hAnsi="仿宋" w:cs="仿宋_GB2312"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享受中小企业扶持政策获得政府采购合同的，小微企业不得将合同分包给大中型企业，中型企业不得将合同分包给大型企业。</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政府采购节能产品、环境标志产品</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如本项目采购产品属于实施政府强制采购品目清单范围的节能产品，则投标人所报产品必须获得国家确定的认证机构出具的、处于有效期之内的节能产品认证证书，否则</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lastRenderedPageBreak/>
        <w:t>非政府强制采购的节能产品或环境标志产品，依据品目清单和认证证书实施政府优先采购。优先采购的具体规定见第六章《评标程序、评标方法和评标标准》（如涉及）。</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支持乡村产业振兴管理</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为落实《关于运用政府采购政策支持乡村产业振兴的通知》（财库〔2021〕19 号）有关要求，做好支持脱贫攻坚工作，本项目采购活动中对于支持乡村振兴管理的相关要求见第五章《采购需求》（如涉及）。</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 xml:space="preserve"> 正版软件</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供应商信用记录</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依据《财政部关于在政府采购活动中查询及使用信用记录有关问题的通知》（财库〔2016〕125号），采购人、采购代理机构应当通过“信用中国”网站</w:t>
      </w:r>
      <w:r w:rsidRPr="00BC1144">
        <w:rPr>
          <w:rFonts w:ascii="仿宋" w:eastAsia="仿宋" w:hAnsi="仿宋" w:cs="仿宋_GB2312" w:hint="eastAsia"/>
          <w:sz w:val="24"/>
        </w:rPr>
        <w:lastRenderedPageBreak/>
        <w:t>（www.creditchina.gov.cn）、中国政府采购网（www.ccgp.gov.cn）、新疆税务局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采购需求标准</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商品包装、快递包装政府采购需求标准（试行）</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绿色数据中心政府采购需求标准（试行）</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为加快数据中心绿色转型，根据财政部生态环境部工业和信息化部关于印发《绿色数据中心政府采购需求标准（试行）》的通知（财库〔2023〕7 号），本项目如涉及绿色数据中心，则具体要求见第五章《采购需求》。</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其他采购需求标准</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lastRenderedPageBreak/>
        <w:t>如</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中允许联合体投标，对联合体规定如下：</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 xml:space="preserve">两个以上投标人可以组成一个投标联合体，以一个投标人的身份投标。  </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联合体各方均应符合《中华人民共和国政府采购法》第二十二条规定的条件，遵守国家、本项目采购人本级和上级财政部门政府采购的有关规定。</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采购人根据采购项目对投标人的特殊要求，联合体中至少应当有一方符合相关规定。</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联合体各方应签订共同投标协议，明确约定联合体各方承担的工作和相应的责任，并将共同投标协议连同投标文件一并提交采购人或采购代理机构。</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联合体中有同类资质的投标人按照联合体分工承担相同工作的，按照资质等级较低的投标人确定资质等级。</w:t>
      </w:r>
    </w:p>
    <w:p w:rsidR="0057050F" w:rsidRPr="00BC1144" w:rsidRDefault="00754496">
      <w:pPr>
        <w:numPr>
          <w:ilvl w:val="2"/>
          <w:numId w:val="5"/>
        </w:numPr>
        <w:spacing w:line="500" w:lineRule="exact"/>
        <w:rPr>
          <w:rFonts w:ascii="仿宋" w:eastAsia="仿宋" w:hAnsi="仿宋" w:cs="仿宋_GB2312"/>
          <w:sz w:val="24"/>
        </w:rPr>
      </w:pPr>
      <w:r w:rsidRPr="00BC1144">
        <w:rPr>
          <w:rFonts w:ascii="仿宋" w:eastAsia="仿宋" w:hAnsi="仿宋" w:cs="仿宋_GB2312" w:hint="eastAsia"/>
          <w:sz w:val="24"/>
        </w:rPr>
        <w:t>对联合体投标的其他资格要求见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单位负责人为同一人或者存在直接控股、管理关系的不同投标人，其投标将被认定为</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 xml:space="preserve">。 </w:t>
      </w:r>
    </w:p>
    <w:p w:rsidR="0057050F" w:rsidRPr="00BC1144" w:rsidRDefault="00754496">
      <w:pPr>
        <w:numPr>
          <w:ilvl w:val="1"/>
          <w:numId w:val="5"/>
        </w:numPr>
        <w:spacing w:line="500" w:lineRule="exact"/>
        <w:rPr>
          <w:rFonts w:ascii="仿宋" w:eastAsia="仿宋" w:hAnsi="仿宋" w:cs="仿宋_GB2312"/>
          <w:sz w:val="24"/>
        </w:rPr>
      </w:pPr>
      <w:r w:rsidRPr="00BC1144">
        <w:rPr>
          <w:rFonts w:ascii="仿宋" w:eastAsia="仿宋" w:hAnsi="仿宋" w:cs="仿宋_GB2312" w:hint="eastAsia"/>
          <w:sz w:val="24"/>
        </w:rPr>
        <w:t>为本项目提供整体设计、规范编制或者项目管理、监理、检测等服务的投标人，其投标将被认定为</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 xml:space="preserve"> 资金来源 </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本项目的采购人已获得足以支付本次招标后所签订的合同项下的资金（包括财政性资金和本项目采购中无法与财政性资金分割的非财政性资金）。 </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项目预算金额和最高限价见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投标人报价超过招标文件规定的预算金额或者最高限价的，其投标将被认定为</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 xml:space="preserve">。 </w:t>
      </w:r>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投标费用</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投标人应自行承担所有与准备和参加投标有关的费用，无论投标的结果如何，</w:t>
      </w:r>
      <w:r w:rsidRPr="00BC1144">
        <w:rPr>
          <w:rFonts w:ascii="仿宋" w:eastAsia="仿宋" w:hAnsi="仿宋" w:cs="仿宋_GB2312" w:hint="eastAsia"/>
          <w:sz w:val="24"/>
        </w:rPr>
        <w:lastRenderedPageBreak/>
        <w:t>采购人或采购代理机构在任何情况下均无承担这些费用的义务和责任。</w:t>
      </w:r>
    </w:p>
    <w:p w:rsidR="0057050F" w:rsidRPr="00BC1144" w:rsidRDefault="00754496">
      <w:pPr>
        <w:numPr>
          <w:ilvl w:val="0"/>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b/>
          <w:bCs/>
          <w:sz w:val="24"/>
        </w:rPr>
        <w:t>适用法律</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rsidR="0057050F" w:rsidRPr="00BC1144" w:rsidRDefault="0057050F">
      <w:pPr>
        <w:tabs>
          <w:tab w:val="left" w:pos="0"/>
        </w:tabs>
        <w:spacing w:line="500" w:lineRule="exact"/>
        <w:rPr>
          <w:rFonts w:ascii="仿宋" w:eastAsia="仿宋" w:hAnsi="仿宋" w:cs="仿宋_GB2312"/>
          <w:b/>
          <w:bCs/>
          <w:sz w:val="24"/>
        </w:rPr>
      </w:pPr>
    </w:p>
    <w:p w:rsidR="0057050F" w:rsidRPr="00BC1144" w:rsidRDefault="00754496">
      <w:pPr>
        <w:numPr>
          <w:ilvl w:val="0"/>
          <w:numId w:val="9"/>
        </w:numPr>
        <w:tabs>
          <w:tab w:val="left" w:pos="0"/>
        </w:tabs>
        <w:spacing w:line="500" w:lineRule="exact"/>
        <w:jc w:val="center"/>
        <w:outlineLvl w:val="1"/>
        <w:rPr>
          <w:rFonts w:ascii="仿宋" w:eastAsia="仿宋" w:hAnsi="仿宋" w:cs="仿宋_GB2312"/>
          <w:b/>
          <w:bCs/>
          <w:sz w:val="24"/>
        </w:rPr>
      </w:pPr>
      <w:bookmarkStart w:id="6" w:name="_Toc155630076"/>
      <w:r w:rsidRPr="00BC1144">
        <w:rPr>
          <w:rFonts w:ascii="仿宋" w:eastAsia="仿宋" w:hAnsi="仿宋" w:cs="仿宋_GB2312" w:hint="eastAsia"/>
          <w:b/>
          <w:bCs/>
          <w:sz w:val="24"/>
        </w:rPr>
        <w:t>招标文件</w:t>
      </w:r>
      <w:bookmarkEnd w:id="6"/>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招标文件构成</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招标文件包括以下部分：</w:t>
      </w:r>
    </w:p>
    <w:p w:rsidR="0057050F" w:rsidRPr="00BC1144" w:rsidRDefault="00754496">
      <w:pPr>
        <w:tabs>
          <w:tab w:val="left" w:pos="0"/>
        </w:tabs>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 xml:space="preserve">第一章 招标公告（投标邀请） </w:t>
      </w:r>
    </w:p>
    <w:p w:rsidR="0057050F" w:rsidRPr="00BC1144" w:rsidRDefault="00754496">
      <w:pPr>
        <w:tabs>
          <w:tab w:val="left" w:pos="0"/>
        </w:tabs>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 xml:space="preserve">第二章 投标须知前附表 </w:t>
      </w:r>
    </w:p>
    <w:p w:rsidR="0057050F" w:rsidRPr="00BC1144" w:rsidRDefault="00754496">
      <w:pPr>
        <w:tabs>
          <w:tab w:val="left" w:pos="0"/>
        </w:tabs>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第三章 投标人须知</w:t>
      </w:r>
    </w:p>
    <w:p w:rsidR="0057050F" w:rsidRPr="00BC1144" w:rsidRDefault="00754496">
      <w:pPr>
        <w:tabs>
          <w:tab w:val="left" w:pos="0"/>
        </w:tabs>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 xml:space="preserve">第四章 政府采购合同 </w:t>
      </w:r>
    </w:p>
    <w:p w:rsidR="0057050F" w:rsidRPr="00BC1144" w:rsidRDefault="00754496">
      <w:pPr>
        <w:tabs>
          <w:tab w:val="left" w:pos="0"/>
        </w:tabs>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 xml:space="preserve">第五章 采购需求 </w:t>
      </w:r>
    </w:p>
    <w:p w:rsidR="0057050F" w:rsidRPr="00BC1144" w:rsidRDefault="00754496">
      <w:pPr>
        <w:tabs>
          <w:tab w:val="left" w:pos="0"/>
        </w:tabs>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第六章 评标程序、评标方法和评标标准</w:t>
      </w:r>
    </w:p>
    <w:p w:rsidR="0057050F" w:rsidRPr="00BC1144" w:rsidRDefault="00754496">
      <w:pPr>
        <w:tabs>
          <w:tab w:val="left" w:pos="0"/>
        </w:tabs>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 xml:space="preserve">第七章 投标文件格式 </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投标人应认真阅读招标文件的全部内容。投标人应按照招标文件要求提交投标文件并保证所提供的全部资料的真实性，并对招标文件做出实质性响应，否则</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招标文件中有不一致的，有澄清的部分以最终的澄清更正内容为准；未澄清的，以投标须知前附表为准；投标须知前附表不涉及的内容，以编排在后的最后描述为准。</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现场考察或者答疑会及相关事项见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采购人在踏勘现场中介绍的资料和数据等，只是为了使投标人能够利用招标人现有的资料。招标人对投标人由此而作出的推论、解释和结论概不负责。</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投标人自行承担踏勘现场发生的责任、风险和自身费用。</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lastRenderedPageBreak/>
        <w:t>原则上采购人、采购代理机构不要求投标人提供样品。除仅凭书面方式不能准确描述采购需求，或者需要对样品进行主观判断以确认是否满足采购需求等特殊情况除外。如需提供样品，对样品相关要求见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，对样品的评审方法及评审标准见招标文件第六章《评标程序、评标方法和评标标准》。</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招标文件规定投标人提交样品的，样品属于投标文件的组成部分。样品的生产、运输、安装、保全等一切费用由投标人自理。</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对招标文件的澄清或修改</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为了保证对招标文件的澄清和修改满足法律的时限要求，任何要求对招标文件进行澄清的投标人，均应在投标截止期十五日前，以书面形式将澄清要求通知采购人或采购代理机构。</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如更正公告有重新发布电子招标文件的，投标人应登录电子招投标平台下载最新发布的电子招标文件制作投标文件。</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投标人在规定的时间内未对招标文件提出疑问、质疑或要求澄清的，将视其</w:t>
      </w:r>
      <w:r w:rsidRPr="00BC1144">
        <w:rPr>
          <w:rFonts w:ascii="仿宋" w:eastAsia="仿宋" w:hAnsi="仿宋" w:cs="仿宋_GB2312" w:hint="eastAsia"/>
          <w:sz w:val="24"/>
        </w:rPr>
        <w:lastRenderedPageBreak/>
        <w:t>为无异议。对招标文件中描述有歧义或前后不一致的地方，评标委员会有权进行评判，但对同一条款的评判应适用于每个投标人。</w:t>
      </w:r>
    </w:p>
    <w:p w:rsidR="0057050F" w:rsidRPr="00BC1144" w:rsidRDefault="0057050F">
      <w:pPr>
        <w:tabs>
          <w:tab w:val="left" w:pos="0"/>
        </w:tabs>
        <w:spacing w:line="500" w:lineRule="exact"/>
        <w:rPr>
          <w:rFonts w:ascii="仿宋" w:eastAsia="仿宋" w:hAnsi="仿宋" w:cs="仿宋_GB2312"/>
          <w:sz w:val="24"/>
        </w:rPr>
      </w:pPr>
    </w:p>
    <w:p w:rsidR="0057050F" w:rsidRPr="00BC1144" w:rsidRDefault="00754496">
      <w:pPr>
        <w:numPr>
          <w:ilvl w:val="0"/>
          <w:numId w:val="9"/>
        </w:numPr>
        <w:tabs>
          <w:tab w:val="left" w:pos="0"/>
        </w:tabs>
        <w:spacing w:line="500" w:lineRule="exact"/>
        <w:jc w:val="center"/>
        <w:outlineLvl w:val="1"/>
        <w:rPr>
          <w:rFonts w:ascii="仿宋" w:eastAsia="仿宋" w:hAnsi="仿宋" w:cs="仿宋_GB2312"/>
          <w:b/>
          <w:bCs/>
          <w:sz w:val="24"/>
        </w:rPr>
      </w:pPr>
      <w:bookmarkStart w:id="7" w:name="_Toc155630077"/>
      <w:r w:rsidRPr="00BC1144">
        <w:rPr>
          <w:rFonts w:ascii="仿宋" w:eastAsia="仿宋" w:hAnsi="仿宋" w:cs="仿宋_GB2312" w:hint="eastAsia"/>
          <w:b/>
          <w:bCs/>
          <w:sz w:val="24"/>
        </w:rPr>
        <w:t>投标文件的编制</w:t>
      </w:r>
      <w:bookmarkEnd w:id="7"/>
    </w:p>
    <w:p w:rsidR="0057050F" w:rsidRPr="00BC1144" w:rsidRDefault="00754496">
      <w:pPr>
        <w:numPr>
          <w:ilvl w:val="0"/>
          <w:numId w:val="8"/>
        </w:numPr>
        <w:tabs>
          <w:tab w:val="left" w:pos="0"/>
        </w:tabs>
        <w:spacing w:line="500" w:lineRule="exact"/>
        <w:rPr>
          <w:rFonts w:ascii="仿宋" w:eastAsia="仿宋" w:hAnsi="仿宋" w:cs="仿宋_GB2312"/>
          <w:sz w:val="24"/>
          <w:u w:val="single"/>
        </w:rPr>
      </w:pPr>
      <w:r w:rsidRPr="00BC1144">
        <w:rPr>
          <w:rFonts w:ascii="仿宋" w:eastAsia="仿宋" w:hAnsi="仿宋" w:cs="仿宋_GB2312" w:hint="eastAsia"/>
          <w:sz w:val="24"/>
        </w:rPr>
        <w:t>投标范围、投标文件中计量单位的使用及投标语言</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投标人可对招标文件中一个或几个分包进行投标，除非在</w:t>
      </w:r>
      <w:r w:rsidRPr="00BC1144">
        <w:rPr>
          <w:rFonts w:ascii="仿宋" w:eastAsia="仿宋" w:hAnsi="仿宋" w:cs="仿宋_GB2312" w:hint="eastAsia"/>
          <w:sz w:val="24"/>
          <w:u w:val="single"/>
        </w:rPr>
        <w:t>投标须知前附表中另有规定</w:t>
      </w:r>
      <w:r w:rsidRPr="00BC1144">
        <w:rPr>
          <w:rFonts w:ascii="仿宋" w:eastAsia="仿宋" w:hAnsi="仿宋" w:cs="仿宋_GB2312" w:hint="eastAsia"/>
          <w:sz w:val="24"/>
        </w:rPr>
        <w:t xml:space="preserve">。 </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投标人应当对所投采购包对应第五章《采购需求》所列的全部内容进行投标，不得将一个采购包中的内容拆分投标，其该包投标将被认定为</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无论招标文件中是否要求，投标人所投货物或服务均应符合国家强制性标准。</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除招标文件有特殊要求外，本项目投标所使用的计量单位，应采用中华人民共和国法定计量单位。</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投标文件构成</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投标人应当按照招标文件的要求编制投标文件。投标文件应由资格证明文件、报价文件、商务和技术文件四部分构成。投标文件的部分格式要求，见第七章《投标文件格式》。</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第五章《采购需求》及第六章《评标程序、评标方法和评标标准》中涉及的证明文件。</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投标人认为应附的其他材料。</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上述文件应按照招标文件的规定签署和盖公章或经公章授权的其他单位章</w:t>
      </w:r>
      <w:r w:rsidRPr="00BC1144">
        <w:rPr>
          <w:rFonts w:ascii="仿宋" w:eastAsia="仿宋" w:hAnsi="仿宋" w:cs="仿宋_GB2312" w:hint="eastAsia"/>
          <w:sz w:val="24"/>
        </w:rPr>
        <w:lastRenderedPageBreak/>
        <w:t>（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投标报价</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所有投标均以人民币报价。</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sidRPr="00BC1144">
        <w:rPr>
          <w:rFonts w:ascii="仿宋" w:eastAsia="仿宋" w:hAnsi="仿宋" w:cs="仿宋_GB2312" w:hint="eastAsia"/>
          <w:b/>
          <w:bCs/>
          <w:sz w:val="24"/>
        </w:rPr>
        <w:t>投标被拒绝</w:t>
      </w:r>
      <w:r w:rsidRPr="00BC1144">
        <w:rPr>
          <w:rFonts w:ascii="仿宋" w:eastAsia="仿宋" w:hAnsi="仿宋" w:cs="仿宋_GB2312" w:hint="eastAsia"/>
          <w:sz w:val="24"/>
        </w:rPr>
        <w:t>。</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投标人所报的各分项投标单价在合同履行过程中是固定不变的，不得以任何理由予以变更。任何包含价格调整要求的投标或有选择性或可调整的报价（招标文件另有规定的除外），其投标将被认定为</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 xml:space="preserve">。 </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投标保证金</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投标人应按</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中规定的金额及要求交纳投标保证金，并作为其投标的一部分。</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交纳保证金的形式除</w:t>
      </w:r>
      <w:r w:rsidRPr="00BC1144">
        <w:rPr>
          <w:rFonts w:ascii="仿宋" w:eastAsia="仿宋" w:hAnsi="仿宋" w:cs="仿宋_GB2312" w:hint="eastAsia"/>
          <w:sz w:val="24"/>
          <w:u w:val="single"/>
        </w:rPr>
        <w:t>供应商须知前附表</w:t>
      </w:r>
      <w:r w:rsidRPr="00BC1144">
        <w:rPr>
          <w:rFonts w:ascii="仿宋" w:eastAsia="仿宋" w:hAnsi="仿宋" w:cs="仿宋_GB2312" w:hint="eastAsia"/>
          <w:sz w:val="24"/>
        </w:rPr>
        <w:t>中另有约定外，可采用的形式：政府采购法律法规接受的支票、汇票、本票、网上银行支付或者金融机构、担保机</w:t>
      </w:r>
      <w:r w:rsidRPr="00BC1144">
        <w:rPr>
          <w:rFonts w:ascii="仿宋" w:eastAsia="仿宋" w:hAnsi="仿宋" w:cs="仿宋_GB2312" w:hint="eastAsia"/>
          <w:sz w:val="24"/>
        </w:rPr>
        <w:lastRenderedPageBreak/>
        <w:t>构出具的保函等非现金形式。</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如采用金融机构、专业担保机构开具的投标担保函、投标保证保险函等形式提交投标保证金的，投标担保函或投标保证保险函须开具给采购人（保险受益人须为采购人），否则其</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。电子保函与纸质保函具有同样效力。</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投标保证金（保函）有效期同投标有效期。</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联合体投标的，可以由联合体中的一方或者共同提交投标保证金，以一方名义提交投标保证金的，对联合体各方均具有约束力。</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投标人在投标截止时间前撤回已提交的投标文件的，自收到投标人书面撤回通知之日起 5 个工作日内退还已收取的投标保证金。 </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中标人的投标保证金，自采购合同签订之日起 5 个工作日内退还中标人。 </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未中标投标人的投标保证金，自中标通知书发出之日起 5 个工作日内退还未中标人。</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终止采购活动的项目已经收取投标保证金的，自终止采购活动后 5 个工作日内退还已收取的投标保证金。</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有下列情形之一的，采购人或采购代理机构可以不予退还投标保证金：</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在投标有效期内，投标人撤回投标的； </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中标人不按本招标文件的规定与采购人签订合同的； </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中标人不按本招标文件的规定提交履约保证金的； </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中标人不按本招标文件的规定缴纳中标服务费的； </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lastRenderedPageBreak/>
        <w:t xml:space="preserve">存在的串通投标情形的； </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存在向采购人、代理机构或评标专家行贿事实的； </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法律、法规规定的其它情况。 </w:t>
      </w:r>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投标有效期</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投标文件应在</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中规定的投标有效期内保持有效，投标有效期少于招标文件规定期限的，其</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投标文件的制作</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投标人应使用电子招投标平台提供的投标客户端编制、标记、加密投标文件，成功加密后将生成指定格式的电子投标文件和电子备用投标文件</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如有对多个采购包投标的，要对每个采购包独立制作电子投标文件。</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投标人须对招标文件的对应要求给予唯一的实质性响应，否则将视为</w:t>
      </w:r>
      <w:r w:rsidRPr="00BC1144">
        <w:rPr>
          <w:rFonts w:ascii="仿宋" w:eastAsia="仿宋" w:hAnsi="仿宋" w:cs="仿宋_GB2312" w:hint="eastAsia"/>
          <w:b/>
          <w:bCs/>
          <w:sz w:val="24"/>
        </w:rPr>
        <w:t>不响应</w:t>
      </w:r>
      <w:r w:rsidRPr="00BC1144">
        <w:rPr>
          <w:rFonts w:ascii="仿宋" w:eastAsia="仿宋" w:hAnsi="仿宋" w:cs="仿宋_GB2312" w:hint="eastAsia"/>
          <w:sz w:val="24"/>
        </w:rPr>
        <w:t>。</w:t>
      </w:r>
    </w:p>
    <w:p w:rsidR="0057050F" w:rsidRPr="00BC1144" w:rsidRDefault="00754496">
      <w:pPr>
        <w:numPr>
          <w:ilvl w:val="1"/>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招标文件中，凡</w:t>
      </w:r>
      <w:r w:rsidRPr="00BC1144">
        <w:rPr>
          <w:rFonts w:ascii="仿宋" w:eastAsia="仿宋" w:hAnsi="仿宋" w:cs="仿宋" w:hint="eastAsia"/>
          <w:b/>
          <w:bCs/>
          <w:sz w:val="24"/>
        </w:rPr>
        <w:t>标“▲”为实质性参数，标“★”为重要参数，其他条款要求为一般参数</w:t>
      </w:r>
      <w:r w:rsidRPr="00BC1144">
        <w:rPr>
          <w:rFonts w:ascii="仿宋" w:eastAsia="仿宋" w:hAnsi="仿宋" w:cs="仿宋_GB2312" w:hint="eastAsia"/>
          <w:b/>
          <w:bCs/>
          <w:sz w:val="24"/>
        </w:rPr>
        <w:t>。</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rsidR="0057050F" w:rsidRPr="00BC1144" w:rsidRDefault="0057050F">
      <w:pPr>
        <w:tabs>
          <w:tab w:val="left" w:pos="0"/>
        </w:tabs>
        <w:spacing w:line="500" w:lineRule="exact"/>
        <w:rPr>
          <w:rFonts w:ascii="仿宋" w:eastAsia="仿宋" w:hAnsi="仿宋" w:cs="仿宋_GB2312"/>
          <w:sz w:val="24"/>
        </w:rPr>
      </w:pPr>
    </w:p>
    <w:p w:rsidR="0057050F" w:rsidRPr="00BC1144" w:rsidRDefault="00754496">
      <w:pPr>
        <w:numPr>
          <w:ilvl w:val="0"/>
          <w:numId w:val="9"/>
        </w:numPr>
        <w:tabs>
          <w:tab w:val="left" w:pos="0"/>
        </w:tabs>
        <w:spacing w:line="500" w:lineRule="exact"/>
        <w:jc w:val="center"/>
        <w:outlineLvl w:val="1"/>
        <w:rPr>
          <w:rFonts w:ascii="仿宋" w:eastAsia="仿宋" w:hAnsi="仿宋" w:cs="仿宋_GB2312"/>
          <w:b/>
          <w:bCs/>
          <w:sz w:val="24"/>
        </w:rPr>
      </w:pPr>
      <w:bookmarkStart w:id="8" w:name="_Toc155630078"/>
      <w:r w:rsidRPr="00BC1144">
        <w:rPr>
          <w:rFonts w:ascii="仿宋" w:eastAsia="仿宋" w:hAnsi="仿宋" w:cs="仿宋_GB2312" w:hint="eastAsia"/>
          <w:b/>
          <w:bCs/>
          <w:sz w:val="24"/>
        </w:rPr>
        <w:t>投标文件的提交</w:t>
      </w:r>
      <w:bookmarkEnd w:id="8"/>
    </w:p>
    <w:p w:rsidR="0057050F" w:rsidRPr="00BC1144" w:rsidRDefault="00754496">
      <w:pPr>
        <w:numPr>
          <w:ilvl w:val="0"/>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b/>
          <w:bCs/>
          <w:sz w:val="24"/>
        </w:rPr>
        <w:t>投标文件的提交</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投标人应在</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代理机构对因不可抗力事件造成的投标文件的损坏、丢失的，不承担责任。</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出现下述情形之一，属于未成功提交投标文件，按无效</w:t>
      </w:r>
      <w:r w:rsidRPr="00BC1144">
        <w:rPr>
          <w:rFonts w:ascii="仿宋" w:eastAsia="仿宋" w:hAnsi="仿宋" w:cs="仿宋_GB2312" w:hint="eastAsia"/>
          <w:b/>
          <w:bCs/>
          <w:sz w:val="24"/>
        </w:rPr>
        <w:t>投标处理</w:t>
      </w:r>
      <w:r w:rsidRPr="00BC1144">
        <w:rPr>
          <w:rFonts w:ascii="仿宋" w:eastAsia="仿宋" w:hAnsi="仿宋" w:cs="仿宋_GB2312" w:hint="eastAsia"/>
          <w:sz w:val="24"/>
        </w:rPr>
        <w:t>：</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 xml:space="preserve">至提交投标文件截止时，投标文件未完整上传的。 </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投标文件未按投标格式中注明需签字盖章的要求进行签名（含电子签名）和加盖电子印章，或签名（含电子签名）或电子印章不完整的。</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投标文件损坏或格式不正确的。</w:t>
      </w:r>
    </w:p>
    <w:p w:rsidR="0057050F" w:rsidRPr="00BC1144" w:rsidRDefault="00754496">
      <w:pPr>
        <w:numPr>
          <w:ilvl w:val="1"/>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投标文件的修改、撤回与撤销</w:t>
      </w:r>
    </w:p>
    <w:p w:rsidR="0057050F" w:rsidRPr="00BC1144" w:rsidRDefault="00754496">
      <w:pPr>
        <w:numPr>
          <w:ilvl w:val="2"/>
          <w:numId w:val="8"/>
        </w:numPr>
        <w:tabs>
          <w:tab w:val="left" w:pos="0"/>
        </w:tabs>
        <w:spacing w:line="500" w:lineRule="exact"/>
        <w:rPr>
          <w:rFonts w:ascii="仿宋" w:eastAsia="仿宋" w:hAnsi="仿宋" w:cs="仿宋_GB2312"/>
          <w:sz w:val="24"/>
        </w:rPr>
      </w:pPr>
      <w:r w:rsidRPr="00BC1144">
        <w:rPr>
          <w:rFonts w:ascii="仿宋" w:eastAsia="仿宋" w:hAnsi="仿宋" w:cs="仿宋_GB2312" w:hint="eastAsia"/>
          <w:sz w:val="24"/>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rsidR="0057050F" w:rsidRPr="00BC1144" w:rsidRDefault="00754496">
      <w:pPr>
        <w:numPr>
          <w:ilvl w:val="2"/>
          <w:numId w:val="8"/>
        </w:numPr>
        <w:tabs>
          <w:tab w:val="left" w:pos="0"/>
        </w:tabs>
        <w:spacing w:line="500" w:lineRule="exact"/>
        <w:rPr>
          <w:rFonts w:ascii="仿宋" w:eastAsia="仿宋" w:hAnsi="仿宋" w:cs="仿宋_GB2312"/>
          <w:b/>
          <w:bCs/>
          <w:sz w:val="24"/>
        </w:rPr>
      </w:pPr>
      <w:r w:rsidRPr="00BC1144">
        <w:rPr>
          <w:rFonts w:ascii="仿宋" w:eastAsia="仿宋" w:hAnsi="仿宋" w:cs="仿宋_GB2312" w:hint="eastAsia"/>
          <w:sz w:val="24"/>
        </w:rPr>
        <w:t>在提交投标文件截止时间后，投标人不得补充、修改和更换投标文件。</w:t>
      </w:r>
      <w:r w:rsidRPr="00BC1144">
        <w:rPr>
          <w:rFonts w:ascii="仿宋" w:eastAsia="仿宋" w:hAnsi="仿宋" w:cs="仿宋_GB2312" w:hint="eastAsia"/>
          <w:b/>
          <w:bCs/>
          <w:sz w:val="24"/>
        </w:rPr>
        <w:t xml:space="preserve"> </w:t>
      </w:r>
    </w:p>
    <w:p w:rsidR="0057050F" w:rsidRPr="00BC1144" w:rsidRDefault="0057050F">
      <w:pPr>
        <w:tabs>
          <w:tab w:val="left" w:pos="0"/>
        </w:tabs>
        <w:spacing w:line="500" w:lineRule="exact"/>
        <w:rPr>
          <w:rFonts w:ascii="仿宋" w:eastAsia="仿宋" w:hAnsi="仿宋" w:cs="仿宋_GB2312"/>
          <w:b/>
          <w:bCs/>
          <w:sz w:val="24"/>
        </w:rPr>
      </w:pPr>
    </w:p>
    <w:p w:rsidR="0057050F" w:rsidRPr="00BC1144" w:rsidRDefault="00754496">
      <w:pPr>
        <w:numPr>
          <w:ilvl w:val="0"/>
          <w:numId w:val="9"/>
        </w:numPr>
        <w:tabs>
          <w:tab w:val="left" w:pos="0"/>
        </w:tabs>
        <w:spacing w:line="500" w:lineRule="exact"/>
        <w:jc w:val="center"/>
        <w:outlineLvl w:val="1"/>
        <w:rPr>
          <w:rFonts w:ascii="仿宋" w:eastAsia="仿宋" w:hAnsi="仿宋" w:cs="仿宋_GB2312"/>
          <w:b/>
          <w:bCs/>
          <w:sz w:val="24"/>
        </w:rPr>
      </w:pPr>
      <w:bookmarkStart w:id="9" w:name="_Toc155630079"/>
      <w:r w:rsidRPr="00BC1144">
        <w:rPr>
          <w:rFonts w:ascii="仿宋" w:eastAsia="仿宋" w:hAnsi="仿宋" w:cs="仿宋_GB2312" w:hint="eastAsia"/>
          <w:b/>
          <w:bCs/>
          <w:sz w:val="24"/>
        </w:rPr>
        <w:t>开标、资格审查及评标</w:t>
      </w:r>
      <w:bookmarkEnd w:id="9"/>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开标</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采购人和采购代理机构将按</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采用远程电子开标的：</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投标人的法定代表人或其授权代表应当按照本招标公告载明的时间和模</w:t>
      </w:r>
      <w:r w:rsidRPr="00BC1144">
        <w:rPr>
          <w:rFonts w:ascii="仿宋" w:eastAsia="仿宋" w:hAnsi="仿宋" w:cs="仿宋_GB2312" w:hint="eastAsia"/>
          <w:sz w:val="24"/>
        </w:rPr>
        <w:lastRenderedPageBreak/>
        <w:t>式等要求参加开标。在投标截止时间前30分钟，应当登录开标大厅进行签到，并且填写授权代表的姓名与手机号码。若因签到时填写的授权代表信息有误而导致的不良后果，由供应商自行承担。</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sidRPr="00BC1144">
        <w:rPr>
          <w:rFonts w:ascii="仿宋" w:eastAsia="仿宋" w:hAnsi="仿宋" w:cs="仿宋_GB2312" w:hint="eastAsia"/>
          <w:b/>
          <w:bCs/>
          <w:sz w:val="24"/>
        </w:rPr>
        <w:t>投标处理</w:t>
      </w:r>
      <w:r w:rsidRPr="00BC1144">
        <w:rPr>
          <w:rFonts w:ascii="仿宋" w:eastAsia="仿宋" w:hAnsi="仿宋" w:cs="仿宋_GB2312" w:hint="eastAsia"/>
          <w:sz w:val="24"/>
        </w:rPr>
        <w:t>。</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投标人代表对开标过程和开标记录有疑义，以及认为采购人、采购代理机构相关工作人员有需要回避的情形的，应当场提出询问或者回避申请。投标人未参加开标的，视同认可开标结果。</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投标截止时间后，投标人不足3家的，不得开标。同时，本次采购活动结束。</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开标时出现下列情况的，视为</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处理：</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因投标人自身原因，未在规定时间内完成电子投标文件解密的；</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采购人或采购代理机构将对开标过程进行记录，由参加开标的各投标人代</w:t>
      </w:r>
      <w:r w:rsidRPr="00BC1144">
        <w:rPr>
          <w:rFonts w:ascii="仿宋" w:eastAsia="仿宋" w:hAnsi="仿宋" w:cs="仿宋_GB2312" w:hint="eastAsia"/>
          <w:sz w:val="24"/>
        </w:rPr>
        <w:lastRenderedPageBreak/>
        <w:t>表和相关工作人员签字确认。</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资格审查</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资格审查要求详见第六章《评标程序、评标方法和评标标准》。</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评标委员会</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 xml:space="preserve">评标委员会根据政府采购有关规定和本次招标采购项目的特点进行组建，并负责具体评标事务，独立履行职责。 </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评标程序、评标方法和评标标准</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详见第六章《评标程序、评标方法和评标标准》</w:t>
      </w:r>
    </w:p>
    <w:p w:rsidR="0057050F" w:rsidRPr="00BC1144" w:rsidRDefault="0057050F">
      <w:pPr>
        <w:spacing w:line="500" w:lineRule="exact"/>
        <w:rPr>
          <w:rFonts w:ascii="仿宋" w:eastAsia="仿宋" w:hAnsi="仿宋" w:cs="仿宋_GB2312"/>
          <w:sz w:val="24"/>
        </w:rPr>
      </w:pPr>
    </w:p>
    <w:p w:rsidR="0057050F" w:rsidRPr="00BC1144" w:rsidRDefault="00754496">
      <w:pPr>
        <w:numPr>
          <w:ilvl w:val="0"/>
          <w:numId w:val="9"/>
        </w:numPr>
        <w:spacing w:line="500" w:lineRule="exact"/>
        <w:jc w:val="center"/>
        <w:outlineLvl w:val="1"/>
        <w:rPr>
          <w:rFonts w:ascii="仿宋" w:eastAsia="仿宋" w:hAnsi="仿宋" w:cs="仿宋_GB2312"/>
          <w:b/>
          <w:bCs/>
          <w:sz w:val="24"/>
        </w:rPr>
      </w:pPr>
      <w:bookmarkStart w:id="10" w:name="_Toc155630080"/>
      <w:r w:rsidRPr="00BC1144">
        <w:rPr>
          <w:rFonts w:ascii="仿宋" w:eastAsia="仿宋" w:hAnsi="仿宋" w:cs="仿宋_GB2312" w:hint="eastAsia"/>
          <w:b/>
          <w:bCs/>
          <w:sz w:val="24"/>
        </w:rPr>
        <w:t>确定中标</w:t>
      </w:r>
      <w:bookmarkEnd w:id="10"/>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确定中标人</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w:t>
      </w:r>
      <w:r w:rsidRPr="00BC1144">
        <w:rPr>
          <w:rFonts w:ascii="仿宋" w:eastAsia="仿宋" w:hAnsi="仿宋" w:cs="仿宋_GB2312" w:hint="eastAsia"/>
          <w:sz w:val="24"/>
        </w:rPr>
        <w:lastRenderedPageBreak/>
        <w:t>员会直接确定中标人见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中标公告与中标通知书</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采购人或采购代理机构自中标人确定之日起 2 个工作日内，在招标公告发布媒体发布中标结果，同时向中标人发出中标通知书，中标公告期限为 1 个工作日。</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中标通知书对采购人和中标供应商均具有法律效力。中标通知书发出后，中标供应商放弃中标项目的，应当依法承担法律责任。</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废标</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在招标采购中，出现下列情形之一的，应予废标：</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符合专业条件的供应商或者对招标文件作实质响应的供应商不足三家的；</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出现影响采购公正的违法、违规行为的；</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投标人的报价均超过了采购预算，采购人不能支付的；</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因重大变故，采购任务取消的；</w:t>
      </w:r>
    </w:p>
    <w:p w:rsidR="0057050F" w:rsidRPr="00BC1144" w:rsidRDefault="00754496">
      <w:pPr>
        <w:numPr>
          <w:ilvl w:val="2"/>
          <w:numId w:val="8"/>
        </w:numPr>
        <w:spacing w:line="500" w:lineRule="exact"/>
        <w:rPr>
          <w:rFonts w:ascii="仿宋" w:eastAsia="仿宋" w:hAnsi="仿宋" w:cs="仿宋_GB2312"/>
        </w:rPr>
      </w:pPr>
      <w:r w:rsidRPr="00BC1144">
        <w:rPr>
          <w:rFonts w:ascii="仿宋" w:eastAsia="仿宋" w:hAnsi="仿宋" w:cs="仿宋_GB2312" w:hint="eastAsia"/>
          <w:sz w:val="24"/>
        </w:rPr>
        <w:t>法律、法规规定的其他情形。</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废标后，采购人将废标理由通知所有投标人。</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签订合同</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 xml:space="preserve">中标人、采购人应当自中标通知书发出之日起 30 日内，按照招标文件和中标人投标文件的规定签订书面合同。所签订的合同不得对招标文件确定的事项和中标人投标文件作实质性修改。 </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中标人拒绝与采购人签订合同的，采购人可以按照评标报告推荐的中标候选人名单排序，确定下一候选人为中标人，也可以重新开展政府采购活动。</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 xml:space="preserve">联合体中标的，联合体各方应当共同与采购人签订合同，就中标项目向采购人承担连带责任。 </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。中标人就采购项目和分</w:t>
      </w:r>
      <w:r w:rsidRPr="00BC1144">
        <w:rPr>
          <w:rFonts w:ascii="仿宋" w:eastAsia="仿宋" w:hAnsi="仿宋" w:cs="仿宋_GB2312" w:hint="eastAsia"/>
          <w:sz w:val="24"/>
        </w:rPr>
        <w:lastRenderedPageBreak/>
        <w:t>包项目向采购人负责，分包供应商就分包项目承担责任。</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履约保证金</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中标人应按照</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规定的金额、形式和时间向采购人缴纳履约保证金。</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经采购人同意，中标人也可以自愿采用其他履约保证金的提供方式。</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如果中标人没有按照上述条款规定缴纳履约保证金，将视为放弃中标资格，中标人的投标保证金将被没收。在此情况下，采购人可确定下一候选人为中标人，也可以重新开展政府采购活动。</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代理服务费</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收费对象、收费标准及缴纳时间见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 xml:space="preserve">。由中标人支付的，中标人须一次性向采购代理机构缴纳代理费，投标报价应包含代理费用。 </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询问与质疑</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询问</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中“采购人、采购代理机构的名称、地址和联系方式”。</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质疑</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供应商应知其权益受到损害之日是指：</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（1）对招标文件提出质疑的，为获取招标文件之日或者招标文件获取期限届满之日；</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（2）对采购过程提出质疑的，为各采购程序环节结束之日；</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lastRenderedPageBreak/>
        <w:t xml:space="preserve">（3）对中标结果提出质疑的，为中标结果公告期限届满之日。 </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质疑函须使用财政部制定的范本文件。投标人为自然人的，应当由本人签字；投标人为法人或者其他组织的，应当由法定代表人、主要负责人，或者其授权代表签字或者盖章，并加盖公章。</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 xml:space="preserve">质疑函应当包括下列内容：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 xml:space="preserve">（1）投标人名称、地址、邮编、联系人及联系电话；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 xml:space="preserve">（2）质疑项目的名称、编号；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 xml:space="preserve">（3）具体、明确的质疑事项和与质疑事项相关的请求；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 xml:space="preserve">（4）事实依据；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 xml:space="preserve">（5）必要的法律依据；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（6）提出质疑的日期。</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57050F" w:rsidRPr="00BC1144" w:rsidRDefault="00754496">
      <w:pPr>
        <w:numPr>
          <w:ilvl w:val="2"/>
          <w:numId w:val="8"/>
        </w:numPr>
        <w:spacing w:line="500" w:lineRule="exact"/>
        <w:rPr>
          <w:rFonts w:ascii="仿宋" w:eastAsia="仿宋" w:hAnsi="仿宋" w:cs="仿宋_GB2312"/>
          <w:sz w:val="24"/>
        </w:rPr>
      </w:pPr>
      <w:r w:rsidRPr="00BC1144">
        <w:rPr>
          <w:rFonts w:ascii="仿宋" w:eastAsia="仿宋" w:hAnsi="仿宋" w:cs="仿宋_GB2312" w:hint="eastAsia"/>
          <w:sz w:val="24"/>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rsidR="0057050F" w:rsidRPr="00BC1144" w:rsidRDefault="00754496">
      <w:pPr>
        <w:numPr>
          <w:ilvl w:val="0"/>
          <w:numId w:val="8"/>
        </w:numPr>
        <w:spacing w:line="500" w:lineRule="exact"/>
        <w:rPr>
          <w:rFonts w:ascii="仿宋" w:eastAsia="仿宋" w:hAnsi="仿宋" w:cs="仿宋_GB2312"/>
          <w:b/>
          <w:bCs/>
          <w:sz w:val="24"/>
        </w:rPr>
      </w:pPr>
      <w:r w:rsidRPr="00BC1144">
        <w:rPr>
          <w:rFonts w:ascii="仿宋" w:eastAsia="仿宋" w:hAnsi="仿宋" w:cs="仿宋_GB2312" w:hint="eastAsia"/>
          <w:b/>
          <w:bCs/>
          <w:sz w:val="24"/>
        </w:rPr>
        <w:t>其他</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本次招标活动中除招标文件规定外还需执行《中华人民共和国政府采购法》、《中华人民共和国政府采购法实施条例》、《政府采购货物和服务招标投标管理</w:t>
      </w:r>
      <w:r w:rsidRPr="00BC1144">
        <w:rPr>
          <w:rFonts w:ascii="仿宋" w:eastAsia="仿宋" w:hAnsi="仿宋" w:cs="仿宋_GB2312" w:hint="eastAsia"/>
          <w:sz w:val="24"/>
        </w:rPr>
        <w:lastRenderedPageBreak/>
        <w:t>办法》（财政部令第87号）及本项目本级和上级财政部门政府采购有关规定。</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rsidR="0057050F" w:rsidRPr="00BC1144" w:rsidRDefault="00754496">
      <w:pPr>
        <w:numPr>
          <w:ilvl w:val="1"/>
          <w:numId w:val="8"/>
        </w:numPr>
        <w:spacing w:line="500" w:lineRule="exact"/>
        <w:rPr>
          <w:rFonts w:ascii="仿宋" w:eastAsia="仿宋" w:hAnsi="仿宋" w:cs="仿宋_GB2312"/>
          <w:sz w:val="24"/>
        </w:rPr>
      </w:pPr>
      <w:r w:rsidRPr="00BC1144">
        <w:rPr>
          <w:rFonts w:ascii="仿宋" w:eastAsia="仿宋" w:hAnsi="仿宋" w:cs="仿宋_GB2312" w:hint="eastAsia"/>
          <w:sz w:val="24"/>
        </w:rPr>
        <w:t>适用于本投标人须知的额外增加的变动详见</w:t>
      </w:r>
      <w:r w:rsidRPr="00BC1144">
        <w:rPr>
          <w:rFonts w:ascii="仿宋" w:eastAsia="仿宋" w:hAnsi="仿宋" w:cs="仿宋_GB2312" w:hint="eastAsia"/>
          <w:sz w:val="24"/>
          <w:u w:val="single"/>
        </w:rPr>
        <w:t>投标须知前附表</w:t>
      </w:r>
      <w:r w:rsidRPr="00BC1144">
        <w:rPr>
          <w:rFonts w:ascii="仿宋" w:eastAsia="仿宋" w:hAnsi="仿宋" w:cs="仿宋_GB2312" w:hint="eastAsia"/>
          <w:sz w:val="24"/>
        </w:rPr>
        <w:t>。</w:t>
      </w:r>
    </w:p>
    <w:p w:rsidR="0057050F" w:rsidRPr="00BC1144" w:rsidRDefault="0057050F">
      <w:pPr>
        <w:spacing w:line="500" w:lineRule="exact"/>
        <w:rPr>
          <w:rFonts w:ascii="仿宋" w:eastAsia="仿宋" w:hAnsi="仿宋" w:cs="仿宋_GB2312"/>
          <w:sz w:val="24"/>
        </w:rPr>
      </w:pPr>
    </w:p>
    <w:p w:rsidR="0057050F" w:rsidRPr="00BC1144" w:rsidRDefault="00754496">
      <w:pPr>
        <w:rPr>
          <w:rFonts w:ascii="仿宋" w:eastAsia="仿宋" w:hAnsi="仿宋" w:cs="仿宋_GB2312"/>
          <w:sz w:val="24"/>
        </w:rPr>
      </w:pPr>
      <w:r w:rsidRPr="00BC1144">
        <w:rPr>
          <w:rFonts w:ascii="仿宋" w:eastAsia="仿宋" w:hAnsi="仿宋" w:cs="仿宋_GB2312" w:hint="eastAsia"/>
          <w:sz w:val="24"/>
        </w:rPr>
        <w:br w:type="page"/>
      </w:r>
    </w:p>
    <w:p w:rsidR="0057050F" w:rsidRPr="00BC1144" w:rsidRDefault="00754496">
      <w:pPr>
        <w:pStyle w:val="1"/>
      </w:pPr>
      <w:bookmarkStart w:id="11" w:name="_Toc155630081"/>
      <w:r w:rsidRPr="00BC1144">
        <w:rPr>
          <w:rFonts w:hint="eastAsia"/>
        </w:rPr>
        <w:lastRenderedPageBreak/>
        <w:t>政府采购合同</w:t>
      </w:r>
      <w:bookmarkEnd w:id="11"/>
    </w:p>
    <w:p w:rsidR="0057050F" w:rsidRPr="00BC1144" w:rsidRDefault="00754496">
      <w:pPr>
        <w:keepNext/>
        <w:keepLines/>
        <w:spacing w:line="440" w:lineRule="exact"/>
        <w:jc w:val="center"/>
        <w:rPr>
          <w:rFonts w:ascii="仿宋" w:eastAsia="仿宋" w:hAnsi="仿宋" w:cs="仿宋"/>
          <w:b/>
          <w:bCs/>
          <w:color w:val="000000"/>
          <w:sz w:val="24"/>
          <w:szCs w:val="21"/>
        </w:rPr>
      </w:pPr>
      <w:bookmarkStart w:id="12" w:name="_Toc155630082"/>
      <w:r w:rsidRPr="00BC1144">
        <w:rPr>
          <w:rFonts w:ascii="仿宋" w:eastAsia="仿宋" w:hAnsi="仿宋" w:cs="仿宋" w:hint="eastAsia"/>
          <w:b/>
          <w:bCs/>
          <w:color w:val="000000"/>
          <w:sz w:val="24"/>
          <w:szCs w:val="21"/>
        </w:rPr>
        <w:t>（本合同仅供参考，具体以实际签订为准）</w:t>
      </w:r>
      <w:bookmarkEnd w:id="12"/>
    </w:p>
    <w:p w:rsidR="0057050F" w:rsidRPr="00BC1144" w:rsidRDefault="00754496">
      <w:pPr>
        <w:jc w:val="center"/>
        <w:rPr>
          <w:rFonts w:ascii="仿宋" w:eastAsia="仿宋" w:hAnsi="仿宋" w:cs="Times New Roman"/>
          <w:b/>
          <w:bCs/>
          <w:sz w:val="30"/>
          <w:szCs w:val="30"/>
        </w:rPr>
      </w:pPr>
      <w:r w:rsidRPr="00BC1144">
        <w:rPr>
          <w:rFonts w:ascii="仿宋" w:eastAsia="仿宋" w:hAnsi="仿宋" w:cs="Times New Roman" w:hint="eastAsia"/>
          <w:b/>
          <w:sz w:val="30"/>
          <w:szCs w:val="30"/>
        </w:rPr>
        <w:t>新疆维吾尔自治区政府采购合同（合同编号）</w:t>
      </w:r>
    </w:p>
    <w:p w:rsidR="0057050F" w:rsidRPr="00BC1144" w:rsidRDefault="00754496">
      <w:pPr>
        <w:adjustRightInd w:val="0"/>
        <w:snapToGrid w:val="0"/>
        <w:spacing w:line="500" w:lineRule="exact"/>
        <w:rPr>
          <w:rFonts w:ascii="仿宋" w:eastAsia="仿宋" w:hAnsi="仿宋" w:cs="Courier New"/>
          <w:sz w:val="24"/>
        </w:rPr>
      </w:pPr>
      <w:r w:rsidRPr="00BC1144">
        <w:rPr>
          <w:rFonts w:ascii="仿宋" w:eastAsia="仿宋" w:hAnsi="仿宋" w:cs="Courier New"/>
          <w:sz w:val="24"/>
        </w:rPr>
        <w:t>项目名称：                                       项目编号：</w:t>
      </w:r>
    </w:p>
    <w:p w:rsidR="0057050F" w:rsidRPr="00BC1144" w:rsidRDefault="00754496">
      <w:pPr>
        <w:adjustRightInd w:val="0"/>
        <w:snapToGrid w:val="0"/>
        <w:spacing w:line="500" w:lineRule="exact"/>
        <w:rPr>
          <w:rFonts w:ascii="仿宋" w:eastAsia="仿宋" w:hAnsi="仿宋" w:cs="Courier New"/>
          <w:sz w:val="24"/>
        </w:rPr>
      </w:pPr>
      <w:r w:rsidRPr="00BC1144">
        <w:rPr>
          <w:rFonts w:ascii="仿宋" w:eastAsia="仿宋" w:hAnsi="仿宋" w:cs="Courier New"/>
          <w:sz w:val="24"/>
        </w:rPr>
        <w:t>甲方：（买方）_________</w:t>
      </w:r>
    </w:p>
    <w:p w:rsidR="0057050F" w:rsidRPr="00BC1144" w:rsidRDefault="00754496">
      <w:pPr>
        <w:adjustRightInd w:val="0"/>
        <w:snapToGrid w:val="0"/>
        <w:spacing w:line="500" w:lineRule="exact"/>
        <w:rPr>
          <w:rFonts w:ascii="仿宋" w:eastAsia="仿宋" w:hAnsi="仿宋" w:cs="Courier New"/>
          <w:sz w:val="24"/>
        </w:rPr>
      </w:pPr>
      <w:r w:rsidRPr="00BC1144">
        <w:rPr>
          <w:rFonts w:ascii="仿宋" w:eastAsia="仿宋" w:hAnsi="仿宋" w:cs="Courier New"/>
          <w:sz w:val="24"/>
        </w:rPr>
        <w:t>乙方：（卖方）_________</w:t>
      </w:r>
    </w:p>
    <w:p w:rsidR="0057050F" w:rsidRPr="00BC1144" w:rsidRDefault="00754496">
      <w:pPr>
        <w:adjustRightInd w:val="0"/>
        <w:snapToGrid w:val="0"/>
        <w:spacing w:line="500" w:lineRule="exact"/>
        <w:ind w:firstLineChars="200" w:firstLine="480"/>
        <w:rPr>
          <w:rFonts w:ascii="仿宋" w:eastAsia="仿宋" w:hAnsi="仿宋" w:cs="Courier New"/>
          <w:b/>
          <w:sz w:val="24"/>
        </w:rPr>
      </w:pPr>
      <w:r w:rsidRPr="00BC1144">
        <w:rPr>
          <w:rFonts w:ascii="仿宋" w:eastAsia="仿宋" w:hAnsi="仿宋" w:cs="Courier New"/>
          <w:sz w:val="24"/>
        </w:rPr>
        <w:t>甲、乙双方根据</w:t>
      </w:r>
      <w:r w:rsidRPr="00BC1144">
        <w:rPr>
          <w:rFonts w:ascii="仿宋" w:eastAsia="仿宋" w:hAnsi="仿宋" w:cs="Courier New" w:hint="eastAsia"/>
          <w:sz w:val="24"/>
        </w:rPr>
        <w:t>XXX组织的</w:t>
      </w:r>
      <w:r w:rsidRPr="00BC1144">
        <w:rPr>
          <w:rFonts w:ascii="仿宋" w:eastAsia="仿宋" w:hAnsi="仿宋" w:cs="Courier New" w:hint="eastAsia"/>
          <w:sz w:val="24"/>
          <w:u w:val="single"/>
        </w:rPr>
        <w:t xml:space="preserve">         XXX       </w:t>
      </w:r>
      <w:r w:rsidRPr="00BC1144">
        <w:rPr>
          <w:rFonts w:ascii="仿宋" w:eastAsia="仿宋" w:hAnsi="仿宋" w:cs="Courier New"/>
          <w:sz w:val="24"/>
        </w:rPr>
        <w:t>项目公开招标的结果，签署本合同。</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一、产品内容</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1.1 产品名称：</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1.2 型号规格：</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1.3 数量（单位）：</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二、合同金额</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2.1 本合同金额为（大写）：_________________</w:t>
      </w:r>
      <w:r w:rsidRPr="00BC1144">
        <w:rPr>
          <w:rFonts w:ascii="仿宋" w:eastAsia="仿宋" w:hAnsi="仿宋" w:cs="Courier New" w:hint="eastAsia"/>
          <w:sz w:val="24"/>
        </w:rPr>
        <w:t>圆</w:t>
      </w:r>
      <w:r w:rsidRPr="00BC1144">
        <w:rPr>
          <w:rFonts w:ascii="仿宋" w:eastAsia="仿宋" w:hAnsi="仿宋" w:cs="Courier New"/>
          <w:sz w:val="24"/>
        </w:rPr>
        <w:t>（_____________元）人民币</w:t>
      </w:r>
      <w:r w:rsidRPr="00BC1144">
        <w:rPr>
          <w:rFonts w:ascii="仿宋" w:eastAsia="仿宋" w:hAnsi="仿宋" w:cs="Courier New" w:hint="eastAsia"/>
          <w:sz w:val="24"/>
        </w:rPr>
        <w:t>或其他币种</w:t>
      </w:r>
      <w:r w:rsidRPr="00BC1144">
        <w:rPr>
          <w:rFonts w:ascii="仿宋" w:eastAsia="仿宋" w:hAnsi="仿宋" w:cs="Courier New"/>
          <w:sz w:val="24"/>
        </w:rPr>
        <w:t>。</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三、技术资料</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3.1乙方应按招标文件规定的时间向甲方提供使用</w:t>
      </w:r>
      <w:r w:rsidRPr="00BC1144">
        <w:rPr>
          <w:rFonts w:ascii="仿宋" w:eastAsia="仿宋" w:hAnsi="仿宋" w:cs="Courier New" w:hint="eastAsia"/>
          <w:sz w:val="24"/>
        </w:rPr>
        <w:t>货物</w:t>
      </w:r>
      <w:r w:rsidRPr="00BC1144">
        <w:rPr>
          <w:rFonts w:ascii="仿宋" w:eastAsia="仿宋" w:hAnsi="仿宋" w:cs="Courier New"/>
          <w:sz w:val="24"/>
        </w:rPr>
        <w:t>的有关技术资料。</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3.2 没有甲方事先书面同意，乙方不得将由甲方提供的有关合同或任何合同条文、规格、计划、图纸、样品或资料提供给与履行本合同无关的任何其他人。</w:t>
      </w:r>
      <w:r w:rsidRPr="00BC1144">
        <w:rPr>
          <w:rFonts w:ascii="仿宋" w:eastAsia="仿宋" w:hAnsi="仿宋" w:cs="Courier New" w:hint="eastAsia"/>
          <w:sz w:val="24"/>
        </w:rPr>
        <w:t>即使</w:t>
      </w:r>
      <w:r w:rsidRPr="00BC1144">
        <w:rPr>
          <w:rFonts w:ascii="仿宋" w:eastAsia="仿宋" w:hAnsi="仿宋" w:cs="Courier New"/>
          <w:sz w:val="24"/>
        </w:rPr>
        <w:t>向履行本合同有关的人员提供，也应注意保密并限于履行合同的必需范围。</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四、知识产权</w:t>
      </w:r>
    </w:p>
    <w:p w:rsidR="0057050F" w:rsidRPr="00BC1144" w:rsidRDefault="00754496">
      <w:pPr>
        <w:adjustRightInd w:val="0"/>
        <w:snapToGrid w:val="0"/>
        <w:spacing w:line="500" w:lineRule="exact"/>
        <w:ind w:firstLineChars="200" w:firstLine="480"/>
        <w:rPr>
          <w:rFonts w:ascii="仿宋" w:eastAsia="仿宋" w:hAnsi="仿宋" w:cs="Times New Roman"/>
          <w:sz w:val="24"/>
        </w:rPr>
      </w:pPr>
      <w:r w:rsidRPr="00BC1144">
        <w:rPr>
          <w:rFonts w:ascii="仿宋" w:eastAsia="仿宋" w:hAnsi="仿宋" w:cs="Times New Roman"/>
          <w:sz w:val="24"/>
        </w:rPr>
        <w:t>4.1乙</w:t>
      </w:r>
      <w:r w:rsidRPr="00BC1144">
        <w:rPr>
          <w:rFonts w:ascii="仿宋" w:eastAsia="仿宋" w:hAnsi="仿宋" w:cs="Times New Roman" w:hint="eastAsia"/>
          <w:sz w:val="24"/>
        </w:rPr>
        <w:t>方应保证甲方在使用、接受本合同货物和服务或其任何一部分时不受第三方提出侵犯其专利权、版权、商标权和工业设计权等知识产权的起诉。一旦出现侵权，由乙方负全部责任。</w:t>
      </w:r>
    </w:p>
    <w:p w:rsidR="0057050F" w:rsidRPr="00BC1144" w:rsidRDefault="00754496">
      <w:pPr>
        <w:adjustRightInd w:val="0"/>
        <w:snapToGrid w:val="0"/>
        <w:spacing w:line="500" w:lineRule="exact"/>
        <w:rPr>
          <w:rFonts w:ascii="仿宋" w:eastAsia="仿宋" w:hAnsi="仿宋" w:cs="Courier New"/>
          <w:sz w:val="24"/>
          <w:u w:val="single"/>
        </w:rPr>
      </w:pPr>
      <w:r w:rsidRPr="00BC1144">
        <w:rPr>
          <w:rFonts w:ascii="仿宋" w:eastAsia="仿宋" w:hAnsi="仿宋" w:cs="Courier New"/>
          <w:b/>
          <w:sz w:val="24"/>
        </w:rPr>
        <w:t>五、产权担保</w:t>
      </w:r>
    </w:p>
    <w:p w:rsidR="0057050F" w:rsidRPr="00BC1144" w:rsidRDefault="00754496">
      <w:pPr>
        <w:adjustRightInd w:val="0"/>
        <w:snapToGrid w:val="0"/>
        <w:spacing w:line="500" w:lineRule="exact"/>
        <w:ind w:firstLineChars="200" w:firstLine="480"/>
        <w:rPr>
          <w:rFonts w:ascii="仿宋" w:eastAsia="仿宋" w:hAnsi="仿宋" w:cs="Courier New"/>
          <w:sz w:val="24"/>
          <w:u w:val="single"/>
        </w:rPr>
      </w:pPr>
      <w:r w:rsidRPr="00BC1144">
        <w:rPr>
          <w:rFonts w:ascii="仿宋" w:eastAsia="仿宋" w:hAnsi="仿宋" w:cs="Courier New"/>
          <w:sz w:val="24"/>
        </w:rPr>
        <w:t>5.1 乙方保证所交付的产品的所有权完全属于乙方且无任何抵押、查封等产</w:t>
      </w:r>
      <w:r w:rsidRPr="00BC1144">
        <w:rPr>
          <w:rFonts w:ascii="仿宋" w:eastAsia="仿宋" w:hAnsi="仿宋" w:cs="Courier New"/>
          <w:sz w:val="24"/>
        </w:rPr>
        <w:lastRenderedPageBreak/>
        <w:t>权瑕疵。</w:t>
      </w:r>
    </w:p>
    <w:p w:rsidR="0057050F" w:rsidRPr="00BC1144" w:rsidRDefault="00754496">
      <w:pPr>
        <w:adjustRightInd w:val="0"/>
        <w:snapToGrid w:val="0"/>
        <w:spacing w:line="500" w:lineRule="exact"/>
        <w:rPr>
          <w:rFonts w:ascii="仿宋" w:eastAsia="仿宋" w:hAnsi="仿宋" w:cs="Times New Roman"/>
          <w:b/>
          <w:sz w:val="24"/>
        </w:rPr>
      </w:pPr>
      <w:r w:rsidRPr="00BC1144">
        <w:rPr>
          <w:rFonts w:ascii="仿宋" w:eastAsia="仿宋" w:hAnsi="仿宋" w:cs="Times New Roman" w:hint="eastAsia"/>
          <w:b/>
          <w:sz w:val="24"/>
        </w:rPr>
        <w:t>六、转包或分包</w:t>
      </w:r>
    </w:p>
    <w:p w:rsidR="0057050F" w:rsidRPr="00BC1144" w:rsidRDefault="00754496">
      <w:pPr>
        <w:adjustRightInd w:val="0"/>
        <w:snapToGrid w:val="0"/>
        <w:spacing w:line="500" w:lineRule="exact"/>
        <w:ind w:firstLineChars="200" w:firstLine="480"/>
        <w:rPr>
          <w:rFonts w:ascii="仿宋" w:eastAsia="仿宋" w:hAnsi="仿宋" w:cs="Times New Roman"/>
          <w:sz w:val="24"/>
        </w:rPr>
      </w:pPr>
      <w:r w:rsidRPr="00BC1144">
        <w:rPr>
          <w:rFonts w:ascii="仿宋" w:eastAsia="仿宋" w:hAnsi="仿宋" w:cs="Times New Roman" w:hint="eastAsia"/>
          <w:sz w:val="24"/>
        </w:rPr>
        <w:t>6</w:t>
      </w:r>
      <w:r w:rsidRPr="00BC1144">
        <w:rPr>
          <w:rFonts w:ascii="仿宋" w:eastAsia="仿宋" w:hAnsi="仿宋" w:cs="Times New Roman"/>
          <w:sz w:val="24"/>
        </w:rPr>
        <w:t>.1</w:t>
      </w:r>
      <w:r w:rsidRPr="00BC1144">
        <w:rPr>
          <w:rFonts w:ascii="仿宋" w:eastAsia="仿宋" w:hAnsi="仿宋" w:cs="Times New Roman" w:hint="eastAsia"/>
          <w:sz w:val="24"/>
        </w:rPr>
        <w:t>本合同范围的产品，应由乙方直接供应，不得转让他人供应；</w:t>
      </w:r>
    </w:p>
    <w:p w:rsidR="0057050F" w:rsidRPr="00BC1144" w:rsidRDefault="00754496">
      <w:pPr>
        <w:adjustRightInd w:val="0"/>
        <w:snapToGrid w:val="0"/>
        <w:spacing w:line="500" w:lineRule="exact"/>
        <w:ind w:firstLineChars="200" w:firstLine="480"/>
        <w:rPr>
          <w:rFonts w:ascii="仿宋" w:eastAsia="仿宋" w:hAnsi="仿宋" w:cs="Times New Roman"/>
          <w:sz w:val="24"/>
        </w:rPr>
      </w:pPr>
      <w:r w:rsidRPr="00BC1144">
        <w:rPr>
          <w:rFonts w:ascii="仿宋" w:eastAsia="仿宋" w:hAnsi="仿宋" w:cs="Times New Roman" w:hint="eastAsia"/>
          <w:sz w:val="24"/>
        </w:rPr>
        <w:t>6</w:t>
      </w:r>
      <w:r w:rsidRPr="00BC1144">
        <w:rPr>
          <w:rFonts w:ascii="仿宋" w:eastAsia="仿宋" w:hAnsi="仿宋" w:cs="Times New Roman"/>
          <w:sz w:val="24"/>
        </w:rPr>
        <w:t xml:space="preserve">.2 </w:t>
      </w:r>
      <w:r w:rsidRPr="00BC1144">
        <w:rPr>
          <w:rFonts w:ascii="仿宋" w:eastAsia="仿宋" w:hAnsi="仿宋" w:cs="Times New Roman" w:hint="eastAsia"/>
          <w:sz w:val="24"/>
        </w:rPr>
        <w:t>除非得到甲方的书面同意，乙方不得部分分包给他人供应。</w:t>
      </w:r>
    </w:p>
    <w:p w:rsidR="0057050F" w:rsidRPr="00BC1144" w:rsidRDefault="00754496">
      <w:pPr>
        <w:adjustRightInd w:val="0"/>
        <w:snapToGrid w:val="0"/>
        <w:spacing w:line="500" w:lineRule="exact"/>
        <w:ind w:firstLineChars="200" w:firstLine="480"/>
        <w:rPr>
          <w:rFonts w:ascii="仿宋" w:eastAsia="仿宋" w:hAnsi="仿宋" w:cs="Times New Roman"/>
          <w:sz w:val="24"/>
        </w:rPr>
      </w:pPr>
      <w:r w:rsidRPr="00BC1144">
        <w:rPr>
          <w:rFonts w:ascii="仿宋" w:eastAsia="仿宋" w:hAnsi="仿宋" w:cs="Times New Roman" w:hint="eastAsia"/>
          <w:sz w:val="24"/>
        </w:rPr>
        <w:t>6</w:t>
      </w:r>
      <w:r w:rsidRPr="00BC1144">
        <w:rPr>
          <w:rFonts w:ascii="仿宋" w:eastAsia="仿宋" w:hAnsi="仿宋" w:cs="Times New Roman"/>
          <w:sz w:val="24"/>
        </w:rPr>
        <w:t>.3</w:t>
      </w:r>
      <w:r w:rsidRPr="00BC1144">
        <w:rPr>
          <w:rFonts w:ascii="仿宋" w:eastAsia="仿宋" w:hAnsi="仿宋" w:cs="Times New Roman" w:hint="eastAsia"/>
          <w:sz w:val="24"/>
        </w:rPr>
        <w:t>如有转让和未经甲方同意的分包行为，甲方有权给予终止合同。</w:t>
      </w:r>
    </w:p>
    <w:p w:rsidR="0057050F" w:rsidRPr="00BC1144" w:rsidRDefault="00754496">
      <w:pPr>
        <w:adjustRightInd w:val="0"/>
        <w:snapToGrid w:val="0"/>
        <w:spacing w:line="500" w:lineRule="exact"/>
        <w:rPr>
          <w:rFonts w:ascii="仿宋" w:eastAsia="仿宋" w:hAnsi="仿宋" w:cs="Courier New"/>
          <w:sz w:val="24"/>
        </w:rPr>
      </w:pPr>
      <w:r w:rsidRPr="00BC1144">
        <w:rPr>
          <w:rFonts w:ascii="仿宋" w:eastAsia="仿宋" w:hAnsi="仿宋" w:cs="Courier New" w:hint="eastAsia"/>
          <w:b/>
          <w:sz w:val="24"/>
        </w:rPr>
        <w:t>七</w:t>
      </w:r>
      <w:r w:rsidRPr="00BC1144">
        <w:rPr>
          <w:rFonts w:ascii="仿宋" w:eastAsia="仿宋" w:hAnsi="仿宋" w:cs="Courier New"/>
          <w:b/>
          <w:sz w:val="24"/>
        </w:rPr>
        <w:t>、</w:t>
      </w:r>
      <w:r w:rsidRPr="00BC1144">
        <w:rPr>
          <w:rFonts w:ascii="仿宋" w:eastAsia="仿宋" w:hAnsi="仿宋" w:cs="Courier New" w:hint="eastAsia"/>
          <w:b/>
          <w:sz w:val="24"/>
        </w:rPr>
        <w:t>质</w:t>
      </w:r>
      <w:r w:rsidRPr="00BC1144">
        <w:rPr>
          <w:rFonts w:ascii="仿宋" w:eastAsia="仿宋" w:hAnsi="仿宋" w:cs="Courier New"/>
          <w:b/>
          <w:sz w:val="24"/>
        </w:rPr>
        <w:t>保期</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7.1</w:t>
      </w:r>
      <w:r w:rsidRPr="00BC1144">
        <w:rPr>
          <w:rFonts w:ascii="仿宋" w:eastAsia="仿宋" w:hAnsi="仿宋" w:cs="Courier New" w:hint="eastAsia"/>
          <w:sz w:val="24"/>
        </w:rPr>
        <w:t xml:space="preserve"> </w:t>
      </w:r>
      <w:r w:rsidRPr="00BC1144">
        <w:rPr>
          <w:rFonts w:ascii="仿宋" w:eastAsia="仿宋" w:hAnsi="仿宋" w:cs="Courier New"/>
          <w:sz w:val="24"/>
        </w:rPr>
        <w:t>质保期</w:t>
      </w:r>
      <w:r w:rsidRPr="00BC1144">
        <w:rPr>
          <w:rFonts w:ascii="仿宋" w:eastAsia="仿宋" w:hAnsi="仿宋" w:cs="Courier New" w:hint="eastAsia"/>
          <w:sz w:val="24"/>
          <w:u w:val="single"/>
        </w:rPr>
        <w:t>24个月</w:t>
      </w:r>
      <w:r w:rsidRPr="00BC1144">
        <w:rPr>
          <w:rFonts w:ascii="仿宋" w:eastAsia="仿宋" w:hAnsi="仿宋" w:cs="Courier New"/>
          <w:sz w:val="24"/>
        </w:rPr>
        <w:t>。（自交货验收合格之日起计）</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hint="eastAsia"/>
          <w:b/>
          <w:sz w:val="24"/>
        </w:rPr>
        <w:t>八</w:t>
      </w:r>
      <w:r w:rsidRPr="00BC1144">
        <w:rPr>
          <w:rFonts w:ascii="仿宋" w:eastAsia="仿宋" w:hAnsi="仿宋" w:cs="Courier New"/>
          <w:b/>
          <w:sz w:val="24"/>
        </w:rPr>
        <w:t>、交货期、交货方式及交货地点</w:t>
      </w:r>
    </w:p>
    <w:p w:rsidR="0057050F" w:rsidRPr="00BC1144" w:rsidRDefault="00754496">
      <w:pPr>
        <w:adjustRightInd w:val="0"/>
        <w:snapToGrid w:val="0"/>
        <w:spacing w:line="500" w:lineRule="exact"/>
        <w:ind w:firstLineChars="200" w:firstLine="480"/>
        <w:rPr>
          <w:rFonts w:ascii="仿宋" w:eastAsia="仿宋" w:hAnsi="仿宋" w:cs="Courier New"/>
          <w:bCs/>
          <w:sz w:val="24"/>
        </w:rPr>
      </w:pPr>
      <w:r w:rsidRPr="00BC1144">
        <w:rPr>
          <w:rFonts w:ascii="仿宋" w:eastAsia="仿宋" w:hAnsi="仿宋" w:cs="Courier New" w:hint="eastAsia"/>
          <w:bCs/>
          <w:sz w:val="24"/>
        </w:rPr>
        <w:t>8</w:t>
      </w:r>
      <w:r w:rsidRPr="00BC1144">
        <w:rPr>
          <w:rFonts w:ascii="仿宋" w:eastAsia="仿宋" w:hAnsi="仿宋" w:cs="Courier New"/>
          <w:bCs/>
          <w:sz w:val="24"/>
        </w:rPr>
        <w:t>.1 交货期：</w:t>
      </w:r>
      <w:r w:rsidRPr="00BC1144">
        <w:rPr>
          <w:rFonts w:ascii="仿宋" w:eastAsia="仿宋" w:hAnsi="仿宋" w:cs="Courier New" w:hint="eastAsia"/>
          <w:sz w:val="24"/>
          <w:u w:val="single"/>
        </w:rPr>
        <w:t>合同签订生效后60个日历日内完成安装调试并交付使用。</w:t>
      </w:r>
    </w:p>
    <w:p w:rsidR="0057050F" w:rsidRPr="00BC1144" w:rsidRDefault="00754496">
      <w:pPr>
        <w:adjustRightInd w:val="0"/>
        <w:snapToGrid w:val="0"/>
        <w:spacing w:line="500" w:lineRule="exact"/>
        <w:ind w:firstLineChars="200" w:firstLine="480"/>
        <w:rPr>
          <w:rFonts w:ascii="仿宋" w:eastAsia="仿宋" w:hAnsi="仿宋" w:cs="Courier New"/>
          <w:bCs/>
          <w:sz w:val="24"/>
        </w:rPr>
      </w:pPr>
      <w:r w:rsidRPr="00BC1144">
        <w:rPr>
          <w:rFonts w:ascii="仿宋" w:eastAsia="仿宋" w:hAnsi="仿宋" w:cs="Courier New" w:hint="eastAsia"/>
          <w:bCs/>
          <w:sz w:val="24"/>
        </w:rPr>
        <w:t>8</w:t>
      </w:r>
      <w:r w:rsidRPr="00BC1144">
        <w:rPr>
          <w:rFonts w:ascii="仿宋" w:eastAsia="仿宋" w:hAnsi="仿宋" w:cs="Courier New"/>
          <w:bCs/>
          <w:sz w:val="24"/>
        </w:rPr>
        <w:t>.2 交货方式：</w:t>
      </w:r>
      <w:r w:rsidRPr="00BC1144">
        <w:rPr>
          <w:rFonts w:ascii="仿宋" w:eastAsia="仿宋" w:hAnsi="仿宋" w:cs="Courier New" w:hint="eastAsia"/>
          <w:bCs/>
          <w:sz w:val="24"/>
          <w:u w:val="single"/>
        </w:rPr>
        <w:t>现场交付</w:t>
      </w:r>
    </w:p>
    <w:p w:rsidR="0057050F" w:rsidRPr="00BC1144" w:rsidRDefault="00754496">
      <w:pPr>
        <w:adjustRightInd w:val="0"/>
        <w:snapToGrid w:val="0"/>
        <w:spacing w:line="500" w:lineRule="exact"/>
        <w:ind w:firstLineChars="200" w:firstLine="480"/>
        <w:rPr>
          <w:rFonts w:ascii="仿宋" w:eastAsia="仿宋" w:hAnsi="仿宋" w:cs="Courier New"/>
          <w:b/>
          <w:sz w:val="24"/>
        </w:rPr>
      </w:pPr>
      <w:r w:rsidRPr="00BC1144">
        <w:rPr>
          <w:rFonts w:ascii="仿宋" w:eastAsia="仿宋" w:hAnsi="仿宋" w:cs="Courier New" w:hint="eastAsia"/>
          <w:bCs/>
          <w:sz w:val="24"/>
        </w:rPr>
        <w:t>8</w:t>
      </w:r>
      <w:r w:rsidRPr="00BC1144">
        <w:rPr>
          <w:rFonts w:ascii="仿宋" w:eastAsia="仿宋" w:hAnsi="仿宋" w:cs="Courier New"/>
          <w:bCs/>
          <w:sz w:val="24"/>
        </w:rPr>
        <w:t>.3 交货地点：</w:t>
      </w:r>
      <w:r w:rsidRPr="00BC1144">
        <w:rPr>
          <w:rFonts w:ascii="仿宋" w:eastAsia="仿宋" w:hAnsi="仿宋" w:cs="Courier New" w:hint="eastAsia"/>
          <w:bCs/>
          <w:sz w:val="24"/>
          <w:u w:val="single"/>
        </w:rPr>
        <w:t>乌鲁木齐市新市区喀什东路北二巷100号。</w:t>
      </w:r>
    </w:p>
    <w:p w:rsidR="0057050F" w:rsidRPr="00BC1144" w:rsidRDefault="00754496">
      <w:pPr>
        <w:adjustRightInd w:val="0"/>
        <w:snapToGrid w:val="0"/>
        <w:spacing w:line="500" w:lineRule="exact"/>
        <w:rPr>
          <w:rFonts w:ascii="仿宋" w:eastAsia="仿宋" w:hAnsi="仿宋" w:cs="Courier New"/>
          <w:bCs/>
          <w:sz w:val="24"/>
        </w:rPr>
      </w:pPr>
      <w:r w:rsidRPr="00BC1144">
        <w:rPr>
          <w:rFonts w:ascii="仿宋" w:eastAsia="仿宋" w:hAnsi="仿宋" w:cs="Courier New" w:hint="eastAsia"/>
          <w:b/>
          <w:sz w:val="24"/>
        </w:rPr>
        <w:t>九</w:t>
      </w:r>
      <w:r w:rsidRPr="00BC1144">
        <w:rPr>
          <w:rFonts w:ascii="仿宋" w:eastAsia="仿宋" w:hAnsi="仿宋" w:cs="Courier New"/>
          <w:b/>
          <w:sz w:val="24"/>
        </w:rPr>
        <w:t>、货款支付</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hint="eastAsia"/>
          <w:bCs/>
          <w:sz w:val="24"/>
        </w:rPr>
        <w:t>9</w:t>
      </w:r>
      <w:r w:rsidRPr="00BC1144">
        <w:rPr>
          <w:rFonts w:ascii="仿宋" w:eastAsia="仿宋" w:hAnsi="仿宋" w:cs="Courier New"/>
          <w:bCs/>
          <w:sz w:val="24"/>
        </w:rPr>
        <w:t xml:space="preserve">.1 </w:t>
      </w:r>
      <w:r w:rsidRPr="00BC1144">
        <w:rPr>
          <w:rFonts w:ascii="仿宋" w:eastAsia="仿宋" w:hAnsi="仿宋" w:cs="Courier New" w:hint="eastAsia"/>
          <w:bCs/>
          <w:sz w:val="24"/>
        </w:rPr>
        <w:t>采购资金的支付方式、时间及条件</w:t>
      </w:r>
      <w:r w:rsidRPr="00BC1144">
        <w:rPr>
          <w:rFonts w:ascii="仿宋" w:eastAsia="仿宋" w:hAnsi="仿宋" w:cs="Courier New"/>
          <w:bCs/>
          <w:sz w:val="24"/>
        </w:rPr>
        <w:t>：</w:t>
      </w:r>
      <w:r w:rsidRPr="00BC1144">
        <w:rPr>
          <w:rFonts w:ascii="仿宋" w:eastAsia="仿宋" w:hAnsi="仿宋" w:cs="Courier New" w:hint="eastAsia"/>
          <w:sz w:val="24"/>
          <w:u w:val="single"/>
        </w:rPr>
        <w:t>合同签订生效后中标供应商向采购人出具合同总价10%的履约保函，采购人收到履约保函后向中标供应商支付合同款项的50%，全部货物交货并安装调试完毕经初验合格后，向中标供应商支付合同款项的40%；最终验收合格并开展全面培训，如无任何质量、技术操作问题，一次性支付剩余的10%合同款项</w:t>
      </w:r>
      <w:r w:rsidRPr="00BC1144">
        <w:rPr>
          <w:rFonts w:ascii="仿宋" w:eastAsia="仿宋" w:hAnsi="仿宋" w:cs="Courier New"/>
          <w:sz w:val="24"/>
          <w:u w:val="single"/>
        </w:rPr>
        <w:t>。</w:t>
      </w:r>
    </w:p>
    <w:p w:rsidR="0057050F" w:rsidRPr="00BC1144" w:rsidRDefault="00754496">
      <w:pPr>
        <w:adjustRightInd w:val="0"/>
        <w:snapToGrid w:val="0"/>
        <w:spacing w:line="500" w:lineRule="exact"/>
        <w:ind w:firstLineChars="200" w:firstLine="480"/>
        <w:rPr>
          <w:rFonts w:ascii="仿宋" w:eastAsia="仿宋" w:hAnsi="仿宋" w:cs="Courier New"/>
          <w:bCs/>
          <w:sz w:val="24"/>
        </w:rPr>
      </w:pPr>
      <w:r w:rsidRPr="00BC1144">
        <w:rPr>
          <w:rFonts w:ascii="仿宋" w:eastAsia="仿宋" w:hAnsi="仿宋" w:cs="Courier New" w:hint="eastAsia"/>
          <w:sz w:val="24"/>
        </w:rPr>
        <w:t>9.2</w:t>
      </w:r>
      <w:r w:rsidRPr="00BC1144">
        <w:rPr>
          <w:rFonts w:ascii="仿宋" w:eastAsia="仿宋" w:hAnsi="仿宋" w:cs="Times New Roman" w:hint="eastAsia"/>
          <w:sz w:val="24"/>
        </w:rPr>
        <w:t>在支付第一笔合同款前，提交履约担保，担保形式：</w:t>
      </w:r>
      <w:r w:rsidRPr="00BC1144">
        <w:rPr>
          <w:rFonts w:ascii="仿宋" w:eastAsia="仿宋" w:hAnsi="仿宋" w:cs="Courier New" w:hint="eastAsia"/>
          <w:sz w:val="24"/>
        </w:rPr>
        <w:t xml:space="preserve"> 第三方担保机构或</w:t>
      </w:r>
      <w:r w:rsidRPr="00BC1144">
        <w:rPr>
          <w:rFonts w:ascii="仿宋" w:eastAsia="仿宋" w:hAnsi="仿宋" w:cs="Courier New"/>
          <w:sz w:val="24"/>
          <w:u w:val="single"/>
        </w:rPr>
        <w:t>银行出具的保函</w:t>
      </w:r>
      <w:r w:rsidRPr="00BC1144">
        <w:rPr>
          <w:rFonts w:ascii="仿宋" w:eastAsia="仿宋" w:hAnsi="仿宋" w:cs="Courier New" w:hint="eastAsia"/>
          <w:sz w:val="24"/>
          <w:u w:val="single"/>
        </w:rPr>
        <w:t xml:space="preserve"> </w:t>
      </w:r>
      <w:r w:rsidRPr="00BC1144">
        <w:rPr>
          <w:rFonts w:ascii="仿宋" w:eastAsia="仿宋" w:hAnsi="仿宋" w:cs="Courier New" w:hint="eastAsia"/>
          <w:sz w:val="24"/>
        </w:rPr>
        <w:t>。</w:t>
      </w:r>
    </w:p>
    <w:p w:rsidR="0057050F" w:rsidRPr="00BC1144" w:rsidRDefault="00754496">
      <w:pPr>
        <w:adjustRightInd w:val="0"/>
        <w:snapToGrid w:val="0"/>
        <w:spacing w:line="500" w:lineRule="exact"/>
        <w:ind w:firstLineChars="200" w:firstLine="480"/>
        <w:rPr>
          <w:rFonts w:ascii="仿宋" w:eastAsia="仿宋" w:hAnsi="仿宋" w:cs="Courier New"/>
          <w:bCs/>
          <w:sz w:val="24"/>
        </w:rPr>
      </w:pPr>
      <w:r w:rsidRPr="00BC1144">
        <w:rPr>
          <w:rFonts w:ascii="仿宋" w:eastAsia="仿宋" w:hAnsi="仿宋" w:cs="Courier New" w:hint="eastAsia"/>
          <w:bCs/>
          <w:sz w:val="24"/>
        </w:rPr>
        <w:t>9</w:t>
      </w:r>
      <w:r w:rsidRPr="00BC1144">
        <w:rPr>
          <w:rFonts w:ascii="仿宋" w:eastAsia="仿宋" w:hAnsi="仿宋" w:cs="Courier New"/>
          <w:bCs/>
          <w:sz w:val="24"/>
        </w:rPr>
        <w:t>.</w:t>
      </w:r>
      <w:r w:rsidRPr="00BC1144">
        <w:rPr>
          <w:rFonts w:ascii="仿宋" w:eastAsia="仿宋" w:hAnsi="仿宋" w:cs="Courier New" w:hint="eastAsia"/>
          <w:bCs/>
          <w:sz w:val="24"/>
        </w:rPr>
        <w:t>3</w:t>
      </w:r>
      <w:r w:rsidRPr="00BC1144">
        <w:rPr>
          <w:rFonts w:ascii="仿宋" w:eastAsia="仿宋" w:hAnsi="仿宋" w:cs="Courier New"/>
          <w:sz w:val="24"/>
        </w:rPr>
        <w:t>当采购数量与实际使用数量不一致时，</w:t>
      </w:r>
      <w:r w:rsidRPr="00BC1144">
        <w:rPr>
          <w:rFonts w:ascii="仿宋" w:eastAsia="仿宋" w:hAnsi="仿宋" w:cs="Courier New" w:hint="eastAsia"/>
          <w:sz w:val="24"/>
        </w:rPr>
        <w:t>乙方</w:t>
      </w:r>
      <w:r w:rsidRPr="00BC1144">
        <w:rPr>
          <w:rFonts w:ascii="仿宋" w:eastAsia="仿宋" w:hAnsi="仿宋" w:cs="Courier New"/>
          <w:sz w:val="24"/>
        </w:rPr>
        <w:t>应根据实际使用量供货，合同的最终结算金额按实际使用量乘以成交单价进行计算。</w:t>
      </w:r>
    </w:p>
    <w:p w:rsidR="0057050F" w:rsidRPr="00BC1144" w:rsidRDefault="00754496">
      <w:pPr>
        <w:adjustRightInd w:val="0"/>
        <w:snapToGrid w:val="0"/>
        <w:spacing w:line="500" w:lineRule="exact"/>
        <w:rPr>
          <w:rFonts w:ascii="仿宋" w:eastAsia="仿宋" w:hAnsi="仿宋" w:cs="Times New Roman"/>
          <w:b/>
          <w:sz w:val="24"/>
        </w:rPr>
      </w:pPr>
      <w:r w:rsidRPr="00BC1144">
        <w:rPr>
          <w:rFonts w:ascii="仿宋" w:eastAsia="仿宋" w:hAnsi="仿宋" w:cs="Times New Roman" w:hint="eastAsia"/>
          <w:b/>
          <w:sz w:val="24"/>
        </w:rPr>
        <w:t>十</w:t>
      </w:r>
      <w:r w:rsidRPr="00BC1144">
        <w:rPr>
          <w:rFonts w:ascii="仿宋" w:eastAsia="仿宋" w:hAnsi="仿宋" w:cs="Times New Roman"/>
          <w:b/>
          <w:sz w:val="24"/>
        </w:rPr>
        <w:t>.</w:t>
      </w:r>
      <w:r w:rsidRPr="00BC1144">
        <w:rPr>
          <w:rFonts w:ascii="仿宋" w:eastAsia="仿宋" w:hAnsi="仿宋" w:cs="Times New Roman" w:hint="eastAsia"/>
          <w:b/>
          <w:sz w:val="24"/>
        </w:rPr>
        <w:t>税费</w:t>
      </w:r>
    </w:p>
    <w:p w:rsidR="0057050F" w:rsidRPr="00BC1144" w:rsidRDefault="00754496">
      <w:pPr>
        <w:adjustRightInd w:val="0"/>
        <w:snapToGrid w:val="0"/>
        <w:spacing w:line="500" w:lineRule="exact"/>
        <w:ind w:firstLineChars="200" w:firstLine="480"/>
        <w:rPr>
          <w:rFonts w:ascii="仿宋" w:eastAsia="仿宋" w:hAnsi="仿宋" w:cs="Times New Roman"/>
          <w:sz w:val="24"/>
        </w:rPr>
      </w:pPr>
      <w:r w:rsidRPr="00BC1144">
        <w:rPr>
          <w:rFonts w:ascii="仿宋" w:eastAsia="仿宋" w:hAnsi="仿宋" w:cs="Times New Roman"/>
          <w:sz w:val="24"/>
        </w:rPr>
        <w:t>1</w:t>
      </w:r>
      <w:r w:rsidRPr="00BC1144">
        <w:rPr>
          <w:rFonts w:ascii="仿宋" w:eastAsia="仿宋" w:hAnsi="仿宋" w:cs="Times New Roman" w:hint="eastAsia"/>
          <w:sz w:val="24"/>
        </w:rPr>
        <w:t>0</w:t>
      </w:r>
      <w:r w:rsidRPr="00BC1144">
        <w:rPr>
          <w:rFonts w:ascii="仿宋" w:eastAsia="仿宋" w:hAnsi="仿宋" w:cs="Times New Roman"/>
          <w:sz w:val="24"/>
        </w:rPr>
        <w:t>.1</w:t>
      </w:r>
      <w:r w:rsidRPr="00BC1144">
        <w:rPr>
          <w:rFonts w:ascii="仿宋" w:eastAsia="仿宋" w:hAnsi="仿宋" w:cs="Times New Roman" w:hint="eastAsia"/>
          <w:sz w:val="24"/>
        </w:rPr>
        <w:t>本合同执行中相关的一切税费均由乙方负担。</w:t>
      </w:r>
    </w:p>
    <w:p w:rsidR="0057050F" w:rsidRPr="00BC1144" w:rsidRDefault="00754496">
      <w:pPr>
        <w:adjustRightInd w:val="0"/>
        <w:snapToGrid w:val="0"/>
        <w:spacing w:line="500" w:lineRule="exact"/>
        <w:rPr>
          <w:rFonts w:ascii="仿宋" w:eastAsia="仿宋" w:hAnsi="仿宋" w:cs="Courier New"/>
          <w:sz w:val="24"/>
        </w:rPr>
      </w:pPr>
      <w:r w:rsidRPr="00BC1144">
        <w:rPr>
          <w:rFonts w:ascii="仿宋" w:eastAsia="仿宋" w:hAnsi="仿宋" w:cs="Courier New"/>
          <w:b/>
          <w:sz w:val="24"/>
        </w:rPr>
        <w:t>十</w:t>
      </w:r>
      <w:r w:rsidRPr="00BC1144">
        <w:rPr>
          <w:rFonts w:ascii="仿宋" w:eastAsia="仿宋" w:hAnsi="仿宋" w:cs="Courier New" w:hint="eastAsia"/>
          <w:b/>
          <w:sz w:val="24"/>
        </w:rPr>
        <w:t>一</w:t>
      </w:r>
      <w:r w:rsidRPr="00BC1144">
        <w:rPr>
          <w:rFonts w:ascii="仿宋" w:eastAsia="仿宋" w:hAnsi="仿宋" w:cs="Courier New"/>
          <w:b/>
          <w:sz w:val="24"/>
        </w:rPr>
        <w:t>、质量保证及售后服务</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1</w:t>
      </w:r>
      <w:r w:rsidRPr="00BC1144">
        <w:rPr>
          <w:rFonts w:ascii="仿宋" w:eastAsia="仿宋" w:hAnsi="仿宋" w:cs="Courier New"/>
          <w:sz w:val="24"/>
        </w:rPr>
        <w:t>.1 乙方应按招标文件规定的</w:t>
      </w:r>
      <w:r w:rsidRPr="00BC1144">
        <w:rPr>
          <w:rFonts w:ascii="仿宋" w:eastAsia="仿宋" w:hAnsi="仿宋" w:cs="Courier New" w:hint="eastAsia"/>
          <w:sz w:val="24"/>
        </w:rPr>
        <w:t>货物</w:t>
      </w:r>
      <w:r w:rsidRPr="00BC1144">
        <w:rPr>
          <w:rFonts w:ascii="仿宋" w:eastAsia="仿宋" w:hAnsi="仿宋" w:cs="Courier New"/>
          <w:sz w:val="24"/>
        </w:rPr>
        <w:t>性能、技术要求、质量标准向甲方提供未经使用的全新产品。</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1</w:t>
      </w:r>
      <w:r w:rsidRPr="00BC1144">
        <w:rPr>
          <w:rFonts w:ascii="仿宋" w:eastAsia="仿宋" w:hAnsi="仿宋" w:cs="Courier New"/>
          <w:sz w:val="24"/>
        </w:rPr>
        <w:t>.2 乙方提供的</w:t>
      </w:r>
      <w:r w:rsidRPr="00BC1144">
        <w:rPr>
          <w:rFonts w:ascii="仿宋" w:eastAsia="仿宋" w:hAnsi="仿宋" w:cs="Courier New" w:hint="eastAsia"/>
          <w:sz w:val="24"/>
        </w:rPr>
        <w:t>货物</w:t>
      </w:r>
      <w:r w:rsidRPr="00BC1144">
        <w:rPr>
          <w:rFonts w:ascii="仿宋" w:eastAsia="仿宋" w:hAnsi="仿宋" w:cs="Courier New"/>
          <w:sz w:val="24"/>
        </w:rPr>
        <w:t>在质</w:t>
      </w:r>
      <w:r w:rsidRPr="00BC1144">
        <w:rPr>
          <w:rFonts w:ascii="仿宋" w:eastAsia="仿宋" w:hAnsi="仿宋" w:cs="Courier New" w:hint="eastAsia"/>
          <w:sz w:val="24"/>
        </w:rPr>
        <w:t>保</w:t>
      </w:r>
      <w:r w:rsidRPr="00BC1144">
        <w:rPr>
          <w:rFonts w:ascii="仿宋" w:eastAsia="仿宋" w:hAnsi="仿宋" w:cs="Courier New"/>
          <w:sz w:val="24"/>
        </w:rPr>
        <w:t>期内因产品本身的质量问题发生故障，乙方应</w:t>
      </w:r>
      <w:r w:rsidRPr="00BC1144">
        <w:rPr>
          <w:rFonts w:ascii="仿宋" w:eastAsia="仿宋" w:hAnsi="仿宋" w:cs="Courier New"/>
          <w:sz w:val="24"/>
        </w:rPr>
        <w:lastRenderedPageBreak/>
        <w:t>负责免费更换。对达不到技术要求者，根据实际情况，经双方协商，可按以下办法处理：</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⑴更换：由乙方承担所发生的全部费用。</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⑵贬值处理：由甲乙双方合议定价。</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⑶退货处理：乙方应退还甲方支付的合同款，同时应承担该产品的直接费用（运输、保险、检验、货款利息及银行手续费等）。</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1</w:t>
      </w:r>
      <w:r w:rsidRPr="00BC1144">
        <w:rPr>
          <w:rFonts w:ascii="仿宋" w:eastAsia="仿宋" w:hAnsi="仿宋" w:cs="Courier New"/>
          <w:sz w:val="24"/>
        </w:rPr>
        <w:t>.3 如在使用过程中发生质量问题，</w:t>
      </w:r>
      <w:r w:rsidRPr="00BC1144">
        <w:rPr>
          <w:rFonts w:ascii="仿宋" w:eastAsia="仿宋" w:hAnsi="仿宋" w:cs="Courier New" w:hint="eastAsia"/>
          <w:sz w:val="24"/>
        </w:rPr>
        <w:t>若运用通讯工具不能解决问题，必须在48小时之内到达现场予以解决或提供备用机更换。</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1</w:t>
      </w:r>
      <w:r w:rsidRPr="00BC1144">
        <w:rPr>
          <w:rFonts w:ascii="仿宋" w:eastAsia="仿宋" w:hAnsi="仿宋" w:cs="Courier New"/>
          <w:sz w:val="24"/>
        </w:rPr>
        <w:t>.4 在</w:t>
      </w:r>
      <w:r w:rsidRPr="00BC1144">
        <w:rPr>
          <w:rFonts w:ascii="仿宋" w:eastAsia="仿宋" w:hAnsi="仿宋" w:cs="Courier New" w:hint="eastAsia"/>
          <w:sz w:val="24"/>
        </w:rPr>
        <w:t>质保</w:t>
      </w:r>
      <w:r w:rsidRPr="00BC1144">
        <w:rPr>
          <w:rFonts w:ascii="仿宋" w:eastAsia="仿宋" w:hAnsi="仿宋" w:cs="Courier New"/>
          <w:sz w:val="24"/>
        </w:rPr>
        <w:t>期内，乙方应对产品出现的质量及安全问题负责处理解决并承担一切费用。</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1</w:t>
      </w:r>
      <w:r w:rsidRPr="00BC1144">
        <w:rPr>
          <w:rFonts w:ascii="仿宋" w:eastAsia="仿宋" w:hAnsi="仿宋" w:cs="Courier New"/>
          <w:sz w:val="24"/>
        </w:rPr>
        <w:t>.5上述的</w:t>
      </w:r>
      <w:r w:rsidRPr="00BC1144">
        <w:rPr>
          <w:rFonts w:ascii="仿宋" w:eastAsia="仿宋" w:hAnsi="仿宋" w:cs="Courier New" w:hint="eastAsia"/>
          <w:sz w:val="24"/>
        </w:rPr>
        <w:t>产品的</w:t>
      </w:r>
      <w:r w:rsidRPr="00BC1144">
        <w:rPr>
          <w:rFonts w:ascii="仿宋" w:eastAsia="仿宋" w:hAnsi="仿宋" w:cs="Courier New"/>
          <w:sz w:val="24"/>
        </w:rPr>
        <w:t>免费保修期为</w:t>
      </w:r>
      <w:r w:rsidRPr="00BC1144">
        <w:rPr>
          <w:rFonts w:ascii="仿宋" w:eastAsia="仿宋" w:hAnsi="仿宋" w:cs="Courier New" w:hint="eastAsia"/>
          <w:sz w:val="24"/>
          <w:u w:val="single"/>
        </w:rPr>
        <w:t>24</w:t>
      </w:r>
      <w:r w:rsidRPr="00BC1144">
        <w:rPr>
          <w:rFonts w:ascii="仿宋" w:eastAsia="仿宋" w:hAnsi="仿宋" w:cs="Courier New" w:hint="eastAsia"/>
          <w:sz w:val="24"/>
        </w:rPr>
        <w:t>个月</w:t>
      </w:r>
      <w:r w:rsidRPr="00BC1144">
        <w:rPr>
          <w:rFonts w:ascii="仿宋" w:eastAsia="仿宋" w:hAnsi="仿宋" w:cs="Courier New"/>
          <w:sz w:val="24"/>
        </w:rPr>
        <w:t>，因人为因素出现的故障不在免费保修范围内。超过保修期</w:t>
      </w:r>
      <w:r w:rsidRPr="00BC1144">
        <w:rPr>
          <w:rFonts w:ascii="仿宋" w:eastAsia="仿宋" w:hAnsi="仿宋" w:cs="Courier New" w:hint="eastAsia"/>
          <w:sz w:val="24"/>
        </w:rPr>
        <w:t>后</w:t>
      </w:r>
      <w:r w:rsidRPr="00BC1144">
        <w:rPr>
          <w:rFonts w:ascii="仿宋" w:eastAsia="仿宋" w:hAnsi="仿宋" w:cs="Courier New"/>
          <w:sz w:val="24"/>
        </w:rPr>
        <w:t>，</w:t>
      </w:r>
      <w:r w:rsidRPr="00BC1144">
        <w:rPr>
          <w:rFonts w:ascii="仿宋" w:eastAsia="仿宋" w:hAnsi="仿宋" w:cs="Courier New" w:hint="eastAsia"/>
          <w:sz w:val="24"/>
        </w:rPr>
        <w:t>终身维修，由此发生的相关服务和备品备件费用按低于市场价的90%计费。</w:t>
      </w:r>
    </w:p>
    <w:p w:rsidR="0057050F" w:rsidRPr="00BC1144" w:rsidRDefault="00754496">
      <w:pPr>
        <w:spacing w:after="120" w:line="500" w:lineRule="exact"/>
        <w:ind w:firstLineChars="200" w:firstLine="480"/>
        <w:rPr>
          <w:rFonts w:ascii="仿宋" w:eastAsia="仿宋" w:hAnsi="仿宋" w:cs="Courier New"/>
          <w:sz w:val="24"/>
        </w:rPr>
      </w:pPr>
      <w:r w:rsidRPr="00BC1144">
        <w:rPr>
          <w:rFonts w:ascii="仿宋" w:eastAsia="仿宋" w:hAnsi="仿宋" w:cs="Courier New" w:hint="eastAsia"/>
          <w:sz w:val="24"/>
        </w:rPr>
        <w:t>11.6 乙方向甲方提供3年内不少2次现场技术服务。</w:t>
      </w:r>
    </w:p>
    <w:p w:rsidR="0057050F" w:rsidRPr="00BC1144" w:rsidRDefault="00754496">
      <w:pPr>
        <w:spacing w:after="120" w:line="500" w:lineRule="exact"/>
        <w:ind w:firstLineChars="200" w:firstLine="480"/>
        <w:rPr>
          <w:rFonts w:ascii="仿宋" w:eastAsia="仿宋" w:hAnsi="仿宋" w:cs="Courier New"/>
          <w:sz w:val="24"/>
        </w:rPr>
      </w:pPr>
      <w:r w:rsidRPr="00BC1144">
        <w:rPr>
          <w:rFonts w:ascii="仿宋" w:eastAsia="仿宋" w:hAnsi="仿宋" w:cs="Courier New" w:hint="eastAsia"/>
          <w:sz w:val="24"/>
        </w:rPr>
        <w:t xml:space="preserve">11.7应急配送和节假日等的售后服务保障、响应时间、到场时间；（接采购人通知后 1 小时内响应，4 小时到达现场，24 小时内排除 故障，如不能修复，须提供备品备件替换使用） </w:t>
      </w:r>
    </w:p>
    <w:p w:rsidR="0057050F" w:rsidRPr="00BC1144" w:rsidRDefault="00754496" w:rsidP="003640B9">
      <w:pPr>
        <w:spacing w:line="500" w:lineRule="exact"/>
        <w:ind w:firstLineChars="200" w:firstLine="480"/>
      </w:pPr>
      <w:r w:rsidRPr="00BC1144">
        <w:rPr>
          <w:rFonts w:ascii="仿宋" w:eastAsia="仿宋" w:hAnsi="仿宋" w:cs="Courier New" w:hint="eastAsia"/>
          <w:sz w:val="24"/>
        </w:rPr>
        <w:t xml:space="preserve">11.8提供售后承诺，质量保证期内投标供应商应对由于设计、工艺或 材料的缺陷而发生的任何不足和故障进行及时改进直至退换货服务。 </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十</w:t>
      </w:r>
      <w:r w:rsidRPr="00BC1144">
        <w:rPr>
          <w:rFonts w:ascii="仿宋" w:eastAsia="仿宋" w:hAnsi="仿宋" w:cs="Courier New" w:hint="eastAsia"/>
          <w:b/>
          <w:sz w:val="24"/>
        </w:rPr>
        <w:t>二</w:t>
      </w:r>
      <w:r w:rsidRPr="00BC1144">
        <w:rPr>
          <w:rFonts w:ascii="仿宋" w:eastAsia="仿宋" w:hAnsi="仿宋" w:cs="Courier New"/>
          <w:b/>
          <w:sz w:val="24"/>
        </w:rPr>
        <w:t>、调试和验收</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2</w:t>
      </w:r>
      <w:r w:rsidRPr="00BC1144">
        <w:rPr>
          <w:rFonts w:ascii="仿宋" w:eastAsia="仿宋" w:hAnsi="仿宋" w:cs="Courier New"/>
          <w:sz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2</w:t>
      </w:r>
      <w:r w:rsidRPr="00BC1144">
        <w:rPr>
          <w:rFonts w:ascii="仿宋" w:eastAsia="仿宋" w:hAnsi="仿宋" w:cs="Courier New"/>
          <w:sz w:val="24"/>
        </w:rPr>
        <w:t>.2 乙方交货前应对产品作出全面检查和对验收文件进行整理，并列出清单，作为甲方收货验收和使用的技术条件依据，检验的结果应随货物交甲方。</w:t>
      </w:r>
    </w:p>
    <w:p w:rsidR="0057050F" w:rsidRPr="00BC1144" w:rsidRDefault="00754496">
      <w:pPr>
        <w:adjustRightInd w:val="0"/>
        <w:snapToGrid w:val="0"/>
        <w:spacing w:line="500" w:lineRule="exact"/>
        <w:ind w:firstLineChars="200" w:firstLine="480"/>
        <w:rPr>
          <w:rFonts w:ascii="仿宋" w:eastAsia="仿宋" w:hAnsi="仿宋" w:cs="Courier New"/>
          <w:sz w:val="24"/>
          <w:u w:val="single"/>
        </w:rPr>
      </w:pPr>
      <w:r w:rsidRPr="00BC1144">
        <w:rPr>
          <w:rFonts w:ascii="仿宋" w:eastAsia="仿宋" w:hAnsi="仿宋" w:cs="Courier New"/>
          <w:sz w:val="24"/>
        </w:rPr>
        <w:t>1</w:t>
      </w:r>
      <w:r w:rsidRPr="00BC1144">
        <w:rPr>
          <w:rFonts w:ascii="仿宋" w:eastAsia="仿宋" w:hAnsi="仿宋" w:cs="Courier New" w:hint="eastAsia"/>
          <w:sz w:val="24"/>
        </w:rPr>
        <w:t>2</w:t>
      </w:r>
      <w:r w:rsidRPr="00BC1144">
        <w:rPr>
          <w:rFonts w:ascii="仿宋" w:eastAsia="仿宋" w:hAnsi="仿宋" w:cs="Courier New"/>
          <w:sz w:val="24"/>
        </w:rPr>
        <w:t>.3 甲方对乙方提供的货物在使用前进行调试时，乙方需负责安装并培训甲方的使用操作人员，并协助甲方一起调试，直到符合技术要求，甲方才做最终</w:t>
      </w:r>
      <w:r w:rsidRPr="00BC1144">
        <w:rPr>
          <w:rFonts w:ascii="仿宋" w:eastAsia="仿宋" w:hAnsi="仿宋" w:cs="Courier New"/>
          <w:sz w:val="24"/>
        </w:rPr>
        <w:lastRenderedPageBreak/>
        <w:t>验收。</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2</w:t>
      </w:r>
      <w:r w:rsidRPr="00BC1144">
        <w:rPr>
          <w:rFonts w:ascii="仿宋" w:eastAsia="仿宋" w:hAnsi="仿宋" w:cs="Courier New"/>
          <w:sz w:val="24"/>
        </w:rPr>
        <w:t>.4 对技术复杂的货物，甲方</w:t>
      </w:r>
      <w:r w:rsidRPr="00BC1144">
        <w:rPr>
          <w:rFonts w:ascii="仿宋" w:eastAsia="仿宋" w:hAnsi="仿宋" w:cs="Courier New" w:hint="eastAsia"/>
          <w:sz w:val="24"/>
        </w:rPr>
        <w:t>可</w:t>
      </w:r>
      <w:r w:rsidRPr="00BC1144">
        <w:rPr>
          <w:rFonts w:ascii="仿宋" w:eastAsia="仿宋" w:hAnsi="仿宋" w:cs="Courier New"/>
          <w:sz w:val="24"/>
        </w:rPr>
        <w:t>请国家认可的专业检测机构参与初步验收及最终验收，并由其出具质量检测报告。</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2</w:t>
      </w:r>
      <w:r w:rsidRPr="00BC1144">
        <w:rPr>
          <w:rFonts w:ascii="仿宋" w:eastAsia="仿宋" w:hAnsi="仿宋" w:cs="Courier New"/>
          <w:sz w:val="24"/>
        </w:rPr>
        <w:t>.5 验收时乙方必须在现场，验收完毕后作出验收结果报告；验收费用由</w:t>
      </w:r>
      <w:r w:rsidRPr="00BC1144">
        <w:rPr>
          <w:rFonts w:ascii="仿宋" w:eastAsia="仿宋" w:hAnsi="仿宋" w:cs="Courier New" w:hint="eastAsia"/>
          <w:sz w:val="24"/>
        </w:rPr>
        <w:t>甲</w:t>
      </w:r>
      <w:r w:rsidRPr="00BC1144">
        <w:rPr>
          <w:rFonts w:ascii="仿宋" w:eastAsia="仿宋" w:hAnsi="仿宋" w:cs="Courier New"/>
          <w:sz w:val="24"/>
        </w:rPr>
        <w:t>乙</w:t>
      </w:r>
      <w:r w:rsidRPr="00BC1144">
        <w:rPr>
          <w:rFonts w:ascii="仿宋" w:eastAsia="仿宋" w:hAnsi="仿宋" w:cs="Courier New" w:hint="eastAsia"/>
          <w:sz w:val="24"/>
        </w:rPr>
        <w:t>双</w:t>
      </w:r>
      <w:r w:rsidRPr="00BC1144">
        <w:rPr>
          <w:rFonts w:ascii="仿宋" w:eastAsia="仿宋" w:hAnsi="仿宋" w:cs="Courier New"/>
          <w:sz w:val="24"/>
        </w:rPr>
        <w:t>方</w:t>
      </w:r>
      <w:r w:rsidRPr="00BC1144">
        <w:rPr>
          <w:rFonts w:ascii="仿宋" w:eastAsia="仿宋" w:hAnsi="仿宋" w:cs="Courier New" w:hint="eastAsia"/>
          <w:sz w:val="24"/>
        </w:rPr>
        <w:t>协商解决</w:t>
      </w:r>
      <w:r w:rsidRPr="00BC1144">
        <w:rPr>
          <w:rFonts w:ascii="仿宋" w:eastAsia="仿宋" w:hAnsi="仿宋" w:cs="Courier New"/>
          <w:sz w:val="24"/>
        </w:rPr>
        <w:t>。</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十</w:t>
      </w:r>
      <w:r w:rsidRPr="00BC1144">
        <w:rPr>
          <w:rFonts w:ascii="仿宋" w:eastAsia="仿宋" w:hAnsi="仿宋" w:cs="Courier New" w:hint="eastAsia"/>
          <w:b/>
          <w:sz w:val="24"/>
        </w:rPr>
        <w:t>三</w:t>
      </w:r>
      <w:r w:rsidRPr="00BC1144">
        <w:rPr>
          <w:rFonts w:ascii="仿宋" w:eastAsia="仿宋" w:hAnsi="仿宋" w:cs="Courier New"/>
          <w:b/>
          <w:sz w:val="24"/>
        </w:rPr>
        <w:t>、产品包装、发运及运输</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3</w:t>
      </w:r>
      <w:r w:rsidRPr="00BC1144">
        <w:rPr>
          <w:rFonts w:ascii="仿宋" w:eastAsia="仿宋" w:hAnsi="仿宋" w:cs="Courier New"/>
          <w:sz w:val="24"/>
        </w:rPr>
        <w:t>.1 乙方应在产品发运前对其进行满足运输距离、防潮、防震、防锈和防破损装卸等要求包装，以保证产品安全运达甲方指定地点。</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3</w:t>
      </w:r>
      <w:r w:rsidRPr="00BC1144">
        <w:rPr>
          <w:rFonts w:ascii="仿宋" w:eastAsia="仿宋" w:hAnsi="仿宋" w:cs="Courier New"/>
          <w:sz w:val="24"/>
        </w:rPr>
        <w:t>.2 使用说明书、质量检验证明书、随配附件和工具以及清单一并附于产品内。</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3</w:t>
      </w:r>
      <w:r w:rsidRPr="00BC1144">
        <w:rPr>
          <w:rFonts w:ascii="仿宋" w:eastAsia="仿宋" w:hAnsi="仿宋" w:cs="Courier New"/>
          <w:sz w:val="24"/>
        </w:rPr>
        <w:t>.3 乙方在产品发运手续办理完毕后24小时内或货到甲方48小时前通知甲方，以准备接货。</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3</w:t>
      </w:r>
      <w:r w:rsidRPr="00BC1144">
        <w:rPr>
          <w:rFonts w:ascii="仿宋" w:eastAsia="仿宋" w:hAnsi="仿宋" w:cs="Courier New"/>
          <w:sz w:val="24"/>
        </w:rPr>
        <w:t>.4 产品在交付甲方前发生的风险均由乙方负责。</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3</w:t>
      </w:r>
      <w:r w:rsidRPr="00BC1144">
        <w:rPr>
          <w:rFonts w:ascii="仿宋" w:eastAsia="仿宋" w:hAnsi="仿宋" w:cs="Courier New"/>
          <w:sz w:val="24"/>
        </w:rPr>
        <w:t>.5 产品在规定的交付期限内由乙方送达甲方指定的地点视为交付，乙方同时需通知甲方产品已送达。</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十</w:t>
      </w:r>
      <w:r w:rsidRPr="00BC1144">
        <w:rPr>
          <w:rFonts w:ascii="仿宋" w:eastAsia="仿宋" w:hAnsi="仿宋" w:cs="Courier New" w:hint="eastAsia"/>
          <w:b/>
          <w:sz w:val="24"/>
        </w:rPr>
        <w:t>四</w:t>
      </w:r>
      <w:r w:rsidRPr="00BC1144">
        <w:rPr>
          <w:rFonts w:ascii="仿宋" w:eastAsia="仿宋" w:hAnsi="仿宋" w:cs="Courier New"/>
          <w:b/>
          <w:sz w:val="24"/>
        </w:rPr>
        <w:t>、违约责任</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4</w:t>
      </w:r>
      <w:r w:rsidRPr="00BC1144">
        <w:rPr>
          <w:rFonts w:ascii="仿宋" w:eastAsia="仿宋" w:hAnsi="仿宋" w:cs="Courier New"/>
          <w:sz w:val="24"/>
        </w:rPr>
        <w:t>.1 甲方无正当理由拒收产品的，甲方向乙方偿付拒收货款总值的百分之五违约金。</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4</w:t>
      </w:r>
      <w:r w:rsidRPr="00BC1144">
        <w:rPr>
          <w:rFonts w:ascii="仿宋" w:eastAsia="仿宋" w:hAnsi="仿宋" w:cs="Courier New"/>
          <w:sz w:val="24"/>
        </w:rPr>
        <w:t>.2 甲方无故逾期验收和办理货款支付手续的</w:t>
      </w:r>
      <w:r w:rsidRPr="00BC1144">
        <w:rPr>
          <w:rFonts w:ascii="仿宋" w:eastAsia="仿宋" w:hAnsi="仿宋" w:cs="Courier New" w:hint="eastAsia"/>
          <w:sz w:val="24"/>
        </w:rPr>
        <w:t>，</w:t>
      </w:r>
      <w:r w:rsidRPr="00BC1144">
        <w:rPr>
          <w:rFonts w:ascii="仿宋" w:eastAsia="仿宋" w:hAnsi="仿宋" w:cs="Courier New"/>
          <w:sz w:val="24"/>
        </w:rPr>
        <w:t>甲方应按逾期付款总额每日万分之五向乙方支付违约金。</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4</w:t>
      </w:r>
      <w:r w:rsidRPr="00BC1144">
        <w:rPr>
          <w:rFonts w:ascii="仿宋" w:eastAsia="仿宋" w:hAnsi="仿宋" w:cs="Courier New"/>
          <w:sz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4</w:t>
      </w:r>
      <w:r w:rsidRPr="00BC1144">
        <w:rPr>
          <w:rFonts w:ascii="仿宋" w:eastAsia="仿宋" w:hAnsi="仿宋" w:cs="Courier New"/>
          <w:sz w:val="24"/>
        </w:rPr>
        <w:t>.4 乙方所交的</w:t>
      </w:r>
      <w:r w:rsidRPr="00BC1144">
        <w:rPr>
          <w:rFonts w:ascii="仿宋" w:eastAsia="仿宋" w:hAnsi="仿宋" w:cs="Courier New" w:hint="eastAsia"/>
          <w:sz w:val="24"/>
        </w:rPr>
        <w:t>货物</w:t>
      </w:r>
      <w:r w:rsidRPr="00BC1144">
        <w:rPr>
          <w:rFonts w:ascii="仿宋" w:eastAsia="仿宋" w:hAnsi="仿宋" w:cs="Courier New"/>
          <w:sz w:val="24"/>
        </w:rPr>
        <w:t>品种、型号、规格、技术参数、质量不符合合同规定及招标文件规定标准的，甲方有权拒收该</w:t>
      </w:r>
      <w:r w:rsidRPr="00BC1144">
        <w:rPr>
          <w:rFonts w:ascii="仿宋" w:eastAsia="仿宋" w:hAnsi="仿宋" w:cs="Courier New" w:hint="eastAsia"/>
          <w:sz w:val="24"/>
        </w:rPr>
        <w:t>货物</w:t>
      </w:r>
      <w:r w:rsidRPr="00BC1144">
        <w:rPr>
          <w:rFonts w:ascii="仿宋" w:eastAsia="仿宋" w:hAnsi="仿宋" w:cs="Courier New"/>
          <w:sz w:val="24"/>
        </w:rPr>
        <w:t>，乙方愿意更换</w:t>
      </w:r>
      <w:r w:rsidRPr="00BC1144">
        <w:rPr>
          <w:rFonts w:ascii="仿宋" w:eastAsia="仿宋" w:hAnsi="仿宋" w:cs="Courier New" w:hint="eastAsia"/>
          <w:sz w:val="24"/>
        </w:rPr>
        <w:t>货物</w:t>
      </w:r>
      <w:r w:rsidRPr="00BC1144">
        <w:rPr>
          <w:rFonts w:ascii="仿宋" w:eastAsia="仿宋" w:hAnsi="仿宋" w:cs="Courier New"/>
          <w:sz w:val="24"/>
        </w:rPr>
        <w:t>但逾期交货的，</w:t>
      </w:r>
      <w:r w:rsidRPr="00BC1144">
        <w:rPr>
          <w:rFonts w:ascii="仿宋" w:eastAsia="仿宋" w:hAnsi="仿宋" w:cs="Courier New"/>
          <w:sz w:val="24"/>
        </w:rPr>
        <w:lastRenderedPageBreak/>
        <w:t>按乙方逾期交货处理。乙方拒绝更换产品的，甲方可单方面解除合同。</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十</w:t>
      </w:r>
      <w:r w:rsidRPr="00BC1144">
        <w:rPr>
          <w:rFonts w:ascii="仿宋" w:eastAsia="仿宋" w:hAnsi="仿宋" w:cs="Courier New" w:hint="eastAsia"/>
          <w:b/>
          <w:sz w:val="24"/>
        </w:rPr>
        <w:t>五</w:t>
      </w:r>
      <w:r w:rsidRPr="00BC1144">
        <w:rPr>
          <w:rFonts w:ascii="仿宋" w:eastAsia="仿宋" w:hAnsi="仿宋" w:cs="Courier New"/>
          <w:b/>
          <w:sz w:val="24"/>
        </w:rPr>
        <w:t>、不可抗力事件处理</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5</w:t>
      </w:r>
      <w:r w:rsidRPr="00BC1144">
        <w:rPr>
          <w:rFonts w:ascii="仿宋" w:eastAsia="仿宋" w:hAnsi="仿宋" w:cs="Courier New"/>
          <w:sz w:val="24"/>
        </w:rPr>
        <w:t>.1 在合同有效期内，任何一方因不可抗力事件导致不能履行合同，则合同履行期可延长，其延长期与不可抗力影响期相同。</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5</w:t>
      </w:r>
      <w:r w:rsidRPr="00BC1144">
        <w:rPr>
          <w:rFonts w:ascii="仿宋" w:eastAsia="仿宋" w:hAnsi="仿宋" w:cs="Courier New"/>
          <w:sz w:val="24"/>
        </w:rPr>
        <w:t>.2 不可抗力事件发生后，应立即通知对方，并寄送有关权威机构出具的证明。</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5</w:t>
      </w:r>
      <w:r w:rsidRPr="00BC1144">
        <w:rPr>
          <w:rFonts w:ascii="仿宋" w:eastAsia="仿宋" w:hAnsi="仿宋" w:cs="Courier New"/>
          <w:sz w:val="24"/>
        </w:rPr>
        <w:t>.3 不可抗力事件延续120天以上，双方应通过友好协商，确定是否继续履行合同。</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十</w:t>
      </w:r>
      <w:r w:rsidRPr="00BC1144">
        <w:rPr>
          <w:rFonts w:ascii="仿宋" w:eastAsia="仿宋" w:hAnsi="仿宋" w:cs="Courier New" w:hint="eastAsia"/>
          <w:b/>
          <w:sz w:val="24"/>
        </w:rPr>
        <w:t>六</w:t>
      </w:r>
      <w:r w:rsidRPr="00BC1144">
        <w:rPr>
          <w:rFonts w:ascii="仿宋" w:eastAsia="仿宋" w:hAnsi="仿宋" w:cs="Courier New"/>
          <w:b/>
          <w:sz w:val="24"/>
        </w:rPr>
        <w:t>、诉讼</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6</w:t>
      </w:r>
      <w:r w:rsidRPr="00BC1144">
        <w:rPr>
          <w:rFonts w:ascii="仿宋" w:eastAsia="仿宋" w:hAnsi="仿宋" w:cs="Courier New"/>
          <w:sz w:val="24"/>
        </w:rPr>
        <w:t>.1 双方在执行合同中所发生的一切争议，应通过协商解决。如协商不成，可向合同签订地法院起诉，合同签订地在此约定为</w:t>
      </w:r>
      <w:r w:rsidRPr="00BC1144">
        <w:rPr>
          <w:rFonts w:ascii="仿宋" w:eastAsia="仿宋" w:hAnsi="仿宋" w:cs="Courier New" w:hint="eastAsia"/>
          <w:sz w:val="24"/>
          <w:u w:val="single"/>
        </w:rPr>
        <w:t>乌鲁木齐</w:t>
      </w:r>
      <w:r w:rsidRPr="00BC1144">
        <w:rPr>
          <w:rFonts w:ascii="仿宋" w:eastAsia="仿宋" w:hAnsi="仿宋" w:cs="Courier New"/>
          <w:sz w:val="24"/>
          <w:u w:val="single"/>
        </w:rPr>
        <w:t>市</w:t>
      </w:r>
      <w:r w:rsidRPr="00BC1144">
        <w:rPr>
          <w:rFonts w:ascii="仿宋" w:eastAsia="仿宋" w:hAnsi="仿宋" w:cs="Courier New"/>
          <w:sz w:val="24"/>
        </w:rPr>
        <w:t>。</w:t>
      </w:r>
    </w:p>
    <w:p w:rsidR="0057050F" w:rsidRPr="00BC1144" w:rsidRDefault="00754496">
      <w:pPr>
        <w:adjustRightInd w:val="0"/>
        <w:snapToGrid w:val="0"/>
        <w:spacing w:line="500" w:lineRule="exact"/>
        <w:rPr>
          <w:rFonts w:ascii="仿宋" w:eastAsia="仿宋" w:hAnsi="仿宋" w:cs="Courier New"/>
          <w:b/>
          <w:sz w:val="24"/>
        </w:rPr>
      </w:pPr>
      <w:r w:rsidRPr="00BC1144">
        <w:rPr>
          <w:rFonts w:ascii="仿宋" w:eastAsia="仿宋" w:hAnsi="仿宋" w:cs="Courier New"/>
          <w:b/>
          <w:sz w:val="24"/>
        </w:rPr>
        <w:t>十</w:t>
      </w:r>
      <w:r w:rsidRPr="00BC1144">
        <w:rPr>
          <w:rFonts w:ascii="仿宋" w:eastAsia="仿宋" w:hAnsi="仿宋" w:cs="Courier New" w:hint="eastAsia"/>
          <w:b/>
          <w:sz w:val="24"/>
        </w:rPr>
        <w:t>七</w:t>
      </w:r>
      <w:r w:rsidRPr="00BC1144">
        <w:rPr>
          <w:rFonts w:ascii="仿宋" w:eastAsia="仿宋" w:hAnsi="仿宋" w:cs="Courier New"/>
          <w:b/>
          <w:sz w:val="24"/>
        </w:rPr>
        <w:t>、合同生效及其它</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7</w:t>
      </w:r>
      <w:r w:rsidRPr="00BC1144">
        <w:rPr>
          <w:rFonts w:ascii="仿宋" w:eastAsia="仿宋" w:hAnsi="仿宋" w:cs="Courier New"/>
          <w:sz w:val="24"/>
        </w:rPr>
        <w:t>.1合同经双方法定代表人或授权委托代</w:t>
      </w:r>
      <w:r w:rsidRPr="00BC1144">
        <w:rPr>
          <w:rFonts w:ascii="仿宋" w:eastAsia="仿宋" w:hAnsi="仿宋" w:cs="Courier New" w:hint="eastAsia"/>
          <w:sz w:val="24"/>
        </w:rPr>
        <w:t>表</w:t>
      </w:r>
      <w:r w:rsidRPr="00BC1144">
        <w:rPr>
          <w:rFonts w:ascii="仿宋" w:eastAsia="仿宋" w:hAnsi="仿宋" w:cs="Courier New"/>
          <w:sz w:val="24"/>
        </w:rPr>
        <w:t>人签字并加盖单位公章后生效。</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7</w:t>
      </w:r>
      <w:r w:rsidRPr="00BC1144">
        <w:rPr>
          <w:rFonts w:ascii="仿宋" w:eastAsia="仿宋" w:hAnsi="仿宋" w:cs="Courier New"/>
          <w:sz w:val="24"/>
        </w:rPr>
        <w:t>.2本合同未尽事宜，遵照《合同法》有关条文执行。</w:t>
      </w:r>
    </w:p>
    <w:p w:rsidR="0057050F" w:rsidRPr="00BC1144" w:rsidRDefault="00754496">
      <w:pPr>
        <w:adjustRightInd w:val="0"/>
        <w:snapToGrid w:val="0"/>
        <w:spacing w:line="500" w:lineRule="exact"/>
        <w:ind w:firstLineChars="200" w:firstLine="480"/>
        <w:rPr>
          <w:rFonts w:ascii="仿宋" w:eastAsia="仿宋" w:hAnsi="仿宋" w:cs="Courier New"/>
          <w:sz w:val="24"/>
        </w:rPr>
      </w:pPr>
      <w:r w:rsidRPr="00BC1144">
        <w:rPr>
          <w:rFonts w:ascii="仿宋" w:eastAsia="仿宋" w:hAnsi="仿宋" w:cs="Courier New"/>
          <w:sz w:val="24"/>
        </w:rPr>
        <w:t>1</w:t>
      </w:r>
      <w:r w:rsidRPr="00BC1144">
        <w:rPr>
          <w:rFonts w:ascii="仿宋" w:eastAsia="仿宋" w:hAnsi="仿宋" w:cs="Courier New" w:hint="eastAsia"/>
          <w:sz w:val="24"/>
        </w:rPr>
        <w:t>7</w:t>
      </w:r>
      <w:r w:rsidRPr="00BC1144">
        <w:rPr>
          <w:rFonts w:ascii="仿宋" w:eastAsia="仿宋" w:hAnsi="仿宋" w:cs="Courier New"/>
          <w:sz w:val="24"/>
        </w:rPr>
        <w:t>.</w:t>
      </w:r>
      <w:r w:rsidRPr="00BC1144">
        <w:rPr>
          <w:rFonts w:ascii="仿宋" w:eastAsia="仿宋" w:hAnsi="仿宋" w:cs="Courier New" w:hint="eastAsia"/>
          <w:sz w:val="24"/>
        </w:rPr>
        <w:t>3</w:t>
      </w:r>
      <w:r w:rsidRPr="00BC1144">
        <w:rPr>
          <w:rFonts w:ascii="仿宋" w:eastAsia="仿宋" w:hAnsi="仿宋" w:cs="Courier New"/>
          <w:sz w:val="24"/>
        </w:rPr>
        <w:t>本合同正本一式</w:t>
      </w:r>
      <w:r w:rsidRPr="00BC1144">
        <w:rPr>
          <w:rFonts w:ascii="仿宋" w:eastAsia="仿宋" w:hAnsi="仿宋" w:cs="Courier New" w:hint="eastAsia"/>
          <w:sz w:val="24"/>
        </w:rPr>
        <w:t>陆</w:t>
      </w:r>
      <w:r w:rsidRPr="00BC1144">
        <w:rPr>
          <w:rFonts w:ascii="仿宋" w:eastAsia="仿宋" w:hAnsi="仿宋" w:cs="Courier New"/>
          <w:sz w:val="24"/>
        </w:rPr>
        <w:t>份，具有同等法律效力，甲</w:t>
      </w:r>
      <w:r w:rsidRPr="00BC1144">
        <w:rPr>
          <w:rFonts w:ascii="仿宋" w:eastAsia="仿宋" w:hAnsi="仿宋" w:cs="Courier New" w:hint="eastAsia"/>
          <w:sz w:val="24"/>
        </w:rPr>
        <w:t>方、</w:t>
      </w:r>
      <w:r w:rsidRPr="00BC1144">
        <w:rPr>
          <w:rFonts w:ascii="仿宋" w:eastAsia="仿宋" w:hAnsi="仿宋" w:cs="Courier New"/>
          <w:sz w:val="24"/>
        </w:rPr>
        <w:t>乙方</w:t>
      </w:r>
      <w:r w:rsidRPr="00BC1144">
        <w:rPr>
          <w:rFonts w:ascii="仿宋" w:eastAsia="仿宋" w:hAnsi="仿宋" w:cs="Courier New" w:hint="eastAsia"/>
          <w:sz w:val="24"/>
        </w:rPr>
        <w:t>及财政监管部门</w:t>
      </w:r>
      <w:r w:rsidRPr="00BC1144">
        <w:rPr>
          <w:rFonts w:ascii="仿宋" w:eastAsia="仿宋" w:hAnsi="仿宋" w:cs="Courier New"/>
          <w:sz w:val="24"/>
        </w:rPr>
        <w:t>各执一份。</w:t>
      </w:r>
    </w:p>
    <w:tbl>
      <w:tblPr>
        <w:tblpPr w:leftFromText="180" w:rightFromText="180" w:vertAnchor="text" w:horzAnchor="margin" w:tblpY="219"/>
        <w:tblOverlap w:val="never"/>
        <w:tblW w:w="8644" w:type="dxa"/>
        <w:tblLayout w:type="fixed"/>
        <w:tblLook w:val="04A0" w:firstRow="1" w:lastRow="0" w:firstColumn="1" w:lastColumn="0" w:noHBand="0" w:noVBand="1"/>
      </w:tblPr>
      <w:tblGrid>
        <w:gridCol w:w="4219"/>
        <w:gridCol w:w="4425"/>
      </w:tblGrid>
      <w:tr w:rsidR="0057050F" w:rsidRPr="00BC1144">
        <w:trPr>
          <w:trHeight w:val="4494"/>
        </w:trPr>
        <w:tc>
          <w:tcPr>
            <w:tcW w:w="4219" w:type="dxa"/>
          </w:tcPr>
          <w:p w:rsidR="0057050F" w:rsidRPr="00BC1144" w:rsidRDefault="00754496">
            <w:pPr>
              <w:spacing w:line="500" w:lineRule="exact"/>
              <w:jc w:val="center"/>
              <w:rPr>
                <w:rFonts w:ascii="仿宋" w:eastAsia="仿宋" w:hAnsi="仿宋" w:cs="宋体"/>
                <w:b/>
                <w:sz w:val="24"/>
              </w:rPr>
            </w:pPr>
            <w:r w:rsidRPr="00BC1144">
              <w:rPr>
                <w:rFonts w:ascii="仿宋" w:eastAsia="仿宋" w:hAnsi="仿宋" w:cs="宋体" w:hint="eastAsia"/>
                <w:b/>
                <w:sz w:val="24"/>
              </w:rPr>
              <w:t>甲    方</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单位名称：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单位地址：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法定代表人：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委托代理人：</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电    话：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开户银行：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账    号：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税    号：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日    期：</w:t>
            </w:r>
          </w:p>
        </w:tc>
        <w:tc>
          <w:tcPr>
            <w:tcW w:w="4425" w:type="dxa"/>
          </w:tcPr>
          <w:p w:rsidR="0057050F" w:rsidRPr="00BC1144" w:rsidRDefault="00754496">
            <w:pPr>
              <w:widowControl/>
              <w:spacing w:line="500" w:lineRule="exact"/>
              <w:jc w:val="center"/>
              <w:rPr>
                <w:rFonts w:ascii="仿宋" w:eastAsia="仿宋" w:hAnsi="仿宋" w:cs="宋体"/>
                <w:b/>
                <w:bCs/>
                <w:kern w:val="0"/>
                <w:sz w:val="24"/>
              </w:rPr>
            </w:pPr>
            <w:r w:rsidRPr="00BC1144">
              <w:rPr>
                <w:rFonts w:ascii="仿宋" w:eastAsia="仿宋" w:hAnsi="仿宋" w:cs="宋体" w:hint="eastAsia"/>
                <w:b/>
                <w:bCs/>
                <w:kern w:val="0"/>
                <w:sz w:val="24"/>
              </w:rPr>
              <w:t>乙    方</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单位名称：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单位地址：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法定代表人：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委托代理人：</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电    话：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开户银行： </w:t>
            </w:r>
          </w:p>
          <w:p w:rsidR="0057050F" w:rsidRPr="00BC1144" w:rsidRDefault="00754496">
            <w:pPr>
              <w:widowControl/>
              <w:spacing w:line="500" w:lineRule="exact"/>
              <w:jc w:val="left"/>
              <w:rPr>
                <w:rFonts w:ascii="仿宋" w:eastAsia="仿宋" w:hAnsi="仿宋" w:cs="宋体"/>
                <w:kern w:val="0"/>
                <w:sz w:val="24"/>
              </w:rPr>
            </w:pPr>
            <w:r w:rsidRPr="00BC1144">
              <w:rPr>
                <w:rFonts w:ascii="仿宋" w:eastAsia="仿宋" w:hAnsi="仿宋" w:cs="宋体" w:hint="eastAsia"/>
                <w:kern w:val="0"/>
                <w:sz w:val="24"/>
              </w:rPr>
              <w:t xml:space="preserve">账    号： </w:t>
            </w:r>
          </w:p>
          <w:p w:rsidR="0057050F" w:rsidRPr="00BC1144" w:rsidRDefault="00754496">
            <w:pPr>
              <w:spacing w:line="500" w:lineRule="exact"/>
              <w:rPr>
                <w:rFonts w:ascii="仿宋" w:eastAsia="仿宋" w:hAnsi="仿宋" w:cs="宋体"/>
                <w:kern w:val="0"/>
                <w:sz w:val="24"/>
              </w:rPr>
            </w:pPr>
            <w:r w:rsidRPr="00BC1144">
              <w:rPr>
                <w:rFonts w:ascii="仿宋" w:eastAsia="仿宋" w:hAnsi="仿宋" w:cs="宋体" w:hint="eastAsia"/>
                <w:kern w:val="0"/>
                <w:sz w:val="24"/>
              </w:rPr>
              <w:t xml:space="preserve">税    号： </w:t>
            </w:r>
          </w:p>
          <w:p w:rsidR="0057050F" w:rsidRPr="00BC1144" w:rsidRDefault="00754496">
            <w:pPr>
              <w:spacing w:line="500" w:lineRule="exact"/>
              <w:rPr>
                <w:rFonts w:ascii="仿宋" w:eastAsia="仿宋" w:hAnsi="仿宋" w:cs="宋体"/>
                <w:kern w:val="0"/>
                <w:sz w:val="24"/>
              </w:rPr>
            </w:pPr>
            <w:r w:rsidRPr="00BC1144">
              <w:rPr>
                <w:rFonts w:ascii="仿宋" w:eastAsia="仿宋" w:hAnsi="仿宋" w:cs="宋体" w:hint="eastAsia"/>
                <w:kern w:val="0"/>
                <w:sz w:val="24"/>
              </w:rPr>
              <w:t>日    期：</w:t>
            </w:r>
          </w:p>
        </w:tc>
      </w:tr>
    </w:tbl>
    <w:p w:rsidR="0057050F" w:rsidRPr="00BC1144" w:rsidRDefault="00754496">
      <w:pPr>
        <w:pStyle w:val="1"/>
      </w:pPr>
      <w:bookmarkStart w:id="13" w:name="_Toc155630085"/>
      <w:r w:rsidRPr="00BC1144">
        <w:rPr>
          <w:rFonts w:hint="eastAsia"/>
        </w:rPr>
        <w:lastRenderedPageBreak/>
        <w:t>采购需求</w:t>
      </w:r>
      <w:bookmarkEnd w:id="13"/>
    </w:p>
    <w:p w:rsidR="0057050F" w:rsidRPr="00BC1144" w:rsidRDefault="00754496">
      <w:pPr>
        <w:spacing w:line="500" w:lineRule="exact"/>
        <w:rPr>
          <w:rFonts w:ascii="仿宋" w:eastAsia="仿宋" w:hAnsi="仿宋" w:cs="仿宋"/>
          <w:b/>
          <w:bCs/>
          <w:sz w:val="24"/>
        </w:rPr>
      </w:pPr>
      <w:r w:rsidRPr="00BC1144">
        <w:rPr>
          <w:rFonts w:ascii="仿宋" w:eastAsia="仿宋" w:hAnsi="仿宋" w:cs="仿宋" w:hint="eastAsia"/>
          <w:b/>
          <w:bCs/>
          <w:sz w:val="24"/>
        </w:rPr>
        <w:t>注：1、本采购需求中如出现设备品牌（参考品牌）或指向某个品牌，仅作为参考该设备所需达到的具体技术要求，不作为该设备的品牌要求。投标人可以选用替代品牌，但这些替代品牌要实质上满足或超过招标文件的要求。标“▲”为实质性参数，标“★”为重要参数，其他条款要求为一般参数。</w:t>
      </w:r>
    </w:p>
    <w:p w:rsidR="0057050F" w:rsidRPr="00BC1144" w:rsidRDefault="00754496">
      <w:pPr>
        <w:widowControl/>
        <w:snapToGrid w:val="0"/>
        <w:spacing w:line="500" w:lineRule="exact"/>
        <w:jc w:val="left"/>
        <w:rPr>
          <w:rFonts w:ascii="仿宋" w:eastAsia="仿宋" w:hAnsi="仿宋" w:cs="仿宋"/>
          <w:b/>
          <w:bCs/>
          <w:sz w:val="24"/>
        </w:rPr>
      </w:pPr>
      <w:r w:rsidRPr="00BC1144">
        <w:rPr>
          <w:rFonts w:ascii="仿宋" w:eastAsia="仿宋" w:hAnsi="仿宋" w:cs="仿宋" w:hint="eastAsia"/>
          <w:b/>
          <w:bCs/>
          <w:sz w:val="24"/>
        </w:rPr>
        <w:t>2、本项目为交钥匙工程，产品须满足甲方最终正常使用要求，甲方不再支付额外任何额外费用。项目所需运输费、保险、税费、调试费、培训费等一切费用均包含在单台货物或服务（设备）的报价中，不得单列。投标人在填报投标报价明细表（或分项报价表）时上述运输、保险、税费、伴随服务等所有费用须包含在货物（或设备）单价中，不得将运输、保险、税费、伴随服务等相关费用单独填报。</w:t>
      </w:r>
    </w:p>
    <w:p w:rsidR="0057050F" w:rsidRPr="00BC1144" w:rsidRDefault="00754496">
      <w:pPr>
        <w:numPr>
          <w:ilvl w:val="0"/>
          <w:numId w:val="10"/>
        </w:numPr>
        <w:spacing w:line="500" w:lineRule="exact"/>
        <w:rPr>
          <w:rFonts w:ascii="仿宋" w:eastAsia="仿宋" w:hAnsi="仿宋" w:cs="仿宋"/>
          <w:b/>
          <w:bCs/>
          <w:sz w:val="24"/>
        </w:rPr>
      </w:pPr>
      <w:r w:rsidRPr="00BC1144">
        <w:rPr>
          <w:rFonts w:ascii="仿宋" w:eastAsia="仿宋" w:hAnsi="仿宋" w:cs="仿宋" w:hint="eastAsia"/>
          <w:b/>
          <w:bCs/>
          <w:sz w:val="24"/>
        </w:rPr>
        <w:t>采购标的</w:t>
      </w:r>
    </w:p>
    <w:p w:rsidR="0057050F" w:rsidRPr="00BC1144" w:rsidRDefault="00754496">
      <w:pPr>
        <w:numPr>
          <w:ilvl w:val="0"/>
          <w:numId w:val="11"/>
        </w:numPr>
        <w:spacing w:line="500" w:lineRule="exact"/>
        <w:rPr>
          <w:rFonts w:ascii="仿宋" w:eastAsia="仿宋" w:hAnsi="仿宋" w:cs="仿宋"/>
          <w:sz w:val="24"/>
        </w:rPr>
      </w:pPr>
      <w:r w:rsidRPr="00BC1144">
        <w:rPr>
          <w:rFonts w:ascii="仿宋" w:eastAsia="仿宋" w:hAnsi="仿宋" w:cs="仿宋" w:hint="eastAsia"/>
          <w:sz w:val="24"/>
        </w:rPr>
        <w:t>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07"/>
        <w:gridCol w:w="1503"/>
        <w:gridCol w:w="568"/>
        <w:gridCol w:w="992"/>
        <w:gridCol w:w="1793"/>
        <w:gridCol w:w="995"/>
        <w:gridCol w:w="997"/>
        <w:gridCol w:w="660"/>
      </w:tblGrid>
      <w:tr w:rsidR="0057050F" w:rsidRPr="00BC1144">
        <w:trPr>
          <w:trHeight w:val="90"/>
          <w:jc w:val="center"/>
        </w:trPr>
        <w:tc>
          <w:tcPr>
            <w:tcW w:w="239" w:type="pct"/>
            <w:vAlign w:val="center"/>
          </w:tcPr>
          <w:p w:rsidR="0057050F" w:rsidRPr="00BC1144" w:rsidRDefault="00754496">
            <w:pPr>
              <w:pStyle w:val="ab"/>
              <w:rPr>
                <w:rFonts w:ascii="仿宋" w:eastAsia="仿宋" w:hAnsi="仿宋"/>
              </w:rPr>
            </w:pPr>
            <w:r w:rsidRPr="00BC1144">
              <w:rPr>
                <w:rFonts w:ascii="仿宋" w:eastAsia="仿宋" w:hAnsi="仿宋" w:hint="eastAsia"/>
              </w:rPr>
              <w:t>包号</w:t>
            </w:r>
          </w:p>
        </w:tc>
        <w:tc>
          <w:tcPr>
            <w:tcW w:w="356" w:type="pct"/>
            <w:vAlign w:val="center"/>
          </w:tcPr>
          <w:p w:rsidR="0057050F" w:rsidRPr="00BC1144" w:rsidRDefault="00754496">
            <w:pPr>
              <w:pStyle w:val="ab"/>
              <w:rPr>
                <w:rFonts w:ascii="仿宋" w:eastAsia="仿宋" w:hAnsi="仿宋"/>
              </w:rPr>
            </w:pPr>
            <w:r w:rsidRPr="00BC1144">
              <w:rPr>
                <w:rFonts w:ascii="仿宋" w:eastAsia="仿宋" w:hAnsi="仿宋" w:hint="eastAsia"/>
              </w:rPr>
              <w:t>品目号</w:t>
            </w:r>
          </w:p>
        </w:tc>
        <w:tc>
          <w:tcPr>
            <w:tcW w:w="882" w:type="pct"/>
            <w:vAlign w:val="center"/>
          </w:tcPr>
          <w:p w:rsidR="0057050F" w:rsidRPr="00BC1144" w:rsidRDefault="00754496">
            <w:pPr>
              <w:pStyle w:val="ab"/>
              <w:rPr>
                <w:rFonts w:ascii="仿宋" w:eastAsia="仿宋" w:hAnsi="仿宋"/>
              </w:rPr>
            </w:pPr>
            <w:r w:rsidRPr="00BC1144">
              <w:rPr>
                <w:rFonts w:ascii="仿宋" w:eastAsia="仿宋" w:hAnsi="仿宋" w:hint="eastAsia"/>
              </w:rPr>
              <w:t>品目名称</w:t>
            </w:r>
          </w:p>
        </w:tc>
        <w:tc>
          <w:tcPr>
            <w:tcW w:w="333" w:type="pct"/>
            <w:vAlign w:val="center"/>
          </w:tcPr>
          <w:p w:rsidR="0057050F" w:rsidRPr="00BC1144" w:rsidRDefault="00754496">
            <w:pPr>
              <w:pStyle w:val="ab"/>
              <w:rPr>
                <w:rFonts w:ascii="仿宋" w:eastAsia="仿宋" w:hAnsi="仿宋"/>
              </w:rPr>
            </w:pPr>
            <w:r w:rsidRPr="00BC1144">
              <w:rPr>
                <w:rFonts w:ascii="仿宋" w:eastAsia="仿宋" w:hAnsi="仿宋" w:hint="eastAsia"/>
              </w:rPr>
              <w:t>数量</w:t>
            </w:r>
          </w:p>
        </w:tc>
        <w:tc>
          <w:tcPr>
            <w:tcW w:w="582" w:type="pct"/>
            <w:vAlign w:val="center"/>
          </w:tcPr>
          <w:p w:rsidR="0057050F" w:rsidRPr="00BC1144" w:rsidRDefault="00754496">
            <w:pPr>
              <w:pStyle w:val="ab"/>
              <w:rPr>
                <w:rFonts w:ascii="仿宋" w:eastAsia="仿宋" w:hAnsi="仿宋"/>
              </w:rPr>
            </w:pPr>
            <w:r w:rsidRPr="00BC1144">
              <w:rPr>
                <w:rFonts w:ascii="仿宋" w:eastAsia="仿宋" w:hAnsi="仿宋" w:hint="eastAsia"/>
              </w:rPr>
              <w:t>质保期限</w:t>
            </w:r>
          </w:p>
        </w:tc>
        <w:tc>
          <w:tcPr>
            <w:tcW w:w="1052" w:type="pct"/>
            <w:vAlign w:val="center"/>
          </w:tcPr>
          <w:p w:rsidR="0057050F" w:rsidRPr="00BC1144" w:rsidRDefault="00754496">
            <w:pPr>
              <w:pStyle w:val="ab"/>
              <w:rPr>
                <w:rFonts w:ascii="仿宋" w:eastAsia="仿宋" w:hAnsi="仿宋"/>
              </w:rPr>
            </w:pPr>
            <w:r w:rsidRPr="00BC1144">
              <w:rPr>
                <w:rFonts w:ascii="仿宋" w:eastAsia="仿宋" w:hAnsi="仿宋" w:hint="eastAsia"/>
              </w:rPr>
              <w:t>合同履约期限</w:t>
            </w:r>
          </w:p>
        </w:tc>
        <w:tc>
          <w:tcPr>
            <w:tcW w:w="584" w:type="pct"/>
            <w:vAlign w:val="center"/>
          </w:tcPr>
          <w:p w:rsidR="0057050F" w:rsidRPr="00BC1144" w:rsidRDefault="00754496">
            <w:pPr>
              <w:pStyle w:val="ab"/>
              <w:rPr>
                <w:rFonts w:ascii="仿宋" w:eastAsia="仿宋" w:hAnsi="仿宋"/>
              </w:rPr>
            </w:pPr>
            <w:r w:rsidRPr="00BC1144">
              <w:rPr>
                <w:rFonts w:ascii="仿宋" w:eastAsia="仿宋" w:hAnsi="仿宋" w:hint="eastAsia"/>
              </w:rPr>
              <w:t>单套/单台限价（万元）</w:t>
            </w:r>
          </w:p>
        </w:tc>
        <w:tc>
          <w:tcPr>
            <w:tcW w:w="585" w:type="pct"/>
            <w:vAlign w:val="center"/>
          </w:tcPr>
          <w:p w:rsidR="0057050F" w:rsidRPr="00BC1144" w:rsidRDefault="00754496">
            <w:pPr>
              <w:pStyle w:val="ab"/>
              <w:rPr>
                <w:rFonts w:ascii="仿宋" w:eastAsia="仿宋" w:hAnsi="仿宋"/>
              </w:rPr>
            </w:pPr>
            <w:r w:rsidRPr="00BC1144">
              <w:rPr>
                <w:rFonts w:ascii="仿宋" w:eastAsia="仿宋" w:hAnsi="仿宋" w:hint="eastAsia"/>
              </w:rPr>
              <w:t>是否允许采购进口产品</w:t>
            </w:r>
          </w:p>
        </w:tc>
        <w:tc>
          <w:tcPr>
            <w:tcW w:w="387" w:type="pct"/>
            <w:vAlign w:val="center"/>
          </w:tcPr>
          <w:p w:rsidR="0057050F" w:rsidRPr="00BC1144" w:rsidRDefault="00754496">
            <w:pPr>
              <w:pStyle w:val="ab"/>
              <w:rPr>
                <w:rFonts w:ascii="仿宋" w:eastAsia="仿宋" w:hAnsi="仿宋"/>
              </w:rPr>
            </w:pPr>
            <w:r w:rsidRPr="00BC1144">
              <w:rPr>
                <w:rFonts w:ascii="仿宋" w:eastAsia="仿宋" w:hAnsi="仿宋" w:hint="eastAsia"/>
              </w:rPr>
              <w:t>备注</w:t>
            </w:r>
          </w:p>
        </w:tc>
      </w:tr>
      <w:tr w:rsidR="0057050F" w:rsidRPr="00BC1144">
        <w:trPr>
          <w:trHeight w:val="90"/>
          <w:jc w:val="center"/>
        </w:trPr>
        <w:tc>
          <w:tcPr>
            <w:tcW w:w="239" w:type="pct"/>
            <w:vAlign w:val="center"/>
          </w:tcPr>
          <w:p w:rsidR="0057050F" w:rsidRPr="00BC1144" w:rsidRDefault="00754496">
            <w:pPr>
              <w:pStyle w:val="ab"/>
              <w:rPr>
                <w:rFonts w:ascii="仿宋" w:eastAsia="仿宋" w:hAnsi="仿宋"/>
              </w:rPr>
            </w:pPr>
            <w:r w:rsidRPr="00BC1144">
              <w:rPr>
                <w:rFonts w:ascii="仿宋" w:eastAsia="仿宋" w:hAnsi="仿宋" w:hint="eastAsia"/>
              </w:rPr>
              <w:t>1</w:t>
            </w:r>
          </w:p>
        </w:tc>
        <w:tc>
          <w:tcPr>
            <w:tcW w:w="356" w:type="pct"/>
            <w:vAlign w:val="center"/>
          </w:tcPr>
          <w:p w:rsidR="0057050F" w:rsidRPr="00BC1144" w:rsidRDefault="00754496">
            <w:pPr>
              <w:jc w:val="center"/>
              <w:rPr>
                <w:rFonts w:ascii="仿宋" w:eastAsia="仿宋" w:hAnsi="仿宋" w:cs="Times New Roman"/>
                <w:szCs w:val="21"/>
              </w:rPr>
            </w:pPr>
            <w:r w:rsidRPr="00BC1144">
              <w:rPr>
                <w:rFonts w:ascii="仿宋" w:eastAsia="仿宋" w:hAnsi="仿宋" w:cs="Times New Roman" w:hint="eastAsia"/>
                <w:szCs w:val="21"/>
              </w:rPr>
              <w:t>1-1</w:t>
            </w:r>
          </w:p>
        </w:tc>
        <w:tc>
          <w:tcPr>
            <w:tcW w:w="882" w:type="pct"/>
            <w:vAlign w:val="center"/>
          </w:tcPr>
          <w:p w:rsidR="0057050F" w:rsidRPr="00BC1144" w:rsidRDefault="00754496">
            <w:pPr>
              <w:pStyle w:val="22"/>
              <w:spacing w:after="0" w:line="440" w:lineRule="exact"/>
              <w:ind w:leftChars="0" w:left="0" w:firstLineChars="0" w:firstLine="0"/>
              <w:jc w:val="center"/>
              <w:rPr>
                <w:rFonts w:ascii="仿宋" w:eastAsia="仿宋" w:hAnsi="仿宋"/>
                <w:color w:val="000000"/>
                <w:szCs w:val="21"/>
              </w:rPr>
            </w:pPr>
            <w:r w:rsidRPr="00BC1144">
              <w:rPr>
                <w:rFonts w:ascii="仿宋" w:eastAsia="仿宋" w:hAnsi="仿宋" w:cs="仿宋_GB2312" w:hint="eastAsia"/>
                <w:szCs w:val="21"/>
              </w:rPr>
              <w:t>音视频探测仪</w:t>
            </w:r>
          </w:p>
        </w:tc>
        <w:tc>
          <w:tcPr>
            <w:tcW w:w="333" w:type="pct"/>
            <w:vAlign w:val="center"/>
          </w:tcPr>
          <w:p w:rsidR="0057050F" w:rsidRPr="00BC1144" w:rsidRDefault="00754496">
            <w:pPr>
              <w:spacing w:line="0" w:lineRule="atLeast"/>
              <w:jc w:val="center"/>
              <w:rPr>
                <w:rFonts w:ascii="仿宋" w:eastAsia="仿宋" w:hAnsi="仿宋"/>
                <w:color w:val="000000"/>
                <w:szCs w:val="21"/>
              </w:rPr>
            </w:pPr>
            <w:r w:rsidRPr="00BC1144">
              <w:rPr>
                <w:rFonts w:ascii="仿宋" w:eastAsia="仿宋" w:hAnsi="仿宋" w:hint="eastAsia"/>
                <w:color w:val="000000"/>
                <w:szCs w:val="21"/>
              </w:rPr>
              <w:t>2台</w:t>
            </w:r>
          </w:p>
        </w:tc>
        <w:tc>
          <w:tcPr>
            <w:tcW w:w="582" w:type="pct"/>
            <w:vAlign w:val="center"/>
          </w:tcPr>
          <w:p w:rsidR="0057050F" w:rsidRPr="00BC1144" w:rsidRDefault="00754496">
            <w:pPr>
              <w:jc w:val="center"/>
              <w:rPr>
                <w:rFonts w:ascii="仿宋" w:eastAsia="仿宋" w:hAnsi="仿宋"/>
                <w:color w:val="000000"/>
                <w:szCs w:val="21"/>
              </w:rPr>
            </w:pPr>
            <w:r w:rsidRPr="00BC1144">
              <w:rPr>
                <w:rFonts w:ascii="仿宋" w:eastAsia="仿宋" w:hAnsi="仿宋" w:hint="eastAsia"/>
                <w:szCs w:val="21"/>
              </w:rPr>
              <w:t>2</w:t>
            </w:r>
            <w:r w:rsidRPr="00BC1144">
              <w:rPr>
                <w:rFonts w:ascii="仿宋" w:eastAsia="仿宋" w:hAnsi="仿宋"/>
                <w:szCs w:val="21"/>
              </w:rPr>
              <w:t>4个月</w:t>
            </w:r>
          </w:p>
        </w:tc>
        <w:tc>
          <w:tcPr>
            <w:tcW w:w="1052" w:type="pct"/>
            <w:vAlign w:val="center"/>
          </w:tcPr>
          <w:p w:rsidR="0057050F" w:rsidRPr="00BC1144" w:rsidRDefault="00754496">
            <w:pPr>
              <w:pStyle w:val="reader-word-layerreader-word-s1-14"/>
              <w:jc w:val="center"/>
              <w:rPr>
                <w:rFonts w:ascii="仿宋" w:eastAsia="仿宋" w:hAnsi="仿宋" w:cs="Times New Roman"/>
                <w:color w:val="000000"/>
                <w:kern w:val="2"/>
                <w:sz w:val="21"/>
                <w:szCs w:val="21"/>
              </w:rPr>
            </w:pPr>
            <w:r w:rsidRPr="00BC1144">
              <w:rPr>
                <w:rFonts w:ascii="仿宋" w:eastAsia="仿宋" w:hAnsi="仿宋" w:cs="Times New Roman" w:hint="eastAsia"/>
                <w:kern w:val="2"/>
                <w:sz w:val="21"/>
                <w:szCs w:val="21"/>
              </w:rPr>
              <w:t>自合同签订之日起60日历日</w:t>
            </w:r>
          </w:p>
        </w:tc>
        <w:tc>
          <w:tcPr>
            <w:tcW w:w="584" w:type="pct"/>
            <w:vAlign w:val="center"/>
          </w:tcPr>
          <w:p w:rsidR="0057050F" w:rsidRPr="00BC1144" w:rsidRDefault="00754496">
            <w:pPr>
              <w:pStyle w:val="ab"/>
              <w:rPr>
                <w:rFonts w:ascii="仿宋" w:eastAsia="仿宋" w:hAnsi="仿宋"/>
              </w:rPr>
            </w:pPr>
            <w:r w:rsidRPr="00BC1144">
              <w:rPr>
                <w:rFonts w:ascii="仿宋" w:eastAsia="仿宋" w:hAnsi="仿宋"/>
              </w:rPr>
              <w:t>8</w:t>
            </w:r>
          </w:p>
        </w:tc>
        <w:tc>
          <w:tcPr>
            <w:tcW w:w="585" w:type="pct"/>
            <w:vAlign w:val="center"/>
          </w:tcPr>
          <w:p w:rsidR="0057050F" w:rsidRPr="00BC1144" w:rsidRDefault="00754496">
            <w:pPr>
              <w:pStyle w:val="ab"/>
              <w:rPr>
                <w:rFonts w:ascii="仿宋" w:eastAsia="仿宋" w:hAnsi="仿宋"/>
              </w:rPr>
            </w:pPr>
            <w:r w:rsidRPr="00BC1144">
              <w:rPr>
                <w:rFonts w:ascii="仿宋" w:eastAsia="仿宋" w:hAnsi="仿宋" w:hint="eastAsia"/>
              </w:rPr>
              <w:t>否</w:t>
            </w:r>
          </w:p>
        </w:tc>
        <w:tc>
          <w:tcPr>
            <w:tcW w:w="387" w:type="pct"/>
            <w:vAlign w:val="center"/>
          </w:tcPr>
          <w:p w:rsidR="0057050F" w:rsidRPr="00BC1144" w:rsidRDefault="00754496">
            <w:pPr>
              <w:pStyle w:val="ab"/>
              <w:rPr>
                <w:rFonts w:ascii="仿宋" w:eastAsia="仿宋" w:hAnsi="仿宋"/>
              </w:rPr>
            </w:pPr>
            <w:r w:rsidRPr="00BC1144">
              <w:rPr>
                <w:rFonts w:ascii="仿宋" w:eastAsia="仿宋" w:hAnsi="仿宋"/>
              </w:rPr>
              <w:t>核心产品</w:t>
            </w:r>
          </w:p>
        </w:tc>
      </w:tr>
    </w:tbl>
    <w:p w:rsidR="0057050F" w:rsidRPr="00BC1144" w:rsidRDefault="00754496">
      <w:pPr>
        <w:spacing w:line="500" w:lineRule="exact"/>
        <w:rPr>
          <w:rFonts w:ascii="仿宋" w:eastAsia="仿宋" w:hAnsi="仿宋" w:cs="仿宋"/>
          <w:sz w:val="24"/>
        </w:rPr>
      </w:pPr>
      <w:r w:rsidRPr="00BC1144">
        <w:rPr>
          <w:rFonts w:ascii="仿宋" w:eastAsia="仿宋" w:hAnsi="仿宋" w:cs="仿宋" w:hint="eastAsia"/>
          <w:sz w:val="24"/>
        </w:rPr>
        <w:t>注：非单一产品采购项目时，将在“采购需求”中标明其核心产品，多家投标人提供的核心产品品牌相同的，评审时将按《中华人民共和国政府采购法》及相关配套法律、法规的规定处理。</w:t>
      </w:r>
    </w:p>
    <w:p w:rsidR="0057050F" w:rsidRPr="00BC1144" w:rsidRDefault="00754496">
      <w:pPr>
        <w:numPr>
          <w:ilvl w:val="0"/>
          <w:numId w:val="10"/>
        </w:numPr>
        <w:spacing w:line="500" w:lineRule="exact"/>
        <w:rPr>
          <w:rFonts w:ascii="仿宋" w:eastAsia="仿宋" w:hAnsi="仿宋" w:cs="仿宋"/>
          <w:b/>
          <w:bCs/>
          <w:sz w:val="24"/>
        </w:rPr>
      </w:pPr>
      <w:bookmarkStart w:id="14" w:name="_Hlk157101804"/>
      <w:r w:rsidRPr="00BC1144">
        <w:rPr>
          <w:rFonts w:ascii="仿宋" w:eastAsia="仿宋" w:hAnsi="仿宋" w:cs="仿宋" w:hint="eastAsia"/>
          <w:b/>
          <w:bCs/>
          <w:sz w:val="24"/>
        </w:rPr>
        <w:t>商务要求</w:t>
      </w:r>
    </w:p>
    <w:p w:rsidR="0057050F" w:rsidRPr="00BC1144" w:rsidRDefault="00754496">
      <w:pPr>
        <w:spacing w:line="500" w:lineRule="exact"/>
        <w:rPr>
          <w:rFonts w:ascii="仿宋" w:eastAsia="仿宋" w:hAnsi="仿宋" w:cs="仿宋"/>
          <w:sz w:val="24"/>
        </w:rPr>
      </w:pPr>
      <w:r w:rsidRPr="00BC1144">
        <w:rPr>
          <w:rFonts w:ascii="仿宋" w:eastAsia="仿宋" w:hAnsi="仿宋" w:cs="仿宋" w:hint="eastAsia"/>
          <w:sz w:val="24"/>
        </w:rPr>
        <w:t>2.1 采购项目交付或者实施的时间和地点</w:t>
      </w:r>
    </w:p>
    <w:p w:rsidR="0057050F" w:rsidRPr="00BC1144" w:rsidRDefault="00754496">
      <w:pPr>
        <w:spacing w:line="500" w:lineRule="exact"/>
        <w:rPr>
          <w:rFonts w:ascii="仿宋" w:eastAsia="仿宋" w:hAnsi="仿宋" w:cs="仿宋"/>
          <w:sz w:val="24"/>
        </w:rPr>
      </w:pPr>
      <w:r w:rsidRPr="00BC1144">
        <w:rPr>
          <w:rFonts w:ascii="仿宋" w:eastAsia="仿宋" w:hAnsi="仿宋" w:cs="仿宋" w:hint="eastAsia"/>
          <w:sz w:val="24"/>
        </w:rPr>
        <w:t>（1）采购项目（标的）交付的时间：详见“第五章采购需求”</w:t>
      </w:r>
    </w:p>
    <w:p w:rsidR="0057050F" w:rsidRPr="00BC1144" w:rsidRDefault="00754496">
      <w:pPr>
        <w:spacing w:line="500" w:lineRule="exact"/>
        <w:rPr>
          <w:rFonts w:ascii="仿宋" w:eastAsia="仿宋" w:hAnsi="仿宋" w:cs="仿宋"/>
          <w:sz w:val="24"/>
        </w:rPr>
      </w:pPr>
      <w:r w:rsidRPr="00BC1144">
        <w:rPr>
          <w:rFonts w:ascii="仿宋" w:eastAsia="仿宋" w:hAnsi="仿宋" w:cs="仿宋" w:hint="eastAsia"/>
          <w:sz w:val="24"/>
        </w:rPr>
        <w:t>（2）采购项目（标的）交付的地点：采购人指定地点</w:t>
      </w:r>
    </w:p>
    <w:p w:rsidR="0057050F" w:rsidRPr="00BC1144" w:rsidRDefault="00754496">
      <w:pPr>
        <w:spacing w:line="500" w:lineRule="exact"/>
        <w:rPr>
          <w:rFonts w:ascii="仿宋" w:eastAsia="仿宋" w:hAnsi="仿宋" w:cs="仿宋"/>
          <w:sz w:val="24"/>
        </w:rPr>
      </w:pPr>
      <w:r w:rsidRPr="00BC1144">
        <w:rPr>
          <w:rFonts w:ascii="仿宋" w:eastAsia="仿宋" w:hAnsi="仿宋" w:cs="仿宋" w:hint="eastAsia"/>
          <w:sz w:val="24"/>
        </w:rPr>
        <w:t>2.2付款方式</w:t>
      </w:r>
    </w:p>
    <w:p w:rsidR="0057050F" w:rsidRPr="00BC1144" w:rsidRDefault="00754496">
      <w:pPr>
        <w:spacing w:line="500" w:lineRule="exact"/>
        <w:rPr>
          <w:rFonts w:ascii="仿宋" w:eastAsia="仿宋" w:hAnsi="仿宋" w:cs="仿宋"/>
          <w:sz w:val="24"/>
        </w:rPr>
      </w:pPr>
      <w:r w:rsidRPr="00BC1144">
        <w:rPr>
          <w:rFonts w:ascii="仿宋" w:eastAsia="仿宋" w:hAnsi="仿宋" w:cs="仿宋" w:hint="eastAsia"/>
          <w:sz w:val="24"/>
        </w:rPr>
        <w:t>（1）付款方式：详见第四章政府采购合同</w:t>
      </w:r>
    </w:p>
    <w:p w:rsidR="0057050F" w:rsidRPr="00BC1144" w:rsidRDefault="00754496">
      <w:pPr>
        <w:spacing w:line="500" w:lineRule="exact"/>
        <w:rPr>
          <w:rFonts w:ascii="仿宋" w:eastAsia="仿宋" w:hAnsi="仿宋" w:cs="仿宋"/>
          <w:sz w:val="24"/>
        </w:rPr>
      </w:pPr>
      <w:r w:rsidRPr="00BC1144">
        <w:rPr>
          <w:rFonts w:ascii="仿宋" w:eastAsia="仿宋" w:hAnsi="仿宋" w:cs="仿宋" w:hint="eastAsia"/>
          <w:sz w:val="24"/>
        </w:rPr>
        <w:t>（2）报价要求：本项目为交钥匙工程，项目所需合理的运输费、保险、税费、</w:t>
      </w:r>
      <w:r w:rsidRPr="00BC1144">
        <w:rPr>
          <w:rFonts w:ascii="仿宋" w:eastAsia="仿宋" w:hAnsi="仿宋" w:cs="仿宋" w:hint="eastAsia"/>
          <w:sz w:val="24"/>
        </w:rPr>
        <w:lastRenderedPageBreak/>
        <w:t>调试费、培训费等均包含在单台货物（设备）的报价中，不得单列。投标人在填报投标报价明细表（或分项报价表）时上述运输、保险、税费、伴随服务等相关费用须包含在货物（或设备）单价中，不得将运输、保险、税费、伴随服务等相关费用单独填报。</w:t>
      </w:r>
    </w:p>
    <w:p w:rsidR="0057050F" w:rsidRPr="00BC1144" w:rsidRDefault="00754496">
      <w:pPr>
        <w:numPr>
          <w:ilvl w:val="0"/>
          <w:numId w:val="10"/>
        </w:numPr>
        <w:spacing w:line="500" w:lineRule="exact"/>
        <w:rPr>
          <w:rFonts w:ascii="仿宋" w:eastAsia="仿宋" w:hAnsi="仿宋" w:cs="仿宋"/>
          <w:b/>
          <w:bCs/>
          <w:sz w:val="24"/>
        </w:rPr>
      </w:pPr>
      <w:bookmarkStart w:id="15" w:name="_Hlk157007859"/>
      <w:bookmarkStart w:id="16" w:name="_Hlk156927715"/>
      <w:r w:rsidRPr="00BC1144">
        <w:rPr>
          <w:rFonts w:ascii="仿宋" w:eastAsia="仿宋" w:hAnsi="仿宋" w:cs="仿宋" w:hint="eastAsia"/>
          <w:b/>
          <w:bCs/>
          <w:sz w:val="24"/>
        </w:rPr>
        <w:t>技术要求</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662"/>
        <w:gridCol w:w="945"/>
        <w:gridCol w:w="6473"/>
      </w:tblGrid>
      <w:tr w:rsidR="0057050F" w:rsidRPr="00BC1144">
        <w:trPr>
          <w:trHeight w:val="562"/>
        </w:trPr>
        <w:tc>
          <w:tcPr>
            <w:tcW w:w="439" w:type="dxa"/>
            <w:vAlign w:val="center"/>
          </w:tcPr>
          <w:p w:rsidR="0057050F" w:rsidRPr="00BC1144" w:rsidRDefault="00754496">
            <w:pPr>
              <w:tabs>
                <w:tab w:val="center" w:pos="4153"/>
                <w:tab w:val="right" w:pos="8306"/>
              </w:tabs>
              <w:snapToGrid w:val="0"/>
              <w:jc w:val="center"/>
              <w:rPr>
                <w:rFonts w:ascii="仿宋" w:eastAsia="仿宋" w:hAnsi="仿宋" w:cs="仿宋"/>
                <w:bCs/>
                <w:szCs w:val="21"/>
              </w:rPr>
            </w:pPr>
            <w:r w:rsidRPr="00BC1144">
              <w:rPr>
                <w:rFonts w:ascii="仿宋" w:eastAsia="仿宋" w:hAnsi="仿宋" w:cs="仿宋" w:hint="eastAsia"/>
                <w:bCs/>
                <w:szCs w:val="21"/>
              </w:rPr>
              <w:t>包号</w:t>
            </w:r>
          </w:p>
        </w:tc>
        <w:tc>
          <w:tcPr>
            <w:tcW w:w="662" w:type="dxa"/>
            <w:vAlign w:val="center"/>
          </w:tcPr>
          <w:p w:rsidR="0057050F" w:rsidRPr="00BC1144" w:rsidRDefault="00754496">
            <w:pPr>
              <w:tabs>
                <w:tab w:val="center" w:pos="4153"/>
                <w:tab w:val="right" w:pos="8306"/>
              </w:tabs>
              <w:snapToGrid w:val="0"/>
              <w:jc w:val="center"/>
              <w:rPr>
                <w:rFonts w:ascii="仿宋" w:eastAsia="仿宋" w:hAnsi="仿宋" w:cs="仿宋"/>
                <w:bCs/>
                <w:szCs w:val="21"/>
                <w:lang w:val="zh-TW"/>
              </w:rPr>
            </w:pPr>
            <w:r w:rsidRPr="00BC1144">
              <w:rPr>
                <w:rFonts w:ascii="仿宋" w:eastAsia="仿宋" w:hAnsi="仿宋" w:cs="仿宋" w:hint="eastAsia"/>
                <w:bCs/>
                <w:szCs w:val="21"/>
              </w:rPr>
              <w:t>品目号</w:t>
            </w:r>
          </w:p>
        </w:tc>
        <w:tc>
          <w:tcPr>
            <w:tcW w:w="945" w:type="dxa"/>
            <w:vAlign w:val="center"/>
          </w:tcPr>
          <w:p w:rsidR="0057050F" w:rsidRPr="00BC1144" w:rsidRDefault="00754496">
            <w:pPr>
              <w:tabs>
                <w:tab w:val="center" w:pos="4153"/>
                <w:tab w:val="right" w:pos="8306"/>
              </w:tabs>
              <w:snapToGrid w:val="0"/>
              <w:jc w:val="center"/>
              <w:rPr>
                <w:rFonts w:ascii="仿宋" w:eastAsia="仿宋" w:hAnsi="仿宋" w:cs="仿宋"/>
                <w:bCs/>
                <w:szCs w:val="21"/>
                <w:lang w:val="zh-TW"/>
              </w:rPr>
            </w:pPr>
            <w:r w:rsidRPr="00BC1144">
              <w:rPr>
                <w:rFonts w:ascii="仿宋" w:eastAsia="仿宋" w:hAnsi="仿宋" w:cs="仿宋" w:hint="eastAsia"/>
                <w:bCs/>
                <w:szCs w:val="21"/>
                <w:lang w:val="zh-TW"/>
              </w:rPr>
              <w:t>仪器设备名称</w:t>
            </w:r>
          </w:p>
        </w:tc>
        <w:tc>
          <w:tcPr>
            <w:tcW w:w="6473" w:type="dxa"/>
            <w:vAlign w:val="center"/>
          </w:tcPr>
          <w:p w:rsidR="0057050F" w:rsidRPr="00BC1144" w:rsidRDefault="00754496">
            <w:pPr>
              <w:tabs>
                <w:tab w:val="center" w:pos="4153"/>
                <w:tab w:val="right" w:pos="8306"/>
              </w:tabs>
              <w:snapToGrid w:val="0"/>
              <w:jc w:val="left"/>
              <w:rPr>
                <w:rFonts w:ascii="仿宋" w:eastAsia="仿宋" w:hAnsi="仿宋" w:cs="仿宋"/>
                <w:bCs/>
                <w:szCs w:val="21"/>
                <w:lang w:val="zh-TW"/>
              </w:rPr>
            </w:pPr>
            <w:r w:rsidRPr="00BC1144">
              <w:rPr>
                <w:rFonts w:ascii="仿宋" w:eastAsia="仿宋" w:hAnsi="仿宋" w:cs="仿宋" w:hint="eastAsia"/>
                <w:bCs/>
                <w:szCs w:val="21"/>
                <w:lang w:val="zh-TW"/>
              </w:rPr>
              <w:t>技术参数</w:t>
            </w:r>
          </w:p>
        </w:tc>
      </w:tr>
      <w:tr w:rsidR="0057050F" w:rsidRPr="00BC1144">
        <w:trPr>
          <w:trHeight w:val="562"/>
        </w:trPr>
        <w:tc>
          <w:tcPr>
            <w:tcW w:w="439" w:type="dxa"/>
            <w:vAlign w:val="center"/>
          </w:tcPr>
          <w:p w:rsidR="0057050F" w:rsidRPr="00BC1144" w:rsidRDefault="00754496">
            <w:pPr>
              <w:tabs>
                <w:tab w:val="center" w:pos="4153"/>
                <w:tab w:val="right" w:pos="8306"/>
              </w:tabs>
              <w:snapToGrid w:val="0"/>
              <w:jc w:val="center"/>
              <w:rPr>
                <w:rFonts w:ascii="仿宋" w:eastAsia="仿宋" w:hAnsi="仿宋" w:cs="仿宋"/>
                <w:bCs/>
                <w:szCs w:val="21"/>
              </w:rPr>
            </w:pPr>
            <w:r w:rsidRPr="00BC1144">
              <w:rPr>
                <w:rFonts w:ascii="仿宋" w:eastAsia="仿宋" w:hAnsi="仿宋" w:cs="仿宋" w:hint="eastAsia"/>
                <w:bCs/>
                <w:szCs w:val="21"/>
              </w:rPr>
              <w:t>1</w:t>
            </w:r>
          </w:p>
        </w:tc>
        <w:tc>
          <w:tcPr>
            <w:tcW w:w="662" w:type="dxa"/>
            <w:vAlign w:val="center"/>
          </w:tcPr>
          <w:p w:rsidR="0057050F" w:rsidRPr="00BC1144" w:rsidRDefault="00754496">
            <w:pPr>
              <w:jc w:val="center"/>
              <w:rPr>
                <w:rFonts w:ascii="仿宋" w:eastAsia="仿宋" w:hAnsi="仿宋" w:cs="Times New Roman"/>
                <w:szCs w:val="21"/>
              </w:rPr>
            </w:pPr>
            <w:r w:rsidRPr="00BC1144">
              <w:rPr>
                <w:rFonts w:ascii="仿宋" w:eastAsia="仿宋" w:hAnsi="仿宋" w:cs="Times New Roman" w:hint="eastAsia"/>
                <w:szCs w:val="21"/>
              </w:rPr>
              <w:t>1-1</w:t>
            </w:r>
          </w:p>
        </w:tc>
        <w:tc>
          <w:tcPr>
            <w:tcW w:w="945" w:type="dxa"/>
            <w:vAlign w:val="center"/>
          </w:tcPr>
          <w:p w:rsidR="0057050F" w:rsidRPr="00BC1144" w:rsidRDefault="00754496">
            <w:pPr>
              <w:pStyle w:val="22"/>
              <w:spacing w:after="0" w:line="440" w:lineRule="exact"/>
              <w:ind w:leftChars="0" w:left="0" w:firstLineChars="0" w:firstLine="0"/>
              <w:jc w:val="center"/>
              <w:rPr>
                <w:rFonts w:ascii="仿宋" w:eastAsia="仿宋" w:hAnsi="仿宋"/>
                <w:color w:val="000000"/>
                <w:szCs w:val="21"/>
              </w:rPr>
            </w:pPr>
            <w:r w:rsidRPr="00BC1144">
              <w:rPr>
                <w:rFonts w:ascii="仿宋" w:eastAsia="仿宋" w:hAnsi="仿宋" w:cs="仿宋_GB2312" w:hint="eastAsia"/>
                <w:szCs w:val="21"/>
              </w:rPr>
              <w:t>音视频探测仪</w:t>
            </w:r>
          </w:p>
        </w:tc>
        <w:tc>
          <w:tcPr>
            <w:tcW w:w="6473" w:type="dxa"/>
            <w:vAlign w:val="center"/>
          </w:tcPr>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技术参数：</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▲1.用于事故现场狭窄缝隙人员搜寻、探查，具备光学成像与热成像两种搜寻模式，具备数据影像存储、回放与PC数据传输功能。</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▲2.音频探头具有探测及通话功能</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▲3.防水等级≥IP67的视频探头可360°自由旋转</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▲4.柔性探杆最大伸展长度≥20m，</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5.主机：高清液晶显示屏≥8英寸，按键和触摸结合双控制；</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6.主机具备直接存储，一键录像，一键拍照，一键放大等功能；照片可放大浏览，视频播放可快进快退；内存≥256G</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7.文件标记：能将视频或者图片设置为重要文件且除管理员外其他操作人员不能删除。</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8.主机有以时间方式浏览、检索和回放本机存储的视频、照片信息的功能：查阅照片时能通过左右滑动切换上、下张，能通过触摸放大、缩小照片，回放视频时能直接拖动进度条进行快进或快退。</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9.画面有≥8倍放大和缩小功能；主机显示的画面能翻转≥180°</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★10.连续工作时间≥10小时</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11.远程控制终端屏幕尺寸≥10英寸：有MicroHDMI接口，前后各有一个摄像头，远程控制终端能进行音频视频实时无线传输，能进行无线访问查看主机照片、视频，能控制拍照、录像、旋转、放大缩小画面、灯光开启调节。</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12.热成像音频探头直径≤33mm；有红外热成像功能，探头能对450℃内物体进行探测和正常识别，有拾音和双向对话及热点追踪功能；红外热像探头探测距离≥100m，识别人体距离≥30m；</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13.水下电动探头：探头直径≤73mm；视场角≥120°电动旋转角度≥360°；补光灯数量配≥18颗白光灯 ；外壳防护等级：≥IP68</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14.管道视频探头：直径：≤23mm;配置≥20米延长线（适配其他探头），内置12颗LED灯，防护等级IP67；支撑可弯曲</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15.伸缩杆伸展长度≥3.4米，配置防护箱。</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★16.提供音视频探测仪的《矿用产品安全标志证书》。</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其他要求：</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★1、投标人必须提供针对本项目的售后质量保障承诺书。</w:t>
            </w:r>
          </w:p>
          <w:p w:rsidR="0057050F" w:rsidRPr="00BC1144" w:rsidRDefault="00754496">
            <w:pPr>
              <w:tabs>
                <w:tab w:val="center" w:pos="4153"/>
                <w:tab w:val="right" w:pos="8306"/>
              </w:tabs>
              <w:snapToGrid w:val="0"/>
              <w:jc w:val="left"/>
              <w:rPr>
                <w:rFonts w:ascii="仿宋" w:eastAsia="仿宋" w:hAnsi="仿宋" w:cs="仿宋"/>
                <w:bCs/>
                <w:szCs w:val="21"/>
              </w:rPr>
            </w:pPr>
            <w:r w:rsidRPr="00BC1144">
              <w:rPr>
                <w:rFonts w:ascii="仿宋" w:eastAsia="仿宋" w:hAnsi="仿宋" w:cs="仿宋" w:hint="eastAsia"/>
                <w:bCs/>
                <w:szCs w:val="21"/>
              </w:rPr>
              <w:t>★2.装备箱体喷涂符合《国家安全生产专业应急救援队作战训练防护服和标志标识规范（2022 年版）》相关规定的标志标识图标。</w:t>
            </w:r>
          </w:p>
        </w:tc>
      </w:tr>
    </w:tbl>
    <w:bookmarkEnd w:id="14"/>
    <w:bookmarkEnd w:id="15"/>
    <w:bookmarkEnd w:id="16"/>
    <w:p w:rsidR="0057050F" w:rsidRPr="00BC1144" w:rsidRDefault="00754496">
      <w:pPr>
        <w:numPr>
          <w:ilvl w:val="0"/>
          <w:numId w:val="10"/>
        </w:numPr>
        <w:spacing w:line="500" w:lineRule="exact"/>
        <w:rPr>
          <w:rFonts w:ascii="仿宋" w:eastAsia="仿宋" w:hAnsi="仿宋" w:cs="仿宋"/>
          <w:b/>
          <w:bCs/>
          <w:sz w:val="24"/>
        </w:rPr>
      </w:pPr>
      <w:r w:rsidRPr="00BC1144">
        <w:rPr>
          <w:rFonts w:ascii="仿宋" w:eastAsia="仿宋" w:hAnsi="仿宋" w:cs="仿宋" w:hint="eastAsia"/>
          <w:b/>
          <w:bCs/>
          <w:sz w:val="24"/>
        </w:rPr>
        <w:t>中标方必须满足以下要求：</w:t>
      </w:r>
    </w:p>
    <w:p w:rsidR="0057050F" w:rsidRPr="00BC1144" w:rsidRDefault="00754496">
      <w:pPr>
        <w:spacing w:line="500" w:lineRule="exact"/>
        <w:rPr>
          <w:rFonts w:ascii="仿宋" w:eastAsia="仿宋" w:hAnsi="仿宋"/>
          <w:sz w:val="24"/>
        </w:rPr>
      </w:pPr>
      <w:r w:rsidRPr="00BC1144">
        <w:rPr>
          <w:rFonts w:ascii="仿宋" w:eastAsia="仿宋" w:hAnsi="仿宋"/>
          <w:sz w:val="24"/>
        </w:rPr>
        <w:t>1</w:t>
      </w:r>
      <w:r w:rsidRPr="00BC1144">
        <w:rPr>
          <w:rFonts w:ascii="仿宋" w:eastAsia="仿宋" w:hAnsi="仿宋" w:hint="eastAsia"/>
          <w:sz w:val="24"/>
        </w:rPr>
        <w:t>、投标人所供货物为全新未使用且具有产品质量合格证明文件的合格产品，免费培训并提供相关培训资料（使用/操作手册）及维修手册和维修密码（如果有）。</w:t>
      </w:r>
      <w:r w:rsidRPr="00BC1144">
        <w:rPr>
          <w:rFonts w:ascii="仿宋" w:eastAsia="仿宋" w:hAnsi="仿宋"/>
          <w:sz w:val="24"/>
        </w:rPr>
        <w:lastRenderedPageBreak/>
        <w:t>2</w:t>
      </w:r>
      <w:r w:rsidRPr="00BC1144">
        <w:rPr>
          <w:rFonts w:ascii="仿宋" w:eastAsia="仿宋" w:hAnsi="仿宋" w:hint="eastAsia"/>
          <w:sz w:val="24"/>
        </w:rPr>
        <w:t xml:space="preserve">、工作条件：除了在技术规格中另有规定外，投标人提供的一切仪器、设备和系统，应符合下列条件： </w:t>
      </w:r>
    </w:p>
    <w:p w:rsidR="0057050F" w:rsidRPr="00BC1144" w:rsidRDefault="00754496">
      <w:pPr>
        <w:spacing w:line="500" w:lineRule="exact"/>
        <w:rPr>
          <w:rFonts w:ascii="仿宋" w:eastAsia="仿宋" w:hAnsi="仿宋"/>
          <w:sz w:val="24"/>
        </w:rPr>
      </w:pPr>
      <w:r w:rsidRPr="00BC1144">
        <w:rPr>
          <w:rFonts w:ascii="仿宋" w:eastAsia="仿宋" w:hAnsi="仿宋" w:hint="eastAsia"/>
          <w:sz w:val="24"/>
        </w:rPr>
        <w:t>（1）仪器设备的插头要符合中国电工标准。如不符合，则应提供适合仪器插头的插座，必须要有接地。</w:t>
      </w:r>
    </w:p>
    <w:p w:rsidR="0057050F" w:rsidRPr="00BC1144" w:rsidRDefault="00754496">
      <w:pPr>
        <w:spacing w:line="500" w:lineRule="exact"/>
        <w:rPr>
          <w:rFonts w:ascii="仿宋" w:eastAsia="仿宋" w:hAnsi="仿宋"/>
          <w:sz w:val="24"/>
        </w:rPr>
      </w:pPr>
      <w:r w:rsidRPr="00BC1144">
        <w:rPr>
          <w:rFonts w:ascii="仿宋" w:eastAsia="仿宋" w:hAnsi="仿宋" w:hint="eastAsia"/>
          <w:sz w:val="24"/>
        </w:rPr>
        <w:t>（2）如果仪器设备需特殊的工作条件（如：水、电源、磁场强度、特殊温度、湿度、震动强度等），投标人应在有关投标文件中加以说明。</w:t>
      </w:r>
    </w:p>
    <w:p w:rsidR="0057050F" w:rsidRPr="00BC1144" w:rsidRDefault="00754496">
      <w:pPr>
        <w:spacing w:line="500" w:lineRule="exact"/>
        <w:rPr>
          <w:rFonts w:ascii="仿宋" w:eastAsia="仿宋" w:hAnsi="仿宋"/>
          <w:sz w:val="24"/>
        </w:rPr>
      </w:pPr>
      <w:r w:rsidRPr="00BC1144">
        <w:rPr>
          <w:rFonts w:ascii="仿宋" w:eastAsia="仿宋" w:hAnsi="仿宋" w:hint="eastAsia"/>
          <w:sz w:val="24"/>
        </w:rPr>
        <w:t>3、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w:t>
      </w:r>
      <w:bookmarkStart w:id="17" w:name="_Toc24298_WPSOffice_Level1"/>
      <w:r w:rsidRPr="00BC1144">
        <w:rPr>
          <w:rFonts w:ascii="仿宋" w:eastAsia="仿宋" w:hAnsi="仿宋" w:hint="eastAsia"/>
          <w:sz w:val="24"/>
        </w:rPr>
        <w:t>购人通</w:t>
      </w:r>
      <w:bookmarkEnd w:id="17"/>
      <w:r w:rsidRPr="00BC1144">
        <w:rPr>
          <w:rFonts w:ascii="仿宋" w:eastAsia="仿宋" w:hAnsi="仿宋" w:hint="eastAsia"/>
          <w:sz w:val="24"/>
        </w:rPr>
        <w:t>知后3天内将这些资料免费寄给采购人。</w:t>
      </w:r>
    </w:p>
    <w:p w:rsidR="0057050F" w:rsidRPr="00BC1144" w:rsidRDefault="00754496">
      <w:pPr>
        <w:spacing w:line="500" w:lineRule="exact"/>
        <w:rPr>
          <w:rFonts w:ascii="仿宋" w:eastAsia="仿宋" w:hAnsi="仿宋"/>
          <w:sz w:val="24"/>
        </w:rPr>
      </w:pPr>
      <w:r w:rsidRPr="00BC1144">
        <w:rPr>
          <w:rFonts w:ascii="仿宋" w:eastAsia="仿宋" w:hAnsi="仿宋" w:hint="eastAsia"/>
          <w:sz w:val="24"/>
        </w:rPr>
        <w:t>4、投标人所提供的部件之间及设备之间的连线或接插件均视为设备内部部件，应包含在相应的配置中。达到用户使用功能所必须的各类线材（包含但不限于电线、网线、音视频线等）、辅材（包含但不限于开关、插座、漏电保护器、托架、铁线槽、螺丝钉、涨塞、固定件、线路护套、绑扎带、绝缘胶布等）应包含在相应的配置中，上述费用须包含在投标报价中。</w:t>
      </w:r>
    </w:p>
    <w:p w:rsidR="0057050F" w:rsidRPr="00BC1144" w:rsidRDefault="00754496">
      <w:pPr>
        <w:pStyle w:val="3"/>
        <w:spacing w:before="0" w:after="0" w:line="500" w:lineRule="exact"/>
        <w:rPr>
          <w:rFonts w:eastAsia="仿宋"/>
        </w:rPr>
      </w:pPr>
      <w:r w:rsidRPr="00BC1144">
        <w:rPr>
          <w:rFonts w:ascii="仿宋" w:eastAsia="仿宋" w:hAnsi="仿宋" w:hint="eastAsia"/>
        </w:rPr>
        <w:t>5、上述产品涉及软件系统，中标方需提供终身软件使用权和升级服务，并于中标后出具承诺函。（此次报价内包含终身的软件使用和升级服务所产生的费用）</w:t>
      </w:r>
    </w:p>
    <w:p w:rsidR="0057050F" w:rsidRPr="00BC1144" w:rsidRDefault="00754496">
      <w:pPr>
        <w:numPr>
          <w:ilvl w:val="0"/>
          <w:numId w:val="10"/>
        </w:numPr>
        <w:spacing w:line="500" w:lineRule="exact"/>
        <w:rPr>
          <w:rFonts w:ascii="仿宋" w:eastAsia="仿宋" w:hAnsi="仿宋" w:cs="仿宋"/>
          <w:b/>
          <w:bCs/>
          <w:sz w:val="24"/>
        </w:rPr>
      </w:pPr>
      <w:r w:rsidRPr="00BC1144">
        <w:rPr>
          <w:rFonts w:ascii="仿宋" w:eastAsia="仿宋" w:hAnsi="仿宋" w:cs="仿宋" w:hint="eastAsia"/>
          <w:b/>
          <w:bCs/>
          <w:sz w:val="24"/>
        </w:rPr>
        <w:t>采购标的的验收标准</w:t>
      </w:r>
    </w:p>
    <w:p w:rsidR="0057050F" w:rsidRPr="00BC1144" w:rsidRDefault="00754496">
      <w:pPr>
        <w:spacing w:line="500" w:lineRule="exact"/>
        <w:rPr>
          <w:rFonts w:ascii="仿宋" w:eastAsia="仿宋" w:hAnsi="仿宋"/>
          <w:sz w:val="24"/>
        </w:rPr>
      </w:pPr>
      <w:r w:rsidRPr="00BC1144">
        <w:rPr>
          <w:rFonts w:ascii="仿宋" w:eastAsia="仿宋" w:hAnsi="仿宋" w:hint="eastAsia"/>
          <w:sz w:val="24"/>
        </w:rPr>
        <w:t>1、投标人应保证在出厂前对货物的质量、规格、性能和数量等进行准确而全面的检验，并出具出厂合格证书。</w:t>
      </w:r>
    </w:p>
    <w:p w:rsidR="0057050F" w:rsidRPr="00BC1144" w:rsidRDefault="00754496">
      <w:pPr>
        <w:spacing w:line="500" w:lineRule="exact"/>
        <w:rPr>
          <w:rFonts w:ascii="仿宋" w:eastAsia="仿宋" w:hAnsi="仿宋"/>
          <w:sz w:val="24"/>
        </w:rPr>
      </w:pPr>
      <w:r w:rsidRPr="00BC1144">
        <w:rPr>
          <w:rFonts w:ascii="仿宋" w:eastAsia="仿宋" w:hAnsi="仿宋"/>
          <w:sz w:val="24"/>
        </w:rPr>
        <w:t>2、</w:t>
      </w:r>
      <w:r w:rsidRPr="00BC1144">
        <w:rPr>
          <w:rFonts w:ascii="仿宋" w:eastAsia="仿宋" w:hAnsi="仿宋" w:hint="eastAsia"/>
          <w:sz w:val="24"/>
        </w:rPr>
        <w:t>货物运抵采购项目交付的地点并安装、调试完成后，采购人将组织验收，由采购人组织验收小组，对货物的数量、外观、质量、安全、功能及性能等进行验收，项目验收依据为采购合同、招标文件、投标文件和国家或行业相关验收规范。经验收小组测试验收合格的，双方签署质量验收报告，视为产品验收合格，验收合格时间以质量验收报告上记载的时间为准。如验收时需要测试样品、验收专用仪器或工具的,由中标人提供并承担相关费用。</w:t>
      </w:r>
      <w:r w:rsidRPr="00BC1144">
        <w:rPr>
          <w:rFonts w:ascii="仿宋" w:eastAsia="仿宋" w:hAnsi="仿宋" w:cs="仿宋" w:hint="eastAsia"/>
        </w:rPr>
        <w:br w:type="page"/>
      </w:r>
    </w:p>
    <w:p w:rsidR="0057050F" w:rsidRPr="00BC1144" w:rsidRDefault="00754496">
      <w:pPr>
        <w:pStyle w:val="1"/>
      </w:pPr>
      <w:bookmarkStart w:id="18" w:name="_Toc155630086"/>
      <w:r w:rsidRPr="00BC1144">
        <w:rPr>
          <w:rFonts w:hint="eastAsia"/>
        </w:rPr>
        <w:lastRenderedPageBreak/>
        <w:t>评标程序、评标方法和评标标准</w:t>
      </w:r>
      <w:bookmarkEnd w:id="18"/>
    </w:p>
    <w:p w:rsidR="0057050F" w:rsidRPr="00BC1144" w:rsidRDefault="00754496">
      <w:pPr>
        <w:numPr>
          <w:ilvl w:val="0"/>
          <w:numId w:val="12"/>
        </w:numPr>
        <w:spacing w:line="500" w:lineRule="exact"/>
        <w:outlineLvl w:val="1"/>
        <w:rPr>
          <w:rFonts w:ascii="仿宋" w:eastAsia="仿宋" w:hAnsi="仿宋" w:cs="仿宋_GB2312"/>
          <w:b/>
          <w:bCs/>
          <w:sz w:val="24"/>
        </w:rPr>
      </w:pPr>
      <w:bookmarkStart w:id="19" w:name="_Toc155630087"/>
      <w:r w:rsidRPr="00BC1144">
        <w:rPr>
          <w:rFonts w:ascii="仿宋" w:eastAsia="仿宋" w:hAnsi="仿宋" w:cs="仿宋_GB2312" w:hint="eastAsia"/>
          <w:b/>
          <w:bCs/>
          <w:sz w:val="24"/>
        </w:rPr>
        <w:t>评标方法</w:t>
      </w:r>
      <w:bookmarkEnd w:id="19"/>
      <w:r w:rsidRPr="00BC1144">
        <w:rPr>
          <w:rFonts w:ascii="仿宋" w:eastAsia="仿宋" w:hAnsi="仿宋" w:cs="仿宋_GB2312" w:hint="eastAsia"/>
          <w:b/>
          <w:bCs/>
          <w:sz w:val="24"/>
        </w:rPr>
        <w:t xml:space="preserve"> </w:t>
      </w:r>
    </w:p>
    <w:p w:rsidR="0057050F" w:rsidRPr="00BC1144" w:rsidRDefault="00754496">
      <w:pPr>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本项目采用综合评分法，是指投标文件满足招标文件全部实质性要求，且按照评审因素的量化指标评审得分最高的投标人为中标候选人的评标方法。</w:t>
      </w:r>
    </w:p>
    <w:p w:rsidR="0057050F" w:rsidRPr="00BC1144" w:rsidRDefault="00754496">
      <w:pPr>
        <w:numPr>
          <w:ilvl w:val="0"/>
          <w:numId w:val="12"/>
        </w:numPr>
        <w:spacing w:line="500" w:lineRule="exact"/>
        <w:outlineLvl w:val="1"/>
        <w:rPr>
          <w:rFonts w:ascii="仿宋" w:eastAsia="仿宋" w:hAnsi="仿宋" w:cs="仿宋_GB2312"/>
          <w:b/>
          <w:bCs/>
          <w:sz w:val="24"/>
        </w:rPr>
      </w:pPr>
      <w:bookmarkStart w:id="20" w:name="_Toc155630088"/>
      <w:r w:rsidRPr="00BC1144">
        <w:rPr>
          <w:rFonts w:ascii="仿宋" w:eastAsia="仿宋" w:hAnsi="仿宋" w:cs="仿宋_GB2312" w:hint="eastAsia"/>
          <w:b/>
          <w:bCs/>
          <w:sz w:val="24"/>
        </w:rPr>
        <w:t>评标原则</w:t>
      </w:r>
      <w:bookmarkEnd w:id="20"/>
    </w:p>
    <w:p w:rsidR="0057050F" w:rsidRPr="00BC1144" w:rsidRDefault="00754496">
      <w:pPr>
        <w:numPr>
          <w:ilvl w:val="1"/>
          <w:numId w:val="12"/>
        </w:numPr>
        <w:spacing w:line="500" w:lineRule="exact"/>
        <w:rPr>
          <w:rFonts w:ascii="仿宋" w:eastAsia="仿宋" w:hAnsi="仿宋" w:cs="仿宋_GB2312"/>
          <w:b/>
          <w:bCs/>
          <w:sz w:val="24"/>
        </w:rPr>
      </w:pPr>
      <w:r w:rsidRPr="00BC1144">
        <w:rPr>
          <w:rFonts w:ascii="仿宋" w:eastAsia="仿宋" w:hAnsi="仿宋" w:cs="仿宋_GB2312" w:hint="eastAsia"/>
          <w:sz w:val="24"/>
        </w:rPr>
        <w:t>评标活动遵循公平、公正、科学和择优的原则，以招标文件和投标文件为评标的基本依据，并按照招标文件规定的评标方法和评标标准进行评标。</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具体评审事项由评标委员会负责，并按招标文件的规定办法进行评审。对招标文件中描述有歧义或前后不一致的地方，评标委员会有权按法律法规的规定进行评判，但对同一条款的评判应适用于每个投标人。</w:t>
      </w:r>
    </w:p>
    <w:p w:rsidR="0057050F" w:rsidRPr="00BC1144" w:rsidRDefault="00754496">
      <w:pPr>
        <w:numPr>
          <w:ilvl w:val="0"/>
          <w:numId w:val="12"/>
        </w:numPr>
        <w:spacing w:line="500" w:lineRule="exact"/>
        <w:outlineLvl w:val="1"/>
        <w:rPr>
          <w:rFonts w:ascii="仿宋" w:eastAsia="仿宋" w:hAnsi="仿宋" w:cs="仿宋_GB2312"/>
          <w:b/>
          <w:bCs/>
          <w:sz w:val="24"/>
        </w:rPr>
      </w:pPr>
      <w:bookmarkStart w:id="21" w:name="_Toc155630089"/>
      <w:r w:rsidRPr="00BC1144">
        <w:rPr>
          <w:rFonts w:ascii="仿宋" w:eastAsia="仿宋" w:hAnsi="仿宋" w:cs="仿宋_GB2312" w:hint="eastAsia"/>
          <w:b/>
          <w:bCs/>
          <w:sz w:val="24"/>
        </w:rPr>
        <w:t>资格审查</w:t>
      </w:r>
      <w:bookmarkEnd w:id="21"/>
    </w:p>
    <w:p w:rsidR="0057050F" w:rsidRPr="00BC1144" w:rsidRDefault="00754496">
      <w:pPr>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sidRPr="00BC1144">
        <w:rPr>
          <w:rFonts w:ascii="仿宋" w:eastAsia="仿宋" w:hAnsi="仿宋" w:cs="仿宋_GB2312" w:hint="eastAsia"/>
          <w:b/>
          <w:bCs/>
          <w:sz w:val="24"/>
        </w:rPr>
        <w:t>无效投标</w:t>
      </w:r>
      <w:r w:rsidRPr="00BC1144">
        <w:rPr>
          <w:rFonts w:ascii="仿宋" w:eastAsia="仿宋" w:hAnsi="仿宋" w:cs="仿宋_GB2312" w:hint="eastAsia"/>
          <w:sz w:val="24"/>
        </w:rPr>
        <w:t>处理，不进入符合性审查。资格审查要求如下：</w:t>
      </w:r>
    </w:p>
    <w:p w:rsidR="0057050F" w:rsidRPr="00BC1144" w:rsidRDefault="00754496">
      <w:pPr>
        <w:spacing w:line="500" w:lineRule="exact"/>
        <w:jc w:val="center"/>
        <w:rPr>
          <w:rFonts w:ascii="仿宋" w:eastAsia="仿宋" w:hAnsi="仿宋" w:cs="仿宋_GB2312"/>
          <w:b/>
          <w:bCs/>
          <w:sz w:val="24"/>
        </w:rPr>
      </w:pPr>
      <w:r w:rsidRPr="00BC1144">
        <w:rPr>
          <w:rFonts w:ascii="仿宋" w:eastAsia="仿宋" w:hAnsi="仿宋" w:cs="仿宋_GB2312" w:hint="eastAsia"/>
          <w:b/>
          <w:bCs/>
          <w:sz w:val="24"/>
        </w:rPr>
        <w:t>资格审查要求</w:t>
      </w:r>
    </w:p>
    <w:tbl>
      <w:tblPr>
        <w:tblStyle w:val="af0"/>
        <w:tblW w:w="0" w:type="auto"/>
        <w:jc w:val="center"/>
        <w:tblLook w:val="04A0" w:firstRow="1" w:lastRow="0" w:firstColumn="1" w:lastColumn="0" w:noHBand="0" w:noVBand="1"/>
      </w:tblPr>
      <w:tblGrid>
        <w:gridCol w:w="726"/>
        <w:gridCol w:w="2359"/>
        <w:gridCol w:w="5437"/>
      </w:tblGrid>
      <w:tr w:rsidR="0057050F" w:rsidRPr="00BC1144">
        <w:trPr>
          <w:jc w:val="center"/>
        </w:trPr>
        <w:tc>
          <w:tcPr>
            <w:tcW w:w="726" w:type="dxa"/>
            <w:vAlign w:val="center"/>
          </w:tcPr>
          <w:p w:rsidR="0057050F" w:rsidRPr="00BC1144" w:rsidRDefault="00754496">
            <w:pPr>
              <w:jc w:val="center"/>
              <w:rPr>
                <w:rFonts w:ascii="仿宋" w:eastAsia="仿宋" w:hAnsi="仿宋" w:cs="仿宋_GB2312"/>
                <w:b/>
                <w:bCs/>
                <w:szCs w:val="21"/>
              </w:rPr>
            </w:pPr>
            <w:r w:rsidRPr="00BC1144">
              <w:rPr>
                <w:rFonts w:ascii="仿宋" w:eastAsia="仿宋" w:hAnsi="仿宋" w:cs="仿宋_GB2312" w:hint="eastAsia"/>
                <w:b/>
                <w:bCs/>
                <w:szCs w:val="21"/>
              </w:rPr>
              <w:t>序号</w:t>
            </w:r>
          </w:p>
        </w:tc>
        <w:tc>
          <w:tcPr>
            <w:tcW w:w="2359" w:type="dxa"/>
            <w:vAlign w:val="center"/>
          </w:tcPr>
          <w:p w:rsidR="0057050F" w:rsidRPr="00BC1144" w:rsidRDefault="00754496">
            <w:pPr>
              <w:jc w:val="center"/>
              <w:rPr>
                <w:rFonts w:ascii="仿宋" w:eastAsia="仿宋" w:hAnsi="仿宋" w:cs="仿宋_GB2312"/>
                <w:b/>
                <w:bCs/>
                <w:szCs w:val="21"/>
              </w:rPr>
            </w:pPr>
            <w:r w:rsidRPr="00BC1144">
              <w:rPr>
                <w:rFonts w:ascii="仿宋" w:eastAsia="仿宋" w:hAnsi="仿宋" w:cs="仿宋_GB2312" w:hint="eastAsia"/>
                <w:b/>
                <w:bCs/>
                <w:szCs w:val="21"/>
              </w:rPr>
              <w:t>审查因素</w:t>
            </w:r>
          </w:p>
        </w:tc>
        <w:tc>
          <w:tcPr>
            <w:tcW w:w="5437" w:type="dxa"/>
            <w:vAlign w:val="center"/>
          </w:tcPr>
          <w:p w:rsidR="0057050F" w:rsidRPr="00BC1144" w:rsidRDefault="00754496">
            <w:pPr>
              <w:jc w:val="center"/>
              <w:rPr>
                <w:rFonts w:ascii="仿宋" w:eastAsia="仿宋" w:hAnsi="仿宋" w:cs="仿宋_GB2312"/>
                <w:b/>
                <w:bCs/>
                <w:szCs w:val="21"/>
              </w:rPr>
            </w:pPr>
            <w:r w:rsidRPr="00BC1144">
              <w:rPr>
                <w:rFonts w:ascii="仿宋" w:eastAsia="仿宋" w:hAnsi="仿宋" w:cs="仿宋_GB2312" w:hint="eastAsia"/>
                <w:b/>
                <w:bCs/>
                <w:szCs w:val="21"/>
              </w:rPr>
              <w:t>审查内容</w:t>
            </w:r>
          </w:p>
        </w:tc>
      </w:tr>
      <w:tr w:rsidR="0057050F" w:rsidRPr="00BC1144">
        <w:trPr>
          <w:jc w:val="center"/>
        </w:trPr>
        <w:tc>
          <w:tcPr>
            <w:tcW w:w="726"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1</w:t>
            </w:r>
          </w:p>
        </w:tc>
        <w:tc>
          <w:tcPr>
            <w:tcW w:w="2359"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具有独立承担民事责任的能力</w:t>
            </w:r>
          </w:p>
        </w:tc>
        <w:tc>
          <w:tcPr>
            <w:tcW w:w="5437" w:type="dxa"/>
            <w:vAlign w:val="center"/>
          </w:tcPr>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rsidR="0057050F" w:rsidRPr="00BC1144" w:rsidRDefault="00754496">
            <w:pPr>
              <w:rPr>
                <w:rFonts w:ascii="仿宋" w:eastAsia="仿宋" w:hAnsi="仿宋"/>
              </w:rPr>
            </w:pPr>
            <w:r w:rsidRPr="00BC1144">
              <w:rPr>
                <w:rFonts w:ascii="仿宋" w:eastAsia="仿宋" w:hAnsi="仿宋" w:cs="仿宋_GB2312" w:hint="eastAsia"/>
                <w:szCs w:val="21"/>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rsidR="0057050F" w:rsidRPr="00BC1144">
        <w:trPr>
          <w:jc w:val="center"/>
        </w:trPr>
        <w:tc>
          <w:tcPr>
            <w:tcW w:w="726"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2</w:t>
            </w:r>
          </w:p>
        </w:tc>
        <w:tc>
          <w:tcPr>
            <w:tcW w:w="2359"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具有良好的商业信誉和</w:t>
            </w:r>
            <w:r w:rsidRPr="00BC1144">
              <w:rPr>
                <w:rFonts w:ascii="仿宋" w:eastAsia="仿宋" w:hAnsi="仿宋" w:cs="仿宋_GB2312" w:hint="eastAsia"/>
                <w:szCs w:val="21"/>
              </w:rPr>
              <w:lastRenderedPageBreak/>
              <w:t>健全的财务会计制度</w:t>
            </w:r>
          </w:p>
        </w:tc>
        <w:tc>
          <w:tcPr>
            <w:tcW w:w="5437" w:type="dxa"/>
            <w:vAlign w:val="center"/>
          </w:tcPr>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lastRenderedPageBreak/>
              <w:t>须提供本单位上一年度由会计师事务所出具的财务审计</w:t>
            </w:r>
            <w:r w:rsidRPr="00BC1144">
              <w:rPr>
                <w:rFonts w:ascii="仿宋" w:eastAsia="仿宋" w:hAnsi="仿宋" w:cs="仿宋_GB2312" w:hint="eastAsia"/>
                <w:szCs w:val="21"/>
              </w:rPr>
              <w:lastRenderedPageBreak/>
              <w:t>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rsidR="0057050F" w:rsidRPr="00BC1144">
        <w:trPr>
          <w:jc w:val="center"/>
        </w:trPr>
        <w:tc>
          <w:tcPr>
            <w:tcW w:w="726"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lastRenderedPageBreak/>
              <w:t>3</w:t>
            </w:r>
          </w:p>
        </w:tc>
        <w:tc>
          <w:tcPr>
            <w:tcW w:w="2359"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具有履行合同所必需的设备和专业技术能力</w:t>
            </w:r>
          </w:p>
        </w:tc>
        <w:tc>
          <w:tcPr>
            <w:tcW w:w="5437" w:type="dxa"/>
            <w:vAlign w:val="center"/>
          </w:tcPr>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须提供具备履行合同所必需的设备和专业技术能力的书面声明原件</w:t>
            </w:r>
          </w:p>
        </w:tc>
      </w:tr>
      <w:tr w:rsidR="0057050F" w:rsidRPr="00BC1144">
        <w:trPr>
          <w:jc w:val="center"/>
        </w:trPr>
        <w:tc>
          <w:tcPr>
            <w:tcW w:w="726"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4</w:t>
            </w:r>
          </w:p>
        </w:tc>
        <w:tc>
          <w:tcPr>
            <w:tcW w:w="2359"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有依法缴纳税收和依法缴纳社会保障资金的记录</w:t>
            </w:r>
          </w:p>
        </w:tc>
        <w:tc>
          <w:tcPr>
            <w:tcW w:w="5437" w:type="dxa"/>
            <w:vAlign w:val="center"/>
          </w:tcPr>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rsidR="0057050F" w:rsidRPr="00BC1144">
        <w:trPr>
          <w:jc w:val="center"/>
        </w:trPr>
        <w:tc>
          <w:tcPr>
            <w:tcW w:w="726"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5</w:t>
            </w:r>
          </w:p>
        </w:tc>
        <w:tc>
          <w:tcPr>
            <w:tcW w:w="2359"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参加政府采购活动前三年内，在经营活动中没有重大违法记录</w:t>
            </w:r>
          </w:p>
        </w:tc>
        <w:tc>
          <w:tcPr>
            <w:tcW w:w="5437" w:type="dxa"/>
            <w:vAlign w:val="center"/>
          </w:tcPr>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须提供声明函原件</w:t>
            </w:r>
          </w:p>
        </w:tc>
      </w:tr>
      <w:tr w:rsidR="0057050F" w:rsidRPr="00BC1144">
        <w:trPr>
          <w:jc w:val="center"/>
        </w:trPr>
        <w:tc>
          <w:tcPr>
            <w:tcW w:w="726"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6</w:t>
            </w:r>
          </w:p>
        </w:tc>
        <w:tc>
          <w:tcPr>
            <w:tcW w:w="2359"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投标人信用记录</w:t>
            </w:r>
          </w:p>
        </w:tc>
        <w:tc>
          <w:tcPr>
            <w:tcW w:w="5437" w:type="dxa"/>
            <w:vAlign w:val="center"/>
          </w:tcPr>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查询渠道：信用中国网站和中国政府采购网</w:t>
            </w:r>
          </w:p>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查询时间：投标截止时间后至资格审查阶段完成；</w:t>
            </w:r>
          </w:p>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w:t>
            </w:r>
          </w:p>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无须投标人提供，由采购人或采购代理机构查询结果为准。</w:t>
            </w:r>
          </w:p>
        </w:tc>
      </w:tr>
      <w:tr w:rsidR="0057050F" w:rsidRPr="00BC1144">
        <w:trPr>
          <w:jc w:val="center"/>
        </w:trPr>
        <w:tc>
          <w:tcPr>
            <w:tcW w:w="726"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7</w:t>
            </w:r>
          </w:p>
        </w:tc>
        <w:tc>
          <w:tcPr>
            <w:tcW w:w="2359" w:type="dxa"/>
            <w:vAlign w:val="center"/>
          </w:tcPr>
          <w:p w:rsidR="0057050F" w:rsidRPr="00337C0B" w:rsidRDefault="00037C78">
            <w:pPr>
              <w:jc w:val="center"/>
              <w:rPr>
                <w:rFonts w:ascii="仿宋" w:eastAsia="仿宋" w:hAnsi="仿宋" w:cs="仿宋_GB2312"/>
                <w:b/>
                <w:szCs w:val="21"/>
              </w:rPr>
            </w:pPr>
            <w:r w:rsidRPr="00337C0B">
              <w:rPr>
                <w:rFonts w:ascii="仿宋" w:eastAsia="仿宋" w:hAnsi="仿宋" w:cs="仿宋_GB2312" w:hint="eastAsia"/>
                <w:b/>
                <w:szCs w:val="21"/>
              </w:rPr>
              <w:t>本项目为专门面向小微企业采购，提供货物的供应商应符合《政府采购促进中小企业发展管理办法》(财库〔2020〕46号) 第四条规定的情形，且应当提供《政府采购促进中小企业发展管理办法》(财库〔2020〕46号)规定的《中小企业声明函》。</w:t>
            </w:r>
          </w:p>
        </w:tc>
        <w:tc>
          <w:tcPr>
            <w:tcW w:w="5437" w:type="dxa"/>
            <w:vAlign w:val="center"/>
          </w:tcPr>
          <w:p w:rsidR="0057050F" w:rsidRPr="00BC1144" w:rsidRDefault="00754496">
            <w:pPr>
              <w:rPr>
                <w:rFonts w:ascii="仿宋" w:eastAsia="仿宋" w:hAnsi="仿宋" w:cs="仿宋_GB2312"/>
                <w:szCs w:val="21"/>
              </w:rPr>
            </w:pPr>
            <w:r w:rsidRPr="00BC1144">
              <w:rPr>
                <w:rFonts w:ascii="仿宋" w:eastAsia="仿宋" w:hAnsi="仿宋" w:cs="仿宋_GB2312" w:hint="eastAsia"/>
                <w:color w:val="000000"/>
                <w:szCs w:val="21"/>
                <w:lang w:bidi="ar"/>
              </w:rPr>
              <w:t>供应商请根据要求单独上传《中小企业声明函》，格式以采购文件要求为准。</w:t>
            </w:r>
          </w:p>
        </w:tc>
      </w:tr>
      <w:tr w:rsidR="0057050F" w:rsidRPr="00BC1144">
        <w:trPr>
          <w:jc w:val="center"/>
        </w:trPr>
        <w:tc>
          <w:tcPr>
            <w:tcW w:w="726"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szCs w:val="21"/>
              </w:rPr>
              <w:t>8</w:t>
            </w:r>
          </w:p>
        </w:tc>
        <w:tc>
          <w:tcPr>
            <w:tcW w:w="2359"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szCs w:val="21"/>
              </w:rPr>
              <w:t>投标保证金</w:t>
            </w:r>
          </w:p>
        </w:tc>
        <w:tc>
          <w:tcPr>
            <w:tcW w:w="5437" w:type="dxa"/>
            <w:vAlign w:val="center"/>
          </w:tcPr>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t>按照招标文件的规定提交投标保证金</w:t>
            </w:r>
          </w:p>
        </w:tc>
      </w:tr>
    </w:tbl>
    <w:p w:rsidR="0057050F" w:rsidRPr="00BC1144" w:rsidRDefault="0057050F">
      <w:pPr>
        <w:spacing w:line="500" w:lineRule="exact"/>
        <w:rPr>
          <w:rFonts w:ascii="仿宋" w:eastAsia="仿宋" w:hAnsi="仿宋" w:cs="仿宋_GB2312"/>
          <w:b/>
          <w:bCs/>
          <w:sz w:val="24"/>
        </w:rPr>
      </w:pPr>
    </w:p>
    <w:p w:rsidR="0057050F" w:rsidRPr="00BC1144" w:rsidRDefault="00754496">
      <w:pPr>
        <w:numPr>
          <w:ilvl w:val="0"/>
          <w:numId w:val="12"/>
        </w:numPr>
        <w:spacing w:line="500" w:lineRule="exact"/>
        <w:outlineLvl w:val="1"/>
        <w:rPr>
          <w:rFonts w:ascii="仿宋" w:eastAsia="仿宋" w:hAnsi="仿宋" w:cs="仿宋_GB2312"/>
          <w:b/>
          <w:bCs/>
          <w:sz w:val="24"/>
        </w:rPr>
      </w:pPr>
      <w:bookmarkStart w:id="22" w:name="_Toc155630090"/>
      <w:r w:rsidRPr="00BC1144">
        <w:rPr>
          <w:rFonts w:ascii="仿宋" w:eastAsia="仿宋" w:hAnsi="仿宋" w:cs="仿宋_GB2312" w:hint="eastAsia"/>
          <w:b/>
          <w:bCs/>
          <w:sz w:val="24"/>
        </w:rPr>
        <w:t>符合性审查</w:t>
      </w:r>
      <w:bookmarkEnd w:id="22"/>
    </w:p>
    <w:p w:rsidR="0057050F" w:rsidRPr="00BC1144" w:rsidRDefault="00754496">
      <w:pPr>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rsidR="0057050F" w:rsidRPr="00BC1144" w:rsidRDefault="00754496">
      <w:pPr>
        <w:spacing w:line="500" w:lineRule="exact"/>
        <w:jc w:val="center"/>
        <w:rPr>
          <w:rFonts w:ascii="仿宋" w:eastAsia="仿宋" w:hAnsi="仿宋" w:cs="仿宋_GB2312"/>
          <w:b/>
          <w:bCs/>
          <w:sz w:val="24"/>
        </w:rPr>
      </w:pPr>
      <w:r w:rsidRPr="00BC1144">
        <w:rPr>
          <w:rFonts w:ascii="仿宋" w:eastAsia="仿宋" w:hAnsi="仿宋" w:cs="仿宋_GB2312" w:hint="eastAsia"/>
          <w:b/>
          <w:bCs/>
          <w:sz w:val="24"/>
        </w:rPr>
        <w:t>符合性审查要求</w:t>
      </w:r>
    </w:p>
    <w:tbl>
      <w:tblPr>
        <w:tblStyle w:val="af0"/>
        <w:tblW w:w="0" w:type="auto"/>
        <w:tblLook w:val="04A0" w:firstRow="1" w:lastRow="0" w:firstColumn="1" w:lastColumn="0" w:noHBand="0" w:noVBand="1"/>
      </w:tblPr>
      <w:tblGrid>
        <w:gridCol w:w="675"/>
        <w:gridCol w:w="1418"/>
        <w:gridCol w:w="6429"/>
      </w:tblGrid>
      <w:tr w:rsidR="0057050F" w:rsidRPr="00BC1144">
        <w:tc>
          <w:tcPr>
            <w:tcW w:w="675" w:type="dxa"/>
            <w:vAlign w:val="center"/>
          </w:tcPr>
          <w:p w:rsidR="0057050F" w:rsidRPr="00BC1144" w:rsidRDefault="00754496">
            <w:pPr>
              <w:spacing w:line="440" w:lineRule="exact"/>
              <w:jc w:val="center"/>
              <w:rPr>
                <w:rFonts w:ascii="仿宋" w:eastAsia="仿宋" w:hAnsi="仿宋" w:cs="仿宋_GB2312"/>
                <w:b/>
                <w:bCs/>
                <w:szCs w:val="21"/>
              </w:rPr>
            </w:pPr>
            <w:r w:rsidRPr="00BC1144">
              <w:rPr>
                <w:rFonts w:ascii="仿宋" w:eastAsia="仿宋" w:hAnsi="仿宋" w:cs="仿宋_GB2312" w:hint="eastAsia"/>
                <w:b/>
                <w:bCs/>
                <w:szCs w:val="21"/>
              </w:rPr>
              <w:t>序号</w:t>
            </w:r>
          </w:p>
        </w:tc>
        <w:tc>
          <w:tcPr>
            <w:tcW w:w="1418" w:type="dxa"/>
            <w:vAlign w:val="center"/>
          </w:tcPr>
          <w:p w:rsidR="0057050F" w:rsidRPr="00BC1144" w:rsidRDefault="00754496">
            <w:pPr>
              <w:spacing w:line="440" w:lineRule="exact"/>
              <w:jc w:val="center"/>
              <w:rPr>
                <w:rFonts w:ascii="仿宋" w:eastAsia="仿宋" w:hAnsi="仿宋" w:cs="仿宋_GB2312"/>
                <w:b/>
                <w:bCs/>
                <w:szCs w:val="21"/>
              </w:rPr>
            </w:pPr>
            <w:r w:rsidRPr="00BC1144">
              <w:rPr>
                <w:rFonts w:ascii="仿宋" w:eastAsia="仿宋" w:hAnsi="仿宋" w:cs="仿宋_GB2312" w:hint="eastAsia"/>
                <w:b/>
                <w:bCs/>
                <w:szCs w:val="21"/>
              </w:rPr>
              <w:t>审查因素</w:t>
            </w:r>
          </w:p>
        </w:tc>
        <w:tc>
          <w:tcPr>
            <w:tcW w:w="6429" w:type="dxa"/>
            <w:vAlign w:val="center"/>
          </w:tcPr>
          <w:p w:rsidR="0057050F" w:rsidRPr="00BC1144" w:rsidRDefault="00754496">
            <w:pPr>
              <w:spacing w:line="440" w:lineRule="exact"/>
              <w:jc w:val="center"/>
              <w:rPr>
                <w:rFonts w:ascii="仿宋" w:eastAsia="仿宋" w:hAnsi="仿宋" w:cs="仿宋_GB2312"/>
                <w:b/>
                <w:bCs/>
                <w:szCs w:val="21"/>
              </w:rPr>
            </w:pPr>
            <w:r w:rsidRPr="00BC1144">
              <w:rPr>
                <w:rFonts w:ascii="仿宋" w:eastAsia="仿宋" w:hAnsi="仿宋" w:cs="仿宋_GB2312" w:hint="eastAsia"/>
                <w:b/>
                <w:bCs/>
                <w:szCs w:val="21"/>
              </w:rPr>
              <w:t>审查内容</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1</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授权委托书</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投标文件中由法定代表人签字或盖签名章的，须提供法定代表人身份证明书；投标文件中由授权委托人签字的，须提供法定代表人授权委托书及法定代表人身份证明书。</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2</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投标完整性</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未将一个采购包/标项中的内容拆开投标</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3</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投标报价</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投标报价未超过招标文件中规定的采购品目单价预算金额/单价最高限价或项目/采购包预算金额或者项目/采购包最高限价；</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4</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报价唯一性</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投标文件未出现可选择性或可调整的报价（招标文件另有规定的除外）</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5</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投标有效期</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投标文件中承诺的投标有效期满足招标文件中载明的投标有效期的</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6</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签署、盖章</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按照招标文件要求签署、盖章的</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7</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 w:hint="eastAsia"/>
                <w:szCs w:val="21"/>
              </w:rPr>
              <w:t>实质性响应</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投标文件满足招标文件中“</w:t>
            </w:r>
            <w:r w:rsidRPr="00BC1144">
              <w:rPr>
                <w:rFonts w:ascii="仿宋" w:eastAsia="仿宋" w:hAnsi="仿宋" w:cs="Segoe UI Symbol" w:hint="eastAsia"/>
                <w:szCs w:val="21"/>
              </w:rPr>
              <w:t>▲</w:t>
            </w:r>
            <w:r w:rsidRPr="00BC1144">
              <w:rPr>
                <w:rFonts w:ascii="仿宋" w:eastAsia="仿宋" w:hAnsi="仿宋" w:cs="仿宋_GB2312" w:hint="eastAsia"/>
                <w:szCs w:val="21"/>
              </w:rPr>
              <w:t>”实质性</w:t>
            </w:r>
            <w:r w:rsidRPr="00BC1144">
              <w:rPr>
                <w:rFonts w:ascii="仿宋" w:eastAsia="仿宋" w:hAnsi="仿宋" w:cs="仿宋" w:hint="eastAsia"/>
                <w:szCs w:val="21"/>
              </w:rPr>
              <w:t>条款的要求和明确的商务要求。</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8</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报价合理性</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报价合理，或投标人的报价明显低于其他通过符合性审查投标人的报价，有可能影响产品质量或者不能诚信履约的，能够应评标委员会要求在规定时间内证明其报价合理性的</w:t>
            </w:r>
          </w:p>
        </w:tc>
      </w:tr>
      <w:tr w:rsidR="0057050F" w:rsidRPr="00BC1144">
        <w:tc>
          <w:tcPr>
            <w:tcW w:w="675"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9</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产品内容</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所供产品是否具有明确的品牌、型号、数量、单价</w:t>
            </w:r>
          </w:p>
        </w:tc>
      </w:tr>
      <w:tr w:rsidR="0057050F" w:rsidRPr="00BC1144">
        <w:tc>
          <w:tcPr>
            <w:tcW w:w="675" w:type="dxa"/>
            <w:vAlign w:val="center"/>
          </w:tcPr>
          <w:p w:rsidR="0057050F" w:rsidRPr="00BC1144" w:rsidRDefault="003640B9">
            <w:pPr>
              <w:spacing w:line="440" w:lineRule="exact"/>
              <w:jc w:val="center"/>
              <w:rPr>
                <w:rFonts w:ascii="仿宋" w:eastAsia="仿宋" w:hAnsi="仿宋" w:cs="仿宋_GB2312"/>
                <w:szCs w:val="21"/>
              </w:rPr>
            </w:pPr>
            <w:r w:rsidRPr="00BC1144">
              <w:rPr>
                <w:rFonts w:ascii="仿宋" w:eastAsia="仿宋" w:hAnsi="仿宋" w:cs="仿宋_GB2312"/>
                <w:szCs w:val="21"/>
              </w:rPr>
              <w:t>10</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附加条件</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投标文件未含有采购人不能接受的附加条件的</w:t>
            </w:r>
          </w:p>
        </w:tc>
      </w:tr>
      <w:tr w:rsidR="0057050F" w:rsidRPr="00BC1144">
        <w:tc>
          <w:tcPr>
            <w:tcW w:w="675" w:type="dxa"/>
            <w:vAlign w:val="center"/>
          </w:tcPr>
          <w:p w:rsidR="0057050F" w:rsidRPr="00BC1144" w:rsidRDefault="003640B9">
            <w:pPr>
              <w:spacing w:line="440" w:lineRule="exact"/>
              <w:jc w:val="center"/>
              <w:rPr>
                <w:rFonts w:ascii="仿宋" w:eastAsia="仿宋" w:hAnsi="仿宋" w:cs="仿宋_GB2312"/>
                <w:szCs w:val="21"/>
              </w:rPr>
            </w:pPr>
            <w:r w:rsidRPr="00BC1144">
              <w:rPr>
                <w:rFonts w:ascii="仿宋" w:eastAsia="仿宋" w:hAnsi="仿宋" w:cs="仿宋_GB2312"/>
                <w:szCs w:val="21"/>
              </w:rPr>
              <w:t>11</w:t>
            </w:r>
          </w:p>
        </w:tc>
        <w:tc>
          <w:tcPr>
            <w:tcW w:w="1418" w:type="dxa"/>
            <w:vAlign w:val="center"/>
          </w:tcPr>
          <w:p w:rsidR="0057050F" w:rsidRPr="00BC1144" w:rsidRDefault="00754496">
            <w:pPr>
              <w:spacing w:line="440" w:lineRule="exact"/>
              <w:jc w:val="center"/>
              <w:rPr>
                <w:rFonts w:ascii="仿宋" w:eastAsia="仿宋" w:hAnsi="仿宋" w:cs="仿宋_GB2312"/>
                <w:szCs w:val="21"/>
              </w:rPr>
            </w:pPr>
            <w:r w:rsidRPr="00BC1144">
              <w:rPr>
                <w:rFonts w:ascii="仿宋" w:eastAsia="仿宋" w:hAnsi="仿宋" w:cs="仿宋_GB2312" w:hint="eastAsia"/>
                <w:szCs w:val="21"/>
              </w:rPr>
              <w:t>其他</w:t>
            </w:r>
          </w:p>
        </w:tc>
        <w:tc>
          <w:tcPr>
            <w:tcW w:w="6429" w:type="dxa"/>
            <w:vAlign w:val="center"/>
          </w:tcPr>
          <w:p w:rsidR="0057050F" w:rsidRPr="00BC1144" w:rsidRDefault="00754496">
            <w:pPr>
              <w:spacing w:line="440" w:lineRule="exact"/>
              <w:rPr>
                <w:rFonts w:ascii="仿宋" w:eastAsia="仿宋" w:hAnsi="仿宋" w:cs="仿宋_GB2312"/>
                <w:szCs w:val="21"/>
              </w:rPr>
            </w:pPr>
            <w:r w:rsidRPr="00BC1144">
              <w:rPr>
                <w:rFonts w:ascii="仿宋" w:eastAsia="仿宋" w:hAnsi="仿宋" w:cs="仿宋_GB2312" w:hint="eastAsia"/>
                <w:szCs w:val="21"/>
              </w:rPr>
              <w:t>投标文件中不存在违反国家法律、法规和招标文件规定的其他无效情形</w:t>
            </w:r>
          </w:p>
        </w:tc>
      </w:tr>
    </w:tbl>
    <w:p w:rsidR="0057050F" w:rsidRPr="00BC1144" w:rsidRDefault="0057050F">
      <w:pPr>
        <w:spacing w:line="500" w:lineRule="exact"/>
        <w:rPr>
          <w:rFonts w:ascii="仿宋" w:eastAsia="仿宋" w:hAnsi="仿宋" w:cs="仿宋_GB2312"/>
          <w:sz w:val="24"/>
        </w:rPr>
      </w:pPr>
    </w:p>
    <w:p w:rsidR="0057050F" w:rsidRPr="00BC1144" w:rsidRDefault="00754496">
      <w:pPr>
        <w:numPr>
          <w:ilvl w:val="0"/>
          <w:numId w:val="12"/>
        </w:numPr>
        <w:spacing w:line="500" w:lineRule="exact"/>
        <w:outlineLvl w:val="1"/>
        <w:rPr>
          <w:rFonts w:ascii="仿宋" w:eastAsia="仿宋" w:hAnsi="仿宋" w:cs="仿宋_GB2312"/>
          <w:b/>
          <w:bCs/>
          <w:sz w:val="24"/>
        </w:rPr>
      </w:pPr>
      <w:bookmarkStart w:id="23" w:name="_Toc155630091"/>
      <w:r w:rsidRPr="00BC1144">
        <w:rPr>
          <w:rFonts w:ascii="仿宋" w:eastAsia="仿宋" w:hAnsi="仿宋" w:cs="仿宋_GB2312" w:hint="eastAsia"/>
          <w:b/>
          <w:bCs/>
          <w:sz w:val="24"/>
        </w:rPr>
        <w:t>投标文件有关事项的澄清或者说明</w:t>
      </w:r>
      <w:bookmarkEnd w:id="23"/>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lastRenderedPageBreak/>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BC1144">
        <w:rPr>
          <w:rFonts w:ascii="仿宋" w:eastAsia="仿宋" w:hAnsi="仿宋" w:cs="仿宋_GB2312" w:hint="eastAsia"/>
          <w:b/>
          <w:bCs/>
          <w:sz w:val="24"/>
        </w:rPr>
        <w:t>无效投标</w:t>
      </w:r>
      <w:r w:rsidRPr="00BC1144">
        <w:rPr>
          <w:rFonts w:ascii="仿宋" w:eastAsia="仿宋" w:hAnsi="仿宋" w:cs="仿宋_GB2312" w:hint="eastAsia"/>
          <w:sz w:val="24"/>
        </w:rPr>
        <w:t>处理。</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评标委员会不接受投标人主动提出的澄清、说明或补正。</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评标委员会对投标人提交的澄清、说明或补正有疑问的，可以要求投标人进一步澄清、说明或补正。</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对报价的计算错误按以下原则修正：</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大写金额和小写金额不一致的，以大写金额为准；</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单价金额小数点或者百分比有明显错位的，以开标一览表的总价为准，并修改单价。</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总价金额与按单价汇总金额不一致的，以单价金额计算结果为准。但是单</w:t>
      </w:r>
      <w:r w:rsidRPr="00BC1144">
        <w:rPr>
          <w:rFonts w:ascii="仿宋" w:eastAsia="仿宋" w:hAnsi="仿宋" w:cs="仿宋_GB2312" w:hint="eastAsia"/>
          <w:sz w:val="24"/>
        </w:rPr>
        <w:lastRenderedPageBreak/>
        <w:t>价金额计算结果超过预算金额/最高限价的，对其按</w:t>
      </w:r>
      <w:r w:rsidRPr="00BC1144">
        <w:rPr>
          <w:rFonts w:ascii="仿宋" w:eastAsia="仿宋" w:hAnsi="仿宋" w:cs="仿宋_GB2312" w:hint="eastAsia"/>
          <w:b/>
          <w:bCs/>
          <w:sz w:val="24"/>
        </w:rPr>
        <w:t>无效投标</w:t>
      </w:r>
      <w:r w:rsidRPr="00BC1144">
        <w:rPr>
          <w:rFonts w:ascii="仿宋" w:eastAsia="仿宋" w:hAnsi="仿宋" w:cs="仿宋_GB2312" w:hint="eastAsia"/>
          <w:sz w:val="24"/>
        </w:rPr>
        <w:t>处理。</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 xml:space="preserve">若投标客户端上传的电子报价数据（开标一览表中的公布唱标价）与电子投标文件价格不一致的，以电子报价数据（开标一览表中的公布唱标价）为准。 </w:t>
      </w:r>
    </w:p>
    <w:p w:rsidR="0057050F" w:rsidRPr="00BC1144" w:rsidRDefault="00754496">
      <w:pPr>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注：同时出现两种以上不一致的，按照前款规定的顺序在系统上进行价格澄清。澄清后的价格加盖电子印章确认后产生约束力，但不得超出投标文件的范围或者改变投标文件的实质性内容，投标人不确认的，其</w:t>
      </w:r>
      <w:r w:rsidRPr="00BC1144">
        <w:rPr>
          <w:rFonts w:ascii="仿宋" w:eastAsia="仿宋" w:hAnsi="仿宋" w:cs="仿宋_GB2312" w:hint="eastAsia"/>
          <w:b/>
          <w:bCs/>
          <w:sz w:val="24"/>
        </w:rPr>
        <w:t>投标无效</w:t>
      </w:r>
      <w:r w:rsidRPr="00BC1144">
        <w:rPr>
          <w:rFonts w:ascii="仿宋" w:eastAsia="仿宋" w:hAnsi="仿宋" w:cs="仿宋_GB2312" w:hint="eastAsia"/>
          <w:sz w:val="24"/>
        </w:rPr>
        <w:t>。</w:t>
      </w:r>
    </w:p>
    <w:p w:rsidR="0057050F" w:rsidRPr="00BC1144" w:rsidRDefault="00754496">
      <w:pPr>
        <w:numPr>
          <w:ilvl w:val="0"/>
          <w:numId w:val="12"/>
        </w:numPr>
        <w:spacing w:line="500" w:lineRule="exact"/>
        <w:outlineLvl w:val="1"/>
        <w:rPr>
          <w:rFonts w:ascii="仿宋" w:eastAsia="仿宋" w:hAnsi="仿宋" w:cs="仿宋_GB2312"/>
          <w:b/>
          <w:bCs/>
          <w:sz w:val="24"/>
        </w:rPr>
      </w:pPr>
      <w:bookmarkStart w:id="24" w:name="_Toc155630092"/>
      <w:r w:rsidRPr="00BC1144">
        <w:rPr>
          <w:rFonts w:ascii="仿宋" w:eastAsia="仿宋" w:hAnsi="仿宋" w:cs="仿宋_GB2312" w:hint="eastAsia"/>
          <w:b/>
          <w:bCs/>
          <w:sz w:val="24"/>
        </w:rPr>
        <w:t>详细评审</w:t>
      </w:r>
      <w:bookmarkEnd w:id="24"/>
    </w:p>
    <w:p w:rsidR="0057050F" w:rsidRPr="00BC1144" w:rsidRDefault="00754496">
      <w:pPr>
        <w:spacing w:line="500" w:lineRule="exact"/>
        <w:ind w:firstLineChars="200" w:firstLine="480"/>
        <w:rPr>
          <w:rFonts w:ascii="仿宋" w:eastAsia="仿宋" w:hAnsi="仿宋" w:cs="仿宋_GB2312"/>
          <w:sz w:val="24"/>
        </w:rPr>
      </w:pPr>
      <w:r w:rsidRPr="00BC1144">
        <w:rPr>
          <w:rFonts w:ascii="仿宋" w:eastAsia="仿宋" w:hAnsi="仿宋" w:cs="仿宋_GB2312" w:hint="eastAsia"/>
          <w:sz w:val="24"/>
        </w:rPr>
        <w:t>经资格审查和符合性审查合格的投标文件，评标委员会将根据《详细评审标准》，对其技术部分、商务部分及报价部分作进一步的综合比较和评价。详细评审标准如下：</w:t>
      </w:r>
    </w:p>
    <w:p w:rsidR="0057050F" w:rsidRPr="00BC1144" w:rsidRDefault="00754496">
      <w:pPr>
        <w:spacing w:line="500" w:lineRule="exact"/>
        <w:jc w:val="center"/>
        <w:rPr>
          <w:rFonts w:ascii="仿宋" w:eastAsia="仿宋" w:hAnsi="仿宋" w:cs="仿宋_GB2312"/>
          <w:b/>
          <w:bCs/>
          <w:sz w:val="24"/>
        </w:rPr>
      </w:pPr>
      <w:r w:rsidRPr="00BC1144">
        <w:rPr>
          <w:rFonts w:ascii="仿宋" w:eastAsia="仿宋" w:hAnsi="仿宋" w:cs="仿宋_GB2312" w:hint="eastAsia"/>
          <w:b/>
          <w:bCs/>
          <w:sz w:val="24"/>
        </w:rPr>
        <w:t>详细评审标准</w:t>
      </w:r>
    </w:p>
    <w:tbl>
      <w:tblPr>
        <w:tblStyle w:val="af0"/>
        <w:tblW w:w="0" w:type="auto"/>
        <w:jc w:val="center"/>
        <w:tblLook w:val="04A0" w:firstRow="1" w:lastRow="0" w:firstColumn="1" w:lastColumn="0" w:noHBand="0" w:noVBand="1"/>
      </w:tblPr>
      <w:tblGrid>
        <w:gridCol w:w="1074"/>
        <w:gridCol w:w="994"/>
        <w:gridCol w:w="592"/>
        <w:gridCol w:w="5862"/>
      </w:tblGrid>
      <w:tr w:rsidR="0057050F" w:rsidRPr="00BC1144">
        <w:trPr>
          <w:trHeight w:val="734"/>
          <w:jc w:val="center"/>
        </w:trPr>
        <w:tc>
          <w:tcPr>
            <w:tcW w:w="2068" w:type="dxa"/>
            <w:gridSpan w:val="2"/>
            <w:vAlign w:val="center"/>
          </w:tcPr>
          <w:p w:rsidR="0057050F" w:rsidRPr="00BC1144" w:rsidRDefault="00754496">
            <w:pPr>
              <w:ind w:rightChars="304" w:right="638"/>
              <w:jc w:val="center"/>
              <w:rPr>
                <w:rFonts w:ascii="仿宋" w:eastAsia="仿宋" w:hAnsi="仿宋" w:cs="仿宋_GB2312"/>
                <w:szCs w:val="21"/>
              </w:rPr>
            </w:pPr>
            <w:r w:rsidRPr="00BC1144">
              <w:rPr>
                <w:rFonts w:ascii="仿宋" w:eastAsia="仿宋" w:hAnsi="仿宋" w:cs="仿宋_GB2312" w:hint="eastAsia"/>
                <w:kern w:val="0"/>
                <w:szCs w:val="21"/>
              </w:rPr>
              <w:t>评分因素</w:t>
            </w:r>
          </w:p>
        </w:tc>
        <w:tc>
          <w:tcPr>
            <w:tcW w:w="592" w:type="dxa"/>
            <w:vAlign w:val="center"/>
          </w:tcPr>
          <w:p w:rsidR="0057050F" w:rsidRPr="00BC1144" w:rsidRDefault="00754496">
            <w:pPr>
              <w:jc w:val="center"/>
              <w:rPr>
                <w:rFonts w:ascii="仿宋" w:eastAsia="仿宋" w:hAnsi="仿宋" w:cs="仿宋_GB2312"/>
                <w:szCs w:val="21"/>
              </w:rPr>
            </w:pPr>
            <w:r w:rsidRPr="00BC1144">
              <w:rPr>
                <w:rFonts w:ascii="仿宋" w:eastAsia="仿宋" w:hAnsi="仿宋" w:cs="仿宋_GB2312" w:hint="eastAsia"/>
                <w:kern w:val="0"/>
                <w:szCs w:val="21"/>
              </w:rPr>
              <w:t>分值</w:t>
            </w:r>
          </w:p>
        </w:tc>
        <w:tc>
          <w:tcPr>
            <w:tcW w:w="5862" w:type="dxa"/>
            <w:vAlign w:val="center"/>
          </w:tcPr>
          <w:p w:rsidR="0057050F" w:rsidRPr="00BC1144" w:rsidRDefault="00754496">
            <w:pPr>
              <w:ind w:rightChars="-15" w:right="-31"/>
              <w:jc w:val="center"/>
              <w:rPr>
                <w:rFonts w:ascii="仿宋" w:eastAsia="仿宋" w:hAnsi="仿宋" w:cs="仿宋_GB2312"/>
                <w:szCs w:val="21"/>
              </w:rPr>
            </w:pPr>
            <w:r w:rsidRPr="00BC1144">
              <w:rPr>
                <w:rFonts w:ascii="仿宋" w:eastAsia="仿宋" w:hAnsi="仿宋" w:cs="仿宋_GB2312" w:hint="eastAsia"/>
                <w:kern w:val="0"/>
                <w:szCs w:val="21"/>
              </w:rPr>
              <w:t>评分细则</w:t>
            </w:r>
          </w:p>
        </w:tc>
      </w:tr>
      <w:tr w:rsidR="0057050F" w:rsidRPr="00BC1144">
        <w:trPr>
          <w:trHeight w:val="1051"/>
          <w:jc w:val="center"/>
        </w:trPr>
        <w:tc>
          <w:tcPr>
            <w:tcW w:w="2068" w:type="dxa"/>
            <w:gridSpan w:val="2"/>
            <w:vAlign w:val="center"/>
          </w:tcPr>
          <w:p w:rsidR="0057050F" w:rsidRPr="00BC1144" w:rsidRDefault="00754496">
            <w:pPr>
              <w:ind w:rightChars="304" w:right="638"/>
              <w:jc w:val="center"/>
              <w:rPr>
                <w:rFonts w:ascii="仿宋" w:eastAsia="仿宋" w:hAnsi="仿宋" w:cs="仿宋_GB2312"/>
                <w:kern w:val="0"/>
                <w:szCs w:val="21"/>
              </w:rPr>
            </w:pPr>
            <w:r w:rsidRPr="00BC1144">
              <w:rPr>
                <w:rFonts w:ascii="仿宋" w:eastAsia="仿宋" w:hAnsi="仿宋" w:cs="仿宋_GB2312" w:hint="eastAsia"/>
                <w:bCs/>
                <w:kern w:val="0"/>
                <w:szCs w:val="21"/>
              </w:rPr>
              <w:t>分值构成</w:t>
            </w:r>
          </w:p>
        </w:tc>
        <w:tc>
          <w:tcPr>
            <w:tcW w:w="6454" w:type="dxa"/>
            <w:gridSpan w:val="2"/>
            <w:vAlign w:val="center"/>
          </w:tcPr>
          <w:p w:rsidR="0057050F" w:rsidRPr="00BC1144" w:rsidRDefault="00754496">
            <w:pPr>
              <w:ind w:rightChars="-15" w:right="-31"/>
              <w:jc w:val="left"/>
              <w:rPr>
                <w:rFonts w:ascii="仿宋" w:eastAsia="仿宋" w:hAnsi="仿宋" w:cs="仿宋_GB2312"/>
                <w:bCs/>
                <w:kern w:val="0"/>
                <w:szCs w:val="21"/>
              </w:rPr>
            </w:pPr>
            <w:r w:rsidRPr="00BC1144">
              <w:rPr>
                <w:rFonts w:ascii="仿宋" w:eastAsia="仿宋" w:hAnsi="仿宋" w:cs="仿宋_GB2312" w:hint="eastAsia"/>
                <w:bCs/>
                <w:kern w:val="0"/>
                <w:szCs w:val="21"/>
              </w:rPr>
              <w:t>商务部分</w:t>
            </w:r>
            <w:r w:rsidRPr="00BC1144">
              <w:rPr>
                <w:rFonts w:ascii="仿宋" w:eastAsia="仿宋" w:hAnsi="仿宋" w:cs="仿宋_GB2312"/>
                <w:bCs/>
                <w:kern w:val="0"/>
                <w:szCs w:val="21"/>
              </w:rPr>
              <w:t>10</w:t>
            </w:r>
            <w:r w:rsidRPr="00BC1144">
              <w:rPr>
                <w:rFonts w:ascii="仿宋" w:eastAsia="仿宋" w:hAnsi="仿宋" w:cs="仿宋_GB2312" w:hint="eastAsia"/>
                <w:bCs/>
                <w:kern w:val="0"/>
                <w:szCs w:val="21"/>
              </w:rPr>
              <w:t>.0分</w:t>
            </w:r>
          </w:p>
          <w:p w:rsidR="0057050F" w:rsidRPr="00BC1144" w:rsidRDefault="00754496">
            <w:pPr>
              <w:ind w:rightChars="-15" w:right="-31"/>
              <w:jc w:val="left"/>
              <w:rPr>
                <w:rFonts w:ascii="仿宋" w:eastAsia="仿宋" w:hAnsi="仿宋" w:cs="仿宋_GB2312"/>
                <w:bCs/>
                <w:kern w:val="0"/>
                <w:szCs w:val="21"/>
              </w:rPr>
            </w:pPr>
            <w:r w:rsidRPr="00BC1144">
              <w:rPr>
                <w:rFonts w:ascii="仿宋" w:eastAsia="仿宋" w:hAnsi="仿宋" w:cs="仿宋_GB2312" w:hint="eastAsia"/>
                <w:bCs/>
                <w:kern w:val="0"/>
                <w:szCs w:val="21"/>
              </w:rPr>
              <w:t>技术部分</w:t>
            </w:r>
            <w:r w:rsidRPr="00BC1144">
              <w:rPr>
                <w:rFonts w:ascii="仿宋" w:eastAsia="仿宋" w:hAnsi="仿宋" w:cs="仿宋_GB2312"/>
                <w:bCs/>
                <w:kern w:val="0"/>
                <w:szCs w:val="21"/>
              </w:rPr>
              <w:t>60</w:t>
            </w:r>
            <w:r w:rsidRPr="00BC1144">
              <w:rPr>
                <w:rFonts w:ascii="仿宋" w:eastAsia="仿宋" w:hAnsi="仿宋" w:cs="仿宋_GB2312" w:hint="eastAsia"/>
                <w:bCs/>
                <w:kern w:val="0"/>
                <w:szCs w:val="21"/>
              </w:rPr>
              <w:t>.0分</w:t>
            </w:r>
          </w:p>
          <w:p w:rsidR="0057050F" w:rsidRPr="00BC1144" w:rsidRDefault="00754496">
            <w:pPr>
              <w:ind w:rightChars="-15" w:right="-31"/>
              <w:jc w:val="left"/>
              <w:rPr>
                <w:rFonts w:ascii="仿宋" w:eastAsia="仿宋" w:hAnsi="仿宋" w:cs="仿宋_GB2312"/>
                <w:kern w:val="0"/>
                <w:szCs w:val="21"/>
              </w:rPr>
            </w:pPr>
            <w:r w:rsidRPr="00BC1144">
              <w:rPr>
                <w:rFonts w:ascii="仿宋" w:eastAsia="仿宋" w:hAnsi="仿宋" w:cs="仿宋_GB2312" w:hint="eastAsia"/>
                <w:bCs/>
                <w:kern w:val="0"/>
                <w:szCs w:val="21"/>
              </w:rPr>
              <w:t>报价得分</w:t>
            </w:r>
            <w:r w:rsidRPr="00BC1144">
              <w:rPr>
                <w:rFonts w:ascii="仿宋" w:eastAsia="仿宋" w:hAnsi="仿宋" w:cs="仿宋_GB2312"/>
                <w:bCs/>
                <w:kern w:val="0"/>
                <w:szCs w:val="21"/>
              </w:rPr>
              <w:t>30</w:t>
            </w:r>
            <w:r w:rsidRPr="00BC1144">
              <w:rPr>
                <w:rFonts w:ascii="仿宋" w:eastAsia="仿宋" w:hAnsi="仿宋" w:cs="仿宋_GB2312" w:hint="eastAsia"/>
                <w:bCs/>
                <w:kern w:val="0"/>
                <w:szCs w:val="21"/>
              </w:rPr>
              <w:t>.0分</w:t>
            </w:r>
          </w:p>
        </w:tc>
      </w:tr>
      <w:tr w:rsidR="0057050F" w:rsidRPr="00BC1144">
        <w:trPr>
          <w:trHeight w:val="1221"/>
          <w:jc w:val="center"/>
        </w:trPr>
        <w:tc>
          <w:tcPr>
            <w:tcW w:w="2068" w:type="dxa"/>
            <w:gridSpan w:val="2"/>
            <w:vAlign w:val="center"/>
          </w:tcPr>
          <w:p w:rsidR="0057050F" w:rsidRPr="00BC1144" w:rsidRDefault="00754496">
            <w:pPr>
              <w:pStyle w:val="ab"/>
              <w:rPr>
                <w:rFonts w:ascii="仿宋" w:eastAsia="仿宋" w:hAnsi="仿宋"/>
              </w:rPr>
            </w:pPr>
            <w:r w:rsidRPr="00BC1144">
              <w:rPr>
                <w:rFonts w:ascii="仿宋" w:eastAsia="仿宋" w:hAnsi="仿宋" w:hint="eastAsia"/>
              </w:rPr>
              <w:t>报价部分（</w:t>
            </w:r>
            <w:r w:rsidRPr="00BC1144">
              <w:rPr>
                <w:rFonts w:ascii="仿宋" w:eastAsia="仿宋" w:hAnsi="仿宋"/>
              </w:rPr>
              <w:t>30</w:t>
            </w:r>
            <w:r w:rsidRPr="00BC1144">
              <w:rPr>
                <w:rFonts w:ascii="仿宋" w:eastAsia="仿宋" w:hAnsi="仿宋" w:hint="eastAsia"/>
              </w:rPr>
              <w:t>分）</w:t>
            </w:r>
          </w:p>
        </w:tc>
        <w:tc>
          <w:tcPr>
            <w:tcW w:w="592" w:type="dxa"/>
            <w:vAlign w:val="center"/>
          </w:tcPr>
          <w:p w:rsidR="0057050F" w:rsidRPr="00BC1144" w:rsidRDefault="00754496">
            <w:pPr>
              <w:pStyle w:val="ab"/>
              <w:rPr>
                <w:rFonts w:ascii="仿宋" w:eastAsia="仿宋" w:hAnsi="仿宋"/>
              </w:rPr>
            </w:pPr>
            <w:r w:rsidRPr="00BC1144">
              <w:rPr>
                <w:rFonts w:ascii="仿宋" w:eastAsia="仿宋" w:hAnsi="仿宋"/>
              </w:rPr>
              <w:t>30</w:t>
            </w:r>
          </w:p>
        </w:tc>
        <w:tc>
          <w:tcPr>
            <w:tcW w:w="5862" w:type="dxa"/>
            <w:vAlign w:val="center"/>
          </w:tcPr>
          <w:p w:rsidR="0057050F" w:rsidRPr="00BC1144" w:rsidRDefault="00754496">
            <w:pPr>
              <w:pStyle w:val="ab"/>
              <w:jc w:val="left"/>
              <w:rPr>
                <w:rFonts w:ascii="仿宋" w:eastAsia="仿宋" w:hAnsi="仿宋"/>
              </w:rPr>
            </w:pPr>
            <w:r w:rsidRPr="00BC1144">
              <w:rPr>
                <w:rFonts w:ascii="仿宋" w:eastAsia="仿宋" w:hAnsi="仿宋" w:hint="eastAsia"/>
              </w:rPr>
              <w:t>满足招标文件要求且投标价格最低的有效投标报价（即除低于成本报价以外的报价）为评标基准价。其他投标人的价格分统一按照下列公式计算：</w:t>
            </w:r>
          </w:p>
          <w:p w:rsidR="0057050F" w:rsidRPr="00BC1144" w:rsidRDefault="00754496">
            <w:pPr>
              <w:pStyle w:val="ab"/>
              <w:jc w:val="left"/>
              <w:rPr>
                <w:rFonts w:ascii="仿宋" w:eastAsia="仿宋" w:hAnsi="仿宋"/>
              </w:rPr>
            </w:pPr>
            <w:r w:rsidRPr="00BC1144">
              <w:rPr>
                <w:rFonts w:ascii="仿宋" w:eastAsia="仿宋" w:hAnsi="仿宋" w:hint="eastAsia"/>
              </w:rPr>
              <w:t>投标报价得分=（评标基准价/投标报价）×价格满分分值</w:t>
            </w:r>
          </w:p>
        </w:tc>
      </w:tr>
      <w:tr w:rsidR="0057050F" w:rsidRPr="00BC1144">
        <w:trPr>
          <w:trHeight w:val="1452"/>
          <w:jc w:val="center"/>
        </w:trPr>
        <w:tc>
          <w:tcPr>
            <w:tcW w:w="1074" w:type="dxa"/>
            <w:vMerge w:val="restart"/>
            <w:tcBorders>
              <w:righ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hint="eastAsia"/>
              </w:rPr>
              <w:t>商务部分(</w:t>
            </w:r>
            <w:r w:rsidRPr="00BC1144">
              <w:rPr>
                <w:rFonts w:ascii="仿宋" w:eastAsia="仿宋" w:hAnsi="仿宋"/>
              </w:rPr>
              <w:t>10</w:t>
            </w:r>
            <w:r w:rsidRPr="00BC1144">
              <w:rPr>
                <w:rFonts w:ascii="仿宋" w:eastAsia="仿宋" w:hAnsi="仿宋" w:hint="eastAsia"/>
              </w:rPr>
              <w:t>分)</w:t>
            </w:r>
          </w:p>
        </w:tc>
        <w:tc>
          <w:tcPr>
            <w:tcW w:w="994" w:type="dxa"/>
            <w:tcBorders>
              <w:lef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hint="eastAsia"/>
              </w:rPr>
              <w:t>类似项目业绩</w:t>
            </w:r>
          </w:p>
        </w:tc>
        <w:tc>
          <w:tcPr>
            <w:tcW w:w="592" w:type="dxa"/>
            <w:vAlign w:val="center"/>
          </w:tcPr>
          <w:p w:rsidR="0057050F" w:rsidRPr="00BC1144" w:rsidRDefault="00754496">
            <w:pPr>
              <w:pStyle w:val="ab"/>
              <w:rPr>
                <w:rFonts w:ascii="仿宋" w:eastAsia="仿宋" w:hAnsi="仿宋"/>
              </w:rPr>
            </w:pPr>
            <w:r w:rsidRPr="00BC1144">
              <w:rPr>
                <w:rFonts w:ascii="仿宋" w:eastAsia="仿宋" w:hAnsi="仿宋"/>
              </w:rPr>
              <w:t>7</w:t>
            </w:r>
          </w:p>
        </w:tc>
        <w:tc>
          <w:tcPr>
            <w:tcW w:w="5862" w:type="dxa"/>
            <w:vAlign w:val="center"/>
          </w:tcPr>
          <w:p w:rsidR="0057050F" w:rsidRPr="00BC1144" w:rsidRDefault="00754496">
            <w:pPr>
              <w:pStyle w:val="ab"/>
              <w:ind w:rightChars="0" w:right="0"/>
              <w:jc w:val="left"/>
              <w:rPr>
                <w:rFonts w:ascii="仿宋" w:eastAsia="仿宋" w:hAnsi="仿宋"/>
              </w:rPr>
            </w:pPr>
            <w:r w:rsidRPr="00BC1144">
              <w:rPr>
                <w:rFonts w:ascii="仿宋" w:eastAsia="仿宋" w:hAnsi="仿宋" w:cs="仿宋" w:hint="eastAsia"/>
              </w:rPr>
              <w:t>投标人近三年（202</w:t>
            </w:r>
            <w:r w:rsidRPr="00BC1144">
              <w:rPr>
                <w:rFonts w:ascii="仿宋" w:eastAsia="仿宋" w:hAnsi="仿宋" w:cs="仿宋"/>
              </w:rPr>
              <w:t>1</w:t>
            </w:r>
            <w:r w:rsidRPr="00BC1144">
              <w:rPr>
                <w:rFonts w:ascii="仿宋" w:eastAsia="仿宋" w:hAnsi="仿宋" w:cs="仿宋" w:hint="eastAsia"/>
              </w:rPr>
              <w:t>年</w:t>
            </w:r>
            <w:r w:rsidRPr="00BC1144">
              <w:rPr>
                <w:rFonts w:ascii="仿宋" w:eastAsia="仿宋" w:hAnsi="仿宋" w:cs="仿宋"/>
              </w:rPr>
              <w:t>6</w:t>
            </w:r>
            <w:r w:rsidRPr="00BC1144">
              <w:rPr>
                <w:rFonts w:ascii="仿宋" w:eastAsia="仿宋" w:hAnsi="仿宋" w:cs="仿宋" w:hint="eastAsia"/>
              </w:rPr>
              <w:t>月1日-至今）同类似业绩(与本项目采购货物内容相类似）每提供1项，得</w:t>
            </w:r>
            <w:r w:rsidRPr="00BC1144">
              <w:rPr>
                <w:rFonts w:ascii="仿宋" w:eastAsia="仿宋" w:hAnsi="仿宋" w:cs="仿宋"/>
              </w:rPr>
              <w:t>1</w:t>
            </w:r>
            <w:r w:rsidRPr="00BC1144">
              <w:rPr>
                <w:rFonts w:ascii="仿宋" w:eastAsia="仿宋" w:hAnsi="仿宋" w:cs="仿宋" w:hint="eastAsia"/>
              </w:rPr>
              <w:t>分，满分</w:t>
            </w:r>
            <w:r w:rsidRPr="00BC1144">
              <w:rPr>
                <w:rFonts w:ascii="仿宋" w:eastAsia="仿宋" w:hAnsi="仿宋" w:cs="仿宋"/>
              </w:rPr>
              <w:t>7</w:t>
            </w:r>
            <w:r w:rsidRPr="00BC1144">
              <w:rPr>
                <w:rFonts w:ascii="仿宋" w:eastAsia="仿宋" w:hAnsi="仿宋" w:cs="仿宋" w:hint="eastAsia"/>
              </w:rPr>
              <w:t>分</w:t>
            </w:r>
            <w:r w:rsidRPr="00BC1144">
              <w:rPr>
                <w:rFonts w:ascii="仿宋" w:eastAsia="仿宋" w:hAnsi="仿宋" w:hint="eastAsia"/>
              </w:rPr>
              <w:t>；</w:t>
            </w:r>
          </w:p>
          <w:p w:rsidR="0057050F" w:rsidRPr="00BC1144" w:rsidRDefault="00754496">
            <w:pPr>
              <w:pStyle w:val="ab"/>
              <w:ind w:rightChars="0" w:right="0"/>
              <w:jc w:val="both"/>
              <w:rPr>
                <w:rFonts w:ascii="仿宋" w:eastAsia="仿宋" w:hAnsi="仿宋"/>
              </w:rPr>
            </w:pPr>
            <w:r w:rsidRPr="00BC1144">
              <w:rPr>
                <w:rFonts w:ascii="仿宋" w:eastAsia="仿宋" w:hAnsi="仿宋" w:cs="仿宋" w:hint="eastAsia"/>
              </w:rPr>
              <w:t>注：1.须提供中标通知书（成交通知书）及合同复印件加盖公章，未提供相关证明材料或提供证明材料不全者不得分</w:t>
            </w:r>
            <w:r w:rsidRPr="00BC1144">
              <w:rPr>
                <w:rFonts w:ascii="仿宋" w:eastAsia="仿宋" w:hAnsi="仿宋" w:hint="eastAsia"/>
              </w:rPr>
              <w:t>。</w:t>
            </w:r>
          </w:p>
          <w:p w:rsidR="0057050F" w:rsidRPr="00BC1144" w:rsidRDefault="00754496">
            <w:pPr>
              <w:pStyle w:val="ab"/>
              <w:ind w:rightChars="0" w:right="0"/>
              <w:jc w:val="left"/>
              <w:rPr>
                <w:rFonts w:ascii="仿宋" w:eastAsia="仿宋" w:hAnsi="仿宋"/>
              </w:rPr>
            </w:pPr>
            <w:r w:rsidRPr="00BC1144">
              <w:rPr>
                <w:rFonts w:ascii="仿宋" w:eastAsia="仿宋" w:hAnsi="仿宋" w:hint="eastAsia"/>
              </w:rPr>
              <w:t>2.投标人提供虚假材料的，按虚假投标处理。</w:t>
            </w:r>
          </w:p>
        </w:tc>
      </w:tr>
      <w:tr w:rsidR="0057050F" w:rsidRPr="00BC1144">
        <w:trPr>
          <w:trHeight w:val="1452"/>
          <w:jc w:val="center"/>
        </w:trPr>
        <w:tc>
          <w:tcPr>
            <w:tcW w:w="1074" w:type="dxa"/>
            <w:vMerge/>
            <w:tcBorders>
              <w:right w:val="single" w:sz="4" w:space="0" w:color="000000"/>
            </w:tcBorders>
            <w:vAlign w:val="center"/>
          </w:tcPr>
          <w:p w:rsidR="0057050F" w:rsidRPr="00BC1144" w:rsidRDefault="0057050F">
            <w:pPr>
              <w:pStyle w:val="ab"/>
              <w:rPr>
                <w:rFonts w:ascii="仿宋" w:eastAsia="仿宋" w:hAnsi="仿宋"/>
              </w:rPr>
            </w:pPr>
          </w:p>
        </w:tc>
        <w:tc>
          <w:tcPr>
            <w:tcW w:w="994" w:type="dxa"/>
            <w:tcBorders>
              <w:lef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hint="eastAsia"/>
              </w:rPr>
              <w:t>质量、安全、环境管理体系证书</w:t>
            </w:r>
          </w:p>
        </w:tc>
        <w:tc>
          <w:tcPr>
            <w:tcW w:w="592" w:type="dxa"/>
            <w:vAlign w:val="center"/>
          </w:tcPr>
          <w:p w:rsidR="0057050F" w:rsidRPr="00BC1144" w:rsidRDefault="00754496">
            <w:pPr>
              <w:pStyle w:val="ab"/>
              <w:rPr>
                <w:rFonts w:ascii="仿宋" w:eastAsia="仿宋" w:hAnsi="仿宋"/>
              </w:rPr>
            </w:pPr>
            <w:r w:rsidRPr="00BC1144">
              <w:rPr>
                <w:rFonts w:ascii="仿宋" w:eastAsia="仿宋" w:hAnsi="仿宋" w:hint="eastAsia"/>
              </w:rPr>
              <w:t>3</w:t>
            </w:r>
          </w:p>
        </w:tc>
        <w:tc>
          <w:tcPr>
            <w:tcW w:w="5862" w:type="dxa"/>
            <w:vAlign w:val="center"/>
          </w:tcPr>
          <w:p w:rsidR="0057050F" w:rsidRPr="00BC1144" w:rsidRDefault="00754496">
            <w:pPr>
              <w:pStyle w:val="ab"/>
              <w:jc w:val="both"/>
              <w:rPr>
                <w:rFonts w:ascii="仿宋" w:eastAsia="仿宋" w:hAnsi="仿宋"/>
              </w:rPr>
            </w:pPr>
            <w:r w:rsidRPr="00BC1144">
              <w:rPr>
                <w:rFonts w:ascii="仿宋" w:eastAsia="仿宋" w:hAnsi="仿宋" w:hint="eastAsia"/>
              </w:rPr>
              <w:t>供应商具有ISO9001质量管理体系认证证书得1分，未提供不得分；</w:t>
            </w:r>
          </w:p>
          <w:p w:rsidR="0057050F" w:rsidRPr="00BC1144" w:rsidRDefault="00754496">
            <w:pPr>
              <w:pStyle w:val="ab"/>
              <w:jc w:val="both"/>
              <w:rPr>
                <w:rFonts w:ascii="仿宋" w:eastAsia="仿宋" w:hAnsi="仿宋"/>
              </w:rPr>
            </w:pPr>
            <w:r w:rsidRPr="00BC1144">
              <w:rPr>
                <w:rFonts w:ascii="仿宋" w:eastAsia="仿宋" w:hAnsi="仿宋" w:hint="eastAsia"/>
              </w:rPr>
              <w:t>供应商具有职业健康安全管理体系认证证书得1分，未提供不得分；</w:t>
            </w:r>
          </w:p>
          <w:p w:rsidR="0057050F" w:rsidRPr="00BC1144" w:rsidRDefault="00754496">
            <w:pPr>
              <w:pStyle w:val="ab"/>
              <w:jc w:val="both"/>
              <w:rPr>
                <w:rFonts w:ascii="仿宋" w:eastAsia="仿宋" w:hAnsi="仿宋"/>
              </w:rPr>
            </w:pPr>
            <w:r w:rsidRPr="00BC1144">
              <w:rPr>
                <w:rFonts w:ascii="仿宋" w:eastAsia="仿宋" w:hAnsi="仿宋" w:hint="eastAsia"/>
              </w:rPr>
              <w:t>供应商具有ISO14000环境管理体系认证证书得1分，未提供不得分。</w:t>
            </w:r>
          </w:p>
        </w:tc>
      </w:tr>
      <w:tr w:rsidR="0057050F" w:rsidRPr="00BC1144" w:rsidTr="00564F6D">
        <w:trPr>
          <w:trHeight w:val="176"/>
          <w:jc w:val="center"/>
        </w:trPr>
        <w:tc>
          <w:tcPr>
            <w:tcW w:w="1074" w:type="dxa"/>
            <w:vMerge w:val="restart"/>
            <w:tcBorders>
              <w:righ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hint="eastAsia"/>
              </w:rPr>
              <w:t>技术部分 (</w:t>
            </w:r>
            <w:r w:rsidRPr="00BC1144">
              <w:rPr>
                <w:rFonts w:ascii="仿宋" w:eastAsia="仿宋" w:hAnsi="仿宋"/>
              </w:rPr>
              <w:t>60</w:t>
            </w:r>
            <w:r w:rsidRPr="00BC1144">
              <w:rPr>
                <w:rFonts w:ascii="仿宋" w:eastAsia="仿宋" w:hAnsi="仿宋" w:hint="eastAsia"/>
              </w:rPr>
              <w:t>分)</w:t>
            </w:r>
          </w:p>
        </w:tc>
        <w:tc>
          <w:tcPr>
            <w:tcW w:w="994" w:type="dxa"/>
            <w:tcBorders>
              <w:lef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hint="eastAsia"/>
              </w:rPr>
              <w:t>对投标文件技术规格要求的响应程度</w:t>
            </w:r>
          </w:p>
        </w:tc>
        <w:tc>
          <w:tcPr>
            <w:tcW w:w="592" w:type="dxa"/>
            <w:vAlign w:val="center"/>
          </w:tcPr>
          <w:p w:rsidR="0057050F" w:rsidRPr="00BC1144" w:rsidRDefault="00754496">
            <w:pPr>
              <w:pStyle w:val="ab"/>
              <w:rPr>
                <w:rFonts w:ascii="仿宋" w:eastAsia="仿宋" w:hAnsi="仿宋"/>
              </w:rPr>
            </w:pPr>
            <w:r w:rsidRPr="00BC1144">
              <w:rPr>
                <w:rFonts w:ascii="仿宋" w:eastAsia="仿宋" w:hAnsi="仿宋"/>
              </w:rPr>
              <w:t>40</w:t>
            </w:r>
          </w:p>
        </w:tc>
        <w:tc>
          <w:tcPr>
            <w:tcW w:w="5862" w:type="dxa"/>
            <w:vAlign w:val="center"/>
          </w:tcPr>
          <w:p w:rsidR="0057050F" w:rsidRPr="00BC1144" w:rsidRDefault="00754496">
            <w:pPr>
              <w:tabs>
                <w:tab w:val="center" w:pos="4153"/>
                <w:tab w:val="right" w:pos="8306"/>
              </w:tabs>
              <w:snapToGrid w:val="0"/>
              <w:ind w:rightChars="-15" w:right="-31"/>
              <w:jc w:val="left"/>
              <w:rPr>
                <w:rFonts w:ascii="仿宋" w:eastAsia="仿宋" w:hAnsi="仿宋" w:cs="仿宋"/>
                <w:color w:val="000000" w:themeColor="text1"/>
                <w:szCs w:val="21"/>
              </w:rPr>
            </w:pPr>
            <w:r w:rsidRPr="00BC1144">
              <w:rPr>
                <w:rFonts w:ascii="仿宋" w:eastAsia="仿宋" w:hAnsi="仿宋" w:cs="仿宋" w:hint="eastAsia"/>
                <w:color w:val="000000" w:themeColor="text1"/>
                <w:szCs w:val="21"/>
              </w:rPr>
              <w:t>所投产品的性能、参数和特点全部满足采购需求，得基础分</w:t>
            </w:r>
            <w:r w:rsidRPr="00BC1144">
              <w:rPr>
                <w:rFonts w:ascii="仿宋" w:eastAsia="仿宋" w:hAnsi="仿宋" w:cs="仿宋"/>
                <w:color w:val="000000" w:themeColor="text1"/>
                <w:szCs w:val="21"/>
              </w:rPr>
              <w:t>40</w:t>
            </w:r>
            <w:r w:rsidRPr="00BC1144">
              <w:rPr>
                <w:rFonts w:ascii="仿宋" w:eastAsia="仿宋" w:hAnsi="仿宋" w:cs="仿宋" w:hint="eastAsia"/>
                <w:color w:val="000000" w:themeColor="text1"/>
                <w:szCs w:val="21"/>
              </w:rPr>
              <w:t>分。其中标“▲”参数为实质性参数，标“★”参数为重要参数，其他参数为一般参数。</w:t>
            </w:r>
          </w:p>
          <w:p w:rsidR="0057050F" w:rsidRPr="00BC1144" w:rsidRDefault="00754496">
            <w:pPr>
              <w:tabs>
                <w:tab w:val="center" w:pos="4153"/>
                <w:tab w:val="right" w:pos="8306"/>
              </w:tabs>
              <w:snapToGrid w:val="0"/>
              <w:ind w:rightChars="-15" w:right="-31"/>
              <w:jc w:val="left"/>
              <w:rPr>
                <w:rFonts w:ascii="仿宋" w:eastAsia="仿宋" w:hAnsi="仿宋" w:cs="仿宋"/>
                <w:color w:val="000000" w:themeColor="text1"/>
                <w:szCs w:val="21"/>
              </w:rPr>
            </w:pPr>
            <w:r w:rsidRPr="00BC1144">
              <w:rPr>
                <w:rFonts w:ascii="仿宋" w:eastAsia="仿宋" w:hAnsi="仿宋" w:cs="仿宋" w:hint="eastAsia"/>
                <w:color w:val="000000" w:themeColor="text1"/>
                <w:szCs w:val="21"/>
              </w:rPr>
              <w:t>当重要参数负偏离一项，扣</w:t>
            </w:r>
            <w:r w:rsidRPr="00BC1144">
              <w:rPr>
                <w:rFonts w:ascii="仿宋" w:eastAsia="仿宋" w:hAnsi="仿宋" w:cs="仿宋"/>
                <w:color w:val="000000" w:themeColor="text1"/>
                <w:szCs w:val="21"/>
              </w:rPr>
              <w:t>40</w:t>
            </w:r>
            <w:r w:rsidRPr="00BC1144">
              <w:rPr>
                <w:rFonts w:ascii="仿宋" w:eastAsia="仿宋" w:hAnsi="仿宋" w:cs="仿宋" w:hint="eastAsia"/>
                <w:color w:val="000000" w:themeColor="text1"/>
                <w:szCs w:val="21"/>
              </w:rPr>
              <w:t>分；</w:t>
            </w:r>
          </w:p>
          <w:p w:rsidR="0057050F" w:rsidRPr="00BC1144" w:rsidRDefault="00754496">
            <w:pPr>
              <w:tabs>
                <w:tab w:val="center" w:pos="4153"/>
                <w:tab w:val="right" w:pos="8306"/>
              </w:tabs>
              <w:snapToGrid w:val="0"/>
              <w:ind w:rightChars="-15" w:right="-31"/>
              <w:jc w:val="left"/>
              <w:rPr>
                <w:rFonts w:ascii="仿宋" w:eastAsia="仿宋" w:hAnsi="仿宋" w:cs="仿宋"/>
                <w:color w:val="000000" w:themeColor="text1"/>
                <w:szCs w:val="21"/>
              </w:rPr>
            </w:pPr>
            <w:r w:rsidRPr="00BC1144">
              <w:rPr>
                <w:rFonts w:ascii="仿宋" w:eastAsia="仿宋" w:hAnsi="仿宋" w:cs="仿宋" w:hint="eastAsia"/>
                <w:color w:val="000000" w:themeColor="text1"/>
                <w:szCs w:val="21"/>
              </w:rPr>
              <w:t>当一般参数每负偏离一项扣4分；</w:t>
            </w:r>
          </w:p>
          <w:p w:rsidR="0057050F" w:rsidRPr="00BC1144" w:rsidRDefault="00754496">
            <w:pPr>
              <w:pStyle w:val="ab"/>
              <w:jc w:val="left"/>
              <w:rPr>
                <w:rFonts w:ascii="仿宋" w:eastAsia="仿宋" w:hAnsi="仿宋"/>
              </w:rPr>
            </w:pPr>
            <w:r w:rsidRPr="00BC1144">
              <w:rPr>
                <w:rFonts w:ascii="仿宋" w:eastAsia="仿宋" w:hAnsi="仿宋" w:cs="仿宋" w:hint="eastAsia"/>
                <w:color w:val="000000" w:themeColor="text1"/>
              </w:rPr>
              <w:t>注：完全照抄招标参数本项不得分。投标人须对本招标文件技术要求进行点对点应答，必须在引用本招标文件的基础上,进行逐条逐项答复、说明和解释,特别对有具体参数要求的指标，</w:t>
            </w:r>
            <w:r w:rsidRPr="00BC1144">
              <w:rPr>
                <w:rFonts w:ascii="仿宋" w:eastAsia="仿宋" w:hAnsi="仿宋" w:cs="仿宋" w:hint="eastAsia"/>
                <w:color w:val="000000" w:themeColor="text1"/>
              </w:rPr>
              <w:lastRenderedPageBreak/>
              <w:t>投标人必须提供所投货物的具体参数值。</w:t>
            </w:r>
          </w:p>
        </w:tc>
      </w:tr>
      <w:tr w:rsidR="0057050F" w:rsidRPr="00BC1144">
        <w:trPr>
          <w:trHeight w:val="459"/>
          <w:jc w:val="center"/>
        </w:trPr>
        <w:tc>
          <w:tcPr>
            <w:tcW w:w="1074" w:type="dxa"/>
            <w:vMerge/>
            <w:tcBorders>
              <w:right w:val="single" w:sz="4" w:space="0" w:color="000000"/>
            </w:tcBorders>
            <w:vAlign w:val="center"/>
          </w:tcPr>
          <w:p w:rsidR="0057050F" w:rsidRPr="00BC1144" w:rsidRDefault="0057050F">
            <w:pPr>
              <w:pStyle w:val="ab"/>
              <w:rPr>
                <w:rFonts w:ascii="仿宋" w:eastAsia="仿宋" w:hAnsi="仿宋"/>
              </w:rPr>
            </w:pPr>
          </w:p>
        </w:tc>
        <w:tc>
          <w:tcPr>
            <w:tcW w:w="994" w:type="dxa"/>
            <w:tcBorders>
              <w:lef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hint="eastAsia"/>
              </w:rPr>
              <w:t>实施及服务方案</w:t>
            </w:r>
          </w:p>
        </w:tc>
        <w:tc>
          <w:tcPr>
            <w:tcW w:w="592" w:type="dxa"/>
            <w:vAlign w:val="center"/>
          </w:tcPr>
          <w:p w:rsidR="0057050F" w:rsidRPr="00BC1144" w:rsidRDefault="00754496">
            <w:pPr>
              <w:pStyle w:val="ab"/>
              <w:rPr>
                <w:rFonts w:ascii="仿宋" w:eastAsia="仿宋" w:hAnsi="仿宋"/>
              </w:rPr>
            </w:pPr>
            <w:r w:rsidRPr="00BC1144">
              <w:rPr>
                <w:rFonts w:ascii="仿宋" w:eastAsia="仿宋" w:hAnsi="仿宋"/>
              </w:rPr>
              <w:t>5</w:t>
            </w:r>
          </w:p>
        </w:tc>
        <w:tc>
          <w:tcPr>
            <w:tcW w:w="5862" w:type="dxa"/>
            <w:vAlign w:val="center"/>
          </w:tcPr>
          <w:p w:rsidR="0057050F" w:rsidRPr="00BC1144" w:rsidRDefault="00754496">
            <w:pPr>
              <w:tabs>
                <w:tab w:val="center" w:pos="4153"/>
                <w:tab w:val="right" w:pos="8306"/>
              </w:tabs>
              <w:snapToGrid w:val="0"/>
              <w:ind w:rightChars="-9" w:right="-19"/>
              <w:rPr>
                <w:rFonts w:ascii="仿宋" w:eastAsia="仿宋" w:hAnsi="仿宋" w:cs="仿宋"/>
                <w:color w:val="000000"/>
                <w:szCs w:val="21"/>
              </w:rPr>
            </w:pPr>
            <w:r w:rsidRPr="00BC1144">
              <w:rPr>
                <w:rFonts w:ascii="仿宋" w:eastAsia="仿宋" w:hAnsi="仿宋" w:cs="仿宋" w:hint="eastAsia"/>
                <w:szCs w:val="21"/>
              </w:rPr>
              <w:t>提供详细的项目实施方案、按时供货保障方案、安全保证措施、质量保证措施、风险管理措施等。根据投标人提供方案进行评分，</w:t>
            </w:r>
            <w:r w:rsidRPr="00BC1144">
              <w:rPr>
                <w:rFonts w:ascii="仿宋" w:eastAsia="仿宋" w:hAnsi="仿宋" w:cs="仿宋" w:hint="eastAsia"/>
                <w:color w:val="000000"/>
                <w:szCs w:val="21"/>
              </w:rPr>
              <w:t>内容全面、完善、具体、事项明确的，得</w:t>
            </w:r>
            <w:r w:rsidRPr="00BC1144">
              <w:rPr>
                <w:rFonts w:ascii="仿宋" w:eastAsia="仿宋" w:hAnsi="仿宋" w:cs="仿宋"/>
                <w:color w:val="000000"/>
                <w:szCs w:val="21"/>
              </w:rPr>
              <w:t>5</w:t>
            </w:r>
            <w:r w:rsidRPr="00BC1144">
              <w:rPr>
                <w:rFonts w:ascii="仿宋" w:eastAsia="仿宋" w:hAnsi="仿宋" w:cs="仿宋" w:hint="eastAsia"/>
                <w:color w:val="000000"/>
                <w:szCs w:val="21"/>
              </w:rPr>
              <w:t>分;每缺一项内容，扣</w:t>
            </w:r>
            <w:r w:rsidRPr="00BC1144">
              <w:rPr>
                <w:rFonts w:ascii="仿宋" w:eastAsia="仿宋" w:hAnsi="仿宋" w:cs="仿宋"/>
                <w:color w:val="000000"/>
                <w:szCs w:val="21"/>
              </w:rPr>
              <w:t>1</w:t>
            </w:r>
            <w:r w:rsidRPr="00BC1144">
              <w:rPr>
                <w:rFonts w:ascii="仿宋" w:eastAsia="仿宋" w:hAnsi="仿宋" w:cs="仿宋" w:hint="eastAsia"/>
                <w:color w:val="000000"/>
                <w:szCs w:val="21"/>
              </w:rPr>
              <w:t>分;每项内容中每有一处缺陷扣</w:t>
            </w:r>
            <w:r w:rsidRPr="00BC1144">
              <w:rPr>
                <w:rFonts w:ascii="仿宋" w:eastAsia="仿宋" w:hAnsi="仿宋" w:cs="仿宋"/>
                <w:color w:val="000000"/>
                <w:szCs w:val="21"/>
              </w:rPr>
              <w:t>0.5</w:t>
            </w:r>
            <w:r w:rsidRPr="00BC1144">
              <w:rPr>
                <w:rFonts w:ascii="仿宋" w:eastAsia="仿宋" w:hAnsi="仿宋" w:cs="仿宋" w:hint="eastAsia"/>
                <w:color w:val="000000"/>
                <w:szCs w:val="21"/>
              </w:rPr>
              <w:t>分;</w:t>
            </w:r>
          </w:p>
          <w:p w:rsidR="0057050F" w:rsidRPr="00BC1144" w:rsidRDefault="00754496">
            <w:pPr>
              <w:tabs>
                <w:tab w:val="center" w:pos="4153"/>
                <w:tab w:val="right" w:pos="8306"/>
              </w:tabs>
              <w:snapToGrid w:val="0"/>
              <w:ind w:rightChars="-15" w:right="-31"/>
              <w:jc w:val="left"/>
              <w:rPr>
                <w:rFonts w:ascii="仿宋" w:eastAsia="仿宋" w:hAnsi="仿宋" w:cs="仿宋"/>
                <w:color w:val="000000" w:themeColor="text1"/>
                <w:szCs w:val="21"/>
              </w:rPr>
            </w:pPr>
            <w:r w:rsidRPr="00BC1144">
              <w:rPr>
                <w:rFonts w:ascii="仿宋" w:eastAsia="仿宋" w:hAnsi="仿宋" w:cs="仿宋" w:hint="eastAsia"/>
                <w:color w:val="000000"/>
                <w:szCs w:val="21"/>
              </w:rPr>
              <w:t>(缺陷是指:存在不适用该项目实际情况的情形、内容过于简单、凭空编造、内容前后不一致、前后逻辑错误、涉及的规范及标准错误、地点区域错误、内容缺失、无针对性、不符合采购需求的任意一项等内容)</w:t>
            </w:r>
            <w:r w:rsidRPr="00BC1144">
              <w:rPr>
                <w:rFonts w:ascii="仿宋" w:eastAsia="仿宋" w:hAnsi="仿宋" w:cs="仿宋" w:hint="eastAsia"/>
                <w:szCs w:val="21"/>
              </w:rPr>
              <w:t>。</w:t>
            </w:r>
          </w:p>
        </w:tc>
      </w:tr>
      <w:tr w:rsidR="0057050F" w:rsidRPr="00BC1144">
        <w:trPr>
          <w:trHeight w:val="946"/>
          <w:jc w:val="center"/>
        </w:trPr>
        <w:tc>
          <w:tcPr>
            <w:tcW w:w="1074" w:type="dxa"/>
            <w:vMerge/>
            <w:tcBorders>
              <w:right w:val="single" w:sz="4" w:space="0" w:color="000000"/>
            </w:tcBorders>
            <w:vAlign w:val="center"/>
          </w:tcPr>
          <w:p w:rsidR="0057050F" w:rsidRPr="00BC1144" w:rsidRDefault="0057050F">
            <w:pPr>
              <w:pStyle w:val="ab"/>
              <w:rPr>
                <w:rFonts w:ascii="仿宋" w:eastAsia="仿宋" w:hAnsi="仿宋"/>
              </w:rPr>
            </w:pPr>
          </w:p>
        </w:tc>
        <w:tc>
          <w:tcPr>
            <w:tcW w:w="994" w:type="dxa"/>
            <w:tcBorders>
              <w:lef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cs="微软雅黑" w:hint="eastAsia"/>
              </w:rPr>
              <w:t>售</w:t>
            </w:r>
            <w:r w:rsidRPr="00BC1144">
              <w:rPr>
                <w:rFonts w:ascii="仿宋" w:eastAsia="仿宋" w:hAnsi="仿宋" w:cs="___WRD_EMBED_SUB_41" w:hint="eastAsia"/>
              </w:rPr>
              <w:t>后服务方案</w:t>
            </w:r>
          </w:p>
        </w:tc>
        <w:tc>
          <w:tcPr>
            <w:tcW w:w="592" w:type="dxa"/>
            <w:vAlign w:val="center"/>
          </w:tcPr>
          <w:p w:rsidR="0057050F" w:rsidRPr="00BC1144" w:rsidRDefault="00754496">
            <w:pPr>
              <w:pStyle w:val="ab"/>
              <w:rPr>
                <w:rFonts w:ascii="仿宋" w:eastAsia="仿宋" w:hAnsi="仿宋"/>
              </w:rPr>
            </w:pPr>
            <w:r w:rsidRPr="00BC1144">
              <w:rPr>
                <w:rFonts w:ascii="仿宋" w:eastAsia="仿宋" w:hAnsi="仿宋"/>
              </w:rPr>
              <w:t>10</w:t>
            </w:r>
          </w:p>
        </w:tc>
        <w:tc>
          <w:tcPr>
            <w:tcW w:w="5862" w:type="dxa"/>
            <w:vAlign w:val="center"/>
          </w:tcPr>
          <w:p w:rsidR="0057050F" w:rsidRPr="00BC1144" w:rsidRDefault="00754496">
            <w:pPr>
              <w:pStyle w:val="ab"/>
              <w:jc w:val="left"/>
              <w:rPr>
                <w:rFonts w:ascii="仿宋" w:eastAsia="仿宋" w:hAnsi="仿宋"/>
              </w:rPr>
            </w:pPr>
            <w:r w:rsidRPr="00BC1144">
              <w:rPr>
                <w:rFonts w:ascii="仿宋" w:eastAsia="仿宋" w:hAnsi="仿宋" w:hint="eastAsia"/>
              </w:rPr>
              <w:t>在满足招标文件要求的质保期（保修期）前提下，</w:t>
            </w:r>
            <w:r w:rsidRPr="00BC1144">
              <w:rPr>
                <w:rFonts w:ascii="仿宋" w:eastAsia="仿宋" w:hAnsi="仿宋" w:cs="微软雅黑" w:hint="eastAsia"/>
              </w:rPr>
              <w:t>售</w:t>
            </w:r>
            <w:r w:rsidRPr="00BC1144">
              <w:rPr>
                <w:rFonts w:ascii="仿宋" w:eastAsia="仿宋" w:hAnsi="仿宋" w:cs="___WRD_EMBED_SUB_41" w:hint="eastAsia"/>
              </w:rPr>
              <w:t>后服务方案制定完</w:t>
            </w:r>
            <w:r w:rsidRPr="00BC1144">
              <w:rPr>
                <w:rFonts w:ascii="仿宋" w:eastAsia="仿宋" w:hAnsi="仿宋" w:cs="微软雅黑" w:hint="eastAsia"/>
              </w:rPr>
              <w:t>善</w:t>
            </w:r>
            <w:r w:rsidRPr="00BC1144">
              <w:rPr>
                <w:rFonts w:ascii="仿宋" w:eastAsia="仿宋" w:hAnsi="仿宋" w:cs="___WRD_EMBED_SUB_41" w:hint="eastAsia"/>
              </w:rPr>
              <w:t>，包括但不限于</w:t>
            </w:r>
            <w:r w:rsidRPr="00BC1144">
              <w:rPr>
                <w:rFonts w:ascii="仿宋" w:eastAsia="仿宋" w:hAnsi="仿宋" w:cs="微软雅黑" w:hint="eastAsia"/>
              </w:rPr>
              <w:t>售</w:t>
            </w:r>
            <w:r w:rsidRPr="00BC1144">
              <w:rPr>
                <w:rFonts w:ascii="仿宋" w:eastAsia="仿宋" w:hAnsi="仿宋" w:cs="___WRD_EMBED_SUB_41" w:hint="eastAsia"/>
              </w:rPr>
              <w:t>后服务内容、方式、人员及其他资源保障等，后续保障措施可行性强，遇到问题时能</w:t>
            </w:r>
            <w:r w:rsidRPr="00BC1144">
              <w:rPr>
                <w:rFonts w:ascii="仿宋" w:eastAsia="仿宋" w:hAnsi="仿宋" w:cs="微软雅黑" w:hint="eastAsia"/>
              </w:rPr>
              <w:t>迅速</w:t>
            </w:r>
            <w:r w:rsidRPr="00BC1144">
              <w:rPr>
                <w:rFonts w:ascii="仿宋" w:eastAsia="仿宋" w:hAnsi="仿宋" w:cs="___WRD_EMBED_SUB_41" w:hint="eastAsia"/>
              </w:rPr>
              <w:t>响应，并能及时解决，得</w:t>
            </w:r>
            <w:r w:rsidRPr="00BC1144">
              <w:rPr>
                <w:rFonts w:ascii="仿宋" w:eastAsia="仿宋" w:hAnsi="仿宋"/>
              </w:rPr>
              <w:t>10</w:t>
            </w:r>
            <w:r w:rsidRPr="00BC1144">
              <w:rPr>
                <w:rFonts w:ascii="仿宋" w:eastAsia="仿宋" w:hAnsi="仿宋" w:hint="eastAsia"/>
              </w:rPr>
              <w:t>分；</w:t>
            </w:r>
          </w:p>
          <w:p w:rsidR="0057050F" w:rsidRPr="00BC1144" w:rsidRDefault="00754496">
            <w:pPr>
              <w:pStyle w:val="ab"/>
              <w:jc w:val="left"/>
              <w:rPr>
                <w:rFonts w:ascii="仿宋" w:eastAsia="仿宋" w:hAnsi="仿宋"/>
              </w:rPr>
            </w:pPr>
            <w:r w:rsidRPr="00BC1144">
              <w:rPr>
                <w:rFonts w:ascii="仿宋" w:eastAsia="仿宋" w:hAnsi="仿宋" w:cs="微软雅黑" w:hint="eastAsia"/>
              </w:rPr>
              <w:t>售</w:t>
            </w:r>
            <w:r w:rsidRPr="00BC1144">
              <w:rPr>
                <w:rFonts w:ascii="仿宋" w:eastAsia="仿宋" w:hAnsi="仿宋" w:cs="___WRD_EMBED_SUB_41" w:hint="eastAsia"/>
              </w:rPr>
              <w:t>后服务方案制定较为完</w:t>
            </w:r>
            <w:r w:rsidRPr="00BC1144">
              <w:rPr>
                <w:rFonts w:ascii="仿宋" w:eastAsia="仿宋" w:hAnsi="仿宋" w:cs="微软雅黑" w:hint="eastAsia"/>
              </w:rPr>
              <w:t>善</w:t>
            </w:r>
            <w:r w:rsidRPr="00BC1144">
              <w:rPr>
                <w:rFonts w:ascii="仿宋" w:eastAsia="仿宋" w:hAnsi="仿宋" w:cs="___WRD_EMBED_SUB_41" w:hint="eastAsia"/>
              </w:rPr>
              <w:t>，主要包括</w:t>
            </w:r>
            <w:r w:rsidRPr="00BC1144">
              <w:rPr>
                <w:rFonts w:ascii="仿宋" w:eastAsia="仿宋" w:hAnsi="仿宋" w:cs="微软雅黑" w:hint="eastAsia"/>
              </w:rPr>
              <w:t>售</w:t>
            </w:r>
            <w:r w:rsidRPr="00BC1144">
              <w:rPr>
                <w:rFonts w:ascii="仿宋" w:eastAsia="仿宋" w:hAnsi="仿宋" w:cs="___WRD_EMBED_SUB_41" w:hint="eastAsia"/>
              </w:rPr>
              <w:t>后服务内容、方式、</w:t>
            </w:r>
            <w:r w:rsidRPr="00BC1144">
              <w:rPr>
                <w:rFonts w:ascii="仿宋" w:eastAsia="仿宋" w:hAnsi="仿宋" w:hint="eastAsia"/>
              </w:rPr>
              <w:t>人员及其他资源保障等，后续保障措施可行性较强，遇到问题时响应较为</w:t>
            </w:r>
            <w:r w:rsidRPr="00BC1144">
              <w:rPr>
                <w:rFonts w:ascii="仿宋" w:eastAsia="仿宋" w:hAnsi="仿宋" w:cs="微软雅黑" w:hint="eastAsia"/>
              </w:rPr>
              <w:t>迅速</w:t>
            </w:r>
            <w:r w:rsidRPr="00BC1144">
              <w:rPr>
                <w:rFonts w:ascii="仿宋" w:eastAsia="仿宋" w:hAnsi="仿宋" w:cs="___WRD_EMBED_SUB_41" w:hint="eastAsia"/>
              </w:rPr>
              <w:t>，得</w:t>
            </w:r>
            <w:r w:rsidRPr="00BC1144">
              <w:rPr>
                <w:rFonts w:ascii="仿宋" w:eastAsia="仿宋" w:hAnsi="仿宋"/>
              </w:rPr>
              <w:t>7</w:t>
            </w:r>
            <w:r w:rsidRPr="00BC1144">
              <w:rPr>
                <w:rFonts w:ascii="仿宋" w:eastAsia="仿宋" w:hAnsi="仿宋" w:hint="eastAsia"/>
              </w:rPr>
              <w:t>分；</w:t>
            </w:r>
          </w:p>
          <w:p w:rsidR="0057050F" w:rsidRPr="00BC1144" w:rsidRDefault="00754496">
            <w:pPr>
              <w:pStyle w:val="ab"/>
              <w:jc w:val="left"/>
              <w:rPr>
                <w:rFonts w:ascii="仿宋" w:eastAsia="仿宋" w:hAnsi="仿宋"/>
              </w:rPr>
            </w:pPr>
            <w:r w:rsidRPr="00BC1144">
              <w:rPr>
                <w:rFonts w:ascii="仿宋" w:eastAsia="仿宋" w:hAnsi="仿宋" w:cs="微软雅黑" w:hint="eastAsia"/>
              </w:rPr>
              <w:t>售</w:t>
            </w:r>
            <w:r w:rsidRPr="00BC1144">
              <w:rPr>
                <w:rFonts w:ascii="仿宋" w:eastAsia="仿宋" w:hAnsi="仿宋" w:cs="___WRD_EMBED_SUB_41" w:hint="eastAsia"/>
              </w:rPr>
              <w:t>后服务方案一</w:t>
            </w:r>
            <w:r w:rsidRPr="00BC1144">
              <w:rPr>
                <w:rFonts w:ascii="仿宋" w:eastAsia="仿宋" w:hAnsi="仿宋" w:cs="微软雅黑" w:hint="eastAsia"/>
              </w:rPr>
              <w:t>般</w:t>
            </w:r>
            <w:r w:rsidRPr="00BC1144">
              <w:rPr>
                <w:rFonts w:ascii="仿宋" w:eastAsia="仿宋" w:hAnsi="仿宋" w:cs="___WRD_EMBED_SUB_41" w:hint="eastAsia"/>
              </w:rPr>
              <w:t>，未能重点</w:t>
            </w:r>
            <w:r w:rsidRPr="00BC1144">
              <w:rPr>
                <w:rFonts w:ascii="仿宋" w:eastAsia="仿宋" w:hAnsi="仿宋" w:cs="微软雅黑" w:hint="eastAsia"/>
              </w:rPr>
              <w:t>突</w:t>
            </w:r>
            <w:r w:rsidRPr="00BC1144">
              <w:rPr>
                <w:rFonts w:ascii="仿宋" w:eastAsia="仿宋" w:hAnsi="仿宋" w:cs="___WRD_EMBED_SUB_41" w:hint="eastAsia"/>
              </w:rPr>
              <w:t>出</w:t>
            </w:r>
            <w:r w:rsidRPr="00BC1144">
              <w:rPr>
                <w:rFonts w:ascii="仿宋" w:eastAsia="仿宋" w:hAnsi="仿宋" w:cs="微软雅黑" w:hint="eastAsia"/>
              </w:rPr>
              <w:t>售</w:t>
            </w:r>
            <w:r w:rsidRPr="00BC1144">
              <w:rPr>
                <w:rFonts w:ascii="仿宋" w:eastAsia="仿宋" w:hAnsi="仿宋" w:cs="___WRD_EMBED_SUB_41" w:hint="eastAsia"/>
              </w:rPr>
              <w:t>后服务内容、方式、人员及其他资源保障等关键方面，后续保障措施可行性一</w:t>
            </w:r>
            <w:r w:rsidRPr="00BC1144">
              <w:rPr>
                <w:rFonts w:ascii="仿宋" w:eastAsia="仿宋" w:hAnsi="仿宋" w:cs="微软雅黑" w:hint="eastAsia"/>
              </w:rPr>
              <w:t>般</w:t>
            </w:r>
            <w:r w:rsidRPr="00BC1144">
              <w:rPr>
                <w:rFonts w:ascii="仿宋" w:eastAsia="仿宋" w:hAnsi="仿宋" w:cs="___WRD_EMBED_SUB_41" w:hint="eastAsia"/>
              </w:rPr>
              <w:t>，遇到问题时响应</w:t>
            </w:r>
            <w:r w:rsidRPr="00BC1144">
              <w:rPr>
                <w:rFonts w:ascii="仿宋" w:eastAsia="仿宋" w:hAnsi="仿宋" w:cs="微软雅黑" w:hint="eastAsia"/>
              </w:rPr>
              <w:t>速</w:t>
            </w:r>
            <w:r w:rsidRPr="00BC1144">
              <w:rPr>
                <w:rFonts w:ascii="仿宋" w:eastAsia="仿宋" w:hAnsi="仿宋" w:cs="___WRD_EMBED_SUB_41" w:hint="eastAsia"/>
              </w:rPr>
              <w:t>度一</w:t>
            </w:r>
            <w:r w:rsidRPr="00BC1144">
              <w:rPr>
                <w:rFonts w:ascii="仿宋" w:eastAsia="仿宋" w:hAnsi="仿宋" w:cs="微软雅黑" w:hint="eastAsia"/>
              </w:rPr>
              <w:t>般</w:t>
            </w:r>
            <w:r w:rsidRPr="00BC1144">
              <w:rPr>
                <w:rFonts w:ascii="仿宋" w:eastAsia="仿宋" w:hAnsi="仿宋" w:cs="___WRD_EMBED_SUB_41" w:hint="eastAsia"/>
              </w:rPr>
              <w:t>，得</w:t>
            </w:r>
            <w:r w:rsidRPr="00BC1144">
              <w:rPr>
                <w:rFonts w:ascii="仿宋" w:eastAsia="仿宋" w:hAnsi="仿宋"/>
              </w:rPr>
              <w:t>3</w:t>
            </w:r>
            <w:r w:rsidRPr="00BC1144">
              <w:rPr>
                <w:rFonts w:ascii="仿宋" w:eastAsia="仿宋" w:hAnsi="仿宋" w:hint="eastAsia"/>
              </w:rPr>
              <w:t>分；</w:t>
            </w:r>
          </w:p>
          <w:p w:rsidR="0057050F" w:rsidRPr="00BC1144" w:rsidRDefault="00754496">
            <w:pPr>
              <w:pStyle w:val="ab"/>
              <w:jc w:val="left"/>
              <w:rPr>
                <w:rFonts w:ascii="仿宋" w:eastAsia="仿宋" w:hAnsi="仿宋"/>
              </w:rPr>
            </w:pPr>
            <w:r w:rsidRPr="00BC1144">
              <w:rPr>
                <w:rFonts w:ascii="仿宋" w:eastAsia="仿宋" w:hAnsi="仿宋" w:cs="微软雅黑" w:hint="eastAsia"/>
              </w:rPr>
              <w:t>售</w:t>
            </w:r>
            <w:r w:rsidRPr="00BC1144">
              <w:rPr>
                <w:rFonts w:ascii="仿宋" w:eastAsia="仿宋" w:hAnsi="仿宋" w:cs="___WRD_EMBED_SUB_41" w:hint="eastAsia"/>
              </w:rPr>
              <w:t>后服务方案制定较简单，对</w:t>
            </w:r>
            <w:r w:rsidRPr="00BC1144">
              <w:rPr>
                <w:rFonts w:ascii="仿宋" w:eastAsia="仿宋" w:hAnsi="仿宋" w:cs="微软雅黑" w:hint="eastAsia"/>
              </w:rPr>
              <w:t>售</w:t>
            </w:r>
            <w:r w:rsidRPr="00BC1144">
              <w:rPr>
                <w:rFonts w:ascii="仿宋" w:eastAsia="仿宋" w:hAnsi="仿宋" w:cs="___WRD_EMBED_SUB_41" w:hint="eastAsia"/>
              </w:rPr>
              <w:t>后服务内容、方式、人员及其他资源保障等方面的</w:t>
            </w:r>
            <w:r w:rsidRPr="00BC1144">
              <w:rPr>
                <w:rFonts w:ascii="仿宋" w:eastAsia="仿宋" w:hAnsi="仿宋" w:cs="微软雅黑" w:hint="eastAsia"/>
              </w:rPr>
              <w:t>叙</w:t>
            </w:r>
            <w:r w:rsidRPr="00BC1144">
              <w:rPr>
                <w:rFonts w:ascii="仿宋" w:eastAsia="仿宋" w:hAnsi="仿宋" w:cs="___WRD_EMBED_SUB_41" w:hint="eastAsia"/>
              </w:rPr>
              <w:t>述过于简</w:t>
            </w:r>
            <w:r w:rsidRPr="00BC1144">
              <w:rPr>
                <w:rFonts w:ascii="仿宋" w:eastAsia="仿宋" w:hAnsi="仿宋" w:cs="微软雅黑" w:hint="eastAsia"/>
              </w:rPr>
              <w:t>略</w:t>
            </w:r>
            <w:r w:rsidRPr="00BC1144">
              <w:rPr>
                <w:rFonts w:ascii="仿宋" w:eastAsia="仿宋" w:hAnsi="仿宋" w:cs="___WRD_EMBED_SUB_41" w:hint="eastAsia"/>
              </w:rPr>
              <w:t>，后续保障措施可行性较差，遇到问题时响应</w:t>
            </w:r>
            <w:r w:rsidRPr="00BC1144">
              <w:rPr>
                <w:rFonts w:ascii="仿宋" w:eastAsia="仿宋" w:hAnsi="仿宋" w:cs="微软雅黑" w:hint="eastAsia"/>
              </w:rPr>
              <w:t>速</w:t>
            </w:r>
            <w:r w:rsidRPr="00BC1144">
              <w:rPr>
                <w:rFonts w:ascii="仿宋" w:eastAsia="仿宋" w:hAnsi="仿宋" w:cs="___WRD_EMBED_SUB_41" w:hint="eastAsia"/>
              </w:rPr>
              <w:t>度较</w:t>
            </w:r>
            <w:r w:rsidRPr="00BC1144">
              <w:rPr>
                <w:rFonts w:ascii="仿宋" w:eastAsia="仿宋" w:hAnsi="仿宋" w:cs="微软雅黑" w:hint="eastAsia"/>
              </w:rPr>
              <w:t>慢</w:t>
            </w:r>
            <w:r w:rsidRPr="00BC1144">
              <w:rPr>
                <w:rFonts w:ascii="仿宋" w:eastAsia="仿宋" w:hAnsi="仿宋" w:cs="___WRD_EMBED_SUB_41" w:hint="eastAsia"/>
              </w:rPr>
              <w:t>，得</w:t>
            </w:r>
            <w:r w:rsidRPr="00BC1144">
              <w:rPr>
                <w:rFonts w:ascii="仿宋" w:eastAsia="仿宋" w:hAnsi="仿宋"/>
              </w:rPr>
              <w:t>1</w:t>
            </w:r>
            <w:r w:rsidRPr="00BC1144">
              <w:rPr>
                <w:rFonts w:ascii="仿宋" w:eastAsia="仿宋" w:hAnsi="仿宋" w:hint="eastAsia"/>
              </w:rPr>
              <w:t>分；</w:t>
            </w:r>
          </w:p>
          <w:p w:rsidR="0057050F" w:rsidRPr="00BC1144" w:rsidRDefault="00754496">
            <w:pPr>
              <w:tabs>
                <w:tab w:val="center" w:pos="4153"/>
                <w:tab w:val="right" w:pos="8306"/>
              </w:tabs>
              <w:snapToGrid w:val="0"/>
              <w:ind w:rightChars="-15" w:right="-31"/>
              <w:jc w:val="left"/>
              <w:rPr>
                <w:rFonts w:ascii="仿宋" w:eastAsia="仿宋" w:hAnsi="仿宋" w:cs="仿宋"/>
                <w:szCs w:val="21"/>
              </w:rPr>
            </w:pPr>
            <w:r w:rsidRPr="00BC1144">
              <w:rPr>
                <w:rFonts w:ascii="仿宋" w:eastAsia="仿宋" w:hAnsi="仿宋" w:cs="仿宋" w:hint="eastAsia"/>
                <w:szCs w:val="21"/>
              </w:rPr>
              <w:t>未制定售后服务方案，或售后服务方案制定不完整，后续保障措施可行度差，不能解决问题或未提供的，得0分。</w:t>
            </w:r>
          </w:p>
        </w:tc>
      </w:tr>
      <w:tr w:rsidR="0057050F" w:rsidRPr="00BC1144">
        <w:trPr>
          <w:trHeight w:val="946"/>
          <w:jc w:val="center"/>
        </w:trPr>
        <w:tc>
          <w:tcPr>
            <w:tcW w:w="1074" w:type="dxa"/>
            <w:vMerge/>
            <w:tcBorders>
              <w:right w:val="single" w:sz="4" w:space="0" w:color="000000"/>
            </w:tcBorders>
            <w:vAlign w:val="center"/>
          </w:tcPr>
          <w:p w:rsidR="0057050F" w:rsidRPr="00BC1144" w:rsidRDefault="0057050F">
            <w:pPr>
              <w:pStyle w:val="ab"/>
              <w:rPr>
                <w:rFonts w:ascii="仿宋" w:eastAsia="仿宋" w:hAnsi="仿宋"/>
              </w:rPr>
            </w:pPr>
          </w:p>
        </w:tc>
        <w:tc>
          <w:tcPr>
            <w:tcW w:w="994" w:type="dxa"/>
            <w:tcBorders>
              <w:lef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cs="微软雅黑" w:hint="eastAsia"/>
              </w:rPr>
              <w:t>培训</w:t>
            </w:r>
            <w:r w:rsidRPr="00BC1144">
              <w:rPr>
                <w:rFonts w:ascii="仿宋" w:eastAsia="仿宋" w:hAnsi="仿宋" w:cs="___WRD_EMBED_SUB_41" w:hint="eastAsia"/>
              </w:rPr>
              <w:t>方案</w:t>
            </w:r>
          </w:p>
        </w:tc>
        <w:tc>
          <w:tcPr>
            <w:tcW w:w="592" w:type="dxa"/>
            <w:vAlign w:val="center"/>
          </w:tcPr>
          <w:p w:rsidR="0057050F" w:rsidRPr="00BC1144" w:rsidRDefault="00754496">
            <w:pPr>
              <w:pStyle w:val="ab"/>
              <w:rPr>
                <w:rFonts w:ascii="仿宋" w:eastAsia="仿宋" w:hAnsi="仿宋"/>
              </w:rPr>
            </w:pPr>
            <w:r w:rsidRPr="00BC1144">
              <w:rPr>
                <w:rFonts w:ascii="仿宋" w:eastAsia="仿宋" w:hAnsi="仿宋"/>
              </w:rPr>
              <w:t>2</w:t>
            </w:r>
          </w:p>
        </w:tc>
        <w:tc>
          <w:tcPr>
            <w:tcW w:w="5862" w:type="dxa"/>
            <w:vAlign w:val="center"/>
          </w:tcPr>
          <w:p w:rsidR="0057050F" w:rsidRPr="00BC1144" w:rsidRDefault="00754496">
            <w:pPr>
              <w:tabs>
                <w:tab w:val="center" w:pos="4153"/>
                <w:tab w:val="right" w:pos="8306"/>
              </w:tabs>
              <w:snapToGrid w:val="0"/>
              <w:ind w:rightChars="-15" w:right="-31"/>
              <w:jc w:val="left"/>
              <w:rPr>
                <w:rFonts w:ascii="仿宋" w:eastAsia="仿宋" w:hAnsi="仿宋" w:cs="仿宋"/>
                <w:szCs w:val="21"/>
              </w:rPr>
            </w:pPr>
            <w:r w:rsidRPr="00BC1144">
              <w:rPr>
                <w:rFonts w:ascii="仿宋" w:eastAsia="仿宋" w:hAnsi="仿宋" w:cs="仿宋" w:hint="eastAsia"/>
                <w:szCs w:val="21"/>
              </w:rPr>
              <w:t>根据培训方案（包括但不限于：培训方案、培训时长、培训频次、培训计划及培训讲师能力等）的完整性、可行性、科学性等。根据投标人提供方案进行评分，全部满足要求得</w:t>
            </w:r>
            <w:r w:rsidRPr="00BC1144">
              <w:rPr>
                <w:rFonts w:ascii="仿宋" w:eastAsia="仿宋" w:hAnsi="仿宋" w:cs="仿宋"/>
                <w:szCs w:val="21"/>
              </w:rPr>
              <w:t>2</w:t>
            </w:r>
            <w:r w:rsidRPr="00BC1144">
              <w:rPr>
                <w:rFonts w:ascii="仿宋" w:eastAsia="仿宋" w:hAnsi="仿宋" w:cs="仿宋" w:hint="eastAsia"/>
                <w:szCs w:val="21"/>
              </w:rPr>
              <w:t>分，若有一项不满足扣</w:t>
            </w:r>
            <w:r w:rsidRPr="00BC1144">
              <w:rPr>
                <w:rFonts w:ascii="仿宋" w:eastAsia="仿宋" w:hAnsi="仿宋" w:cs="仿宋"/>
                <w:szCs w:val="21"/>
              </w:rPr>
              <w:t>0.4</w:t>
            </w:r>
            <w:r w:rsidRPr="00BC1144">
              <w:rPr>
                <w:rFonts w:ascii="仿宋" w:eastAsia="仿宋" w:hAnsi="仿宋" w:cs="仿宋" w:hint="eastAsia"/>
                <w:szCs w:val="21"/>
              </w:rPr>
              <w:t>分，扣完为止。</w:t>
            </w:r>
          </w:p>
        </w:tc>
      </w:tr>
      <w:tr w:rsidR="0057050F" w:rsidRPr="00BC1144">
        <w:trPr>
          <w:trHeight w:val="1243"/>
          <w:jc w:val="center"/>
        </w:trPr>
        <w:tc>
          <w:tcPr>
            <w:tcW w:w="1074" w:type="dxa"/>
            <w:vMerge/>
            <w:tcBorders>
              <w:right w:val="single" w:sz="4" w:space="0" w:color="000000"/>
            </w:tcBorders>
            <w:vAlign w:val="center"/>
          </w:tcPr>
          <w:p w:rsidR="0057050F" w:rsidRPr="00BC1144" w:rsidRDefault="0057050F">
            <w:pPr>
              <w:pStyle w:val="ab"/>
              <w:rPr>
                <w:rFonts w:ascii="仿宋" w:eastAsia="仿宋" w:hAnsi="仿宋"/>
              </w:rPr>
            </w:pPr>
          </w:p>
        </w:tc>
        <w:tc>
          <w:tcPr>
            <w:tcW w:w="994" w:type="dxa"/>
            <w:tcBorders>
              <w:left w:val="single" w:sz="4" w:space="0" w:color="000000"/>
            </w:tcBorders>
            <w:vAlign w:val="center"/>
          </w:tcPr>
          <w:p w:rsidR="0057050F" w:rsidRPr="00BC1144" w:rsidRDefault="00754496">
            <w:pPr>
              <w:pStyle w:val="ab"/>
              <w:rPr>
                <w:rFonts w:ascii="仿宋" w:eastAsia="仿宋" w:hAnsi="仿宋"/>
              </w:rPr>
            </w:pPr>
            <w:r w:rsidRPr="00BC1144">
              <w:rPr>
                <w:rFonts w:ascii="仿宋" w:eastAsia="仿宋" w:hAnsi="仿宋" w:hint="eastAsia"/>
              </w:rPr>
              <w:t>质保期</w:t>
            </w:r>
          </w:p>
          <w:p w:rsidR="0057050F" w:rsidRPr="00BC1144" w:rsidRDefault="00754496">
            <w:pPr>
              <w:pStyle w:val="ab"/>
              <w:rPr>
                <w:rFonts w:ascii="仿宋" w:eastAsia="仿宋" w:hAnsi="仿宋"/>
              </w:rPr>
            </w:pPr>
            <w:r w:rsidRPr="00BC1144">
              <w:rPr>
                <w:rFonts w:ascii="仿宋" w:eastAsia="仿宋" w:hAnsi="仿宋" w:hint="eastAsia"/>
              </w:rPr>
              <w:t>后的维</w:t>
            </w:r>
          </w:p>
          <w:p w:rsidR="0057050F" w:rsidRPr="00BC1144" w:rsidRDefault="00754496">
            <w:pPr>
              <w:pStyle w:val="ab"/>
              <w:rPr>
                <w:rFonts w:ascii="仿宋" w:eastAsia="仿宋" w:hAnsi="仿宋"/>
              </w:rPr>
            </w:pPr>
            <w:r w:rsidRPr="00BC1144">
              <w:rPr>
                <w:rFonts w:ascii="仿宋" w:eastAsia="仿宋" w:hAnsi="仿宋" w:hint="eastAsia"/>
              </w:rPr>
              <w:t>修</w:t>
            </w:r>
          </w:p>
        </w:tc>
        <w:tc>
          <w:tcPr>
            <w:tcW w:w="592" w:type="dxa"/>
            <w:vAlign w:val="center"/>
          </w:tcPr>
          <w:p w:rsidR="0057050F" w:rsidRPr="00BC1144" w:rsidRDefault="00754496">
            <w:pPr>
              <w:pStyle w:val="ab"/>
              <w:rPr>
                <w:rFonts w:ascii="仿宋" w:eastAsia="仿宋" w:hAnsi="仿宋"/>
              </w:rPr>
            </w:pPr>
            <w:r w:rsidRPr="00BC1144">
              <w:rPr>
                <w:rFonts w:ascii="仿宋" w:eastAsia="仿宋" w:hAnsi="仿宋"/>
              </w:rPr>
              <w:t>3</w:t>
            </w:r>
          </w:p>
        </w:tc>
        <w:tc>
          <w:tcPr>
            <w:tcW w:w="5862" w:type="dxa"/>
            <w:vAlign w:val="center"/>
          </w:tcPr>
          <w:p w:rsidR="0057050F" w:rsidRPr="00BC1144" w:rsidRDefault="00754496">
            <w:pPr>
              <w:jc w:val="left"/>
              <w:rPr>
                <w:rFonts w:ascii="仿宋" w:eastAsia="仿宋" w:hAnsi="仿宋" w:cs="仿宋"/>
                <w:szCs w:val="21"/>
              </w:rPr>
            </w:pPr>
            <w:r w:rsidRPr="00BC1144">
              <w:rPr>
                <w:rFonts w:ascii="仿宋" w:eastAsia="仿宋" w:hAnsi="仿宋" w:cs="仿宋" w:hint="eastAsia"/>
                <w:szCs w:val="21"/>
              </w:rPr>
              <w:t>质保期结束后硬件设备能够提供终身维修且明确承诺只收取零配件费（零部件保证按采购人设备安装地市场最低价供应），免人工费、交通费等的，可得</w:t>
            </w:r>
            <w:r w:rsidRPr="00BC1144">
              <w:rPr>
                <w:rFonts w:ascii="仿宋" w:eastAsia="仿宋" w:hAnsi="仿宋" w:cs="仿宋"/>
              </w:rPr>
              <w:t>3</w:t>
            </w:r>
            <w:r w:rsidRPr="00BC1144">
              <w:rPr>
                <w:rFonts w:ascii="仿宋" w:eastAsia="仿宋" w:hAnsi="仿宋" w:cs="仿宋" w:hint="eastAsia"/>
                <w:szCs w:val="21"/>
              </w:rPr>
              <w:t>分；</w:t>
            </w:r>
          </w:p>
          <w:p w:rsidR="0057050F" w:rsidRPr="00BC1144" w:rsidRDefault="00754496">
            <w:pPr>
              <w:pStyle w:val="ab"/>
              <w:jc w:val="left"/>
              <w:rPr>
                <w:rFonts w:ascii="仿宋" w:eastAsia="仿宋" w:hAnsi="仿宋" w:cs="仿宋"/>
              </w:rPr>
            </w:pPr>
            <w:r w:rsidRPr="00BC1144">
              <w:rPr>
                <w:rFonts w:ascii="仿宋" w:eastAsia="仿宋" w:hAnsi="仿宋" w:cs="仿宋" w:hint="eastAsia"/>
              </w:rPr>
              <w:t>质保期结束后明确承诺能够提供终身维修服务，但承诺收费标准完全参照市场价格的，可得</w:t>
            </w:r>
            <w:r w:rsidRPr="00BC1144">
              <w:rPr>
                <w:rFonts w:ascii="仿宋" w:eastAsia="仿宋" w:hAnsi="仿宋" w:cs="仿宋"/>
              </w:rPr>
              <w:t>1</w:t>
            </w:r>
            <w:r w:rsidRPr="00BC1144">
              <w:rPr>
                <w:rFonts w:ascii="仿宋" w:eastAsia="仿宋" w:hAnsi="仿宋" w:cs="仿宋" w:hint="eastAsia"/>
              </w:rPr>
              <w:t>分；</w:t>
            </w:r>
          </w:p>
          <w:p w:rsidR="0057050F" w:rsidRPr="00BC1144" w:rsidRDefault="00754496">
            <w:pPr>
              <w:pStyle w:val="ab"/>
              <w:jc w:val="left"/>
              <w:rPr>
                <w:rFonts w:ascii="仿宋" w:eastAsia="仿宋" w:hAnsi="仿宋"/>
              </w:rPr>
            </w:pPr>
            <w:r w:rsidRPr="00BC1144">
              <w:rPr>
                <w:rFonts w:ascii="仿宋" w:eastAsia="仿宋" w:hAnsi="仿宋" w:cs="仿宋" w:hint="eastAsia"/>
              </w:rPr>
              <w:t>不能提供终身维修服务的，得0分。</w:t>
            </w:r>
          </w:p>
        </w:tc>
      </w:tr>
    </w:tbl>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落实中小企业政府采购政策的价格调整：</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w:t>
      </w:r>
      <w:r w:rsidRPr="00BC1144">
        <w:rPr>
          <w:rFonts w:ascii="仿宋" w:eastAsia="仿宋" w:hAnsi="仿宋" w:cs="仿宋_GB2312" w:hint="eastAsia"/>
          <w:sz w:val="24"/>
        </w:rPr>
        <w:lastRenderedPageBreak/>
        <w:t>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sidRPr="00BC1144">
        <w:rPr>
          <w:rFonts w:ascii="仿宋" w:eastAsia="仿宋" w:hAnsi="仿宋" w:cs="仿宋_GB2312" w:hint="eastAsia"/>
          <w:sz w:val="24"/>
          <w:u w:val="single"/>
        </w:rPr>
        <w:t xml:space="preserve"> 10 % </w:t>
      </w:r>
      <w:r w:rsidRPr="00BC1144">
        <w:rPr>
          <w:rFonts w:ascii="仿宋" w:eastAsia="仿宋" w:hAnsi="仿宋" w:cs="仿宋_GB2312" w:hint="eastAsia"/>
          <w:sz w:val="24"/>
        </w:rPr>
        <w:t>后参与评审。对于同时属于小微企业、监狱企业或残疾人福利性单位的，不重复进行投标报价扣除。</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BC1144">
        <w:rPr>
          <w:rFonts w:ascii="仿宋" w:eastAsia="仿宋" w:hAnsi="仿宋" w:cs="仿宋_GB2312" w:hint="eastAsia"/>
          <w:sz w:val="24"/>
          <w:u w:val="single"/>
        </w:rPr>
        <w:t xml:space="preserve"> 30 %</w:t>
      </w:r>
      <w:r w:rsidRPr="00BC1144">
        <w:rPr>
          <w:rFonts w:ascii="仿宋" w:eastAsia="仿宋" w:hAnsi="仿宋" w:cs="仿宋_GB2312" w:hint="eastAsia"/>
          <w:sz w:val="24"/>
        </w:rPr>
        <w:t>以上的联合体或者大中型企业的报价给予</w:t>
      </w:r>
      <w:r w:rsidRPr="00BC1144">
        <w:rPr>
          <w:rFonts w:ascii="仿宋" w:eastAsia="仿宋" w:hAnsi="仿宋" w:cs="仿宋_GB2312" w:hint="eastAsia"/>
          <w:sz w:val="24"/>
          <w:u w:val="single"/>
        </w:rPr>
        <w:t xml:space="preserve"> 4% </w:t>
      </w:r>
      <w:r w:rsidRPr="00BC1144">
        <w:rPr>
          <w:rFonts w:ascii="仿宋" w:eastAsia="仿宋" w:hAnsi="仿宋" w:cs="仿宋_GB2312" w:hint="eastAsia"/>
          <w:sz w:val="24"/>
        </w:rPr>
        <w:t>的扣除，用扣除后的价格参加评审。</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组成联合体或者接受分包的小微企业与联合体内其他企业、分包企业之间存在直接控股、管理关系的，不享受价格扣除优惠政策。</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价格扣除比例对小型企业和微型企业同等对待，不作区分。</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中小企业参加政府采购活动，应当按照招标文件给定的格式出具《中小企业声明函》，否则不得享受相关中小企业扶持政策。</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监狱企业提供了由省级以上监狱管理局、戒毒管理局（含新疆生产建设兵团）出具的属于监狱企业的证明文件的，视同小微企业。</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残疾人福利性单位按招标文件要求提供了《残疾人福利性单位声明函》（见附件）的，视同小微企业。</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若投标人同时属于小型或微型企业、监狱企业、残疾人福利性单位中的两种及以上，将不重复享受小微企业价格扣减的优惠政策。</w:t>
      </w:r>
    </w:p>
    <w:p w:rsidR="0057050F" w:rsidRPr="00BC1144" w:rsidRDefault="00754496">
      <w:pPr>
        <w:numPr>
          <w:ilvl w:val="1"/>
          <w:numId w:val="12"/>
        </w:numPr>
        <w:spacing w:line="500" w:lineRule="exact"/>
        <w:rPr>
          <w:rFonts w:ascii="仿宋" w:eastAsia="仿宋" w:hAnsi="仿宋" w:cs="仿宋_GB2312"/>
          <w:sz w:val="24"/>
          <w:u w:val="single"/>
        </w:rPr>
      </w:pPr>
      <w:r w:rsidRPr="00BC1144">
        <w:rPr>
          <w:rFonts w:ascii="仿宋" w:eastAsia="仿宋" w:hAnsi="仿宋" w:cs="仿宋_GB2312" w:hint="eastAsia"/>
          <w:sz w:val="24"/>
        </w:rPr>
        <w:t>投标人所投产品如被列入财政部与国家主管部门颁发的节能产品目录或环境标志产品目录或无线局域网产品目录，应提供相关证明，在评标时予以优先采购，具体优惠措施为：</w:t>
      </w:r>
      <w:r w:rsidRPr="00BC1144">
        <w:rPr>
          <w:rFonts w:ascii="仿宋" w:eastAsia="仿宋" w:hAnsi="仿宋" w:cs="仿宋_GB2312" w:hint="eastAsia"/>
          <w:sz w:val="24"/>
          <w:u w:val="single"/>
        </w:rPr>
        <w:t>综合得分相同时排名优先。</w:t>
      </w:r>
    </w:p>
    <w:p w:rsidR="0057050F" w:rsidRPr="00BC1144" w:rsidRDefault="00754496">
      <w:pPr>
        <w:numPr>
          <w:ilvl w:val="1"/>
          <w:numId w:val="12"/>
        </w:numPr>
        <w:spacing w:line="500" w:lineRule="exact"/>
        <w:rPr>
          <w:rFonts w:ascii="仿宋" w:eastAsia="仿宋" w:hAnsi="仿宋" w:cs="仿宋_GB2312"/>
          <w:sz w:val="24"/>
          <w:u w:val="single"/>
        </w:rPr>
      </w:pPr>
      <w:r w:rsidRPr="00BC1144">
        <w:rPr>
          <w:rFonts w:ascii="仿宋" w:eastAsia="仿宋" w:hAnsi="仿宋" w:cs="仿宋_GB2312" w:hint="eastAsia"/>
          <w:sz w:val="24"/>
        </w:rPr>
        <w:t>如采购人所采购产品为政府强制采购的节能产品，投标人所投产品的品牌及型号必须为清单中有效期内产品并提供证明文件，否则其投标将作为</w:t>
      </w:r>
      <w:r w:rsidRPr="00BC1144">
        <w:rPr>
          <w:rFonts w:ascii="仿宋" w:eastAsia="仿宋" w:hAnsi="仿宋" w:cs="仿宋_GB2312" w:hint="eastAsia"/>
          <w:b/>
          <w:bCs/>
          <w:sz w:val="24"/>
        </w:rPr>
        <w:t>无效投标</w:t>
      </w:r>
      <w:r w:rsidRPr="00BC1144">
        <w:rPr>
          <w:rFonts w:ascii="仿宋" w:eastAsia="仿宋" w:hAnsi="仿宋" w:cs="仿宋_GB2312" w:hint="eastAsia"/>
          <w:sz w:val="24"/>
        </w:rPr>
        <w:t>被</w:t>
      </w:r>
      <w:r w:rsidRPr="00BC1144">
        <w:rPr>
          <w:rFonts w:ascii="仿宋" w:eastAsia="仿宋" w:hAnsi="仿宋" w:cs="仿宋_GB2312" w:hint="eastAsia"/>
          <w:sz w:val="24"/>
        </w:rPr>
        <w:lastRenderedPageBreak/>
        <w:t>拒绝。</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投标人所投产品列入无线局域网产品清单，应提供相关证明，在评标时予以优先采购，具体优惠措施为：</w:t>
      </w:r>
      <w:r w:rsidRPr="00BC1144">
        <w:rPr>
          <w:rFonts w:ascii="仿宋" w:eastAsia="仿宋" w:hAnsi="仿宋" w:cs="仿宋_GB2312" w:hint="eastAsia"/>
          <w:sz w:val="24"/>
          <w:u w:val="single"/>
        </w:rPr>
        <w:t>综合得分相同时排名优先 。</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同品牌处理办法：</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如采用最低评标办法，则：</w:t>
      </w:r>
      <w:r w:rsidRPr="00BC1144">
        <w:rPr>
          <w:rFonts w:ascii="仿宋" w:eastAsia="仿宋" w:hAnsi="仿宋" w:cs="仿宋_GB2312" w:hint="eastAsia"/>
          <w:sz w:val="24"/>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如采用综合评标法，则：</w:t>
      </w:r>
      <w:r w:rsidRPr="00BC1144">
        <w:rPr>
          <w:rFonts w:ascii="仿宋" w:eastAsia="仿宋" w:hAnsi="仿宋" w:cs="仿宋_GB2312" w:hint="eastAsia"/>
          <w:sz w:val="24"/>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如一个分包内包含多种产品的，采购人或采购代理机构将在</w:t>
      </w:r>
      <w:r w:rsidRPr="00BC1144">
        <w:rPr>
          <w:rFonts w:ascii="仿宋" w:eastAsia="仿宋" w:hAnsi="仿宋" w:cs="仿宋_GB2312" w:hint="eastAsia"/>
          <w:sz w:val="24"/>
          <w:u w:val="single"/>
        </w:rPr>
        <w:t>投标人须知前附表</w:t>
      </w:r>
      <w:r w:rsidRPr="00BC1144">
        <w:rPr>
          <w:rFonts w:ascii="仿宋" w:eastAsia="仿宋" w:hAnsi="仿宋" w:cs="仿宋_GB2312" w:hint="eastAsia"/>
          <w:sz w:val="24"/>
        </w:rPr>
        <w:t xml:space="preserve">中载明核心产品，多家投标人提供的所有核心产品品牌均相同的，按前两条规定处理。 </w:t>
      </w:r>
    </w:p>
    <w:p w:rsidR="0057050F" w:rsidRPr="00BC1144" w:rsidRDefault="00754496">
      <w:pPr>
        <w:numPr>
          <w:ilvl w:val="1"/>
          <w:numId w:val="12"/>
        </w:numPr>
        <w:spacing w:line="500" w:lineRule="exact"/>
        <w:rPr>
          <w:rFonts w:ascii="仿宋" w:eastAsia="仿宋" w:hAnsi="仿宋" w:cs="仿宋_GB2312"/>
          <w:sz w:val="24"/>
        </w:rPr>
      </w:pPr>
      <w:r w:rsidRPr="00BC1144">
        <w:rPr>
          <w:rFonts w:ascii="仿宋" w:eastAsia="仿宋" w:hAnsi="仿宋" w:cs="仿宋_GB2312" w:hint="eastAsia"/>
          <w:sz w:val="24"/>
        </w:rPr>
        <w:t>确定中标候选人名单</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采用最低评标价法的，评标结果按投标报价由低到高顺序排列。投标报价相同的并列。投标文件满足招标文件全部实质性要求且投标报价最低的投标人为排名第一的中标候选人。</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t>评标委员会要对评分汇总情况进行复核，特别是对排名第一的、报价最低的、投标或响应文件被认定为无效的情形进行重点复核。</w:t>
      </w:r>
    </w:p>
    <w:p w:rsidR="0057050F" w:rsidRPr="00BC1144" w:rsidRDefault="00754496">
      <w:pPr>
        <w:numPr>
          <w:ilvl w:val="2"/>
          <w:numId w:val="12"/>
        </w:numPr>
        <w:spacing w:line="500" w:lineRule="exact"/>
        <w:rPr>
          <w:rFonts w:ascii="仿宋" w:eastAsia="仿宋" w:hAnsi="仿宋" w:cs="仿宋_GB2312"/>
          <w:sz w:val="24"/>
        </w:rPr>
      </w:pPr>
      <w:r w:rsidRPr="00BC1144">
        <w:rPr>
          <w:rFonts w:ascii="仿宋" w:eastAsia="仿宋" w:hAnsi="仿宋" w:cs="仿宋_GB2312" w:hint="eastAsia"/>
          <w:sz w:val="24"/>
        </w:rPr>
        <w:lastRenderedPageBreak/>
        <w:t>评标委员会将根据各投标人的评标排序，依次推荐本项目（各采购包/标项）的中标候选人，起草并签署评标报告。本项目（各采购包/标项）评标委员会共（各）推荐</w:t>
      </w:r>
      <w:r w:rsidRPr="00BC1144">
        <w:rPr>
          <w:rFonts w:ascii="仿宋" w:eastAsia="仿宋" w:hAnsi="仿宋" w:cs="仿宋_GB2312" w:hint="eastAsia"/>
          <w:sz w:val="24"/>
          <w:u w:val="single"/>
        </w:rPr>
        <w:t xml:space="preserve"> 1 </w:t>
      </w:r>
      <w:r w:rsidRPr="00BC1144">
        <w:rPr>
          <w:rFonts w:ascii="仿宋" w:eastAsia="仿宋" w:hAnsi="仿宋" w:cs="仿宋_GB2312" w:hint="eastAsia"/>
          <w:sz w:val="24"/>
        </w:rPr>
        <w:t>名中标候选人。</w:t>
      </w:r>
    </w:p>
    <w:p w:rsidR="0057050F" w:rsidRPr="00BC1144" w:rsidRDefault="00754496">
      <w:pPr>
        <w:rPr>
          <w:rFonts w:ascii="仿宋" w:eastAsia="仿宋" w:hAnsi="仿宋" w:cs="仿宋_GB2312"/>
          <w:sz w:val="24"/>
        </w:rPr>
      </w:pPr>
      <w:r w:rsidRPr="00BC1144">
        <w:rPr>
          <w:rFonts w:ascii="仿宋" w:eastAsia="仿宋" w:hAnsi="仿宋" w:cs="仿宋_GB2312" w:hint="eastAsia"/>
          <w:sz w:val="24"/>
        </w:rPr>
        <w:br w:type="page"/>
      </w:r>
    </w:p>
    <w:p w:rsidR="0057050F" w:rsidRPr="00BC1144" w:rsidRDefault="00754496">
      <w:pPr>
        <w:pStyle w:val="1"/>
      </w:pPr>
      <w:bookmarkStart w:id="25" w:name="_Toc155630093"/>
      <w:r w:rsidRPr="00BC1144">
        <w:rPr>
          <w:rFonts w:hint="eastAsia"/>
        </w:rPr>
        <w:lastRenderedPageBreak/>
        <w:t>投标文件格式</w:t>
      </w:r>
      <w:bookmarkEnd w:id="25"/>
    </w:p>
    <w:p w:rsidR="0057050F" w:rsidRPr="00BC1144" w:rsidRDefault="0057050F">
      <w:pPr>
        <w:spacing w:line="500" w:lineRule="exact"/>
        <w:rPr>
          <w:rFonts w:ascii="仿宋" w:eastAsia="仿宋" w:hAnsi="仿宋" w:cs="仿宋_GB2312"/>
          <w:sz w:val="24"/>
        </w:rPr>
      </w:pPr>
    </w:p>
    <w:p w:rsidR="0057050F" w:rsidRPr="00BC1144" w:rsidRDefault="00754496">
      <w:pPr>
        <w:spacing w:line="500" w:lineRule="exact"/>
        <w:rPr>
          <w:rFonts w:ascii="仿宋" w:eastAsia="仿宋" w:hAnsi="仿宋" w:cs="仿宋_GB2312"/>
          <w:b/>
          <w:bCs/>
          <w:sz w:val="24"/>
        </w:rPr>
      </w:pPr>
      <w:r w:rsidRPr="00BC1144">
        <w:rPr>
          <w:rFonts w:ascii="仿宋" w:eastAsia="仿宋" w:hAnsi="仿宋" w:cs="仿宋_GB2312" w:hint="eastAsia"/>
          <w:b/>
          <w:bCs/>
          <w:sz w:val="24"/>
        </w:rPr>
        <w:t>投标人编制文件须知</w:t>
      </w:r>
    </w:p>
    <w:p w:rsidR="0057050F" w:rsidRPr="00BC1144" w:rsidRDefault="00754496">
      <w:pPr>
        <w:numPr>
          <w:ilvl w:val="0"/>
          <w:numId w:val="13"/>
        </w:numPr>
        <w:spacing w:line="500" w:lineRule="exact"/>
        <w:rPr>
          <w:rFonts w:ascii="仿宋" w:eastAsia="仿宋" w:hAnsi="仿宋" w:cs="仿宋_GB2312"/>
          <w:sz w:val="24"/>
        </w:rPr>
      </w:pPr>
      <w:r w:rsidRPr="00BC1144">
        <w:rPr>
          <w:rFonts w:ascii="仿宋" w:eastAsia="仿宋" w:hAnsi="仿宋" w:cs="仿宋_GB2312" w:hint="eastAsia"/>
          <w:sz w:val="24"/>
        </w:rPr>
        <w:t>为保证评标工作的顺利进行，各投标人需参照如下的格式，认真进行投标文件的编写工作。需建立详细的目录。</w:t>
      </w:r>
    </w:p>
    <w:p w:rsidR="0057050F" w:rsidRPr="00BC1144" w:rsidRDefault="00754496">
      <w:pPr>
        <w:numPr>
          <w:ilvl w:val="0"/>
          <w:numId w:val="13"/>
        </w:numPr>
        <w:spacing w:line="500" w:lineRule="exact"/>
        <w:rPr>
          <w:rFonts w:ascii="仿宋" w:eastAsia="仿宋" w:hAnsi="仿宋" w:cs="仿宋_GB2312"/>
          <w:sz w:val="24"/>
        </w:rPr>
      </w:pPr>
      <w:r w:rsidRPr="00BC1144">
        <w:rPr>
          <w:rFonts w:ascii="仿宋" w:eastAsia="仿宋" w:hAnsi="仿宋" w:cs="仿宋_GB2312" w:hint="eastAsia"/>
          <w:sz w:val="24"/>
        </w:rPr>
        <w:t>各投标人提交文件中涉及商业机密的，应明确标明，采购人及最终用户将给予保密处理，否则视为公开资料。</w:t>
      </w:r>
    </w:p>
    <w:p w:rsidR="0057050F" w:rsidRPr="00BC1144" w:rsidRDefault="00754496">
      <w:pPr>
        <w:numPr>
          <w:ilvl w:val="0"/>
          <w:numId w:val="13"/>
        </w:numPr>
        <w:spacing w:line="500" w:lineRule="exact"/>
        <w:rPr>
          <w:rFonts w:ascii="仿宋" w:eastAsia="仿宋" w:hAnsi="仿宋" w:cs="仿宋_GB2312"/>
          <w:sz w:val="24"/>
        </w:rPr>
      </w:pPr>
      <w:r w:rsidRPr="00BC1144">
        <w:rPr>
          <w:rFonts w:ascii="仿宋" w:eastAsia="仿宋" w:hAnsi="仿宋" w:cs="仿宋_GB2312" w:hint="eastAsia"/>
          <w:sz w:val="24"/>
        </w:rPr>
        <w:t>全部声明和问题的回答及所附材料必须是真实的、准确的和完整的。</w:t>
      </w:r>
    </w:p>
    <w:p w:rsidR="0057050F" w:rsidRPr="00BC1144" w:rsidRDefault="00754496">
      <w:pPr>
        <w:numPr>
          <w:ilvl w:val="0"/>
          <w:numId w:val="13"/>
        </w:numPr>
        <w:spacing w:line="500" w:lineRule="exact"/>
        <w:rPr>
          <w:rFonts w:ascii="仿宋" w:eastAsia="仿宋" w:hAnsi="仿宋" w:cs="仿宋_GB2312"/>
          <w:sz w:val="24"/>
        </w:rPr>
      </w:pPr>
      <w:r w:rsidRPr="00BC1144">
        <w:rPr>
          <w:rFonts w:ascii="仿宋" w:eastAsia="仿宋" w:hAnsi="仿宋" w:cs="仿宋_GB2312" w:hint="eastAsia"/>
          <w:sz w:val="24"/>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rsidR="0057050F" w:rsidRPr="00BC1144" w:rsidRDefault="00754496">
      <w:pPr>
        <w:numPr>
          <w:ilvl w:val="0"/>
          <w:numId w:val="13"/>
        </w:numPr>
        <w:spacing w:line="500" w:lineRule="exact"/>
        <w:rPr>
          <w:rFonts w:ascii="仿宋" w:eastAsia="仿宋" w:hAnsi="仿宋" w:cs="仿宋_GB2312"/>
          <w:sz w:val="24"/>
        </w:rPr>
      </w:pPr>
      <w:r w:rsidRPr="00BC1144">
        <w:rPr>
          <w:rFonts w:ascii="仿宋" w:eastAsia="仿宋" w:hAnsi="仿宋" w:cs="仿宋_GB2312" w:hint="eastAsia"/>
          <w:sz w:val="24"/>
        </w:rPr>
        <w:t>“法定代表人（单位负责人）”指供应商营业执照或登记证书载明的“法定代表人”、“负责人”、“执行事务合伙人”、“投资人”等。</w:t>
      </w:r>
    </w:p>
    <w:p w:rsidR="0057050F" w:rsidRPr="00BC1144" w:rsidRDefault="00754496">
      <w:pPr>
        <w:numPr>
          <w:ilvl w:val="0"/>
          <w:numId w:val="13"/>
        </w:numPr>
        <w:spacing w:line="500" w:lineRule="exact"/>
        <w:rPr>
          <w:rFonts w:ascii="仿宋" w:eastAsia="仿宋" w:hAnsi="仿宋" w:cs="仿宋_GB2312"/>
          <w:sz w:val="24"/>
        </w:rPr>
      </w:pPr>
      <w:r w:rsidRPr="00BC1144">
        <w:rPr>
          <w:rFonts w:ascii="仿宋" w:eastAsia="仿宋" w:hAnsi="仿宋" w:cs="仿宋_GB2312" w:hint="eastAsia"/>
          <w:sz w:val="24"/>
        </w:rPr>
        <w:t>以联合体参加的，除采购文件格式中要求外，采购文件要求的供应商盖章处应按加盖联合体协议中约定的联合体牵头人公章或所有联合体成员公章。</w:t>
      </w:r>
    </w:p>
    <w:p w:rsidR="0057050F" w:rsidRPr="00BC1144" w:rsidRDefault="00754496">
      <w:pPr>
        <w:rPr>
          <w:rFonts w:ascii="仿宋" w:eastAsia="仿宋" w:hAnsi="仿宋" w:cs="仿宋_GB2312"/>
          <w:sz w:val="24"/>
        </w:rPr>
      </w:pPr>
      <w:r w:rsidRPr="00BC1144">
        <w:rPr>
          <w:rFonts w:ascii="仿宋" w:eastAsia="仿宋" w:hAnsi="仿宋" w:cs="仿宋_GB2312" w:hint="eastAsia"/>
          <w:sz w:val="24"/>
        </w:rPr>
        <w:br w:type="page"/>
      </w:r>
    </w:p>
    <w:p w:rsidR="0057050F" w:rsidRPr="00BC1144" w:rsidRDefault="0057050F">
      <w:pPr>
        <w:widowControl/>
        <w:jc w:val="left"/>
        <w:rPr>
          <w:rFonts w:ascii="仿宋" w:eastAsia="仿宋" w:hAnsi="仿宋" w:cs="仿宋_GB2312"/>
          <w:b/>
          <w:bCs/>
          <w:color w:val="000000"/>
          <w:kern w:val="0"/>
          <w:sz w:val="24"/>
          <w:lang w:bidi="ar"/>
        </w:rPr>
      </w:pPr>
    </w:p>
    <w:p w:rsidR="0057050F" w:rsidRPr="00BC1144" w:rsidRDefault="00754496">
      <w:pPr>
        <w:widowControl/>
        <w:jc w:val="left"/>
        <w:outlineLvl w:val="1"/>
        <w:rPr>
          <w:rFonts w:ascii="仿宋" w:eastAsia="仿宋" w:hAnsi="仿宋" w:cs="仿宋_GB2312"/>
          <w:b/>
          <w:bCs/>
          <w:color w:val="000000"/>
          <w:kern w:val="0"/>
          <w:sz w:val="24"/>
          <w:lang w:bidi="ar"/>
        </w:rPr>
      </w:pPr>
      <w:bookmarkStart w:id="26" w:name="_Toc155630094"/>
      <w:bookmarkStart w:id="27" w:name="_Toc10196"/>
      <w:r w:rsidRPr="00BC1144">
        <w:rPr>
          <w:rFonts w:ascii="仿宋" w:eastAsia="仿宋" w:hAnsi="仿宋" w:cs="仿宋_GB2312" w:hint="eastAsia"/>
          <w:b/>
          <w:bCs/>
          <w:color w:val="000000"/>
          <w:kern w:val="0"/>
          <w:sz w:val="24"/>
          <w:lang w:bidi="ar"/>
        </w:rPr>
        <w:t>投标文件封面（参考格式）</w:t>
      </w:r>
      <w:bookmarkEnd w:id="26"/>
      <w:bookmarkEnd w:id="27"/>
    </w:p>
    <w:p w:rsidR="0057050F" w:rsidRPr="00BC1144" w:rsidRDefault="0057050F">
      <w:pPr>
        <w:widowControl/>
        <w:jc w:val="left"/>
        <w:rPr>
          <w:rFonts w:ascii="仿宋" w:eastAsia="仿宋" w:hAnsi="仿宋" w:cs="仿宋_GB2312"/>
          <w:b/>
          <w:bCs/>
          <w:color w:val="000000"/>
          <w:kern w:val="0"/>
          <w:sz w:val="84"/>
          <w:szCs w:val="84"/>
          <w:lang w:bidi="ar"/>
        </w:rPr>
      </w:pPr>
    </w:p>
    <w:p w:rsidR="0057050F" w:rsidRPr="00BC1144" w:rsidRDefault="0057050F">
      <w:pPr>
        <w:widowControl/>
        <w:jc w:val="left"/>
        <w:rPr>
          <w:rFonts w:ascii="仿宋" w:eastAsia="仿宋" w:hAnsi="仿宋" w:cs="仿宋_GB2312"/>
          <w:b/>
          <w:bCs/>
          <w:color w:val="000000"/>
          <w:kern w:val="0"/>
          <w:sz w:val="84"/>
          <w:szCs w:val="84"/>
          <w:lang w:bidi="ar"/>
        </w:rPr>
      </w:pPr>
    </w:p>
    <w:p w:rsidR="0057050F" w:rsidRPr="00BC1144" w:rsidRDefault="00754496">
      <w:pPr>
        <w:widowControl/>
        <w:jc w:val="center"/>
        <w:rPr>
          <w:rFonts w:ascii="仿宋" w:eastAsia="仿宋" w:hAnsi="仿宋" w:cs="仿宋_GB2312"/>
        </w:rPr>
      </w:pPr>
      <w:r w:rsidRPr="00BC1144">
        <w:rPr>
          <w:rFonts w:ascii="仿宋" w:eastAsia="仿宋" w:hAnsi="仿宋" w:cs="仿宋_GB2312" w:hint="eastAsia"/>
          <w:b/>
          <w:bCs/>
          <w:color w:val="000000"/>
          <w:kern w:val="0"/>
          <w:sz w:val="84"/>
          <w:szCs w:val="84"/>
          <w:lang w:bidi="ar"/>
        </w:rPr>
        <w:t>投标文件</w:t>
      </w:r>
    </w:p>
    <w:p w:rsidR="0057050F" w:rsidRPr="00BC1144" w:rsidRDefault="0057050F">
      <w:pPr>
        <w:widowControl/>
        <w:jc w:val="left"/>
        <w:rPr>
          <w:rFonts w:ascii="仿宋" w:eastAsia="仿宋" w:hAnsi="仿宋" w:cs="仿宋_GB2312"/>
          <w:b/>
          <w:bCs/>
          <w:color w:val="000000"/>
          <w:kern w:val="0"/>
          <w:sz w:val="52"/>
          <w:szCs w:val="52"/>
          <w:lang w:bidi="ar"/>
        </w:rPr>
      </w:pPr>
    </w:p>
    <w:p w:rsidR="0057050F" w:rsidRPr="00BC1144" w:rsidRDefault="0057050F">
      <w:pPr>
        <w:widowControl/>
        <w:jc w:val="left"/>
        <w:rPr>
          <w:rFonts w:ascii="仿宋" w:eastAsia="仿宋" w:hAnsi="仿宋" w:cs="仿宋_GB2312"/>
          <w:b/>
          <w:bCs/>
          <w:color w:val="000000"/>
          <w:kern w:val="0"/>
          <w:sz w:val="52"/>
          <w:szCs w:val="52"/>
          <w:lang w:bidi="ar"/>
        </w:rPr>
      </w:pPr>
    </w:p>
    <w:p w:rsidR="0057050F" w:rsidRPr="00BC1144" w:rsidRDefault="00754496">
      <w:pPr>
        <w:widowControl/>
        <w:jc w:val="left"/>
        <w:rPr>
          <w:rFonts w:ascii="仿宋" w:eastAsia="仿宋" w:hAnsi="仿宋" w:cs="仿宋_GB2312"/>
        </w:rPr>
      </w:pPr>
      <w:r w:rsidRPr="00BC1144">
        <w:rPr>
          <w:rFonts w:ascii="仿宋" w:eastAsia="仿宋" w:hAnsi="仿宋" w:cs="仿宋_GB2312" w:hint="eastAsia"/>
          <w:b/>
          <w:bCs/>
          <w:color w:val="000000"/>
          <w:kern w:val="0"/>
          <w:sz w:val="52"/>
          <w:szCs w:val="52"/>
          <w:lang w:bidi="ar"/>
        </w:rPr>
        <w:t xml:space="preserve"> </w:t>
      </w:r>
    </w:p>
    <w:p w:rsidR="0057050F" w:rsidRPr="00BC1144" w:rsidRDefault="0057050F">
      <w:pPr>
        <w:widowControl/>
        <w:jc w:val="left"/>
        <w:rPr>
          <w:rFonts w:ascii="仿宋" w:eastAsia="仿宋" w:hAnsi="仿宋" w:cs="仿宋_GB2312"/>
          <w:b/>
          <w:bCs/>
          <w:color w:val="000000"/>
          <w:kern w:val="0"/>
          <w:sz w:val="31"/>
          <w:szCs w:val="31"/>
          <w:lang w:bidi="ar"/>
        </w:rPr>
      </w:pPr>
    </w:p>
    <w:p w:rsidR="0057050F" w:rsidRPr="00BC1144" w:rsidRDefault="0057050F">
      <w:pPr>
        <w:widowControl/>
        <w:jc w:val="left"/>
        <w:rPr>
          <w:rFonts w:ascii="仿宋" w:eastAsia="仿宋" w:hAnsi="仿宋" w:cs="仿宋_GB2312"/>
          <w:b/>
          <w:bCs/>
          <w:color w:val="000000"/>
          <w:kern w:val="0"/>
          <w:sz w:val="31"/>
          <w:szCs w:val="31"/>
          <w:lang w:bidi="ar"/>
        </w:rPr>
      </w:pPr>
    </w:p>
    <w:p w:rsidR="0057050F" w:rsidRPr="00BC1144" w:rsidRDefault="0057050F">
      <w:pPr>
        <w:widowControl/>
        <w:jc w:val="left"/>
        <w:rPr>
          <w:rFonts w:ascii="仿宋" w:eastAsia="仿宋" w:hAnsi="仿宋" w:cs="仿宋_GB2312"/>
          <w:b/>
          <w:bCs/>
          <w:color w:val="000000"/>
          <w:kern w:val="0"/>
          <w:sz w:val="31"/>
          <w:szCs w:val="31"/>
          <w:lang w:bidi="ar"/>
        </w:rPr>
      </w:pPr>
    </w:p>
    <w:p w:rsidR="0057050F" w:rsidRPr="00BC1144" w:rsidRDefault="00754496">
      <w:pPr>
        <w:widowControl/>
        <w:jc w:val="left"/>
        <w:rPr>
          <w:rFonts w:ascii="仿宋" w:eastAsia="仿宋" w:hAnsi="仿宋" w:cs="仿宋_GB2312"/>
        </w:rPr>
      </w:pPr>
      <w:r w:rsidRPr="00BC1144">
        <w:rPr>
          <w:rFonts w:ascii="仿宋" w:eastAsia="仿宋" w:hAnsi="仿宋" w:cs="仿宋_GB2312" w:hint="eastAsia"/>
          <w:b/>
          <w:bCs/>
          <w:color w:val="000000"/>
          <w:kern w:val="0"/>
          <w:sz w:val="31"/>
          <w:szCs w:val="31"/>
          <w:lang w:bidi="ar"/>
        </w:rPr>
        <w:t xml:space="preserve">项目名称: </w:t>
      </w:r>
    </w:p>
    <w:p w:rsidR="0057050F" w:rsidRPr="00BC1144" w:rsidRDefault="00754496">
      <w:pPr>
        <w:widowControl/>
        <w:jc w:val="left"/>
        <w:rPr>
          <w:rFonts w:ascii="仿宋" w:eastAsia="仿宋" w:hAnsi="仿宋" w:cs="仿宋_GB2312"/>
        </w:rPr>
      </w:pPr>
      <w:r w:rsidRPr="00BC1144">
        <w:rPr>
          <w:rFonts w:ascii="仿宋" w:eastAsia="仿宋" w:hAnsi="仿宋" w:cs="仿宋_GB2312" w:hint="eastAsia"/>
          <w:b/>
          <w:bCs/>
          <w:color w:val="000000"/>
          <w:kern w:val="0"/>
          <w:sz w:val="31"/>
          <w:szCs w:val="31"/>
          <w:lang w:bidi="ar"/>
        </w:rPr>
        <w:t xml:space="preserve">项目编号/包号： </w:t>
      </w:r>
    </w:p>
    <w:p w:rsidR="0057050F" w:rsidRPr="00BC1144" w:rsidRDefault="0057050F">
      <w:pPr>
        <w:widowControl/>
        <w:jc w:val="left"/>
        <w:rPr>
          <w:rFonts w:ascii="仿宋" w:eastAsia="仿宋" w:hAnsi="仿宋" w:cs="仿宋_GB2312"/>
          <w:b/>
          <w:bCs/>
          <w:color w:val="000000"/>
          <w:kern w:val="0"/>
          <w:sz w:val="31"/>
          <w:szCs w:val="31"/>
          <w:lang w:bidi="ar"/>
        </w:rPr>
      </w:pPr>
    </w:p>
    <w:p w:rsidR="0057050F" w:rsidRPr="00BC1144" w:rsidRDefault="0057050F">
      <w:pPr>
        <w:widowControl/>
        <w:jc w:val="left"/>
        <w:rPr>
          <w:rFonts w:ascii="仿宋" w:eastAsia="仿宋" w:hAnsi="仿宋" w:cs="仿宋_GB2312"/>
          <w:b/>
          <w:bCs/>
          <w:color w:val="000000"/>
          <w:kern w:val="0"/>
          <w:sz w:val="31"/>
          <w:szCs w:val="31"/>
          <w:lang w:bidi="ar"/>
        </w:rPr>
      </w:pPr>
    </w:p>
    <w:p w:rsidR="0057050F" w:rsidRPr="00BC1144" w:rsidRDefault="0057050F">
      <w:pPr>
        <w:widowControl/>
        <w:jc w:val="left"/>
        <w:rPr>
          <w:rFonts w:ascii="仿宋" w:eastAsia="仿宋" w:hAnsi="仿宋" w:cs="仿宋_GB2312"/>
          <w:b/>
          <w:bCs/>
          <w:color w:val="000000"/>
          <w:kern w:val="0"/>
          <w:sz w:val="31"/>
          <w:szCs w:val="31"/>
          <w:lang w:bidi="ar"/>
        </w:rPr>
      </w:pPr>
    </w:p>
    <w:p w:rsidR="0057050F" w:rsidRPr="00BC1144" w:rsidRDefault="00754496">
      <w:pPr>
        <w:widowControl/>
        <w:jc w:val="left"/>
        <w:rPr>
          <w:rFonts w:ascii="仿宋" w:eastAsia="仿宋" w:hAnsi="仿宋" w:cs="仿宋_GB2312"/>
          <w:b/>
          <w:bCs/>
          <w:color w:val="000000"/>
          <w:kern w:val="0"/>
          <w:sz w:val="31"/>
          <w:szCs w:val="31"/>
          <w:lang w:bidi="ar"/>
        </w:rPr>
      </w:pPr>
      <w:r w:rsidRPr="00BC1144">
        <w:rPr>
          <w:rFonts w:ascii="仿宋" w:eastAsia="仿宋" w:hAnsi="仿宋" w:cs="仿宋_GB2312" w:hint="eastAsia"/>
          <w:b/>
          <w:bCs/>
          <w:color w:val="000000"/>
          <w:kern w:val="0"/>
          <w:sz w:val="31"/>
          <w:szCs w:val="31"/>
          <w:lang w:bidi="ar"/>
        </w:rPr>
        <w:t>投标人名称（盖公章）：</w:t>
      </w:r>
    </w:p>
    <w:p w:rsidR="0057050F" w:rsidRPr="00BC1144" w:rsidRDefault="00754496">
      <w:pPr>
        <w:widowControl/>
        <w:jc w:val="left"/>
        <w:rPr>
          <w:rFonts w:ascii="仿宋" w:eastAsia="仿宋" w:hAnsi="仿宋" w:cs="仿宋_GB2312"/>
          <w:b/>
          <w:bCs/>
          <w:color w:val="000000"/>
          <w:kern w:val="0"/>
          <w:sz w:val="31"/>
          <w:szCs w:val="31"/>
          <w:lang w:bidi="ar"/>
        </w:rPr>
      </w:pPr>
      <w:r w:rsidRPr="00BC1144">
        <w:rPr>
          <w:rFonts w:ascii="仿宋" w:eastAsia="仿宋" w:hAnsi="仿宋" w:cs="仿宋_GB2312" w:hint="eastAsia"/>
          <w:b/>
          <w:bCs/>
          <w:color w:val="000000"/>
          <w:kern w:val="0"/>
          <w:sz w:val="31"/>
          <w:szCs w:val="31"/>
          <w:lang w:bidi="ar"/>
        </w:rPr>
        <w:t>法定代表人或其授权代表（签字或印鉴）：</w:t>
      </w:r>
    </w:p>
    <w:p w:rsidR="0057050F" w:rsidRPr="00BC1144" w:rsidRDefault="0057050F">
      <w:pPr>
        <w:widowControl/>
        <w:jc w:val="left"/>
        <w:rPr>
          <w:rFonts w:ascii="仿宋" w:eastAsia="仿宋" w:hAnsi="仿宋" w:cs="仿宋_GB2312"/>
          <w:b/>
          <w:bCs/>
          <w:color w:val="000000"/>
          <w:kern w:val="0"/>
          <w:sz w:val="31"/>
          <w:szCs w:val="31"/>
          <w:lang w:bidi="ar"/>
        </w:rPr>
      </w:pPr>
    </w:p>
    <w:p w:rsidR="0057050F" w:rsidRPr="00BC1144" w:rsidRDefault="0057050F">
      <w:pPr>
        <w:widowControl/>
        <w:jc w:val="left"/>
        <w:rPr>
          <w:rFonts w:ascii="仿宋" w:eastAsia="仿宋" w:hAnsi="仿宋" w:cs="仿宋_GB2312"/>
          <w:b/>
          <w:bCs/>
          <w:color w:val="000000"/>
          <w:kern w:val="0"/>
          <w:sz w:val="31"/>
          <w:szCs w:val="31"/>
          <w:lang w:bidi="ar"/>
        </w:rPr>
      </w:pPr>
    </w:p>
    <w:p w:rsidR="0057050F" w:rsidRPr="00BC1144" w:rsidRDefault="00754496">
      <w:pPr>
        <w:widowControl/>
        <w:spacing w:line="500" w:lineRule="exact"/>
        <w:jc w:val="cente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 xml:space="preserve">1   满足《中华人民共和国政府采购法》第二十二条规定及法律法规的其他规定 </w:t>
      </w:r>
    </w:p>
    <w:p w:rsidR="0057050F" w:rsidRPr="00BC1144" w:rsidRDefault="0057050F">
      <w:pPr>
        <w:widowControl/>
        <w:spacing w:line="500" w:lineRule="exact"/>
        <w:jc w:val="center"/>
        <w:rPr>
          <w:rFonts w:ascii="仿宋" w:eastAsia="仿宋" w:hAnsi="仿宋" w:cs="仿宋_GB2312"/>
          <w:color w:val="000000"/>
          <w:kern w:val="0"/>
          <w:sz w:val="24"/>
          <w:lang w:bidi="ar"/>
        </w:rPr>
      </w:pPr>
    </w:p>
    <w:p w:rsidR="0057050F" w:rsidRPr="00BC1144" w:rsidRDefault="00754496">
      <w:pPr>
        <w:widowControl/>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附件 1-1 法人或者其他组织的营业执照等证明文件或自然人的身份证明复印件;</w:t>
      </w:r>
    </w:p>
    <w:p w:rsidR="0057050F" w:rsidRPr="00BC1144" w:rsidRDefault="0057050F">
      <w:pPr>
        <w:widowControl/>
        <w:spacing w:line="500" w:lineRule="exact"/>
        <w:rPr>
          <w:rFonts w:ascii="仿宋" w:eastAsia="仿宋" w:hAnsi="仿宋" w:cs="仿宋_GB2312"/>
          <w:color w:val="000000"/>
          <w:kern w:val="0"/>
          <w:sz w:val="24"/>
          <w:lang w:bidi="ar"/>
        </w:rPr>
      </w:pPr>
    </w:p>
    <w:p w:rsidR="0057050F" w:rsidRPr="00BC1144" w:rsidRDefault="0057050F">
      <w:pPr>
        <w:widowControl/>
        <w:spacing w:line="500" w:lineRule="exact"/>
        <w:rPr>
          <w:rFonts w:ascii="仿宋" w:eastAsia="仿宋" w:hAnsi="仿宋" w:cs="仿宋_GB2312"/>
          <w:color w:val="000000"/>
          <w:kern w:val="0"/>
          <w:sz w:val="24"/>
          <w:lang w:bidi="ar"/>
        </w:rPr>
      </w:pP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lastRenderedPageBreak/>
        <w:t>附件 1-2 投标人具有良好的商业信誉和健全的财务会计制度的证明文件</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说明：</w:t>
      </w:r>
    </w:p>
    <w:p w:rsidR="0057050F" w:rsidRPr="00BC1144" w:rsidRDefault="00754496">
      <w:pPr>
        <w:spacing w:line="500" w:lineRule="exact"/>
        <w:outlineLvl w:val="1"/>
        <w:rPr>
          <w:rFonts w:ascii="仿宋" w:eastAsia="仿宋" w:hAnsi="仿宋" w:cs="仿宋_GB2312"/>
          <w:color w:val="000000"/>
          <w:kern w:val="0"/>
          <w:sz w:val="24"/>
          <w:lang w:bidi="ar"/>
        </w:rPr>
      </w:pPr>
      <w:bookmarkStart w:id="28" w:name="_Toc155630095"/>
      <w:bookmarkStart w:id="29" w:name="_Toc16703"/>
      <w:r w:rsidRPr="00BC1144">
        <w:rPr>
          <w:rFonts w:ascii="仿宋" w:eastAsia="仿宋" w:hAnsi="仿宋" w:cs="仿宋_GB2312" w:hint="eastAsia"/>
          <w:color w:val="000000"/>
          <w:kern w:val="0"/>
          <w:sz w:val="24"/>
          <w:lang w:bidi="ar"/>
        </w:rPr>
        <w:t>1、复印件并加盖本单位公章</w:t>
      </w:r>
      <w:bookmarkEnd w:id="28"/>
      <w:bookmarkEnd w:id="29"/>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2、若提供的是复印件，采购人、采购代理机构保留审核原件的权利。</w:t>
      </w:r>
    </w:p>
    <w:p w:rsidR="0057050F" w:rsidRPr="00BC1144" w:rsidRDefault="0057050F">
      <w:pPr>
        <w:spacing w:line="500" w:lineRule="exact"/>
        <w:rPr>
          <w:rFonts w:ascii="仿宋" w:eastAsia="仿宋" w:hAnsi="仿宋" w:cs="仿宋_GB2312"/>
          <w:color w:val="000000"/>
          <w:kern w:val="0"/>
          <w:sz w:val="24"/>
          <w:lang w:bidi="ar"/>
        </w:rPr>
      </w:pP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lastRenderedPageBreak/>
        <w:t>附件1-3  投标人缴纳税收的证明</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说明：</w:t>
      </w:r>
    </w:p>
    <w:p w:rsidR="0057050F" w:rsidRPr="00BC1144" w:rsidRDefault="00754496">
      <w:pPr>
        <w:spacing w:line="500" w:lineRule="exact"/>
        <w:outlineLvl w:val="1"/>
        <w:rPr>
          <w:rFonts w:ascii="仿宋" w:eastAsia="仿宋" w:hAnsi="仿宋" w:cs="仿宋_GB2312"/>
          <w:color w:val="000000"/>
          <w:kern w:val="0"/>
          <w:sz w:val="24"/>
          <w:lang w:bidi="ar"/>
        </w:rPr>
      </w:pPr>
      <w:bookmarkStart w:id="30" w:name="_Toc7512"/>
      <w:bookmarkStart w:id="31" w:name="_Toc155630096"/>
      <w:r w:rsidRPr="00BC1144">
        <w:rPr>
          <w:rFonts w:ascii="仿宋" w:eastAsia="仿宋" w:hAnsi="仿宋" w:cs="仿宋_GB2312" w:hint="eastAsia"/>
          <w:color w:val="000000"/>
          <w:kern w:val="0"/>
          <w:sz w:val="24"/>
          <w:lang w:bidi="ar"/>
        </w:rPr>
        <w:t>1、复印件并加盖本单位公章</w:t>
      </w:r>
      <w:bookmarkEnd w:id="30"/>
      <w:bookmarkEnd w:id="31"/>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2、若提供的是复印件，采购人、采购代理机构保留审核原件的权利。</w:t>
      </w:r>
    </w:p>
    <w:p w:rsidR="0057050F" w:rsidRPr="00BC1144" w:rsidRDefault="00754496">
      <w:pPr>
        <w:spacing w:line="500" w:lineRule="exact"/>
        <w:outlineLvl w:val="1"/>
        <w:rPr>
          <w:rFonts w:ascii="仿宋" w:eastAsia="仿宋" w:hAnsi="仿宋" w:cs="仿宋_GB2312"/>
          <w:color w:val="000000"/>
          <w:kern w:val="0"/>
          <w:sz w:val="24"/>
          <w:lang w:bidi="ar"/>
        </w:rPr>
      </w:pPr>
      <w:bookmarkStart w:id="32" w:name="_Toc8376"/>
      <w:r w:rsidRPr="00BC1144">
        <w:rPr>
          <w:rFonts w:ascii="仿宋" w:eastAsia="仿宋" w:hAnsi="仿宋" w:cs="仿宋_GB2312" w:hint="eastAsia"/>
          <w:color w:val="000000"/>
          <w:kern w:val="0"/>
          <w:sz w:val="24"/>
          <w:lang w:bidi="ar"/>
        </w:rPr>
        <w:br w:type="page"/>
      </w:r>
      <w:bookmarkEnd w:id="32"/>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lastRenderedPageBreak/>
        <w:t>附件1-4  投标人为职工缴纳社会保险的证明</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说明：</w:t>
      </w:r>
    </w:p>
    <w:p w:rsidR="0057050F" w:rsidRPr="00BC1144" w:rsidRDefault="00754496">
      <w:pPr>
        <w:spacing w:line="500" w:lineRule="exact"/>
        <w:outlineLvl w:val="1"/>
        <w:rPr>
          <w:rFonts w:ascii="仿宋" w:eastAsia="仿宋" w:hAnsi="仿宋" w:cs="仿宋_GB2312"/>
          <w:color w:val="000000"/>
          <w:kern w:val="0"/>
          <w:sz w:val="24"/>
          <w:lang w:bidi="ar"/>
        </w:rPr>
      </w:pPr>
      <w:bookmarkStart w:id="33" w:name="_Toc155630097"/>
      <w:bookmarkStart w:id="34" w:name="_Toc3006"/>
      <w:r w:rsidRPr="00BC1144">
        <w:rPr>
          <w:rFonts w:ascii="仿宋" w:eastAsia="仿宋" w:hAnsi="仿宋" w:cs="仿宋_GB2312" w:hint="eastAsia"/>
          <w:color w:val="000000"/>
          <w:kern w:val="0"/>
          <w:sz w:val="24"/>
          <w:lang w:bidi="ar"/>
        </w:rPr>
        <w:t>1、复印件并加盖本单位公章</w:t>
      </w:r>
      <w:bookmarkEnd w:id="33"/>
      <w:bookmarkEnd w:id="34"/>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2、若提供的是复印件，采购人、采购代理机构保留审核原件的权利。</w:t>
      </w:r>
    </w:p>
    <w:p w:rsidR="0057050F" w:rsidRPr="00BC1144" w:rsidRDefault="0057050F">
      <w:pPr>
        <w:spacing w:line="500" w:lineRule="exact"/>
        <w:rPr>
          <w:rFonts w:ascii="仿宋" w:eastAsia="仿宋" w:hAnsi="仿宋" w:cs="仿宋_GB2312"/>
          <w:color w:val="000000"/>
          <w:kern w:val="0"/>
          <w:sz w:val="24"/>
          <w:lang w:bidi="ar"/>
        </w:rPr>
      </w:pPr>
    </w:p>
    <w:p w:rsidR="0057050F" w:rsidRPr="00BC1144" w:rsidRDefault="0057050F">
      <w:pPr>
        <w:rPr>
          <w:rFonts w:ascii="仿宋" w:eastAsia="仿宋" w:hAnsi="仿宋" w:cs="仿宋_GB2312"/>
          <w:color w:val="000000"/>
          <w:kern w:val="0"/>
          <w:sz w:val="24"/>
          <w:lang w:bidi="ar"/>
        </w:rPr>
      </w:pP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lastRenderedPageBreak/>
        <w:t>附件 1-5 投标人资格声明书</w:t>
      </w:r>
    </w:p>
    <w:p w:rsidR="0057050F" w:rsidRPr="00BC1144" w:rsidRDefault="0057050F">
      <w:pPr>
        <w:rPr>
          <w:rFonts w:ascii="仿宋" w:eastAsia="仿宋" w:hAnsi="仿宋" w:cs="仿宋_GB2312"/>
          <w:color w:val="000000"/>
          <w:kern w:val="0"/>
          <w:sz w:val="24"/>
          <w:lang w:bidi="ar"/>
        </w:rPr>
      </w:pPr>
    </w:p>
    <w:p w:rsidR="0057050F" w:rsidRPr="00BC1144" w:rsidRDefault="00754496">
      <w:pPr>
        <w:widowControl/>
        <w:jc w:val="center"/>
        <w:rPr>
          <w:rFonts w:ascii="仿宋" w:eastAsia="仿宋" w:hAnsi="仿宋" w:cs="仿宋_GB2312"/>
          <w:sz w:val="32"/>
          <w:szCs w:val="32"/>
        </w:rPr>
      </w:pPr>
      <w:r w:rsidRPr="00BC1144">
        <w:rPr>
          <w:rFonts w:ascii="仿宋" w:eastAsia="仿宋" w:hAnsi="仿宋" w:cs="仿宋_GB2312" w:hint="eastAsia"/>
          <w:color w:val="000000"/>
          <w:kern w:val="0"/>
          <w:sz w:val="32"/>
          <w:szCs w:val="32"/>
          <w:lang w:bidi="ar"/>
        </w:rPr>
        <w:t>投标人资格声明书</w:t>
      </w:r>
    </w:p>
    <w:p w:rsidR="0057050F" w:rsidRPr="00BC1144" w:rsidRDefault="0057050F">
      <w:pPr>
        <w:widowControl/>
        <w:jc w:val="left"/>
        <w:rPr>
          <w:rFonts w:ascii="仿宋" w:eastAsia="仿宋" w:hAnsi="仿宋" w:cs="仿宋_GB2312"/>
          <w:color w:val="000000"/>
          <w:kern w:val="0"/>
          <w:sz w:val="24"/>
          <w:lang w:bidi="ar"/>
        </w:rPr>
      </w:pP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致：</w:t>
      </w:r>
      <w:r w:rsidRPr="00BC1144">
        <w:rPr>
          <w:rFonts w:ascii="仿宋" w:eastAsia="仿宋" w:hAnsi="仿宋" w:cs="仿宋_GB2312" w:hint="eastAsia"/>
          <w:color w:val="000000"/>
          <w:kern w:val="0"/>
          <w:sz w:val="24"/>
          <w:u w:val="single"/>
          <w:lang w:bidi="ar"/>
        </w:rPr>
        <w:t xml:space="preserve">采购人或采购代理机构 </w:t>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在参与本次项目投标中，我单位承诺： </w:t>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（一）具有良好的商业信誉和健全的财务会计制度； </w:t>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（二）具有履行合同所必需的设备和专业技术能力； </w:t>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（三）有依法缴纳税收和社会保障资金的良好记录； </w:t>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（五）我单位不属于政府采购法律、行政法规规定的公益一类事业单位、或使用事业编制且由财政拨款保障的群团组织（仅适用于政府购买服务项目）； </w:t>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（六）我单位不存在为采购项目提供整体设计、规范编制或者项目管理、监理、检测等服务后，再参加该采购项目的其他采购活动的情形（单一来源采购项目除外）； </w:t>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（七）与我单位存在“单位负责人为同一人或者存在直接控股、管理关系”的其他法人单位信息如下（如有，不论其是否参加同一合同项下的政府采购活动均须填写）： </w:t>
      </w:r>
    </w:p>
    <w:tbl>
      <w:tblPr>
        <w:tblStyle w:val="af0"/>
        <w:tblW w:w="0" w:type="auto"/>
        <w:tblLook w:val="04A0" w:firstRow="1" w:lastRow="0" w:firstColumn="1" w:lastColumn="0" w:noHBand="0" w:noVBand="1"/>
      </w:tblPr>
      <w:tblGrid>
        <w:gridCol w:w="1315"/>
        <w:gridCol w:w="3798"/>
        <w:gridCol w:w="3406"/>
      </w:tblGrid>
      <w:tr w:rsidR="0057050F" w:rsidRPr="00BC1144">
        <w:trPr>
          <w:trHeight w:val="476"/>
        </w:trPr>
        <w:tc>
          <w:tcPr>
            <w:tcW w:w="1315" w:type="dxa"/>
            <w:vAlign w:val="center"/>
          </w:tcPr>
          <w:p w:rsidR="0057050F" w:rsidRPr="00BC1144" w:rsidRDefault="00754496">
            <w:pPr>
              <w:widowControl/>
              <w:jc w:val="cente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序号</w:t>
            </w:r>
          </w:p>
        </w:tc>
        <w:tc>
          <w:tcPr>
            <w:tcW w:w="3798" w:type="dxa"/>
            <w:vAlign w:val="center"/>
          </w:tcPr>
          <w:p w:rsidR="0057050F" w:rsidRPr="00BC1144" w:rsidRDefault="00754496">
            <w:pPr>
              <w:widowControl/>
              <w:jc w:val="cente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单位名称</w:t>
            </w:r>
          </w:p>
        </w:tc>
        <w:tc>
          <w:tcPr>
            <w:tcW w:w="3406" w:type="dxa"/>
            <w:vAlign w:val="center"/>
          </w:tcPr>
          <w:p w:rsidR="0057050F" w:rsidRPr="00BC1144" w:rsidRDefault="00754496">
            <w:pPr>
              <w:widowControl/>
              <w:jc w:val="cente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相互关系</w:t>
            </w:r>
          </w:p>
        </w:tc>
      </w:tr>
      <w:tr w:rsidR="0057050F" w:rsidRPr="00BC1144">
        <w:trPr>
          <w:trHeight w:val="476"/>
        </w:trPr>
        <w:tc>
          <w:tcPr>
            <w:tcW w:w="1315" w:type="dxa"/>
            <w:vAlign w:val="center"/>
          </w:tcPr>
          <w:p w:rsidR="0057050F" w:rsidRPr="00BC1144" w:rsidRDefault="00754496">
            <w:pPr>
              <w:widowControl/>
              <w:jc w:val="cente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1</w:t>
            </w:r>
          </w:p>
        </w:tc>
        <w:tc>
          <w:tcPr>
            <w:tcW w:w="3798" w:type="dxa"/>
          </w:tcPr>
          <w:p w:rsidR="0057050F" w:rsidRPr="00BC1144" w:rsidRDefault="0057050F">
            <w:pPr>
              <w:widowControl/>
              <w:jc w:val="left"/>
              <w:rPr>
                <w:rFonts w:ascii="仿宋" w:eastAsia="仿宋" w:hAnsi="仿宋" w:cs="仿宋_GB2312"/>
                <w:color w:val="000000"/>
                <w:kern w:val="0"/>
                <w:sz w:val="24"/>
                <w:lang w:bidi="ar"/>
              </w:rPr>
            </w:pPr>
          </w:p>
        </w:tc>
        <w:tc>
          <w:tcPr>
            <w:tcW w:w="3406" w:type="dxa"/>
          </w:tcPr>
          <w:p w:rsidR="0057050F" w:rsidRPr="00BC1144" w:rsidRDefault="0057050F">
            <w:pPr>
              <w:widowControl/>
              <w:jc w:val="left"/>
              <w:rPr>
                <w:rFonts w:ascii="仿宋" w:eastAsia="仿宋" w:hAnsi="仿宋" w:cs="仿宋_GB2312"/>
                <w:color w:val="000000"/>
                <w:kern w:val="0"/>
                <w:sz w:val="24"/>
                <w:lang w:bidi="ar"/>
              </w:rPr>
            </w:pPr>
          </w:p>
        </w:tc>
      </w:tr>
      <w:tr w:rsidR="0057050F" w:rsidRPr="00BC1144">
        <w:trPr>
          <w:trHeight w:val="476"/>
        </w:trPr>
        <w:tc>
          <w:tcPr>
            <w:tcW w:w="1315" w:type="dxa"/>
            <w:vAlign w:val="center"/>
          </w:tcPr>
          <w:p w:rsidR="0057050F" w:rsidRPr="00BC1144" w:rsidRDefault="00754496">
            <w:pPr>
              <w:widowControl/>
              <w:jc w:val="cente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2</w:t>
            </w:r>
          </w:p>
        </w:tc>
        <w:tc>
          <w:tcPr>
            <w:tcW w:w="3798" w:type="dxa"/>
          </w:tcPr>
          <w:p w:rsidR="0057050F" w:rsidRPr="00BC1144" w:rsidRDefault="0057050F">
            <w:pPr>
              <w:widowControl/>
              <w:jc w:val="left"/>
              <w:rPr>
                <w:rFonts w:ascii="仿宋" w:eastAsia="仿宋" w:hAnsi="仿宋" w:cs="仿宋_GB2312"/>
                <w:color w:val="000000"/>
                <w:kern w:val="0"/>
                <w:sz w:val="24"/>
                <w:lang w:bidi="ar"/>
              </w:rPr>
            </w:pPr>
          </w:p>
        </w:tc>
        <w:tc>
          <w:tcPr>
            <w:tcW w:w="3406" w:type="dxa"/>
          </w:tcPr>
          <w:p w:rsidR="0057050F" w:rsidRPr="00BC1144" w:rsidRDefault="0057050F">
            <w:pPr>
              <w:widowControl/>
              <w:jc w:val="left"/>
              <w:rPr>
                <w:rFonts w:ascii="仿宋" w:eastAsia="仿宋" w:hAnsi="仿宋" w:cs="仿宋_GB2312"/>
                <w:color w:val="000000"/>
                <w:kern w:val="0"/>
                <w:sz w:val="24"/>
                <w:lang w:bidi="ar"/>
              </w:rPr>
            </w:pPr>
          </w:p>
        </w:tc>
      </w:tr>
      <w:tr w:rsidR="0057050F" w:rsidRPr="00BC1144">
        <w:trPr>
          <w:trHeight w:val="491"/>
        </w:trPr>
        <w:tc>
          <w:tcPr>
            <w:tcW w:w="1315" w:type="dxa"/>
            <w:vAlign w:val="center"/>
          </w:tcPr>
          <w:p w:rsidR="0057050F" w:rsidRPr="00BC1144" w:rsidRDefault="00754496">
            <w:pPr>
              <w:widowControl/>
              <w:jc w:val="cente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w:t>
            </w:r>
          </w:p>
        </w:tc>
        <w:tc>
          <w:tcPr>
            <w:tcW w:w="3798" w:type="dxa"/>
          </w:tcPr>
          <w:p w:rsidR="0057050F" w:rsidRPr="00BC1144" w:rsidRDefault="0057050F">
            <w:pPr>
              <w:widowControl/>
              <w:jc w:val="left"/>
              <w:rPr>
                <w:rFonts w:ascii="仿宋" w:eastAsia="仿宋" w:hAnsi="仿宋" w:cs="仿宋_GB2312"/>
                <w:color w:val="000000"/>
                <w:kern w:val="0"/>
                <w:sz w:val="24"/>
                <w:lang w:bidi="ar"/>
              </w:rPr>
            </w:pPr>
          </w:p>
        </w:tc>
        <w:tc>
          <w:tcPr>
            <w:tcW w:w="3406" w:type="dxa"/>
          </w:tcPr>
          <w:p w:rsidR="0057050F" w:rsidRPr="00BC1144" w:rsidRDefault="0057050F">
            <w:pPr>
              <w:widowControl/>
              <w:jc w:val="left"/>
              <w:rPr>
                <w:rFonts w:ascii="仿宋" w:eastAsia="仿宋" w:hAnsi="仿宋" w:cs="仿宋_GB2312"/>
                <w:color w:val="000000"/>
                <w:kern w:val="0"/>
                <w:sz w:val="24"/>
                <w:lang w:bidi="ar"/>
              </w:rPr>
            </w:pPr>
          </w:p>
        </w:tc>
      </w:tr>
    </w:tbl>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 xml:space="preserve">上述声明真实有效，否则我方负全部责任。 </w:t>
      </w: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lastRenderedPageBreak/>
        <w:t xml:space="preserve">投标人名称：  </w:t>
      </w:r>
      <w:r w:rsidRPr="00BC1144">
        <w:rPr>
          <w:rFonts w:ascii="仿宋" w:eastAsia="仿宋" w:hAnsi="仿宋" w:cs="仿宋_GB2312" w:hint="eastAsia"/>
          <w:color w:val="000000"/>
          <w:kern w:val="0"/>
          <w:sz w:val="24"/>
          <w:u w:val="single"/>
          <w:lang w:bidi="ar"/>
        </w:rPr>
        <w:t xml:space="preserve">                       （加盖公章）</w:t>
      </w:r>
    </w:p>
    <w:p w:rsidR="0057050F" w:rsidRPr="00BC1144" w:rsidRDefault="00754496">
      <w:pPr>
        <w:widowControl/>
        <w:spacing w:line="500" w:lineRule="exact"/>
        <w:jc w:val="lef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法定代表人或其授权代理人：</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u w:val="single"/>
          <w:lang w:bidi="ar"/>
        </w:rPr>
        <w:tab/>
        <w:t>（签字或印鉴）</w:t>
      </w:r>
      <w:r w:rsidRPr="00BC1144">
        <w:rPr>
          <w:rFonts w:ascii="仿宋" w:eastAsia="仿宋" w:hAnsi="仿宋" w:cs="仿宋_GB2312" w:hint="eastAsia"/>
          <w:color w:val="000000"/>
          <w:kern w:val="0"/>
          <w:sz w:val="24"/>
          <w:lang w:bidi="ar"/>
        </w:rPr>
        <w:tab/>
      </w:r>
    </w:p>
    <w:p w:rsidR="0057050F" w:rsidRPr="00BC1144" w:rsidRDefault="00754496">
      <w:pPr>
        <w:widowControl/>
        <w:spacing w:line="500" w:lineRule="exact"/>
        <w:jc w:val="left"/>
        <w:rPr>
          <w:rFonts w:ascii="仿宋" w:eastAsia="仿宋" w:hAnsi="仿宋" w:cs="仿宋_GB2312"/>
        </w:rPr>
      </w:pPr>
      <w:r w:rsidRPr="00BC1144">
        <w:rPr>
          <w:rFonts w:ascii="仿宋" w:eastAsia="仿宋" w:hAnsi="仿宋" w:cs="仿宋_GB2312" w:hint="eastAsia"/>
          <w:color w:val="000000"/>
          <w:kern w:val="0"/>
          <w:sz w:val="24"/>
          <w:lang w:bidi="ar"/>
        </w:rPr>
        <w:t>日期：</w:t>
      </w:r>
      <w:r w:rsidRPr="00BC1144">
        <w:rPr>
          <w:rFonts w:ascii="仿宋" w:eastAsia="仿宋" w:hAnsi="仿宋" w:cs="仿宋_GB2312" w:hint="eastAsia"/>
          <w:color w:val="000000"/>
          <w:kern w:val="0"/>
          <w:sz w:val="24"/>
          <w:u w:val="single"/>
          <w:lang w:bidi="ar"/>
        </w:rPr>
        <w:t xml:space="preserve">    年    月    日</w:t>
      </w:r>
    </w:p>
    <w:p w:rsidR="0057050F" w:rsidRPr="00BC1144" w:rsidRDefault="0057050F">
      <w:pPr>
        <w:spacing w:line="500" w:lineRule="exact"/>
        <w:rPr>
          <w:rFonts w:ascii="仿宋" w:eastAsia="仿宋" w:hAnsi="仿宋" w:cs="仿宋_GB2312"/>
          <w:color w:val="000000"/>
          <w:kern w:val="0"/>
          <w:sz w:val="24"/>
          <w:lang w:bidi="ar"/>
        </w:rPr>
      </w:pP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说明：（1）单位负责人为同一人或者存在直接控股、管理关系的不同供应商，不得参加同一合同项下的政府采购活动。</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（2）本条所指单位负责人为同一人指单位法定代表人或者法律、行政法规规定代表单位行使职权的主要负责人。</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（3）本条所指控股关系指单位或股东的控股关系。控股股东指:</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a.出资额占有限责任公司资本总额百分之五十以上或者其持有的股份占股份有限公司股本总额百分之五十以上的股东；</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b.出资额或者持有股份的比例不足百分之五十，但其出资额或者持有的股份所享有的表决权已足以对股东会、股东大会的决议产生重大影响的股东。</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（4）本条所指管理关系指不具有出资持股关系的其他单位之间存在的管理与被管理关系。</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（5）本条所指的控股、管理关系仅限于直接控股、直接管理关系，不包括间接控股或管理关系。</w:t>
      </w:r>
    </w:p>
    <w:p w:rsidR="0057050F" w:rsidRPr="00BC1144" w:rsidRDefault="00754496">
      <w:pPr>
        <w:spacing w:line="500" w:lineRule="exac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（6）如无相关情况，请在相应栏填写“无”。</w:t>
      </w:r>
    </w:p>
    <w:p w:rsidR="0057050F" w:rsidRPr="00BC1144" w:rsidRDefault="0057050F">
      <w:pPr>
        <w:rPr>
          <w:rFonts w:ascii="仿宋" w:eastAsia="仿宋" w:hAnsi="仿宋" w:cs="仿宋_GB2312"/>
          <w:color w:val="000000"/>
          <w:kern w:val="0"/>
          <w:sz w:val="24"/>
          <w:lang w:bidi="ar"/>
        </w:rPr>
      </w:pP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widowControl/>
        <w:spacing w:line="500" w:lineRule="exact"/>
        <w:jc w:val="left"/>
        <w:outlineLvl w:val="1"/>
        <w:rPr>
          <w:rFonts w:ascii="仿宋" w:eastAsia="仿宋" w:hAnsi="仿宋" w:cs="仿宋_GB2312"/>
          <w:sz w:val="24"/>
        </w:rPr>
      </w:pPr>
      <w:bookmarkStart w:id="35" w:name="_Toc32152"/>
      <w:bookmarkStart w:id="36" w:name="_Toc155630098"/>
      <w:r w:rsidRPr="00BC1144">
        <w:rPr>
          <w:rFonts w:ascii="仿宋" w:eastAsia="仿宋" w:hAnsi="仿宋" w:cs="仿宋_GB2312" w:hint="eastAsia"/>
          <w:color w:val="000000"/>
          <w:kern w:val="0"/>
          <w:sz w:val="24"/>
          <w:lang w:bidi="ar"/>
        </w:rPr>
        <w:lastRenderedPageBreak/>
        <w:t>2 落实政府采购政策需满足的资格要求（如有）</w:t>
      </w:r>
      <w:bookmarkEnd w:id="35"/>
      <w:bookmarkEnd w:id="36"/>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2-1 中小企业声明函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说明：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（1）如本项目（包）不专门面向中小企业预留采购份额，资格证明文件部分无需提供《中小企业声明函》。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rsidR="0057050F" w:rsidRPr="00BC1144" w:rsidRDefault="00754496">
      <w:pPr>
        <w:widowControl/>
        <w:spacing w:line="500" w:lineRule="exact"/>
        <w:jc w:val="lef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rsidR="0057050F" w:rsidRPr="00BC1144" w:rsidRDefault="00754496">
      <w:pPr>
        <w:widowControl/>
        <w:spacing w:line="500" w:lineRule="exact"/>
        <w:jc w:val="lef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级以上监狱管理局、戒毒管理局（含新疆生产建设兵团）出具的属于监狱企业</w:t>
      </w:r>
    </w:p>
    <w:p w:rsidR="0057050F" w:rsidRPr="00BC1144" w:rsidRDefault="00754496">
      <w:pPr>
        <w:widowControl/>
        <w:spacing w:line="500" w:lineRule="exact"/>
        <w:jc w:val="lef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的证明文件，还须同时提供《拟分包情况说明》及《分包意向协议》，且建议</w:t>
      </w:r>
    </w:p>
    <w:p w:rsidR="0057050F" w:rsidRPr="00BC1144" w:rsidRDefault="00754496">
      <w:pPr>
        <w:widowControl/>
        <w:spacing w:line="500" w:lineRule="exact"/>
        <w:jc w:val="lef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 xml:space="preserve">在资格证明文件部分提供。 </w:t>
      </w:r>
    </w:p>
    <w:p w:rsidR="0057050F" w:rsidRPr="00BC1144" w:rsidRDefault="00754496">
      <w:pPr>
        <w:widowControl/>
        <w:spacing w:line="500" w:lineRule="exact"/>
        <w:jc w:val="lef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（5）中小企业声明函填写注意事项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1）中小企业参加政府采购活动，应当出具此格式文件。《中小企业声明函》由参加政府采购活动的投标人出具。联合体投标的，《中小企业声明函》由牵头人出具。 </w:t>
      </w:r>
    </w:p>
    <w:p w:rsidR="0057050F" w:rsidRPr="00BC1144" w:rsidRDefault="00754496">
      <w:pPr>
        <w:widowControl/>
        <w:spacing w:line="500" w:lineRule="exact"/>
        <w:jc w:val="lef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2）对于联合体中由中小企业承担的部分，或者分包给中小企业的部分，必须全</w:t>
      </w:r>
    </w:p>
    <w:p w:rsidR="0057050F" w:rsidRPr="00BC1144" w:rsidRDefault="00754496">
      <w:pPr>
        <w:widowControl/>
        <w:spacing w:line="500" w:lineRule="exact"/>
        <w:jc w:val="left"/>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t>部由中小企业制造、承建或者承接。供应商应当在声明函“标的名称”部分标明</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联合体中中小企业承担的具体内容或者中小企业的具体分包内容。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lastRenderedPageBreak/>
        <w:t xml:space="preserve">3）对于多标的的采购项目，供应商应充分、准确地了解所投产品制造企业、提供服务的承接企业、工程承接企业信息。对相关情况了解不清楚的，不建议填报本声明函。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pStyle w:val="ad"/>
        <w:widowControl/>
        <w:spacing w:beforeAutospacing="0" w:afterAutospacing="0" w:line="500" w:lineRule="exact"/>
        <w:ind w:firstLine="420"/>
        <w:jc w:val="center"/>
        <w:rPr>
          <w:rFonts w:ascii="仿宋" w:eastAsia="仿宋" w:hAnsi="仿宋" w:cs="仿宋_GB2312"/>
          <w:color w:val="000000"/>
          <w:sz w:val="32"/>
          <w:szCs w:val="32"/>
        </w:rPr>
      </w:pPr>
      <w:r w:rsidRPr="00BC1144">
        <w:rPr>
          <w:rStyle w:val="af1"/>
          <w:rFonts w:ascii="仿宋" w:eastAsia="仿宋" w:hAnsi="仿宋" w:cs="仿宋_GB2312" w:hint="eastAsia"/>
          <w:color w:val="000000"/>
          <w:sz w:val="32"/>
          <w:szCs w:val="32"/>
        </w:rPr>
        <w:lastRenderedPageBreak/>
        <w:t>中小企业声明函（货物）</w:t>
      </w:r>
    </w:p>
    <w:p w:rsidR="0057050F" w:rsidRPr="00BC1144" w:rsidRDefault="00754496">
      <w:pPr>
        <w:pStyle w:val="ad"/>
        <w:widowControl/>
        <w:spacing w:beforeAutospacing="0" w:afterAutospacing="0" w:line="500" w:lineRule="exact"/>
        <w:ind w:firstLine="420"/>
        <w:rPr>
          <w:rFonts w:ascii="仿宋" w:eastAsia="仿宋" w:hAnsi="仿宋" w:cs="仿宋_GB2312"/>
          <w:color w:val="000000"/>
          <w:sz w:val="27"/>
          <w:szCs w:val="27"/>
        </w:rPr>
      </w:pPr>
      <w:r w:rsidRPr="00BC1144">
        <w:rPr>
          <w:rFonts w:ascii="Calibri" w:eastAsia="仿宋" w:hAnsi="Calibri" w:cs="Calibri"/>
          <w:color w:val="000000"/>
          <w:sz w:val="27"/>
          <w:szCs w:val="27"/>
        </w:rPr>
        <w:t> </w:t>
      </w:r>
    </w:p>
    <w:p w:rsidR="0057050F" w:rsidRPr="00BC1144" w:rsidRDefault="00754496">
      <w:pPr>
        <w:pStyle w:val="ad"/>
        <w:widowControl/>
        <w:spacing w:beforeAutospacing="0" w:afterAutospacing="0" w:line="500" w:lineRule="exact"/>
        <w:ind w:firstLineChars="300" w:firstLine="720"/>
        <w:rPr>
          <w:rFonts w:ascii="仿宋" w:eastAsia="仿宋" w:hAnsi="仿宋" w:cs="仿宋_GB2312"/>
          <w:color w:val="000000"/>
        </w:rPr>
      </w:pPr>
      <w:r w:rsidRPr="00BC1144">
        <w:rPr>
          <w:rFonts w:ascii="仿宋" w:eastAsia="仿宋" w:hAnsi="仿宋" w:cs="仿宋_GB2312" w:hint="eastAsia"/>
          <w:color w:val="000000"/>
        </w:rPr>
        <w:t>本公司（联合体）郑重声明，根据《政府采购促进中小企业发展管理办法》（财库〔2020〕46号）的规定，本公司（联合体）参加</w:t>
      </w:r>
      <w:r w:rsidRPr="00BC1144">
        <w:rPr>
          <w:rFonts w:ascii="仿宋" w:eastAsia="仿宋" w:hAnsi="仿宋" w:cs="仿宋_GB2312" w:hint="eastAsia"/>
          <w:i/>
          <w:iCs/>
          <w:color w:val="000000"/>
          <w:u w:val="single"/>
        </w:rPr>
        <w:t>（单位名称）</w:t>
      </w:r>
      <w:r w:rsidRPr="00BC1144">
        <w:rPr>
          <w:rFonts w:ascii="仿宋" w:eastAsia="仿宋" w:hAnsi="仿宋" w:cs="仿宋_GB2312" w:hint="eastAsia"/>
          <w:color w:val="000000"/>
        </w:rPr>
        <w:t>的</w:t>
      </w:r>
      <w:r w:rsidRPr="00BC1144">
        <w:rPr>
          <w:rFonts w:ascii="仿宋" w:eastAsia="仿宋" w:hAnsi="仿宋" w:cs="仿宋_GB2312" w:hint="eastAsia"/>
          <w:i/>
          <w:iCs/>
          <w:color w:val="000000"/>
          <w:u w:val="single"/>
        </w:rPr>
        <w:t>（项目名称）</w:t>
      </w:r>
      <w:r w:rsidRPr="00BC1144">
        <w:rPr>
          <w:rFonts w:ascii="仿宋" w:eastAsia="仿宋" w:hAnsi="仿宋" w:cs="仿宋_GB2312" w:hint="eastAsia"/>
          <w:color w:val="000000"/>
        </w:rPr>
        <w:t>采购活动，提供的货物全部由符合政策要求的中小企业制造。相关企业（含联合体中的中小企业、签订分包意向协议的中小企业）的具体情况如下：</w:t>
      </w:r>
    </w:p>
    <w:p w:rsidR="0057050F" w:rsidRPr="00BC1144" w:rsidRDefault="00754496">
      <w:pPr>
        <w:pStyle w:val="ad"/>
        <w:widowControl/>
        <w:spacing w:beforeAutospacing="0" w:afterAutospacing="0" w:line="500" w:lineRule="exact"/>
        <w:ind w:firstLine="420"/>
        <w:rPr>
          <w:rFonts w:ascii="仿宋" w:eastAsia="仿宋" w:hAnsi="仿宋" w:cs="仿宋_GB2312"/>
          <w:color w:val="000000"/>
        </w:rPr>
      </w:pPr>
      <w:r w:rsidRPr="00BC1144">
        <w:rPr>
          <w:rFonts w:ascii="仿宋" w:eastAsia="仿宋" w:hAnsi="仿宋" w:cs="仿宋_GB2312" w:hint="eastAsia"/>
          <w:color w:val="000000"/>
        </w:rPr>
        <w:t>1.</w:t>
      </w:r>
      <w:r w:rsidRPr="00BC1144">
        <w:rPr>
          <w:rFonts w:ascii="仿宋" w:eastAsia="仿宋" w:hAnsi="仿宋" w:cs="仿宋_GB2312" w:hint="eastAsia"/>
          <w:i/>
          <w:iCs/>
          <w:color w:val="000000"/>
          <w:u w:val="single"/>
        </w:rPr>
        <w:t>（标的名称）</w:t>
      </w:r>
      <w:r w:rsidRPr="00BC1144">
        <w:rPr>
          <w:rFonts w:ascii="仿宋" w:eastAsia="仿宋" w:hAnsi="仿宋" w:cs="仿宋_GB2312" w:hint="eastAsia"/>
          <w:color w:val="000000"/>
        </w:rPr>
        <w:t>，属于</w:t>
      </w:r>
      <w:r w:rsidRPr="00BC1144">
        <w:rPr>
          <w:rFonts w:ascii="仿宋" w:eastAsia="仿宋" w:hAnsi="仿宋" w:cs="仿宋_GB2312" w:hint="eastAsia"/>
          <w:i/>
          <w:iCs/>
          <w:color w:val="000000"/>
          <w:u w:val="single"/>
        </w:rPr>
        <w:t>（采购文件中明确的所属行业）</w:t>
      </w:r>
      <w:r w:rsidRPr="00BC1144">
        <w:rPr>
          <w:rFonts w:ascii="仿宋" w:eastAsia="仿宋" w:hAnsi="仿宋" w:cs="仿宋_GB2312" w:hint="eastAsia"/>
          <w:color w:val="000000"/>
        </w:rPr>
        <w:t>；制造商为</w:t>
      </w:r>
      <w:r w:rsidRPr="00BC1144">
        <w:rPr>
          <w:rFonts w:ascii="仿宋" w:eastAsia="仿宋" w:hAnsi="仿宋" w:cs="仿宋_GB2312" w:hint="eastAsia"/>
          <w:i/>
          <w:iCs/>
          <w:color w:val="000000"/>
          <w:u w:val="single"/>
        </w:rPr>
        <w:t>（企业名称）</w:t>
      </w:r>
      <w:r w:rsidRPr="00BC1144">
        <w:rPr>
          <w:rFonts w:ascii="仿宋" w:eastAsia="仿宋" w:hAnsi="仿宋" w:cs="仿宋_GB2312" w:hint="eastAsia"/>
          <w:color w:val="000000"/>
        </w:rPr>
        <w:t>，从业人员</w:t>
      </w:r>
      <w:r w:rsidRPr="00BC1144">
        <w:rPr>
          <w:rFonts w:ascii="仿宋" w:eastAsia="仿宋" w:hAnsi="仿宋" w:cs="仿宋_GB2312" w:hint="eastAsia"/>
          <w:color w:val="000000"/>
          <w:u w:val="single"/>
        </w:rPr>
        <w:t xml:space="preserve">      </w:t>
      </w:r>
      <w:r w:rsidRPr="00BC1144">
        <w:rPr>
          <w:rFonts w:ascii="仿宋" w:eastAsia="仿宋" w:hAnsi="仿宋" w:cs="仿宋_GB2312" w:hint="eastAsia"/>
          <w:color w:val="000000"/>
        </w:rPr>
        <w:t>人，营业收入为</w:t>
      </w:r>
      <w:r w:rsidRPr="00BC1144">
        <w:rPr>
          <w:rFonts w:ascii="仿宋" w:eastAsia="仿宋" w:hAnsi="仿宋" w:cs="仿宋_GB2312" w:hint="eastAsia"/>
          <w:color w:val="000000"/>
          <w:u w:val="single"/>
        </w:rPr>
        <w:t xml:space="preserve">       </w:t>
      </w:r>
      <w:r w:rsidRPr="00BC1144">
        <w:rPr>
          <w:rFonts w:ascii="Calibri" w:eastAsia="仿宋" w:hAnsi="Calibri" w:cs="Calibri"/>
          <w:color w:val="000000"/>
        </w:rPr>
        <w:t> </w:t>
      </w:r>
      <w:r w:rsidRPr="00BC1144">
        <w:rPr>
          <w:rFonts w:ascii="仿宋" w:eastAsia="仿宋" w:hAnsi="仿宋" w:cs="仿宋_GB2312" w:hint="eastAsia"/>
          <w:color w:val="000000"/>
        </w:rPr>
        <w:t>万元，资产总额为</w:t>
      </w:r>
      <w:r w:rsidRPr="00BC1144">
        <w:rPr>
          <w:rFonts w:ascii="仿宋" w:eastAsia="仿宋" w:hAnsi="仿宋" w:cs="仿宋_GB2312" w:hint="eastAsia"/>
          <w:color w:val="000000"/>
          <w:u w:val="single"/>
        </w:rPr>
        <w:t xml:space="preserve">       </w:t>
      </w:r>
      <w:r w:rsidRPr="00BC1144">
        <w:rPr>
          <w:rFonts w:ascii="Calibri" w:eastAsia="仿宋" w:hAnsi="Calibri" w:cs="Calibri"/>
          <w:color w:val="000000"/>
        </w:rPr>
        <w:t> </w:t>
      </w:r>
      <w:r w:rsidRPr="00BC1144">
        <w:rPr>
          <w:rFonts w:ascii="仿宋" w:eastAsia="仿宋" w:hAnsi="仿宋" w:cs="仿宋_GB2312" w:hint="eastAsia"/>
          <w:color w:val="000000"/>
        </w:rPr>
        <w:t>万元，属于</w:t>
      </w:r>
      <w:r w:rsidRPr="00BC1144">
        <w:rPr>
          <w:rFonts w:ascii="仿宋" w:eastAsia="仿宋" w:hAnsi="仿宋" w:cs="仿宋_GB2312" w:hint="eastAsia"/>
          <w:i/>
          <w:iCs/>
          <w:color w:val="000000"/>
          <w:u w:val="single"/>
        </w:rPr>
        <w:t>（中型企业、小型企业、微型企业）</w:t>
      </w:r>
      <w:r w:rsidRPr="00BC1144">
        <w:rPr>
          <w:rFonts w:ascii="仿宋" w:eastAsia="仿宋" w:hAnsi="仿宋" w:cs="仿宋_GB2312" w:hint="eastAsia"/>
          <w:color w:val="000000"/>
        </w:rPr>
        <w:t>；</w:t>
      </w:r>
    </w:p>
    <w:p w:rsidR="0057050F" w:rsidRPr="00BC1144" w:rsidRDefault="00754496">
      <w:pPr>
        <w:pStyle w:val="ad"/>
        <w:widowControl/>
        <w:spacing w:beforeAutospacing="0" w:afterAutospacing="0" w:line="500" w:lineRule="exact"/>
        <w:ind w:firstLine="420"/>
        <w:rPr>
          <w:rFonts w:ascii="仿宋" w:eastAsia="仿宋" w:hAnsi="仿宋" w:cs="仿宋_GB2312"/>
          <w:color w:val="000000"/>
        </w:rPr>
      </w:pPr>
      <w:r w:rsidRPr="00BC1144">
        <w:rPr>
          <w:rFonts w:ascii="仿宋" w:eastAsia="仿宋" w:hAnsi="仿宋" w:cs="仿宋_GB2312" w:hint="eastAsia"/>
          <w:color w:val="000000"/>
        </w:rPr>
        <w:t>2.</w:t>
      </w:r>
      <w:r w:rsidRPr="00BC1144">
        <w:rPr>
          <w:rFonts w:ascii="仿宋" w:eastAsia="仿宋" w:hAnsi="仿宋" w:cs="仿宋_GB2312" w:hint="eastAsia"/>
          <w:i/>
          <w:iCs/>
          <w:color w:val="000000"/>
          <w:u w:val="single"/>
        </w:rPr>
        <w:t>（标的名称）</w:t>
      </w:r>
      <w:r w:rsidRPr="00BC1144">
        <w:rPr>
          <w:rFonts w:ascii="仿宋" w:eastAsia="仿宋" w:hAnsi="仿宋" w:cs="仿宋_GB2312" w:hint="eastAsia"/>
          <w:color w:val="000000"/>
        </w:rPr>
        <w:t>，属于</w:t>
      </w:r>
      <w:r w:rsidRPr="00BC1144">
        <w:rPr>
          <w:rFonts w:ascii="仿宋" w:eastAsia="仿宋" w:hAnsi="仿宋" w:cs="仿宋_GB2312" w:hint="eastAsia"/>
          <w:i/>
          <w:iCs/>
          <w:color w:val="000000"/>
          <w:u w:val="single"/>
        </w:rPr>
        <w:t>（采购文件中明确的所属行业）</w:t>
      </w:r>
      <w:r w:rsidRPr="00BC1144">
        <w:rPr>
          <w:rFonts w:ascii="仿宋" w:eastAsia="仿宋" w:hAnsi="仿宋" w:cs="仿宋_GB2312" w:hint="eastAsia"/>
          <w:color w:val="000000"/>
        </w:rPr>
        <w:t>；制造商为</w:t>
      </w:r>
      <w:r w:rsidRPr="00BC1144">
        <w:rPr>
          <w:rFonts w:ascii="仿宋" w:eastAsia="仿宋" w:hAnsi="仿宋" w:cs="仿宋_GB2312" w:hint="eastAsia"/>
          <w:i/>
          <w:iCs/>
          <w:color w:val="000000"/>
          <w:u w:val="single"/>
        </w:rPr>
        <w:t>（企业名称）</w:t>
      </w:r>
      <w:r w:rsidRPr="00BC1144">
        <w:rPr>
          <w:rFonts w:ascii="仿宋" w:eastAsia="仿宋" w:hAnsi="仿宋" w:cs="仿宋_GB2312" w:hint="eastAsia"/>
          <w:color w:val="000000"/>
        </w:rPr>
        <w:t>，从业人员</w:t>
      </w:r>
      <w:r w:rsidRPr="00BC1144">
        <w:rPr>
          <w:rFonts w:ascii="仿宋" w:eastAsia="仿宋" w:hAnsi="仿宋" w:cs="仿宋_GB2312" w:hint="eastAsia"/>
          <w:color w:val="000000"/>
          <w:u w:val="single"/>
        </w:rPr>
        <w:t xml:space="preserve">      </w:t>
      </w:r>
      <w:r w:rsidRPr="00BC1144">
        <w:rPr>
          <w:rFonts w:ascii="仿宋" w:eastAsia="仿宋" w:hAnsi="仿宋" w:cs="仿宋_GB2312" w:hint="eastAsia"/>
          <w:color w:val="000000"/>
        </w:rPr>
        <w:t>人，营业收入为</w:t>
      </w:r>
      <w:r w:rsidRPr="00BC1144">
        <w:rPr>
          <w:rFonts w:ascii="仿宋" w:eastAsia="仿宋" w:hAnsi="仿宋" w:cs="仿宋_GB2312" w:hint="eastAsia"/>
          <w:color w:val="000000"/>
          <w:u w:val="single"/>
        </w:rPr>
        <w:t xml:space="preserve">       </w:t>
      </w:r>
      <w:r w:rsidRPr="00BC1144">
        <w:rPr>
          <w:rFonts w:ascii="Calibri" w:eastAsia="仿宋" w:hAnsi="Calibri" w:cs="Calibri"/>
          <w:color w:val="000000"/>
        </w:rPr>
        <w:t> </w:t>
      </w:r>
      <w:r w:rsidRPr="00BC1144">
        <w:rPr>
          <w:rFonts w:ascii="仿宋" w:eastAsia="仿宋" w:hAnsi="仿宋" w:cs="仿宋_GB2312" w:hint="eastAsia"/>
          <w:color w:val="000000"/>
        </w:rPr>
        <w:t>万元，资产总额为</w:t>
      </w:r>
      <w:r w:rsidRPr="00BC1144">
        <w:rPr>
          <w:rFonts w:ascii="仿宋" w:eastAsia="仿宋" w:hAnsi="仿宋" w:cs="仿宋_GB2312" w:hint="eastAsia"/>
          <w:color w:val="000000"/>
          <w:u w:val="single"/>
        </w:rPr>
        <w:t xml:space="preserve">       </w:t>
      </w:r>
      <w:r w:rsidRPr="00BC1144">
        <w:rPr>
          <w:rFonts w:ascii="Calibri" w:eastAsia="仿宋" w:hAnsi="Calibri" w:cs="Calibri"/>
          <w:color w:val="000000"/>
        </w:rPr>
        <w:t> </w:t>
      </w:r>
      <w:r w:rsidRPr="00BC1144">
        <w:rPr>
          <w:rFonts w:ascii="仿宋" w:eastAsia="仿宋" w:hAnsi="仿宋" w:cs="仿宋_GB2312" w:hint="eastAsia"/>
          <w:color w:val="000000"/>
        </w:rPr>
        <w:t>万元，属于</w:t>
      </w:r>
      <w:r w:rsidRPr="00BC1144">
        <w:rPr>
          <w:rFonts w:ascii="仿宋" w:eastAsia="仿宋" w:hAnsi="仿宋" w:cs="仿宋_GB2312" w:hint="eastAsia"/>
          <w:i/>
          <w:iCs/>
          <w:color w:val="000000"/>
          <w:u w:val="single"/>
        </w:rPr>
        <w:t>（中型企业、小型企业、微型企业）</w:t>
      </w:r>
      <w:r w:rsidRPr="00BC1144">
        <w:rPr>
          <w:rFonts w:ascii="仿宋" w:eastAsia="仿宋" w:hAnsi="仿宋" w:cs="仿宋_GB2312" w:hint="eastAsia"/>
          <w:color w:val="000000"/>
        </w:rPr>
        <w:t>；</w:t>
      </w:r>
    </w:p>
    <w:p w:rsidR="0057050F" w:rsidRPr="00BC1144" w:rsidRDefault="00754496">
      <w:pPr>
        <w:pStyle w:val="ad"/>
        <w:widowControl/>
        <w:spacing w:beforeAutospacing="0" w:afterAutospacing="0" w:line="500" w:lineRule="exact"/>
        <w:ind w:firstLine="420"/>
        <w:rPr>
          <w:rFonts w:ascii="仿宋" w:eastAsia="仿宋" w:hAnsi="仿宋" w:cs="仿宋_GB2312"/>
          <w:color w:val="000000"/>
        </w:rPr>
      </w:pPr>
      <w:r w:rsidRPr="00BC1144">
        <w:rPr>
          <w:rFonts w:ascii="仿宋" w:eastAsia="仿宋" w:hAnsi="仿宋" w:cs="仿宋_GB2312" w:hint="eastAsia"/>
          <w:color w:val="000000"/>
        </w:rPr>
        <w:t>……</w:t>
      </w:r>
    </w:p>
    <w:p w:rsidR="0057050F" w:rsidRPr="00BC1144" w:rsidRDefault="00754496">
      <w:pPr>
        <w:pStyle w:val="ad"/>
        <w:widowControl/>
        <w:spacing w:beforeAutospacing="0" w:afterAutospacing="0" w:line="500" w:lineRule="exact"/>
        <w:ind w:firstLine="420"/>
        <w:rPr>
          <w:rFonts w:ascii="仿宋" w:eastAsia="仿宋" w:hAnsi="仿宋" w:cs="仿宋_GB2312"/>
          <w:color w:val="000000"/>
        </w:rPr>
      </w:pPr>
      <w:r w:rsidRPr="00BC1144">
        <w:rPr>
          <w:rFonts w:ascii="仿宋" w:eastAsia="仿宋" w:hAnsi="仿宋" w:cs="仿宋_GB2312" w:hint="eastAsia"/>
          <w:color w:val="000000"/>
        </w:rPr>
        <w:t>以上企业，不属于大企业的分支机构，不存在控股股东为大企业的情形，也不存在与大企业的负责人为同一人的情形。</w:t>
      </w:r>
    </w:p>
    <w:p w:rsidR="0057050F" w:rsidRPr="00BC1144" w:rsidRDefault="00754496">
      <w:pPr>
        <w:pStyle w:val="ad"/>
        <w:widowControl/>
        <w:spacing w:beforeAutospacing="0" w:afterAutospacing="0" w:line="500" w:lineRule="exact"/>
        <w:ind w:firstLine="420"/>
        <w:rPr>
          <w:rFonts w:ascii="仿宋" w:eastAsia="仿宋" w:hAnsi="仿宋" w:cs="仿宋_GB2312"/>
          <w:color w:val="000000"/>
        </w:rPr>
      </w:pPr>
      <w:r w:rsidRPr="00BC1144">
        <w:rPr>
          <w:rFonts w:ascii="仿宋" w:eastAsia="仿宋" w:hAnsi="仿宋" w:cs="仿宋_GB2312" w:hint="eastAsia"/>
          <w:color w:val="000000"/>
        </w:rPr>
        <w:t>本企业对上述声明内容的真实性负责。如有虚假，将依法承担相应责任。</w:t>
      </w:r>
    </w:p>
    <w:p w:rsidR="0057050F" w:rsidRPr="00BC1144" w:rsidRDefault="00754496">
      <w:pPr>
        <w:pStyle w:val="ad"/>
        <w:widowControl/>
        <w:spacing w:beforeAutospacing="0" w:afterAutospacing="0" w:line="500" w:lineRule="exact"/>
        <w:ind w:firstLine="420"/>
        <w:rPr>
          <w:rFonts w:ascii="仿宋" w:eastAsia="仿宋" w:hAnsi="仿宋" w:cs="仿宋_GB2312"/>
          <w:color w:val="000000"/>
        </w:rPr>
      </w:pPr>
      <w:r w:rsidRPr="00BC1144">
        <w:rPr>
          <w:rFonts w:ascii="Calibri" w:eastAsia="仿宋" w:hAnsi="Calibri" w:cs="Calibri"/>
          <w:color w:val="000000"/>
        </w:rPr>
        <w:t> </w:t>
      </w:r>
    </w:p>
    <w:p w:rsidR="0057050F" w:rsidRPr="00BC1144" w:rsidRDefault="00754496">
      <w:pPr>
        <w:pStyle w:val="ad"/>
        <w:widowControl/>
        <w:spacing w:beforeAutospacing="0" w:afterAutospacing="0" w:line="500" w:lineRule="exact"/>
        <w:ind w:firstLine="420"/>
        <w:jc w:val="center"/>
        <w:rPr>
          <w:rFonts w:ascii="仿宋" w:eastAsia="仿宋" w:hAnsi="仿宋" w:cs="仿宋_GB2312"/>
          <w:color w:val="000000"/>
          <w:u w:val="single"/>
        </w:rPr>
      </w:pPr>
      <w:r w:rsidRPr="00BC1144">
        <w:rPr>
          <w:rFonts w:ascii="仿宋" w:eastAsia="仿宋" w:hAnsi="仿宋" w:cs="仿宋_GB2312" w:hint="eastAsia"/>
          <w:color w:val="000000"/>
        </w:rPr>
        <w:t xml:space="preserve">           企业名称（盖章）：</w:t>
      </w:r>
      <w:r w:rsidRPr="00BC1144">
        <w:rPr>
          <w:rFonts w:ascii="仿宋" w:eastAsia="仿宋" w:hAnsi="仿宋" w:cs="仿宋_GB2312" w:hint="eastAsia"/>
          <w:color w:val="000000"/>
          <w:u w:val="single"/>
        </w:rPr>
        <w:t xml:space="preserve">          </w:t>
      </w:r>
    </w:p>
    <w:p w:rsidR="0057050F" w:rsidRPr="00BC1144" w:rsidRDefault="00754496">
      <w:pPr>
        <w:pStyle w:val="ad"/>
        <w:widowControl/>
        <w:spacing w:beforeAutospacing="0" w:afterAutospacing="0" w:line="500" w:lineRule="exact"/>
        <w:ind w:firstLineChars="2300" w:firstLine="5520"/>
        <w:jc w:val="both"/>
        <w:rPr>
          <w:rFonts w:ascii="仿宋" w:eastAsia="仿宋" w:hAnsi="仿宋" w:cs="仿宋_GB2312"/>
          <w:color w:val="000000"/>
          <w:sz w:val="27"/>
          <w:szCs w:val="27"/>
          <w:u w:val="single"/>
        </w:rPr>
      </w:pPr>
      <w:r w:rsidRPr="00BC1144">
        <w:rPr>
          <w:rFonts w:ascii="仿宋" w:eastAsia="仿宋" w:hAnsi="仿宋" w:cs="仿宋_GB2312" w:hint="eastAsia"/>
          <w:color w:val="000000"/>
        </w:rPr>
        <w:t>日期：</w:t>
      </w:r>
      <w:r w:rsidRPr="00BC1144">
        <w:rPr>
          <w:rFonts w:ascii="仿宋" w:eastAsia="仿宋" w:hAnsi="仿宋" w:cs="仿宋_GB2312" w:hint="eastAsia"/>
          <w:color w:val="000000"/>
          <w:u w:val="single"/>
        </w:rPr>
        <w:t xml:space="preserve">         </w:t>
      </w:r>
    </w:p>
    <w:p w:rsidR="0057050F" w:rsidRPr="00BC1144" w:rsidRDefault="0057050F">
      <w:pPr>
        <w:rPr>
          <w:rFonts w:ascii="仿宋" w:eastAsia="仿宋" w:hAnsi="仿宋" w:cs="仿宋_GB2312"/>
          <w:color w:val="000000"/>
          <w:kern w:val="0"/>
          <w:szCs w:val="21"/>
          <w:lang w:bidi="ar"/>
        </w:rPr>
      </w:pPr>
    </w:p>
    <w:p w:rsidR="0057050F" w:rsidRPr="00BC1144" w:rsidRDefault="0057050F">
      <w:pPr>
        <w:rPr>
          <w:rFonts w:ascii="仿宋" w:eastAsia="仿宋" w:hAnsi="仿宋" w:cs="仿宋_GB2312"/>
          <w:color w:val="000000"/>
          <w:kern w:val="0"/>
          <w:szCs w:val="21"/>
          <w:lang w:bidi="ar"/>
        </w:rPr>
      </w:pPr>
    </w:p>
    <w:p w:rsidR="0057050F" w:rsidRPr="00BC1144" w:rsidRDefault="0057050F">
      <w:pPr>
        <w:rPr>
          <w:rFonts w:ascii="仿宋" w:eastAsia="仿宋" w:hAnsi="仿宋" w:cs="仿宋_GB2312"/>
          <w:color w:val="000000"/>
          <w:kern w:val="0"/>
          <w:szCs w:val="21"/>
          <w:lang w:bidi="ar"/>
        </w:rPr>
      </w:pPr>
    </w:p>
    <w:p w:rsidR="0057050F" w:rsidRPr="00BC1144" w:rsidRDefault="0057050F">
      <w:pPr>
        <w:rPr>
          <w:rFonts w:ascii="仿宋" w:eastAsia="仿宋" w:hAnsi="仿宋" w:cs="仿宋_GB2312"/>
          <w:color w:val="000000"/>
          <w:kern w:val="0"/>
          <w:szCs w:val="21"/>
          <w:lang w:bidi="ar"/>
        </w:rPr>
      </w:pPr>
    </w:p>
    <w:p w:rsidR="0057050F" w:rsidRPr="00BC1144" w:rsidRDefault="0057050F">
      <w:pPr>
        <w:rPr>
          <w:rFonts w:ascii="仿宋" w:eastAsia="仿宋" w:hAnsi="仿宋" w:cs="仿宋_GB2312"/>
          <w:color w:val="000000"/>
          <w:kern w:val="0"/>
          <w:szCs w:val="21"/>
          <w:lang w:bidi="ar"/>
        </w:rPr>
      </w:pPr>
    </w:p>
    <w:p w:rsidR="0057050F" w:rsidRPr="00BC1144" w:rsidRDefault="0057050F">
      <w:pPr>
        <w:rPr>
          <w:rFonts w:ascii="仿宋" w:eastAsia="仿宋" w:hAnsi="仿宋" w:cs="仿宋_GB2312"/>
          <w:color w:val="000000"/>
          <w:kern w:val="0"/>
          <w:szCs w:val="21"/>
          <w:lang w:bidi="ar"/>
        </w:rPr>
      </w:pPr>
    </w:p>
    <w:p w:rsidR="0057050F" w:rsidRPr="00BC1144" w:rsidRDefault="0057050F">
      <w:pPr>
        <w:rPr>
          <w:rFonts w:ascii="仿宋" w:eastAsia="仿宋" w:hAnsi="仿宋" w:cs="仿宋_GB2312"/>
          <w:color w:val="000000"/>
          <w:kern w:val="0"/>
          <w:szCs w:val="21"/>
          <w:lang w:bidi="ar"/>
        </w:rPr>
      </w:pPr>
    </w:p>
    <w:p w:rsidR="0057050F" w:rsidRPr="00BC1144" w:rsidRDefault="00754496">
      <w:pPr>
        <w:rPr>
          <w:rFonts w:ascii="仿宋" w:eastAsia="仿宋" w:hAnsi="仿宋" w:cs="仿宋_GB2312"/>
          <w:color w:val="000000"/>
          <w:kern w:val="0"/>
          <w:szCs w:val="21"/>
          <w:lang w:bidi="ar"/>
        </w:rPr>
      </w:pPr>
      <w:r w:rsidRPr="00BC1144">
        <w:rPr>
          <w:rFonts w:ascii="仿宋" w:eastAsia="仿宋" w:hAnsi="仿宋" w:cs="仿宋_GB2312" w:hint="eastAsia"/>
          <w:color w:val="000000"/>
          <w:kern w:val="0"/>
          <w:szCs w:val="21"/>
          <w:lang w:bidi="ar"/>
        </w:rPr>
        <w:t>从业人员、营业收入、资产总额填报上一年度数据，无上一年度数据的新成立企业可不填报。</w:t>
      </w: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widowControl/>
        <w:jc w:val="center"/>
        <w:rPr>
          <w:rFonts w:ascii="仿宋" w:eastAsia="仿宋" w:hAnsi="仿宋" w:cs="仿宋_GB2312"/>
          <w:b/>
          <w:bCs/>
          <w:color w:val="000000"/>
          <w:kern w:val="0"/>
          <w:sz w:val="32"/>
          <w:szCs w:val="32"/>
          <w:lang w:bidi="ar"/>
        </w:rPr>
      </w:pPr>
      <w:r w:rsidRPr="00BC1144">
        <w:rPr>
          <w:rFonts w:ascii="仿宋" w:eastAsia="仿宋" w:hAnsi="仿宋" w:cs="仿宋_GB2312" w:hint="eastAsia"/>
          <w:b/>
          <w:bCs/>
          <w:color w:val="000000"/>
          <w:kern w:val="0"/>
          <w:sz w:val="32"/>
          <w:szCs w:val="32"/>
          <w:lang w:bidi="ar"/>
        </w:rPr>
        <w:lastRenderedPageBreak/>
        <w:t>残疾人福利性单位声明函格式</w:t>
      </w:r>
    </w:p>
    <w:p w:rsidR="0057050F" w:rsidRPr="00BC1144" w:rsidRDefault="0057050F">
      <w:pPr>
        <w:widowControl/>
        <w:jc w:val="center"/>
        <w:rPr>
          <w:rFonts w:ascii="仿宋" w:eastAsia="仿宋" w:hAnsi="仿宋" w:cs="仿宋_GB2312"/>
          <w:b/>
          <w:bCs/>
          <w:color w:val="000000"/>
          <w:kern w:val="0"/>
          <w:sz w:val="32"/>
          <w:szCs w:val="32"/>
          <w:lang w:bidi="ar"/>
        </w:rPr>
      </w:pPr>
    </w:p>
    <w:p w:rsidR="0057050F" w:rsidRPr="00BC1144" w:rsidRDefault="00754496">
      <w:pPr>
        <w:widowControl/>
        <w:spacing w:line="500" w:lineRule="exact"/>
        <w:ind w:firstLineChars="200" w:firstLine="480"/>
        <w:jc w:val="left"/>
        <w:rPr>
          <w:rFonts w:ascii="仿宋" w:eastAsia="仿宋" w:hAnsi="仿宋" w:cs="仿宋_GB2312"/>
          <w:sz w:val="24"/>
        </w:rPr>
      </w:pPr>
      <w:r w:rsidRPr="00BC1144">
        <w:rPr>
          <w:rFonts w:ascii="仿宋" w:eastAsia="仿宋" w:hAnsi="仿宋" w:cs="仿宋_GB2312" w:hint="eastAsia"/>
          <w:color w:val="000000"/>
          <w:kern w:val="0"/>
          <w:sz w:val="24"/>
          <w:lang w:bidi="ar"/>
        </w:rPr>
        <w:t>本单位郑重声明，根据《财政部民政部中国残疾人联合会关于促进残疾人就业政府采购政策的通知》（财库〔2017〕 141 号）的规定，本单位</w:t>
      </w:r>
      <w:r w:rsidRPr="00BC1144">
        <w:rPr>
          <w:rFonts w:ascii="仿宋" w:eastAsia="仿宋" w:hAnsi="仿宋" w:cs="仿宋_GB2312" w:hint="eastAsia"/>
          <w:b/>
          <w:bCs/>
          <w:color w:val="000000"/>
          <w:kern w:val="0"/>
          <w:sz w:val="24"/>
          <w:lang w:bidi="ar"/>
        </w:rPr>
        <w:t>（请进行勾选）</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ind w:firstLineChars="200" w:firstLine="482"/>
        <w:jc w:val="left"/>
        <w:rPr>
          <w:rFonts w:ascii="仿宋" w:eastAsia="仿宋" w:hAnsi="仿宋" w:cs="仿宋_GB2312"/>
          <w:sz w:val="24"/>
        </w:rPr>
      </w:pPr>
      <w:r w:rsidRPr="00BC1144">
        <w:rPr>
          <w:rFonts w:ascii="仿宋" w:eastAsia="仿宋" w:hAnsi="仿宋" w:cs="仿宋_GB2312" w:hint="eastAsia"/>
          <w:b/>
          <w:bCs/>
          <w:color w:val="000000"/>
          <w:kern w:val="0"/>
          <w:sz w:val="24"/>
          <w:lang w:bidi="ar"/>
        </w:rPr>
        <w:t xml:space="preserve">□不属于符合条件的残疾人福利性单位。 </w:t>
      </w:r>
    </w:p>
    <w:p w:rsidR="0057050F" w:rsidRPr="00BC1144" w:rsidRDefault="00754496">
      <w:pPr>
        <w:widowControl/>
        <w:spacing w:line="500" w:lineRule="exact"/>
        <w:ind w:firstLineChars="200" w:firstLine="482"/>
        <w:jc w:val="left"/>
        <w:rPr>
          <w:rFonts w:ascii="仿宋" w:eastAsia="仿宋" w:hAnsi="仿宋" w:cs="仿宋_GB2312"/>
          <w:sz w:val="24"/>
        </w:rPr>
      </w:pPr>
      <w:r w:rsidRPr="00BC1144">
        <w:rPr>
          <w:rFonts w:ascii="仿宋" w:eastAsia="仿宋" w:hAnsi="仿宋" w:cs="仿宋_GB2312" w:hint="eastAsia"/>
          <w:b/>
          <w:bCs/>
          <w:color w:val="000000"/>
          <w:kern w:val="0"/>
          <w:sz w:val="24"/>
          <w:lang w:bidi="ar"/>
        </w:rPr>
        <w:t>□属于符合条件的残疾人福利性单位，</w:t>
      </w:r>
      <w:r w:rsidRPr="00BC1144">
        <w:rPr>
          <w:rFonts w:ascii="仿宋" w:eastAsia="仿宋" w:hAnsi="仿宋" w:cs="仿宋_GB2312" w:hint="eastAsia"/>
          <w:color w:val="000000"/>
          <w:kern w:val="0"/>
          <w:sz w:val="24"/>
          <w:lang w:bidi="ar"/>
        </w:rPr>
        <w:t>且本单位参加</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单位的</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项目采购活动提供本单位制造的货物（由本单位承担工程/提供服务），或者提供其他残疾人福利性单位制造的货物（不包括使用非残疾人福利性单位注册商标的货物）。 </w:t>
      </w:r>
    </w:p>
    <w:p w:rsidR="0057050F" w:rsidRPr="00BC1144" w:rsidRDefault="00754496">
      <w:pPr>
        <w:widowControl/>
        <w:spacing w:line="500" w:lineRule="exact"/>
        <w:ind w:firstLineChars="300" w:firstLine="723"/>
        <w:jc w:val="left"/>
        <w:rPr>
          <w:rFonts w:ascii="仿宋" w:eastAsia="仿宋" w:hAnsi="仿宋" w:cs="仿宋_GB2312"/>
          <w:sz w:val="24"/>
        </w:rPr>
      </w:pPr>
      <w:r w:rsidRPr="00BC1144">
        <w:rPr>
          <w:rFonts w:ascii="仿宋" w:eastAsia="仿宋" w:hAnsi="仿宋" w:cs="仿宋_GB2312" w:hint="eastAsia"/>
          <w:b/>
          <w:bCs/>
          <w:color w:val="000000"/>
          <w:kern w:val="0"/>
          <w:sz w:val="24"/>
          <w:lang w:bidi="ar"/>
        </w:rPr>
        <w:t xml:space="preserve">本单位对上述声明的真实性负责。如有虚假，将依法承担相应责任。 </w:t>
      </w: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754496">
      <w:pPr>
        <w:widowControl/>
        <w:spacing w:line="500" w:lineRule="exact"/>
        <w:jc w:val="center"/>
        <w:rPr>
          <w:rFonts w:ascii="仿宋" w:eastAsia="仿宋" w:hAnsi="仿宋" w:cs="仿宋_GB2312"/>
          <w:sz w:val="24"/>
        </w:rPr>
      </w:pPr>
      <w:r w:rsidRPr="00BC1144">
        <w:rPr>
          <w:rFonts w:ascii="仿宋" w:eastAsia="仿宋" w:hAnsi="仿宋" w:cs="仿宋_GB2312" w:hint="eastAsia"/>
          <w:color w:val="000000"/>
          <w:kern w:val="0"/>
          <w:sz w:val="24"/>
          <w:lang w:bidi="ar"/>
        </w:rPr>
        <w:t xml:space="preserve">             单位名称（盖章）：</w:t>
      </w:r>
    </w:p>
    <w:p w:rsidR="0057050F" w:rsidRPr="00BC1144" w:rsidRDefault="00754496">
      <w:pPr>
        <w:widowControl/>
        <w:spacing w:line="500" w:lineRule="exact"/>
        <w:jc w:val="center"/>
        <w:rPr>
          <w:rFonts w:ascii="仿宋" w:eastAsia="仿宋" w:hAnsi="仿宋" w:cs="仿宋_GB2312"/>
          <w:sz w:val="24"/>
        </w:rPr>
      </w:pPr>
      <w:r w:rsidRPr="00BC1144">
        <w:rPr>
          <w:rFonts w:ascii="仿宋" w:eastAsia="仿宋" w:hAnsi="仿宋" w:cs="仿宋_GB2312" w:hint="eastAsia"/>
          <w:color w:val="000000"/>
          <w:kern w:val="0"/>
          <w:sz w:val="24"/>
          <w:lang w:bidi="ar"/>
        </w:rPr>
        <w:t xml:space="preserve">                         日期：</w:t>
      </w: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widowControl/>
        <w:jc w:val="left"/>
        <w:rPr>
          <w:rFonts w:ascii="仿宋" w:eastAsia="仿宋" w:hAnsi="仿宋" w:cs="仿宋_GB2312"/>
          <w:sz w:val="24"/>
        </w:rPr>
      </w:pPr>
      <w:r w:rsidRPr="00BC1144">
        <w:rPr>
          <w:rFonts w:ascii="仿宋" w:eastAsia="仿宋" w:hAnsi="仿宋" w:cs="仿宋_GB2312" w:hint="eastAsia"/>
          <w:color w:val="000000"/>
          <w:kern w:val="0"/>
          <w:sz w:val="24"/>
          <w:lang w:bidi="ar"/>
        </w:rPr>
        <w:lastRenderedPageBreak/>
        <w:t>2-</w:t>
      </w:r>
      <w:r w:rsidRPr="00BC1144">
        <w:rPr>
          <w:rFonts w:ascii="仿宋" w:eastAsia="仿宋" w:hAnsi="仿宋" w:cs="仿宋_GB2312"/>
          <w:color w:val="000000"/>
          <w:kern w:val="0"/>
          <w:sz w:val="24"/>
          <w:lang w:bidi="ar"/>
        </w:rPr>
        <w:t>2</w:t>
      </w:r>
      <w:r w:rsidRPr="00BC1144">
        <w:rPr>
          <w:rFonts w:ascii="仿宋" w:eastAsia="仿宋" w:hAnsi="仿宋" w:cs="仿宋_GB2312" w:hint="eastAsia"/>
          <w:color w:val="000000"/>
          <w:kern w:val="0"/>
          <w:sz w:val="24"/>
          <w:lang w:bidi="ar"/>
        </w:rPr>
        <w:t xml:space="preserve"> 其它落实政府采购政策的资格要求（如有）</w:t>
      </w:r>
    </w:p>
    <w:p w:rsidR="0057050F" w:rsidRPr="00BC1144" w:rsidRDefault="0057050F">
      <w:pPr>
        <w:spacing w:line="400" w:lineRule="exact"/>
        <w:rPr>
          <w:rFonts w:ascii="仿宋" w:eastAsia="仿宋" w:hAnsi="仿宋" w:cs="仿宋_GB2312"/>
          <w:color w:val="000000"/>
          <w:kern w:val="0"/>
          <w:sz w:val="24"/>
          <w:lang w:bidi="ar"/>
        </w:rPr>
      </w:pPr>
    </w:p>
    <w:p w:rsidR="0057050F" w:rsidRPr="00BC1144" w:rsidRDefault="0057050F">
      <w:pPr>
        <w:spacing w:line="400" w:lineRule="exact"/>
        <w:rPr>
          <w:rFonts w:ascii="仿宋" w:eastAsia="仿宋" w:hAnsi="仿宋" w:cs="仿宋_GB2312"/>
          <w:color w:val="000000"/>
          <w:kern w:val="0"/>
          <w:sz w:val="24"/>
          <w:lang w:bidi="ar"/>
        </w:rPr>
      </w:pP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widowControl/>
        <w:jc w:val="left"/>
        <w:rPr>
          <w:rFonts w:ascii="仿宋" w:eastAsia="仿宋" w:hAnsi="仿宋" w:cs="仿宋_GB2312"/>
          <w:sz w:val="24"/>
        </w:rPr>
      </w:pPr>
      <w:r w:rsidRPr="00BC1144">
        <w:rPr>
          <w:rFonts w:ascii="仿宋" w:eastAsia="仿宋" w:hAnsi="仿宋" w:cs="仿宋_GB2312" w:hint="eastAsia"/>
          <w:color w:val="000000"/>
          <w:kern w:val="0"/>
          <w:sz w:val="24"/>
          <w:lang w:bidi="ar"/>
        </w:rPr>
        <w:lastRenderedPageBreak/>
        <w:t>3  本项目的特定资格要求</w:t>
      </w:r>
    </w:p>
    <w:p w:rsidR="0057050F" w:rsidRPr="00BC1144" w:rsidRDefault="0057050F">
      <w:pPr>
        <w:spacing w:line="400" w:lineRule="exact"/>
        <w:rPr>
          <w:rFonts w:ascii="仿宋" w:eastAsia="仿宋" w:hAnsi="仿宋" w:cs="仿宋_GB2312"/>
          <w:color w:val="000000"/>
          <w:kern w:val="0"/>
          <w:sz w:val="24"/>
          <w:lang w:bidi="ar"/>
        </w:rPr>
      </w:pP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57050F">
      <w:pPr>
        <w:spacing w:line="400" w:lineRule="exact"/>
        <w:rPr>
          <w:rFonts w:ascii="仿宋" w:eastAsia="仿宋" w:hAnsi="仿宋" w:cs="仿宋_GB2312"/>
          <w:color w:val="000000"/>
          <w:kern w:val="0"/>
          <w:sz w:val="24"/>
          <w:lang w:bidi="ar"/>
        </w:rPr>
      </w:pPr>
    </w:p>
    <w:p w:rsidR="0057050F" w:rsidRPr="00BC1144" w:rsidRDefault="00754496">
      <w:pPr>
        <w:widowControl/>
        <w:jc w:val="left"/>
        <w:rPr>
          <w:rFonts w:ascii="仿宋" w:eastAsia="仿宋" w:hAnsi="仿宋" w:cs="仿宋_GB2312"/>
          <w:sz w:val="24"/>
        </w:rPr>
      </w:pPr>
      <w:r w:rsidRPr="00BC1144">
        <w:rPr>
          <w:rFonts w:ascii="仿宋" w:eastAsia="仿宋" w:hAnsi="仿宋" w:cs="仿宋_GB2312" w:hint="eastAsia"/>
          <w:color w:val="000000"/>
          <w:kern w:val="0"/>
          <w:sz w:val="24"/>
          <w:lang w:bidi="ar"/>
        </w:rPr>
        <w:t>4  投标保证金凭证/交款单据电子件</w:t>
      </w:r>
    </w:p>
    <w:p w:rsidR="0057050F" w:rsidRPr="00BC1144" w:rsidRDefault="0057050F">
      <w:pPr>
        <w:spacing w:line="400" w:lineRule="exact"/>
        <w:rPr>
          <w:rFonts w:ascii="仿宋" w:eastAsia="仿宋" w:hAnsi="仿宋" w:cs="仿宋_GB2312"/>
          <w:color w:val="000000"/>
          <w:kern w:val="0"/>
          <w:sz w:val="24"/>
          <w:lang w:bidi="ar"/>
        </w:rPr>
      </w:pPr>
    </w:p>
    <w:p w:rsidR="0057050F" w:rsidRPr="00BC1144" w:rsidRDefault="0057050F">
      <w:pPr>
        <w:spacing w:line="400" w:lineRule="exact"/>
        <w:rPr>
          <w:rFonts w:ascii="仿宋" w:eastAsia="仿宋" w:hAnsi="仿宋" w:cs="仿宋_GB2312"/>
          <w:color w:val="000000"/>
          <w:kern w:val="0"/>
          <w:sz w:val="24"/>
          <w:lang w:bidi="ar"/>
        </w:rPr>
      </w:pPr>
    </w:p>
    <w:p w:rsidR="0057050F" w:rsidRPr="00BC1144" w:rsidRDefault="0057050F">
      <w:pPr>
        <w:spacing w:line="400" w:lineRule="exact"/>
        <w:rPr>
          <w:rFonts w:ascii="仿宋" w:eastAsia="仿宋" w:hAnsi="仿宋" w:cs="仿宋_GB2312"/>
          <w:color w:val="000000"/>
          <w:kern w:val="0"/>
          <w:sz w:val="24"/>
          <w:lang w:bidi="ar"/>
        </w:rPr>
      </w:pP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widowControl/>
        <w:jc w:val="left"/>
        <w:rPr>
          <w:rFonts w:ascii="仿宋" w:eastAsia="仿宋" w:hAnsi="仿宋" w:cs="仿宋_GB2312"/>
        </w:rPr>
      </w:pPr>
      <w:r w:rsidRPr="00BC1144">
        <w:rPr>
          <w:rFonts w:ascii="仿宋" w:eastAsia="仿宋" w:hAnsi="仿宋" w:cs="仿宋_GB2312" w:hint="eastAsia"/>
          <w:color w:val="000000"/>
          <w:kern w:val="0"/>
          <w:sz w:val="24"/>
          <w:lang w:bidi="ar"/>
        </w:rPr>
        <w:lastRenderedPageBreak/>
        <w:t xml:space="preserve">5  投标书 </w:t>
      </w:r>
    </w:p>
    <w:p w:rsidR="0057050F" w:rsidRPr="00BC1144" w:rsidRDefault="0057050F">
      <w:pPr>
        <w:widowControl/>
        <w:spacing w:line="500" w:lineRule="exact"/>
        <w:jc w:val="center"/>
        <w:rPr>
          <w:rFonts w:ascii="仿宋" w:eastAsia="仿宋" w:hAnsi="仿宋" w:cs="仿宋_GB2312"/>
          <w:b/>
          <w:bCs/>
          <w:color w:val="000000"/>
          <w:kern w:val="0"/>
          <w:sz w:val="32"/>
          <w:szCs w:val="32"/>
          <w:lang w:bidi="ar"/>
        </w:rPr>
      </w:pPr>
    </w:p>
    <w:p w:rsidR="0057050F" w:rsidRPr="00BC1144" w:rsidRDefault="00754496">
      <w:pPr>
        <w:widowControl/>
        <w:spacing w:line="500" w:lineRule="exact"/>
        <w:jc w:val="center"/>
        <w:rPr>
          <w:rFonts w:ascii="仿宋" w:eastAsia="仿宋" w:hAnsi="仿宋" w:cs="仿宋_GB2312"/>
          <w:sz w:val="32"/>
          <w:szCs w:val="32"/>
        </w:rPr>
      </w:pPr>
      <w:r w:rsidRPr="00BC1144">
        <w:rPr>
          <w:rFonts w:ascii="仿宋" w:eastAsia="仿宋" w:hAnsi="仿宋" w:cs="仿宋_GB2312" w:hint="eastAsia"/>
          <w:b/>
          <w:bCs/>
          <w:color w:val="000000"/>
          <w:kern w:val="0"/>
          <w:sz w:val="32"/>
          <w:szCs w:val="32"/>
          <w:lang w:bidi="ar"/>
        </w:rPr>
        <w:t>投标书</w:t>
      </w: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致：</w:t>
      </w:r>
      <w:r w:rsidRPr="00BC1144">
        <w:rPr>
          <w:rFonts w:ascii="仿宋" w:eastAsia="仿宋" w:hAnsi="仿宋" w:cs="仿宋_GB2312" w:hint="eastAsia"/>
          <w:color w:val="000000"/>
          <w:kern w:val="0"/>
          <w:sz w:val="24"/>
          <w:u w:val="single"/>
          <w:lang w:bidi="ar"/>
        </w:rPr>
        <w:t>（采购人或采购代理机构）</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我方参加你方就</w:t>
      </w:r>
      <w:r w:rsidRPr="00BC1144">
        <w:rPr>
          <w:rFonts w:ascii="仿宋" w:eastAsia="仿宋" w:hAnsi="仿宋" w:cs="仿宋_GB2312" w:hint="eastAsia"/>
          <w:color w:val="000000"/>
          <w:kern w:val="0"/>
          <w:sz w:val="24"/>
          <w:u w:val="single"/>
          <w:lang w:bidi="ar"/>
        </w:rPr>
        <w:t>（项目名称，项目编号/包号）</w:t>
      </w:r>
      <w:r w:rsidRPr="00BC1144">
        <w:rPr>
          <w:rFonts w:ascii="仿宋" w:eastAsia="仿宋" w:hAnsi="仿宋" w:cs="仿宋_GB2312" w:hint="eastAsia"/>
          <w:color w:val="000000"/>
          <w:kern w:val="0"/>
          <w:sz w:val="24"/>
          <w:lang w:bidi="ar"/>
        </w:rPr>
        <w:t xml:space="preserve">组织的招标活动，并对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此项目进行投标。 </w:t>
      </w:r>
    </w:p>
    <w:p w:rsidR="0057050F" w:rsidRPr="00BC1144" w:rsidRDefault="00754496">
      <w:pPr>
        <w:widowControl/>
        <w:spacing w:line="500" w:lineRule="exact"/>
        <w:jc w:val="left"/>
        <w:outlineLvl w:val="1"/>
        <w:rPr>
          <w:rFonts w:ascii="仿宋" w:eastAsia="仿宋" w:hAnsi="仿宋" w:cs="仿宋_GB2312"/>
          <w:sz w:val="24"/>
        </w:rPr>
      </w:pPr>
      <w:bookmarkStart w:id="37" w:name="_Toc30504"/>
      <w:bookmarkStart w:id="38" w:name="_Toc155630099"/>
      <w:r w:rsidRPr="00BC1144">
        <w:rPr>
          <w:rFonts w:ascii="仿宋" w:eastAsia="仿宋" w:hAnsi="仿宋" w:cs="仿宋_GB2312" w:hint="eastAsia"/>
          <w:color w:val="000000"/>
          <w:kern w:val="0"/>
          <w:sz w:val="24"/>
          <w:lang w:bidi="ar"/>
        </w:rPr>
        <w:t>1. 我方已详细审查全部招标文件，自愿参与投标并承诺如下：</w:t>
      </w:r>
      <w:bookmarkEnd w:id="37"/>
      <w:bookmarkEnd w:id="38"/>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（1）本投标有效期为自提交投标文件的截止之日起</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个日历日。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（2）除合同条款及采购需求偏离表列出的偏离外，我方响应招标文件的全部要求。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（3）我方已提供的全部文件资料是真实、准确的，并对此承担一切法律后果。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（4）如我方中标，我方将在法律规定的期限内与你方签订合同，按照招标文件要求提交履约保证金，并在合同约定的期限内完成合同规定的全部义务。 </w:t>
      </w:r>
    </w:p>
    <w:p w:rsidR="0057050F" w:rsidRPr="00BC1144" w:rsidRDefault="00754496">
      <w:pPr>
        <w:widowControl/>
        <w:spacing w:line="500" w:lineRule="exact"/>
        <w:jc w:val="left"/>
        <w:outlineLvl w:val="1"/>
        <w:rPr>
          <w:rFonts w:ascii="仿宋" w:eastAsia="仿宋" w:hAnsi="仿宋" w:cs="仿宋_GB2312"/>
          <w:sz w:val="24"/>
        </w:rPr>
      </w:pPr>
      <w:bookmarkStart w:id="39" w:name="_Toc155630100"/>
      <w:bookmarkStart w:id="40" w:name="_Toc24785"/>
      <w:r w:rsidRPr="00BC1144">
        <w:rPr>
          <w:rFonts w:ascii="仿宋" w:eastAsia="仿宋" w:hAnsi="仿宋" w:cs="仿宋_GB2312" w:hint="eastAsia"/>
          <w:color w:val="000000"/>
          <w:kern w:val="0"/>
          <w:sz w:val="24"/>
          <w:lang w:bidi="ar"/>
        </w:rPr>
        <w:t>2. 其他补充条款（如有）：</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w:t>
      </w:r>
      <w:bookmarkEnd w:id="39"/>
      <w:bookmarkEnd w:id="40"/>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与本投标有关的一切正式往来信函请寄：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地址</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传真</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电话</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电子函件</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投标人名称（加盖公章） </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日期：</w:t>
      </w:r>
      <w:r w:rsidRPr="00BC1144">
        <w:rPr>
          <w:rFonts w:ascii="仿宋" w:eastAsia="仿宋" w:hAnsi="仿宋" w:cs="仿宋_GB2312" w:hint="eastAsia"/>
          <w:color w:val="000000"/>
          <w:kern w:val="0"/>
          <w:sz w:val="24"/>
          <w:u w:val="single"/>
          <w:lang w:bidi="ar"/>
        </w:rPr>
        <w:t xml:space="preserve">     年     月    日</w:t>
      </w:r>
    </w:p>
    <w:p w:rsidR="0057050F" w:rsidRPr="00BC1144" w:rsidRDefault="00754496">
      <w:pPr>
        <w:rPr>
          <w:rFonts w:ascii="仿宋" w:eastAsia="仿宋" w:hAnsi="仿宋" w:cs="仿宋_GB2312"/>
          <w:color w:val="000000"/>
          <w:kern w:val="0"/>
          <w:sz w:val="24"/>
          <w:lang w:bidi="ar"/>
        </w:rPr>
      </w:pPr>
      <w:r w:rsidRPr="00BC1144">
        <w:rPr>
          <w:rFonts w:ascii="仿宋" w:eastAsia="仿宋" w:hAnsi="仿宋" w:cs="仿宋_GB2312" w:hint="eastAsia"/>
          <w:color w:val="000000"/>
          <w:kern w:val="0"/>
          <w:sz w:val="24"/>
          <w:lang w:bidi="ar"/>
        </w:rPr>
        <w:br w:type="page"/>
      </w:r>
    </w:p>
    <w:p w:rsidR="0057050F" w:rsidRPr="00BC1144" w:rsidRDefault="00754496">
      <w:pPr>
        <w:widowControl/>
        <w:spacing w:line="500" w:lineRule="exact"/>
        <w:jc w:val="left"/>
        <w:outlineLvl w:val="1"/>
        <w:rPr>
          <w:rFonts w:ascii="仿宋" w:eastAsia="仿宋" w:hAnsi="仿宋" w:cs="仿宋_GB2312"/>
          <w:sz w:val="24"/>
        </w:rPr>
      </w:pPr>
      <w:bookmarkStart w:id="41" w:name="_Toc6076"/>
      <w:bookmarkStart w:id="42" w:name="_Toc155630101"/>
      <w:r w:rsidRPr="00BC1144">
        <w:rPr>
          <w:rFonts w:ascii="仿宋" w:eastAsia="仿宋" w:hAnsi="仿宋" w:cs="仿宋_GB2312" w:hint="eastAsia"/>
          <w:color w:val="000000"/>
          <w:kern w:val="0"/>
          <w:sz w:val="24"/>
          <w:lang w:bidi="ar"/>
        </w:rPr>
        <w:lastRenderedPageBreak/>
        <w:t>6  授权委托书</w:t>
      </w:r>
      <w:bookmarkEnd w:id="41"/>
      <w:bookmarkEnd w:id="42"/>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center"/>
        <w:rPr>
          <w:rFonts w:ascii="仿宋" w:eastAsia="仿宋" w:hAnsi="仿宋" w:cs="仿宋_GB2312"/>
          <w:b/>
          <w:bCs/>
          <w:color w:val="000000"/>
          <w:kern w:val="0"/>
          <w:sz w:val="32"/>
          <w:szCs w:val="32"/>
          <w:lang w:bidi="ar"/>
        </w:rPr>
      </w:pPr>
      <w:r w:rsidRPr="00BC1144">
        <w:rPr>
          <w:rFonts w:ascii="仿宋" w:eastAsia="仿宋" w:hAnsi="仿宋" w:cs="仿宋_GB2312" w:hint="eastAsia"/>
          <w:b/>
          <w:bCs/>
          <w:color w:val="000000"/>
          <w:kern w:val="0"/>
          <w:sz w:val="32"/>
          <w:szCs w:val="32"/>
          <w:lang w:bidi="ar"/>
        </w:rPr>
        <w:t>授权委托书</w:t>
      </w:r>
    </w:p>
    <w:p w:rsidR="0057050F" w:rsidRPr="00BC1144" w:rsidRDefault="00754496">
      <w:pPr>
        <w:widowControl/>
        <w:spacing w:line="500" w:lineRule="exact"/>
        <w:ind w:firstLineChars="200" w:firstLine="480"/>
        <w:jc w:val="left"/>
        <w:rPr>
          <w:rFonts w:ascii="仿宋" w:eastAsia="仿宋" w:hAnsi="仿宋" w:cs="仿宋_GB2312"/>
          <w:sz w:val="24"/>
        </w:rPr>
      </w:pPr>
      <w:r w:rsidRPr="00BC1144">
        <w:rPr>
          <w:rFonts w:ascii="仿宋" w:eastAsia="仿宋" w:hAnsi="仿宋" w:cs="仿宋_GB2312" w:hint="eastAsia"/>
          <w:color w:val="000000"/>
          <w:kern w:val="0"/>
          <w:sz w:val="24"/>
          <w:lang w:bidi="ar"/>
        </w:rPr>
        <w:t>本人</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（姓名）系</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（投标人名称）的法定代表人（单位负责人），现委托</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（姓名）为我方代理人。代理人根据授权，以我方名义签署、澄清确认、递交、撤回、修改</w:t>
      </w:r>
      <w:r w:rsidRPr="00BC1144">
        <w:rPr>
          <w:rFonts w:ascii="仿宋" w:eastAsia="仿宋" w:hAnsi="仿宋" w:cs="仿宋_GB2312" w:hint="eastAsia"/>
          <w:color w:val="000000"/>
          <w:kern w:val="0"/>
          <w:sz w:val="24"/>
          <w:u w:val="single"/>
          <w:lang w:bidi="ar"/>
        </w:rPr>
        <w:t xml:space="preserve">           （项目名称）</w:t>
      </w:r>
      <w:r w:rsidRPr="00BC1144">
        <w:rPr>
          <w:rFonts w:ascii="仿宋" w:eastAsia="仿宋" w:hAnsi="仿宋" w:cs="仿宋_GB2312" w:hint="eastAsia"/>
          <w:color w:val="000000"/>
          <w:kern w:val="0"/>
          <w:sz w:val="24"/>
          <w:lang w:bidi="ar"/>
        </w:rPr>
        <w:t xml:space="preserve">投标文件和处理有关事宜，其法律后果由我方承担。 </w:t>
      </w:r>
    </w:p>
    <w:p w:rsidR="0057050F" w:rsidRPr="00BC1144" w:rsidRDefault="00754496">
      <w:pPr>
        <w:widowControl/>
        <w:spacing w:line="500" w:lineRule="exact"/>
        <w:ind w:firstLineChars="200" w:firstLine="480"/>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委托期限：自本授权委托书签署之日起至响应有效期届满之日止。 </w:t>
      </w:r>
    </w:p>
    <w:p w:rsidR="0057050F" w:rsidRPr="00BC1144" w:rsidRDefault="00754496">
      <w:pPr>
        <w:widowControl/>
        <w:spacing w:line="500" w:lineRule="exact"/>
        <w:ind w:firstLineChars="200" w:firstLine="480"/>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代理人无转委托权。 </w:t>
      </w: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投标人名称（加盖公章）：</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法定代表人（单位负责人）（签字或印鉴）：</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委托代理人（签字或印鉴）：</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日期：</w:t>
      </w:r>
      <w:r w:rsidRPr="00BC1144">
        <w:rPr>
          <w:rFonts w:ascii="仿宋" w:eastAsia="仿宋" w:hAnsi="仿宋" w:cs="仿宋_GB2312" w:hint="eastAsia"/>
          <w:color w:val="000000"/>
          <w:kern w:val="0"/>
          <w:sz w:val="24"/>
          <w:u w:val="single"/>
          <w:lang w:bidi="ar"/>
        </w:rPr>
        <w:t xml:space="preserve">   年    月    日</w:t>
      </w:r>
      <w:r w:rsidRPr="00BC1144">
        <w:rPr>
          <w:rFonts w:ascii="仿宋" w:eastAsia="仿宋" w:hAnsi="仿宋" w:cs="仿宋_GB2312" w:hint="eastAsia"/>
          <w:color w:val="000000"/>
          <w:kern w:val="0"/>
          <w:sz w:val="24"/>
          <w:lang w:bidi="ar"/>
        </w:rPr>
        <w:t xml:space="preserve"> </w:t>
      </w: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法定代表人（单位负责人）有效期内的身份证</w:t>
      </w:r>
      <w:r w:rsidRPr="00BC1144">
        <w:rPr>
          <w:rFonts w:ascii="仿宋" w:eastAsia="仿宋" w:hAnsi="仿宋" w:cs="仿宋_GB2312" w:hint="eastAsia"/>
          <w:b/>
          <w:bCs/>
          <w:color w:val="000000"/>
          <w:kern w:val="0"/>
          <w:sz w:val="24"/>
          <w:lang w:bidi="ar"/>
        </w:rPr>
        <w:t>正反面</w:t>
      </w:r>
      <w:r w:rsidRPr="00BC1144">
        <w:rPr>
          <w:rFonts w:ascii="仿宋" w:eastAsia="仿宋" w:hAnsi="仿宋" w:cs="仿宋_GB2312" w:hint="eastAsia"/>
          <w:color w:val="000000"/>
          <w:kern w:val="0"/>
          <w:sz w:val="24"/>
          <w:lang w:bidi="ar"/>
        </w:rPr>
        <w:t xml:space="preserve">复印件： </w:t>
      </w:r>
    </w:p>
    <w:tbl>
      <w:tblPr>
        <w:tblStyle w:val="af0"/>
        <w:tblW w:w="0" w:type="auto"/>
        <w:tblLook w:val="04A0" w:firstRow="1" w:lastRow="0" w:firstColumn="1" w:lastColumn="0" w:noHBand="0" w:noVBand="1"/>
      </w:tblPr>
      <w:tblGrid>
        <w:gridCol w:w="4261"/>
        <w:gridCol w:w="4261"/>
      </w:tblGrid>
      <w:tr w:rsidR="0057050F" w:rsidRPr="00BC1144">
        <w:trPr>
          <w:trHeight w:val="1607"/>
        </w:trPr>
        <w:tc>
          <w:tcPr>
            <w:tcW w:w="4261" w:type="dxa"/>
          </w:tcPr>
          <w:p w:rsidR="0057050F" w:rsidRPr="00BC1144" w:rsidRDefault="0057050F">
            <w:pPr>
              <w:widowControl/>
              <w:spacing w:line="500" w:lineRule="exact"/>
              <w:jc w:val="left"/>
              <w:rPr>
                <w:rFonts w:ascii="仿宋" w:eastAsia="仿宋" w:hAnsi="仿宋" w:cs="仿宋_GB2312"/>
                <w:color w:val="000000"/>
                <w:kern w:val="0"/>
                <w:sz w:val="24"/>
                <w:lang w:bidi="ar"/>
              </w:rPr>
            </w:pPr>
          </w:p>
        </w:tc>
        <w:tc>
          <w:tcPr>
            <w:tcW w:w="4261" w:type="dxa"/>
          </w:tcPr>
          <w:p w:rsidR="0057050F" w:rsidRPr="00BC1144" w:rsidRDefault="0057050F">
            <w:pPr>
              <w:widowControl/>
              <w:spacing w:line="500" w:lineRule="exact"/>
              <w:jc w:val="left"/>
              <w:rPr>
                <w:rFonts w:ascii="仿宋" w:eastAsia="仿宋" w:hAnsi="仿宋" w:cs="仿宋_GB2312"/>
                <w:color w:val="000000"/>
                <w:kern w:val="0"/>
                <w:sz w:val="24"/>
                <w:lang w:bidi="ar"/>
              </w:rPr>
            </w:pPr>
          </w:p>
        </w:tc>
      </w:tr>
    </w:tbl>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委托代理人有效期内的身份证</w:t>
      </w:r>
      <w:r w:rsidRPr="00BC1144">
        <w:rPr>
          <w:rFonts w:ascii="仿宋" w:eastAsia="仿宋" w:hAnsi="仿宋" w:cs="仿宋_GB2312" w:hint="eastAsia"/>
          <w:b/>
          <w:bCs/>
          <w:color w:val="000000"/>
          <w:kern w:val="0"/>
          <w:sz w:val="24"/>
          <w:lang w:bidi="ar"/>
        </w:rPr>
        <w:t>正反面</w:t>
      </w:r>
      <w:r w:rsidRPr="00BC1144">
        <w:rPr>
          <w:rFonts w:ascii="仿宋" w:eastAsia="仿宋" w:hAnsi="仿宋" w:cs="仿宋_GB2312" w:hint="eastAsia"/>
          <w:color w:val="000000"/>
          <w:kern w:val="0"/>
          <w:sz w:val="24"/>
          <w:lang w:bidi="ar"/>
        </w:rPr>
        <w:t xml:space="preserve">复印件： </w:t>
      </w:r>
    </w:p>
    <w:tbl>
      <w:tblPr>
        <w:tblStyle w:val="af0"/>
        <w:tblW w:w="0" w:type="auto"/>
        <w:tblLook w:val="04A0" w:firstRow="1" w:lastRow="0" w:firstColumn="1" w:lastColumn="0" w:noHBand="0" w:noVBand="1"/>
      </w:tblPr>
      <w:tblGrid>
        <w:gridCol w:w="4261"/>
        <w:gridCol w:w="4261"/>
      </w:tblGrid>
      <w:tr w:rsidR="0057050F" w:rsidRPr="00BC1144">
        <w:trPr>
          <w:trHeight w:val="1653"/>
        </w:trPr>
        <w:tc>
          <w:tcPr>
            <w:tcW w:w="4261" w:type="dxa"/>
          </w:tcPr>
          <w:p w:rsidR="0057050F" w:rsidRPr="00BC1144" w:rsidRDefault="0057050F">
            <w:pPr>
              <w:widowControl/>
              <w:spacing w:line="500" w:lineRule="exact"/>
              <w:jc w:val="left"/>
              <w:rPr>
                <w:rFonts w:ascii="仿宋" w:eastAsia="仿宋" w:hAnsi="仿宋" w:cs="仿宋_GB2312"/>
                <w:color w:val="000000"/>
                <w:kern w:val="0"/>
                <w:sz w:val="24"/>
                <w:lang w:bidi="ar"/>
              </w:rPr>
            </w:pPr>
          </w:p>
        </w:tc>
        <w:tc>
          <w:tcPr>
            <w:tcW w:w="4261" w:type="dxa"/>
          </w:tcPr>
          <w:p w:rsidR="0057050F" w:rsidRPr="00BC1144" w:rsidRDefault="0057050F">
            <w:pPr>
              <w:widowControl/>
              <w:spacing w:line="500" w:lineRule="exact"/>
              <w:jc w:val="left"/>
              <w:rPr>
                <w:rFonts w:ascii="仿宋" w:eastAsia="仿宋" w:hAnsi="仿宋" w:cs="仿宋_GB2312"/>
                <w:color w:val="000000"/>
                <w:kern w:val="0"/>
                <w:sz w:val="24"/>
                <w:lang w:bidi="ar"/>
              </w:rPr>
            </w:pPr>
          </w:p>
        </w:tc>
      </w:tr>
    </w:tbl>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说明：1.若供应商为事业单位或其他组织或分支机构（仅当招标文件注明允许分支机构投标的），则法定代表人（单位负责人）处的签署人可为单位负责人。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2.若投标文件中签字之处均为法定代表人（单位负责人）本人签署，则可不提供本《授权委托书》，但须提供《法定代表人（单位负责人）身份证明》。 </w:t>
      </w:r>
    </w:p>
    <w:p w:rsidR="0057050F" w:rsidRPr="00BC1144" w:rsidRDefault="00754496">
      <w:pPr>
        <w:widowControl/>
        <w:spacing w:line="500" w:lineRule="exact"/>
        <w:jc w:val="left"/>
        <w:outlineLvl w:val="1"/>
        <w:rPr>
          <w:rFonts w:ascii="仿宋" w:eastAsia="仿宋" w:hAnsi="仿宋" w:cs="仿宋_GB2312"/>
          <w:sz w:val="24"/>
        </w:rPr>
      </w:pPr>
      <w:bookmarkStart w:id="43" w:name="_Toc155630102"/>
      <w:bookmarkStart w:id="44" w:name="_Toc18807"/>
      <w:r w:rsidRPr="00BC1144">
        <w:rPr>
          <w:rFonts w:ascii="仿宋" w:eastAsia="仿宋" w:hAnsi="仿宋" w:cs="仿宋_GB2312" w:hint="eastAsia"/>
          <w:color w:val="000000"/>
          <w:kern w:val="0"/>
          <w:sz w:val="24"/>
          <w:lang w:bidi="ar"/>
        </w:rPr>
        <w:t>3.供应商为自然人的情形，可不提供本《授权委托书》。</w:t>
      </w:r>
      <w:bookmarkEnd w:id="43"/>
      <w:bookmarkEnd w:id="44"/>
    </w:p>
    <w:p w:rsidR="0057050F" w:rsidRPr="00BC1144" w:rsidRDefault="00754496">
      <w:pPr>
        <w:widowControl/>
        <w:spacing w:line="500" w:lineRule="exact"/>
        <w:jc w:val="center"/>
        <w:rPr>
          <w:rFonts w:ascii="仿宋" w:eastAsia="仿宋" w:hAnsi="仿宋" w:cs="仿宋_GB2312"/>
          <w:sz w:val="32"/>
          <w:szCs w:val="32"/>
        </w:rPr>
      </w:pPr>
      <w:r w:rsidRPr="00BC1144">
        <w:rPr>
          <w:rFonts w:ascii="仿宋" w:eastAsia="仿宋" w:hAnsi="仿宋" w:cs="仿宋_GB2312" w:hint="eastAsia"/>
          <w:b/>
          <w:bCs/>
          <w:color w:val="000000"/>
          <w:kern w:val="0"/>
          <w:sz w:val="32"/>
          <w:szCs w:val="32"/>
          <w:lang w:bidi="ar"/>
        </w:rPr>
        <w:lastRenderedPageBreak/>
        <w:t>附：法定代表人（单位负责人）身份证明</w:t>
      </w: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致：</w:t>
      </w:r>
      <w:r w:rsidRPr="00BC1144">
        <w:rPr>
          <w:rFonts w:ascii="仿宋" w:eastAsia="仿宋" w:hAnsi="仿宋" w:cs="仿宋_GB2312" w:hint="eastAsia"/>
          <w:color w:val="000000"/>
          <w:kern w:val="0"/>
          <w:sz w:val="24"/>
          <w:u w:val="single"/>
          <w:lang w:bidi="ar"/>
        </w:rPr>
        <w:t xml:space="preserve">（采购人或采购代理机构） </w:t>
      </w:r>
    </w:p>
    <w:p w:rsidR="0057050F" w:rsidRPr="00BC1144" w:rsidRDefault="00754496">
      <w:pPr>
        <w:widowControl/>
        <w:spacing w:line="500" w:lineRule="exact"/>
        <w:ind w:firstLineChars="200" w:firstLine="480"/>
        <w:jc w:val="left"/>
        <w:rPr>
          <w:rFonts w:ascii="仿宋" w:eastAsia="仿宋" w:hAnsi="仿宋" w:cs="仿宋_GB2312"/>
          <w:sz w:val="24"/>
        </w:rPr>
      </w:pPr>
      <w:r w:rsidRPr="00BC1144">
        <w:rPr>
          <w:rFonts w:ascii="仿宋" w:eastAsia="仿宋" w:hAnsi="仿宋" w:cs="仿宋_GB2312" w:hint="eastAsia"/>
          <w:color w:val="000000"/>
          <w:kern w:val="0"/>
          <w:sz w:val="24"/>
          <w:lang w:bidi="ar"/>
        </w:rPr>
        <w:t xml:space="preserve">兹证明， </w:t>
      </w:r>
    </w:p>
    <w:p w:rsidR="0057050F" w:rsidRPr="00BC1144" w:rsidRDefault="00754496">
      <w:pPr>
        <w:widowControl/>
        <w:spacing w:line="500" w:lineRule="exact"/>
        <w:ind w:firstLineChars="200" w:firstLine="480"/>
        <w:jc w:val="left"/>
        <w:rPr>
          <w:rFonts w:ascii="仿宋" w:eastAsia="仿宋" w:hAnsi="仿宋" w:cs="仿宋_GB2312"/>
          <w:color w:val="000000"/>
          <w:kern w:val="0"/>
          <w:sz w:val="24"/>
          <w:u w:val="single"/>
          <w:lang w:bidi="ar"/>
        </w:rPr>
      </w:pPr>
      <w:r w:rsidRPr="00BC1144">
        <w:rPr>
          <w:rFonts w:ascii="仿宋" w:eastAsia="仿宋" w:hAnsi="仿宋" w:cs="仿宋_GB2312" w:hint="eastAsia"/>
          <w:color w:val="000000"/>
          <w:kern w:val="0"/>
          <w:sz w:val="24"/>
          <w:lang w:bidi="ar"/>
        </w:rPr>
        <w:t>姓名：</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性别：</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年龄：</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职务：</w:t>
      </w:r>
      <w:r w:rsidRPr="00BC1144">
        <w:rPr>
          <w:rFonts w:ascii="仿宋" w:eastAsia="仿宋" w:hAnsi="仿宋" w:cs="仿宋_GB2312" w:hint="eastAsia"/>
          <w:color w:val="000000"/>
          <w:kern w:val="0"/>
          <w:sz w:val="24"/>
          <w:u w:val="single"/>
          <w:lang w:bidi="ar"/>
        </w:rPr>
        <w:t xml:space="preserve">     </w:t>
      </w:r>
    </w:p>
    <w:p w:rsidR="0057050F" w:rsidRPr="00BC1144" w:rsidRDefault="00754496">
      <w:pPr>
        <w:widowControl/>
        <w:spacing w:line="500" w:lineRule="exact"/>
        <w:ind w:firstLineChars="200" w:firstLine="480"/>
        <w:jc w:val="left"/>
        <w:rPr>
          <w:rFonts w:ascii="仿宋" w:eastAsia="仿宋" w:hAnsi="仿宋" w:cs="仿宋_GB2312"/>
          <w:sz w:val="24"/>
        </w:rPr>
      </w:pPr>
      <w:r w:rsidRPr="00BC1144">
        <w:rPr>
          <w:rFonts w:ascii="仿宋" w:eastAsia="仿宋" w:hAnsi="仿宋" w:cs="仿宋_GB2312" w:hint="eastAsia"/>
          <w:color w:val="000000"/>
          <w:kern w:val="0"/>
          <w:sz w:val="24"/>
          <w:lang w:bidi="ar"/>
        </w:rPr>
        <w:t>系</w:t>
      </w:r>
      <w:r w:rsidRPr="00BC1144">
        <w:rPr>
          <w:rFonts w:ascii="仿宋" w:eastAsia="仿宋" w:hAnsi="仿宋" w:cs="仿宋_GB2312" w:hint="eastAsia"/>
          <w:color w:val="000000"/>
          <w:kern w:val="0"/>
          <w:sz w:val="24"/>
          <w:u w:val="single"/>
          <w:lang w:bidi="ar"/>
        </w:rPr>
        <w:t xml:space="preserve">       （投标人名称）</w:t>
      </w:r>
      <w:r w:rsidRPr="00BC1144">
        <w:rPr>
          <w:rFonts w:ascii="仿宋" w:eastAsia="仿宋" w:hAnsi="仿宋" w:cs="仿宋_GB2312" w:hint="eastAsia"/>
          <w:color w:val="000000"/>
          <w:kern w:val="0"/>
          <w:sz w:val="24"/>
          <w:lang w:bidi="ar"/>
        </w:rPr>
        <w:t xml:space="preserve">的法定代表人（单位负责人）。 </w:t>
      </w: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57050F">
      <w:pPr>
        <w:widowControl/>
        <w:spacing w:line="500" w:lineRule="exact"/>
        <w:jc w:val="left"/>
        <w:rPr>
          <w:rFonts w:ascii="仿宋" w:eastAsia="仿宋" w:hAnsi="仿宋" w:cs="仿宋_GB2312"/>
          <w:color w:val="000000"/>
          <w:kern w:val="0"/>
          <w:sz w:val="24"/>
          <w:lang w:bidi="ar"/>
        </w:rPr>
      </w:pP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附：法定代表人（单位负责人）有效期内的身份证</w:t>
      </w:r>
      <w:r w:rsidRPr="00BC1144">
        <w:rPr>
          <w:rFonts w:ascii="仿宋" w:eastAsia="仿宋" w:hAnsi="仿宋" w:cs="仿宋_GB2312" w:hint="eastAsia"/>
          <w:b/>
          <w:bCs/>
          <w:color w:val="000000"/>
          <w:kern w:val="0"/>
          <w:sz w:val="24"/>
          <w:lang w:bidi="ar"/>
        </w:rPr>
        <w:t>正反面</w:t>
      </w:r>
      <w:r w:rsidRPr="00BC1144">
        <w:rPr>
          <w:rFonts w:ascii="仿宋" w:eastAsia="仿宋" w:hAnsi="仿宋" w:cs="仿宋_GB2312" w:hint="eastAsia"/>
          <w:color w:val="000000"/>
          <w:kern w:val="0"/>
          <w:sz w:val="24"/>
          <w:lang w:bidi="ar"/>
        </w:rPr>
        <w:t xml:space="preserve">复印件。 </w:t>
      </w:r>
    </w:p>
    <w:tbl>
      <w:tblPr>
        <w:tblStyle w:val="af0"/>
        <w:tblW w:w="0" w:type="auto"/>
        <w:tblLook w:val="04A0" w:firstRow="1" w:lastRow="0" w:firstColumn="1" w:lastColumn="0" w:noHBand="0" w:noVBand="1"/>
      </w:tblPr>
      <w:tblGrid>
        <w:gridCol w:w="4261"/>
        <w:gridCol w:w="4261"/>
      </w:tblGrid>
      <w:tr w:rsidR="0057050F" w:rsidRPr="00BC1144">
        <w:trPr>
          <w:trHeight w:val="1616"/>
        </w:trPr>
        <w:tc>
          <w:tcPr>
            <w:tcW w:w="4261" w:type="dxa"/>
          </w:tcPr>
          <w:p w:rsidR="0057050F" w:rsidRPr="00BC1144" w:rsidRDefault="0057050F">
            <w:pPr>
              <w:spacing w:line="500" w:lineRule="exact"/>
              <w:rPr>
                <w:rFonts w:ascii="仿宋" w:eastAsia="仿宋" w:hAnsi="仿宋" w:cs="仿宋_GB2312"/>
                <w:color w:val="000000"/>
                <w:kern w:val="0"/>
                <w:sz w:val="24"/>
                <w:lang w:bidi="ar"/>
              </w:rPr>
            </w:pPr>
          </w:p>
        </w:tc>
        <w:tc>
          <w:tcPr>
            <w:tcW w:w="4261" w:type="dxa"/>
          </w:tcPr>
          <w:p w:rsidR="0057050F" w:rsidRPr="00BC1144" w:rsidRDefault="0057050F">
            <w:pPr>
              <w:spacing w:line="500" w:lineRule="exact"/>
              <w:rPr>
                <w:rFonts w:ascii="仿宋" w:eastAsia="仿宋" w:hAnsi="仿宋" w:cs="仿宋_GB2312"/>
                <w:color w:val="000000"/>
                <w:kern w:val="0"/>
                <w:sz w:val="24"/>
                <w:lang w:bidi="ar"/>
              </w:rPr>
            </w:pPr>
          </w:p>
        </w:tc>
      </w:tr>
    </w:tbl>
    <w:p w:rsidR="0057050F" w:rsidRPr="00BC1144" w:rsidRDefault="0057050F">
      <w:pPr>
        <w:spacing w:line="500" w:lineRule="exact"/>
        <w:rPr>
          <w:rFonts w:ascii="仿宋" w:eastAsia="仿宋" w:hAnsi="仿宋" w:cs="仿宋_GB2312"/>
          <w:color w:val="000000"/>
          <w:kern w:val="0"/>
          <w:sz w:val="24"/>
          <w:lang w:bidi="ar"/>
        </w:rPr>
      </w:pPr>
    </w:p>
    <w:p w:rsidR="0057050F" w:rsidRPr="00BC1144" w:rsidRDefault="0057050F">
      <w:pPr>
        <w:spacing w:line="500" w:lineRule="exact"/>
        <w:rPr>
          <w:rFonts w:ascii="仿宋" w:eastAsia="仿宋" w:hAnsi="仿宋" w:cs="仿宋_GB2312"/>
          <w:color w:val="000000"/>
          <w:kern w:val="0"/>
          <w:sz w:val="24"/>
          <w:lang w:bidi="ar"/>
        </w:rPr>
      </w:pP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投标人名称（加盖公章）：</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法定代表人（单位负责人）（签字或印鉴）：</w:t>
      </w:r>
      <w:r w:rsidRPr="00BC1144">
        <w:rPr>
          <w:rFonts w:ascii="仿宋" w:eastAsia="仿宋" w:hAnsi="仿宋" w:cs="仿宋_GB2312" w:hint="eastAsia"/>
          <w:color w:val="000000"/>
          <w:kern w:val="0"/>
          <w:sz w:val="24"/>
          <w:u w:val="single"/>
          <w:lang w:bidi="ar"/>
        </w:rPr>
        <w:t xml:space="preserve">           </w:t>
      </w:r>
      <w:r w:rsidRPr="00BC1144">
        <w:rPr>
          <w:rFonts w:ascii="仿宋" w:eastAsia="仿宋" w:hAnsi="仿宋" w:cs="仿宋_GB2312" w:hint="eastAsia"/>
          <w:color w:val="000000"/>
          <w:kern w:val="0"/>
          <w:sz w:val="24"/>
          <w:lang w:bidi="ar"/>
        </w:rPr>
        <w:t xml:space="preserve"> </w:t>
      </w:r>
    </w:p>
    <w:p w:rsidR="0057050F" w:rsidRPr="00BC1144" w:rsidRDefault="00754496">
      <w:pPr>
        <w:widowControl/>
        <w:spacing w:line="500" w:lineRule="exact"/>
        <w:jc w:val="left"/>
        <w:rPr>
          <w:rFonts w:ascii="仿宋" w:eastAsia="仿宋" w:hAnsi="仿宋" w:cs="仿宋_GB2312"/>
          <w:sz w:val="24"/>
        </w:rPr>
      </w:pPr>
      <w:r w:rsidRPr="00BC1144">
        <w:rPr>
          <w:rFonts w:ascii="仿宋" w:eastAsia="仿宋" w:hAnsi="仿宋" w:cs="仿宋_GB2312" w:hint="eastAsia"/>
          <w:color w:val="000000"/>
          <w:kern w:val="0"/>
          <w:sz w:val="24"/>
          <w:lang w:bidi="ar"/>
        </w:rPr>
        <w:t>日期：</w:t>
      </w:r>
      <w:r w:rsidRPr="00BC1144">
        <w:rPr>
          <w:rFonts w:ascii="仿宋" w:eastAsia="仿宋" w:hAnsi="仿宋" w:cs="仿宋_GB2312" w:hint="eastAsia"/>
          <w:color w:val="000000"/>
          <w:kern w:val="0"/>
          <w:sz w:val="24"/>
          <w:u w:val="single"/>
          <w:lang w:bidi="ar"/>
        </w:rPr>
        <w:t xml:space="preserve">    年    月    日</w:t>
      </w:r>
    </w:p>
    <w:p w:rsidR="0057050F" w:rsidRPr="00BC1144" w:rsidRDefault="0057050F">
      <w:pPr>
        <w:spacing w:line="500" w:lineRule="exact"/>
        <w:rPr>
          <w:rFonts w:ascii="仿宋" w:eastAsia="仿宋" w:hAnsi="仿宋" w:cs="仿宋_GB2312"/>
          <w:color w:val="000000"/>
          <w:kern w:val="0"/>
          <w:sz w:val="24"/>
          <w:lang w:bidi="ar"/>
        </w:rPr>
      </w:pPr>
    </w:p>
    <w:p w:rsidR="0057050F" w:rsidRPr="00BC1144" w:rsidRDefault="00754496">
      <w:pPr>
        <w:rPr>
          <w:rFonts w:ascii="仿宋" w:eastAsia="仿宋" w:hAnsi="仿宋" w:cs="仿宋_GB2312"/>
        </w:rPr>
      </w:pPr>
      <w:r w:rsidRPr="00BC1144">
        <w:rPr>
          <w:rFonts w:ascii="仿宋" w:eastAsia="仿宋" w:hAnsi="仿宋" w:cs="仿宋_GB2312" w:hint="eastAsia"/>
        </w:rPr>
        <w:br w:type="page"/>
      </w:r>
    </w:p>
    <w:p w:rsidR="0057050F" w:rsidRPr="00BC1144" w:rsidRDefault="00754496">
      <w:pPr>
        <w:outlineLvl w:val="1"/>
        <w:rPr>
          <w:rFonts w:ascii="仿宋" w:eastAsia="仿宋" w:hAnsi="仿宋" w:cs="仿宋_GB2312"/>
          <w:sz w:val="24"/>
        </w:rPr>
      </w:pPr>
      <w:bookmarkStart w:id="45" w:name="_Toc23107"/>
      <w:bookmarkStart w:id="46" w:name="_Toc155630103"/>
      <w:r w:rsidRPr="00BC1144">
        <w:rPr>
          <w:rFonts w:ascii="仿宋" w:eastAsia="仿宋" w:hAnsi="仿宋" w:cs="仿宋_GB2312" w:hint="eastAsia"/>
          <w:sz w:val="24"/>
        </w:rPr>
        <w:lastRenderedPageBreak/>
        <w:t>7  开标一览表</w:t>
      </w:r>
      <w:bookmarkEnd w:id="45"/>
      <w:bookmarkEnd w:id="46"/>
    </w:p>
    <w:p w:rsidR="0057050F" w:rsidRPr="00BC1144" w:rsidRDefault="0057050F">
      <w:pPr>
        <w:rPr>
          <w:rFonts w:ascii="仿宋" w:eastAsia="仿宋" w:hAnsi="仿宋" w:cs="仿宋_GB2312"/>
        </w:rPr>
      </w:pPr>
    </w:p>
    <w:p w:rsidR="0057050F" w:rsidRPr="00BC1144" w:rsidRDefault="00754496">
      <w:pPr>
        <w:jc w:val="center"/>
        <w:rPr>
          <w:rFonts w:ascii="仿宋" w:eastAsia="仿宋" w:hAnsi="仿宋" w:cs="仿宋_GB2312"/>
          <w:b/>
          <w:bCs/>
          <w:sz w:val="32"/>
          <w:szCs w:val="32"/>
        </w:rPr>
      </w:pPr>
      <w:r w:rsidRPr="00BC1144">
        <w:rPr>
          <w:rFonts w:ascii="仿宋" w:eastAsia="仿宋" w:hAnsi="仿宋" w:cs="仿宋_GB2312" w:hint="eastAsia"/>
          <w:b/>
          <w:bCs/>
          <w:sz w:val="32"/>
          <w:szCs w:val="32"/>
        </w:rPr>
        <w:t>开标一览表</w:t>
      </w:r>
    </w:p>
    <w:p w:rsidR="0057050F" w:rsidRPr="00BC1144" w:rsidRDefault="0057050F">
      <w:pPr>
        <w:rPr>
          <w:rFonts w:ascii="仿宋" w:eastAsia="仿宋" w:hAnsi="仿宋" w:cs="仿宋_GB2312"/>
        </w:rPr>
      </w:pPr>
    </w:p>
    <w:p w:rsidR="0057050F" w:rsidRPr="00BC1144" w:rsidRDefault="0057050F">
      <w:pPr>
        <w:rPr>
          <w:rFonts w:ascii="仿宋" w:eastAsia="仿宋" w:hAnsi="仿宋" w:cs="仿宋_GB2312"/>
        </w:rPr>
      </w:pPr>
    </w:p>
    <w:p w:rsidR="0057050F" w:rsidRPr="00BC1144" w:rsidRDefault="00754496">
      <w:pPr>
        <w:rPr>
          <w:rFonts w:ascii="仿宋" w:eastAsia="仿宋" w:hAnsi="仿宋" w:cs="仿宋_GB2312"/>
        </w:rPr>
      </w:pPr>
      <w:r w:rsidRPr="00BC1144">
        <w:rPr>
          <w:rFonts w:ascii="仿宋" w:eastAsia="仿宋" w:hAnsi="仿宋" w:cs="仿宋_GB2312" w:hint="eastAsia"/>
        </w:rPr>
        <w:t>项目编号/包号：</w:t>
      </w:r>
      <w:r w:rsidRPr="00BC1144">
        <w:rPr>
          <w:rFonts w:ascii="仿宋" w:eastAsia="仿宋" w:hAnsi="仿宋" w:cs="仿宋_GB2312" w:hint="eastAsia"/>
          <w:u w:val="single"/>
        </w:rPr>
        <w:t xml:space="preserve">                     </w:t>
      </w:r>
      <w:r w:rsidRPr="00BC1144">
        <w:rPr>
          <w:rFonts w:ascii="仿宋" w:eastAsia="仿宋" w:hAnsi="仿宋" w:cs="仿宋_GB2312" w:hint="eastAsia"/>
        </w:rPr>
        <w:t xml:space="preserve"> 项目名称：</w:t>
      </w:r>
      <w:r w:rsidRPr="00BC1144">
        <w:rPr>
          <w:rFonts w:ascii="仿宋" w:eastAsia="仿宋" w:hAnsi="仿宋" w:cs="仿宋_GB2312" w:hint="eastAsia"/>
          <w:u w:val="single"/>
        </w:rPr>
        <w:t xml:space="preserve">               </w:t>
      </w:r>
    </w:p>
    <w:tbl>
      <w:tblPr>
        <w:tblStyle w:val="af0"/>
        <w:tblW w:w="0" w:type="auto"/>
        <w:tblLook w:val="04A0" w:firstRow="1" w:lastRow="0" w:firstColumn="1" w:lastColumn="0" w:noHBand="0" w:noVBand="1"/>
      </w:tblPr>
      <w:tblGrid>
        <w:gridCol w:w="2130"/>
        <w:gridCol w:w="2130"/>
        <w:gridCol w:w="2131"/>
        <w:gridCol w:w="2131"/>
      </w:tblGrid>
      <w:tr w:rsidR="0057050F" w:rsidRPr="00BC1144">
        <w:tc>
          <w:tcPr>
            <w:tcW w:w="2130" w:type="dxa"/>
            <w:vMerge w:val="restart"/>
            <w:vAlign w:val="center"/>
          </w:tcPr>
          <w:p w:rsidR="0057050F" w:rsidRPr="00BC1144" w:rsidRDefault="00754496">
            <w:pPr>
              <w:pStyle w:val="22"/>
              <w:ind w:leftChars="0" w:left="0" w:firstLineChars="0" w:firstLine="0"/>
              <w:jc w:val="center"/>
              <w:rPr>
                <w:rFonts w:ascii="仿宋" w:eastAsia="仿宋" w:hAnsi="仿宋" w:cs="仿宋_GB2312"/>
                <w:b/>
                <w:bCs/>
              </w:rPr>
            </w:pPr>
            <w:r w:rsidRPr="00BC1144">
              <w:rPr>
                <w:rFonts w:ascii="仿宋" w:eastAsia="仿宋" w:hAnsi="仿宋" w:cs="仿宋_GB2312" w:hint="eastAsia"/>
                <w:b/>
                <w:bCs/>
              </w:rPr>
              <w:t>序号</w:t>
            </w:r>
          </w:p>
        </w:tc>
        <w:tc>
          <w:tcPr>
            <w:tcW w:w="2130" w:type="dxa"/>
            <w:vMerge w:val="restart"/>
            <w:vAlign w:val="center"/>
          </w:tcPr>
          <w:p w:rsidR="0057050F" w:rsidRPr="00BC1144" w:rsidRDefault="00754496">
            <w:pPr>
              <w:pStyle w:val="22"/>
              <w:ind w:leftChars="0" w:left="0" w:firstLineChars="0" w:firstLine="0"/>
              <w:jc w:val="center"/>
              <w:rPr>
                <w:rFonts w:ascii="仿宋" w:eastAsia="仿宋" w:hAnsi="仿宋" w:cs="仿宋_GB2312"/>
                <w:b/>
                <w:bCs/>
              </w:rPr>
            </w:pPr>
            <w:r w:rsidRPr="00BC1144">
              <w:rPr>
                <w:rFonts w:ascii="仿宋" w:eastAsia="仿宋" w:hAnsi="仿宋" w:cs="仿宋_GB2312" w:hint="eastAsia"/>
                <w:b/>
                <w:bCs/>
              </w:rPr>
              <w:t>投标人名称</w:t>
            </w:r>
          </w:p>
        </w:tc>
        <w:tc>
          <w:tcPr>
            <w:tcW w:w="4262" w:type="dxa"/>
            <w:gridSpan w:val="2"/>
            <w:vAlign w:val="center"/>
          </w:tcPr>
          <w:p w:rsidR="0057050F" w:rsidRPr="00BC1144" w:rsidRDefault="00754496">
            <w:pPr>
              <w:pStyle w:val="22"/>
              <w:ind w:leftChars="0" w:left="0" w:firstLineChars="0" w:firstLine="0"/>
              <w:jc w:val="center"/>
              <w:rPr>
                <w:rFonts w:ascii="仿宋" w:eastAsia="仿宋" w:hAnsi="仿宋" w:cs="仿宋_GB2312"/>
                <w:b/>
                <w:bCs/>
              </w:rPr>
            </w:pPr>
            <w:r w:rsidRPr="00BC1144">
              <w:rPr>
                <w:rFonts w:ascii="仿宋" w:eastAsia="仿宋" w:hAnsi="仿宋" w:cs="仿宋_GB2312" w:hint="eastAsia"/>
                <w:b/>
                <w:bCs/>
              </w:rPr>
              <w:t>投标报价（元）</w:t>
            </w:r>
          </w:p>
        </w:tc>
      </w:tr>
      <w:tr w:rsidR="0057050F" w:rsidRPr="00BC1144">
        <w:tc>
          <w:tcPr>
            <w:tcW w:w="2130" w:type="dxa"/>
            <w:vMerge/>
            <w:vAlign w:val="center"/>
          </w:tcPr>
          <w:p w:rsidR="0057050F" w:rsidRPr="00BC1144" w:rsidRDefault="0057050F">
            <w:pPr>
              <w:pStyle w:val="22"/>
              <w:ind w:firstLine="422"/>
              <w:jc w:val="center"/>
              <w:rPr>
                <w:rFonts w:ascii="仿宋" w:eastAsia="仿宋" w:hAnsi="仿宋" w:cs="仿宋_GB2312"/>
                <w:b/>
                <w:bCs/>
              </w:rPr>
            </w:pPr>
          </w:p>
        </w:tc>
        <w:tc>
          <w:tcPr>
            <w:tcW w:w="2130" w:type="dxa"/>
            <w:vMerge/>
            <w:vAlign w:val="center"/>
          </w:tcPr>
          <w:p w:rsidR="0057050F" w:rsidRPr="00BC1144" w:rsidRDefault="0057050F">
            <w:pPr>
              <w:pStyle w:val="22"/>
              <w:ind w:firstLine="422"/>
              <w:jc w:val="center"/>
              <w:rPr>
                <w:rFonts w:ascii="仿宋" w:eastAsia="仿宋" w:hAnsi="仿宋" w:cs="仿宋_GB2312"/>
                <w:b/>
                <w:bCs/>
              </w:rPr>
            </w:pPr>
          </w:p>
        </w:tc>
        <w:tc>
          <w:tcPr>
            <w:tcW w:w="2131" w:type="dxa"/>
            <w:vAlign w:val="center"/>
          </w:tcPr>
          <w:p w:rsidR="0057050F" w:rsidRPr="00BC1144" w:rsidRDefault="00754496">
            <w:pPr>
              <w:pStyle w:val="22"/>
              <w:ind w:leftChars="0" w:left="0" w:firstLineChars="0" w:firstLine="0"/>
              <w:jc w:val="center"/>
              <w:rPr>
                <w:rFonts w:ascii="仿宋" w:eastAsia="仿宋" w:hAnsi="仿宋" w:cs="仿宋_GB2312"/>
                <w:b/>
                <w:bCs/>
              </w:rPr>
            </w:pPr>
            <w:r w:rsidRPr="00BC1144">
              <w:rPr>
                <w:rFonts w:ascii="仿宋" w:eastAsia="仿宋" w:hAnsi="仿宋" w:cs="仿宋_GB2312" w:hint="eastAsia"/>
                <w:b/>
                <w:bCs/>
              </w:rPr>
              <w:t>大写</w:t>
            </w:r>
          </w:p>
        </w:tc>
        <w:tc>
          <w:tcPr>
            <w:tcW w:w="2131" w:type="dxa"/>
            <w:vAlign w:val="center"/>
          </w:tcPr>
          <w:p w:rsidR="0057050F" w:rsidRPr="00BC1144" w:rsidRDefault="00754496">
            <w:pPr>
              <w:pStyle w:val="22"/>
              <w:ind w:leftChars="0" w:left="0" w:firstLineChars="0" w:firstLine="0"/>
              <w:jc w:val="center"/>
              <w:rPr>
                <w:rFonts w:ascii="仿宋" w:eastAsia="仿宋" w:hAnsi="仿宋" w:cs="仿宋_GB2312"/>
                <w:b/>
                <w:bCs/>
              </w:rPr>
            </w:pPr>
            <w:r w:rsidRPr="00BC1144">
              <w:rPr>
                <w:rFonts w:ascii="仿宋" w:eastAsia="仿宋" w:hAnsi="仿宋" w:cs="仿宋_GB2312" w:hint="eastAsia"/>
                <w:b/>
                <w:bCs/>
              </w:rPr>
              <w:t>小写</w:t>
            </w:r>
          </w:p>
        </w:tc>
      </w:tr>
      <w:tr w:rsidR="0057050F" w:rsidRPr="00BC1144">
        <w:trPr>
          <w:trHeight w:val="1260"/>
        </w:trPr>
        <w:tc>
          <w:tcPr>
            <w:tcW w:w="2130" w:type="dxa"/>
            <w:vAlign w:val="center"/>
          </w:tcPr>
          <w:p w:rsidR="0057050F" w:rsidRPr="00BC1144" w:rsidRDefault="0057050F">
            <w:pPr>
              <w:pStyle w:val="22"/>
              <w:jc w:val="center"/>
              <w:rPr>
                <w:rFonts w:ascii="仿宋" w:eastAsia="仿宋" w:hAnsi="仿宋" w:cs="仿宋_GB2312"/>
              </w:rPr>
            </w:pPr>
          </w:p>
        </w:tc>
        <w:tc>
          <w:tcPr>
            <w:tcW w:w="2130" w:type="dxa"/>
            <w:vAlign w:val="center"/>
          </w:tcPr>
          <w:p w:rsidR="0057050F" w:rsidRPr="00BC1144" w:rsidRDefault="0057050F">
            <w:pPr>
              <w:pStyle w:val="22"/>
              <w:jc w:val="center"/>
              <w:rPr>
                <w:rFonts w:ascii="仿宋" w:eastAsia="仿宋" w:hAnsi="仿宋" w:cs="仿宋_GB2312"/>
              </w:rPr>
            </w:pPr>
          </w:p>
        </w:tc>
        <w:tc>
          <w:tcPr>
            <w:tcW w:w="2131" w:type="dxa"/>
            <w:vAlign w:val="center"/>
          </w:tcPr>
          <w:p w:rsidR="0057050F" w:rsidRPr="00BC1144" w:rsidRDefault="0057050F">
            <w:pPr>
              <w:pStyle w:val="22"/>
              <w:jc w:val="center"/>
              <w:rPr>
                <w:rFonts w:ascii="仿宋" w:eastAsia="仿宋" w:hAnsi="仿宋" w:cs="仿宋_GB2312"/>
              </w:rPr>
            </w:pPr>
          </w:p>
        </w:tc>
        <w:tc>
          <w:tcPr>
            <w:tcW w:w="2131" w:type="dxa"/>
            <w:vAlign w:val="center"/>
          </w:tcPr>
          <w:p w:rsidR="0057050F" w:rsidRPr="00BC1144" w:rsidRDefault="0057050F">
            <w:pPr>
              <w:pStyle w:val="22"/>
              <w:jc w:val="center"/>
              <w:rPr>
                <w:rFonts w:ascii="仿宋" w:eastAsia="仿宋" w:hAnsi="仿宋" w:cs="仿宋_GB2312"/>
              </w:rPr>
            </w:pPr>
          </w:p>
        </w:tc>
      </w:tr>
    </w:tbl>
    <w:p w:rsidR="0057050F" w:rsidRPr="00BC1144" w:rsidRDefault="0057050F">
      <w:pPr>
        <w:pStyle w:val="22"/>
        <w:ind w:leftChars="0" w:left="0" w:firstLineChars="0" w:firstLine="0"/>
        <w:rPr>
          <w:rFonts w:ascii="仿宋" w:eastAsia="仿宋" w:hAnsi="仿宋" w:cs="仿宋_GB2312"/>
        </w:rPr>
      </w:pPr>
    </w:p>
    <w:p w:rsidR="0057050F" w:rsidRPr="00BC1144" w:rsidRDefault="00754496">
      <w:pPr>
        <w:pStyle w:val="af"/>
        <w:ind w:firstLine="210"/>
        <w:rPr>
          <w:rFonts w:ascii="仿宋" w:eastAsia="仿宋" w:hAnsi="仿宋" w:cs="仿宋_GB2312"/>
          <w:lang w:val="en-US"/>
        </w:rPr>
      </w:pPr>
      <w:r w:rsidRPr="00BC1144">
        <w:rPr>
          <w:rFonts w:ascii="仿宋" w:eastAsia="仿宋" w:hAnsi="仿宋" w:cs="仿宋_GB2312" w:hint="eastAsia"/>
          <w:lang w:val="en-US"/>
        </w:rPr>
        <w:t>注：1.此表中，每包的投标报价应和《投标分项报价表》中的总价相一致。</w:t>
      </w:r>
    </w:p>
    <w:p w:rsidR="0057050F" w:rsidRPr="00BC1144" w:rsidRDefault="00754496">
      <w:pPr>
        <w:pStyle w:val="af"/>
        <w:ind w:firstLine="210"/>
        <w:outlineLvl w:val="1"/>
        <w:rPr>
          <w:rFonts w:ascii="仿宋" w:eastAsia="仿宋" w:hAnsi="仿宋" w:cs="仿宋_GB2312"/>
          <w:lang w:val="en-US"/>
        </w:rPr>
      </w:pPr>
      <w:bookmarkStart w:id="47" w:name="_Toc31128"/>
      <w:bookmarkStart w:id="48" w:name="_Toc155630104"/>
      <w:r w:rsidRPr="00BC1144">
        <w:rPr>
          <w:rFonts w:ascii="仿宋" w:eastAsia="仿宋" w:hAnsi="仿宋" w:cs="仿宋_GB2312" w:hint="eastAsia"/>
          <w:lang w:val="en-US"/>
        </w:rPr>
        <w:t>2.本表必须按包分别填写。</w:t>
      </w:r>
      <w:bookmarkEnd w:id="47"/>
      <w:bookmarkEnd w:id="48"/>
    </w:p>
    <w:p w:rsidR="0057050F" w:rsidRPr="00BC1144" w:rsidRDefault="0057050F">
      <w:pPr>
        <w:pStyle w:val="af"/>
        <w:ind w:firstLine="210"/>
        <w:rPr>
          <w:rFonts w:ascii="仿宋" w:eastAsia="仿宋" w:hAnsi="仿宋" w:cs="仿宋_GB2312"/>
          <w:lang w:val="en-US"/>
        </w:rPr>
      </w:pPr>
    </w:p>
    <w:p w:rsidR="0057050F" w:rsidRPr="00BC1144" w:rsidRDefault="0057050F">
      <w:pPr>
        <w:pStyle w:val="af"/>
        <w:ind w:firstLine="210"/>
        <w:rPr>
          <w:rFonts w:ascii="仿宋" w:eastAsia="仿宋" w:hAnsi="仿宋" w:cs="仿宋_GB2312"/>
          <w:lang w:val="en-US"/>
        </w:rPr>
      </w:pPr>
    </w:p>
    <w:p w:rsidR="0057050F" w:rsidRPr="00BC1144" w:rsidRDefault="00754496">
      <w:pPr>
        <w:pStyle w:val="af"/>
        <w:ind w:firstLine="240"/>
        <w:rPr>
          <w:rFonts w:ascii="仿宋" w:eastAsia="仿宋" w:hAnsi="仿宋" w:cs="仿宋_GB2312"/>
          <w:sz w:val="24"/>
          <w:lang w:val="en-US"/>
        </w:rPr>
      </w:pPr>
      <w:r w:rsidRPr="00BC1144">
        <w:rPr>
          <w:rFonts w:ascii="仿宋" w:eastAsia="仿宋" w:hAnsi="仿宋" w:cs="仿宋_GB2312" w:hint="eastAsia"/>
          <w:sz w:val="24"/>
          <w:lang w:val="en-US"/>
        </w:rPr>
        <w:t>投标人名称（加盖公章）：</w:t>
      </w:r>
      <w:r w:rsidRPr="00BC1144">
        <w:rPr>
          <w:rFonts w:ascii="仿宋" w:eastAsia="仿宋" w:hAnsi="仿宋" w:cs="仿宋_GB2312" w:hint="eastAsia"/>
          <w:sz w:val="24"/>
          <w:u w:val="single"/>
          <w:lang w:val="en-US"/>
        </w:rPr>
        <w:t xml:space="preserve">             </w:t>
      </w:r>
    </w:p>
    <w:p w:rsidR="0057050F" w:rsidRPr="00BC1144" w:rsidRDefault="00754496">
      <w:pPr>
        <w:pStyle w:val="af"/>
        <w:ind w:firstLine="240"/>
        <w:rPr>
          <w:rFonts w:ascii="仿宋" w:eastAsia="仿宋" w:hAnsi="仿宋" w:cs="仿宋_GB2312"/>
          <w:sz w:val="24"/>
          <w:lang w:val="en-US"/>
        </w:rPr>
      </w:pPr>
      <w:r w:rsidRPr="00BC1144">
        <w:rPr>
          <w:rFonts w:ascii="仿宋" w:eastAsia="仿宋" w:hAnsi="仿宋" w:cs="仿宋_GB2312" w:hint="eastAsia"/>
          <w:sz w:val="24"/>
          <w:lang w:val="en-US"/>
        </w:rPr>
        <w:t>日期：</w:t>
      </w:r>
      <w:r w:rsidRPr="00BC1144">
        <w:rPr>
          <w:rFonts w:ascii="仿宋" w:eastAsia="仿宋" w:hAnsi="仿宋" w:cs="仿宋_GB2312" w:hint="eastAsia"/>
          <w:sz w:val="24"/>
          <w:u w:val="single"/>
          <w:lang w:val="en-US"/>
        </w:rPr>
        <w:t xml:space="preserve">        </w:t>
      </w:r>
      <w:r w:rsidRPr="00BC1144">
        <w:rPr>
          <w:rFonts w:ascii="仿宋" w:eastAsia="仿宋" w:hAnsi="仿宋" w:cs="仿宋_GB2312" w:hint="eastAsia"/>
          <w:sz w:val="24"/>
          <w:lang w:val="en-US"/>
        </w:rPr>
        <w:t>年</w:t>
      </w:r>
      <w:r w:rsidRPr="00BC1144">
        <w:rPr>
          <w:rFonts w:ascii="仿宋" w:eastAsia="仿宋" w:hAnsi="仿宋" w:cs="仿宋_GB2312" w:hint="eastAsia"/>
          <w:sz w:val="24"/>
          <w:u w:val="single"/>
          <w:lang w:val="en-US"/>
        </w:rPr>
        <w:t xml:space="preserve">      </w:t>
      </w:r>
      <w:r w:rsidRPr="00BC1144">
        <w:rPr>
          <w:rFonts w:ascii="仿宋" w:eastAsia="仿宋" w:hAnsi="仿宋" w:cs="仿宋_GB2312" w:hint="eastAsia"/>
          <w:sz w:val="24"/>
          <w:lang w:val="en-US"/>
        </w:rPr>
        <w:t>月</w:t>
      </w:r>
      <w:r w:rsidRPr="00BC1144">
        <w:rPr>
          <w:rFonts w:ascii="仿宋" w:eastAsia="仿宋" w:hAnsi="仿宋" w:cs="仿宋_GB2312" w:hint="eastAsia"/>
          <w:sz w:val="24"/>
          <w:u w:val="single"/>
          <w:lang w:val="en-US"/>
        </w:rPr>
        <w:t xml:space="preserve">     </w:t>
      </w:r>
      <w:r w:rsidRPr="00BC1144">
        <w:rPr>
          <w:rFonts w:ascii="仿宋" w:eastAsia="仿宋" w:hAnsi="仿宋" w:cs="仿宋_GB2312" w:hint="eastAsia"/>
          <w:sz w:val="24"/>
          <w:lang w:val="en-US"/>
        </w:rPr>
        <w:t>日</w:t>
      </w:r>
    </w:p>
    <w:p w:rsidR="0057050F" w:rsidRPr="00BC1144" w:rsidRDefault="0057050F">
      <w:pPr>
        <w:pStyle w:val="60"/>
        <w:rPr>
          <w:rFonts w:ascii="仿宋" w:eastAsia="仿宋" w:hAnsi="仿宋" w:cs="仿宋_GB2312"/>
        </w:rPr>
      </w:pPr>
    </w:p>
    <w:p w:rsidR="0057050F" w:rsidRPr="00BC1144" w:rsidRDefault="00754496">
      <w:pPr>
        <w:rPr>
          <w:rFonts w:ascii="仿宋" w:eastAsia="仿宋" w:hAnsi="仿宋" w:cs="仿宋_GB2312"/>
        </w:rPr>
      </w:pPr>
      <w:r w:rsidRPr="00BC1144">
        <w:rPr>
          <w:rFonts w:ascii="仿宋" w:eastAsia="仿宋" w:hAnsi="仿宋" w:cs="仿宋_GB2312" w:hint="eastAsia"/>
        </w:rPr>
        <w:br w:type="page"/>
      </w:r>
    </w:p>
    <w:p w:rsidR="0057050F" w:rsidRPr="00BC1144" w:rsidRDefault="00754496">
      <w:pPr>
        <w:pStyle w:val="22"/>
        <w:ind w:leftChars="0" w:left="0" w:firstLineChars="0" w:firstLine="0"/>
        <w:outlineLvl w:val="1"/>
        <w:rPr>
          <w:rFonts w:ascii="仿宋" w:eastAsia="仿宋" w:hAnsi="仿宋" w:cs="仿宋_GB2312"/>
          <w:sz w:val="24"/>
        </w:rPr>
      </w:pPr>
      <w:bookmarkStart w:id="49" w:name="_Toc7007"/>
      <w:bookmarkStart w:id="50" w:name="_Toc155630105"/>
      <w:r w:rsidRPr="00BC1144">
        <w:rPr>
          <w:rFonts w:ascii="仿宋" w:eastAsia="仿宋" w:hAnsi="仿宋" w:cs="仿宋_GB2312" w:hint="eastAsia"/>
          <w:sz w:val="24"/>
        </w:rPr>
        <w:lastRenderedPageBreak/>
        <w:t>7  投标分项报价表</w:t>
      </w:r>
      <w:bookmarkEnd w:id="49"/>
      <w:bookmarkEnd w:id="50"/>
    </w:p>
    <w:p w:rsidR="0057050F" w:rsidRPr="00BC1144" w:rsidRDefault="00754496">
      <w:pPr>
        <w:pStyle w:val="22"/>
        <w:ind w:leftChars="0" w:left="0" w:firstLineChars="0" w:firstLine="0"/>
        <w:jc w:val="center"/>
        <w:rPr>
          <w:rFonts w:ascii="仿宋" w:eastAsia="仿宋" w:hAnsi="仿宋" w:cs="仿宋_GB2312"/>
          <w:b/>
          <w:bCs/>
          <w:sz w:val="32"/>
          <w:szCs w:val="32"/>
        </w:rPr>
      </w:pPr>
      <w:r w:rsidRPr="00BC1144">
        <w:rPr>
          <w:rFonts w:ascii="仿宋" w:eastAsia="仿宋" w:hAnsi="仿宋" w:cs="仿宋_GB2312" w:hint="eastAsia"/>
          <w:b/>
          <w:bCs/>
          <w:sz w:val="32"/>
          <w:szCs w:val="32"/>
        </w:rPr>
        <w:t>投标分项报价表</w:t>
      </w:r>
    </w:p>
    <w:p w:rsidR="0057050F" w:rsidRPr="00BC1144" w:rsidRDefault="0057050F">
      <w:pPr>
        <w:pStyle w:val="22"/>
        <w:ind w:leftChars="0" w:left="0" w:firstLineChars="0" w:firstLine="0"/>
        <w:jc w:val="center"/>
        <w:rPr>
          <w:rFonts w:ascii="仿宋" w:eastAsia="仿宋" w:hAnsi="仿宋" w:cs="仿宋_GB2312"/>
        </w:rPr>
      </w:pPr>
    </w:p>
    <w:p w:rsidR="0057050F" w:rsidRPr="00BC1144" w:rsidRDefault="00754496">
      <w:pPr>
        <w:pStyle w:val="22"/>
        <w:ind w:leftChars="0" w:left="0" w:firstLineChars="0" w:firstLine="0"/>
        <w:jc w:val="center"/>
        <w:rPr>
          <w:rFonts w:ascii="仿宋" w:eastAsia="仿宋" w:hAnsi="仿宋" w:cs="仿宋_GB2312"/>
        </w:rPr>
      </w:pPr>
      <w:r w:rsidRPr="00BC1144">
        <w:rPr>
          <w:rFonts w:ascii="仿宋" w:eastAsia="仿宋" w:hAnsi="仿宋" w:cs="仿宋_GB2312" w:hint="eastAsia"/>
        </w:rPr>
        <w:t>项目编号/包号：</w:t>
      </w:r>
      <w:r w:rsidRPr="00BC1144">
        <w:rPr>
          <w:rFonts w:ascii="仿宋" w:eastAsia="仿宋" w:hAnsi="仿宋" w:cs="仿宋_GB2312" w:hint="eastAsia"/>
          <w:u w:val="single"/>
        </w:rPr>
        <w:t xml:space="preserve">              </w:t>
      </w:r>
      <w:r w:rsidRPr="00BC1144">
        <w:rPr>
          <w:rFonts w:ascii="仿宋" w:eastAsia="仿宋" w:hAnsi="仿宋" w:cs="仿宋_GB2312" w:hint="eastAsia"/>
        </w:rPr>
        <w:t xml:space="preserve"> 项目名称：</w:t>
      </w:r>
      <w:r w:rsidRPr="00BC1144">
        <w:rPr>
          <w:rFonts w:ascii="仿宋" w:eastAsia="仿宋" w:hAnsi="仿宋" w:cs="仿宋_GB2312" w:hint="eastAsia"/>
          <w:u w:val="single"/>
        </w:rPr>
        <w:t xml:space="preserve">          </w:t>
      </w:r>
      <w:r w:rsidRPr="00BC1144">
        <w:rPr>
          <w:rFonts w:ascii="仿宋" w:eastAsia="仿宋" w:hAnsi="仿宋" w:cs="仿宋_GB2312" w:hint="eastAsia"/>
        </w:rPr>
        <w:t xml:space="preserve">      报价单位：人民币元</w:t>
      </w:r>
    </w:p>
    <w:tbl>
      <w:tblPr>
        <w:tblStyle w:val="af0"/>
        <w:tblW w:w="9836" w:type="dxa"/>
        <w:jc w:val="center"/>
        <w:tblLook w:val="04A0" w:firstRow="1" w:lastRow="0" w:firstColumn="1" w:lastColumn="0" w:noHBand="0" w:noVBand="1"/>
      </w:tblPr>
      <w:tblGrid>
        <w:gridCol w:w="614"/>
        <w:gridCol w:w="1171"/>
        <w:gridCol w:w="992"/>
        <w:gridCol w:w="705"/>
        <w:gridCol w:w="942"/>
        <w:gridCol w:w="835"/>
        <w:gridCol w:w="1050"/>
        <w:gridCol w:w="819"/>
        <w:gridCol w:w="1291"/>
        <w:gridCol w:w="1417"/>
      </w:tblGrid>
      <w:tr w:rsidR="0057050F" w:rsidRPr="00BC1144">
        <w:trPr>
          <w:trHeight w:val="907"/>
          <w:jc w:val="center"/>
        </w:trPr>
        <w:tc>
          <w:tcPr>
            <w:tcW w:w="614"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序号</w:t>
            </w:r>
          </w:p>
        </w:tc>
        <w:tc>
          <w:tcPr>
            <w:tcW w:w="1171"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分项名称</w:t>
            </w:r>
          </w:p>
        </w:tc>
        <w:tc>
          <w:tcPr>
            <w:tcW w:w="992"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制造商</w:t>
            </w:r>
          </w:p>
        </w:tc>
        <w:tc>
          <w:tcPr>
            <w:tcW w:w="705"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品牌</w:t>
            </w:r>
          </w:p>
        </w:tc>
        <w:tc>
          <w:tcPr>
            <w:tcW w:w="942"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产地/国别</w:t>
            </w:r>
          </w:p>
        </w:tc>
        <w:tc>
          <w:tcPr>
            <w:tcW w:w="835"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规格、型号</w:t>
            </w:r>
          </w:p>
        </w:tc>
        <w:tc>
          <w:tcPr>
            <w:tcW w:w="1050"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单价（元）</w:t>
            </w:r>
          </w:p>
        </w:tc>
        <w:tc>
          <w:tcPr>
            <w:tcW w:w="819"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数量</w:t>
            </w:r>
          </w:p>
        </w:tc>
        <w:tc>
          <w:tcPr>
            <w:tcW w:w="1291"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合价（元）</w:t>
            </w:r>
          </w:p>
        </w:tc>
        <w:tc>
          <w:tcPr>
            <w:tcW w:w="1417" w:type="dxa"/>
            <w:vAlign w:val="center"/>
          </w:tcPr>
          <w:p w:rsidR="0057050F" w:rsidRPr="00BC1144" w:rsidRDefault="00754496">
            <w:pPr>
              <w:pStyle w:val="af"/>
              <w:ind w:firstLineChars="0" w:firstLine="0"/>
              <w:jc w:val="center"/>
              <w:rPr>
                <w:rFonts w:ascii="仿宋" w:eastAsia="仿宋" w:hAnsi="仿宋" w:cs="仿宋_GB2312"/>
                <w:szCs w:val="21"/>
                <w:lang w:val="en-US"/>
              </w:rPr>
            </w:pPr>
            <w:r w:rsidRPr="00BC1144">
              <w:rPr>
                <w:rFonts w:ascii="仿宋" w:eastAsia="仿宋" w:hAnsi="仿宋" w:cs="仿宋_GB2312" w:hint="eastAsia"/>
                <w:szCs w:val="21"/>
                <w:lang w:val="en-US"/>
              </w:rPr>
              <w:t>备注/说明</w:t>
            </w:r>
          </w:p>
        </w:tc>
      </w:tr>
      <w:tr w:rsidR="0057050F" w:rsidRPr="00BC1144">
        <w:trPr>
          <w:trHeight w:val="459"/>
          <w:jc w:val="center"/>
        </w:trPr>
        <w:tc>
          <w:tcPr>
            <w:tcW w:w="614"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17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992"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705"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942"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835"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050"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819"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29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417" w:type="dxa"/>
            <w:vAlign w:val="center"/>
          </w:tcPr>
          <w:p w:rsidR="0057050F" w:rsidRPr="00BC1144" w:rsidRDefault="0057050F">
            <w:pPr>
              <w:pStyle w:val="af"/>
              <w:ind w:firstLine="210"/>
              <w:jc w:val="center"/>
              <w:rPr>
                <w:rFonts w:ascii="仿宋" w:eastAsia="仿宋" w:hAnsi="仿宋" w:cs="仿宋_GB2312"/>
                <w:szCs w:val="21"/>
                <w:lang w:val="en-US"/>
              </w:rPr>
            </w:pPr>
          </w:p>
        </w:tc>
      </w:tr>
      <w:tr w:rsidR="0057050F" w:rsidRPr="00BC1144">
        <w:trPr>
          <w:trHeight w:val="459"/>
          <w:jc w:val="center"/>
        </w:trPr>
        <w:tc>
          <w:tcPr>
            <w:tcW w:w="614"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17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992"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705"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942"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835"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050"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819"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29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417" w:type="dxa"/>
            <w:vAlign w:val="center"/>
          </w:tcPr>
          <w:p w:rsidR="0057050F" w:rsidRPr="00BC1144" w:rsidRDefault="0057050F">
            <w:pPr>
              <w:pStyle w:val="af"/>
              <w:ind w:firstLine="210"/>
              <w:jc w:val="center"/>
              <w:rPr>
                <w:rFonts w:ascii="仿宋" w:eastAsia="仿宋" w:hAnsi="仿宋" w:cs="仿宋_GB2312"/>
                <w:szCs w:val="21"/>
                <w:lang w:val="en-US"/>
              </w:rPr>
            </w:pPr>
          </w:p>
        </w:tc>
      </w:tr>
      <w:tr w:rsidR="0057050F" w:rsidRPr="00BC1144">
        <w:trPr>
          <w:trHeight w:val="459"/>
          <w:jc w:val="center"/>
        </w:trPr>
        <w:tc>
          <w:tcPr>
            <w:tcW w:w="614"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17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992"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705"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942"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835"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050"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819"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29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417" w:type="dxa"/>
            <w:vAlign w:val="center"/>
          </w:tcPr>
          <w:p w:rsidR="0057050F" w:rsidRPr="00BC1144" w:rsidRDefault="0057050F">
            <w:pPr>
              <w:pStyle w:val="af"/>
              <w:ind w:firstLine="210"/>
              <w:jc w:val="center"/>
              <w:rPr>
                <w:rFonts w:ascii="仿宋" w:eastAsia="仿宋" w:hAnsi="仿宋" w:cs="仿宋_GB2312"/>
                <w:szCs w:val="21"/>
                <w:lang w:val="en-US"/>
              </w:rPr>
            </w:pPr>
          </w:p>
        </w:tc>
      </w:tr>
      <w:tr w:rsidR="0057050F" w:rsidRPr="00BC1144">
        <w:trPr>
          <w:trHeight w:val="459"/>
          <w:jc w:val="center"/>
        </w:trPr>
        <w:tc>
          <w:tcPr>
            <w:tcW w:w="614"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17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992"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705"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942"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835"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050"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819"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29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417" w:type="dxa"/>
            <w:vAlign w:val="center"/>
          </w:tcPr>
          <w:p w:rsidR="0057050F" w:rsidRPr="00BC1144" w:rsidRDefault="0057050F">
            <w:pPr>
              <w:pStyle w:val="af"/>
              <w:ind w:firstLine="210"/>
              <w:jc w:val="center"/>
              <w:rPr>
                <w:rFonts w:ascii="仿宋" w:eastAsia="仿宋" w:hAnsi="仿宋" w:cs="仿宋_GB2312"/>
                <w:szCs w:val="21"/>
                <w:lang w:val="en-US"/>
              </w:rPr>
            </w:pPr>
          </w:p>
        </w:tc>
      </w:tr>
      <w:tr w:rsidR="0057050F" w:rsidRPr="00BC1144">
        <w:trPr>
          <w:trHeight w:val="468"/>
          <w:jc w:val="center"/>
        </w:trPr>
        <w:tc>
          <w:tcPr>
            <w:tcW w:w="7128" w:type="dxa"/>
            <w:gridSpan w:val="8"/>
            <w:vAlign w:val="center"/>
          </w:tcPr>
          <w:p w:rsidR="0057050F" w:rsidRPr="00BC1144" w:rsidRDefault="00754496">
            <w:pPr>
              <w:pStyle w:val="af"/>
              <w:ind w:firstLine="210"/>
              <w:jc w:val="center"/>
              <w:rPr>
                <w:rFonts w:ascii="仿宋" w:eastAsia="仿宋" w:hAnsi="仿宋" w:cs="仿宋_GB2312"/>
                <w:szCs w:val="21"/>
                <w:lang w:val="en-US"/>
              </w:rPr>
            </w:pPr>
            <w:r w:rsidRPr="00BC1144">
              <w:rPr>
                <w:rFonts w:ascii="仿宋" w:eastAsia="仿宋" w:hAnsi="仿宋" w:cs="仿宋_GB2312" w:hint="eastAsia"/>
                <w:szCs w:val="21"/>
                <w:lang w:val="en-US"/>
              </w:rPr>
              <w:t>总价（元）</w:t>
            </w:r>
          </w:p>
        </w:tc>
        <w:tc>
          <w:tcPr>
            <w:tcW w:w="1291" w:type="dxa"/>
            <w:vAlign w:val="center"/>
          </w:tcPr>
          <w:p w:rsidR="0057050F" w:rsidRPr="00BC1144" w:rsidRDefault="0057050F">
            <w:pPr>
              <w:pStyle w:val="af"/>
              <w:ind w:firstLine="210"/>
              <w:jc w:val="center"/>
              <w:rPr>
                <w:rFonts w:ascii="仿宋" w:eastAsia="仿宋" w:hAnsi="仿宋" w:cs="仿宋_GB2312"/>
                <w:szCs w:val="21"/>
                <w:lang w:val="en-US"/>
              </w:rPr>
            </w:pPr>
          </w:p>
        </w:tc>
        <w:tc>
          <w:tcPr>
            <w:tcW w:w="1417" w:type="dxa"/>
            <w:vAlign w:val="center"/>
          </w:tcPr>
          <w:p w:rsidR="0057050F" w:rsidRPr="00BC1144" w:rsidRDefault="0057050F">
            <w:pPr>
              <w:pStyle w:val="af"/>
              <w:ind w:firstLine="210"/>
              <w:jc w:val="center"/>
              <w:rPr>
                <w:rFonts w:ascii="仿宋" w:eastAsia="仿宋" w:hAnsi="仿宋" w:cs="仿宋_GB2312"/>
                <w:szCs w:val="21"/>
                <w:lang w:val="en-US"/>
              </w:rPr>
            </w:pPr>
          </w:p>
        </w:tc>
      </w:tr>
    </w:tbl>
    <w:p w:rsidR="0057050F" w:rsidRPr="00BC1144" w:rsidRDefault="0057050F">
      <w:pPr>
        <w:pStyle w:val="af"/>
        <w:ind w:firstLineChars="0" w:firstLine="0"/>
        <w:rPr>
          <w:rFonts w:ascii="仿宋" w:eastAsia="仿宋" w:hAnsi="仿宋" w:cs="仿宋_GB2312"/>
          <w:lang w:val="en-US"/>
        </w:rPr>
      </w:pPr>
    </w:p>
    <w:p w:rsidR="0057050F" w:rsidRPr="00BC1144" w:rsidRDefault="0057050F">
      <w:pPr>
        <w:pStyle w:val="60"/>
        <w:rPr>
          <w:rFonts w:ascii="仿宋" w:eastAsia="仿宋" w:hAnsi="仿宋" w:cs="仿宋_GB2312"/>
        </w:rPr>
      </w:pPr>
    </w:p>
    <w:p w:rsidR="0057050F" w:rsidRPr="00BC1144" w:rsidRDefault="00754496">
      <w:pPr>
        <w:spacing w:line="360" w:lineRule="auto"/>
        <w:rPr>
          <w:rFonts w:ascii="仿宋" w:eastAsia="仿宋" w:hAnsi="仿宋" w:cs="仿宋_GB2312"/>
          <w:sz w:val="24"/>
        </w:rPr>
      </w:pPr>
      <w:r w:rsidRPr="00BC1144">
        <w:rPr>
          <w:rFonts w:ascii="仿宋" w:eastAsia="仿宋" w:hAnsi="仿宋" w:cs="仿宋_GB2312" w:hint="eastAsia"/>
          <w:sz w:val="24"/>
        </w:rPr>
        <w:t>注：1.本表应按包分别填写。</w:t>
      </w:r>
    </w:p>
    <w:p w:rsidR="0057050F" w:rsidRPr="00BC1144" w:rsidRDefault="00754496">
      <w:pPr>
        <w:spacing w:line="360" w:lineRule="auto"/>
        <w:rPr>
          <w:rFonts w:ascii="仿宋" w:eastAsia="仿宋" w:hAnsi="仿宋" w:cs="仿宋_GB2312"/>
          <w:sz w:val="24"/>
        </w:rPr>
      </w:pPr>
      <w:r w:rsidRPr="00BC1144">
        <w:rPr>
          <w:rFonts w:ascii="仿宋" w:eastAsia="仿宋" w:hAnsi="仿宋" w:cs="仿宋_GB2312" w:hint="eastAsia"/>
          <w:sz w:val="24"/>
        </w:rPr>
        <w:t>2.如果不提供分项报价将视为没有实质性响应招标文件。</w:t>
      </w:r>
    </w:p>
    <w:p w:rsidR="0057050F" w:rsidRPr="00BC1144" w:rsidRDefault="00754496">
      <w:pPr>
        <w:spacing w:line="360" w:lineRule="auto"/>
        <w:rPr>
          <w:rFonts w:ascii="仿宋" w:eastAsia="仿宋" w:hAnsi="仿宋" w:cs="仿宋_GB2312"/>
          <w:sz w:val="24"/>
        </w:rPr>
      </w:pPr>
      <w:r w:rsidRPr="00BC1144">
        <w:rPr>
          <w:rFonts w:ascii="仿宋" w:eastAsia="仿宋" w:hAnsi="仿宋" w:cs="仿宋_GB2312" w:hint="eastAsia"/>
          <w:sz w:val="24"/>
        </w:rPr>
        <w:t>3.上述各项的详细规格（如有），可另页描述。</w:t>
      </w:r>
    </w:p>
    <w:p w:rsidR="0057050F" w:rsidRPr="00BC1144" w:rsidRDefault="0057050F">
      <w:pPr>
        <w:spacing w:line="360" w:lineRule="auto"/>
        <w:rPr>
          <w:rFonts w:ascii="仿宋" w:eastAsia="仿宋" w:hAnsi="仿宋" w:cs="仿宋_GB2312"/>
          <w:sz w:val="24"/>
        </w:rPr>
      </w:pPr>
    </w:p>
    <w:p w:rsidR="0057050F" w:rsidRPr="00BC1144" w:rsidRDefault="0057050F">
      <w:pPr>
        <w:spacing w:line="360" w:lineRule="auto"/>
        <w:rPr>
          <w:rFonts w:ascii="仿宋" w:eastAsia="仿宋" w:hAnsi="仿宋" w:cs="仿宋_GB2312"/>
          <w:sz w:val="24"/>
        </w:rPr>
      </w:pPr>
    </w:p>
    <w:p w:rsidR="0057050F" w:rsidRPr="00BC1144" w:rsidRDefault="00754496">
      <w:pPr>
        <w:spacing w:line="360" w:lineRule="auto"/>
        <w:rPr>
          <w:rFonts w:ascii="仿宋" w:eastAsia="仿宋" w:hAnsi="仿宋" w:cs="仿宋_GB2312"/>
          <w:sz w:val="24"/>
        </w:rPr>
      </w:pPr>
      <w:r w:rsidRPr="00BC1144">
        <w:rPr>
          <w:rFonts w:ascii="仿宋" w:eastAsia="仿宋" w:hAnsi="仿宋" w:cs="仿宋_GB2312" w:hint="eastAsia"/>
          <w:sz w:val="24"/>
        </w:rPr>
        <w:t>投标人名称（加盖公章）：____________</w:t>
      </w:r>
    </w:p>
    <w:p w:rsidR="0057050F" w:rsidRPr="00BC1144" w:rsidRDefault="00754496">
      <w:pPr>
        <w:spacing w:line="360" w:lineRule="auto"/>
        <w:rPr>
          <w:rFonts w:ascii="仿宋" w:eastAsia="仿宋" w:hAnsi="仿宋" w:cs="仿宋_GB2312"/>
          <w:sz w:val="24"/>
        </w:rPr>
      </w:pPr>
      <w:r w:rsidRPr="00BC1144">
        <w:rPr>
          <w:rFonts w:ascii="仿宋" w:eastAsia="仿宋" w:hAnsi="仿宋" w:cs="仿宋_GB2312" w:hint="eastAsia"/>
          <w:sz w:val="24"/>
        </w:rPr>
        <w:t>日期：_____年______月______日</w:t>
      </w:r>
    </w:p>
    <w:p w:rsidR="0057050F" w:rsidRPr="00BC1144" w:rsidRDefault="0057050F">
      <w:pPr>
        <w:pStyle w:val="22"/>
        <w:ind w:firstLine="480"/>
        <w:rPr>
          <w:rFonts w:ascii="仿宋" w:eastAsia="仿宋" w:hAnsi="仿宋" w:cs="仿宋_GB2312"/>
          <w:sz w:val="24"/>
        </w:rPr>
      </w:pPr>
    </w:p>
    <w:p w:rsidR="0057050F" w:rsidRPr="00BC1144" w:rsidRDefault="00754496">
      <w:pPr>
        <w:rPr>
          <w:rFonts w:ascii="仿宋" w:eastAsia="仿宋" w:hAnsi="仿宋" w:cs="仿宋_GB2312"/>
        </w:rPr>
      </w:pPr>
      <w:r w:rsidRPr="00BC1144">
        <w:rPr>
          <w:rFonts w:ascii="仿宋" w:eastAsia="仿宋" w:hAnsi="仿宋" w:cs="仿宋_GB2312" w:hint="eastAsia"/>
        </w:rPr>
        <w:br w:type="page"/>
      </w:r>
    </w:p>
    <w:p w:rsidR="0057050F" w:rsidRPr="00BC1144" w:rsidRDefault="00754496">
      <w:pPr>
        <w:pStyle w:val="60"/>
        <w:ind w:leftChars="0" w:left="0"/>
        <w:jc w:val="left"/>
        <w:outlineLvl w:val="1"/>
        <w:rPr>
          <w:rFonts w:ascii="仿宋" w:eastAsia="仿宋" w:hAnsi="仿宋" w:cs="仿宋_GB2312"/>
          <w:sz w:val="24"/>
          <w:szCs w:val="24"/>
        </w:rPr>
      </w:pPr>
      <w:bookmarkStart w:id="51" w:name="_Toc6119"/>
      <w:bookmarkStart w:id="52" w:name="_Toc155630106"/>
      <w:r w:rsidRPr="00BC1144">
        <w:rPr>
          <w:rFonts w:ascii="仿宋" w:eastAsia="仿宋" w:hAnsi="仿宋" w:cs="仿宋_GB2312" w:hint="eastAsia"/>
          <w:sz w:val="24"/>
          <w:szCs w:val="24"/>
        </w:rPr>
        <w:lastRenderedPageBreak/>
        <w:t>8  合同条款偏离表</w:t>
      </w:r>
      <w:bookmarkEnd w:id="51"/>
      <w:bookmarkEnd w:id="52"/>
    </w:p>
    <w:p w:rsidR="0057050F" w:rsidRPr="00BC1144" w:rsidRDefault="0057050F">
      <w:pPr>
        <w:pStyle w:val="60"/>
        <w:ind w:leftChars="0" w:left="0"/>
        <w:jc w:val="center"/>
        <w:rPr>
          <w:rFonts w:ascii="仿宋" w:eastAsia="仿宋" w:hAnsi="仿宋" w:cs="仿宋_GB2312"/>
          <w:sz w:val="32"/>
          <w:szCs w:val="32"/>
        </w:rPr>
      </w:pPr>
    </w:p>
    <w:p w:rsidR="0057050F" w:rsidRPr="00BC1144" w:rsidRDefault="00754496">
      <w:pPr>
        <w:jc w:val="center"/>
        <w:rPr>
          <w:rFonts w:ascii="仿宋" w:eastAsia="仿宋" w:hAnsi="仿宋" w:cs="仿宋_GB2312"/>
          <w:b/>
          <w:bCs/>
          <w:sz w:val="32"/>
          <w:szCs w:val="32"/>
        </w:rPr>
      </w:pPr>
      <w:r w:rsidRPr="00BC1144">
        <w:rPr>
          <w:rFonts w:ascii="仿宋" w:eastAsia="仿宋" w:hAnsi="仿宋" w:cs="仿宋_GB2312" w:hint="eastAsia"/>
          <w:b/>
          <w:bCs/>
          <w:sz w:val="32"/>
          <w:szCs w:val="32"/>
        </w:rPr>
        <w:t>合同条款偏离表</w:t>
      </w:r>
    </w:p>
    <w:p w:rsidR="0057050F" w:rsidRPr="00BC1144" w:rsidRDefault="0057050F">
      <w:pPr>
        <w:pStyle w:val="22"/>
        <w:ind w:leftChars="0" w:left="0" w:firstLineChars="0" w:firstLine="0"/>
        <w:rPr>
          <w:rFonts w:ascii="仿宋" w:eastAsia="仿宋" w:hAnsi="仿宋"/>
        </w:rPr>
      </w:pPr>
    </w:p>
    <w:p w:rsidR="0057050F" w:rsidRPr="00BC1144" w:rsidRDefault="00754496">
      <w:pPr>
        <w:pStyle w:val="60"/>
        <w:ind w:leftChars="0" w:left="0"/>
        <w:jc w:val="left"/>
        <w:rPr>
          <w:rFonts w:ascii="仿宋" w:eastAsia="仿宋" w:hAnsi="仿宋" w:cs="仿宋_GB2312"/>
        </w:rPr>
      </w:pPr>
      <w:r w:rsidRPr="00BC1144">
        <w:rPr>
          <w:rFonts w:ascii="仿宋" w:eastAsia="仿宋" w:hAnsi="仿宋" w:cs="仿宋_GB2312" w:hint="eastAsia"/>
        </w:rPr>
        <w:t>项目编号/包号：</w:t>
      </w:r>
      <w:r w:rsidRPr="00BC1144">
        <w:rPr>
          <w:rFonts w:ascii="仿宋" w:eastAsia="仿宋" w:hAnsi="仿宋" w:cs="仿宋_GB2312" w:hint="eastAsia"/>
          <w:u w:val="single"/>
        </w:rPr>
        <w:t xml:space="preserve">                   </w:t>
      </w:r>
      <w:r w:rsidRPr="00BC1144">
        <w:rPr>
          <w:rFonts w:ascii="仿宋" w:eastAsia="仿宋" w:hAnsi="仿宋" w:cs="仿宋_GB2312" w:hint="eastAsia"/>
        </w:rPr>
        <w:t xml:space="preserve">            项目名称：</w:t>
      </w:r>
      <w:r w:rsidRPr="00BC1144">
        <w:rPr>
          <w:rFonts w:ascii="仿宋" w:eastAsia="仿宋" w:hAnsi="仿宋" w:cs="仿宋_GB2312" w:hint="eastAsia"/>
          <w:u w:val="single"/>
        </w:rPr>
        <w:t xml:space="preserve">               </w:t>
      </w:r>
    </w:p>
    <w:tbl>
      <w:tblPr>
        <w:tblStyle w:val="af0"/>
        <w:tblW w:w="0" w:type="auto"/>
        <w:tblLook w:val="04A0" w:firstRow="1" w:lastRow="0" w:firstColumn="1" w:lastColumn="0" w:noHBand="0" w:noVBand="1"/>
      </w:tblPr>
      <w:tblGrid>
        <w:gridCol w:w="834"/>
        <w:gridCol w:w="1421"/>
        <w:gridCol w:w="1901"/>
        <w:gridCol w:w="1753"/>
        <w:gridCol w:w="1561"/>
        <w:gridCol w:w="1052"/>
      </w:tblGrid>
      <w:tr w:rsidR="0057050F" w:rsidRPr="00BC1144">
        <w:trPr>
          <w:trHeight w:val="878"/>
        </w:trPr>
        <w:tc>
          <w:tcPr>
            <w:tcW w:w="8522" w:type="dxa"/>
            <w:gridSpan w:val="6"/>
          </w:tcPr>
          <w:p w:rsidR="0057050F" w:rsidRPr="00BC1144" w:rsidRDefault="00754496">
            <w:pPr>
              <w:spacing w:line="360" w:lineRule="auto"/>
              <w:rPr>
                <w:rFonts w:ascii="仿宋" w:eastAsia="仿宋" w:hAnsi="仿宋" w:cs="仿宋_GB2312"/>
                <w:sz w:val="24"/>
              </w:rPr>
            </w:pPr>
            <w:r w:rsidRPr="00BC1144">
              <w:rPr>
                <w:rFonts w:ascii="仿宋" w:eastAsia="仿宋" w:hAnsi="仿宋" w:cs="仿宋_GB2312" w:hint="eastAsia"/>
                <w:b/>
                <w:bCs/>
                <w:sz w:val="24"/>
              </w:rPr>
              <w:t>对本项目合同条款的偏离情况（请进行勾选）：</w:t>
            </w:r>
          </w:p>
          <w:p w:rsidR="0057050F" w:rsidRPr="00BC1144" w:rsidRDefault="00754496">
            <w:pPr>
              <w:spacing w:line="360" w:lineRule="auto"/>
              <w:rPr>
                <w:rFonts w:ascii="仿宋" w:eastAsia="仿宋" w:hAnsi="仿宋" w:cs="仿宋_GB2312"/>
                <w:sz w:val="24"/>
              </w:rPr>
            </w:pPr>
            <w:r w:rsidRPr="00BC1144">
              <w:rPr>
                <w:rFonts w:ascii="仿宋" w:eastAsia="仿宋" w:hAnsi="仿宋" w:cs="仿宋_GB2312" w:hint="eastAsia"/>
                <w:sz w:val="24"/>
              </w:rPr>
              <w:t>□</w:t>
            </w:r>
            <w:r w:rsidRPr="00BC1144">
              <w:rPr>
                <w:rFonts w:ascii="仿宋" w:eastAsia="仿宋" w:hAnsi="仿宋" w:cs="仿宋_GB2312" w:hint="eastAsia"/>
                <w:b/>
                <w:bCs/>
                <w:sz w:val="24"/>
              </w:rPr>
              <w:t>无偏离</w:t>
            </w:r>
            <w:r w:rsidRPr="00BC1144">
              <w:rPr>
                <w:rFonts w:ascii="仿宋" w:eastAsia="仿宋" w:hAnsi="仿宋" w:cs="仿宋_GB2312" w:hint="eastAsia"/>
                <w:sz w:val="24"/>
              </w:rPr>
              <w:t>（如无偏离，仅选择无偏离即可；无偏离即为对合同条款中的所有要求，均视作供应商已对之理解和响应。）</w:t>
            </w:r>
          </w:p>
          <w:p w:rsidR="0057050F" w:rsidRPr="00BC1144" w:rsidRDefault="00754496">
            <w:pPr>
              <w:spacing w:line="360" w:lineRule="auto"/>
              <w:rPr>
                <w:rFonts w:ascii="仿宋" w:eastAsia="仿宋" w:hAnsi="仿宋" w:cs="仿宋_GB2312"/>
                <w:sz w:val="24"/>
              </w:rPr>
            </w:pPr>
            <w:r w:rsidRPr="00BC1144">
              <w:rPr>
                <w:rFonts w:ascii="仿宋" w:eastAsia="仿宋" w:hAnsi="仿宋" w:cs="仿宋_GB2312" w:hint="eastAsia"/>
                <w:sz w:val="24"/>
              </w:rPr>
              <w:t>□</w:t>
            </w:r>
            <w:r w:rsidRPr="00BC1144">
              <w:rPr>
                <w:rFonts w:ascii="仿宋" w:eastAsia="仿宋" w:hAnsi="仿宋" w:cs="仿宋_GB2312" w:hint="eastAsia"/>
                <w:b/>
                <w:bCs/>
                <w:sz w:val="24"/>
              </w:rPr>
              <w:t>有偏离</w:t>
            </w:r>
            <w:r w:rsidRPr="00BC1144">
              <w:rPr>
                <w:rFonts w:ascii="仿宋" w:eastAsia="仿宋" w:hAnsi="仿宋" w:cs="仿宋_GB2312" w:hint="eastAsia"/>
                <w:sz w:val="24"/>
              </w:rPr>
              <w:t>（如有偏离，则应在本表中对偏离项逐一列明，否则投标无效；对合同条款中的所有要求，除本表列明的偏离外，均视作供应商已对之理解和响应。）</w:t>
            </w:r>
          </w:p>
        </w:tc>
      </w:tr>
      <w:tr w:rsidR="0057050F" w:rsidRPr="00BC1144">
        <w:tc>
          <w:tcPr>
            <w:tcW w:w="834" w:type="dxa"/>
            <w:vAlign w:val="center"/>
          </w:tcPr>
          <w:p w:rsidR="0057050F" w:rsidRPr="00BC1144" w:rsidRDefault="00754496">
            <w:pPr>
              <w:jc w:val="center"/>
              <w:rPr>
                <w:rFonts w:ascii="仿宋" w:eastAsia="仿宋" w:hAnsi="仿宋" w:cs="仿宋_GB2312"/>
                <w:sz w:val="24"/>
              </w:rPr>
            </w:pPr>
            <w:r w:rsidRPr="00BC1144">
              <w:rPr>
                <w:rFonts w:ascii="仿宋" w:eastAsia="仿宋" w:hAnsi="仿宋" w:cs="仿宋_GB2312" w:hint="eastAsia"/>
                <w:sz w:val="24"/>
              </w:rPr>
              <w:t>序号</w:t>
            </w:r>
          </w:p>
        </w:tc>
        <w:tc>
          <w:tcPr>
            <w:tcW w:w="1421" w:type="dxa"/>
            <w:vAlign w:val="center"/>
          </w:tcPr>
          <w:p w:rsidR="0057050F" w:rsidRPr="00BC1144" w:rsidRDefault="00754496">
            <w:pPr>
              <w:jc w:val="center"/>
              <w:rPr>
                <w:rFonts w:ascii="仿宋" w:eastAsia="仿宋" w:hAnsi="仿宋" w:cs="仿宋_GB2312"/>
                <w:sz w:val="24"/>
              </w:rPr>
            </w:pPr>
            <w:r w:rsidRPr="00BC1144">
              <w:rPr>
                <w:rFonts w:ascii="仿宋" w:eastAsia="仿宋" w:hAnsi="仿宋" w:cs="仿宋_GB2312" w:hint="eastAsia"/>
                <w:sz w:val="24"/>
              </w:rPr>
              <w:t>招标文件</w:t>
            </w:r>
          </w:p>
          <w:p w:rsidR="0057050F" w:rsidRPr="00BC1144" w:rsidRDefault="00754496">
            <w:pPr>
              <w:jc w:val="center"/>
              <w:rPr>
                <w:rFonts w:ascii="仿宋" w:eastAsia="仿宋" w:hAnsi="仿宋" w:cs="仿宋_GB2312"/>
                <w:sz w:val="24"/>
              </w:rPr>
            </w:pPr>
            <w:r w:rsidRPr="00BC1144">
              <w:rPr>
                <w:rFonts w:ascii="仿宋" w:eastAsia="仿宋" w:hAnsi="仿宋" w:cs="仿宋_GB2312" w:hint="eastAsia"/>
                <w:sz w:val="24"/>
              </w:rPr>
              <w:t>条目号</w:t>
            </w:r>
          </w:p>
          <w:p w:rsidR="0057050F" w:rsidRPr="00BC1144" w:rsidRDefault="00754496">
            <w:pPr>
              <w:jc w:val="center"/>
              <w:rPr>
                <w:rFonts w:ascii="仿宋" w:eastAsia="仿宋" w:hAnsi="仿宋" w:cs="仿宋_GB2312"/>
                <w:sz w:val="24"/>
              </w:rPr>
            </w:pPr>
            <w:r w:rsidRPr="00BC1144">
              <w:rPr>
                <w:rFonts w:ascii="仿宋" w:eastAsia="仿宋" w:hAnsi="仿宋" w:cs="仿宋_GB2312" w:hint="eastAsia"/>
                <w:sz w:val="24"/>
              </w:rPr>
              <w:t>（页码）</w:t>
            </w:r>
          </w:p>
        </w:tc>
        <w:tc>
          <w:tcPr>
            <w:tcW w:w="1901" w:type="dxa"/>
            <w:vAlign w:val="center"/>
          </w:tcPr>
          <w:p w:rsidR="0057050F" w:rsidRPr="00BC1144" w:rsidRDefault="00754496">
            <w:pPr>
              <w:jc w:val="center"/>
              <w:rPr>
                <w:rFonts w:ascii="仿宋" w:eastAsia="仿宋" w:hAnsi="仿宋" w:cs="仿宋_GB2312"/>
                <w:sz w:val="24"/>
              </w:rPr>
            </w:pPr>
            <w:r w:rsidRPr="00BC1144">
              <w:rPr>
                <w:rFonts w:ascii="仿宋" w:eastAsia="仿宋" w:hAnsi="仿宋" w:cs="仿宋_GB2312" w:hint="eastAsia"/>
                <w:sz w:val="24"/>
              </w:rPr>
              <w:t>招标文件要求</w:t>
            </w:r>
          </w:p>
        </w:tc>
        <w:tc>
          <w:tcPr>
            <w:tcW w:w="1753" w:type="dxa"/>
            <w:vAlign w:val="center"/>
          </w:tcPr>
          <w:p w:rsidR="0057050F" w:rsidRPr="00BC1144" w:rsidRDefault="00754496">
            <w:pPr>
              <w:jc w:val="center"/>
              <w:rPr>
                <w:rFonts w:ascii="仿宋" w:eastAsia="仿宋" w:hAnsi="仿宋" w:cs="仿宋_GB2312"/>
                <w:sz w:val="24"/>
              </w:rPr>
            </w:pPr>
            <w:r w:rsidRPr="00BC1144">
              <w:rPr>
                <w:rFonts w:ascii="仿宋" w:eastAsia="仿宋" w:hAnsi="仿宋" w:cs="仿宋_GB2312" w:hint="eastAsia"/>
                <w:sz w:val="24"/>
              </w:rPr>
              <w:t>投标文件内容</w:t>
            </w:r>
          </w:p>
        </w:tc>
        <w:tc>
          <w:tcPr>
            <w:tcW w:w="1561" w:type="dxa"/>
            <w:vAlign w:val="center"/>
          </w:tcPr>
          <w:p w:rsidR="0057050F" w:rsidRPr="00BC1144" w:rsidRDefault="00754496">
            <w:pPr>
              <w:jc w:val="center"/>
              <w:rPr>
                <w:rFonts w:ascii="仿宋" w:eastAsia="仿宋" w:hAnsi="仿宋" w:cs="仿宋_GB2312"/>
                <w:sz w:val="24"/>
              </w:rPr>
            </w:pPr>
            <w:r w:rsidRPr="00BC1144">
              <w:rPr>
                <w:rFonts w:ascii="仿宋" w:eastAsia="仿宋" w:hAnsi="仿宋" w:cs="仿宋_GB2312" w:hint="eastAsia"/>
                <w:sz w:val="24"/>
              </w:rPr>
              <w:t>偏离情况</w:t>
            </w:r>
          </w:p>
        </w:tc>
        <w:tc>
          <w:tcPr>
            <w:tcW w:w="1052" w:type="dxa"/>
            <w:vAlign w:val="center"/>
          </w:tcPr>
          <w:p w:rsidR="0057050F" w:rsidRPr="00BC1144" w:rsidRDefault="00754496">
            <w:pPr>
              <w:jc w:val="center"/>
              <w:rPr>
                <w:rFonts w:ascii="仿宋" w:eastAsia="仿宋" w:hAnsi="仿宋" w:cs="仿宋_GB2312"/>
                <w:sz w:val="24"/>
              </w:rPr>
            </w:pPr>
            <w:r w:rsidRPr="00BC1144">
              <w:rPr>
                <w:rFonts w:ascii="仿宋" w:eastAsia="仿宋" w:hAnsi="仿宋" w:cs="仿宋_GB2312" w:hint="eastAsia"/>
                <w:sz w:val="24"/>
              </w:rPr>
              <w:t>说明</w:t>
            </w:r>
          </w:p>
        </w:tc>
      </w:tr>
      <w:tr w:rsidR="0057050F" w:rsidRPr="00BC1144">
        <w:trPr>
          <w:trHeight w:val="537"/>
        </w:trPr>
        <w:tc>
          <w:tcPr>
            <w:tcW w:w="834" w:type="dxa"/>
          </w:tcPr>
          <w:p w:rsidR="0057050F" w:rsidRPr="00BC1144" w:rsidRDefault="0057050F">
            <w:pPr>
              <w:rPr>
                <w:rFonts w:ascii="仿宋" w:eastAsia="仿宋" w:hAnsi="仿宋" w:cs="仿宋_GB2312"/>
                <w:sz w:val="24"/>
              </w:rPr>
            </w:pPr>
          </w:p>
        </w:tc>
        <w:tc>
          <w:tcPr>
            <w:tcW w:w="1421" w:type="dxa"/>
          </w:tcPr>
          <w:p w:rsidR="0057050F" w:rsidRPr="00BC1144" w:rsidRDefault="0057050F">
            <w:pPr>
              <w:rPr>
                <w:rFonts w:ascii="仿宋" w:eastAsia="仿宋" w:hAnsi="仿宋" w:cs="仿宋_GB2312"/>
                <w:sz w:val="24"/>
              </w:rPr>
            </w:pPr>
          </w:p>
        </w:tc>
        <w:tc>
          <w:tcPr>
            <w:tcW w:w="1901" w:type="dxa"/>
          </w:tcPr>
          <w:p w:rsidR="0057050F" w:rsidRPr="00BC1144" w:rsidRDefault="0057050F">
            <w:pPr>
              <w:rPr>
                <w:rFonts w:ascii="仿宋" w:eastAsia="仿宋" w:hAnsi="仿宋" w:cs="仿宋_GB2312"/>
                <w:sz w:val="24"/>
              </w:rPr>
            </w:pPr>
          </w:p>
        </w:tc>
        <w:tc>
          <w:tcPr>
            <w:tcW w:w="1753" w:type="dxa"/>
          </w:tcPr>
          <w:p w:rsidR="0057050F" w:rsidRPr="00BC1144" w:rsidRDefault="0057050F">
            <w:pPr>
              <w:rPr>
                <w:rFonts w:ascii="仿宋" w:eastAsia="仿宋" w:hAnsi="仿宋" w:cs="仿宋_GB2312"/>
                <w:sz w:val="24"/>
              </w:rPr>
            </w:pPr>
          </w:p>
        </w:tc>
        <w:tc>
          <w:tcPr>
            <w:tcW w:w="1561" w:type="dxa"/>
          </w:tcPr>
          <w:p w:rsidR="0057050F" w:rsidRPr="00BC1144" w:rsidRDefault="0057050F">
            <w:pPr>
              <w:rPr>
                <w:rFonts w:ascii="仿宋" w:eastAsia="仿宋" w:hAnsi="仿宋" w:cs="仿宋_GB2312"/>
                <w:sz w:val="24"/>
              </w:rPr>
            </w:pPr>
          </w:p>
        </w:tc>
        <w:tc>
          <w:tcPr>
            <w:tcW w:w="1052" w:type="dxa"/>
          </w:tcPr>
          <w:p w:rsidR="0057050F" w:rsidRPr="00BC1144" w:rsidRDefault="0057050F">
            <w:pPr>
              <w:rPr>
                <w:rFonts w:ascii="仿宋" w:eastAsia="仿宋" w:hAnsi="仿宋" w:cs="仿宋_GB2312"/>
                <w:sz w:val="24"/>
              </w:rPr>
            </w:pPr>
          </w:p>
        </w:tc>
      </w:tr>
      <w:tr w:rsidR="0057050F" w:rsidRPr="00BC1144">
        <w:trPr>
          <w:trHeight w:val="564"/>
        </w:trPr>
        <w:tc>
          <w:tcPr>
            <w:tcW w:w="834" w:type="dxa"/>
          </w:tcPr>
          <w:p w:rsidR="0057050F" w:rsidRPr="00BC1144" w:rsidRDefault="0057050F">
            <w:pPr>
              <w:rPr>
                <w:rFonts w:ascii="仿宋" w:eastAsia="仿宋" w:hAnsi="仿宋" w:cs="仿宋_GB2312"/>
                <w:sz w:val="24"/>
              </w:rPr>
            </w:pPr>
          </w:p>
        </w:tc>
        <w:tc>
          <w:tcPr>
            <w:tcW w:w="1421" w:type="dxa"/>
          </w:tcPr>
          <w:p w:rsidR="0057050F" w:rsidRPr="00BC1144" w:rsidRDefault="0057050F">
            <w:pPr>
              <w:rPr>
                <w:rFonts w:ascii="仿宋" w:eastAsia="仿宋" w:hAnsi="仿宋" w:cs="仿宋_GB2312"/>
                <w:sz w:val="24"/>
              </w:rPr>
            </w:pPr>
          </w:p>
        </w:tc>
        <w:tc>
          <w:tcPr>
            <w:tcW w:w="1901" w:type="dxa"/>
          </w:tcPr>
          <w:p w:rsidR="0057050F" w:rsidRPr="00BC1144" w:rsidRDefault="0057050F">
            <w:pPr>
              <w:rPr>
                <w:rFonts w:ascii="仿宋" w:eastAsia="仿宋" w:hAnsi="仿宋" w:cs="仿宋_GB2312"/>
                <w:sz w:val="24"/>
              </w:rPr>
            </w:pPr>
          </w:p>
        </w:tc>
        <w:tc>
          <w:tcPr>
            <w:tcW w:w="1753" w:type="dxa"/>
          </w:tcPr>
          <w:p w:rsidR="0057050F" w:rsidRPr="00BC1144" w:rsidRDefault="0057050F">
            <w:pPr>
              <w:rPr>
                <w:rFonts w:ascii="仿宋" w:eastAsia="仿宋" w:hAnsi="仿宋" w:cs="仿宋_GB2312"/>
                <w:sz w:val="24"/>
              </w:rPr>
            </w:pPr>
          </w:p>
        </w:tc>
        <w:tc>
          <w:tcPr>
            <w:tcW w:w="1561" w:type="dxa"/>
          </w:tcPr>
          <w:p w:rsidR="0057050F" w:rsidRPr="00BC1144" w:rsidRDefault="0057050F">
            <w:pPr>
              <w:rPr>
                <w:rFonts w:ascii="仿宋" w:eastAsia="仿宋" w:hAnsi="仿宋" w:cs="仿宋_GB2312"/>
                <w:sz w:val="24"/>
              </w:rPr>
            </w:pPr>
          </w:p>
        </w:tc>
        <w:tc>
          <w:tcPr>
            <w:tcW w:w="1052" w:type="dxa"/>
          </w:tcPr>
          <w:p w:rsidR="0057050F" w:rsidRPr="00BC1144" w:rsidRDefault="0057050F">
            <w:pPr>
              <w:rPr>
                <w:rFonts w:ascii="仿宋" w:eastAsia="仿宋" w:hAnsi="仿宋" w:cs="仿宋_GB2312"/>
                <w:sz w:val="24"/>
              </w:rPr>
            </w:pPr>
          </w:p>
        </w:tc>
      </w:tr>
      <w:tr w:rsidR="0057050F" w:rsidRPr="00BC1144">
        <w:trPr>
          <w:trHeight w:val="520"/>
        </w:trPr>
        <w:tc>
          <w:tcPr>
            <w:tcW w:w="834" w:type="dxa"/>
          </w:tcPr>
          <w:p w:rsidR="0057050F" w:rsidRPr="00BC1144" w:rsidRDefault="0057050F">
            <w:pPr>
              <w:rPr>
                <w:rFonts w:ascii="仿宋" w:eastAsia="仿宋" w:hAnsi="仿宋" w:cs="仿宋_GB2312"/>
                <w:sz w:val="24"/>
              </w:rPr>
            </w:pPr>
          </w:p>
        </w:tc>
        <w:tc>
          <w:tcPr>
            <w:tcW w:w="1421" w:type="dxa"/>
          </w:tcPr>
          <w:p w:rsidR="0057050F" w:rsidRPr="00BC1144" w:rsidRDefault="0057050F">
            <w:pPr>
              <w:rPr>
                <w:rFonts w:ascii="仿宋" w:eastAsia="仿宋" w:hAnsi="仿宋" w:cs="仿宋_GB2312"/>
                <w:sz w:val="24"/>
              </w:rPr>
            </w:pPr>
          </w:p>
        </w:tc>
        <w:tc>
          <w:tcPr>
            <w:tcW w:w="1901" w:type="dxa"/>
          </w:tcPr>
          <w:p w:rsidR="0057050F" w:rsidRPr="00BC1144" w:rsidRDefault="0057050F">
            <w:pPr>
              <w:rPr>
                <w:rFonts w:ascii="仿宋" w:eastAsia="仿宋" w:hAnsi="仿宋" w:cs="仿宋_GB2312"/>
                <w:sz w:val="24"/>
              </w:rPr>
            </w:pPr>
          </w:p>
        </w:tc>
        <w:tc>
          <w:tcPr>
            <w:tcW w:w="1753" w:type="dxa"/>
          </w:tcPr>
          <w:p w:rsidR="0057050F" w:rsidRPr="00BC1144" w:rsidRDefault="0057050F">
            <w:pPr>
              <w:rPr>
                <w:rFonts w:ascii="仿宋" w:eastAsia="仿宋" w:hAnsi="仿宋" w:cs="仿宋_GB2312"/>
                <w:sz w:val="24"/>
              </w:rPr>
            </w:pPr>
          </w:p>
        </w:tc>
        <w:tc>
          <w:tcPr>
            <w:tcW w:w="1561" w:type="dxa"/>
          </w:tcPr>
          <w:p w:rsidR="0057050F" w:rsidRPr="00BC1144" w:rsidRDefault="0057050F">
            <w:pPr>
              <w:rPr>
                <w:rFonts w:ascii="仿宋" w:eastAsia="仿宋" w:hAnsi="仿宋" w:cs="仿宋_GB2312"/>
                <w:sz w:val="24"/>
              </w:rPr>
            </w:pPr>
          </w:p>
        </w:tc>
        <w:tc>
          <w:tcPr>
            <w:tcW w:w="1052" w:type="dxa"/>
          </w:tcPr>
          <w:p w:rsidR="0057050F" w:rsidRPr="00BC1144" w:rsidRDefault="0057050F">
            <w:pPr>
              <w:rPr>
                <w:rFonts w:ascii="仿宋" w:eastAsia="仿宋" w:hAnsi="仿宋" w:cs="仿宋_GB2312"/>
                <w:sz w:val="24"/>
              </w:rPr>
            </w:pPr>
          </w:p>
        </w:tc>
      </w:tr>
      <w:tr w:rsidR="0057050F" w:rsidRPr="00BC1144">
        <w:trPr>
          <w:trHeight w:val="555"/>
        </w:trPr>
        <w:tc>
          <w:tcPr>
            <w:tcW w:w="834" w:type="dxa"/>
          </w:tcPr>
          <w:p w:rsidR="0057050F" w:rsidRPr="00BC1144" w:rsidRDefault="0057050F">
            <w:pPr>
              <w:rPr>
                <w:rFonts w:ascii="仿宋" w:eastAsia="仿宋" w:hAnsi="仿宋" w:cs="仿宋_GB2312"/>
                <w:sz w:val="24"/>
              </w:rPr>
            </w:pPr>
          </w:p>
        </w:tc>
        <w:tc>
          <w:tcPr>
            <w:tcW w:w="1421" w:type="dxa"/>
          </w:tcPr>
          <w:p w:rsidR="0057050F" w:rsidRPr="00BC1144" w:rsidRDefault="0057050F">
            <w:pPr>
              <w:rPr>
                <w:rFonts w:ascii="仿宋" w:eastAsia="仿宋" w:hAnsi="仿宋" w:cs="仿宋_GB2312"/>
                <w:sz w:val="24"/>
              </w:rPr>
            </w:pPr>
          </w:p>
        </w:tc>
        <w:tc>
          <w:tcPr>
            <w:tcW w:w="1901" w:type="dxa"/>
          </w:tcPr>
          <w:p w:rsidR="0057050F" w:rsidRPr="00BC1144" w:rsidRDefault="0057050F">
            <w:pPr>
              <w:rPr>
                <w:rFonts w:ascii="仿宋" w:eastAsia="仿宋" w:hAnsi="仿宋" w:cs="仿宋_GB2312"/>
                <w:sz w:val="24"/>
              </w:rPr>
            </w:pPr>
          </w:p>
        </w:tc>
        <w:tc>
          <w:tcPr>
            <w:tcW w:w="1753" w:type="dxa"/>
          </w:tcPr>
          <w:p w:rsidR="0057050F" w:rsidRPr="00BC1144" w:rsidRDefault="0057050F">
            <w:pPr>
              <w:rPr>
                <w:rFonts w:ascii="仿宋" w:eastAsia="仿宋" w:hAnsi="仿宋" w:cs="仿宋_GB2312"/>
                <w:sz w:val="24"/>
              </w:rPr>
            </w:pPr>
          </w:p>
        </w:tc>
        <w:tc>
          <w:tcPr>
            <w:tcW w:w="1561" w:type="dxa"/>
          </w:tcPr>
          <w:p w:rsidR="0057050F" w:rsidRPr="00BC1144" w:rsidRDefault="0057050F">
            <w:pPr>
              <w:rPr>
                <w:rFonts w:ascii="仿宋" w:eastAsia="仿宋" w:hAnsi="仿宋" w:cs="仿宋_GB2312"/>
                <w:sz w:val="24"/>
              </w:rPr>
            </w:pPr>
          </w:p>
        </w:tc>
        <w:tc>
          <w:tcPr>
            <w:tcW w:w="1052" w:type="dxa"/>
          </w:tcPr>
          <w:p w:rsidR="0057050F" w:rsidRPr="00BC1144" w:rsidRDefault="0057050F">
            <w:pPr>
              <w:rPr>
                <w:rFonts w:ascii="仿宋" w:eastAsia="仿宋" w:hAnsi="仿宋" w:cs="仿宋_GB2312"/>
                <w:sz w:val="24"/>
              </w:rPr>
            </w:pPr>
          </w:p>
        </w:tc>
      </w:tr>
      <w:tr w:rsidR="0057050F" w:rsidRPr="00BC1144">
        <w:trPr>
          <w:trHeight w:val="617"/>
        </w:trPr>
        <w:tc>
          <w:tcPr>
            <w:tcW w:w="834" w:type="dxa"/>
          </w:tcPr>
          <w:p w:rsidR="0057050F" w:rsidRPr="00BC1144" w:rsidRDefault="0057050F">
            <w:pPr>
              <w:rPr>
                <w:rFonts w:ascii="仿宋" w:eastAsia="仿宋" w:hAnsi="仿宋" w:cs="仿宋_GB2312"/>
                <w:sz w:val="24"/>
              </w:rPr>
            </w:pPr>
          </w:p>
        </w:tc>
        <w:tc>
          <w:tcPr>
            <w:tcW w:w="1421" w:type="dxa"/>
          </w:tcPr>
          <w:p w:rsidR="0057050F" w:rsidRPr="00BC1144" w:rsidRDefault="0057050F">
            <w:pPr>
              <w:rPr>
                <w:rFonts w:ascii="仿宋" w:eastAsia="仿宋" w:hAnsi="仿宋" w:cs="仿宋_GB2312"/>
                <w:sz w:val="24"/>
              </w:rPr>
            </w:pPr>
          </w:p>
        </w:tc>
        <w:tc>
          <w:tcPr>
            <w:tcW w:w="1901" w:type="dxa"/>
          </w:tcPr>
          <w:p w:rsidR="0057050F" w:rsidRPr="00BC1144" w:rsidRDefault="0057050F">
            <w:pPr>
              <w:rPr>
                <w:rFonts w:ascii="仿宋" w:eastAsia="仿宋" w:hAnsi="仿宋" w:cs="仿宋_GB2312"/>
                <w:sz w:val="24"/>
              </w:rPr>
            </w:pPr>
          </w:p>
        </w:tc>
        <w:tc>
          <w:tcPr>
            <w:tcW w:w="1753" w:type="dxa"/>
          </w:tcPr>
          <w:p w:rsidR="0057050F" w:rsidRPr="00BC1144" w:rsidRDefault="0057050F">
            <w:pPr>
              <w:rPr>
                <w:rFonts w:ascii="仿宋" w:eastAsia="仿宋" w:hAnsi="仿宋" w:cs="仿宋_GB2312"/>
                <w:sz w:val="24"/>
              </w:rPr>
            </w:pPr>
          </w:p>
        </w:tc>
        <w:tc>
          <w:tcPr>
            <w:tcW w:w="1561" w:type="dxa"/>
          </w:tcPr>
          <w:p w:rsidR="0057050F" w:rsidRPr="00BC1144" w:rsidRDefault="0057050F">
            <w:pPr>
              <w:rPr>
                <w:rFonts w:ascii="仿宋" w:eastAsia="仿宋" w:hAnsi="仿宋" w:cs="仿宋_GB2312"/>
                <w:sz w:val="24"/>
              </w:rPr>
            </w:pPr>
          </w:p>
        </w:tc>
        <w:tc>
          <w:tcPr>
            <w:tcW w:w="1052" w:type="dxa"/>
          </w:tcPr>
          <w:p w:rsidR="0057050F" w:rsidRPr="00BC1144" w:rsidRDefault="0057050F">
            <w:pPr>
              <w:rPr>
                <w:rFonts w:ascii="仿宋" w:eastAsia="仿宋" w:hAnsi="仿宋" w:cs="仿宋_GB2312"/>
                <w:sz w:val="24"/>
              </w:rPr>
            </w:pPr>
          </w:p>
        </w:tc>
      </w:tr>
    </w:tbl>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注：</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1. 对合同条款中的所有要求，除本表所列明的所有偏离外，均视作供应商已对之理解和响应。</w:t>
      </w:r>
    </w:p>
    <w:p w:rsidR="0057050F" w:rsidRPr="00BC1144" w:rsidRDefault="00754496">
      <w:pPr>
        <w:spacing w:line="500" w:lineRule="exact"/>
        <w:outlineLvl w:val="1"/>
        <w:rPr>
          <w:rFonts w:ascii="仿宋" w:eastAsia="仿宋" w:hAnsi="仿宋" w:cs="仿宋_GB2312"/>
          <w:sz w:val="24"/>
        </w:rPr>
      </w:pPr>
      <w:bookmarkStart w:id="53" w:name="_Toc155630107"/>
      <w:bookmarkStart w:id="54" w:name="_Toc6441"/>
      <w:r w:rsidRPr="00BC1144">
        <w:rPr>
          <w:rFonts w:ascii="仿宋" w:eastAsia="仿宋" w:hAnsi="仿宋" w:cs="仿宋_GB2312" w:hint="eastAsia"/>
          <w:sz w:val="24"/>
        </w:rPr>
        <w:t>2. “偏离情况”列应据实填写“正偏离”或“负偏离”。</w:t>
      </w:r>
      <w:bookmarkEnd w:id="53"/>
      <w:bookmarkEnd w:id="54"/>
    </w:p>
    <w:p w:rsidR="0057050F" w:rsidRPr="00BC1144" w:rsidRDefault="0057050F">
      <w:pPr>
        <w:spacing w:line="500" w:lineRule="exact"/>
        <w:rPr>
          <w:rFonts w:ascii="仿宋" w:eastAsia="仿宋" w:hAnsi="仿宋" w:cs="仿宋_GB2312"/>
          <w:sz w:val="24"/>
        </w:rPr>
      </w:pPr>
    </w:p>
    <w:p w:rsidR="0057050F" w:rsidRPr="00BC1144" w:rsidRDefault="0057050F">
      <w:pPr>
        <w:spacing w:line="500" w:lineRule="exact"/>
        <w:rPr>
          <w:rFonts w:ascii="仿宋" w:eastAsia="仿宋" w:hAnsi="仿宋" w:cs="仿宋_GB2312"/>
          <w:sz w:val="24"/>
        </w:rPr>
      </w:pP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 xml:space="preserve">投标人名称（加盖公章）： </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日期：    年   月   日</w:t>
      </w:r>
    </w:p>
    <w:p w:rsidR="0057050F" w:rsidRPr="00BC1144" w:rsidRDefault="0057050F">
      <w:pPr>
        <w:pStyle w:val="22"/>
        <w:ind w:firstLine="480"/>
        <w:rPr>
          <w:rFonts w:ascii="仿宋" w:eastAsia="仿宋" w:hAnsi="仿宋" w:cs="仿宋_GB2312"/>
          <w:sz w:val="24"/>
        </w:rPr>
      </w:pPr>
    </w:p>
    <w:p w:rsidR="0057050F" w:rsidRPr="00BC1144" w:rsidRDefault="00754496">
      <w:pPr>
        <w:rPr>
          <w:rFonts w:ascii="仿宋" w:eastAsia="仿宋" w:hAnsi="仿宋" w:cs="仿宋_GB2312"/>
        </w:rPr>
      </w:pPr>
      <w:r w:rsidRPr="00BC1144">
        <w:rPr>
          <w:rFonts w:ascii="仿宋" w:eastAsia="仿宋" w:hAnsi="仿宋" w:cs="仿宋_GB2312" w:hint="eastAsia"/>
        </w:rPr>
        <w:br w:type="page"/>
      </w:r>
    </w:p>
    <w:p w:rsidR="0057050F" w:rsidRPr="00BC1144" w:rsidRDefault="00754496">
      <w:pPr>
        <w:pStyle w:val="60"/>
        <w:ind w:leftChars="0" w:left="0"/>
        <w:outlineLvl w:val="1"/>
        <w:rPr>
          <w:rFonts w:ascii="仿宋" w:eastAsia="仿宋" w:hAnsi="仿宋" w:cs="仿宋_GB2312"/>
          <w:sz w:val="24"/>
          <w:szCs w:val="24"/>
        </w:rPr>
      </w:pPr>
      <w:bookmarkStart w:id="55" w:name="_Toc7042"/>
      <w:bookmarkStart w:id="56" w:name="_Toc155630108"/>
      <w:r w:rsidRPr="00BC1144">
        <w:rPr>
          <w:rFonts w:ascii="仿宋" w:eastAsia="仿宋" w:hAnsi="仿宋" w:cs="仿宋_GB2312" w:hint="eastAsia"/>
          <w:sz w:val="24"/>
          <w:szCs w:val="24"/>
        </w:rPr>
        <w:lastRenderedPageBreak/>
        <w:t xml:space="preserve">9  </w:t>
      </w:r>
      <w:bookmarkEnd w:id="55"/>
      <w:r w:rsidRPr="00BC1144">
        <w:rPr>
          <w:rFonts w:ascii="仿宋" w:eastAsia="仿宋" w:hAnsi="仿宋" w:cs="仿宋_GB2312" w:hint="eastAsia"/>
          <w:sz w:val="24"/>
          <w:szCs w:val="24"/>
        </w:rPr>
        <w:t>采购需求偏离表</w:t>
      </w:r>
      <w:bookmarkEnd w:id="56"/>
    </w:p>
    <w:p w:rsidR="0057050F" w:rsidRPr="00BC1144" w:rsidRDefault="0057050F">
      <w:pPr>
        <w:pStyle w:val="60"/>
        <w:ind w:leftChars="0" w:left="0"/>
        <w:rPr>
          <w:rFonts w:ascii="仿宋" w:eastAsia="仿宋" w:hAnsi="仿宋" w:cs="仿宋_GB2312"/>
          <w:sz w:val="24"/>
          <w:szCs w:val="24"/>
        </w:rPr>
      </w:pPr>
    </w:p>
    <w:p w:rsidR="0057050F" w:rsidRPr="00BC1144" w:rsidRDefault="00754496">
      <w:pPr>
        <w:pStyle w:val="60"/>
        <w:ind w:leftChars="0" w:left="0"/>
        <w:jc w:val="center"/>
        <w:rPr>
          <w:rFonts w:ascii="仿宋" w:eastAsia="仿宋" w:hAnsi="仿宋" w:cs="仿宋_GB2312"/>
          <w:b/>
          <w:bCs/>
          <w:sz w:val="32"/>
          <w:szCs w:val="32"/>
        </w:rPr>
      </w:pPr>
      <w:r w:rsidRPr="00BC1144">
        <w:rPr>
          <w:rFonts w:ascii="仿宋" w:eastAsia="仿宋" w:hAnsi="仿宋" w:cs="仿宋_GB2312" w:hint="eastAsia"/>
          <w:b/>
          <w:bCs/>
          <w:sz w:val="32"/>
          <w:szCs w:val="32"/>
        </w:rPr>
        <w:t>采购需求偏离表</w:t>
      </w:r>
    </w:p>
    <w:p w:rsidR="0057050F" w:rsidRPr="00BC1144" w:rsidRDefault="0057050F">
      <w:pPr>
        <w:pStyle w:val="60"/>
        <w:ind w:leftChars="0" w:left="0"/>
        <w:rPr>
          <w:rFonts w:ascii="仿宋" w:eastAsia="仿宋" w:hAnsi="仿宋" w:cs="仿宋_GB2312"/>
          <w:sz w:val="24"/>
          <w:szCs w:val="24"/>
        </w:rPr>
      </w:pPr>
    </w:p>
    <w:p w:rsidR="0057050F" w:rsidRPr="00BC1144" w:rsidRDefault="00754496">
      <w:pPr>
        <w:pStyle w:val="60"/>
        <w:ind w:leftChars="0" w:left="0"/>
        <w:rPr>
          <w:rFonts w:ascii="仿宋" w:eastAsia="仿宋" w:hAnsi="仿宋" w:cs="仿宋_GB2312"/>
          <w:szCs w:val="21"/>
        </w:rPr>
      </w:pPr>
      <w:r w:rsidRPr="00BC1144">
        <w:rPr>
          <w:rFonts w:ascii="仿宋" w:eastAsia="仿宋" w:hAnsi="仿宋" w:cs="仿宋_GB2312" w:hint="eastAsia"/>
          <w:szCs w:val="21"/>
        </w:rPr>
        <w:t xml:space="preserve">项目编号/包号：                 项目名称：           </w:t>
      </w:r>
    </w:p>
    <w:tbl>
      <w:tblPr>
        <w:tblStyle w:val="af0"/>
        <w:tblW w:w="0" w:type="auto"/>
        <w:tblLook w:val="04A0" w:firstRow="1" w:lastRow="0" w:firstColumn="1" w:lastColumn="0" w:noHBand="0" w:noVBand="1"/>
      </w:tblPr>
      <w:tblGrid>
        <w:gridCol w:w="781"/>
        <w:gridCol w:w="1422"/>
        <w:gridCol w:w="1805"/>
        <w:gridCol w:w="1672"/>
        <w:gridCol w:w="1421"/>
        <w:gridCol w:w="1421"/>
      </w:tblGrid>
      <w:tr w:rsidR="0057050F" w:rsidRPr="00BC1144">
        <w:tc>
          <w:tcPr>
            <w:tcW w:w="781" w:type="dxa"/>
            <w:vAlign w:val="center"/>
          </w:tcPr>
          <w:p w:rsidR="0057050F" w:rsidRPr="00BC1144" w:rsidRDefault="00754496">
            <w:pPr>
              <w:spacing w:line="500" w:lineRule="exact"/>
              <w:jc w:val="center"/>
              <w:rPr>
                <w:rFonts w:ascii="仿宋" w:eastAsia="仿宋" w:hAnsi="仿宋" w:cs="仿宋_GB2312"/>
                <w:sz w:val="24"/>
              </w:rPr>
            </w:pPr>
            <w:r w:rsidRPr="00BC1144">
              <w:rPr>
                <w:rFonts w:ascii="仿宋" w:eastAsia="仿宋" w:hAnsi="仿宋" w:cs="仿宋_GB2312" w:hint="eastAsia"/>
                <w:sz w:val="24"/>
              </w:rPr>
              <w:t>序号</w:t>
            </w:r>
          </w:p>
        </w:tc>
        <w:tc>
          <w:tcPr>
            <w:tcW w:w="1422" w:type="dxa"/>
            <w:vAlign w:val="center"/>
          </w:tcPr>
          <w:p w:rsidR="0057050F" w:rsidRPr="00BC1144" w:rsidRDefault="00754496">
            <w:pPr>
              <w:spacing w:line="500" w:lineRule="exact"/>
              <w:jc w:val="center"/>
              <w:rPr>
                <w:rFonts w:ascii="仿宋" w:eastAsia="仿宋" w:hAnsi="仿宋" w:cs="仿宋_GB2312"/>
                <w:sz w:val="24"/>
              </w:rPr>
            </w:pPr>
            <w:r w:rsidRPr="00BC1144">
              <w:rPr>
                <w:rFonts w:ascii="仿宋" w:eastAsia="仿宋" w:hAnsi="仿宋" w:cs="仿宋_GB2312" w:hint="eastAsia"/>
                <w:sz w:val="24"/>
              </w:rPr>
              <w:t>招标文件条</w:t>
            </w:r>
          </w:p>
          <w:p w:rsidR="0057050F" w:rsidRPr="00BC1144" w:rsidRDefault="00754496">
            <w:pPr>
              <w:spacing w:line="500" w:lineRule="exact"/>
              <w:jc w:val="center"/>
              <w:rPr>
                <w:rFonts w:ascii="仿宋" w:eastAsia="仿宋" w:hAnsi="仿宋" w:cs="仿宋_GB2312"/>
                <w:sz w:val="24"/>
              </w:rPr>
            </w:pPr>
            <w:r w:rsidRPr="00BC1144">
              <w:rPr>
                <w:rFonts w:ascii="仿宋" w:eastAsia="仿宋" w:hAnsi="仿宋" w:cs="仿宋_GB2312" w:hint="eastAsia"/>
                <w:sz w:val="24"/>
              </w:rPr>
              <w:t>目号(页码)</w:t>
            </w:r>
          </w:p>
        </w:tc>
        <w:tc>
          <w:tcPr>
            <w:tcW w:w="1805" w:type="dxa"/>
            <w:vAlign w:val="center"/>
          </w:tcPr>
          <w:p w:rsidR="0057050F" w:rsidRPr="00BC1144" w:rsidRDefault="00754496">
            <w:pPr>
              <w:spacing w:line="500" w:lineRule="exact"/>
              <w:jc w:val="center"/>
              <w:rPr>
                <w:rFonts w:ascii="仿宋" w:eastAsia="仿宋" w:hAnsi="仿宋" w:cs="仿宋_GB2312"/>
                <w:sz w:val="24"/>
              </w:rPr>
            </w:pPr>
            <w:r w:rsidRPr="00BC1144">
              <w:rPr>
                <w:rFonts w:ascii="仿宋" w:eastAsia="仿宋" w:hAnsi="仿宋" w:cs="仿宋_GB2312" w:hint="eastAsia"/>
                <w:sz w:val="24"/>
              </w:rPr>
              <w:t>招标文件要求</w:t>
            </w:r>
          </w:p>
        </w:tc>
        <w:tc>
          <w:tcPr>
            <w:tcW w:w="1672" w:type="dxa"/>
            <w:vAlign w:val="center"/>
          </w:tcPr>
          <w:p w:rsidR="0057050F" w:rsidRPr="00BC1144" w:rsidRDefault="00754496">
            <w:pPr>
              <w:spacing w:line="500" w:lineRule="exact"/>
              <w:jc w:val="center"/>
              <w:rPr>
                <w:rFonts w:ascii="仿宋" w:eastAsia="仿宋" w:hAnsi="仿宋" w:cs="仿宋_GB2312"/>
                <w:sz w:val="24"/>
              </w:rPr>
            </w:pPr>
            <w:r w:rsidRPr="00BC1144">
              <w:rPr>
                <w:rFonts w:ascii="仿宋" w:eastAsia="仿宋" w:hAnsi="仿宋" w:cs="仿宋_GB2312" w:hint="eastAsia"/>
                <w:sz w:val="24"/>
              </w:rPr>
              <w:t>投标响应内容</w:t>
            </w:r>
          </w:p>
        </w:tc>
        <w:tc>
          <w:tcPr>
            <w:tcW w:w="1421" w:type="dxa"/>
            <w:vAlign w:val="center"/>
          </w:tcPr>
          <w:p w:rsidR="0057050F" w:rsidRPr="00BC1144" w:rsidRDefault="00754496">
            <w:pPr>
              <w:spacing w:line="500" w:lineRule="exact"/>
              <w:jc w:val="center"/>
              <w:rPr>
                <w:rFonts w:ascii="仿宋" w:eastAsia="仿宋" w:hAnsi="仿宋" w:cs="仿宋_GB2312"/>
                <w:sz w:val="24"/>
              </w:rPr>
            </w:pPr>
            <w:r w:rsidRPr="00BC1144">
              <w:rPr>
                <w:rFonts w:ascii="仿宋" w:eastAsia="仿宋" w:hAnsi="仿宋" w:cs="仿宋_GB2312" w:hint="eastAsia"/>
                <w:sz w:val="24"/>
              </w:rPr>
              <w:t>偏离情况</w:t>
            </w:r>
          </w:p>
        </w:tc>
        <w:tc>
          <w:tcPr>
            <w:tcW w:w="1421" w:type="dxa"/>
            <w:vAlign w:val="center"/>
          </w:tcPr>
          <w:p w:rsidR="0057050F" w:rsidRPr="00BC1144" w:rsidRDefault="00754496">
            <w:pPr>
              <w:spacing w:line="500" w:lineRule="exact"/>
              <w:jc w:val="center"/>
              <w:rPr>
                <w:rFonts w:ascii="仿宋" w:eastAsia="仿宋" w:hAnsi="仿宋" w:cs="仿宋_GB2312"/>
                <w:sz w:val="24"/>
              </w:rPr>
            </w:pPr>
            <w:r w:rsidRPr="00BC1144">
              <w:rPr>
                <w:rFonts w:ascii="仿宋" w:eastAsia="仿宋" w:hAnsi="仿宋" w:cs="仿宋_GB2312" w:hint="eastAsia"/>
                <w:sz w:val="24"/>
              </w:rPr>
              <w:t>说明</w:t>
            </w:r>
          </w:p>
        </w:tc>
      </w:tr>
      <w:tr w:rsidR="0057050F" w:rsidRPr="00BC1144">
        <w:tc>
          <w:tcPr>
            <w:tcW w:w="781" w:type="dxa"/>
          </w:tcPr>
          <w:p w:rsidR="0057050F" w:rsidRPr="00BC1144" w:rsidRDefault="0057050F">
            <w:pPr>
              <w:spacing w:line="500" w:lineRule="exact"/>
              <w:rPr>
                <w:rFonts w:ascii="仿宋" w:eastAsia="仿宋" w:hAnsi="仿宋" w:cs="仿宋_GB2312"/>
                <w:sz w:val="24"/>
              </w:rPr>
            </w:pPr>
          </w:p>
        </w:tc>
        <w:tc>
          <w:tcPr>
            <w:tcW w:w="1422" w:type="dxa"/>
          </w:tcPr>
          <w:p w:rsidR="0057050F" w:rsidRPr="00BC1144" w:rsidRDefault="0057050F">
            <w:pPr>
              <w:spacing w:line="500" w:lineRule="exact"/>
              <w:rPr>
                <w:rFonts w:ascii="仿宋" w:eastAsia="仿宋" w:hAnsi="仿宋" w:cs="仿宋_GB2312"/>
                <w:sz w:val="24"/>
              </w:rPr>
            </w:pPr>
          </w:p>
        </w:tc>
        <w:tc>
          <w:tcPr>
            <w:tcW w:w="1805" w:type="dxa"/>
          </w:tcPr>
          <w:p w:rsidR="0057050F" w:rsidRPr="00BC1144" w:rsidRDefault="0057050F">
            <w:pPr>
              <w:spacing w:line="500" w:lineRule="exact"/>
              <w:rPr>
                <w:rFonts w:ascii="仿宋" w:eastAsia="仿宋" w:hAnsi="仿宋" w:cs="仿宋_GB2312"/>
                <w:sz w:val="24"/>
              </w:rPr>
            </w:pPr>
          </w:p>
        </w:tc>
        <w:tc>
          <w:tcPr>
            <w:tcW w:w="1672"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r>
      <w:tr w:rsidR="0057050F" w:rsidRPr="00BC1144">
        <w:tc>
          <w:tcPr>
            <w:tcW w:w="781" w:type="dxa"/>
          </w:tcPr>
          <w:p w:rsidR="0057050F" w:rsidRPr="00BC1144" w:rsidRDefault="0057050F">
            <w:pPr>
              <w:spacing w:line="500" w:lineRule="exact"/>
              <w:rPr>
                <w:rFonts w:ascii="仿宋" w:eastAsia="仿宋" w:hAnsi="仿宋" w:cs="仿宋_GB2312"/>
                <w:sz w:val="24"/>
              </w:rPr>
            </w:pPr>
          </w:p>
        </w:tc>
        <w:tc>
          <w:tcPr>
            <w:tcW w:w="1422" w:type="dxa"/>
          </w:tcPr>
          <w:p w:rsidR="0057050F" w:rsidRPr="00BC1144" w:rsidRDefault="0057050F">
            <w:pPr>
              <w:spacing w:line="500" w:lineRule="exact"/>
              <w:rPr>
                <w:rFonts w:ascii="仿宋" w:eastAsia="仿宋" w:hAnsi="仿宋" w:cs="仿宋_GB2312"/>
                <w:sz w:val="24"/>
              </w:rPr>
            </w:pPr>
          </w:p>
        </w:tc>
        <w:tc>
          <w:tcPr>
            <w:tcW w:w="1805" w:type="dxa"/>
          </w:tcPr>
          <w:p w:rsidR="0057050F" w:rsidRPr="00BC1144" w:rsidRDefault="0057050F">
            <w:pPr>
              <w:spacing w:line="500" w:lineRule="exact"/>
              <w:rPr>
                <w:rFonts w:ascii="仿宋" w:eastAsia="仿宋" w:hAnsi="仿宋" w:cs="仿宋_GB2312"/>
                <w:sz w:val="24"/>
              </w:rPr>
            </w:pPr>
          </w:p>
        </w:tc>
        <w:tc>
          <w:tcPr>
            <w:tcW w:w="1672"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r>
      <w:tr w:rsidR="0057050F" w:rsidRPr="00BC1144">
        <w:tc>
          <w:tcPr>
            <w:tcW w:w="781" w:type="dxa"/>
          </w:tcPr>
          <w:p w:rsidR="0057050F" w:rsidRPr="00BC1144" w:rsidRDefault="0057050F">
            <w:pPr>
              <w:spacing w:line="500" w:lineRule="exact"/>
              <w:rPr>
                <w:rFonts w:ascii="仿宋" w:eastAsia="仿宋" w:hAnsi="仿宋" w:cs="仿宋_GB2312"/>
                <w:sz w:val="24"/>
              </w:rPr>
            </w:pPr>
          </w:p>
        </w:tc>
        <w:tc>
          <w:tcPr>
            <w:tcW w:w="1422" w:type="dxa"/>
          </w:tcPr>
          <w:p w:rsidR="0057050F" w:rsidRPr="00BC1144" w:rsidRDefault="0057050F">
            <w:pPr>
              <w:spacing w:line="500" w:lineRule="exact"/>
              <w:rPr>
                <w:rFonts w:ascii="仿宋" w:eastAsia="仿宋" w:hAnsi="仿宋" w:cs="仿宋_GB2312"/>
                <w:sz w:val="24"/>
              </w:rPr>
            </w:pPr>
          </w:p>
        </w:tc>
        <w:tc>
          <w:tcPr>
            <w:tcW w:w="1805" w:type="dxa"/>
          </w:tcPr>
          <w:p w:rsidR="0057050F" w:rsidRPr="00BC1144" w:rsidRDefault="0057050F">
            <w:pPr>
              <w:spacing w:line="500" w:lineRule="exact"/>
              <w:rPr>
                <w:rFonts w:ascii="仿宋" w:eastAsia="仿宋" w:hAnsi="仿宋" w:cs="仿宋_GB2312"/>
                <w:sz w:val="24"/>
              </w:rPr>
            </w:pPr>
          </w:p>
        </w:tc>
        <w:tc>
          <w:tcPr>
            <w:tcW w:w="1672"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r>
      <w:tr w:rsidR="0057050F" w:rsidRPr="00BC1144">
        <w:tc>
          <w:tcPr>
            <w:tcW w:w="781" w:type="dxa"/>
          </w:tcPr>
          <w:p w:rsidR="0057050F" w:rsidRPr="00BC1144" w:rsidRDefault="0057050F">
            <w:pPr>
              <w:spacing w:line="500" w:lineRule="exact"/>
              <w:rPr>
                <w:rFonts w:ascii="仿宋" w:eastAsia="仿宋" w:hAnsi="仿宋" w:cs="仿宋_GB2312"/>
                <w:sz w:val="24"/>
              </w:rPr>
            </w:pPr>
          </w:p>
        </w:tc>
        <w:tc>
          <w:tcPr>
            <w:tcW w:w="1422" w:type="dxa"/>
          </w:tcPr>
          <w:p w:rsidR="0057050F" w:rsidRPr="00BC1144" w:rsidRDefault="0057050F">
            <w:pPr>
              <w:spacing w:line="500" w:lineRule="exact"/>
              <w:rPr>
                <w:rFonts w:ascii="仿宋" w:eastAsia="仿宋" w:hAnsi="仿宋" w:cs="仿宋_GB2312"/>
                <w:sz w:val="24"/>
              </w:rPr>
            </w:pPr>
          </w:p>
        </w:tc>
        <w:tc>
          <w:tcPr>
            <w:tcW w:w="1805" w:type="dxa"/>
          </w:tcPr>
          <w:p w:rsidR="0057050F" w:rsidRPr="00BC1144" w:rsidRDefault="0057050F">
            <w:pPr>
              <w:spacing w:line="500" w:lineRule="exact"/>
              <w:rPr>
                <w:rFonts w:ascii="仿宋" w:eastAsia="仿宋" w:hAnsi="仿宋" w:cs="仿宋_GB2312"/>
                <w:sz w:val="24"/>
              </w:rPr>
            </w:pPr>
          </w:p>
        </w:tc>
        <w:tc>
          <w:tcPr>
            <w:tcW w:w="1672"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r>
      <w:tr w:rsidR="0057050F" w:rsidRPr="00BC1144">
        <w:tc>
          <w:tcPr>
            <w:tcW w:w="781" w:type="dxa"/>
          </w:tcPr>
          <w:p w:rsidR="0057050F" w:rsidRPr="00BC1144" w:rsidRDefault="0057050F">
            <w:pPr>
              <w:spacing w:line="500" w:lineRule="exact"/>
              <w:rPr>
                <w:rFonts w:ascii="仿宋" w:eastAsia="仿宋" w:hAnsi="仿宋" w:cs="仿宋_GB2312"/>
                <w:sz w:val="24"/>
              </w:rPr>
            </w:pPr>
          </w:p>
        </w:tc>
        <w:tc>
          <w:tcPr>
            <w:tcW w:w="1422" w:type="dxa"/>
          </w:tcPr>
          <w:p w:rsidR="0057050F" w:rsidRPr="00BC1144" w:rsidRDefault="0057050F">
            <w:pPr>
              <w:spacing w:line="500" w:lineRule="exact"/>
              <w:rPr>
                <w:rFonts w:ascii="仿宋" w:eastAsia="仿宋" w:hAnsi="仿宋" w:cs="仿宋_GB2312"/>
                <w:sz w:val="24"/>
              </w:rPr>
            </w:pPr>
          </w:p>
        </w:tc>
        <w:tc>
          <w:tcPr>
            <w:tcW w:w="1805" w:type="dxa"/>
          </w:tcPr>
          <w:p w:rsidR="0057050F" w:rsidRPr="00BC1144" w:rsidRDefault="0057050F">
            <w:pPr>
              <w:spacing w:line="500" w:lineRule="exact"/>
              <w:rPr>
                <w:rFonts w:ascii="仿宋" w:eastAsia="仿宋" w:hAnsi="仿宋" w:cs="仿宋_GB2312"/>
                <w:sz w:val="24"/>
              </w:rPr>
            </w:pPr>
          </w:p>
        </w:tc>
        <w:tc>
          <w:tcPr>
            <w:tcW w:w="1672"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r>
      <w:tr w:rsidR="0057050F" w:rsidRPr="00BC1144">
        <w:tc>
          <w:tcPr>
            <w:tcW w:w="781" w:type="dxa"/>
          </w:tcPr>
          <w:p w:rsidR="0057050F" w:rsidRPr="00BC1144" w:rsidRDefault="0057050F">
            <w:pPr>
              <w:spacing w:line="500" w:lineRule="exact"/>
              <w:rPr>
                <w:rFonts w:ascii="仿宋" w:eastAsia="仿宋" w:hAnsi="仿宋" w:cs="仿宋_GB2312"/>
                <w:sz w:val="24"/>
              </w:rPr>
            </w:pPr>
          </w:p>
        </w:tc>
        <w:tc>
          <w:tcPr>
            <w:tcW w:w="1422" w:type="dxa"/>
          </w:tcPr>
          <w:p w:rsidR="0057050F" w:rsidRPr="00BC1144" w:rsidRDefault="0057050F">
            <w:pPr>
              <w:spacing w:line="500" w:lineRule="exact"/>
              <w:rPr>
                <w:rFonts w:ascii="仿宋" w:eastAsia="仿宋" w:hAnsi="仿宋" w:cs="仿宋_GB2312"/>
                <w:sz w:val="24"/>
              </w:rPr>
            </w:pPr>
          </w:p>
        </w:tc>
        <w:tc>
          <w:tcPr>
            <w:tcW w:w="1805" w:type="dxa"/>
          </w:tcPr>
          <w:p w:rsidR="0057050F" w:rsidRPr="00BC1144" w:rsidRDefault="0057050F">
            <w:pPr>
              <w:spacing w:line="500" w:lineRule="exact"/>
              <w:rPr>
                <w:rFonts w:ascii="仿宋" w:eastAsia="仿宋" w:hAnsi="仿宋" w:cs="仿宋_GB2312"/>
                <w:sz w:val="24"/>
              </w:rPr>
            </w:pPr>
          </w:p>
        </w:tc>
        <w:tc>
          <w:tcPr>
            <w:tcW w:w="1672"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r>
      <w:tr w:rsidR="0057050F" w:rsidRPr="00BC1144">
        <w:tc>
          <w:tcPr>
            <w:tcW w:w="781" w:type="dxa"/>
          </w:tcPr>
          <w:p w:rsidR="0057050F" w:rsidRPr="00BC1144" w:rsidRDefault="0057050F">
            <w:pPr>
              <w:spacing w:line="500" w:lineRule="exact"/>
              <w:rPr>
                <w:rFonts w:ascii="仿宋" w:eastAsia="仿宋" w:hAnsi="仿宋" w:cs="仿宋_GB2312"/>
                <w:sz w:val="24"/>
              </w:rPr>
            </w:pPr>
          </w:p>
        </w:tc>
        <w:tc>
          <w:tcPr>
            <w:tcW w:w="1422" w:type="dxa"/>
          </w:tcPr>
          <w:p w:rsidR="0057050F" w:rsidRPr="00BC1144" w:rsidRDefault="0057050F">
            <w:pPr>
              <w:spacing w:line="500" w:lineRule="exact"/>
              <w:rPr>
                <w:rFonts w:ascii="仿宋" w:eastAsia="仿宋" w:hAnsi="仿宋" w:cs="仿宋_GB2312"/>
                <w:sz w:val="24"/>
              </w:rPr>
            </w:pPr>
          </w:p>
        </w:tc>
        <w:tc>
          <w:tcPr>
            <w:tcW w:w="1805" w:type="dxa"/>
          </w:tcPr>
          <w:p w:rsidR="0057050F" w:rsidRPr="00BC1144" w:rsidRDefault="0057050F">
            <w:pPr>
              <w:spacing w:line="500" w:lineRule="exact"/>
              <w:rPr>
                <w:rFonts w:ascii="仿宋" w:eastAsia="仿宋" w:hAnsi="仿宋" w:cs="仿宋_GB2312"/>
                <w:sz w:val="24"/>
              </w:rPr>
            </w:pPr>
          </w:p>
        </w:tc>
        <w:tc>
          <w:tcPr>
            <w:tcW w:w="1672"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c>
          <w:tcPr>
            <w:tcW w:w="1421" w:type="dxa"/>
          </w:tcPr>
          <w:p w:rsidR="0057050F" w:rsidRPr="00BC1144" w:rsidRDefault="0057050F">
            <w:pPr>
              <w:spacing w:line="500" w:lineRule="exact"/>
              <w:rPr>
                <w:rFonts w:ascii="仿宋" w:eastAsia="仿宋" w:hAnsi="仿宋" w:cs="仿宋_GB2312"/>
                <w:sz w:val="24"/>
              </w:rPr>
            </w:pPr>
          </w:p>
        </w:tc>
      </w:tr>
    </w:tbl>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注：</w:t>
      </w:r>
    </w:p>
    <w:p w:rsidR="0057050F" w:rsidRPr="00BC1144" w:rsidRDefault="00754496">
      <w:pPr>
        <w:numPr>
          <w:ilvl w:val="0"/>
          <w:numId w:val="14"/>
        </w:numPr>
        <w:spacing w:line="500" w:lineRule="exact"/>
        <w:rPr>
          <w:rFonts w:ascii="仿宋" w:eastAsia="仿宋" w:hAnsi="仿宋" w:cs="仿宋_GB2312"/>
          <w:sz w:val="24"/>
        </w:rPr>
      </w:pPr>
      <w:r w:rsidRPr="00BC1144">
        <w:rPr>
          <w:rFonts w:ascii="仿宋" w:eastAsia="仿宋" w:hAnsi="仿宋" w:cs="仿宋_GB2312" w:hint="eastAsia"/>
          <w:sz w:val="24"/>
        </w:rPr>
        <w:t>投标人应对招标文件第五章采购需求的内容给予逐条响应，以投标产品和服务所能达到的内容予以填写，而不得复制招标的技术要求作为响应内容，有具体参数的应填写具体参数。</w:t>
      </w:r>
    </w:p>
    <w:p w:rsidR="0057050F" w:rsidRPr="00BC1144" w:rsidRDefault="00754496">
      <w:pPr>
        <w:numPr>
          <w:ilvl w:val="0"/>
          <w:numId w:val="14"/>
        </w:numPr>
        <w:spacing w:line="500" w:lineRule="exact"/>
        <w:rPr>
          <w:rFonts w:ascii="仿宋" w:eastAsia="仿宋" w:hAnsi="仿宋" w:cs="仿宋_GB2312"/>
          <w:sz w:val="24"/>
        </w:rPr>
      </w:pPr>
      <w:r w:rsidRPr="00BC1144">
        <w:rPr>
          <w:rFonts w:ascii="仿宋" w:eastAsia="仿宋" w:hAnsi="仿宋" w:cs="仿宋_GB2312" w:hint="eastAsia"/>
          <w:sz w:val="24"/>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rsidR="0057050F" w:rsidRPr="00BC1144" w:rsidRDefault="00754496">
      <w:pPr>
        <w:numPr>
          <w:ilvl w:val="0"/>
          <w:numId w:val="14"/>
        </w:numPr>
        <w:spacing w:line="500" w:lineRule="exact"/>
        <w:rPr>
          <w:rFonts w:ascii="仿宋" w:eastAsia="仿宋" w:hAnsi="仿宋" w:cs="仿宋_GB2312"/>
          <w:sz w:val="24"/>
        </w:rPr>
      </w:pPr>
      <w:r w:rsidRPr="00BC1144">
        <w:rPr>
          <w:rFonts w:ascii="仿宋" w:eastAsia="仿宋" w:hAnsi="仿宋" w:cs="仿宋_GB2312" w:hint="eastAsia"/>
          <w:sz w:val="24"/>
        </w:rPr>
        <w:t>投标人应按照招标文件第五章采购需求中要求提供投标产品技术支持资料（或证明材料），并在采购需求响应及偏离表中给予文件名称、所处投标文件页码或位置等必要说明。</w:t>
      </w:r>
    </w:p>
    <w:p w:rsidR="0057050F" w:rsidRPr="00BC1144" w:rsidRDefault="00754496">
      <w:pPr>
        <w:numPr>
          <w:ilvl w:val="0"/>
          <w:numId w:val="14"/>
        </w:numPr>
        <w:spacing w:line="500" w:lineRule="exact"/>
        <w:rPr>
          <w:rFonts w:ascii="仿宋" w:eastAsia="仿宋" w:hAnsi="仿宋" w:cs="仿宋_GB2312"/>
          <w:sz w:val="24"/>
        </w:rPr>
      </w:pPr>
      <w:r w:rsidRPr="00BC1144">
        <w:rPr>
          <w:rFonts w:ascii="仿宋" w:eastAsia="仿宋" w:hAnsi="仿宋" w:cs="仿宋_GB2312" w:hint="eastAsia"/>
          <w:sz w:val="24"/>
        </w:rPr>
        <w:t>“偏离情况”列应据实填写“正偏离”、“负偏离”或“无偏离”。</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投标人名称（加盖公章）： ____________</w:t>
      </w:r>
    </w:p>
    <w:p w:rsidR="0057050F" w:rsidRPr="00BC1144" w:rsidRDefault="00754496">
      <w:pPr>
        <w:spacing w:line="500" w:lineRule="exact"/>
        <w:rPr>
          <w:rFonts w:ascii="仿宋" w:eastAsia="仿宋" w:hAnsi="仿宋" w:cs="仿宋_GB2312"/>
          <w:sz w:val="24"/>
        </w:rPr>
      </w:pPr>
      <w:r w:rsidRPr="00BC1144">
        <w:rPr>
          <w:rFonts w:ascii="仿宋" w:eastAsia="仿宋" w:hAnsi="仿宋" w:cs="仿宋_GB2312" w:hint="eastAsia"/>
          <w:sz w:val="24"/>
        </w:rPr>
        <w:t>日期：_____年______月______日</w:t>
      </w:r>
    </w:p>
    <w:p w:rsidR="0057050F" w:rsidRPr="00BC1144" w:rsidRDefault="00754496">
      <w:pPr>
        <w:rPr>
          <w:rFonts w:ascii="仿宋" w:eastAsia="仿宋" w:hAnsi="仿宋" w:cs="仿宋_GB2312"/>
        </w:rPr>
      </w:pPr>
      <w:r w:rsidRPr="00BC1144">
        <w:rPr>
          <w:rFonts w:ascii="仿宋" w:eastAsia="仿宋" w:hAnsi="仿宋" w:cs="仿宋_GB2312" w:hint="eastAsia"/>
        </w:rPr>
        <w:br w:type="page"/>
      </w:r>
    </w:p>
    <w:p w:rsidR="0057050F" w:rsidRPr="00BC1144" w:rsidRDefault="00754496">
      <w:pPr>
        <w:pStyle w:val="af"/>
        <w:ind w:firstLineChars="0" w:firstLine="0"/>
        <w:rPr>
          <w:rFonts w:ascii="仿宋" w:eastAsia="仿宋" w:hAnsi="仿宋" w:cs="仿宋_GB2312"/>
          <w:sz w:val="24"/>
          <w:lang w:val="en-US"/>
        </w:rPr>
      </w:pPr>
      <w:r w:rsidRPr="00BC1144">
        <w:rPr>
          <w:rFonts w:ascii="仿宋" w:eastAsia="仿宋" w:hAnsi="仿宋" w:cs="仿宋_GB2312" w:hint="eastAsia"/>
          <w:sz w:val="24"/>
          <w:lang w:val="en-US"/>
        </w:rPr>
        <w:lastRenderedPageBreak/>
        <w:t>10   招标文件要求提供或投标人认为应附的其他材料</w:t>
      </w:r>
    </w:p>
    <w:p w:rsidR="0057050F" w:rsidRPr="00BC1144" w:rsidRDefault="0057050F">
      <w:pPr>
        <w:pStyle w:val="60"/>
        <w:rPr>
          <w:rFonts w:ascii="仿宋" w:eastAsia="仿宋" w:hAnsi="仿宋" w:cs="仿宋_GB2312"/>
        </w:rPr>
      </w:pPr>
    </w:p>
    <w:p w:rsidR="0057050F" w:rsidRPr="00BC1144" w:rsidRDefault="00754496">
      <w:pPr>
        <w:rPr>
          <w:rFonts w:ascii="仿宋" w:eastAsia="仿宋" w:hAnsi="仿宋" w:cs="仿宋_GB2312"/>
        </w:rPr>
      </w:pPr>
      <w:r w:rsidRPr="00BC1144">
        <w:rPr>
          <w:rFonts w:ascii="仿宋" w:eastAsia="仿宋" w:hAnsi="仿宋" w:cs="仿宋_GB2312" w:hint="eastAsia"/>
        </w:rPr>
        <w:br w:type="page"/>
      </w:r>
    </w:p>
    <w:p w:rsidR="0057050F" w:rsidRPr="00BC1144" w:rsidRDefault="00754496">
      <w:pPr>
        <w:keepNext/>
        <w:keepLines/>
        <w:spacing w:after="260" w:line="240" w:lineRule="atLeast"/>
        <w:outlineLvl w:val="1"/>
        <w:rPr>
          <w:rFonts w:ascii="仿宋" w:eastAsia="仿宋" w:hAnsi="仿宋" w:cs="仿宋_GB2312"/>
          <w:bCs/>
          <w:sz w:val="24"/>
          <w:szCs w:val="32"/>
        </w:rPr>
      </w:pPr>
      <w:bookmarkStart w:id="57" w:name="_Toc520356224"/>
      <w:bookmarkStart w:id="58" w:name="_Toc480942355"/>
      <w:bookmarkStart w:id="59" w:name="_Toc216582819"/>
      <w:bookmarkStart w:id="60" w:name="_Ref467988543"/>
      <w:bookmarkStart w:id="61" w:name="_Toc21320"/>
      <w:bookmarkStart w:id="62" w:name="_Toc15963"/>
      <w:bookmarkStart w:id="63" w:name="_Toc155630109"/>
      <w:bookmarkStart w:id="64" w:name="_Toc4183"/>
      <w:bookmarkStart w:id="65" w:name="_Toc9592"/>
      <w:bookmarkStart w:id="66" w:name="_Toc522"/>
      <w:bookmarkStart w:id="67" w:name="_Toc17143"/>
      <w:bookmarkStart w:id="68" w:name="_Toc507399535"/>
      <w:bookmarkStart w:id="69" w:name="_Toc20238"/>
      <w:bookmarkStart w:id="70" w:name="_Toc8281"/>
      <w:bookmarkStart w:id="71" w:name="_Toc3420"/>
      <w:r w:rsidRPr="00BC1144">
        <w:rPr>
          <w:rFonts w:ascii="仿宋" w:eastAsia="仿宋" w:hAnsi="仿宋" w:cs="仿宋_GB2312" w:hint="eastAsia"/>
          <w:b/>
          <w:bCs/>
          <w:sz w:val="24"/>
          <w:szCs w:val="32"/>
        </w:rPr>
        <w:lastRenderedPageBreak/>
        <w:t xml:space="preserve">11   </w:t>
      </w:r>
      <w:bookmarkStart w:id="72" w:name="_Hlt520350957"/>
      <w:bookmarkStart w:id="73" w:name="_Hlt520274065"/>
      <w:bookmarkStart w:id="74" w:name="_Hlt520274407"/>
      <w:bookmarkStart w:id="75" w:name="_Hlt520350918"/>
      <w:bookmarkStart w:id="76" w:name="_Hlt520343392"/>
      <w:bookmarkStart w:id="77" w:name="_Hlt520343000"/>
      <w:bookmarkStart w:id="78" w:name="_Hlt520274393"/>
      <w:bookmarkStart w:id="79" w:name="_Hlt520273973"/>
      <w:bookmarkStart w:id="80" w:name="_Hlt520274911"/>
      <w:bookmarkStart w:id="81" w:name="_Hlt520271212"/>
      <w:bookmarkStart w:id="82" w:name="_Hlt520273711"/>
      <w:bookmarkStart w:id="83" w:name="_Toc216582821"/>
      <w:bookmarkStart w:id="84" w:name="_Toc216513801"/>
      <w:bookmarkEnd w:id="57"/>
      <w:bookmarkEnd w:id="58"/>
      <w:bookmarkEnd w:id="59"/>
      <w:bookmarkEnd w:id="60"/>
      <w:bookmarkEnd w:id="72"/>
      <w:bookmarkEnd w:id="73"/>
      <w:bookmarkEnd w:id="74"/>
      <w:bookmarkEnd w:id="75"/>
      <w:bookmarkEnd w:id="76"/>
      <w:bookmarkEnd w:id="77"/>
      <w:bookmarkEnd w:id="78"/>
      <w:bookmarkEnd w:id="79"/>
      <w:bookmarkEnd w:id="80"/>
      <w:bookmarkEnd w:id="81"/>
      <w:bookmarkEnd w:id="82"/>
      <w:r w:rsidRPr="00BC1144">
        <w:rPr>
          <w:rFonts w:ascii="仿宋" w:eastAsia="仿宋" w:hAnsi="仿宋" w:cs="仿宋_GB2312" w:hint="eastAsia"/>
          <w:b/>
          <w:bCs/>
          <w:sz w:val="24"/>
          <w:szCs w:val="32"/>
        </w:rPr>
        <w:t>中标服务费承诺书</w:t>
      </w:r>
      <w:bookmarkEnd w:id="61"/>
      <w:bookmarkEnd w:id="62"/>
      <w:bookmarkEnd w:id="63"/>
      <w:bookmarkEnd w:id="64"/>
      <w:bookmarkEnd w:id="65"/>
      <w:bookmarkEnd w:id="66"/>
      <w:bookmarkEnd w:id="67"/>
      <w:bookmarkEnd w:id="68"/>
      <w:bookmarkEnd w:id="69"/>
    </w:p>
    <w:p w:rsidR="0057050F" w:rsidRPr="00BC1144" w:rsidRDefault="0057050F">
      <w:pPr>
        <w:spacing w:line="240" w:lineRule="atLeast"/>
        <w:ind w:leftChars="257" w:left="1080" w:hanging="540"/>
        <w:rPr>
          <w:rFonts w:ascii="仿宋" w:eastAsia="仿宋" w:hAnsi="仿宋" w:cs="仿宋_GB2312"/>
          <w:b/>
          <w:sz w:val="24"/>
        </w:rPr>
      </w:pPr>
    </w:p>
    <w:p w:rsidR="0057050F" w:rsidRPr="00BC1144" w:rsidRDefault="00754496">
      <w:pPr>
        <w:spacing w:line="240" w:lineRule="atLeast"/>
        <w:ind w:leftChars="257" w:left="1080" w:hanging="540"/>
        <w:jc w:val="center"/>
        <w:rPr>
          <w:rFonts w:ascii="仿宋" w:eastAsia="仿宋" w:hAnsi="仿宋" w:cs="仿宋_GB2312"/>
          <w:b/>
          <w:bCs/>
          <w:sz w:val="24"/>
        </w:rPr>
      </w:pPr>
      <w:r w:rsidRPr="00BC1144">
        <w:rPr>
          <w:rFonts w:ascii="仿宋" w:eastAsia="仿宋" w:hAnsi="仿宋" w:cs="仿宋_GB2312" w:hint="eastAsia"/>
          <w:b/>
          <w:bCs/>
          <w:sz w:val="24"/>
        </w:rPr>
        <w:t>中标服务费承诺书</w:t>
      </w:r>
    </w:p>
    <w:p w:rsidR="0057050F" w:rsidRPr="00BC1144" w:rsidRDefault="0057050F">
      <w:pPr>
        <w:spacing w:line="440" w:lineRule="exact"/>
        <w:ind w:left="1080" w:hanging="1080"/>
        <w:rPr>
          <w:rFonts w:ascii="仿宋" w:eastAsia="仿宋" w:hAnsi="仿宋" w:cs="仿宋_GB2312"/>
          <w:sz w:val="24"/>
        </w:rPr>
      </w:pPr>
    </w:p>
    <w:p w:rsidR="0057050F" w:rsidRPr="00BC1144" w:rsidRDefault="00754496">
      <w:pPr>
        <w:spacing w:line="440" w:lineRule="exact"/>
        <w:ind w:left="1080" w:hanging="1080"/>
        <w:rPr>
          <w:rFonts w:ascii="仿宋" w:eastAsia="仿宋" w:hAnsi="仿宋" w:cs="仿宋_GB2312"/>
          <w:sz w:val="24"/>
          <w:u w:val="single"/>
        </w:rPr>
      </w:pPr>
      <w:r w:rsidRPr="00BC1144">
        <w:rPr>
          <w:rFonts w:ascii="仿宋" w:eastAsia="仿宋" w:hAnsi="仿宋" w:cs="仿宋_GB2312" w:hint="eastAsia"/>
          <w:sz w:val="24"/>
        </w:rPr>
        <w:t>致：新疆世纪星工程咨询有限公司</w:t>
      </w:r>
    </w:p>
    <w:p w:rsidR="0057050F" w:rsidRPr="00BC1144" w:rsidRDefault="0057050F">
      <w:pPr>
        <w:spacing w:line="440" w:lineRule="exact"/>
        <w:ind w:leftChars="257" w:left="1080" w:hanging="540"/>
        <w:rPr>
          <w:rFonts w:ascii="仿宋" w:eastAsia="仿宋" w:hAnsi="仿宋" w:cs="仿宋_GB2312"/>
          <w:sz w:val="24"/>
        </w:rPr>
      </w:pPr>
    </w:p>
    <w:p w:rsidR="0057050F" w:rsidRPr="00BC1144" w:rsidRDefault="00754496">
      <w:pPr>
        <w:spacing w:line="440" w:lineRule="exact"/>
        <w:rPr>
          <w:rFonts w:ascii="仿宋" w:eastAsia="仿宋" w:hAnsi="仿宋" w:cs="仿宋_GB2312"/>
          <w:sz w:val="24"/>
        </w:rPr>
      </w:pPr>
      <w:r w:rsidRPr="00BC1144">
        <w:rPr>
          <w:rFonts w:ascii="仿宋" w:eastAsia="仿宋" w:hAnsi="仿宋" w:cs="仿宋_GB2312" w:hint="eastAsia"/>
          <w:sz w:val="24"/>
        </w:rPr>
        <w:tab/>
        <w:t xml:space="preserve"> 我们在贵公司组织的</w:t>
      </w:r>
      <w:r w:rsidRPr="00BC1144">
        <w:rPr>
          <w:rFonts w:ascii="仿宋" w:eastAsia="仿宋" w:hAnsi="仿宋" w:cs="仿宋_GB2312" w:hint="eastAsia"/>
          <w:sz w:val="24"/>
          <w:u w:val="single"/>
        </w:rPr>
        <w:tab/>
        <w:t>（项目名称、项目编号）</w:t>
      </w:r>
      <w:r w:rsidRPr="00BC1144">
        <w:rPr>
          <w:rFonts w:ascii="仿宋" w:eastAsia="仿宋" w:hAnsi="仿宋" w:cs="仿宋_GB2312" w:hint="eastAsia"/>
          <w:sz w:val="24"/>
          <w:u w:val="single"/>
        </w:rPr>
        <w:tab/>
      </w:r>
      <w:r w:rsidRPr="00BC1144">
        <w:rPr>
          <w:rFonts w:ascii="仿宋" w:eastAsia="仿宋" w:hAnsi="仿宋" w:cs="仿宋_GB2312" w:hint="eastAsia"/>
          <w:sz w:val="24"/>
        </w:rPr>
        <w:t>项目招标中若获得中标资格，我们保证在领取中标通知书的同时按招标文件的规定，以支票、电汇等形式，向贵公司一次性支付应由我们交纳的中标服务费用。</w:t>
      </w:r>
    </w:p>
    <w:p w:rsidR="0057050F" w:rsidRPr="00BC1144" w:rsidRDefault="00754496">
      <w:pPr>
        <w:spacing w:line="440" w:lineRule="exact"/>
        <w:ind w:leftChars="257" w:left="1080" w:hanging="540"/>
        <w:rPr>
          <w:rFonts w:ascii="仿宋" w:eastAsia="仿宋" w:hAnsi="仿宋" w:cs="仿宋_GB2312"/>
          <w:sz w:val="24"/>
        </w:rPr>
      </w:pPr>
      <w:r w:rsidRPr="00BC1144">
        <w:rPr>
          <w:rFonts w:ascii="仿宋" w:eastAsia="仿宋" w:hAnsi="仿宋" w:cs="仿宋_GB2312" w:hint="eastAsia"/>
          <w:sz w:val="24"/>
        </w:rPr>
        <w:t>特此承诺！</w:t>
      </w:r>
    </w:p>
    <w:p w:rsidR="0057050F" w:rsidRPr="00BC1144" w:rsidRDefault="0057050F">
      <w:pPr>
        <w:spacing w:line="440" w:lineRule="exact"/>
        <w:ind w:leftChars="257" w:left="1080" w:hanging="540"/>
        <w:rPr>
          <w:rFonts w:ascii="仿宋" w:eastAsia="仿宋" w:hAnsi="仿宋" w:cs="仿宋_GB2312"/>
          <w:sz w:val="24"/>
        </w:rPr>
      </w:pPr>
    </w:p>
    <w:p w:rsidR="0057050F" w:rsidRPr="00BC1144" w:rsidRDefault="0057050F">
      <w:pPr>
        <w:spacing w:line="440" w:lineRule="exact"/>
        <w:ind w:leftChars="257" w:left="1080" w:hanging="540"/>
        <w:rPr>
          <w:rFonts w:ascii="仿宋" w:eastAsia="仿宋" w:hAnsi="仿宋" w:cs="仿宋_GB2312"/>
          <w:sz w:val="24"/>
        </w:rPr>
      </w:pPr>
    </w:p>
    <w:p w:rsidR="0057050F" w:rsidRPr="00BC1144" w:rsidRDefault="0057050F">
      <w:pPr>
        <w:spacing w:line="440" w:lineRule="exact"/>
        <w:ind w:leftChars="257" w:left="1080" w:hanging="540"/>
        <w:rPr>
          <w:rFonts w:ascii="仿宋" w:eastAsia="仿宋" w:hAnsi="仿宋" w:cs="仿宋_GB2312"/>
          <w:sz w:val="24"/>
        </w:rPr>
      </w:pPr>
    </w:p>
    <w:p w:rsidR="0057050F" w:rsidRPr="00BC1144" w:rsidRDefault="0057050F">
      <w:pPr>
        <w:spacing w:line="440" w:lineRule="exact"/>
        <w:ind w:leftChars="257" w:left="1080" w:hanging="540"/>
        <w:rPr>
          <w:rFonts w:ascii="仿宋" w:eastAsia="仿宋" w:hAnsi="仿宋" w:cs="仿宋_GB2312"/>
          <w:sz w:val="24"/>
        </w:rPr>
      </w:pPr>
    </w:p>
    <w:p w:rsidR="0057050F" w:rsidRPr="00BC1144" w:rsidRDefault="0057050F">
      <w:pPr>
        <w:spacing w:line="440" w:lineRule="exact"/>
        <w:ind w:left="1080" w:hanging="1080"/>
        <w:rPr>
          <w:rFonts w:ascii="仿宋" w:eastAsia="仿宋" w:hAnsi="仿宋" w:cs="仿宋_GB2312"/>
          <w:sz w:val="24"/>
        </w:rPr>
      </w:pPr>
    </w:p>
    <w:p w:rsidR="0057050F" w:rsidRPr="00BC1144" w:rsidRDefault="00754496">
      <w:pPr>
        <w:spacing w:line="440" w:lineRule="exact"/>
        <w:ind w:leftChars="273" w:left="1413" w:hangingChars="350" w:hanging="840"/>
        <w:rPr>
          <w:rFonts w:ascii="仿宋" w:eastAsia="仿宋" w:hAnsi="仿宋" w:cs="仿宋_GB2312"/>
          <w:sz w:val="24"/>
        </w:rPr>
      </w:pPr>
      <w:r w:rsidRPr="00BC1144">
        <w:rPr>
          <w:rFonts w:ascii="仿宋" w:eastAsia="仿宋" w:hAnsi="仿宋" w:cs="仿宋_GB2312" w:hint="eastAsia"/>
          <w:sz w:val="24"/>
        </w:rPr>
        <w:t>承诺方法定名称：</w:t>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p>
    <w:p w:rsidR="0057050F" w:rsidRPr="00BC1144" w:rsidRDefault="00754496">
      <w:pPr>
        <w:spacing w:line="440" w:lineRule="exact"/>
        <w:ind w:leftChars="257" w:left="1620" w:hanging="1080"/>
        <w:rPr>
          <w:rFonts w:ascii="仿宋" w:eastAsia="仿宋" w:hAnsi="仿宋" w:cs="仿宋_GB2312"/>
          <w:sz w:val="24"/>
        </w:rPr>
      </w:pPr>
      <w:r w:rsidRPr="00BC1144">
        <w:rPr>
          <w:rFonts w:ascii="仿宋" w:eastAsia="仿宋" w:hAnsi="仿宋" w:cs="仿宋_GB2312" w:hint="eastAsia"/>
          <w:sz w:val="24"/>
        </w:rPr>
        <w:t>地址：</w:t>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p>
    <w:p w:rsidR="0057050F" w:rsidRPr="00BC1144" w:rsidRDefault="00754496">
      <w:pPr>
        <w:spacing w:line="440" w:lineRule="exact"/>
        <w:ind w:leftChars="257" w:left="1620" w:hanging="1080"/>
        <w:rPr>
          <w:rFonts w:ascii="仿宋" w:eastAsia="仿宋" w:hAnsi="仿宋" w:cs="仿宋_GB2312"/>
          <w:sz w:val="24"/>
        </w:rPr>
      </w:pPr>
      <w:r w:rsidRPr="00BC1144">
        <w:rPr>
          <w:rFonts w:ascii="仿宋" w:eastAsia="仿宋" w:hAnsi="仿宋" w:cs="仿宋_GB2312" w:hint="eastAsia"/>
          <w:sz w:val="24"/>
        </w:rPr>
        <w:t>电话：</w:t>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rPr>
        <w:tab/>
      </w:r>
      <w:r w:rsidRPr="00BC1144">
        <w:rPr>
          <w:rFonts w:ascii="仿宋" w:eastAsia="仿宋" w:hAnsi="仿宋" w:cs="仿宋_GB2312" w:hint="eastAsia"/>
          <w:sz w:val="24"/>
        </w:rPr>
        <w:tab/>
        <w:t>传真：</w:t>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p>
    <w:p w:rsidR="0057050F" w:rsidRPr="00BC1144" w:rsidRDefault="00754496">
      <w:pPr>
        <w:spacing w:line="440" w:lineRule="exact"/>
        <w:ind w:leftChars="257" w:left="1620" w:hanging="1080"/>
        <w:rPr>
          <w:rFonts w:ascii="仿宋" w:eastAsia="仿宋" w:hAnsi="仿宋" w:cs="仿宋_GB2312"/>
          <w:sz w:val="24"/>
        </w:rPr>
      </w:pPr>
      <w:r w:rsidRPr="00BC1144">
        <w:rPr>
          <w:rFonts w:ascii="仿宋" w:eastAsia="仿宋" w:hAnsi="仿宋" w:cs="仿宋_GB2312" w:hint="eastAsia"/>
          <w:sz w:val="24"/>
        </w:rPr>
        <w:t>电传：</w:t>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rPr>
        <w:tab/>
      </w:r>
      <w:r w:rsidRPr="00BC1144">
        <w:rPr>
          <w:rFonts w:ascii="仿宋" w:eastAsia="仿宋" w:hAnsi="仿宋" w:cs="仿宋_GB2312" w:hint="eastAsia"/>
          <w:sz w:val="24"/>
        </w:rPr>
        <w:tab/>
        <w:t>邮编：</w:t>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p>
    <w:p w:rsidR="0057050F" w:rsidRPr="00BC1144" w:rsidRDefault="00754496">
      <w:pPr>
        <w:spacing w:line="440" w:lineRule="exact"/>
        <w:ind w:leftChars="257" w:left="1620" w:hanging="1080"/>
        <w:rPr>
          <w:rFonts w:ascii="仿宋" w:eastAsia="仿宋" w:hAnsi="仿宋" w:cs="仿宋_GB2312"/>
          <w:sz w:val="24"/>
        </w:rPr>
      </w:pPr>
      <w:r w:rsidRPr="00BC1144">
        <w:rPr>
          <w:rFonts w:ascii="仿宋" w:eastAsia="仿宋" w:hAnsi="仿宋" w:cs="仿宋_GB2312" w:hint="eastAsia"/>
          <w:sz w:val="24"/>
        </w:rPr>
        <w:t>承诺方授权代表签字：</w:t>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t xml:space="preserve">    </w:t>
      </w:r>
      <w:r w:rsidRPr="00BC1144">
        <w:rPr>
          <w:rFonts w:ascii="仿宋" w:eastAsia="仿宋" w:hAnsi="仿宋" w:cs="仿宋_GB2312" w:hint="eastAsia"/>
          <w:sz w:val="24"/>
        </w:rPr>
        <w:t>（承诺方盖章）</w:t>
      </w:r>
    </w:p>
    <w:p w:rsidR="0057050F" w:rsidRPr="00BC1144" w:rsidRDefault="00754496">
      <w:pPr>
        <w:spacing w:line="440" w:lineRule="exact"/>
        <w:ind w:leftChars="257" w:left="1620" w:hanging="1080"/>
        <w:rPr>
          <w:rFonts w:ascii="仿宋" w:eastAsia="仿宋" w:hAnsi="仿宋" w:cs="仿宋_GB2312"/>
          <w:sz w:val="24"/>
          <w:u w:val="single"/>
        </w:rPr>
      </w:pPr>
      <w:r w:rsidRPr="00BC1144">
        <w:rPr>
          <w:rFonts w:ascii="仿宋" w:eastAsia="仿宋" w:hAnsi="仿宋" w:cs="仿宋_GB2312" w:hint="eastAsia"/>
          <w:sz w:val="24"/>
        </w:rPr>
        <w:t>承诺日期：</w:t>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r>
      <w:r w:rsidRPr="00BC1144">
        <w:rPr>
          <w:rFonts w:ascii="仿宋" w:eastAsia="仿宋" w:hAnsi="仿宋" w:cs="仿宋_GB2312" w:hint="eastAsia"/>
          <w:sz w:val="24"/>
          <w:u w:val="single"/>
        </w:rPr>
        <w:tab/>
        <w:t xml:space="preserve">                      </w:t>
      </w:r>
      <w:bookmarkEnd w:id="83"/>
      <w:bookmarkEnd w:id="84"/>
    </w:p>
    <w:p w:rsidR="0057050F" w:rsidRPr="00BC1144" w:rsidRDefault="00754496">
      <w:pPr>
        <w:rPr>
          <w:rFonts w:ascii="仿宋" w:eastAsia="仿宋" w:hAnsi="仿宋" w:cs="仿宋_GB2312"/>
          <w:sz w:val="24"/>
          <w:lang w:bidi="zh-CN"/>
        </w:rPr>
      </w:pPr>
      <w:r w:rsidRPr="00BC1144">
        <w:rPr>
          <w:rFonts w:ascii="仿宋" w:eastAsia="仿宋" w:hAnsi="仿宋" w:cs="仿宋_GB2312" w:hint="eastAsia"/>
          <w:sz w:val="24"/>
          <w:lang w:bidi="zh-CN"/>
        </w:rPr>
        <w:br w:type="page"/>
      </w:r>
    </w:p>
    <w:p w:rsidR="0057050F" w:rsidRPr="00BC1144" w:rsidRDefault="00754496">
      <w:pPr>
        <w:spacing w:before="1"/>
        <w:outlineLvl w:val="1"/>
        <w:rPr>
          <w:rFonts w:ascii="仿宋" w:eastAsia="仿宋" w:hAnsi="仿宋" w:cs="仿宋_GB2312"/>
          <w:sz w:val="24"/>
          <w:lang w:val="zh-CN" w:bidi="zh-CN"/>
        </w:rPr>
      </w:pPr>
      <w:bookmarkStart w:id="85" w:name="_Toc155630110"/>
      <w:bookmarkStart w:id="86" w:name="_Toc8649"/>
      <w:bookmarkStart w:id="87" w:name="_Toc20782"/>
      <w:bookmarkStart w:id="88" w:name="_Toc24678"/>
      <w:bookmarkStart w:id="89" w:name="_Toc17899"/>
      <w:bookmarkStart w:id="90" w:name="_Toc15106"/>
      <w:r w:rsidRPr="00BC1144">
        <w:rPr>
          <w:rFonts w:ascii="仿宋" w:eastAsia="仿宋" w:hAnsi="仿宋" w:cs="仿宋_GB2312" w:hint="eastAsia"/>
          <w:sz w:val="24"/>
          <w:lang w:bidi="zh-CN"/>
        </w:rPr>
        <w:lastRenderedPageBreak/>
        <w:t xml:space="preserve">12   </w:t>
      </w:r>
      <w:r w:rsidRPr="00BC1144">
        <w:rPr>
          <w:rFonts w:ascii="仿宋" w:eastAsia="仿宋" w:hAnsi="仿宋" w:cs="仿宋_GB2312" w:hint="eastAsia"/>
          <w:sz w:val="24"/>
          <w:lang w:val="zh-CN" w:bidi="zh-CN"/>
        </w:rPr>
        <w:t>保证金信息表</w:t>
      </w:r>
      <w:bookmarkEnd w:id="70"/>
      <w:bookmarkEnd w:id="71"/>
      <w:r w:rsidRPr="00BC1144">
        <w:rPr>
          <w:rFonts w:ascii="仿宋" w:eastAsia="仿宋" w:hAnsi="仿宋" w:cs="仿宋_GB2312" w:hint="eastAsia"/>
          <w:sz w:val="24"/>
          <w:lang w:val="zh-CN" w:bidi="zh-CN"/>
        </w:rPr>
        <w:t>（</w:t>
      </w:r>
      <w:r w:rsidRPr="00BC1144">
        <w:rPr>
          <w:rFonts w:ascii="仿宋" w:eastAsia="仿宋" w:hAnsi="仿宋" w:cs="仿宋_GB2312" w:hint="eastAsia"/>
          <w:sz w:val="24"/>
          <w:lang w:bidi="zh-CN"/>
        </w:rPr>
        <w:t>保函方式提交的无需提供</w:t>
      </w:r>
      <w:r w:rsidRPr="00BC1144">
        <w:rPr>
          <w:rFonts w:ascii="仿宋" w:eastAsia="仿宋" w:hAnsi="仿宋" w:cs="仿宋_GB2312" w:hint="eastAsia"/>
          <w:sz w:val="24"/>
          <w:lang w:val="zh-CN" w:bidi="zh-CN"/>
        </w:rPr>
        <w:t>）</w:t>
      </w:r>
      <w:bookmarkEnd w:id="85"/>
      <w:bookmarkEnd w:id="86"/>
      <w:bookmarkEnd w:id="87"/>
      <w:bookmarkEnd w:id="88"/>
      <w:bookmarkEnd w:id="89"/>
      <w:bookmarkEnd w:id="90"/>
    </w:p>
    <w:p w:rsidR="0057050F" w:rsidRPr="00BC1144" w:rsidRDefault="0057050F">
      <w:pPr>
        <w:pStyle w:val="ab"/>
        <w:rPr>
          <w:rFonts w:ascii="仿宋" w:eastAsia="仿宋" w:hAnsi="仿宋"/>
        </w:rPr>
      </w:pPr>
    </w:p>
    <w:p w:rsidR="0057050F" w:rsidRPr="00BC1144" w:rsidRDefault="00754496">
      <w:pPr>
        <w:pStyle w:val="ab"/>
        <w:rPr>
          <w:rFonts w:ascii="仿宋" w:eastAsia="仿宋" w:hAnsi="仿宋"/>
          <w:sz w:val="32"/>
          <w:szCs w:val="32"/>
        </w:rPr>
      </w:pPr>
      <w:bookmarkStart w:id="91" w:name="_Toc16938"/>
      <w:bookmarkStart w:id="92" w:name="_Toc31463"/>
      <w:bookmarkStart w:id="93" w:name="_Toc14307"/>
      <w:bookmarkStart w:id="94" w:name="_Toc25967"/>
      <w:bookmarkStart w:id="95" w:name="_Toc27316"/>
      <w:bookmarkStart w:id="96" w:name="_Toc4940"/>
      <w:bookmarkStart w:id="97" w:name="_Toc28181"/>
      <w:r w:rsidRPr="00BC1144">
        <w:rPr>
          <w:rFonts w:ascii="仿宋" w:eastAsia="仿宋" w:hAnsi="仿宋" w:hint="eastAsia"/>
        </w:rPr>
        <w:t>退还保证金申请函</w:t>
      </w:r>
      <w:bookmarkEnd w:id="91"/>
      <w:bookmarkEnd w:id="92"/>
      <w:bookmarkEnd w:id="93"/>
      <w:bookmarkEnd w:id="94"/>
      <w:bookmarkEnd w:id="95"/>
      <w:bookmarkEnd w:id="96"/>
      <w:bookmarkEnd w:id="97"/>
    </w:p>
    <w:p w:rsidR="0057050F" w:rsidRPr="00BC1144" w:rsidRDefault="00754496">
      <w:pPr>
        <w:spacing w:line="360" w:lineRule="auto"/>
        <w:rPr>
          <w:rFonts w:ascii="仿宋" w:eastAsia="仿宋" w:hAnsi="仿宋" w:cs="仿宋_GB2312"/>
          <w:color w:val="000000"/>
          <w:szCs w:val="21"/>
          <w:u w:val="single"/>
        </w:rPr>
      </w:pPr>
      <w:r w:rsidRPr="00BC1144">
        <w:rPr>
          <w:rFonts w:ascii="仿宋" w:eastAsia="仿宋" w:hAnsi="仿宋" w:cs="仿宋_GB2312" w:hint="eastAsia"/>
          <w:color w:val="000000"/>
          <w:szCs w:val="21"/>
        </w:rPr>
        <w:t>致：</w:t>
      </w:r>
      <w:r w:rsidRPr="00BC1144">
        <w:rPr>
          <w:rFonts w:ascii="仿宋" w:eastAsia="仿宋" w:hAnsi="仿宋" w:cs="仿宋_GB2312" w:hint="eastAsia"/>
          <w:color w:val="000000"/>
          <w:szCs w:val="21"/>
          <w:u w:val="single"/>
        </w:rPr>
        <w:t>新疆世纪星工程咨询有限公司</w:t>
      </w:r>
    </w:p>
    <w:p w:rsidR="0057050F" w:rsidRPr="00BC1144" w:rsidRDefault="00754496">
      <w:pPr>
        <w:spacing w:line="360" w:lineRule="auto"/>
        <w:ind w:firstLineChars="200" w:firstLine="420"/>
        <w:rPr>
          <w:rFonts w:ascii="仿宋" w:eastAsia="仿宋" w:hAnsi="仿宋" w:cs="仿宋_GB2312"/>
          <w:color w:val="000000"/>
          <w:szCs w:val="21"/>
        </w:rPr>
      </w:pPr>
      <w:r w:rsidRPr="00BC1144">
        <w:rPr>
          <w:rFonts w:ascii="仿宋" w:eastAsia="仿宋" w:hAnsi="仿宋" w:cs="仿宋_GB2312" w:hint="eastAsia"/>
          <w:color w:val="000000"/>
          <w:szCs w:val="21"/>
          <w:u w:val="single"/>
        </w:rPr>
        <w:t xml:space="preserve">（投标人全称) </w:t>
      </w:r>
      <w:r w:rsidRPr="00BC1144">
        <w:rPr>
          <w:rFonts w:ascii="仿宋" w:eastAsia="仿宋" w:hAnsi="仿宋" w:cs="仿宋_GB2312" w:hint="eastAsia"/>
          <w:color w:val="000000"/>
          <w:szCs w:val="21"/>
        </w:rPr>
        <w:t>参加贵方组织的，</w:t>
      </w:r>
      <w:r w:rsidRPr="00BC1144">
        <w:rPr>
          <w:rFonts w:ascii="仿宋" w:eastAsia="仿宋" w:hAnsi="仿宋" w:cs="仿宋_GB2312" w:hint="eastAsia"/>
          <w:szCs w:val="21"/>
          <w:u w:val="single"/>
        </w:rPr>
        <w:t>（项目名称）（项目编号）</w:t>
      </w:r>
      <w:r w:rsidRPr="00BC1144">
        <w:rPr>
          <w:rFonts w:ascii="仿宋" w:eastAsia="仿宋" w:hAnsi="仿宋" w:cs="仿宋_GB2312" w:hint="eastAsia"/>
          <w:color w:val="000000"/>
          <w:szCs w:val="21"/>
        </w:rPr>
        <w:t>的招标采购活动。按招标文件的规定，已通过</w:t>
      </w:r>
      <w:r w:rsidRPr="00BC1144">
        <w:rPr>
          <w:rFonts w:ascii="仿宋" w:eastAsia="仿宋" w:hAnsi="仿宋" w:cs="仿宋_GB2312" w:hint="eastAsia"/>
          <w:color w:val="000000"/>
          <w:szCs w:val="21"/>
          <w:u w:val="single"/>
        </w:rPr>
        <w:t>银行转帐/银行汇款</w:t>
      </w:r>
      <w:r w:rsidRPr="00BC1144">
        <w:rPr>
          <w:rFonts w:ascii="仿宋" w:eastAsia="仿宋" w:hAnsi="仿宋" w:cs="仿宋_GB2312" w:hint="eastAsia"/>
          <w:color w:val="000000"/>
          <w:szCs w:val="21"/>
        </w:rPr>
        <w:t>形式缴纳人民币</w:t>
      </w:r>
      <w:r w:rsidRPr="00BC1144">
        <w:rPr>
          <w:rFonts w:ascii="仿宋" w:eastAsia="仿宋" w:hAnsi="仿宋" w:cs="仿宋_GB2312" w:hint="eastAsia"/>
          <w:color w:val="000000"/>
          <w:szCs w:val="21"/>
          <w:u w:val="single"/>
        </w:rPr>
        <w:t xml:space="preserve">（大写）  　　  </w:t>
      </w:r>
      <w:r w:rsidRPr="00BC1144">
        <w:rPr>
          <w:rFonts w:ascii="仿宋" w:eastAsia="仿宋" w:hAnsi="仿宋" w:cs="仿宋_GB2312" w:hint="eastAsia"/>
          <w:color w:val="000000"/>
          <w:szCs w:val="21"/>
        </w:rPr>
        <w:t>元的保证金。</w:t>
      </w:r>
    </w:p>
    <w:p w:rsidR="0057050F" w:rsidRPr="00BC1144" w:rsidRDefault="00754496">
      <w:pPr>
        <w:autoSpaceDE w:val="0"/>
        <w:autoSpaceDN w:val="0"/>
        <w:spacing w:line="360" w:lineRule="auto"/>
        <w:ind w:firstLineChars="200" w:firstLine="420"/>
        <w:rPr>
          <w:rFonts w:ascii="仿宋" w:eastAsia="仿宋" w:hAnsi="仿宋" w:cs="仿宋_GB2312"/>
          <w:color w:val="000000"/>
          <w:szCs w:val="21"/>
        </w:rPr>
      </w:pPr>
      <w:r w:rsidRPr="00BC1144">
        <w:rPr>
          <w:rFonts w:ascii="仿宋" w:eastAsia="仿宋" w:hAnsi="仿宋" w:cs="仿宋_GB2312" w:hint="eastAsia"/>
          <w:color w:val="000000"/>
          <w:szCs w:val="21"/>
        </w:rPr>
        <w:t>退还保证金时请按以下内容划入我方帐户。若因内容不全、错误、字迹潦草模糊导致该项目保证金未能及时退还或退还过程中发生错误，我方将承担全部责任和损失。</w:t>
      </w:r>
    </w:p>
    <w:p w:rsidR="0057050F" w:rsidRPr="00BC1144" w:rsidRDefault="00754496">
      <w:pPr>
        <w:spacing w:line="360" w:lineRule="auto"/>
        <w:ind w:firstLineChars="200" w:firstLine="420"/>
        <w:rPr>
          <w:rFonts w:ascii="仿宋" w:eastAsia="仿宋" w:hAnsi="仿宋" w:cs="仿宋_GB2312"/>
          <w:color w:val="000000"/>
          <w:szCs w:val="21"/>
        </w:rPr>
      </w:pPr>
      <w:r w:rsidRPr="00BC1144">
        <w:rPr>
          <w:rFonts w:ascii="仿宋" w:eastAsia="仿宋" w:hAnsi="仿宋" w:cs="仿宋_GB2312" w:hint="eastAsia"/>
          <w:color w:val="000000"/>
          <w:szCs w:val="21"/>
        </w:rPr>
        <w:t>投标人名称：</w:t>
      </w:r>
      <w:r w:rsidRPr="00BC1144">
        <w:rPr>
          <w:rFonts w:ascii="仿宋" w:eastAsia="仿宋" w:hAnsi="仿宋" w:cs="仿宋_GB2312" w:hint="eastAsia"/>
          <w:i/>
          <w:iCs/>
          <w:color w:val="000000"/>
          <w:szCs w:val="21"/>
          <w:u w:val="single"/>
        </w:rPr>
        <w:t xml:space="preserve">                                 </w:t>
      </w:r>
      <w:r w:rsidRPr="00BC1144">
        <w:rPr>
          <w:rFonts w:ascii="仿宋" w:eastAsia="仿宋" w:hAnsi="仿宋" w:cs="仿宋_GB2312" w:hint="eastAsia"/>
          <w:color w:val="000000"/>
          <w:szCs w:val="21"/>
        </w:rPr>
        <w:t xml:space="preserve"> </w:t>
      </w:r>
    </w:p>
    <w:p w:rsidR="0057050F" w:rsidRPr="00BC1144" w:rsidRDefault="00754496">
      <w:pPr>
        <w:spacing w:line="360" w:lineRule="auto"/>
        <w:ind w:firstLineChars="200" w:firstLine="420"/>
        <w:rPr>
          <w:rFonts w:ascii="仿宋" w:eastAsia="仿宋" w:hAnsi="仿宋" w:cs="仿宋_GB2312"/>
          <w:color w:val="000000"/>
          <w:szCs w:val="21"/>
        </w:rPr>
      </w:pPr>
      <w:r w:rsidRPr="00BC1144">
        <w:rPr>
          <w:rFonts w:ascii="仿宋" w:eastAsia="仿宋" w:hAnsi="仿宋" w:cs="仿宋_GB2312" w:hint="eastAsia"/>
          <w:color w:val="000000"/>
          <w:szCs w:val="21"/>
        </w:rPr>
        <w:t>投标人开户银行：</w:t>
      </w:r>
      <w:r w:rsidRPr="00BC1144">
        <w:rPr>
          <w:rFonts w:ascii="仿宋" w:eastAsia="仿宋" w:hAnsi="仿宋" w:cs="仿宋_GB2312" w:hint="eastAsia"/>
          <w:color w:val="000000"/>
          <w:szCs w:val="21"/>
          <w:u w:val="single"/>
        </w:rPr>
        <w:t xml:space="preserve">                             </w:t>
      </w:r>
    </w:p>
    <w:p w:rsidR="0057050F" w:rsidRPr="00BC1144" w:rsidRDefault="00754496">
      <w:pPr>
        <w:spacing w:line="360" w:lineRule="auto"/>
        <w:ind w:firstLineChars="200" w:firstLine="420"/>
        <w:rPr>
          <w:rFonts w:ascii="仿宋" w:eastAsia="仿宋" w:hAnsi="仿宋" w:cs="仿宋_GB2312"/>
          <w:color w:val="000000"/>
          <w:szCs w:val="21"/>
        </w:rPr>
      </w:pPr>
      <w:r w:rsidRPr="00BC1144">
        <w:rPr>
          <w:rFonts w:ascii="仿宋" w:eastAsia="仿宋" w:hAnsi="仿宋" w:cs="仿宋_GB2312" w:hint="eastAsia"/>
          <w:color w:val="000000"/>
          <w:szCs w:val="21"/>
        </w:rPr>
        <w:t>投标人开户银行行号：</w:t>
      </w:r>
      <w:r w:rsidRPr="00BC1144">
        <w:rPr>
          <w:rFonts w:ascii="仿宋" w:eastAsia="仿宋" w:hAnsi="仿宋" w:cs="仿宋_GB2312" w:hint="eastAsia"/>
          <w:color w:val="000000"/>
          <w:szCs w:val="21"/>
          <w:u w:val="single"/>
        </w:rPr>
        <w:t xml:space="preserve">                         </w:t>
      </w:r>
    </w:p>
    <w:p w:rsidR="0057050F" w:rsidRPr="00BC1144" w:rsidRDefault="00754496">
      <w:pPr>
        <w:spacing w:line="360" w:lineRule="auto"/>
        <w:ind w:firstLineChars="200" w:firstLine="420"/>
        <w:rPr>
          <w:rFonts w:ascii="仿宋" w:eastAsia="仿宋" w:hAnsi="仿宋" w:cs="仿宋_GB2312"/>
          <w:color w:val="000000"/>
          <w:szCs w:val="21"/>
          <w:u w:val="single"/>
        </w:rPr>
      </w:pPr>
      <w:r w:rsidRPr="00BC1144">
        <w:rPr>
          <w:rFonts w:ascii="仿宋" w:eastAsia="仿宋" w:hAnsi="仿宋" w:cs="仿宋_GB2312" w:hint="eastAsia"/>
          <w:color w:val="000000"/>
          <w:szCs w:val="21"/>
        </w:rPr>
        <w:t>投标人银行帐号：</w:t>
      </w:r>
      <w:r w:rsidRPr="00BC1144">
        <w:rPr>
          <w:rFonts w:ascii="仿宋" w:eastAsia="仿宋" w:hAnsi="仿宋" w:cs="仿宋_GB2312" w:hint="eastAsia"/>
          <w:color w:val="000000"/>
          <w:szCs w:val="21"/>
          <w:u w:val="single"/>
        </w:rPr>
        <w:t xml:space="preserve">                             </w:t>
      </w:r>
    </w:p>
    <w:p w:rsidR="0057050F" w:rsidRPr="00BC1144" w:rsidRDefault="0057050F">
      <w:pPr>
        <w:adjustRightInd w:val="0"/>
        <w:snapToGrid w:val="0"/>
        <w:spacing w:line="360" w:lineRule="auto"/>
        <w:rPr>
          <w:rFonts w:ascii="仿宋" w:eastAsia="仿宋" w:hAnsi="仿宋" w:cs="仿宋_GB2312"/>
          <w:color w:val="000000"/>
          <w:szCs w:val="21"/>
        </w:rPr>
      </w:pPr>
    </w:p>
    <w:p w:rsidR="0057050F" w:rsidRPr="00BC1144" w:rsidRDefault="00754496">
      <w:pPr>
        <w:adjustRightInd w:val="0"/>
        <w:snapToGrid w:val="0"/>
        <w:spacing w:line="360" w:lineRule="auto"/>
        <w:rPr>
          <w:rFonts w:ascii="仿宋" w:eastAsia="仿宋" w:hAnsi="仿宋" w:cs="仿宋_GB2312"/>
          <w:color w:val="000000"/>
          <w:szCs w:val="21"/>
          <w:u w:val="single"/>
        </w:rPr>
      </w:pPr>
      <w:r w:rsidRPr="00BC1144">
        <w:rPr>
          <w:rFonts w:ascii="仿宋" w:eastAsia="仿宋" w:hAnsi="仿宋" w:cs="仿宋_GB2312" w:hint="eastAsia"/>
          <w:color w:val="000000"/>
          <w:szCs w:val="21"/>
        </w:rPr>
        <w:t>投标人法定代表人（或法定代表人授权代表）签字：</w:t>
      </w:r>
    </w:p>
    <w:p w:rsidR="0057050F" w:rsidRPr="00BC1144" w:rsidRDefault="00754496">
      <w:pPr>
        <w:adjustRightInd w:val="0"/>
        <w:snapToGrid w:val="0"/>
        <w:spacing w:line="360" w:lineRule="auto"/>
        <w:rPr>
          <w:rFonts w:ascii="仿宋" w:eastAsia="仿宋" w:hAnsi="仿宋" w:cs="仿宋_GB2312"/>
          <w:color w:val="000000"/>
          <w:szCs w:val="21"/>
          <w:u w:val="single"/>
        </w:rPr>
      </w:pPr>
      <w:r w:rsidRPr="00BC1144">
        <w:rPr>
          <w:rFonts w:ascii="仿宋" w:eastAsia="仿宋" w:hAnsi="仿宋" w:cs="仿宋_GB2312" w:hint="eastAsia"/>
          <w:color w:val="000000"/>
          <w:szCs w:val="21"/>
        </w:rPr>
        <w:t>投标人名称（加盖公章）：</w:t>
      </w:r>
    </w:p>
    <w:p w:rsidR="0057050F" w:rsidRPr="00BC1144" w:rsidRDefault="00754496">
      <w:pPr>
        <w:adjustRightInd w:val="0"/>
        <w:snapToGrid w:val="0"/>
        <w:spacing w:line="360" w:lineRule="auto"/>
        <w:rPr>
          <w:rFonts w:ascii="仿宋" w:eastAsia="仿宋" w:hAnsi="仿宋" w:cs="仿宋_GB2312"/>
          <w:color w:val="000000"/>
          <w:szCs w:val="21"/>
          <w:u w:val="single"/>
        </w:rPr>
      </w:pPr>
      <w:r w:rsidRPr="00BC1144">
        <w:rPr>
          <w:rFonts w:ascii="仿宋" w:eastAsia="仿宋" w:hAnsi="仿宋" w:cs="仿宋_GB2312" w:hint="eastAsia"/>
          <w:color w:val="000000"/>
          <w:szCs w:val="21"/>
        </w:rPr>
        <w:t>日期：   年   月   日</w:t>
      </w:r>
    </w:p>
    <w:p w:rsidR="0057050F" w:rsidRPr="00BC1144" w:rsidRDefault="0057050F">
      <w:pPr>
        <w:pStyle w:val="ab"/>
        <w:rPr>
          <w:rFonts w:ascii="仿宋" w:eastAsia="仿宋" w:hAnsi="仿宋"/>
        </w:rPr>
      </w:pPr>
    </w:p>
    <w:p w:rsidR="0057050F" w:rsidRPr="00BC1144" w:rsidRDefault="00754496">
      <w:pPr>
        <w:pStyle w:val="ab"/>
        <w:rPr>
          <w:rFonts w:ascii="仿宋" w:eastAsia="仿宋" w:hAnsi="仿宋"/>
        </w:rPr>
      </w:pPr>
      <w:r w:rsidRPr="00BC1144">
        <w:rPr>
          <w:rFonts w:ascii="仿宋" w:eastAsia="仿宋" w:hAnsi="仿宋" w:hint="eastAsia"/>
        </w:rPr>
        <w:t>注：为方便代理机构后续退款事宜，请投标人认真填写此函信息，并后附转帐或汇款的银行凭证复印件。</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57050F" w:rsidRPr="00BC1144">
        <w:trPr>
          <w:trHeight w:val="3862"/>
        </w:trPr>
        <w:tc>
          <w:tcPr>
            <w:tcW w:w="9220" w:type="dxa"/>
            <w:vAlign w:val="center"/>
          </w:tcPr>
          <w:p w:rsidR="0057050F" w:rsidRPr="00BC1144" w:rsidRDefault="00754496">
            <w:pPr>
              <w:jc w:val="center"/>
              <w:rPr>
                <w:rFonts w:ascii="仿宋" w:eastAsia="仿宋" w:hAnsi="仿宋" w:cs="仿宋_GB2312"/>
                <w:color w:val="000000"/>
                <w:szCs w:val="21"/>
              </w:rPr>
            </w:pPr>
            <w:r w:rsidRPr="00BC1144">
              <w:rPr>
                <w:rFonts w:ascii="仿宋" w:eastAsia="仿宋" w:hAnsi="仿宋" w:cs="仿宋_GB2312" w:hint="eastAsia"/>
                <w:color w:val="000000"/>
                <w:szCs w:val="21"/>
              </w:rPr>
              <w:t>（粘贴转帐或汇款的银行凭证复印件）</w:t>
            </w:r>
          </w:p>
        </w:tc>
      </w:tr>
    </w:tbl>
    <w:p w:rsidR="0057050F" w:rsidRPr="00BC1144" w:rsidRDefault="0057050F">
      <w:pPr>
        <w:pStyle w:val="a6"/>
        <w:tabs>
          <w:tab w:val="left" w:pos="1560"/>
          <w:tab w:val="left" w:pos="2040"/>
        </w:tabs>
        <w:autoSpaceDE w:val="0"/>
        <w:autoSpaceDN w:val="0"/>
        <w:adjustRightInd w:val="0"/>
        <w:snapToGrid w:val="0"/>
        <w:spacing w:line="360" w:lineRule="auto"/>
        <w:rPr>
          <w:rFonts w:ascii="仿宋" w:eastAsia="仿宋" w:hAnsi="仿宋" w:cs="仿宋_GB2312"/>
          <w:sz w:val="21"/>
          <w:szCs w:val="21"/>
        </w:rPr>
      </w:pPr>
    </w:p>
    <w:p w:rsidR="0057050F" w:rsidRPr="00BC1144" w:rsidRDefault="00754496">
      <w:pPr>
        <w:rPr>
          <w:rFonts w:ascii="仿宋" w:eastAsia="仿宋" w:hAnsi="仿宋" w:cs="仿宋_GB2312"/>
          <w:szCs w:val="21"/>
        </w:rPr>
      </w:pPr>
      <w:r w:rsidRPr="00BC1144">
        <w:rPr>
          <w:rFonts w:ascii="仿宋" w:eastAsia="仿宋" w:hAnsi="仿宋" w:cs="仿宋_GB2312" w:hint="eastAsia"/>
          <w:szCs w:val="21"/>
        </w:rPr>
        <w:br w:type="page"/>
      </w:r>
    </w:p>
    <w:p w:rsidR="0057050F" w:rsidRPr="00BC1144" w:rsidRDefault="00754496">
      <w:pPr>
        <w:tabs>
          <w:tab w:val="left" w:pos="1325"/>
        </w:tabs>
        <w:spacing w:before="90"/>
        <w:outlineLvl w:val="1"/>
        <w:rPr>
          <w:rFonts w:ascii="仿宋" w:eastAsia="仿宋" w:hAnsi="仿宋" w:cs="仿宋_GB2312"/>
          <w:sz w:val="24"/>
          <w:lang w:val="zh-CN" w:bidi="zh-CN"/>
        </w:rPr>
      </w:pPr>
      <w:bookmarkStart w:id="98" w:name="_Toc8651"/>
      <w:bookmarkStart w:id="99" w:name="_Toc2994"/>
      <w:bookmarkStart w:id="100" w:name="_Toc8576"/>
      <w:bookmarkStart w:id="101" w:name="_Toc155630111"/>
      <w:bookmarkStart w:id="102" w:name="_Toc21100"/>
      <w:bookmarkStart w:id="103" w:name="_Toc17857"/>
      <w:bookmarkStart w:id="104" w:name="_Toc28409"/>
      <w:bookmarkStart w:id="105" w:name="_Toc19434"/>
      <w:r w:rsidRPr="00BC1144">
        <w:rPr>
          <w:rFonts w:ascii="仿宋" w:eastAsia="仿宋" w:hAnsi="仿宋" w:cs="仿宋_GB2312" w:hint="eastAsia"/>
          <w:sz w:val="24"/>
          <w:lang w:bidi="zh-CN"/>
        </w:rPr>
        <w:lastRenderedPageBreak/>
        <w:t>13   开票信息</w:t>
      </w:r>
      <w:r w:rsidRPr="00BC1144">
        <w:rPr>
          <w:rFonts w:ascii="仿宋" w:eastAsia="仿宋" w:hAnsi="仿宋" w:cs="仿宋_GB2312" w:hint="eastAsia"/>
          <w:sz w:val="24"/>
          <w:lang w:val="zh-CN" w:bidi="zh-CN"/>
        </w:rPr>
        <w:t>（统一格式）</w:t>
      </w:r>
      <w:bookmarkEnd w:id="98"/>
      <w:bookmarkEnd w:id="99"/>
      <w:bookmarkEnd w:id="100"/>
      <w:bookmarkEnd w:id="101"/>
      <w:bookmarkEnd w:id="102"/>
      <w:bookmarkEnd w:id="103"/>
      <w:bookmarkEnd w:id="104"/>
      <w:bookmarkEnd w:id="105"/>
    </w:p>
    <w:p w:rsidR="0057050F" w:rsidRPr="00BC1144" w:rsidRDefault="0057050F">
      <w:pPr>
        <w:pStyle w:val="ab"/>
        <w:rPr>
          <w:rFonts w:ascii="仿宋" w:eastAsia="仿宋" w:hAnsi="仿宋"/>
        </w:rPr>
      </w:pPr>
    </w:p>
    <w:p w:rsidR="0057050F" w:rsidRPr="00BC1144" w:rsidRDefault="00754496">
      <w:pPr>
        <w:tabs>
          <w:tab w:val="center" w:pos="4153"/>
          <w:tab w:val="right" w:pos="8306"/>
        </w:tabs>
        <w:snapToGrid w:val="0"/>
        <w:spacing w:line="440" w:lineRule="exact"/>
        <w:rPr>
          <w:rFonts w:ascii="仿宋" w:eastAsia="仿宋" w:hAnsi="仿宋" w:cs="仿宋"/>
          <w:bCs/>
          <w:szCs w:val="21"/>
        </w:rPr>
      </w:pPr>
      <w:r w:rsidRPr="00BC1144">
        <w:rPr>
          <w:rFonts w:ascii="仿宋" w:eastAsia="仿宋" w:hAnsi="仿宋" w:cs="仿宋" w:hint="eastAsia"/>
          <w:bCs/>
          <w:szCs w:val="21"/>
        </w:rPr>
        <w:t>新疆世纪星工程咨询有限公司：</w:t>
      </w:r>
    </w:p>
    <w:p w:rsidR="0057050F" w:rsidRPr="00BC1144" w:rsidRDefault="00754496">
      <w:pPr>
        <w:tabs>
          <w:tab w:val="center" w:pos="4153"/>
          <w:tab w:val="right" w:pos="8306"/>
        </w:tabs>
        <w:snapToGrid w:val="0"/>
        <w:spacing w:line="440" w:lineRule="exact"/>
        <w:ind w:firstLineChars="200" w:firstLine="420"/>
        <w:rPr>
          <w:rFonts w:ascii="仿宋" w:eastAsia="仿宋" w:hAnsi="仿宋" w:cs="仿宋"/>
          <w:szCs w:val="21"/>
        </w:rPr>
      </w:pPr>
      <w:r w:rsidRPr="00BC1144">
        <w:rPr>
          <w:rFonts w:ascii="仿宋" w:eastAsia="仿宋" w:hAnsi="仿宋" w:cs="仿宋" w:hint="eastAsia"/>
          <w:bCs/>
          <w:szCs w:val="21"/>
        </w:rPr>
        <w:t xml:space="preserve">    </w:t>
      </w:r>
      <w:r w:rsidRPr="00BC1144">
        <w:rPr>
          <w:rFonts w:ascii="仿宋" w:eastAsia="仿宋" w:hAnsi="仿宋" w:cs="仿宋" w:hint="eastAsia"/>
          <w:szCs w:val="21"/>
        </w:rPr>
        <w:t>本</w:t>
      </w:r>
      <w:r w:rsidRPr="00BC1144">
        <w:rPr>
          <w:rFonts w:ascii="仿宋" w:eastAsia="仿宋" w:hAnsi="仿宋" w:cs="仿宋" w:hint="eastAsia"/>
          <w:szCs w:val="21"/>
          <w:u w:val="single"/>
        </w:rPr>
        <w:t xml:space="preserve">   （投标人名称）   </w:t>
      </w:r>
      <w:r w:rsidRPr="00BC1144">
        <w:rPr>
          <w:rFonts w:ascii="仿宋" w:eastAsia="仿宋" w:hAnsi="仿宋" w:cs="仿宋" w:hint="eastAsia"/>
          <w:szCs w:val="21"/>
        </w:rPr>
        <w:t>公司在参加在贵司进行的</w:t>
      </w:r>
      <w:r w:rsidRPr="00BC1144">
        <w:rPr>
          <w:rFonts w:ascii="仿宋" w:eastAsia="仿宋" w:hAnsi="仿宋" w:cs="仿宋" w:hint="eastAsia"/>
          <w:szCs w:val="21"/>
          <w:u w:val="single"/>
        </w:rPr>
        <w:t xml:space="preserve">  （项目名称）（项目编号） </w:t>
      </w:r>
      <w:r w:rsidRPr="00BC1144">
        <w:rPr>
          <w:rFonts w:ascii="仿宋" w:eastAsia="仿宋" w:hAnsi="仿宋" w:cs="仿宋" w:hint="eastAsia"/>
          <w:szCs w:val="21"/>
        </w:rPr>
        <w:t xml:space="preserve">招标，我司缴纳标书费和代理服务费后开具发票的事宜，我司声明如下： </w:t>
      </w:r>
    </w:p>
    <w:p w:rsidR="0057050F" w:rsidRPr="00BC1144" w:rsidRDefault="0057050F">
      <w:pPr>
        <w:tabs>
          <w:tab w:val="center" w:pos="4153"/>
          <w:tab w:val="right" w:pos="8306"/>
        </w:tabs>
        <w:snapToGrid w:val="0"/>
        <w:spacing w:line="440" w:lineRule="exact"/>
        <w:ind w:firstLineChars="200" w:firstLine="420"/>
        <w:rPr>
          <w:rFonts w:ascii="仿宋" w:eastAsia="仿宋" w:hAnsi="仿宋" w:cs="仿宋"/>
          <w:szCs w:val="21"/>
        </w:rPr>
      </w:pPr>
    </w:p>
    <w:tbl>
      <w:tblPr>
        <w:tblStyle w:val="af0"/>
        <w:tblW w:w="9962" w:type="dxa"/>
        <w:jc w:val="center"/>
        <w:tblLayout w:type="fixed"/>
        <w:tblLook w:val="04A0" w:firstRow="1" w:lastRow="0" w:firstColumn="1" w:lastColumn="0" w:noHBand="0" w:noVBand="1"/>
      </w:tblPr>
      <w:tblGrid>
        <w:gridCol w:w="2490"/>
        <w:gridCol w:w="3576"/>
        <w:gridCol w:w="1791"/>
        <w:gridCol w:w="2105"/>
      </w:tblGrid>
      <w:tr w:rsidR="0057050F" w:rsidRPr="00BC1144">
        <w:trPr>
          <w:jc w:val="center"/>
        </w:trPr>
        <w:tc>
          <w:tcPr>
            <w:tcW w:w="9962" w:type="dxa"/>
            <w:gridSpan w:val="4"/>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增值税发票开票信息</w:t>
            </w:r>
          </w:p>
        </w:tc>
      </w:tr>
      <w:tr w:rsidR="0057050F" w:rsidRPr="00BC1144">
        <w:trPr>
          <w:jc w:val="center"/>
        </w:trPr>
        <w:tc>
          <w:tcPr>
            <w:tcW w:w="2490"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增值税发票开票种类</w:t>
            </w:r>
          </w:p>
        </w:tc>
        <w:tc>
          <w:tcPr>
            <w:tcW w:w="7472" w:type="dxa"/>
            <w:gridSpan w:val="3"/>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（请在此处注明增值税专用发票或增值税普通发票）</w:t>
            </w:r>
          </w:p>
        </w:tc>
      </w:tr>
      <w:tr w:rsidR="0057050F" w:rsidRPr="00BC1144">
        <w:trPr>
          <w:jc w:val="center"/>
        </w:trPr>
        <w:tc>
          <w:tcPr>
            <w:tcW w:w="2490"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单位名称</w:t>
            </w:r>
          </w:p>
        </w:tc>
        <w:tc>
          <w:tcPr>
            <w:tcW w:w="7472" w:type="dxa"/>
            <w:gridSpan w:val="3"/>
            <w:vAlign w:val="center"/>
          </w:tcPr>
          <w:p w:rsidR="0057050F" w:rsidRPr="00BC1144" w:rsidRDefault="0057050F">
            <w:pPr>
              <w:spacing w:line="440" w:lineRule="exact"/>
              <w:jc w:val="center"/>
              <w:rPr>
                <w:rFonts w:ascii="仿宋" w:eastAsia="仿宋" w:hAnsi="仿宋" w:cs="仿宋"/>
                <w:bCs/>
                <w:szCs w:val="21"/>
              </w:rPr>
            </w:pPr>
          </w:p>
        </w:tc>
      </w:tr>
      <w:tr w:rsidR="0057050F" w:rsidRPr="00BC1144">
        <w:trPr>
          <w:jc w:val="center"/>
        </w:trPr>
        <w:tc>
          <w:tcPr>
            <w:tcW w:w="2490"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单位地址</w:t>
            </w:r>
          </w:p>
        </w:tc>
        <w:tc>
          <w:tcPr>
            <w:tcW w:w="7472" w:type="dxa"/>
            <w:gridSpan w:val="3"/>
            <w:vAlign w:val="center"/>
          </w:tcPr>
          <w:p w:rsidR="0057050F" w:rsidRPr="00BC1144" w:rsidRDefault="0057050F">
            <w:pPr>
              <w:spacing w:line="440" w:lineRule="exact"/>
              <w:jc w:val="center"/>
              <w:rPr>
                <w:rFonts w:ascii="仿宋" w:eastAsia="仿宋" w:hAnsi="仿宋" w:cs="仿宋"/>
                <w:bCs/>
                <w:szCs w:val="21"/>
              </w:rPr>
            </w:pPr>
          </w:p>
        </w:tc>
      </w:tr>
      <w:tr w:rsidR="0057050F" w:rsidRPr="00BC1144">
        <w:trPr>
          <w:jc w:val="center"/>
        </w:trPr>
        <w:tc>
          <w:tcPr>
            <w:tcW w:w="2490"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纳税人识别号</w:t>
            </w:r>
          </w:p>
        </w:tc>
        <w:tc>
          <w:tcPr>
            <w:tcW w:w="3576" w:type="dxa"/>
            <w:vAlign w:val="center"/>
          </w:tcPr>
          <w:p w:rsidR="0057050F" w:rsidRPr="00BC1144" w:rsidRDefault="0057050F">
            <w:pPr>
              <w:spacing w:line="440" w:lineRule="exact"/>
              <w:jc w:val="center"/>
              <w:rPr>
                <w:rFonts w:ascii="仿宋" w:eastAsia="仿宋" w:hAnsi="仿宋" w:cs="仿宋"/>
                <w:bCs/>
                <w:szCs w:val="21"/>
              </w:rPr>
            </w:pPr>
          </w:p>
        </w:tc>
        <w:tc>
          <w:tcPr>
            <w:tcW w:w="1791"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固定电话</w:t>
            </w:r>
          </w:p>
        </w:tc>
        <w:tc>
          <w:tcPr>
            <w:tcW w:w="2105" w:type="dxa"/>
            <w:vAlign w:val="center"/>
          </w:tcPr>
          <w:p w:rsidR="0057050F" w:rsidRPr="00BC1144" w:rsidRDefault="0057050F">
            <w:pPr>
              <w:spacing w:line="440" w:lineRule="exact"/>
              <w:jc w:val="center"/>
              <w:rPr>
                <w:rFonts w:ascii="仿宋" w:eastAsia="仿宋" w:hAnsi="仿宋" w:cs="仿宋"/>
                <w:bCs/>
                <w:szCs w:val="21"/>
              </w:rPr>
            </w:pPr>
          </w:p>
        </w:tc>
      </w:tr>
      <w:tr w:rsidR="0057050F" w:rsidRPr="00BC1144">
        <w:trPr>
          <w:jc w:val="center"/>
        </w:trPr>
        <w:tc>
          <w:tcPr>
            <w:tcW w:w="2490"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开户银行名称</w:t>
            </w:r>
          </w:p>
        </w:tc>
        <w:tc>
          <w:tcPr>
            <w:tcW w:w="3576" w:type="dxa"/>
            <w:vAlign w:val="center"/>
          </w:tcPr>
          <w:p w:rsidR="0057050F" w:rsidRPr="00BC1144" w:rsidRDefault="0057050F">
            <w:pPr>
              <w:spacing w:line="440" w:lineRule="exact"/>
              <w:jc w:val="center"/>
              <w:rPr>
                <w:rFonts w:ascii="仿宋" w:eastAsia="仿宋" w:hAnsi="仿宋" w:cs="仿宋"/>
                <w:bCs/>
                <w:szCs w:val="21"/>
              </w:rPr>
            </w:pPr>
          </w:p>
        </w:tc>
        <w:tc>
          <w:tcPr>
            <w:tcW w:w="1791"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联系人姓名</w:t>
            </w:r>
          </w:p>
        </w:tc>
        <w:tc>
          <w:tcPr>
            <w:tcW w:w="2105" w:type="dxa"/>
            <w:vAlign w:val="center"/>
          </w:tcPr>
          <w:p w:rsidR="0057050F" w:rsidRPr="00BC1144" w:rsidRDefault="0057050F">
            <w:pPr>
              <w:spacing w:line="440" w:lineRule="exact"/>
              <w:jc w:val="center"/>
              <w:rPr>
                <w:rFonts w:ascii="仿宋" w:eastAsia="仿宋" w:hAnsi="仿宋" w:cs="仿宋"/>
                <w:bCs/>
                <w:szCs w:val="21"/>
              </w:rPr>
            </w:pPr>
          </w:p>
        </w:tc>
      </w:tr>
      <w:tr w:rsidR="0057050F" w:rsidRPr="00BC1144">
        <w:trPr>
          <w:jc w:val="center"/>
        </w:trPr>
        <w:tc>
          <w:tcPr>
            <w:tcW w:w="2490"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开户银行账号</w:t>
            </w:r>
          </w:p>
        </w:tc>
        <w:tc>
          <w:tcPr>
            <w:tcW w:w="3576" w:type="dxa"/>
            <w:vAlign w:val="center"/>
          </w:tcPr>
          <w:p w:rsidR="0057050F" w:rsidRPr="00BC1144" w:rsidRDefault="0057050F">
            <w:pPr>
              <w:spacing w:line="440" w:lineRule="exact"/>
              <w:jc w:val="center"/>
              <w:rPr>
                <w:rFonts w:ascii="仿宋" w:eastAsia="仿宋" w:hAnsi="仿宋" w:cs="仿宋"/>
                <w:bCs/>
                <w:szCs w:val="21"/>
              </w:rPr>
            </w:pPr>
          </w:p>
        </w:tc>
        <w:tc>
          <w:tcPr>
            <w:tcW w:w="1791"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联系人电话</w:t>
            </w:r>
          </w:p>
        </w:tc>
        <w:tc>
          <w:tcPr>
            <w:tcW w:w="2105" w:type="dxa"/>
            <w:vAlign w:val="center"/>
          </w:tcPr>
          <w:p w:rsidR="0057050F" w:rsidRPr="00BC1144" w:rsidRDefault="0057050F">
            <w:pPr>
              <w:spacing w:line="440" w:lineRule="exact"/>
              <w:jc w:val="center"/>
              <w:rPr>
                <w:rFonts w:ascii="仿宋" w:eastAsia="仿宋" w:hAnsi="仿宋" w:cs="仿宋"/>
                <w:bCs/>
                <w:szCs w:val="21"/>
              </w:rPr>
            </w:pPr>
          </w:p>
        </w:tc>
      </w:tr>
      <w:tr w:rsidR="0057050F" w:rsidRPr="00BC1144">
        <w:trPr>
          <w:jc w:val="center"/>
        </w:trPr>
        <w:tc>
          <w:tcPr>
            <w:tcW w:w="2490"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电子发票收件</w:t>
            </w:r>
          </w:p>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电子邮箱</w:t>
            </w:r>
          </w:p>
        </w:tc>
        <w:tc>
          <w:tcPr>
            <w:tcW w:w="7472" w:type="dxa"/>
            <w:gridSpan w:val="3"/>
            <w:vAlign w:val="center"/>
          </w:tcPr>
          <w:p w:rsidR="0057050F" w:rsidRPr="00BC1144" w:rsidRDefault="00754496">
            <w:pPr>
              <w:spacing w:line="440" w:lineRule="exact"/>
              <w:jc w:val="left"/>
              <w:rPr>
                <w:rFonts w:ascii="仿宋" w:eastAsia="仿宋" w:hAnsi="仿宋" w:cs="仿宋"/>
                <w:bCs/>
                <w:szCs w:val="21"/>
              </w:rPr>
            </w:pPr>
            <w:r w:rsidRPr="00BC1144">
              <w:rPr>
                <w:rFonts w:ascii="仿宋" w:eastAsia="仿宋" w:hAnsi="仿宋" w:cs="仿宋" w:hint="eastAsia"/>
                <w:bCs/>
                <w:szCs w:val="21"/>
              </w:rPr>
              <w:t>Email:</w:t>
            </w:r>
          </w:p>
        </w:tc>
      </w:tr>
      <w:tr w:rsidR="0057050F" w:rsidRPr="00BC1144">
        <w:trPr>
          <w:trHeight w:val="939"/>
          <w:jc w:val="center"/>
        </w:trPr>
        <w:tc>
          <w:tcPr>
            <w:tcW w:w="2490" w:type="dxa"/>
            <w:vAlign w:val="center"/>
          </w:tcPr>
          <w:p w:rsidR="0057050F" w:rsidRPr="00BC1144" w:rsidRDefault="00754496">
            <w:pPr>
              <w:spacing w:line="440" w:lineRule="exact"/>
              <w:jc w:val="center"/>
              <w:rPr>
                <w:rFonts w:ascii="仿宋" w:eastAsia="仿宋" w:hAnsi="仿宋" w:cs="仿宋"/>
                <w:bCs/>
                <w:szCs w:val="21"/>
              </w:rPr>
            </w:pPr>
            <w:r w:rsidRPr="00BC1144">
              <w:rPr>
                <w:rFonts w:ascii="仿宋" w:eastAsia="仿宋" w:hAnsi="仿宋" w:cs="仿宋" w:hint="eastAsia"/>
                <w:bCs/>
                <w:szCs w:val="21"/>
              </w:rPr>
              <w:t>发票邮寄地址：</w:t>
            </w:r>
          </w:p>
        </w:tc>
        <w:tc>
          <w:tcPr>
            <w:tcW w:w="7472" w:type="dxa"/>
            <w:gridSpan w:val="3"/>
            <w:vAlign w:val="center"/>
          </w:tcPr>
          <w:p w:rsidR="0057050F" w:rsidRPr="00BC1144" w:rsidRDefault="00754496">
            <w:pPr>
              <w:spacing w:line="440" w:lineRule="exact"/>
              <w:rPr>
                <w:rFonts w:ascii="仿宋" w:eastAsia="仿宋" w:hAnsi="仿宋" w:cs="仿宋"/>
                <w:bCs/>
                <w:szCs w:val="21"/>
              </w:rPr>
            </w:pPr>
            <w:r w:rsidRPr="00BC1144">
              <w:rPr>
                <w:rFonts w:ascii="仿宋" w:eastAsia="仿宋" w:hAnsi="仿宋" w:cs="仿宋" w:hint="eastAsia"/>
                <w:bCs/>
                <w:szCs w:val="21"/>
              </w:rPr>
              <w:t>地址：</w:t>
            </w:r>
          </w:p>
          <w:p w:rsidR="0057050F" w:rsidRPr="00BC1144" w:rsidRDefault="00754496">
            <w:pPr>
              <w:spacing w:line="440" w:lineRule="exact"/>
              <w:rPr>
                <w:rFonts w:ascii="仿宋" w:eastAsia="仿宋" w:hAnsi="仿宋" w:cs="仿宋"/>
                <w:bCs/>
                <w:szCs w:val="21"/>
              </w:rPr>
            </w:pPr>
            <w:r w:rsidRPr="00BC1144">
              <w:rPr>
                <w:rFonts w:ascii="仿宋" w:eastAsia="仿宋" w:hAnsi="仿宋" w:cs="仿宋" w:hint="eastAsia"/>
                <w:bCs/>
                <w:szCs w:val="21"/>
              </w:rPr>
              <w:t>收件人：                电话：</w:t>
            </w:r>
          </w:p>
        </w:tc>
      </w:tr>
    </w:tbl>
    <w:p w:rsidR="0057050F" w:rsidRPr="00BC1144" w:rsidRDefault="00754496">
      <w:pPr>
        <w:tabs>
          <w:tab w:val="center" w:pos="4153"/>
          <w:tab w:val="right" w:pos="8306"/>
        </w:tabs>
        <w:snapToGrid w:val="0"/>
        <w:spacing w:line="440" w:lineRule="exact"/>
        <w:rPr>
          <w:rFonts w:ascii="仿宋" w:eastAsia="仿宋" w:hAnsi="仿宋" w:cs="仿宋"/>
          <w:bCs/>
          <w:szCs w:val="21"/>
        </w:rPr>
      </w:pPr>
      <w:r w:rsidRPr="00BC1144">
        <w:rPr>
          <w:rFonts w:ascii="仿宋" w:eastAsia="仿宋" w:hAnsi="仿宋" w:cs="仿宋" w:hint="eastAsia"/>
          <w:bCs/>
          <w:szCs w:val="21"/>
        </w:rPr>
        <w:t xml:space="preserve">    我公司提供的上述开票信息准确无误，如果因我公司提供上述信息错误，导致发票无效的，将由我公司承担相应后果。</w:t>
      </w:r>
    </w:p>
    <w:p w:rsidR="0057050F" w:rsidRPr="00BC1144" w:rsidRDefault="0057050F">
      <w:pPr>
        <w:tabs>
          <w:tab w:val="center" w:pos="4153"/>
          <w:tab w:val="right" w:pos="8306"/>
        </w:tabs>
        <w:snapToGrid w:val="0"/>
        <w:spacing w:line="440" w:lineRule="exact"/>
        <w:rPr>
          <w:rFonts w:ascii="仿宋" w:eastAsia="仿宋" w:hAnsi="仿宋" w:cs="仿宋"/>
          <w:bCs/>
          <w:szCs w:val="21"/>
        </w:rPr>
      </w:pPr>
    </w:p>
    <w:p w:rsidR="0057050F" w:rsidRPr="00BC1144" w:rsidRDefault="00754496">
      <w:pPr>
        <w:tabs>
          <w:tab w:val="center" w:pos="4153"/>
          <w:tab w:val="right" w:pos="8306"/>
        </w:tabs>
        <w:snapToGrid w:val="0"/>
        <w:spacing w:line="440" w:lineRule="exact"/>
        <w:ind w:firstLineChars="200" w:firstLine="420"/>
        <w:rPr>
          <w:rFonts w:ascii="仿宋" w:eastAsia="仿宋" w:hAnsi="仿宋" w:cs="仿宋"/>
          <w:bCs/>
          <w:szCs w:val="21"/>
        </w:rPr>
      </w:pPr>
      <w:r w:rsidRPr="00BC1144">
        <w:rPr>
          <w:rFonts w:ascii="仿宋" w:eastAsia="仿宋" w:hAnsi="仿宋" w:cs="仿宋" w:hint="eastAsia"/>
          <w:bCs/>
          <w:szCs w:val="21"/>
        </w:rPr>
        <w:t>注：投标人需要采购代理机构开具增值税发票的，请在上表中填写相关信息，</w:t>
      </w:r>
      <w:r w:rsidRPr="00BC1144">
        <w:rPr>
          <w:rFonts w:ascii="仿宋" w:eastAsia="仿宋" w:hAnsi="仿宋" w:cs="仿宋" w:hint="eastAsia"/>
          <w:b/>
          <w:szCs w:val="21"/>
        </w:rPr>
        <w:t>如投标人需要开具增值税专用发票的须附投标人开户许可证、一般纳税人认定文件的清晰复印件加盖公章，以及开票信息（见上表）。</w:t>
      </w:r>
      <w:r w:rsidRPr="00BC1144">
        <w:rPr>
          <w:rFonts w:ascii="仿宋" w:eastAsia="仿宋" w:hAnsi="仿宋" w:cs="仿宋" w:hint="eastAsia"/>
          <w:bCs/>
          <w:szCs w:val="21"/>
        </w:rPr>
        <w:t>如投标人在开票信息中未注明开具</w:t>
      </w:r>
      <w:r w:rsidRPr="00BC1144">
        <w:rPr>
          <w:rFonts w:ascii="仿宋" w:eastAsia="仿宋" w:hAnsi="仿宋" w:cs="仿宋" w:hint="eastAsia"/>
          <w:b/>
          <w:szCs w:val="21"/>
        </w:rPr>
        <w:t>增值税专用发票</w:t>
      </w:r>
      <w:r w:rsidRPr="00BC1144">
        <w:rPr>
          <w:rFonts w:ascii="仿宋" w:eastAsia="仿宋" w:hAnsi="仿宋" w:cs="仿宋" w:hint="eastAsia"/>
          <w:bCs/>
          <w:szCs w:val="21"/>
        </w:rPr>
        <w:t>且未提供上述材料，代理机构将默认开具增值税普通发票。</w:t>
      </w:r>
    </w:p>
    <w:p w:rsidR="0057050F" w:rsidRPr="00BC1144" w:rsidRDefault="0057050F">
      <w:pPr>
        <w:tabs>
          <w:tab w:val="center" w:pos="4153"/>
          <w:tab w:val="right" w:pos="8306"/>
        </w:tabs>
        <w:snapToGrid w:val="0"/>
        <w:spacing w:line="440" w:lineRule="exact"/>
        <w:rPr>
          <w:rFonts w:ascii="仿宋" w:eastAsia="仿宋" w:hAnsi="仿宋" w:cs="仿宋"/>
          <w:bCs/>
          <w:szCs w:val="21"/>
        </w:rPr>
      </w:pPr>
    </w:p>
    <w:p w:rsidR="0057050F" w:rsidRPr="00BC1144" w:rsidRDefault="00754496">
      <w:pPr>
        <w:adjustRightInd w:val="0"/>
        <w:snapToGrid w:val="0"/>
        <w:spacing w:line="440" w:lineRule="exact"/>
        <w:rPr>
          <w:rFonts w:ascii="仿宋" w:eastAsia="仿宋" w:hAnsi="仿宋" w:cs="仿宋"/>
          <w:color w:val="000000"/>
          <w:szCs w:val="21"/>
          <w:u w:val="single"/>
        </w:rPr>
      </w:pPr>
      <w:r w:rsidRPr="00BC1144">
        <w:rPr>
          <w:rFonts w:ascii="仿宋" w:eastAsia="仿宋" w:hAnsi="仿宋" w:cs="仿宋" w:hint="eastAsia"/>
          <w:color w:val="000000"/>
          <w:szCs w:val="21"/>
        </w:rPr>
        <w:t>投标人法定代表人（或法定代表人授权代表）签字或盖章：</w:t>
      </w:r>
    </w:p>
    <w:p w:rsidR="0057050F" w:rsidRPr="00BC1144" w:rsidRDefault="00754496">
      <w:pPr>
        <w:adjustRightInd w:val="0"/>
        <w:snapToGrid w:val="0"/>
        <w:spacing w:line="440" w:lineRule="exact"/>
        <w:rPr>
          <w:rFonts w:ascii="仿宋" w:eastAsia="仿宋" w:hAnsi="仿宋" w:cs="仿宋"/>
          <w:color w:val="000000"/>
          <w:szCs w:val="21"/>
          <w:u w:val="single"/>
        </w:rPr>
      </w:pPr>
      <w:r w:rsidRPr="00BC1144">
        <w:rPr>
          <w:rFonts w:ascii="仿宋" w:eastAsia="仿宋" w:hAnsi="仿宋" w:cs="仿宋" w:hint="eastAsia"/>
          <w:color w:val="000000"/>
          <w:szCs w:val="21"/>
        </w:rPr>
        <w:t>投标人名称（加盖公章）：</w:t>
      </w:r>
    </w:p>
    <w:p w:rsidR="0057050F" w:rsidRDefault="00754496">
      <w:pPr>
        <w:tabs>
          <w:tab w:val="center" w:pos="4153"/>
          <w:tab w:val="right" w:pos="8306"/>
        </w:tabs>
        <w:snapToGrid w:val="0"/>
        <w:spacing w:line="440" w:lineRule="exact"/>
        <w:rPr>
          <w:rFonts w:ascii="仿宋" w:eastAsia="仿宋" w:hAnsi="仿宋" w:cs="仿宋"/>
          <w:b/>
          <w:bCs/>
          <w:color w:val="000000"/>
          <w:szCs w:val="21"/>
          <w:lang w:bidi="ar"/>
        </w:rPr>
      </w:pPr>
      <w:r w:rsidRPr="00BC1144">
        <w:rPr>
          <w:rFonts w:ascii="仿宋" w:eastAsia="仿宋" w:hAnsi="仿宋" w:cs="仿宋" w:hint="eastAsia"/>
          <w:color w:val="000000"/>
          <w:szCs w:val="21"/>
        </w:rPr>
        <w:t>日期：   年   月   日</w:t>
      </w:r>
    </w:p>
    <w:p w:rsidR="0057050F" w:rsidRDefault="0057050F">
      <w:pPr>
        <w:rPr>
          <w:rFonts w:ascii="仿宋" w:eastAsia="仿宋" w:hAnsi="仿宋" w:cs="仿宋"/>
          <w:szCs w:val="21"/>
        </w:rPr>
      </w:pPr>
    </w:p>
    <w:p w:rsidR="0057050F" w:rsidRDefault="0057050F">
      <w:pPr>
        <w:spacing w:line="500" w:lineRule="exact"/>
        <w:rPr>
          <w:rFonts w:ascii="仿宋" w:eastAsia="仿宋" w:hAnsi="仿宋" w:cs="仿宋_GB2312"/>
          <w:color w:val="000000"/>
          <w:kern w:val="0"/>
          <w:sz w:val="24"/>
          <w:lang w:bidi="ar"/>
        </w:rPr>
      </w:pPr>
    </w:p>
    <w:sectPr w:rsidR="0057050F">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A76" w:rsidRDefault="00CA4A76">
      <w:r>
        <w:separator/>
      </w:r>
    </w:p>
  </w:endnote>
  <w:endnote w:type="continuationSeparator" w:id="0">
    <w:p w:rsidR="00CA4A76" w:rsidRDefault="00CA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06338BE8-E17E-4DF2-A4AA-6E7FED09B2BF}"/>
    <w:embedBold r:id="rId2" w:subsetted="1" w:fontKey="{CB7667EF-8BB0-4C35-988B-BBBFD992E403}"/>
    <w:embedItalic r:id="rId3" w:subsetted="1" w:fontKey="{5B5F55A0-7FA3-41AD-9A87-67060ECEF9B4}"/>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4" w:subsetted="1" w:fontKey="{641006FE-6D58-44A5-839E-31F5F00E2C5E}"/>
  </w:font>
  <w:font w:name="仿宋_GB2312">
    <w:charset w:val="86"/>
    <w:family w:val="modern"/>
    <w:pitch w:val="default"/>
    <w:sig w:usb0="00000001" w:usb1="080E0000" w:usb2="00000000" w:usb3="00000000" w:csb0="00040000" w:csb1="00000000"/>
    <w:embedRegular r:id="rId5" w:subsetted="1" w:fontKey="{A066E6B1-9094-48C8-86F6-2178C16937B2}"/>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6" w:subsetted="1" w:fontKey="{C6085384-761F-4B87-A6D5-855A6E95BF3E}"/>
    <w:embedBold r:id="rId7" w:subsetted="1" w:fontKey="{F4A2CCC0-BB10-4F93-A60D-69EF69CC0EF9}"/>
  </w:font>
  <w:font w:name="Microsoft JhengHei UI">
    <w:panose1 w:val="020B0604030504040204"/>
    <w:charset w:val="88"/>
    <w:family w:val="swiss"/>
    <w:pitch w:val="variable"/>
    <w:sig w:usb0="000002A7" w:usb1="28CF4400" w:usb2="00000016" w:usb3="00000000" w:csb0="00100009" w:csb1="00000000"/>
  </w:font>
  <w:font w:name="___WRD_EMBED_SUB_39">
    <w:panose1 w:val="02010609030101010101"/>
    <w:charset w:val="86"/>
    <w:family w:val="modern"/>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embedRegular r:id="rId8" w:subsetted="1" w:fontKey="{94BCA4C6-0B69-46D7-A210-4C361EB970E4}"/>
  </w:font>
  <w:font w:name="Wingdings 2">
    <w:panose1 w:val="05020102010507070707"/>
    <w:charset w:val="02"/>
    <w:family w:val="roman"/>
    <w:pitch w:val="variable"/>
    <w:sig w:usb0="00000000" w:usb1="10000000" w:usb2="00000000" w:usb3="00000000" w:csb0="80000000" w:csb1="00000000"/>
    <w:embedRegular r:id="rId9" w:fontKey="{3E1D9E34-3710-404D-B1DD-8EFC6E77F3F7}"/>
  </w:font>
  <w:font w:name="Courier New">
    <w:panose1 w:val="02070309020205020404"/>
    <w:charset w:val="00"/>
    <w:family w:val="modern"/>
    <w:pitch w:val="fixed"/>
    <w:sig w:usb0="E0002EFF" w:usb1="C0007843" w:usb2="00000009" w:usb3="00000000" w:csb0="000001FF" w:csb1="00000000"/>
  </w:font>
  <w:font w:name="___WRD_EMBED_SUB_41">
    <w:panose1 w:val="02010609030101010101"/>
    <w:charset w:val="86"/>
    <w:family w:val="auto"/>
    <w:pitch w:val="default"/>
    <w:sig w:usb0="A00002BF" w:usb1="184F6CFA" w:usb2="00000012"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ED" w:rsidRDefault="001A28ED">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28ED" w:rsidRDefault="001A28ED">
                          <w:pPr>
                            <w:pStyle w:val="ab"/>
                          </w:pPr>
                          <w:r>
                            <w:fldChar w:fldCharType="begin"/>
                          </w:r>
                          <w:r>
                            <w:instrText xml:space="preserve"> PAGE  \* MERGEFORMAT </w:instrText>
                          </w:r>
                          <w:r>
                            <w:fldChar w:fldCharType="separate"/>
                          </w:r>
                          <w:r w:rsidR="00564F6D">
                            <w:rPr>
                              <w:noProof/>
                            </w:rPr>
                            <w:t>40</w:t>
                          </w:r>
                          <w:r>
                            <w:fldChar w:fldCharType="end"/>
                          </w:r>
                        </w:p>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A28ED" w:rsidRDefault="001A28ED">
                    <w:pPr>
                      <w:pStyle w:val="ab"/>
                    </w:pPr>
                    <w:r>
                      <w:fldChar w:fldCharType="begin"/>
                    </w:r>
                    <w:r>
                      <w:instrText xml:space="preserve"> PAGE  \* MERGEFORMAT </w:instrText>
                    </w:r>
                    <w:r>
                      <w:fldChar w:fldCharType="separate"/>
                    </w:r>
                    <w:r w:rsidR="00564F6D">
                      <w:rPr>
                        <w:noProof/>
                      </w:rPr>
                      <w:t>40</w:t>
                    </w:r>
                    <w:r>
                      <w:fldChar w:fldCharType="end"/>
                    </w:r>
                  </w:p>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p w:rsidR="001A28ED" w:rsidRDefault="001A28ED"/>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A76" w:rsidRDefault="00CA4A76">
      <w:r>
        <w:separator/>
      </w:r>
    </w:p>
  </w:footnote>
  <w:footnote w:type="continuationSeparator" w:id="0">
    <w:p w:rsidR="00CA4A76" w:rsidRDefault="00CA4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ED" w:rsidRDefault="001A28ED">
    <w:pPr>
      <w:pStyle w:val="ac"/>
      <w:ind w:firstLineChars="300" w:firstLine="840"/>
      <w:rPr>
        <w:rFonts w:ascii="仿宋" w:eastAsia="仿宋" w:hAnsi="仿宋"/>
      </w:rPr>
    </w:pPr>
    <w:r>
      <w:rPr>
        <w:rFonts w:ascii="仿宋_GB2312" w:eastAsia="仿宋_GB2312" w:hAnsi="仿宋_GB2312" w:cs="仿宋_GB2312" w:hint="eastAsia"/>
        <w:noProof/>
        <w:sz w:val="28"/>
        <w:szCs w:val="28"/>
      </w:rPr>
      <w:drawing>
        <wp:anchor distT="0" distB="0" distL="114300" distR="114300" simplePos="0" relativeHeight="251658240" behindDoc="1" locked="0" layoutInCell="1" allowOverlap="1" wp14:anchorId="77CBE3AF" wp14:editId="63EAA456">
          <wp:simplePos x="0" y="0"/>
          <wp:positionH relativeFrom="column">
            <wp:posOffset>54610</wp:posOffset>
          </wp:positionH>
          <wp:positionV relativeFrom="paragraph">
            <wp:posOffset>-11430</wp:posOffset>
          </wp:positionV>
          <wp:extent cx="427355" cy="413385"/>
          <wp:effectExtent l="0" t="0" r="10795" b="5715"/>
          <wp:wrapTight wrapText="bothSides">
            <wp:wrapPolygon edited="0">
              <wp:start x="0" y="0"/>
              <wp:lineTo x="0" y="20903"/>
              <wp:lineTo x="20894" y="20903"/>
              <wp:lineTo x="20894" y="0"/>
              <wp:lineTo x="0" y="0"/>
            </wp:wrapPolygon>
          </wp:wrapTight>
          <wp:docPr id="5" name="图片 5"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ascii="仿宋_GB2312" w:eastAsia="仿宋_GB2312" w:hAnsi="仿宋_GB2312" w:cs="仿宋_GB2312" w:hint="eastAsia"/>
        <w:sz w:val="28"/>
        <w:szCs w:val="28"/>
      </w:rPr>
      <w:t xml:space="preserve">新疆世纪星工程咨询有限公司  </w:t>
    </w:r>
    <w:r>
      <w:rPr>
        <w:rFonts w:ascii="仿宋" w:eastAsia="仿宋" w:hAnsi="仿宋" w:cs="仿宋_GB2312" w:hint="eastAsia"/>
        <w:sz w:val="21"/>
        <w:szCs w:val="21"/>
      </w:rPr>
      <w:t>新疆乌鲁木齐市黄山街德港大厦20层</w:t>
    </w:r>
  </w:p>
  <w:p w:rsidR="001A28ED" w:rsidRDefault="001A28ED">
    <w:pPr>
      <w:pStyle w:val="ac"/>
      <w:pBdr>
        <w:bottom w:val="single" w:sz="4" w:space="1" w:color="auto"/>
      </w:pBdr>
      <w:ind w:firstLineChars="800" w:firstLine="1040"/>
      <w:rPr>
        <w:rFonts w:ascii="仿宋" w:eastAsia="仿宋" w:hAnsi="仿宋"/>
      </w:rPr>
    </w:pPr>
    <w:r>
      <w:rPr>
        <w:rFonts w:ascii="仿宋" w:eastAsia="仿宋" w:hAnsi="仿宋" w:cs="Microsoft JhengHei UI" w:hint="eastAsia"/>
        <w:sz w:val="13"/>
        <w:szCs w:val="20"/>
      </w:rPr>
      <w:t>Xinjiang Century Star Engineering Consulting Co., Ltd.</w:t>
    </w:r>
    <w:r>
      <w:rPr>
        <w:rFonts w:ascii="仿宋" w:eastAsia="仿宋" w:hAnsi="仿宋"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C3F883"/>
    <w:multiLevelType w:val="multilevel"/>
    <w:tmpl w:val="84C3F883"/>
    <w:lvl w:ilvl="0">
      <w:start w:val="2"/>
      <w:numFmt w:val="decimal"/>
      <w:suff w:val="space"/>
      <w:lvlText w:val="%1."/>
      <w:lvlJc w:val="left"/>
      <w:rPr>
        <w:rFonts w:hint="default"/>
        <w:b w:val="0"/>
        <w:bCs w:val="0"/>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b w:val="0"/>
        <w:bCs w:val="0"/>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8905224B"/>
    <w:multiLevelType w:val="singleLevel"/>
    <w:tmpl w:val="8905224B"/>
    <w:lvl w:ilvl="0">
      <w:start w:val="1"/>
      <w:numFmt w:val="chineseCounting"/>
      <w:suff w:val="nothing"/>
      <w:lvlText w:val="%1、"/>
      <w:lvlJc w:val="left"/>
      <w:rPr>
        <w:rFonts w:ascii="仿宋" w:eastAsia="仿宋" w:hAnsi="仿宋" w:cs="仿宋" w:hint="eastAsia"/>
        <w:lang w:val="en-US" w:eastAsia="zh-TW"/>
      </w:rPr>
    </w:lvl>
  </w:abstractNum>
  <w:abstractNum w:abstractNumId="2">
    <w:nsid w:val="894F26C5"/>
    <w:multiLevelType w:val="singleLevel"/>
    <w:tmpl w:val="894F26C5"/>
    <w:lvl w:ilvl="0">
      <w:start w:val="1"/>
      <w:numFmt w:val="decimal"/>
      <w:suff w:val="space"/>
      <w:lvlText w:val="%1."/>
      <w:lvlJc w:val="left"/>
    </w:lvl>
  </w:abstractNum>
  <w:abstractNum w:abstractNumId="3">
    <w:nsid w:val="8DA5AA76"/>
    <w:multiLevelType w:val="singleLevel"/>
    <w:tmpl w:val="8DA5AA76"/>
    <w:lvl w:ilvl="0">
      <w:start w:val="1"/>
      <w:numFmt w:val="decimal"/>
      <w:suff w:val="space"/>
      <w:lvlText w:val="%1."/>
      <w:lvlJc w:val="left"/>
    </w:lvl>
  </w:abstractNum>
  <w:abstractNum w:abstractNumId="4">
    <w:nsid w:val="CB60E306"/>
    <w:multiLevelType w:val="singleLevel"/>
    <w:tmpl w:val="CB60E306"/>
    <w:lvl w:ilvl="0">
      <w:start w:val="1"/>
      <w:numFmt w:val="decimal"/>
      <w:suff w:val="nothing"/>
      <w:lvlText w:val="（%1）"/>
      <w:lvlJc w:val="left"/>
    </w:lvl>
  </w:abstractNum>
  <w:abstractNum w:abstractNumId="5">
    <w:nsid w:val="0000000E"/>
    <w:multiLevelType w:val="multilevel"/>
    <w:tmpl w:val="0000000E"/>
    <w:lvl w:ilvl="0">
      <w:start w:val="1"/>
      <w:numFmt w:val="none"/>
      <w:pStyle w:val="a"/>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nsid w:val="05FE2DA7"/>
    <w:multiLevelType w:val="singleLevel"/>
    <w:tmpl w:val="05FE2DA7"/>
    <w:lvl w:ilvl="0">
      <w:start w:val="1"/>
      <w:numFmt w:val="chineseCounting"/>
      <w:pStyle w:val="1"/>
      <w:suff w:val="space"/>
      <w:lvlText w:val="第%1章"/>
      <w:lvlJc w:val="left"/>
      <w:rPr>
        <w:rFonts w:hint="eastAsia"/>
      </w:rPr>
    </w:lvl>
  </w:abstractNum>
  <w:abstractNum w:abstractNumId="7">
    <w:nsid w:val="068BF1D4"/>
    <w:multiLevelType w:val="multilevel"/>
    <w:tmpl w:val="068BF1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ascii="Times New Roman" w:hAnsi="Times New Roman" w:cs="Times New Roman" w:hint="default"/>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09E5A242"/>
    <w:multiLevelType w:val="singleLevel"/>
    <w:tmpl w:val="09E5A242"/>
    <w:lvl w:ilvl="0">
      <w:start w:val="2"/>
      <w:numFmt w:val="chineseCounting"/>
      <w:suff w:val="nothing"/>
      <w:lvlText w:val="%1、"/>
      <w:lvlJc w:val="left"/>
      <w:rPr>
        <w:rFonts w:hint="eastAsia"/>
      </w:rPr>
    </w:lvl>
  </w:abstractNum>
  <w:abstractNum w:abstractNumId="9">
    <w:nsid w:val="3BC6F39C"/>
    <w:multiLevelType w:val="singleLevel"/>
    <w:tmpl w:val="3BC6F39C"/>
    <w:lvl w:ilvl="0">
      <w:start w:val="1"/>
      <w:numFmt w:val="decimal"/>
      <w:suff w:val="space"/>
      <w:lvlText w:val="%1."/>
      <w:lvlJc w:val="left"/>
    </w:lvl>
  </w:abstractNum>
  <w:abstractNum w:abstractNumId="10">
    <w:nsid w:val="63862E25"/>
    <w:multiLevelType w:val="singleLevel"/>
    <w:tmpl w:val="63862E25"/>
    <w:lvl w:ilvl="0">
      <w:start w:val="1"/>
      <w:numFmt w:val="decimal"/>
      <w:suff w:val="space"/>
      <w:lvlText w:val="（%1）"/>
      <w:lvlJc w:val="left"/>
    </w:lvl>
  </w:abstractNum>
  <w:abstractNum w:abstractNumId="11">
    <w:nsid w:val="6D6AA095"/>
    <w:multiLevelType w:val="multilevel"/>
    <w:tmpl w:val="6D6AA095"/>
    <w:lvl w:ilvl="0">
      <w:start w:val="1"/>
      <w:numFmt w:val="decimal"/>
      <w:suff w:val="space"/>
      <w:lvlText w:val="%1."/>
      <w:lvlJc w:val="left"/>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7354C3BC"/>
    <w:multiLevelType w:val="multilevel"/>
    <w:tmpl w:val="7354C3BC"/>
    <w:lvl w:ilvl="0">
      <w:start w:val="1"/>
      <w:numFmt w:val="decimal"/>
      <w:suff w:val="space"/>
      <w:lvlText w:val="%1"/>
      <w:lvlJc w:val="left"/>
      <w:pPr>
        <w:ind w:left="0" w:firstLine="0"/>
      </w:pPr>
      <w:rPr>
        <w:rFonts w:hint="eastAsia"/>
      </w:rPr>
    </w:lvl>
    <w:lvl w:ilvl="1">
      <w:start w:val="1"/>
      <w:numFmt w:val="decimalFullWidth"/>
      <w:suff w:val="space"/>
      <w:lvlText w:val="%1.%2"/>
      <w:lvlJc w:val="left"/>
      <w:pPr>
        <w:tabs>
          <w:tab w:val="left" w:pos="0"/>
        </w:tabs>
        <w:ind w:left="0" w:firstLine="0"/>
      </w:pPr>
      <w:rPr>
        <w:rFonts w:ascii="宋体" w:eastAsia="宋体" w:hAnsi="宋体" w:cs="宋体"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3">
    <w:nsid w:val="78F60E4F"/>
    <w:multiLevelType w:val="singleLevel"/>
    <w:tmpl w:val="78F60E4F"/>
    <w:lvl w:ilvl="0">
      <w:start w:val="1"/>
      <w:numFmt w:val="chineseCounting"/>
      <w:suff w:val="nothing"/>
      <w:lvlText w:val="%1、"/>
      <w:lvlJc w:val="left"/>
      <w:rPr>
        <w:rFonts w:hint="eastAsia"/>
      </w:rPr>
    </w:lvl>
  </w:abstractNum>
  <w:num w:numId="1">
    <w:abstractNumId w:val="6"/>
  </w:num>
  <w:num w:numId="2">
    <w:abstractNumId w:val="5"/>
  </w:num>
  <w:num w:numId="3">
    <w:abstractNumId w:val="13"/>
  </w:num>
  <w:num w:numId="4">
    <w:abstractNumId w:val="12"/>
  </w:num>
  <w:num w:numId="5">
    <w:abstractNumId w:val="7"/>
  </w:num>
  <w:num w:numId="6">
    <w:abstractNumId w:val="4"/>
  </w:num>
  <w:num w:numId="7">
    <w:abstractNumId w:val="10"/>
  </w:num>
  <w:num w:numId="8">
    <w:abstractNumId w:val="0"/>
  </w:num>
  <w:num w:numId="9">
    <w:abstractNumId w:val="8"/>
  </w:num>
  <w:num w:numId="10">
    <w:abstractNumId w:val="1"/>
  </w:num>
  <w:num w:numId="11">
    <w:abstractNumId w:val="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 w:name="KSO_WPS_MARK_KEY" w:val="61273ed4-a4ed-44b0-ba43-6c5453f6a09d"/>
  </w:docVars>
  <w:rsids>
    <w:rsidRoot w:val="00D25660"/>
    <w:rsid w:val="00006984"/>
    <w:rsid w:val="0001034D"/>
    <w:rsid w:val="0001242B"/>
    <w:rsid w:val="00022B61"/>
    <w:rsid w:val="00025C50"/>
    <w:rsid w:val="00035BF3"/>
    <w:rsid w:val="00037C78"/>
    <w:rsid w:val="00053B8F"/>
    <w:rsid w:val="00057BA9"/>
    <w:rsid w:val="0006088B"/>
    <w:rsid w:val="00073E3E"/>
    <w:rsid w:val="00081867"/>
    <w:rsid w:val="000A3CC7"/>
    <w:rsid w:val="000A60A1"/>
    <w:rsid w:val="000A7B29"/>
    <w:rsid w:val="000B05C8"/>
    <w:rsid w:val="000B0A37"/>
    <w:rsid w:val="000C1D0F"/>
    <w:rsid w:val="000D2EE2"/>
    <w:rsid w:val="000D4712"/>
    <w:rsid w:val="000E3970"/>
    <w:rsid w:val="000F0B7A"/>
    <w:rsid w:val="000F7CFE"/>
    <w:rsid w:val="0012135F"/>
    <w:rsid w:val="00137388"/>
    <w:rsid w:val="0014037A"/>
    <w:rsid w:val="00150E46"/>
    <w:rsid w:val="001650C5"/>
    <w:rsid w:val="00165260"/>
    <w:rsid w:val="00172533"/>
    <w:rsid w:val="001A28ED"/>
    <w:rsid w:val="001A2D65"/>
    <w:rsid w:val="001A6C6D"/>
    <w:rsid w:val="001D3B5C"/>
    <w:rsid w:val="001D74A1"/>
    <w:rsid w:val="00213D61"/>
    <w:rsid w:val="002236B1"/>
    <w:rsid w:val="00223E3E"/>
    <w:rsid w:val="002243FC"/>
    <w:rsid w:val="00224577"/>
    <w:rsid w:val="00232133"/>
    <w:rsid w:val="00247C4A"/>
    <w:rsid w:val="0025225C"/>
    <w:rsid w:val="00257825"/>
    <w:rsid w:val="00270D50"/>
    <w:rsid w:val="00274132"/>
    <w:rsid w:val="00274374"/>
    <w:rsid w:val="0027717C"/>
    <w:rsid w:val="0027739B"/>
    <w:rsid w:val="00282107"/>
    <w:rsid w:val="00293444"/>
    <w:rsid w:val="002951CC"/>
    <w:rsid w:val="002A0224"/>
    <w:rsid w:val="002A36EE"/>
    <w:rsid w:val="002A7A48"/>
    <w:rsid w:val="002B153A"/>
    <w:rsid w:val="002C57B4"/>
    <w:rsid w:val="002D266F"/>
    <w:rsid w:val="002D6AF9"/>
    <w:rsid w:val="002F2764"/>
    <w:rsid w:val="002F4CEF"/>
    <w:rsid w:val="00307EEF"/>
    <w:rsid w:val="00314BBF"/>
    <w:rsid w:val="00321596"/>
    <w:rsid w:val="00325546"/>
    <w:rsid w:val="003261E7"/>
    <w:rsid w:val="00337C0B"/>
    <w:rsid w:val="003463B3"/>
    <w:rsid w:val="00356B36"/>
    <w:rsid w:val="003603FD"/>
    <w:rsid w:val="003640B9"/>
    <w:rsid w:val="003662A8"/>
    <w:rsid w:val="003672A1"/>
    <w:rsid w:val="00375B68"/>
    <w:rsid w:val="003950A5"/>
    <w:rsid w:val="003A21D6"/>
    <w:rsid w:val="003A23EB"/>
    <w:rsid w:val="003D1F0F"/>
    <w:rsid w:val="003E3AD8"/>
    <w:rsid w:val="003E5378"/>
    <w:rsid w:val="003E5E6E"/>
    <w:rsid w:val="004358F7"/>
    <w:rsid w:val="0044536F"/>
    <w:rsid w:val="00461309"/>
    <w:rsid w:val="00462A7C"/>
    <w:rsid w:val="00462DEE"/>
    <w:rsid w:val="00471B4F"/>
    <w:rsid w:val="004724F7"/>
    <w:rsid w:val="00472814"/>
    <w:rsid w:val="00482D55"/>
    <w:rsid w:val="00486C1D"/>
    <w:rsid w:val="00495EEF"/>
    <w:rsid w:val="004A0F0B"/>
    <w:rsid w:val="004B5571"/>
    <w:rsid w:val="004B5638"/>
    <w:rsid w:val="004C3FE1"/>
    <w:rsid w:val="004F622D"/>
    <w:rsid w:val="00522AC7"/>
    <w:rsid w:val="00522FBF"/>
    <w:rsid w:val="005255E5"/>
    <w:rsid w:val="00533823"/>
    <w:rsid w:val="00544E19"/>
    <w:rsid w:val="0054551F"/>
    <w:rsid w:val="005463C6"/>
    <w:rsid w:val="00564F6D"/>
    <w:rsid w:val="00565D44"/>
    <w:rsid w:val="0057050F"/>
    <w:rsid w:val="00574EEA"/>
    <w:rsid w:val="00577E6A"/>
    <w:rsid w:val="00582700"/>
    <w:rsid w:val="00582FF0"/>
    <w:rsid w:val="005A45B8"/>
    <w:rsid w:val="005A708E"/>
    <w:rsid w:val="005B4AFA"/>
    <w:rsid w:val="005D2262"/>
    <w:rsid w:val="005E008C"/>
    <w:rsid w:val="005E2358"/>
    <w:rsid w:val="005E4DAD"/>
    <w:rsid w:val="005E6C96"/>
    <w:rsid w:val="005F48D5"/>
    <w:rsid w:val="00620F5B"/>
    <w:rsid w:val="00633977"/>
    <w:rsid w:val="00634AE8"/>
    <w:rsid w:val="00667485"/>
    <w:rsid w:val="00673549"/>
    <w:rsid w:val="006745DD"/>
    <w:rsid w:val="006758D4"/>
    <w:rsid w:val="006839A2"/>
    <w:rsid w:val="0068487A"/>
    <w:rsid w:val="00693FCF"/>
    <w:rsid w:val="006A63E3"/>
    <w:rsid w:val="006B3603"/>
    <w:rsid w:val="006B4ABA"/>
    <w:rsid w:val="006D3B84"/>
    <w:rsid w:val="006D4C67"/>
    <w:rsid w:val="006F61C5"/>
    <w:rsid w:val="00715831"/>
    <w:rsid w:val="0072651A"/>
    <w:rsid w:val="00754496"/>
    <w:rsid w:val="00770696"/>
    <w:rsid w:val="007707B2"/>
    <w:rsid w:val="00792D08"/>
    <w:rsid w:val="007A262F"/>
    <w:rsid w:val="007A5684"/>
    <w:rsid w:val="007B54D4"/>
    <w:rsid w:val="007B7A2D"/>
    <w:rsid w:val="007B7F59"/>
    <w:rsid w:val="007C562F"/>
    <w:rsid w:val="007E0269"/>
    <w:rsid w:val="007E29B4"/>
    <w:rsid w:val="00800E88"/>
    <w:rsid w:val="00801641"/>
    <w:rsid w:val="00806439"/>
    <w:rsid w:val="00825FBF"/>
    <w:rsid w:val="00833745"/>
    <w:rsid w:val="00834D56"/>
    <w:rsid w:val="008402C6"/>
    <w:rsid w:val="0085309C"/>
    <w:rsid w:val="008603DC"/>
    <w:rsid w:val="00860E63"/>
    <w:rsid w:val="0086464B"/>
    <w:rsid w:val="00870D1A"/>
    <w:rsid w:val="00871CE0"/>
    <w:rsid w:val="00893209"/>
    <w:rsid w:val="0089480C"/>
    <w:rsid w:val="008A23D3"/>
    <w:rsid w:val="008C5D86"/>
    <w:rsid w:val="008D0396"/>
    <w:rsid w:val="008D7699"/>
    <w:rsid w:val="008E0849"/>
    <w:rsid w:val="008E234F"/>
    <w:rsid w:val="00900EB4"/>
    <w:rsid w:val="00903E01"/>
    <w:rsid w:val="00915D2F"/>
    <w:rsid w:val="00932F5F"/>
    <w:rsid w:val="009413F9"/>
    <w:rsid w:val="009429CB"/>
    <w:rsid w:val="00943259"/>
    <w:rsid w:val="00945BDA"/>
    <w:rsid w:val="00960402"/>
    <w:rsid w:val="00966A6D"/>
    <w:rsid w:val="0098651B"/>
    <w:rsid w:val="0098655C"/>
    <w:rsid w:val="009A2BC3"/>
    <w:rsid w:val="009B341A"/>
    <w:rsid w:val="009B52DE"/>
    <w:rsid w:val="009B5660"/>
    <w:rsid w:val="009D7EF5"/>
    <w:rsid w:val="009F0642"/>
    <w:rsid w:val="009F42B8"/>
    <w:rsid w:val="009F46BB"/>
    <w:rsid w:val="009F75F4"/>
    <w:rsid w:val="00A02DBF"/>
    <w:rsid w:val="00A11942"/>
    <w:rsid w:val="00A26D77"/>
    <w:rsid w:val="00A3169E"/>
    <w:rsid w:val="00A42F8B"/>
    <w:rsid w:val="00A45E9C"/>
    <w:rsid w:val="00A56AD0"/>
    <w:rsid w:val="00A71AF0"/>
    <w:rsid w:val="00A93474"/>
    <w:rsid w:val="00AA287F"/>
    <w:rsid w:val="00AB04D9"/>
    <w:rsid w:val="00AC20AC"/>
    <w:rsid w:val="00AF2946"/>
    <w:rsid w:val="00AF341C"/>
    <w:rsid w:val="00B21FD3"/>
    <w:rsid w:val="00B2477C"/>
    <w:rsid w:val="00B264C9"/>
    <w:rsid w:val="00B26952"/>
    <w:rsid w:val="00B26B21"/>
    <w:rsid w:val="00B271D1"/>
    <w:rsid w:val="00B34B46"/>
    <w:rsid w:val="00B359A3"/>
    <w:rsid w:val="00B43120"/>
    <w:rsid w:val="00B600D3"/>
    <w:rsid w:val="00B602DB"/>
    <w:rsid w:val="00B622CC"/>
    <w:rsid w:val="00B8283A"/>
    <w:rsid w:val="00B835A0"/>
    <w:rsid w:val="00BB03AC"/>
    <w:rsid w:val="00BB4EBE"/>
    <w:rsid w:val="00BC1144"/>
    <w:rsid w:val="00BC50A6"/>
    <w:rsid w:val="00BC54B4"/>
    <w:rsid w:val="00BD31CA"/>
    <w:rsid w:val="00BD4660"/>
    <w:rsid w:val="00BD588F"/>
    <w:rsid w:val="00BE6CEA"/>
    <w:rsid w:val="00BF47D0"/>
    <w:rsid w:val="00C2773A"/>
    <w:rsid w:val="00C30235"/>
    <w:rsid w:val="00C460F9"/>
    <w:rsid w:val="00C524AB"/>
    <w:rsid w:val="00C52BAC"/>
    <w:rsid w:val="00C555D4"/>
    <w:rsid w:val="00C562C8"/>
    <w:rsid w:val="00C577D0"/>
    <w:rsid w:val="00C76DA9"/>
    <w:rsid w:val="00C872E5"/>
    <w:rsid w:val="00C87459"/>
    <w:rsid w:val="00CA4A76"/>
    <w:rsid w:val="00CA63BC"/>
    <w:rsid w:val="00CB286F"/>
    <w:rsid w:val="00CB7261"/>
    <w:rsid w:val="00CC602D"/>
    <w:rsid w:val="00CD33D4"/>
    <w:rsid w:val="00CE3187"/>
    <w:rsid w:val="00CE4C6B"/>
    <w:rsid w:val="00CE688A"/>
    <w:rsid w:val="00CF0408"/>
    <w:rsid w:val="00D00DE4"/>
    <w:rsid w:val="00D05B04"/>
    <w:rsid w:val="00D148A7"/>
    <w:rsid w:val="00D14CB4"/>
    <w:rsid w:val="00D15F88"/>
    <w:rsid w:val="00D200D6"/>
    <w:rsid w:val="00D20900"/>
    <w:rsid w:val="00D25660"/>
    <w:rsid w:val="00D318DE"/>
    <w:rsid w:val="00D351A8"/>
    <w:rsid w:val="00D413C6"/>
    <w:rsid w:val="00D44F6E"/>
    <w:rsid w:val="00D46282"/>
    <w:rsid w:val="00D51D29"/>
    <w:rsid w:val="00D52BBC"/>
    <w:rsid w:val="00D603AA"/>
    <w:rsid w:val="00D62DF4"/>
    <w:rsid w:val="00D71265"/>
    <w:rsid w:val="00D81E60"/>
    <w:rsid w:val="00DA54E7"/>
    <w:rsid w:val="00DA731A"/>
    <w:rsid w:val="00DE35E1"/>
    <w:rsid w:val="00DF5778"/>
    <w:rsid w:val="00E04F3C"/>
    <w:rsid w:val="00E274A1"/>
    <w:rsid w:val="00E3037C"/>
    <w:rsid w:val="00E323FC"/>
    <w:rsid w:val="00E35404"/>
    <w:rsid w:val="00E36B89"/>
    <w:rsid w:val="00E51909"/>
    <w:rsid w:val="00E56EDD"/>
    <w:rsid w:val="00E57934"/>
    <w:rsid w:val="00E63E4F"/>
    <w:rsid w:val="00E74CE1"/>
    <w:rsid w:val="00E7727F"/>
    <w:rsid w:val="00E82117"/>
    <w:rsid w:val="00EC0F67"/>
    <w:rsid w:val="00EC371B"/>
    <w:rsid w:val="00EC777A"/>
    <w:rsid w:val="00ED6E21"/>
    <w:rsid w:val="00EE0BD5"/>
    <w:rsid w:val="00EE43D2"/>
    <w:rsid w:val="00EE50F8"/>
    <w:rsid w:val="00EF7950"/>
    <w:rsid w:val="00F01B1B"/>
    <w:rsid w:val="00F01F74"/>
    <w:rsid w:val="00F1766F"/>
    <w:rsid w:val="00F22C61"/>
    <w:rsid w:val="00F24282"/>
    <w:rsid w:val="00F35B64"/>
    <w:rsid w:val="00F455F3"/>
    <w:rsid w:val="00F603EA"/>
    <w:rsid w:val="00F6486C"/>
    <w:rsid w:val="00F744A1"/>
    <w:rsid w:val="00F8197C"/>
    <w:rsid w:val="00F8326C"/>
    <w:rsid w:val="00F85E82"/>
    <w:rsid w:val="00F86B5E"/>
    <w:rsid w:val="00F925F0"/>
    <w:rsid w:val="00FC5FB5"/>
    <w:rsid w:val="00FC795C"/>
    <w:rsid w:val="00FD1FEF"/>
    <w:rsid w:val="00FE7BA5"/>
    <w:rsid w:val="00FF228C"/>
    <w:rsid w:val="00FF6ECE"/>
    <w:rsid w:val="00FF7E5D"/>
    <w:rsid w:val="01B12E58"/>
    <w:rsid w:val="01B327A1"/>
    <w:rsid w:val="01D86637"/>
    <w:rsid w:val="0273010D"/>
    <w:rsid w:val="02D36DFE"/>
    <w:rsid w:val="03597303"/>
    <w:rsid w:val="040E43DE"/>
    <w:rsid w:val="04A22F2C"/>
    <w:rsid w:val="04D836CC"/>
    <w:rsid w:val="04DF1A8A"/>
    <w:rsid w:val="052E656D"/>
    <w:rsid w:val="055F4854"/>
    <w:rsid w:val="05775429"/>
    <w:rsid w:val="068C3E93"/>
    <w:rsid w:val="06A64F55"/>
    <w:rsid w:val="07A74594"/>
    <w:rsid w:val="07AF3996"/>
    <w:rsid w:val="083500E3"/>
    <w:rsid w:val="08B374B6"/>
    <w:rsid w:val="08FE75D7"/>
    <w:rsid w:val="09322AD0"/>
    <w:rsid w:val="096174F4"/>
    <w:rsid w:val="09EF36DF"/>
    <w:rsid w:val="09FE6BD3"/>
    <w:rsid w:val="0A6B5BC1"/>
    <w:rsid w:val="0A7D5FCD"/>
    <w:rsid w:val="0ABA13D9"/>
    <w:rsid w:val="0B3A5C6C"/>
    <w:rsid w:val="0BA54947"/>
    <w:rsid w:val="0CB97065"/>
    <w:rsid w:val="0D166265"/>
    <w:rsid w:val="0D2F0B75"/>
    <w:rsid w:val="0D3861DB"/>
    <w:rsid w:val="0D5D1B80"/>
    <w:rsid w:val="0D774F56"/>
    <w:rsid w:val="0E3D7B44"/>
    <w:rsid w:val="0F33766C"/>
    <w:rsid w:val="0FAC4A5B"/>
    <w:rsid w:val="108571AB"/>
    <w:rsid w:val="10EC6CF5"/>
    <w:rsid w:val="11ED63EA"/>
    <w:rsid w:val="12371157"/>
    <w:rsid w:val="12753A67"/>
    <w:rsid w:val="12986F2D"/>
    <w:rsid w:val="147C72F5"/>
    <w:rsid w:val="15673B02"/>
    <w:rsid w:val="15E348F4"/>
    <w:rsid w:val="16192669"/>
    <w:rsid w:val="16651E05"/>
    <w:rsid w:val="1890336F"/>
    <w:rsid w:val="197C38F4"/>
    <w:rsid w:val="1A856730"/>
    <w:rsid w:val="1AB53523"/>
    <w:rsid w:val="1AC00AF1"/>
    <w:rsid w:val="1B011FED"/>
    <w:rsid w:val="1CD02907"/>
    <w:rsid w:val="1D331864"/>
    <w:rsid w:val="1D8B7ED2"/>
    <w:rsid w:val="1DE91501"/>
    <w:rsid w:val="1E4C7D38"/>
    <w:rsid w:val="1E88173F"/>
    <w:rsid w:val="202035AD"/>
    <w:rsid w:val="20370574"/>
    <w:rsid w:val="207B66B3"/>
    <w:rsid w:val="21B53E47"/>
    <w:rsid w:val="224A7F33"/>
    <w:rsid w:val="22C96D6A"/>
    <w:rsid w:val="256E67E6"/>
    <w:rsid w:val="25702305"/>
    <w:rsid w:val="26143832"/>
    <w:rsid w:val="262319BC"/>
    <w:rsid w:val="26760048"/>
    <w:rsid w:val="26B446CD"/>
    <w:rsid w:val="26DB2065"/>
    <w:rsid w:val="28003E99"/>
    <w:rsid w:val="28292E99"/>
    <w:rsid w:val="28560F12"/>
    <w:rsid w:val="28BE1833"/>
    <w:rsid w:val="29001E4B"/>
    <w:rsid w:val="29361D11"/>
    <w:rsid w:val="293715E5"/>
    <w:rsid w:val="29EE66A4"/>
    <w:rsid w:val="2A331DAD"/>
    <w:rsid w:val="2A9C76A8"/>
    <w:rsid w:val="2AF07C9E"/>
    <w:rsid w:val="2B1E1887"/>
    <w:rsid w:val="2C3E3434"/>
    <w:rsid w:val="2CF256D8"/>
    <w:rsid w:val="2E393998"/>
    <w:rsid w:val="2E4072A5"/>
    <w:rsid w:val="2E96709C"/>
    <w:rsid w:val="2F835584"/>
    <w:rsid w:val="2FD309CC"/>
    <w:rsid w:val="2FFD5337"/>
    <w:rsid w:val="30007685"/>
    <w:rsid w:val="30BC6FA0"/>
    <w:rsid w:val="313D6184"/>
    <w:rsid w:val="32393423"/>
    <w:rsid w:val="329B7A40"/>
    <w:rsid w:val="33380434"/>
    <w:rsid w:val="337C0B48"/>
    <w:rsid w:val="33B01385"/>
    <w:rsid w:val="341A78AC"/>
    <w:rsid w:val="343926B5"/>
    <w:rsid w:val="3671332B"/>
    <w:rsid w:val="38C500B3"/>
    <w:rsid w:val="38C613AA"/>
    <w:rsid w:val="39317DFF"/>
    <w:rsid w:val="398D62E7"/>
    <w:rsid w:val="3AE03859"/>
    <w:rsid w:val="3C2E6878"/>
    <w:rsid w:val="3CFB4C5D"/>
    <w:rsid w:val="3DC56D68"/>
    <w:rsid w:val="3E502AD5"/>
    <w:rsid w:val="3E895FE7"/>
    <w:rsid w:val="3F7647BE"/>
    <w:rsid w:val="3F942E96"/>
    <w:rsid w:val="3FC90D91"/>
    <w:rsid w:val="40022408"/>
    <w:rsid w:val="41E910AE"/>
    <w:rsid w:val="4206121C"/>
    <w:rsid w:val="42AE426E"/>
    <w:rsid w:val="43064193"/>
    <w:rsid w:val="445D7CFA"/>
    <w:rsid w:val="44910D58"/>
    <w:rsid w:val="44F3065E"/>
    <w:rsid w:val="456F23DB"/>
    <w:rsid w:val="4597548E"/>
    <w:rsid w:val="45CF4C28"/>
    <w:rsid w:val="469C6EC0"/>
    <w:rsid w:val="475573AE"/>
    <w:rsid w:val="48181044"/>
    <w:rsid w:val="49771967"/>
    <w:rsid w:val="49C5081B"/>
    <w:rsid w:val="4BD71EB9"/>
    <w:rsid w:val="4C0E2F1B"/>
    <w:rsid w:val="4F451EFA"/>
    <w:rsid w:val="500075D3"/>
    <w:rsid w:val="501C315F"/>
    <w:rsid w:val="50EC48E0"/>
    <w:rsid w:val="5101103A"/>
    <w:rsid w:val="51085492"/>
    <w:rsid w:val="54143903"/>
    <w:rsid w:val="54E35FFA"/>
    <w:rsid w:val="550C692B"/>
    <w:rsid w:val="553A6FC3"/>
    <w:rsid w:val="553C5CE7"/>
    <w:rsid w:val="556B790B"/>
    <w:rsid w:val="558570B1"/>
    <w:rsid w:val="55A0038E"/>
    <w:rsid w:val="55D65293"/>
    <w:rsid w:val="56AD4B11"/>
    <w:rsid w:val="56BF4844"/>
    <w:rsid w:val="56C703BD"/>
    <w:rsid w:val="57807D09"/>
    <w:rsid w:val="57F86260"/>
    <w:rsid w:val="58727DC0"/>
    <w:rsid w:val="58A106A5"/>
    <w:rsid w:val="5957274D"/>
    <w:rsid w:val="59A95F7B"/>
    <w:rsid w:val="5AA146B3"/>
    <w:rsid w:val="5B0311A3"/>
    <w:rsid w:val="5B4D241F"/>
    <w:rsid w:val="5B9B762E"/>
    <w:rsid w:val="5C5A7F7F"/>
    <w:rsid w:val="5D5A2308"/>
    <w:rsid w:val="5DD010E5"/>
    <w:rsid w:val="5F182D44"/>
    <w:rsid w:val="5F903E3F"/>
    <w:rsid w:val="61170069"/>
    <w:rsid w:val="61F62764"/>
    <w:rsid w:val="6200600D"/>
    <w:rsid w:val="62347F47"/>
    <w:rsid w:val="627C4C03"/>
    <w:rsid w:val="62F31AFE"/>
    <w:rsid w:val="63293771"/>
    <w:rsid w:val="635B76A3"/>
    <w:rsid w:val="63C33BC6"/>
    <w:rsid w:val="63C96D02"/>
    <w:rsid w:val="64320204"/>
    <w:rsid w:val="64CD45D0"/>
    <w:rsid w:val="65051C5C"/>
    <w:rsid w:val="65085608"/>
    <w:rsid w:val="65423A05"/>
    <w:rsid w:val="65536958"/>
    <w:rsid w:val="65907AD8"/>
    <w:rsid w:val="65A9656A"/>
    <w:rsid w:val="671E1113"/>
    <w:rsid w:val="672E75A8"/>
    <w:rsid w:val="67902011"/>
    <w:rsid w:val="67B65075"/>
    <w:rsid w:val="67BB4BB4"/>
    <w:rsid w:val="67ED07E2"/>
    <w:rsid w:val="680B5540"/>
    <w:rsid w:val="68832A45"/>
    <w:rsid w:val="69FF522C"/>
    <w:rsid w:val="6A07121D"/>
    <w:rsid w:val="6A5F1D76"/>
    <w:rsid w:val="6AA819B9"/>
    <w:rsid w:val="6B37744F"/>
    <w:rsid w:val="6B7E03D2"/>
    <w:rsid w:val="6C163F72"/>
    <w:rsid w:val="6CFA1CDB"/>
    <w:rsid w:val="6DD30EA9"/>
    <w:rsid w:val="6E1E5238"/>
    <w:rsid w:val="6FC54073"/>
    <w:rsid w:val="705E150A"/>
    <w:rsid w:val="7064403B"/>
    <w:rsid w:val="70781894"/>
    <w:rsid w:val="70F76C5D"/>
    <w:rsid w:val="71445C1A"/>
    <w:rsid w:val="71527F65"/>
    <w:rsid w:val="716A5681"/>
    <w:rsid w:val="71C51DA1"/>
    <w:rsid w:val="71DE7825"/>
    <w:rsid w:val="728118F5"/>
    <w:rsid w:val="746B40D6"/>
    <w:rsid w:val="74806F69"/>
    <w:rsid w:val="74BB2697"/>
    <w:rsid w:val="752B5127"/>
    <w:rsid w:val="75F776FF"/>
    <w:rsid w:val="77E06D61"/>
    <w:rsid w:val="782B2DC7"/>
    <w:rsid w:val="788B1CC4"/>
    <w:rsid w:val="790A14F7"/>
    <w:rsid w:val="79490272"/>
    <w:rsid w:val="79A33E26"/>
    <w:rsid w:val="79A951B4"/>
    <w:rsid w:val="7B2014A6"/>
    <w:rsid w:val="7BD4533F"/>
    <w:rsid w:val="7BF53A86"/>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16EF4E1-B881-45F5-86E3-AA4C33F9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uiPriority="39" w:unhideWhenUsed="1" w:qFormat="1"/>
    <w:lsdException w:name="toc 8" w:uiPriority="39"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3"/>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numPr>
        <w:numId w:val="1"/>
      </w:numPr>
      <w:spacing w:before="340" w:after="330" w:line="576" w:lineRule="auto"/>
      <w:jc w:val="center"/>
      <w:outlineLvl w:val="0"/>
    </w:pPr>
    <w:rPr>
      <w:rFonts w:ascii="仿宋" w:eastAsia="仿宋" w:hAnsi="仿宋" w:cs="仿宋_GB2312"/>
      <w:b/>
      <w:kern w:val="44"/>
      <w:sz w:val="32"/>
      <w:szCs w:val="32"/>
    </w:rPr>
  </w:style>
  <w:style w:type="paragraph" w:styleId="2">
    <w:name w:val="heading 2"/>
    <w:basedOn w:val="a0"/>
    <w:next w:val="a0"/>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0"/>
    <w:next w:val="a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6"/>
    <w:basedOn w:val="a0"/>
    <w:next w:val="a0"/>
    <w:uiPriority w:val="1"/>
    <w:qFormat/>
    <w:pPr>
      <w:spacing w:before="61"/>
      <w:outlineLvl w:val="5"/>
    </w:pPr>
    <w:rPr>
      <w:rFonts w:ascii="仿宋" w:eastAsia="仿宋" w:hAnsi="仿宋" w:cs="仿宋"/>
      <w:sz w:val="28"/>
      <w:szCs w:val="28"/>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tabs>
        <w:tab w:val="center" w:pos="4153"/>
        <w:tab w:val="right" w:pos="8306"/>
      </w:tabs>
      <w:autoSpaceDE w:val="0"/>
      <w:autoSpaceDN w:val="0"/>
      <w:adjustRightInd w:val="0"/>
      <w:snapToGrid w:val="0"/>
      <w:ind w:firstLine="420"/>
      <w:jc w:val="left"/>
    </w:pPr>
    <w:rPr>
      <w:rFonts w:ascii="宋体" w:eastAsia="仿宋" w:hAnsi="仿宋" w:cs="仿宋"/>
      <w:bCs/>
      <w:kern w:val="0"/>
      <w:sz w:val="24"/>
      <w:szCs w:val="20"/>
    </w:rPr>
  </w:style>
  <w:style w:type="paragraph" w:styleId="a5">
    <w:name w:val="annotation text"/>
    <w:basedOn w:val="a0"/>
    <w:link w:val="Char"/>
    <w:qFormat/>
    <w:pPr>
      <w:jc w:val="left"/>
    </w:pPr>
  </w:style>
  <w:style w:type="paragraph" w:styleId="a6">
    <w:name w:val="Body Text"/>
    <w:uiPriority w:val="1"/>
    <w:qFormat/>
    <w:pPr>
      <w:widowControl w:val="0"/>
      <w:jc w:val="both"/>
    </w:pPr>
    <w:rPr>
      <w:rFonts w:ascii="楷体" w:eastAsia="楷体" w:hAnsi="楷体" w:cs="楷体"/>
      <w:kern w:val="2"/>
      <w:sz w:val="24"/>
      <w:szCs w:val="24"/>
      <w:lang w:val="zh-CN" w:bidi="zh-CN"/>
    </w:rPr>
  </w:style>
  <w:style w:type="paragraph" w:styleId="a7">
    <w:name w:val="Body Text Indent"/>
    <w:next w:val="a8"/>
    <w:qFormat/>
    <w:pPr>
      <w:widowControl w:val="0"/>
      <w:ind w:left="-360" w:firstLine="360"/>
      <w:jc w:val="both"/>
    </w:pPr>
    <w:rPr>
      <w:rFonts w:eastAsiaTheme="minorEastAsia" w:cstheme="minorBidi"/>
      <w:sz w:val="21"/>
      <w:szCs w:val="24"/>
    </w:rPr>
  </w:style>
  <w:style w:type="paragraph" w:styleId="a8">
    <w:name w:val="envelope return"/>
    <w:qFormat/>
    <w:pPr>
      <w:widowControl w:val="0"/>
      <w:snapToGrid w:val="0"/>
      <w:jc w:val="both"/>
    </w:pPr>
    <w:rPr>
      <w:rFonts w:ascii="Arial" w:eastAsiaTheme="minorEastAsia" w:hAnsi="Arial" w:cstheme="minorBidi"/>
      <w:kern w:val="2"/>
      <w:sz w:val="21"/>
      <w:szCs w:val="24"/>
    </w:rPr>
  </w:style>
  <w:style w:type="paragraph" w:styleId="8">
    <w:name w:val="toc 8"/>
    <w:next w:val="a0"/>
    <w:uiPriority w:val="39"/>
    <w:unhideWhenUsed/>
    <w:qFormat/>
    <w:pPr>
      <w:widowControl w:val="0"/>
      <w:ind w:leftChars="1400" w:left="2940"/>
      <w:jc w:val="both"/>
    </w:pPr>
    <w:rPr>
      <w:rFonts w:asciiTheme="minorHAnsi" w:eastAsiaTheme="minorEastAsia" w:hAnsiTheme="minorHAnsi" w:cstheme="minorBidi"/>
      <w:kern w:val="2"/>
      <w:sz w:val="21"/>
      <w:szCs w:val="22"/>
    </w:rPr>
  </w:style>
  <w:style w:type="paragraph" w:styleId="a9">
    <w:name w:val="Date"/>
    <w:basedOn w:val="a0"/>
    <w:next w:val="a0"/>
    <w:link w:val="Char0"/>
    <w:qFormat/>
    <w:pPr>
      <w:ind w:leftChars="2500" w:left="100"/>
    </w:pPr>
  </w:style>
  <w:style w:type="paragraph" w:styleId="aa">
    <w:name w:val="Balloon Text"/>
    <w:basedOn w:val="a0"/>
    <w:link w:val="Char1"/>
    <w:qFormat/>
    <w:rPr>
      <w:sz w:val="18"/>
      <w:szCs w:val="18"/>
    </w:rPr>
  </w:style>
  <w:style w:type="paragraph" w:styleId="ab">
    <w:name w:val="footer"/>
    <w:link w:val="Char2"/>
    <w:uiPriority w:val="99"/>
    <w:qFormat/>
    <w:pPr>
      <w:widowControl w:val="0"/>
      <w:tabs>
        <w:tab w:val="center" w:pos="4153"/>
        <w:tab w:val="right" w:pos="8306"/>
      </w:tabs>
      <w:snapToGrid w:val="0"/>
      <w:ind w:rightChars="-9" w:right="-19"/>
      <w:jc w:val="center"/>
    </w:pPr>
    <w:rPr>
      <w:rFonts w:ascii="仿宋_GB2312" w:eastAsia="仿宋_GB2312" w:hAnsi="仿宋_GB2312" w:cs="仿宋_GB2312"/>
      <w:kern w:val="2"/>
      <w:sz w:val="21"/>
      <w:szCs w:val="21"/>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style>
  <w:style w:type="paragraph" w:styleId="60">
    <w:name w:val="toc 6"/>
    <w:next w:val="a0"/>
    <w:uiPriority w:val="39"/>
    <w:unhideWhenUsed/>
    <w:qFormat/>
    <w:pPr>
      <w:widowControl w:val="0"/>
      <w:ind w:leftChars="1000" w:left="2100"/>
      <w:jc w:val="both"/>
    </w:pPr>
    <w:rPr>
      <w:rFonts w:asciiTheme="minorHAnsi" w:eastAsiaTheme="minorEastAsia" w:hAnsiTheme="minorHAnsi" w:cstheme="minorBidi"/>
      <w:kern w:val="2"/>
      <w:sz w:val="21"/>
      <w:szCs w:val="22"/>
    </w:rPr>
  </w:style>
  <w:style w:type="paragraph" w:styleId="20">
    <w:name w:val="toc 2"/>
    <w:basedOn w:val="a0"/>
    <w:next w:val="a0"/>
    <w:uiPriority w:val="39"/>
    <w:qFormat/>
    <w:pPr>
      <w:ind w:leftChars="200" w:left="420"/>
    </w:pPr>
  </w:style>
  <w:style w:type="paragraph" w:styleId="21">
    <w:name w:val="Body Text 2"/>
    <w:basedOn w:val="a0"/>
    <w:link w:val="2Char"/>
    <w:qFormat/>
    <w:pPr>
      <w:spacing w:after="120" w:line="480" w:lineRule="auto"/>
    </w:pPr>
  </w:style>
  <w:style w:type="paragraph" w:styleId="ad">
    <w:name w:val="Normal (Web)"/>
    <w:basedOn w:val="a0"/>
    <w:qFormat/>
    <w:pPr>
      <w:spacing w:beforeAutospacing="1" w:afterAutospacing="1"/>
      <w:jc w:val="left"/>
    </w:pPr>
    <w:rPr>
      <w:rFonts w:cs="Times New Roman"/>
      <w:kern w:val="0"/>
      <w:sz w:val="24"/>
    </w:rPr>
  </w:style>
  <w:style w:type="paragraph" w:styleId="ae">
    <w:name w:val="annotation subject"/>
    <w:basedOn w:val="a5"/>
    <w:next w:val="a5"/>
    <w:link w:val="Char3"/>
    <w:qFormat/>
    <w:pPr>
      <w:tabs>
        <w:tab w:val="center" w:pos="4153"/>
        <w:tab w:val="right" w:pos="8306"/>
      </w:tabs>
      <w:snapToGrid w:val="0"/>
    </w:pPr>
    <w:rPr>
      <w:rFonts w:ascii="仿宋" w:eastAsia="仿宋" w:hAnsi="仿宋" w:cs="仿宋"/>
      <w:b/>
      <w:sz w:val="28"/>
    </w:rPr>
  </w:style>
  <w:style w:type="paragraph" w:styleId="af">
    <w:name w:val="Body Text First Indent"/>
    <w:next w:val="60"/>
    <w:qFormat/>
    <w:pPr>
      <w:widowControl w:val="0"/>
      <w:spacing w:line="360" w:lineRule="auto"/>
      <w:ind w:firstLineChars="100" w:firstLine="420"/>
      <w:jc w:val="both"/>
    </w:pPr>
    <w:rPr>
      <w:rFonts w:ascii="楷体" w:eastAsia="楷体" w:hAnsi="楷体" w:cs="楷体"/>
      <w:kern w:val="2"/>
      <w:sz w:val="21"/>
      <w:szCs w:val="24"/>
      <w:lang w:val="zh-CN" w:bidi="zh-CN"/>
    </w:rPr>
  </w:style>
  <w:style w:type="paragraph" w:styleId="22">
    <w:name w:val="Body Text First Indent 2"/>
    <w:next w:val="af"/>
    <w:uiPriority w:val="99"/>
    <w:unhideWhenUsed/>
    <w:qFormat/>
    <w:pPr>
      <w:widowControl w:val="0"/>
      <w:spacing w:after="120" w:line="360" w:lineRule="auto"/>
      <w:ind w:leftChars="200" w:left="420" w:firstLineChars="200" w:firstLine="420"/>
      <w:jc w:val="both"/>
    </w:pPr>
    <w:rPr>
      <w:rFonts w:eastAsiaTheme="minorEastAsia" w:cstheme="minorBidi"/>
      <w:sz w:val="21"/>
      <w:szCs w:val="24"/>
    </w:r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Pr>
      <w:b/>
    </w:rPr>
  </w:style>
  <w:style w:type="character" w:styleId="af2">
    <w:name w:val="page number"/>
    <w:basedOn w:val="a1"/>
    <w:qFormat/>
  </w:style>
  <w:style w:type="character" w:styleId="af3">
    <w:name w:val="Hyperlink"/>
    <w:basedOn w:val="a1"/>
    <w:uiPriority w:val="99"/>
    <w:unhideWhenUsed/>
    <w:qFormat/>
    <w:rPr>
      <w:color w:val="0563C1" w:themeColor="hyperlink"/>
      <w:u w:val="single"/>
    </w:rPr>
  </w:style>
  <w:style w:type="character" w:styleId="af4">
    <w:name w:val="annotation reference"/>
    <w:basedOn w:val="a1"/>
    <w:qFormat/>
    <w:rPr>
      <w:sz w:val="21"/>
      <w:szCs w:val="21"/>
    </w:rPr>
  </w:style>
  <w:style w:type="paragraph" w:customStyle="1" w:styleId="23">
    <w:name w:val="表格文字2"/>
    <w:basedOn w:val="11"/>
    <w:uiPriority w:val="99"/>
    <w:qFormat/>
    <w:pPr>
      <w:spacing w:before="25" w:after="25"/>
      <w:jc w:val="left"/>
    </w:pPr>
    <w:rPr>
      <w:bCs/>
      <w:spacing w:val="10"/>
      <w:kern w:val="0"/>
    </w:rPr>
  </w:style>
  <w:style w:type="paragraph" w:customStyle="1" w:styleId="11">
    <w:name w:val="正文1"/>
    <w:qFormat/>
    <w:pPr>
      <w:jc w:val="both"/>
    </w:pPr>
    <w:rPr>
      <w:kern w:val="2"/>
      <w:sz w:val="21"/>
      <w:szCs w:val="21"/>
    </w:rPr>
  </w:style>
  <w:style w:type="paragraph" w:customStyle="1" w:styleId="TableParagraph">
    <w:name w:val="Table Paragraph"/>
    <w:uiPriority w:val="1"/>
    <w:qFormat/>
    <w:pPr>
      <w:widowControl w:val="0"/>
      <w:jc w:val="both"/>
    </w:pPr>
    <w:rPr>
      <w:rFonts w:ascii="楷体" w:eastAsia="楷体" w:hAnsi="楷体" w:cs="楷体"/>
      <w:kern w:val="2"/>
      <w:sz w:val="21"/>
      <w:szCs w:val="24"/>
      <w:lang w:val="zh-CN" w:bidi="zh-CN"/>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Char">
    <w:name w:val="正文文本 2 Char"/>
    <w:basedOn w:val="a1"/>
    <w:link w:val="21"/>
    <w:qFormat/>
    <w:rPr>
      <w:rFonts w:asciiTheme="minorHAnsi" w:eastAsiaTheme="minorEastAsia" w:hAnsiTheme="minorHAnsi" w:cstheme="minorBidi"/>
      <w:kern w:val="2"/>
      <w:sz w:val="21"/>
      <w:szCs w:val="24"/>
    </w:rPr>
  </w:style>
  <w:style w:type="paragraph" w:customStyle="1" w:styleId="reader-word-layerreader-word-s1-14">
    <w:name w:val="reader-word-layer reader-word-s1-14"/>
    <w:basedOn w:val="a0"/>
    <w:qFormat/>
    <w:pPr>
      <w:widowControl/>
      <w:spacing w:before="100" w:beforeAutospacing="1" w:after="100" w:afterAutospacing="1"/>
      <w:jc w:val="left"/>
    </w:pPr>
    <w:rPr>
      <w:rFonts w:ascii="宋体" w:hAnsi="宋体" w:cs="宋体"/>
      <w:kern w:val="0"/>
      <w:sz w:val="24"/>
    </w:rPr>
  </w:style>
  <w:style w:type="character" w:customStyle="1" w:styleId="Char">
    <w:name w:val="批注文字 Char"/>
    <w:basedOn w:val="a1"/>
    <w:link w:val="a5"/>
    <w:qFormat/>
    <w:rPr>
      <w:rFonts w:asciiTheme="minorHAnsi" w:eastAsiaTheme="minorEastAsia" w:hAnsiTheme="minorHAnsi" w:cstheme="minorBidi"/>
      <w:kern w:val="2"/>
      <w:sz w:val="21"/>
      <w:szCs w:val="24"/>
    </w:rPr>
  </w:style>
  <w:style w:type="character" w:customStyle="1" w:styleId="Char1">
    <w:name w:val="批注框文本 Char"/>
    <w:basedOn w:val="a1"/>
    <w:link w:val="aa"/>
    <w:qFormat/>
    <w:rPr>
      <w:rFonts w:asciiTheme="minorHAnsi" w:eastAsiaTheme="minorEastAsia" w:hAnsiTheme="minorHAnsi" w:cstheme="minorBidi"/>
      <w:kern w:val="2"/>
      <w:sz w:val="18"/>
      <w:szCs w:val="18"/>
    </w:rPr>
  </w:style>
  <w:style w:type="paragraph" w:styleId="af5">
    <w:name w:val="List Paragraph"/>
    <w:basedOn w:val="a0"/>
    <w:uiPriority w:val="99"/>
    <w:qFormat/>
    <w:pPr>
      <w:tabs>
        <w:tab w:val="center" w:pos="4153"/>
        <w:tab w:val="right" w:pos="8306"/>
      </w:tabs>
      <w:snapToGrid w:val="0"/>
      <w:ind w:firstLineChars="200" w:firstLine="420"/>
      <w:jc w:val="center"/>
    </w:pPr>
    <w:rPr>
      <w:rFonts w:ascii="仿宋" w:eastAsia="仿宋" w:hAnsi="仿宋" w:cs="仿宋"/>
      <w:bCs/>
      <w:sz w:val="28"/>
    </w:rPr>
  </w:style>
  <w:style w:type="paragraph" w:customStyle="1" w:styleId="30">
    <w:name w:val="正文_3"/>
    <w:qFormat/>
    <w:pPr>
      <w:widowControl w:val="0"/>
      <w:jc w:val="both"/>
    </w:pPr>
    <w:rPr>
      <w:kern w:val="2"/>
      <w:sz w:val="21"/>
      <w:szCs w:val="22"/>
    </w:rPr>
  </w:style>
  <w:style w:type="character" w:customStyle="1" w:styleId="Char3">
    <w:name w:val="批注主题 Char"/>
    <w:basedOn w:val="Char"/>
    <w:link w:val="ae"/>
    <w:qFormat/>
    <w:rPr>
      <w:rFonts w:ascii="仿宋" w:eastAsia="仿宋" w:hAnsi="仿宋" w:cs="仿宋"/>
      <w:b/>
      <w:kern w:val="2"/>
      <w:sz w:val="28"/>
      <w:szCs w:val="24"/>
    </w:rPr>
  </w:style>
  <w:style w:type="paragraph" w:customStyle="1" w:styleId="0">
    <w:name w:val="正文_0"/>
    <w:qFormat/>
    <w:pPr>
      <w:widowControl w:val="0"/>
      <w:jc w:val="both"/>
    </w:pPr>
    <w:rPr>
      <w:rFonts w:ascii="Calibri" w:hAnsi="Calibri"/>
      <w:kern w:val="2"/>
      <w:sz w:val="21"/>
      <w:szCs w:val="22"/>
    </w:rPr>
  </w:style>
  <w:style w:type="paragraph" w:customStyle="1" w:styleId="a">
    <w:name w:val="首行缩进"/>
    <w:basedOn w:val="a0"/>
    <w:qFormat/>
    <w:pPr>
      <w:numPr>
        <w:numId w:val="2"/>
      </w:numPr>
      <w:spacing w:line="360" w:lineRule="auto"/>
    </w:pPr>
    <w:rPr>
      <w:sz w:val="24"/>
    </w:rPr>
  </w:style>
  <w:style w:type="paragraph" w:customStyle="1" w:styleId="af6">
    <w:name w:val="表格字体"/>
    <w:basedOn w:val="a0"/>
    <w:qFormat/>
    <w:pPr>
      <w:spacing w:line="400" w:lineRule="exact"/>
      <w:ind w:firstLineChars="200" w:firstLine="723"/>
    </w:pPr>
    <w:rPr>
      <w:rFonts w:eastAsia="仿宋" w:cs="宋体" w:hint="eastAsia"/>
      <w:bCs/>
      <w:color w:val="000000"/>
      <w:sz w:val="24"/>
      <w:szCs w:val="18"/>
    </w:rPr>
  </w:style>
  <w:style w:type="character" w:customStyle="1" w:styleId="Char0">
    <w:name w:val="日期 Char"/>
    <w:basedOn w:val="a1"/>
    <w:link w:val="a9"/>
    <w:qFormat/>
    <w:rPr>
      <w:rFonts w:asciiTheme="minorHAnsi" w:eastAsiaTheme="minorEastAsia" w:hAnsiTheme="minorHAnsi" w:cstheme="minorBidi"/>
      <w:kern w:val="2"/>
      <w:sz w:val="21"/>
      <w:szCs w:val="24"/>
    </w:rPr>
  </w:style>
  <w:style w:type="character" w:customStyle="1" w:styleId="Char2">
    <w:name w:val="页脚 Char"/>
    <w:basedOn w:val="a1"/>
    <w:link w:val="ab"/>
    <w:uiPriority w:val="99"/>
    <w:qFormat/>
    <w:rPr>
      <w:rFonts w:ascii="仿宋_GB2312" w:eastAsia="仿宋_GB2312" w:hAnsi="仿宋_GB2312" w:cs="仿宋_GB2312"/>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07E0A-A128-4C46-BF4E-0E2FED1C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73</Pages>
  <Words>5847</Words>
  <Characters>33332</Characters>
  <Application>Microsoft Office Word</Application>
  <DocSecurity>0</DocSecurity>
  <Lines>277</Lines>
  <Paragraphs>78</Paragraphs>
  <ScaleCrop>false</ScaleCrop>
  <Company/>
  <LinksUpToDate>false</LinksUpToDate>
  <CharactersWithSpaces>39101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lihang</dc:creator>
  <cp:lastModifiedBy>NTKO</cp:lastModifiedBy>
  <cp:revision>158</cp:revision>
  <dcterms:created xsi:type="dcterms:W3CDTF">2023-03-21T09:51:00Z</dcterms:created>
  <dcterms:modified xsi:type="dcterms:W3CDTF">2024-07-19T09:32:00Z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69B3EC6B31AA4EE38B7E67C22C65AAE8_13</vt:lpwstr>
  </property>
</Properties>
</file>