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8AE2B">
      <w:pPr>
        <w:spacing w:before="254" w:line="231" w:lineRule="auto"/>
        <w:ind w:left="2503" w:right="75" w:hanging="2415"/>
        <w:jc w:val="center"/>
        <w:outlineLvl w:val="0"/>
        <w:rPr>
          <w:rFonts w:ascii="仿宋" w:hAnsi="仿宋" w:eastAsia="仿宋" w:cs="仿宋"/>
          <w:snapToGrid w:val="0"/>
          <w:color w:val="000000"/>
          <w:spacing w:val="-1"/>
          <w:kern w:val="0"/>
          <w:sz w:val="24"/>
          <w:szCs w:val="24"/>
          <w:lang w:val="en-US" w:eastAsia="en-US" w:bidi="ar-SA"/>
        </w:rPr>
      </w:pPr>
      <w:bookmarkStart w:id="0" w:name="_Toc14790"/>
      <w:r>
        <w:rPr>
          <w:rFonts w:hint="eastAsia" w:ascii="仿宋" w:hAnsi="仿宋" w:eastAsia="仿宋" w:cs="仿宋"/>
          <w:b/>
          <w:bCs/>
          <w:snapToGrid w:val="0"/>
          <w:color w:val="000000"/>
          <w:spacing w:val="-1"/>
          <w:kern w:val="0"/>
          <w:sz w:val="44"/>
          <w:szCs w:val="44"/>
          <w:lang w:val="en-US" w:eastAsia="zh-CN" w:bidi="ar-SA"/>
        </w:rPr>
        <w:t>中华传统文化交流演出培训项目</w:t>
      </w:r>
      <w:bookmarkEnd w:id="0"/>
    </w:p>
    <w:p w14:paraId="76823771">
      <w:pPr>
        <w:spacing w:before="254" w:line="231" w:lineRule="auto"/>
        <w:ind w:left="2503" w:right="75" w:hanging="2415"/>
        <w:jc w:val="center"/>
        <w:outlineLvl w:val="9"/>
        <w:rPr>
          <w:rFonts w:ascii="宋体" w:hAnsi="宋体" w:eastAsia="宋体" w:cs="宋体"/>
          <w:b/>
          <w:bCs/>
          <w:spacing w:val="3"/>
          <w:sz w:val="40"/>
          <w:szCs w:val="40"/>
        </w:rPr>
      </w:pPr>
    </w:p>
    <w:p w14:paraId="0D16E491">
      <w:pPr>
        <w:spacing w:before="254" w:line="231" w:lineRule="auto"/>
        <w:ind w:left="2503" w:right="75" w:hanging="2415"/>
        <w:jc w:val="center"/>
        <w:outlineLvl w:val="0"/>
        <w:rPr>
          <w:rFonts w:ascii="宋体" w:hAnsi="宋体" w:eastAsia="宋体" w:cs="宋体"/>
          <w:b/>
          <w:bCs/>
          <w:spacing w:val="3"/>
          <w:sz w:val="40"/>
          <w:szCs w:val="40"/>
        </w:rPr>
      </w:pPr>
      <w:bookmarkStart w:id="1" w:name="_Toc6910"/>
      <w:r>
        <w:rPr>
          <w:rFonts w:ascii="宋体" w:hAnsi="宋体" w:eastAsia="宋体" w:cs="宋体"/>
          <w:b/>
          <w:bCs/>
          <w:spacing w:val="3"/>
          <w:sz w:val="40"/>
          <w:szCs w:val="40"/>
        </w:rPr>
        <w:t>竞争性磋商文件</w:t>
      </w:r>
      <w:bookmarkEnd w:id="1"/>
    </w:p>
    <w:p w14:paraId="513D5477">
      <w:pPr>
        <w:pStyle w:val="15"/>
        <w:rPr>
          <w:rFonts w:ascii="宋体" w:hAnsi="宋体" w:eastAsia="宋体" w:cs="宋体"/>
          <w:b/>
          <w:bCs/>
          <w:spacing w:val="3"/>
          <w:sz w:val="47"/>
          <w:szCs w:val="47"/>
        </w:rPr>
      </w:pPr>
    </w:p>
    <w:p w14:paraId="3D7BF0E5">
      <w:pPr>
        <w:pStyle w:val="15"/>
        <w:jc w:val="center"/>
        <w:rPr>
          <w:rFonts w:ascii="宋体" w:hAnsi="宋体" w:eastAsia="宋体" w:cs="宋体"/>
          <w:b/>
          <w:bCs/>
          <w:spacing w:val="3"/>
          <w:sz w:val="47"/>
          <w:szCs w:val="47"/>
        </w:rPr>
      </w:pPr>
    </w:p>
    <w:p w14:paraId="54955B5F">
      <w:pPr>
        <w:pStyle w:val="6"/>
        <w:spacing w:line="418" w:lineRule="exact"/>
        <w:jc w:val="center"/>
        <w:rPr>
          <w:spacing w:val="7"/>
          <w:position w:val="3"/>
          <w:sz w:val="31"/>
          <w:szCs w:val="31"/>
        </w:rPr>
      </w:pPr>
      <w:r>
        <w:rPr>
          <w:rFonts w:hint="eastAsia"/>
          <w:spacing w:val="7"/>
          <w:position w:val="3"/>
          <w:sz w:val="31"/>
          <w:szCs w:val="31"/>
          <w:lang w:val="en-US" w:eastAsia="zh-CN"/>
        </w:rPr>
        <w:t xml:space="preserve"> </w:t>
      </w:r>
      <w:r>
        <w:rPr>
          <w:spacing w:val="7"/>
          <w:position w:val="3"/>
          <w:sz w:val="31"/>
          <w:szCs w:val="31"/>
        </w:rPr>
        <w:t>项目编号：[2024]6922号</w:t>
      </w:r>
    </w:p>
    <w:p w14:paraId="4063921C">
      <w:pPr>
        <w:pStyle w:val="6"/>
        <w:spacing w:line="418" w:lineRule="exact"/>
        <w:jc w:val="center"/>
        <w:rPr>
          <w:rFonts w:hint="default" w:ascii="Times New Roman" w:hAnsi="Times New Roman" w:eastAsia="Times New Roman" w:cs="Times New Roman"/>
          <w:sz w:val="31"/>
          <w:szCs w:val="31"/>
          <w:highlight w:val="yellow"/>
          <w:lang w:val="en-US"/>
        </w:rPr>
      </w:pPr>
    </w:p>
    <w:p w14:paraId="7D72490F">
      <w:pPr>
        <w:spacing w:line="275" w:lineRule="auto"/>
        <w:rPr>
          <w:rFonts w:ascii="Arial"/>
          <w:sz w:val="21"/>
        </w:rPr>
      </w:pPr>
    </w:p>
    <w:p w14:paraId="3F24D537">
      <w:pPr>
        <w:spacing w:line="275" w:lineRule="auto"/>
        <w:rPr>
          <w:rFonts w:ascii="Arial"/>
          <w:sz w:val="21"/>
        </w:rPr>
      </w:pPr>
    </w:p>
    <w:p w14:paraId="1C92E2F1">
      <w:pPr>
        <w:spacing w:line="275" w:lineRule="auto"/>
        <w:rPr>
          <w:rFonts w:ascii="Arial"/>
          <w:sz w:val="21"/>
        </w:rPr>
      </w:pPr>
    </w:p>
    <w:p w14:paraId="2256668A">
      <w:pPr>
        <w:spacing w:line="275" w:lineRule="auto"/>
        <w:rPr>
          <w:rFonts w:ascii="Arial"/>
          <w:sz w:val="21"/>
        </w:rPr>
      </w:pPr>
    </w:p>
    <w:p w14:paraId="3374F6DC">
      <w:pPr>
        <w:spacing w:line="275" w:lineRule="auto"/>
        <w:rPr>
          <w:rFonts w:ascii="Arial"/>
          <w:sz w:val="21"/>
        </w:rPr>
      </w:pPr>
    </w:p>
    <w:p w14:paraId="6DFEAA7C">
      <w:pPr>
        <w:pStyle w:val="6"/>
        <w:spacing w:before="114" w:line="228" w:lineRule="auto"/>
        <w:ind w:left="3934"/>
        <w:outlineLvl w:val="0"/>
        <w:rPr>
          <w:sz w:val="35"/>
          <w:szCs w:val="35"/>
        </w:rPr>
      </w:pPr>
      <w:bookmarkStart w:id="2" w:name="_Toc2113"/>
      <w:r>
        <w:rPr>
          <w:b/>
          <w:bCs/>
          <w:spacing w:val="-6"/>
          <w:sz w:val="35"/>
          <w:szCs w:val="35"/>
        </w:rPr>
        <w:t>第一册</w:t>
      </w:r>
      <w:bookmarkEnd w:id="2"/>
    </w:p>
    <w:p w14:paraId="6DC91D5F">
      <w:pPr>
        <w:spacing w:line="247" w:lineRule="auto"/>
        <w:rPr>
          <w:rFonts w:ascii="Arial"/>
          <w:sz w:val="21"/>
        </w:rPr>
      </w:pPr>
    </w:p>
    <w:p w14:paraId="3CC07951">
      <w:pPr>
        <w:spacing w:line="247" w:lineRule="auto"/>
        <w:rPr>
          <w:rFonts w:ascii="Arial"/>
          <w:sz w:val="21"/>
        </w:rPr>
      </w:pPr>
    </w:p>
    <w:p w14:paraId="655E6289">
      <w:pPr>
        <w:spacing w:line="248" w:lineRule="auto"/>
        <w:rPr>
          <w:rFonts w:ascii="Arial"/>
          <w:sz w:val="21"/>
        </w:rPr>
      </w:pPr>
    </w:p>
    <w:p w14:paraId="52027203">
      <w:pPr>
        <w:spacing w:line="248" w:lineRule="auto"/>
        <w:rPr>
          <w:rFonts w:ascii="Arial"/>
          <w:sz w:val="21"/>
        </w:rPr>
      </w:pPr>
    </w:p>
    <w:p w14:paraId="6336C4D6">
      <w:pPr>
        <w:spacing w:line="248" w:lineRule="auto"/>
        <w:rPr>
          <w:rFonts w:ascii="Arial"/>
          <w:sz w:val="21"/>
        </w:rPr>
      </w:pPr>
    </w:p>
    <w:p w14:paraId="371FE8D2">
      <w:pPr>
        <w:spacing w:line="248" w:lineRule="auto"/>
        <w:rPr>
          <w:rFonts w:ascii="Arial"/>
          <w:sz w:val="21"/>
        </w:rPr>
      </w:pPr>
    </w:p>
    <w:p w14:paraId="0829EC54">
      <w:pPr>
        <w:spacing w:line="248" w:lineRule="auto"/>
        <w:rPr>
          <w:rFonts w:ascii="Arial"/>
          <w:sz w:val="21"/>
        </w:rPr>
      </w:pPr>
    </w:p>
    <w:p w14:paraId="2911AF5E">
      <w:pPr>
        <w:spacing w:line="248" w:lineRule="auto"/>
        <w:rPr>
          <w:rFonts w:ascii="Arial"/>
          <w:sz w:val="21"/>
        </w:rPr>
      </w:pPr>
    </w:p>
    <w:p w14:paraId="0079F694">
      <w:pPr>
        <w:spacing w:line="248" w:lineRule="auto"/>
        <w:rPr>
          <w:rFonts w:ascii="Arial"/>
          <w:sz w:val="21"/>
        </w:rPr>
      </w:pPr>
    </w:p>
    <w:p w14:paraId="0B16044E">
      <w:pPr>
        <w:pStyle w:val="6"/>
        <w:spacing w:before="92" w:line="222" w:lineRule="auto"/>
        <w:ind w:left="191"/>
        <w:rPr>
          <w:rFonts w:hint="eastAsia" w:eastAsia="仿宋"/>
          <w:lang w:eastAsia="zh-CN"/>
        </w:rPr>
      </w:pPr>
      <w:r>
        <w:rPr>
          <w:spacing w:val="-1"/>
        </w:rPr>
        <w:t>采购单位名称：</w:t>
      </w:r>
      <w:r>
        <w:rPr>
          <w:rFonts w:hint="eastAsia"/>
          <w:spacing w:val="-1"/>
          <w:u w:val="single" w:color="auto"/>
          <w:lang w:eastAsia="zh-CN"/>
        </w:rPr>
        <w:t xml:space="preserve">喀什古城景区管委会  </w:t>
      </w:r>
    </w:p>
    <w:p w14:paraId="48B5FB46">
      <w:pPr>
        <w:pStyle w:val="6"/>
        <w:spacing w:before="208" w:line="222" w:lineRule="auto"/>
        <w:ind w:left="185"/>
        <w:rPr>
          <w:rFonts w:hint="eastAsia" w:eastAsia="仿宋"/>
          <w:lang w:eastAsia="zh-CN"/>
        </w:rPr>
      </w:pPr>
      <w:r>
        <w:rPr>
          <w:spacing w:val="-11"/>
        </w:rPr>
        <w:t>联系人：</w:t>
      </w:r>
      <w:r>
        <w:rPr>
          <w:rFonts w:hint="eastAsia"/>
          <w:spacing w:val="-11"/>
          <w:lang w:eastAsia="zh-CN"/>
        </w:rPr>
        <w:t>付连杰</w:t>
      </w:r>
    </w:p>
    <w:p w14:paraId="256221C5">
      <w:pPr>
        <w:pStyle w:val="6"/>
        <w:spacing w:before="208" w:line="224" w:lineRule="auto"/>
        <w:ind w:left="207"/>
        <w:rPr>
          <w:rFonts w:hint="eastAsia" w:ascii="Times New Roman" w:hAnsi="Times New Roman" w:eastAsia="仿宋" w:cs="Times New Roman"/>
          <w:lang w:eastAsia="zh-CN"/>
        </w:rPr>
      </w:pPr>
      <w:r>
        <w:rPr>
          <w:spacing w:val="-8"/>
        </w:rPr>
        <w:t>联</w:t>
      </w:r>
      <w:r>
        <w:rPr>
          <w:spacing w:val="32"/>
        </w:rPr>
        <w:t xml:space="preserve"> </w:t>
      </w:r>
      <w:r>
        <w:rPr>
          <w:spacing w:val="-8"/>
        </w:rPr>
        <w:t>系</w:t>
      </w:r>
      <w:r>
        <w:rPr>
          <w:spacing w:val="49"/>
        </w:rPr>
        <w:t xml:space="preserve"> </w:t>
      </w:r>
      <w:r>
        <w:rPr>
          <w:spacing w:val="-8"/>
        </w:rPr>
        <w:t>电 话</w:t>
      </w:r>
      <w:r>
        <w:rPr>
          <w:spacing w:val="38"/>
        </w:rPr>
        <w:t xml:space="preserve"> </w:t>
      </w:r>
      <w:r>
        <w:rPr>
          <w:spacing w:val="-8"/>
        </w:rPr>
        <w:t>：</w:t>
      </w:r>
      <w:r>
        <w:rPr>
          <w:rFonts w:hint="eastAsia" w:ascii="Times New Roman" w:hAnsi="Times New Roman" w:eastAsia="宋体" w:cs="Times New Roman"/>
          <w:spacing w:val="-8"/>
          <w:u w:val="single" w:color="auto"/>
          <w:lang w:eastAsia="zh-CN"/>
        </w:rPr>
        <w:t>19999456999</w:t>
      </w:r>
    </w:p>
    <w:p w14:paraId="508CD5DD">
      <w:pPr>
        <w:spacing w:line="411" w:lineRule="auto"/>
        <w:rPr>
          <w:rFonts w:ascii="Arial"/>
          <w:sz w:val="21"/>
        </w:rPr>
      </w:pPr>
    </w:p>
    <w:p w14:paraId="717A1B15">
      <w:pPr>
        <w:pStyle w:val="6"/>
        <w:spacing w:before="91" w:line="222" w:lineRule="auto"/>
        <w:ind w:left="194"/>
      </w:pPr>
      <w:r>
        <w:rPr>
          <w:spacing w:val="-2"/>
        </w:rPr>
        <w:t>代理机构名称：</w:t>
      </w:r>
      <w:r>
        <w:rPr>
          <w:rFonts w:hint="eastAsia"/>
          <w:spacing w:val="-2"/>
          <w:u w:val="single" w:color="auto"/>
          <w:lang w:eastAsia="zh-CN"/>
        </w:rPr>
        <w:t xml:space="preserve">新疆建艺工程造价咨询有限公司 </w:t>
      </w:r>
      <w:r>
        <w:rPr>
          <w:spacing w:val="9"/>
          <w:u w:val="single" w:color="auto"/>
        </w:rPr>
        <w:t xml:space="preserve">  </w:t>
      </w:r>
    </w:p>
    <w:p w14:paraId="6A2DA84F">
      <w:pPr>
        <w:pStyle w:val="6"/>
        <w:spacing w:before="208" w:line="222" w:lineRule="auto"/>
        <w:ind w:left="185"/>
        <w:rPr>
          <w:rFonts w:hint="eastAsia" w:eastAsia="仿宋"/>
          <w:lang w:eastAsia="zh-CN"/>
        </w:rPr>
      </w:pPr>
      <w:r>
        <w:rPr>
          <w:spacing w:val="-2"/>
        </w:rPr>
        <w:t>联系人：</w:t>
      </w:r>
      <w:r>
        <w:rPr>
          <w:rFonts w:hint="eastAsia"/>
          <w:spacing w:val="-2"/>
          <w:lang w:eastAsia="zh-CN"/>
        </w:rPr>
        <w:t>潘宇</w:t>
      </w:r>
    </w:p>
    <w:p w14:paraId="75C30531">
      <w:pPr>
        <w:pStyle w:val="6"/>
        <w:spacing w:before="209" w:line="224" w:lineRule="auto"/>
        <w:ind w:left="185"/>
        <w:rPr>
          <w:rFonts w:hint="eastAsia" w:ascii="Times New Roman" w:hAnsi="Times New Roman" w:eastAsia="仿宋" w:cs="Times New Roman"/>
          <w:lang w:eastAsia="zh-CN"/>
        </w:rPr>
      </w:pPr>
      <w:r>
        <w:rPr>
          <w:spacing w:val="-8"/>
        </w:rPr>
        <w:t>联</w:t>
      </w:r>
      <w:r>
        <w:rPr>
          <w:spacing w:val="35"/>
        </w:rPr>
        <w:t xml:space="preserve"> </w:t>
      </w:r>
      <w:r>
        <w:rPr>
          <w:spacing w:val="-8"/>
        </w:rPr>
        <w:t>系</w:t>
      </w:r>
      <w:r>
        <w:rPr>
          <w:spacing w:val="48"/>
        </w:rPr>
        <w:t xml:space="preserve"> </w:t>
      </w:r>
      <w:r>
        <w:rPr>
          <w:spacing w:val="-8"/>
        </w:rPr>
        <w:t>电 话</w:t>
      </w:r>
      <w:r>
        <w:rPr>
          <w:spacing w:val="39"/>
        </w:rPr>
        <w:t xml:space="preserve"> </w:t>
      </w:r>
      <w:r>
        <w:rPr>
          <w:spacing w:val="-8"/>
        </w:rPr>
        <w:t>：</w:t>
      </w:r>
      <w:r>
        <w:rPr>
          <w:rFonts w:hint="eastAsia" w:ascii="Times New Roman" w:hAnsi="Times New Roman" w:eastAsia="宋体" w:cs="Times New Roman"/>
          <w:spacing w:val="-8"/>
          <w:u w:val="single" w:color="auto"/>
          <w:lang w:eastAsia="zh-CN"/>
        </w:rPr>
        <w:t>15569178668</w:t>
      </w:r>
    </w:p>
    <w:p w14:paraId="2ACCFC0B">
      <w:pPr>
        <w:spacing w:line="271" w:lineRule="auto"/>
        <w:rPr>
          <w:rFonts w:ascii="Arial"/>
          <w:sz w:val="21"/>
        </w:rPr>
      </w:pPr>
    </w:p>
    <w:p w14:paraId="7C0901C9">
      <w:pPr>
        <w:spacing w:line="271" w:lineRule="auto"/>
        <w:rPr>
          <w:rFonts w:ascii="Arial"/>
          <w:sz w:val="21"/>
        </w:rPr>
      </w:pPr>
    </w:p>
    <w:p w14:paraId="5A9DA635">
      <w:pPr>
        <w:spacing w:line="271" w:lineRule="auto"/>
        <w:rPr>
          <w:rFonts w:ascii="Arial"/>
          <w:sz w:val="21"/>
        </w:rPr>
      </w:pPr>
    </w:p>
    <w:p w14:paraId="56F9B0F1">
      <w:pPr>
        <w:spacing w:line="271" w:lineRule="auto"/>
        <w:rPr>
          <w:rFonts w:ascii="Arial"/>
          <w:sz w:val="21"/>
        </w:rPr>
      </w:pPr>
    </w:p>
    <w:p w14:paraId="4DC479D2">
      <w:pPr>
        <w:spacing w:line="271" w:lineRule="auto"/>
        <w:rPr>
          <w:rFonts w:ascii="Arial"/>
          <w:sz w:val="21"/>
        </w:rPr>
      </w:pPr>
    </w:p>
    <w:p w14:paraId="3C41AF18">
      <w:pPr>
        <w:spacing w:line="271" w:lineRule="auto"/>
        <w:rPr>
          <w:rFonts w:ascii="Arial"/>
          <w:sz w:val="21"/>
        </w:rPr>
      </w:pPr>
    </w:p>
    <w:p w14:paraId="1D122077">
      <w:pPr>
        <w:pStyle w:val="6"/>
        <w:spacing w:before="92" w:line="223" w:lineRule="auto"/>
        <w:ind w:left="2954"/>
      </w:pPr>
      <w:r>
        <w:rPr>
          <w:b/>
          <w:bCs/>
          <w:spacing w:val="-13"/>
        </w:rPr>
        <w:t>发出</w:t>
      </w:r>
      <w:r>
        <w:rPr>
          <w:spacing w:val="-55"/>
        </w:rPr>
        <w:t xml:space="preserve"> </w:t>
      </w:r>
      <w:r>
        <w:rPr>
          <w:b/>
          <w:bCs/>
          <w:spacing w:val="-13"/>
        </w:rPr>
        <w:t>日期：</w:t>
      </w:r>
      <w:r>
        <w:rPr>
          <w:rFonts w:ascii="Times New Roman" w:hAnsi="Times New Roman" w:eastAsia="Times New Roman" w:cs="Times New Roman"/>
          <w:b/>
          <w:bCs/>
          <w:spacing w:val="-13"/>
        </w:rPr>
        <w:t>202</w:t>
      </w:r>
      <w:r>
        <w:rPr>
          <w:rFonts w:hint="eastAsia" w:ascii="Times New Roman" w:hAnsi="Times New Roman" w:eastAsia="宋体" w:cs="Times New Roman"/>
          <w:b/>
          <w:bCs/>
          <w:spacing w:val="-13"/>
          <w:lang w:val="en-US" w:eastAsia="zh-CN"/>
        </w:rPr>
        <w:t>4</w:t>
      </w:r>
      <w:r>
        <w:rPr>
          <w:rFonts w:ascii="Times New Roman" w:hAnsi="Times New Roman" w:eastAsia="Times New Roman" w:cs="Times New Roman"/>
          <w:b/>
          <w:bCs/>
          <w:spacing w:val="25"/>
          <w:w w:val="101"/>
        </w:rPr>
        <w:t xml:space="preserve"> </w:t>
      </w:r>
      <w:r>
        <w:rPr>
          <w:b/>
          <w:bCs/>
          <w:spacing w:val="-13"/>
        </w:rPr>
        <w:t>年</w:t>
      </w:r>
      <w:r>
        <w:rPr>
          <w:rFonts w:hint="eastAsia"/>
          <w:spacing w:val="-53"/>
          <w:lang w:val="en-US" w:eastAsia="zh-CN"/>
        </w:rPr>
        <w:t>8</w:t>
      </w:r>
      <w:r>
        <w:rPr>
          <w:b/>
          <w:bCs/>
          <w:spacing w:val="-13"/>
        </w:rPr>
        <w:t>月</w:t>
      </w:r>
    </w:p>
    <w:p w14:paraId="1176D8F6">
      <w:pPr>
        <w:spacing w:line="223" w:lineRule="auto"/>
        <w:sectPr>
          <w:footerReference r:id="rId5" w:type="default"/>
          <w:pgSz w:w="11905" w:h="16840"/>
          <w:pgMar w:top="1431" w:right="1785" w:bottom="1248" w:left="1785" w:header="0" w:footer="1069" w:gutter="0"/>
          <w:pgNumType w:fmt="decimal"/>
          <w:cols w:space="720" w:num="1"/>
        </w:sectPr>
      </w:pPr>
    </w:p>
    <w:sdt>
      <w:sdtPr>
        <w:rPr>
          <w:rFonts w:ascii="宋体" w:hAnsi="宋体" w:eastAsia="宋体" w:cs="Arial"/>
          <w:snapToGrid w:val="0"/>
          <w:color w:val="000000"/>
          <w:kern w:val="0"/>
          <w:sz w:val="21"/>
          <w:szCs w:val="21"/>
          <w:lang w:val="en-US" w:eastAsia="en-US" w:bidi="ar-SA"/>
        </w:rPr>
        <w:id w:val="147480859"/>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20"/>
          <w:lang w:val="en-US" w:eastAsia="en-US" w:bidi="ar-SA"/>
        </w:rPr>
      </w:sdtEndPr>
      <w:sdtContent>
        <w:p w14:paraId="78E41C44">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1A10338">
          <w:pPr>
            <w:pStyle w:val="13"/>
            <w:tabs>
              <w:tab w:val="right" w:leader="dot" w:pos="8682"/>
            </w:tabs>
          </w:pPr>
          <w:r>
            <w:rPr>
              <w:rFonts w:ascii="Times New Roman" w:hAnsi="Times New Roman" w:eastAsia="Times New Roman" w:cs="Times New Roman"/>
              <w:sz w:val="20"/>
              <w:szCs w:val="20"/>
            </w:rPr>
            <w:fldChar w:fldCharType="begin"/>
          </w:r>
          <w:r>
            <w:rPr>
              <w:rFonts w:ascii="Times New Roman" w:hAnsi="Times New Roman" w:eastAsia="Times New Roman" w:cs="Times New Roman"/>
              <w:sz w:val="20"/>
              <w:szCs w:val="20"/>
            </w:rPr>
            <w:instrText xml:space="preserve">TOC \o "1-3" \h \u </w:instrText>
          </w:r>
          <w:r>
            <w:rPr>
              <w:rFonts w:ascii="Times New Roman" w:hAnsi="Times New Roman" w:eastAsia="Times New Roman" w:cs="Times New Roman"/>
              <w:sz w:val="20"/>
              <w:szCs w:val="20"/>
            </w:rPr>
            <w:fldChar w:fldCharType="separate"/>
          </w: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_Toc14790 </w:instrText>
          </w:r>
          <w:r>
            <w:rPr>
              <w:rFonts w:ascii="Times New Roman" w:hAnsi="Times New Roman" w:eastAsia="Times New Roman" w:cs="Times New Roman"/>
              <w:szCs w:val="20"/>
            </w:rPr>
            <w:fldChar w:fldCharType="separate"/>
          </w:r>
          <w:r>
            <w:rPr>
              <w:rFonts w:hint="eastAsia" w:ascii="仿宋" w:hAnsi="仿宋" w:eastAsia="仿宋" w:cs="仿宋"/>
              <w:bCs/>
              <w:snapToGrid w:val="0"/>
              <w:spacing w:val="-1"/>
              <w:kern w:val="0"/>
              <w:szCs w:val="44"/>
              <w:lang w:val="en-US" w:eastAsia="zh-CN" w:bidi="ar-SA"/>
            </w:rPr>
            <w:t>中华传统文化交流演出培训项目</w:t>
          </w:r>
          <w:r>
            <w:tab/>
          </w:r>
          <w:r>
            <w:fldChar w:fldCharType="begin"/>
          </w:r>
          <w:r>
            <w:instrText xml:space="preserve"> PAGEREF _Toc14790 \h </w:instrText>
          </w:r>
          <w:r>
            <w:fldChar w:fldCharType="separate"/>
          </w:r>
          <w:r>
            <w:t>1</w:t>
          </w:r>
          <w:r>
            <w:fldChar w:fldCharType="end"/>
          </w:r>
          <w:r>
            <w:rPr>
              <w:rFonts w:ascii="Times New Roman" w:hAnsi="Times New Roman" w:eastAsia="Times New Roman" w:cs="Times New Roman"/>
              <w:szCs w:val="20"/>
            </w:rPr>
            <w:fldChar w:fldCharType="end"/>
          </w:r>
        </w:p>
        <w:p w14:paraId="471BB6A9">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_Toc6910 </w:instrText>
          </w:r>
          <w:r>
            <w:rPr>
              <w:rFonts w:ascii="Times New Roman" w:hAnsi="Times New Roman" w:eastAsia="Times New Roman" w:cs="Times New Roman"/>
              <w:szCs w:val="20"/>
            </w:rPr>
            <w:fldChar w:fldCharType="separate"/>
          </w:r>
          <w:r>
            <w:rPr>
              <w:rFonts w:ascii="宋体" w:hAnsi="宋体" w:eastAsia="宋体" w:cs="宋体"/>
              <w:bCs/>
              <w:spacing w:val="3"/>
              <w:szCs w:val="40"/>
            </w:rPr>
            <w:t>竞争性磋商文件</w:t>
          </w:r>
          <w:r>
            <w:tab/>
          </w:r>
          <w:r>
            <w:fldChar w:fldCharType="begin"/>
          </w:r>
          <w:r>
            <w:instrText xml:space="preserve"> PAGEREF _Toc6910 \h </w:instrText>
          </w:r>
          <w:r>
            <w:fldChar w:fldCharType="separate"/>
          </w:r>
          <w:r>
            <w:t>1</w:t>
          </w:r>
          <w:r>
            <w:fldChar w:fldCharType="end"/>
          </w:r>
          <w:r>
            <w:rPr>
              <w:rFonts w:ascii="Times New Roman" w:hAnsi="Times New Roman" w:eastAsia="Times New Roman" w:cs="Times New Roman"/>
              <w:szCs w:val="20"/>
            </w:rPr>
            <w:fldChar w:fldCharType="end"/>
          </w:r>
        </w:p>
        <w:p w14:paraId="2759B351">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_Toc2113 </w:instrText>
          </w:r>
          <w:r>
            <w:rPr>
              <w:rFonts w:ascii="Times New Roman" w:hAnsi="Times New Roman" w:eastAsia="Times New Roman" w:cs="Times New Roman"/>
              <w:szCs w:val="20"/>
            </w:rPr>
            <w:fldChar w:fldCharType="separate"/>
          </w:r>
          <w:r>
            <w:rPr>
              <w:bCs/>
              <w:spacing w:val="-6"/>
              <w:szCs w:val="35"/>
            </w:rPr>
            <w:t>第一册</w:t>
          </w:r>
          <w:r>
            <w:tab/>
          </w:r>
          <w:r>
            <w:fldChar w:fldCharType="begin"/>
          </w:r>
          <w:r>
            <w:instrText xml:space="preserve"> PAGEREF _Toc2113 \h </w:instrText>
          </w:r>
          <w:r>
            <w:fldChar w:fldCharType="separate"/>
          </w:r>
          <w:r>
            <w:t>1</w:t>
          </w:r>
          <w:r>
            <w:fldChar w:fldCharType="end"/>
          </w:r>
          <w:r>
            <w:rPr>
              <w:rFonts w:ascii="Times New Roman" w:hAnsi="Times New Roman" w:eastAsia="Times New Roman" w:cs="Times New Roman"/>
              <w:szCs w:val="20"/>
            </w:rPr>
            <w:fldChar w:fldCharType="end"/>
          </w:r>
        </w:p>
        <w:p w14:paraId="157100A6">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_Toc11108 </w:instrText>
          </w:r>
          <w:r>
            <w:rPr>
              <w:rFonts w:ascii="Times New Roman" w:hAnsi="Times New Roman" w:eastAsia="Times New Roman" w:cs="Times New Roman"/>
              <w:szCs w:val="20"/>
            </w:rPr>
            <w:fldChar w:fldCharType="separate"/>
          </w:r>
          <w:r>
            <w:rPr>
              <w:bCs/>
              <w:spacing w:val="-6"/>
              <w:szCs w:val="31"/>
            </w:rPr>
            <w:t>第</w:t>
          </w:r>
          <w:r>
            <w:rPr>
              <w:spacing w:val="-50"/>
              <w:szCs w:val="31"/>
            </w:rPr>
            <w:t xml:space="preserve"> </w:t>
          </w:r>
          <w:r>
            <w:rPr>
              <w:rFonts w:ascii="Times New Roman" w:hAnsi="Times New Roman" w:eastAsia="Times New Roman" w:cs="Times New Roman"/>
              <w:bCs/>
              <w:spacing w:val="-6"/>
              <w:szCs w:val="31"/>
            </w:rPr>
            <w:t>1</w:t>
          </w:r>
          <w:r>
            <w:rPr>
              <w:rFonts w:ascii="Times New Roman" w:hAnsi="Times New Roman" w:eastAsia="Times New Roman" w:cs="Times New Roman"/>
              <w:bCs/>
              <w:spacing w:val="27"/>
              <w:szCs w:val="31"/>
            </w:rPr>
            <w:t xml:space="preserve"> </w:t>
          </w:r>
          <w:r>
            <w:rPr>
              <w:bCs/>
              <w:spacing w:val="-6"/>
              <w:szCs w:val="31"/>
            </w:rPr>
            <w:t>章</w:t>
          </w:r>
          <w:r>
            <w:rPr>
              <w:spacing w:val="26"/>
              <w:szCs w:val="31"/>
            </w:rPr>
            <w:t xml:space="preserve"> </w:t>
          </w:r>
          <w:r>
            <w:rPr>
              <w:bCs/>
              <w:spacing w:val="-6"/>
              <w:szCs w:val="31"/>
            </w:rPr>
            <w:t>投标人须知</w:t>
          </w:r>
          <w:r>
            <w:tab/>
          </w:r>
          <w:r>
            <w:fldChar w:fldCharType="begin"/>
          </w:r>
          <w:r>
            <w:instrText xml:space="preserve"> PAGEREF _Toc11108 \h </w:instrText>
          </w:r>
          <w:r>
            <w:fldChar w:fldCharType="separate"/>
          </w:r>
          <w:r>
            <w:t>6</w:t>
          </w:r>
          <w:r>
            <w:fldChar w:fldCharType="end"/>
          </w:r>
          <w:r>
            <w:rPr>
              <w:rFonts w:ascii="Times New Roman" w:hAnsi="Times New Roman" w:eastAsia="Times New Roman" w:cs="Times New Roman"/>
              <w:szCs w:val="20"/>
            </w:rPr>
            <w:fldChar w:fldCharType="end"/>
          </w:r>
        </w:p>
        <w:p w14:paraId="575B8FD3">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_Toc26661 </w:instrText>
          </w:r>
          <w:r>
            <w:rPr>
              <w:rFonts w:ascii="Times New Roman" w:hAnsi="Times New Roman" w:eastAsia="Times New Roman" w:cs="Times New Roman"/>
              <w:szCs w:val="20"/>
            </w:rPr>
            <w:fldChar w:fldCharType="separate"/>
          </w:r>
          <w:r>
            <w:rPr>
              <w:rFonts w:ascii="黑体" w:hAnsi="黑体" w:eastAsia="黑体" w:cs="黑体"/>
              <w:bCs/>
              <w:spacing w:val="-15"/>
              <w:szCs w:val="30"/>
            </w:rPr>
            <w:t>一</w:t>
          </w:r>
          <w:r>
            <w:rPr>
              <w:rFonts w:ascii="黑体" w:hAnsi="黑体" w:eastAsia="黑体" w:cs="黑体"/>
              <w:spacing w:val="6"/>
              <w:szCs w:val="30"/>
            </w:rPr>
            <w:t xml:space="preserve">   </w:t>
          </w:r>
          <w:r>
            <w:rPr>
              <w:rFonts w:ascii="黑体" w:hAnsi="黑体" w:eastAsia="黑体" w:cs="黑体"/>
              <w:bCs/>
              <w:spacing w:val="-15"/>
              <w:szCs w:val="30"/>
            </w:rPr>
            <w:t>总</w:t>
          </w:r>
          <w:r>
            <w:rPr>
              <w:rFonts w:ascii="黑体" w:hAnsi="黑体" w:eastAsia="黑体" w:cs="黑体"/>
              <w:spacing w:val="7"/>
              <w:szCs w:val="30"/>
            </w:rPr>
            <w:t xml:space="preserve">  </w:t>
          </w:r>
          <w:r>
            <w:rPr>
              <w:rFonts w:ascii="黑体" w:hAnsi="黑体" w:eastAsia="黑体" w:cs="黑体"/>
              <w:bCs/>
              <w:spacing w:val="-15"/>
              <w:szCs w:val="30"/>
            </w:rPr>
            <w:t>则</w:t>
          </w:r>
          <w:r>
            <w:tab/>
          </w:r>
          <w:r>
            <w:fldChar w:fldCharType="begin"/>
          </w:r>
          <w:r>
            <w:instrText xml:space="preserve"> PAGEREF _Toc26661 \h </w:instrText>
          </w:r>
          <w:r>
            <w:fldChar w:fldCharType="separate"/>
          </w:r>
          <w:r>
            <w:t>6</w:t>
          </w:r>
          <w:r>
            <w:fldChar w:fldCharType="end"/>
          </w:r>
          <w:r>
            <w:rPr>
              <w:rFonts w:ascii="Times New Roman" w:hAnsi="Times New Roman" w:eastAsia="Times New Roman" w:cs="Times New Roman"/>
              <w:szCs w:val="20"/>
            </w:rPr>
            <w:fldChar w:fldCharType="end"/>
          </w:r>
        </w:p>
        <w:p w14:paraId="1F64ED42">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_Toc19093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3"/>
              <w:szCs w:val="24"/>
            </w:rPr>
            <w:t>1.</w:t>
          </w:r>
          <w:r>
            <w:rPr>
              <w:bCs/>
              <w:spacing w:val="-3"/>
              <w:szCs w:val="24"/>
            </w:rPr>
            <w:t>采购人、采购代理机构及投标人</w:t>
          </w:r>
          <w:r>
            <w:tab/>
          </w:r>
          <w:r>
            <w:fldChar w:fldCharType="begin"/>
          </w:r>
          <w:r>
            <w:instrText xml:space="preserve"> PAGEREF _Toc19093 \h </w:instrText>
          </w:r>
          <w:r>
            <w:fldChar w:fldCharType="separate"/>
          </w:r>
          <w:r>
            <w:t>6</w:t>
          </w:r>
          <w:r>
            <w:fldChar w:fldCharType="end"/>
          </w:r>
          <w:r>
            <w:rPr>
              <w:rFonts w:ascii="Times New Roman" w:hAnsi="Times New Roman" w:eastAsia="Times New Roman" w:cs="Times New Roman"/>
              <w:szCs w:val="20"/>
            </w:rPr>
            <w:fldChar w:fldCharType="end"/>
          </w:r>
        </w:p>
        <w:p w14:paraId="0EAA488E">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_Toc30614 </w:instrText>
          </w:r>
          <w:r>
            <w:rPr>
              <w:rFonts w:ascii="Times New Roman" w:hAnsi="Times New Roman" w:eastAsia="Times New Roman" w:cs="Times New Roman"/>
              <w:szCs w:val="20"/>
            </w:rPr>
            <w:fldChar w:fldCharType="separate"/>
          </w:r>
          <w:r>
            <w:rPr>
              <w:rFonts w:ascii="Times New Roman" w:hAnsi="Times New Roman" w:eastAsia="Times New Roman" w:cs="Times New Roman"/>
              <w:spacing w:val="-2"/>
              <w:szCs w:val="24"/>
            </w:rPr>
            <w:t xml:space="preserve">1.3.4      </w:t>
          </w:r>
          <w:r>
            <w:rPr>
              <w:spacing w:val="-2"/>
              <w:szCs w:val="24"/>
            </w:rPr>
            <w:t>符合</w:t>
          </w:r>
          <w:r>
            <w:rPr>
              <w:bCs/>
              <w:spacing w:val="-2"/>
              <w:szCs w:val="24"/>
            </w:rPr>
            <w:t>投标人须知资料表</w:t>
          </w:r>
          <w:r>
            <w:rPr>
              <w:spacing w:val="-2"/>
              <w:szCs w:val="24"/>
            </w:rPr>
            <w:t>中规定的其他要求。</w:t>
          </w:r>
          <w:r>
            <w:tab/>
          </w:r>
          <w:r>
            <w:fldChar w:fldCharType="begin"/>
          </w:r>
          <w:r>
            <w:instrText xml:space="preserve"> PAGEREF _Toc30614 \h </w:instrText>
          </w:r>
          <w:r>
            <w:fldChar w:fldCharType="separate"/>
          </w:r>
          <w:r>
            <w:t>6</w:t>
          </w:r>
          <w:r>
            <w:fldChar w:fldCharType="end"/>
          </w:r>
          <w:r>
            <w:rPr>
              <w:rFonts w:ascii="Times New Roman" w:hAnsi="Times New Roman" w:eastAsia="Times New Roman" w:cs="Times New Roman"/>
              <w:szCs w:val="20"/>
            </w:rPr>
            <w:fldChar w:fldCharType="end"/>
          </w:r>
        </w:p>
        <w:p w14:paraId="754625B4">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_Toc22607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7"/>
              <w:szCs w:val="24"/>
            </w:rPr>
            <w:t>2.</w:t>
          </w:r>
          <w:r>
            <w:rPr>
              <w:rFonts w:ascii="Times New Roman" w:hAnsi="Times New Roman" w:eastAsia="Times New Roman" w:cs="Times New Roman"/>
              <w:bCs/>
              <w:spacing w:val="-32"/>
              <w:szCs w:val="24"/>
            </w:rPr>
            <w:t xml:space="preserve"> </w:t>
          </w:r>
          <w:r>
            <w:rPr>
              <w:bCs/>
              <w:spacing w:val="-7"/>
              <w:szCs w:val="24"/>
            </w:rPr>
            <w:t>资金来源</w:t>
          </w:r>
          <w:r>
            <w:tab/>
          </w:r>
          <w:r>
            <w:fldChar w:fldCharType="begin"/>
          </w:r>
          <w:r>
            <w:instrText xml:space="preserve"> PAGEREF _Toc22607 \h </w:instrText>
          </w:r>
          <w:r>
            <w:fldChar w:fldCharType="separate"/>
          </w:r>
          <w:r>
            <w:t>7</w:t>
          </w:r>
          <w:r>
            <w:fldChar w:fldCharType="end"/>
          </w:r>
          <w:r>
            <w:rPr>
              <w:rFonts w:ascii="Times New Roman" w:hAnsi="Times New Roman" w:eastAsia="Times New Roman" w:cs="Times New Roman"/>
              <w:szCs w:val="20"/>
            </w:rPr>
            <w:fldChar w:fldCharType="end"/>
          </w:r>
        </w:p>
        <w:p w14:paraId="493F04D9">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_Toc4321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2"/>
              <w:szCs w:val="24"/>
            </w:rPr>
            <w:t>3.</w:t>
          </w:r>
          <w:r>
            <w:rPr>
              <w:bCs/>
              <w:spacing w:val="-2"/>
              <w:szCs w:val="24"/>
            </w:rPr>
            <w:t>投标费用</w:t>
          </w:r>
          <w:r>
            <w:tab/>
          </w:r>
          <w:r>
            <w:fldChar w:fldCharType="begin"/>
          </w:r>
          <w:r>
            <w:instrText xml:space="preserve"> PAGEREF _Toc4321 \h </w:instrText>
          </w:r>
          <w:r>
            <w:fldChar w:fldCharType="separate"/>
          </w:r>
          <w:r>
            <w:t>7</w:t>
          </w:r>
          <w:r>
            <w:fldChar w:fldCharType="end"/>
          </w:r>
          <w:r>
            <w:rPr>
              <w:rFonts w:ascii="Times New Roman" w:hAnsi="Times New Roman" w:eastAsia="Times New Roman" w:cs="Times New Roman"/>
              <w:szCs w:val="20"/>
            </w:rPr>
            <w:fldChar w:fldCharType="end"/>
          </w:r>
        </w:p>
        <w:p w14:paraId="4C982A1D">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_Toc24870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3"/>
              <w:szCs w:val="24"/>
            </w:rPr>
            <w:t>4.</w:t>
          </w:r>
          <w:r>
            <w:rPr>
              <w:bCs/>
              <w:spacing w:val="-3"/>
              <w:szCs w:val="24"/>
            </w:rPr>
            <w:t>适用法律</w:t>
          </w:r>
          <w:r>
            <w:tab/>
          </w:r>
          <w:r>
            <w:fldChar w:fldCharType="begin"/>
          </w:r>
          <w:r>
            <w:instrText xml:space="preserve"> PAGEREF _Toc24870 \h </w:instrText>
          </w:r>
          <w:r>
            <w:fldChar w:fldCharType="separate"/>
          </w:r>
          <w:r>
            <w:t>7</w:t>
          </w:r>
          <w:r>
            <w:fldChar w:fldCharType="end"/>
          </w:r>
          <w:r>
            <w:rPr>
              <w:rFonts w:ascii="Times New Roman" w:hAnsi="Times New Roman" w:eastAsia="Times New Roman" w:cs="Times New Roman"/>
              <w:szCs w:val="20"/>
            </w:rPr>
            <w:fldChar w:fldCharType="end"/>
          </w:r>
        </w:p>
        <w:p w14:paraId="447A70BB">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_Toc9179 </w:instrText>
          </w:r>
          <w:r>
            <w:rPr>
              <w:rFonts w:ascii="Times New Roman" w:hAnsi="Times New Roman" w:eastAsia="Times New Roman" w:cs="Times New Roman"/>
              <w:szCs w:val="20"/>
            </w:rPr>
            <w:fldChar w:fldCharType="separate"/>
          </w:r>
          <w:r>
            <w:rPr>
              <w:bCs/>
              <w:spacing w:val="-12"/>
            </w:rPr>
            <w:t>二</w:t>
          </w:r>
          <w:r>
            <w:rPr>
              <w:spacing w:val="7"/>
            </w:rPr>
            <w:t xml:space="preserve">   </w:t>
          </w:r>
          <w:r>
            <w:rPr>
              <w:bCs/>
              <w:spacing w:val="-12"/>
            </w:rPr>
            <w:t>磋商文件</w:t>
          </w:r>
          <w:r>
            <w:tab/>
          </w:r>
          <w:r>
            <w:fldChar w:fldCharType="begin"/>
          </w:r>
          <w:r>
            <w:instrText xml:space="preserve"> PAGEREF _Toc9179 \h </w:instrText>
          </w:r>
          <w:r>
            <w:fldChar w:fldCharType="separate"/>
          </w:r>
          <w:r>
            <w:t>8</w:t>
          </w:r>
          <w:r>
            <w:fldChar w:fldCharType="end"/>
          </w:r>
          <w:r>
            <w:rPr>
              <w:rFonts w:ascii="Times New Roman" w:hAnsi="Times New Roman" w:eastAsia="Times New Roman" w:cs="Times New Roman"/>
              <w:szCs w:val="20"/>
            </w:rPr>
            <w:fldChar w:fldCharType="end"/>
          </w:r>
        </w:p>
        <w:p w14:paraId="60291B3E">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_Toc7395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3"/>
              <w:szCs w:val="24"/>
            </w:rPr>
            <w:t>5.</w:t>
          </w:r>
          <w:r>
            <w:rPr>
              <w:bCs/>
              <w:spacing w:val="-3"/>
              <w:szCs w:val="24"/>
            </w:rPr>
            <w:t>磋商文件构成</w:t>
          </w:r>
          <w:r>
            <w:tab/>
          </w:r>
          <w:r>
            <w:fldChar w:fldCharType="begin"/>
          </w:r>
          <w:r>
            <w:instrText xml:space="preserve"> PAGEREF _Toc7395 \h </w:instrText>
          </w:r>
          <w:r>
            <w:fldChar w:fldCharType="separate"/>
          </w:r>
          <w:r>
            <w:t>8</w:t>
          </w:r>
          <w:r>
            <w:fldChar w:fldCharType="end"/>
          </w:r>
          <w:r>
            <w:rPr>
              <w:rFonts w:ascii="Times New Roman" w:hAnsi="Times New Roman" w:eastAsia="Times New Roman" w:cs="Times New Roman"/>
              <w:szCs w:val="20"/>
            </w:rPr>
            <w:fldChar w:fldCharType="end"/>
          </w:r>
        </w:p>
        <w:p w14:paraId="2F2C72C7">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_Toc6983 </w:instrText>
          </w:r>
          <w:r>
            <w:rPr>
              <w:rFonts w:ascii="Times New Roman" w:hAnsi="Times New Roman" w:eastAsia="Times New Roman" w:cs="Times New Roman"/>
              <w:szCs w:val="20"/>
            </w:rPr>
            <w:fldChar w:fldCharType="separate"/>
          </w:r>
          <w:r>
            <w:rPr>
              <w:spacing w:val="-9"/>
              <w:szCs w:val="24"/>
            </w:rPr>
            <w:t>第一册</w:t>
          </w:r>
          <w:r>
            <w:tab/>
          </w:r>
          <w:r>
            <w:fldChar w:fldCharType="begin"/>
          </w:r>
          <w:r>
            <w:instrText xml:space="preserve"> PAGEREF _Toc6983 \h </w:instrText>
          </w:r>
          <w:r>
            <w:fldChar w:fldCharType="separate"/>
          </w:r>
          <w:r>
            <w:t>8</w:t>
          </w:r>
          <w:r>
            <w:fldChar w:fldCharType="end"/>
          </w:r>
          <w:r>
            <w:rPr>
              <w:rFonts w:ascii="Times New Roman" w:hAnsi="Times New Roman" w:eastAsia="Times New Roman" w:cs="Times New Roman"/>
              <w:szCs w:val="20"/>
            </w:rPr>
            <w:fldChar w:fldCharType="end"/>
          </w:r>
        </w:p>
        <w:p w14:paraId="72E7E997">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_Toc7382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3"/>
              <w:szCs w:val="24"/>
            </w:rPr>
            <w:t>6.</w:t>
          </w:r>
          <w:r>
            <w:rPr>
              <w:bCs/>
              <w:spacing w:val="-3"/>
              <w:szCs w:val="24"/>
            </w:rPr>
            <w:t>磋商文件的澄清与修改</w:t>
          </w:r>
          <w:r>
            <w:tab/>
          </w:r>
          <w:r>
            <w:fldChar w:fldCharType="begin"/>
          </w:r>
          <w:r>
            <w:instrText xml:space="preserve"> PAGEREF _Toc7382 \h </w:instrText>
          </w:r>
          <w:r>
            <w:fldChar w:fldCharType="separate"/>
          </w:r>
          <w:r>
            <w:t>8</w:t>
          </w:r>
          <w:r>
            <w:fldChar w:fldCharType="end"/>
          </w:r>
          <w:r>
            <w:rPr>
              <w:rFonts w:ascii="Times New Roman" w:hAnsi="Times New Roman" w:eastAsia="Times New Roman" w:cs="Times New Roman"/>
              <w:szCs w:val="20"/>
            </w:rPr>
            <w:fldChar w:fldCharType="end"/>
          </w:r>
        </w:p>
        <w:p w14:paraId="672EEE90">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_Toc13930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2"/>
              <w:szCs w:val="24"/>
            </w:rPr>
            <w:t>7.</w:t>
          </w:r>
          <w:r>
            <w:rPr>
              <w:bCs/>
              <w:spacing w:val="-2"/>
              <w:szCs w:val="24"/>
            </w:rPr>
            <w:t>投标截止时间的顺延</w:t>
          </w:r>
          <w:r>
            <w:tab/>
          </w:r>
          <w:r>
            <w:fldChar w:fldCharType="begin"/>
          </w:r>
          <w:r>
            <w:instrText xml:space="preserve"> PAGEREF _Toc13930 \h </w:instrText>
          </w:r>
          <w:r>
            <w:fldChar w:fldCharType="separate"/>
          </w:r>
          <w:r>
            <w:t>9</w:t>
          </w:r>
          <w:r>
            <w:fldChar w:fldCharType="end"/>
          </w:r>
          <w:r>
            <w:rPr>
              <w:rFonts w:ascii="Times New Roman" w:hAnsi="Times New Roman" w:eastAsia="Times New Roman" w:cs="Times New Roman"/>
              <w:szCs w:val="20"/>
            </w:rPr>
            <w:fldChar w:fldCharType="end"/>
          </w:r>
        </w:p>
        <w:p w14:paraId="570794FA">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_Toc4506 </w:instrText>
          </w:r>
          <w:r>
            <w:rPr>
              <w:rFonts w:ascii="Times New Roman" w:hAnsi="Times New Roman" w:eastAsia="Times New Roman" w:cs="Times New Roman"/>
              <w:szCs w:val="20"/>
            </w:rPr>
            <w:fldChar w:fldCharType="separate"/>
          </w:r>
          <w:r>
            <w:rPr>
              <w:bCs/>
              <w:spacing w:val="-8"/>
            </w:rPr>
            <w:t>三</w:t>
          </w:r>
          <w:r>
            <w:rPr>
              <w:spacing w:val="7"/>
            </w:rPr>
            <w:t xml:space="preserve">   </w:t>
          </w:r>
          <w:r>
            <w:rPr>
              <w:bCs/>
              <w:spacing w:val="-8"/>
            </w:rPr>
            <w:t>投标文件的编制</w:t>
          </w:r>
          <w:r>
            <w:tab/>
          </w:r>
          <w:r>
            <w:fldChar w:fldCharType="begin"/>
          </w:r>
          <w:r>
            <w:instrText xml:space="preserve"> PAGEREF _Toc4506 \h </w:instrText>
          </w:r>
          <w:r>
            <w:fldChar w:fldCharType="separate"/>
          </w:r>
          <w:r>
            <w:t>9</w:t>
          </w:r>
          <w:r>
            <w:fldChar w:fldCharType="end"/>
          </w:r>
          <w:r>
            <w:rPr>
              <w:rFonts w:ascii="Times New Roman" w:hAnsi="Times New Roman" w:eastAsia="Times New Roman" w:cs="Times New Roman"/>
              <w:szCs w:val="20"/>
            </w:rPr>
            <w:fldChar w:fldCharType="end"/>
          </w:r>
        </w:p>
        <w:p w14:paraId="6C9F694F">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_Toc16433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1"/>
              <w:szCs w:val="24"/>
            </w:rPr>
            <w:t xml:space="preserve">8.            </w:t>
          </w:r>
          <w:r>
            <w:rPr>
              <w:bCs/>
              <w:spacing w:val="-1"/>
              <w:szCs w:val="24"/>
            </w:rPr>
            <w:t>投标范围及投标文件中</w:t>
          </w:r>
          <w:r>
            <w:rPr>
              <w:bCs/>
              <w:spacing w:val="-2"/>
              <w:szCs w:val="24"/>
            </w:rPr>
            <w:t>标准和计量单位的使用</w:t>
          </w:r>
          <w:r>
            <w:tab/>
          </w:r>
          <w:r>
            <w:fldChar w:fldCharType="begin"/>
          </w:r>
          <w:r>
            <w:instrText xml:space="preserve"> PAGEREF _Toc16433 \h </w:instrText>
          </w:r>
          <w:r>
            <w:fldChar w:fldCharType="separate"/>
          </w:r>
          <w:r>
            <w:t>9</w:t>
          </w:r>
          <w:r>
            <w:fldChar w:fldCharType="end"/>
          </w:r>
          <w:r>
            <w:rPr>
              <w:rFonts w:ascii="Times New Roman" w:hAnsi="Times New Roman" w:eastAsia="Times New Roman" w:cs="Times New Roman"/>
              <w:szCs w:val="20"/>
            </w:rPr>
            <w:fldChar w:fldCharType="end"/>
          </w:r>
        </w:p>
        <w:p w14:paraId="39D1A8A0">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_Toc3108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3"/>
              <w:szCs w:val="24"/>
            </w:rPr>
            <w:t>9.</w:t>
          </w:r>
          <w:r>
            <w:rPr>
              <w:bCs/>
              <w:spacing w:val="-3"/>
              <w:szCs w:val="24"/>
            </w:rPr>
            <w:t>投标文件构成</w:t>
          </w:r>
          <w:r>
            <w:tab/>
          </w:r>
          <w:r>
            <w:fldChar w:fldCharType="begin"/>
          </w:r>
          <w:r>
            <w:instrText xml:space="preserve"> PAGEREF _Toc3108 \h </w:instrText>
          </w:r>
          <w:r>
            <w:fldChar w:fldCharType="separate"/>
          </w:r>
          <w:r>
            <w:t>9</w:t>
          </w:r>
          <w:r>
            <w:fldChar w:fldCharType="end"/>
          </w:r>
          <w:r>
            <w:rPr>
              <w:rFonts w:ascii="Times New Roman" w:hAnsi="Times New Roman" w:eastAsia="Times New Roman" w:cs="Times New Roman"/>
              <w:szCs w:val="20"/>
            </w:rPr>
            <w:fldChar w:fldCharType="end"/>
          </w:r>
        </w:p>
        <w:p w14:paraId="7D9CCED0">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_Toc6295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2"/>
              <w:szCs w:val="24"/>
            </w:rPr>
            <w:t xml:space="preserve">10.          </w:t>
          </w:r>
          <w:r>
            <w:rPr>
              <w:bCs/>
              <w:spacing w:val="-2"/>
              <w:szCs w:val="24"/>
            </w:rPr>
            <w:t>证明投标标的的合格性和符合磋商文件规定的响应文件</w:t>
          </w:r>
          <w:r>
            <w:tab/>
          </w:r>
          <w:r>
            <w:fldChar w:fldCharType="begin"/>
          </w:r>
          <w:r>
            <w:instrText xml:space="preserve"> PAGEREF _Toc6295 \h </w:instrText>
          </w:r>
          <w:r>
            <w:fldChar w:fldCharType="separate"/>
          </w:r>
          <w:r>
            <w:t>9</w:t>
          </w:r>
          <w:r>
            <w:fldChar w:fldCharType="end"/>
          </w:r>
          <w:r>
            <w:rPr>
              <w:rFonts w:ascii="Times New Roman" w:hAnsi="Times New Roman" w:eastAsia="Times New Roman" w:cs="Times New Roman"/>
              <w:szCs w:val="20"/>
            </w:rPr>
            <w:fldChar w:fldCharType="end"/>
          </w:r>
        </w:p>
        <w:p w14:paraId="564FA27E">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_Toc31756 </w:instrText>
          </w:r>
          <w:r>
            <w:rPr>
              <w:rFonts w:ascii="Times New Roman" w:hAnsi="Times New Roman" w:eastAsia="Times New Roman" w:cs="Times New Roman"/>
              <w:szCs w:val="20"/>
            </w:rPr>
            <w:fldChar w:fldCharType="separate"/>
          </w:r>
          <w:r>
            <w:rPr>
              <w:rFonts w:ascii="Times New Roman" w:hAnsi="Times New Roman" w:eastAsia="Times New Roman" w:cs="Times New Roman"/>
              <w:spacing w:val="-1"/>
              <w:szCs w:val="24"/>
            </w:rPr>
            <w:t xml:space="preserve">10.2.1     </w:t>
          </w:r>
          <w:r>
            <w:rPr>
              <w:spacing w:val="-1"/>
              <w:szCs w:val="24"/>
            </w:rPr>
            <w:t>设备主要技术指标的</w:t>
          </w:r>
          <w:r>
            <w:rPr>
              <w:spacing w:val="-2"/>
              <w:szCs w:val="24"/>
            </w:rPr>
            <w:t>详细说明；</w:t>
          </w:r>
          <w:r>
            <w:tab/>
          </w:r>
          <w:r>
            <w:fldChar w:fldCharType="begin"/>
          </w:r>
          <w:r>
            <w:instrText xml:space="preserve"> PAGEREF _Toc31756 \h </w:instrText>
          </w:r>
          <w:r>
            <w:fldChar w:fldCharType="separate"/>
          </w:r>
          <w:r>
            <w:t>9</w:t>
          </w:r>
          <w:r>
            <w:fldChar w:fldCharType="end"/>
          </w:r>
          <w:r>
            <w:rPr>
              <w:rFonts w:ascii="Times New Roman" w:hAnsi="Times New Roman" w:eastAsia="Times New Roman" w:cs="Times New Roman"/>
              <w:szCs w:val="20"/>
            </w:rPr>
            <w:fldChar w:fldCharType="end"/>
          </w:r>
        </w:p>
        <w:p w14:paraId="64D072DE">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_Toc27181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4"/>
              <w:szCs w:val="24"/>
            </w:rPr>
            <w:t>11.</w:t>
          </w:r>
          <w:r>
            <w:rPr>
              <w:bCs/>
              <w:spacing w:val="-4"/>
              <w:szCs w:val="24"/>
            </w:rPr>
            <w:t>投标报价</w:t>
          </w:r>
          <w:r>
            <w:tab/>
          </w:r>
          <w:r>
            <w:fldChar w:fldCharType="begin"/>
          </w:r>
          <w:r>
            <w:instrText xml:space="preserve"> PAGEREF _Toc27181 \h </w:instrText>
          </w:r>
          <w:r>
            <w:fldChar w:fldCharType="separate"/>
          </w:r>
          <w:r>
            <w:t>9</w:t>
          </w:r>
          <w:r>
            <w:fldChar w:fldCharType="end"/>
          </w:r>
          <w:r>
            <w:rPr>
              <w:rFonts w:ascii="Times New Roman" w:hAnsi="Times New Roman" w:eastAsia="Times New Roman" w:cs="Times New Roman"/>
              <w:szCs w:val="20"/>
            </w:rPr>
            <w:fldChar w:fldCharType="end"/>
          </w:r>
        </w:p>
        <w:p w14:paraId="7A00961F">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_Toc32123 </w:instrText>
          </w:r>
          <w:r>
            <w:rPr>
              <w:rFonts w:ascii="Times New Roman" w:hAnsi="Times New Roman" w:eastAsia="Times New Roman" w:cs="Times New Roman"/>
              <w:szCs w:val="20"/>
            </w:rPr>
            <w:fldChar w:fldCharType="separate"/>
          </w:r>
          <w:r>
            <w:rPr>
              <w:rFonts w:ascii="Times New Roman" w:hAnsi="Times New Roman" w:eastAsia="Times New Roman" w:cs="Times New Roman"/>
              <w:spacing w:val="-1"/>
              <w:szCs w:val="24"/>
            </w:rPr>
            <w:t xml:space="preserve">11.3        </w:t>
          </w:r>
          <w:r>
            <w:rPr>
              <w:spacing w:val="-1"/>
              <w:szCs w:val="24"/>
            </w:rPr>
            <w:t>采购人不接受具有附加条件的报</w:t>
          </w:r>
          <w:r>
            <w:rPr>
              <w:spacing w:val="-2"/>
              <w:szCs w:val="24"/>
            </w:rPr>
            <w:t>价。</w:t>
          </w:r>
          <w:r>
            <w:tab/>
          </w:r>
          <w:r>
            <w:fldChar w:fldCharType="begin"/>
          </w:r>
          <w:r>
            <w:instrText xml:space="preserve"> PAGEREF _Toc32123 \h </w:instrText>
          </w:r>
          <w:r>
            <w:fldChar w:fldCharType="separate"/>
          </w:r>
          <w:r>
            <w:t>11</w:t>
          </w:r>
          <w:r>
            <w:fldChar w:fldCharType="end"/>
          </w:r>
          <w:r>
            <w:rPr>
              <w:rFonts w:ascii="Times New Roman" w:hAnsi="Times New Roman" w:eastAsia="Times New Roman" w:cs="Times New Roman"/>
              <w:szCs w:val="20"/>
            </w:rPr>
            <w:fldChar w:fldCharType="end"/>
          </w:r>
        </w:p>
        <w:p w14:paraId="52DB214D">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_Toc29937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3"/>
              <w:szCs w:val="24"/>
            </w:rPr>
            <w:t>12.</w:t>
          </w:r>
          <w:r>
            <w:rPr>
              <w:bCs/>
              <w:spacing w:val="-3"/>
              <w:szCs w:val="24"/>
            </w:rPr>
            <w:t>投标保证金</w:t>
          </w:r>
          <w:r>
            <w:tab/>
          </w:r>
          <w:r>
            <w:fldChar w:fldCharType="begin"/>
          </w:r>
          <w:r>
            <w:instrText xml:space="preserve"> PAGEREF _Toc29937 \h </w:instrText>
          </w:r>
          <w:r>
            <w:fldChar w:fldCharType="separate"/>
          </w:r>
          <w:r>
            <w:t>11</w:t>
          </w:r>
          <w:r>
            <w:fldChar w:fldCharType="end"/>
          </w:r>
          <w:r>
            <w:rPr>
              <w:rFonts w:ascii="Times New Roman" w:hAnsi="Times New Roman" w:eastAsia="Times New Roman" w:cs="Times New Roman"/>
              <w:szCs w:val="20"/>
            </w:rPr>
            <w:fldChar w:fldCharType="end"/>
          </w:r>
        </w:p>
        <w:p w14:paraId="1CD83A8E">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_Toc23326 </w:instrText>
          </w:r>
          <w:r>
            <w:rPr>
              <w:rFonts w:ascii="Times New Roman" w:hAnsi="Times New Roman" w:eastAsia="Times New Roman" w:cs="Times New Roman"/>
              <w:szCs w:val="20"/>
            </w:rPr>
            <w:fldChar w:fldCharType="separate"/>
          </w:r>
          <w:r>
            <w:rPr>
              <w:rFonts w:ascii="Times New Roman" w:hAnsi="Times New Roman" w:eastAsia="Times New Roman" w:cs="Times New Roman"/>
              <w:spacing w:val="-1"/>
              <w:szCs w:val="24"/>
            </w:rPr>
            <w:t xml:space="preserve">12.4.1    </w:t>
          </w:r>
          <w:r>
            <w:rPr>
              <w:spacing w:val="-1"/>
              <w:szCs w:val="24"/>
            </w:rPr>
            <w:t>采用电汇形式的，一般可以实时</w:t>
          </w:r>
          <w:r>
            <w:rPr>
              <w:spacing w:val="-2"/>
              <w:szCs w:val="24"/>
            </w:rPr>
            <w:t>入账；</w:t>
          </w:r>
          <w:r>
            <w:tab/>
          </w:r>
          <w:r>
            <w:fldChar w:fldCharType="begin"/>
          </w:r>
          <w:r>
            <w:instrText xml:space="preserve"> PAGEREF _Toc23326 \h </w:instrText>
          </w:r>
          <w:r>
            <w:fldChar w:fldCharType="separate"/>
          </w:r>
          <w:r>
            <w:t>12</w:t>
          </w:r>
          <w:r>
            <w:fldChar w:fldCharType="end"/>
          </w:r>
          <w:r>
            <w:rPr>
              <w:rFonts w:ascii="Times New Roman" w:hAnsi="Times New Roman" w:eastAsia="Times New Roman" w:cs="Times New Roman"/>
              <w:szCs w:val="20"/>
            </w:rPr>
            <w:fldChar w:fldCharType="end"/>
          </w:r>
        </w:p>
        <w:p w14:paraId="7573106A">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_Toc24795 </w:instrText>
          </w:r>
          <w:r>
            <w:rPr>
              <w:rFonts w:ascii="Times New Roman" w:hAnsi="Times New Roman" w:eastAsia="Times New Roman" w:cs="Times New Roman"/>
              <w:szCs w:val="20"/>
            </w:rPr>
            <w:fldChar w:fldCharType="separate"/>
          </w:r>
          <w:r>
            <w:rPr>
              <w:rFonts w:ascii="Times New Roman" w:hAnsi="Times New Roman" w:eastAsia="Times New Roman" w:cs="Times New Roman"/>
              <w:spacing w:val="-2"/>
              <w:szCs w:val="24"/>
            </w:rPr>
            <w:t xml:space="preserve">12.6.3    </w:t>
          </w:r>
          <w:r>
            <w:rPr>
              <w:spacing w:val="-2"/>
              <w:szCs w:val="24"/>
            </w:rPr>
            <w:t>政府采购投标担保函不予退回。</w:t>
          </w:r>
          <w:r>
            <w:tab/>
          </w:r>
          <w:r>
            <w:fldChar w:fldCharType="begin"/>
          </w:r>
          <w:r>
            <w:instrText xml:space="preserve"> PAGEREF _Toc24795 \h </w:instrText>
          </w:r>
          <w:r>
            <w:fldChar w:fldCharType="separate"/>
          </w:r>
          <w:r>
            <w:t>12</w:t>
          </w:r>
          <w:r>
            <w:fldChar w:fldCharType="end"/>
          </w:r>
          <w:r>
            <w:rPr>
              <w:rFonts w:ascii="Times New Roman" w:hAnsi="Times New Roman" w:eastAsia="Times New Roman" w:cs="Times New Roman"/>
              <w:szCs w:val="20"/>
            </w:rPr>
            <w:fldChar w:fldCharType="end"/>
          </w:r>
        </w:p>
        <w:p w14:paraId="59C7BD60">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_Toc3335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3"/>
              <w:szCs w:val="24"/>
            </w:rPr>
            <w:t>13.</w:t>
          </w:r>
          <w:r>
            <w:rPr>
              <w:bCs/>
              <w:spacing w:val="-3"/>
              <w:szCs w:val="24"/>
            </w:rPr>
            <w:t>投标有效期</w:t>
          </w:r>
          <w:r>
            <w:tab/>
          </w:r>
          <w:r>
            <w:fldChar w:fldCharType="begin"/>
          </w:r>
          <w:r>
            <w:instrText xml:space="preserve"> PAGEREF _Toc3335 \h </w:instrText>
          </w:r>
          <w:r>
            <w:fldChar w:fldCharType="separate"/>
          </w:r>
          <w:r>
            <w:t>12</w:t>
          </w:r>
          <w:r>
            <w:fldChar w:fldCharType="end"/>
          </w:r>
          <w:r>
            <w:rPr>
              <w:rFonts w:ascii="Times New Roman" w:hAnsi="Times New Roman" w:eastAsia="Times New Roman" w:cs="Times New Roman"/>
              <w:szCs w:val="20"/>
            </w:rPr>
            <w:fldChar w:fldCharType="end"/>
          </w:r>
        </w:p>
        <w:p w14:paraId="09BFA808">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_Toc24005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3"/>
              <w:szCs w:val="24"/>
            </w:rPr>
            <w:t>14.</w:t>
          </w:r>
          <w:r>
            <w:rPr>
              <w:bCs/>
              <w:spacing w:val="-3"/>
              <w:szCs w:val="24"/>
            </w:rPr>
            <w:t>投标文件的签署及规定</w:t>
          </w:r>
          <w:r>
            <w:tab/>
          </w:r>
          <w:r>
            <w:fldChar w:fldCharType="begin"/>
          </w:r>
          <w:r>
            <w:instrText xml:space="preserve"> PAGEREF _Toc24005 \h </w:instrText>
          </w:r>
          <w:r>
            <w:fldChar w:fldCharType="separate"/>
          </w:r>
          <w:r>
            <w:t>12</w:t>
          </w:r>
          <w:r>
            <w:fldChar w:fldCharType="end"/>
          </w:r>
          <w:r>
            <w:rPr>
              <w:rFonts w:ascii="Times New Roman" w:hAnsi="Times New Roman" w:eastAsia="Times New Roman" w:cs="Times New Roman"/>
              <w:szCs w:val="20"/>
            </w:rPr>
            <w:fldChar w:fldCharType="end"/>
          </w:r>
        </w:p>
        <w:p w14:paraId="0E506A30">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_Toc886 </w:instrText>
          </w:r>
          <w:r>
            <w:rPr>
              <w:rFonts w:ascii="Times New Roman" w:hAnsi="Times New Roman" w:eastAsia="Times New Roman" w:cs="Times New Roman"/>
              <w:szCs w:val="20"/>
            </w:rPr>
            <w:fldChar w:fldCharType="separate"/>
          </w:r>
          <w:r>
            <w:rPr>
              <w:bCs/>
              <w:spacing w:val="-10"/>
              <w:szCs w:val="24"/>
            </w:rPr>
            <w:t>四</w:t>
          </w:r>
          <w:r>
            <w:rPr>
              <w:spacing w:val="6"/>
              <w:szCs w:val="24"/>
            </w:rPr>
            <w:t xml:space="preserve">   </w:t>
          </w:r>
          <w:r>
            <w:rPr>
              <w:bCs/>
              <w:spacing w:val="-10"/>
              <w:szCs w:val="24"/>
            </w:rPr>
            <w:t>投标文件的递交</w:t>
          </w:r>
          <w:r>
            <w:tab/>
          </w:r>
          <w:r>
            <w:fldChar w:fldCharType="begin"/>
          </w:r>
          <w:r>
            <w:instrText xml:space="preserve"> PAGEREF _Toc886 \h </w:instrText>
          </w:r>
          <w:r>
            <w:fldChar w:fldCharType="separate"/>
          </w:r>
          <w:r>
            <w:t>13</w:t>
          </w:r>
          <w:r>
            <w:fldChar w:fldCharType="end"/>
          </w:r>
          <w:r>
            <w:rPr>
              <w:rFonts w:ascii="Times New Roman" w:hAnsi="Times New Roman" w:eastAsia="Times New Roman" w:cs="Times New Roman"/>
              <w:szCs w:val="20"/>
            </w:rPr>
            <w:fldChar w:fldCharType="end"/>
          </w:r>
        </w:p>
        <w:p w14:paraId="56ABA67B">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_Toc17303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3"/>
              <w:szCs w:val="24"/>
            </w:rPr>
            <w:t>15.</w:t>
          </w:r>
          <w:r>
            <w:rPr>
              <w:bCs/>
              <w:spacing w:val="-3"/>
              <w:szCs w:val="24"/>
            </w:rPr>
            <w:t>投标文件的密封和标记</w:t>
          </w:r>
          <w:r>
            <w:tab/>
          </w:r>
          <w:r>
            <w:fldChar w:fldCharType="begin"/>
          </w:r>
          <w:r>
            <w:instrText xml:space="preserve"> PAGEREF _Toc17303 \h </w:instrText>
          </w:r>
          <w:r>
            <w:fldChar w:fldCharType="separate"/>
          </w:r>
          <w:r>
            <w:t>13</w:t>
          </w:r>
          <w:r>
            <w:fldChar w:fldCharType="end"/>
          </w:r>
          <w:r>
            <w:rPr>
              <w:rFonts w:ascii="Times New Roman" w:hAnsi="Times New Roman" w:eastAsia="Times New Roman" w:cs="Times New Roman"/>
              <w:szCs w:val="20"/>
            </w:rPr>
            <w:fldChar w:fldCharType="end"/>
          </w:r>
        </w:p>
        <w:p w14:paraId="61A0453A">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_Toc17609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4"/>
              <w:szCs w:val="24"/>
            </w:rPr>
            <w:t>16.</w:t>
          </w:r>
          <w:r>
            <w:rPr>
              <w:bCs/>
              <w:spacing w:val="-4"/>
              <w:szCs w:val="24"/>
            </w:rPr>
            <w:t>投标截止</w:t>
          </w:r>
          <w:r>
            <w:tab/>
          </w:r>
          <w:r>
            <w:fldChar w:fldCharType="begin"/>
          </w:r>
          <w:r>
            <w:instrText xml:space="preserve"> PAGEREF _Toc17609 \h </w:instrText>
          </w:r>
          <w:r>
            <w:fldChar w:fldCharType="separate"/>
          </w:r>
          <w:r>
            <w:t>13</w:t>
          </w:r>
          <w:r>
            <w:fldChar w:fldCharType="end"/>
          </w:r>
          <w:r>
            <w:rPr>
              <w:rFonts w:ascii="Times New Roman" w:hAnsi="Times New Roman" w:eastAsia="Times New Roman" w:cs="Times New Roman"/>
              <w:szCs w:val="20"/>
            </w:rPr>
            <w:fldChar w:fldCharType="end"/>
          </w:r>
        </w:p>
        <w:p w14:paraId="3BD78EF4">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_Toc15588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3"/>
              <w:szCs w:val="24"/>
            </w:rPr>
            <w:t>17.</w:t>
          </w:r>
          <w:r>
            <w:rPr>
              <w:bCs/>
              <w:spacing w:val="-3"/>
              <w:szCs w:val="24"/>
            </w:rPr>
            <w:t>投标文件的接收、修改与撤回</w:t>
          </w:r>
          <w:r>
            <w:tab/>
          </w:r>
          <w:r>
            <w:fldChar w:fldCharType="begin"/>
          </w:r>
          <w:r>
            <w:instrText xml:space="preserve"> PAGEREF _Toc15588 \h </w:instrText>
          </w:r>
          <w:r>
            <w:fldChar w:fldCharType="separate"/>
          </w:r>
          <w:r>
            <w:t>13</w:t>
          </w:r>
          <w:r>
            <w:fldChar w:fldCharType="end"/>
          </w:r>
          <w:r>
            <w:rPr>
              <w:rFonts w:ascii="Times New Roman" w:hAnsi="Times New Roman" w:eastAsia="Times New Roman" w:cs="Times New Roman"/>
              <w:szCs w:val="20"/>
            </w:rPr>
            <w:fldChar w:fldCharType="end"/>
          </w:r>
        </w:p>
        <w:p w14:paraId="1691178D">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_Toc24626 </w:instrText>
          </w:r>
          <w:r>
            <w:rPr>
              <w:rFonts w:ascii="Times New Roman" w:hAnsi="Times New Roman" w:eastAsia="Times New Roman" w:cs="Times New Roman"/>
              <w:szCs w:val="20"/>
            </w:rPr>
            <w:fldChar w:fldCharType="separate"/>
          </w:r>
          <w:r>
            <w:rPr>
              <w:bCs/>
              <w:spacing w:val="-8"/>
              <w:szCs w:val="24"/>
            </w:rPr>
            <w:t>五</w:t>
          </w:r>
          <w:r>
            <w:rPr>
              <w:spacing w:val="5"/>
              <w:szCs w:val="24"/>
            </w:rPr>
            <w:t xml:space="preserve">   </w:t>
          </w:r>
          <w:r>
            <w:rPr>
              <w:bCs/>
              <w:spacing w:val="-8"/>
              <w:szCs w:val="24"/>
            </w:rPr>
            <w:t>开标及评标</w:t>
          </w:r>
          <w:r>
            <w:tab/>
          </w:r>
          <w:r>
            <w:fldChar w:fldCharType="begin"/>
          </w:r>
          <w:r>
            <w:instrText xml:space="preserve"> PAGEREF _Toc24626 \h </w:instrText>
          </w:r>
          <w:r>
            <w:fldChar w:fldCharType="separate"/>
          </w:r>
          <w:r>
            <w:t>14</w:t>
          </w:r>
          <w:r>
            <w:fldChar w:fldCharType="end"/>
          </w:r>
          <w:r>
            <w:rPr>
              <w:rFonts w:ascii="Times New Roman" w:hAnsi="Times New Roman" w:eastAsia="Times New Roman" w:cs="Times New Roman"/>
              <w:szCs w:val="20"/>
            </w:rPr>
            <w:fldChar w:fldCharType="end"/>
          </w:r>
        </w:p>
        <w:p w14:paraId="777AC2E4">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_Toc5976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5"/>
              <w:szCs w:val="24"/>
            </w:rPr>
            <w:t>18.</w:t>
          </w:r>
          <w:r>
            <w:rPr>
              <w:bCs/>
              <w:spacing w:val="-5"/>
              <w:szCs w:val="24"/>
            </w:rPr>
            <w:t>开标</w:t>
          </w:r>
          <w:r>
            <w:tab/>
          </w:r>
          <w:r>
            <w:fldChar w:fldCharType="begin"/>
          </w:r>
          <w:r>
            <w:instrText xml:space="preserve"> PAGEREF _Toc5976 \h </w:instrText>
          </w:r>
          <w:r>
            <w:fldChar w:fldCharType="separate"/>
          </w:r>
          <w:r>
            <w:t>14</w:t>
          </w:r>
          <w:r>
            <w:fldChar w:fldCharType="end"/>
          </w:r>
          <w:r>
            <w:rPr>
              <w:rFonts w:ascii="Times New Roman" w:hAnsi="Times New Roman" w:eastAsia="Times New Roman" w:cs="Times New Roman"/>
              <w:szCs w:val="20"/>
            </w:rPr>
            <w:fldChar w:fldCharType="end"/>
          </w:r>
        </w:p>
        <w:p w14:paraId="6C9B3B59">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_Toc742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5"/>
              <w:szCs w:val="24"/>
            </w:rPr>
            <w:t>19.</w:t>
          </w:r>
          <w:r>
            <w:rPr>
              <w:rFonts w:ascii="Times New Roman" w:hAnsi="Times New Roman" w:eastAsia="Times New Roman" w:cs="Times New Roman"/>
              <w:bCs/>
              <w:spacing w:val="-23"/>
              <w:szCs w:val="24"/>
            </w:rPr>
            <w:t xml:space="preserve"> </w:t>
          </w:r>
          <w:r>
            <w:rPr>
              <w:bCs/>
              <w:spacing w:val="-5"/>
              <w:szCs w:val="24"/>
            </w:rPr>
            <w:t>资格审查及组建评标委员会</w:t>
          </w:r>
          <w:r>
            <w:tab/>
          </w:r>
          <w:r>
            <w:fldChar w:fldCharType="begin"/>
          </w:r>
          <w:r>
            <w:instrText xml:space="preserve"> PAGEREF _Toc742 \h </w:instrText>
          </w:r>
          <w:r>
            <w:fldChar w:fldCharType="separate"/>
          </w:r>
          <w:r>
            <w:t>14</w:t>
          </w:r>
          <w:r>
            <w:fldChar w:fldCharType="end"/>
          </w:r>
          <w:r>
            <w:rPr>
              <w:rFonts w:ascii="Times New Roman" w:hAnsi="Times New Roman" w:eastAsia="Times New Roman" w:cs="Times New Roman"/>
              <w:szCs w:val="20"/>
            </w:rPr>
            <w:fldChar w:fldCharType="end"/>
          </w:r>
        </w:p>
        <w:p w14:paraId="7F05FD72">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_Toc28838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2"/>
              <w:szCs w:val="24"/>
            </w:rPr>
            <w:t>20.</w:t>
          </w:r>
          <w:r>
            <w:rPr>
              <w:bCs/>
              <w:spacing w:val="-2"/>
              <w:szCs w:val="24"/>
            </w:rPr>
            <w:t>投标文件的符合性审查与澄清</w:t>
          </w:r>
          <w:r>
            <w:tab/>
          </w:r>
          <w:r>
            <w:fldChar w:fldCharType="begin"/>
          </w:r>
          <w:r>
            <w:instrText xml:space="preserve"> PAGEREF _Toc28838 \h </w:instrText>
          </w:r>
          <w:r>
            <w:fldChar w:fldCharType="separate"/>
          </w:r>
          <w:r>
            <w:t>16</w:t>
          </w:r>
          <w:r>
            <w:fldChar w:fldCharType="end"/>
          </w:r>
          <w:r>
            <w:rPr>
              <w:rFonts w:ascii="Times New Roman" w:hAnsi="Times New Roman" w:eastAsia="Times New Roman" w:cs="Times New Roman"/>
              <w:szCs w:val="20"/>
            </w:rPr>
            <w:fldChar w:fldCharType="end"/>
          </w:r>
        </w:p>
        <w:p w14:paraId="28770C86">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_Toc11225 </w:instrText>
          </w:r>
          <w:r>
            <w:rPr>
              <w:rFonts w:ascii="Times New Roman" w:hAnsi="Times New Roman" w:eastAsia="Times New Roman" w:cs="Times New Roman"/>
              <w:szCs w:val="20"/>
            </w:rPr>
            <w:fldChar w:fldCharType="separate"/>
          </w:r>
          <w:r>
            <w:rPr>
              <w:rFonts w:ascii="Times New Roman" w:hAnsi="Times New Roman" w:eastAsia="Times New Roman" w:cs="Times New Roman"/>
              <w:spacing w:val="-1"/>
              <w:szCs w:val="24"/>
            </w:rPr>
            <w:t xml:space="preserve">20.2        </w:t>
          </w:r>
          <w:r>
            <w:rPr>
              <w:spacing w:val="-1"/>
              <w:szCs w:val="24"/>
            </w:rPr>
            <w:t>投标文件的澄清</w:t>
          </w:r>
          <w:r>
            <w:tab/>
          </w:r>
          <w:r>
            <w:fldChar w:fldCharType="begin"/>
          </w:r>
          <w:r>
            <w:instrText xml:space="preserve"> PAGEREF _Toc11225 \h </w:instrText>
          </w:r>
          <w:r>
            <w:fldChar w:fldCharType="separate"/>
          </w:r>
          <w:r>
            <w:t>16</w:t>
          </w:r>
          <w:r>
            <w:fldChar w:fldCharType="end"/>
          </w:r>
          <w:r>
            <w:rPr>
              <w:rFonts w:ascii="Times New Roman" w:hAnsi="Times New Roman" w:eastAsia="Times New Roman" w:cs="Times New Roman"/>
              <w:szCs w:val="20"/>
            </w:rPr>
            <w:fldChar w:fldCharType="end"/>
          </w:r>
        </w:p>
        <w:p w14:paraId="49BD178D">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_Toc27608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2"/>
              <w:szCs w:val="24"/>
            </w:rPr>
            <w:t>21.</w:t>
          </w:r>
          <w:r>
            <w:rPr>
              <w:bCs/>
              <w:spacing w:val="-2"/>
              <w:szCs w:val="24"/>
            </w:rPr>
            <w:t>投标偏离</w:t>
          </w:r>
          <w:r>
            <w:tab/>
          </w:r>
          <w:r>
            <w:fldChar w:fldCharType="begin"/>
          </w:r>
          <w:r>
            <w:instrText xml:space="preserve"> PAGEREF _Toc27608 \h </w:instrText>
          </w:r>
          <w:r>
            <w:fldChar w:fldCharType="separate"/>
          </w:r>
          <w:r>
            <w:t>16</w:t>
          </w:r>
          <w:r>
            <w:fldChar w:fldCharType="end"/>
          </w:r>
          <w:r>
            <w:rPr>
              <w:rFonts w:ascii="Times New Roman" w:hAnsi="Times New Roman" w:eastAsia="Times New Roman" w:cs="Times New Roman"/>
              <w:szCs w:val="20"/>
            </w:rPr>
            <w:fldChar w:fldCharType="end"/>
          </w:r>
        </w:p>
        <w:p w14:paraId="7361F79B">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_Toc6725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2"/>
              <w:szCs w:val="24"/>
            </w:rPr>
            <w:t>22.</w:t>
          </w:r>
          <w:r>
            <w:rPr>
              <w:bCs/>
              <w:spacing w:val="-2"/>
              <w:szCs w:val="24"/>
            </w:rPr>
            <w:t>投标无效</w:t>
          </w:r>
          <w:r>
            <w:tab/>
          </w:r>
          <w:r>
            <w:fldChar w:fldCharType="begin"/>
          </w:r>
          <w:r>
            <w:instrText xml:space="preserve"> PAGEREF _Toc6725 \h </w:instrText>
          </w:r>
          <w:r>
            <w:fldChar w:fldCharType="separate"/>
          </w:r>
          <w:r>
            <w:t>16</w:t>
          </w:r>
          <w:r>
            <w:fldChar w:fldCharType="end"/>
          </w:r>
          <w:r>
            <w:rPr>
              <w:rFonts w:ascii="Times New Roman" w:hAnsi="Times New Roman" w:eastAsia="Times New Roman" w:cs="Times New Roman"/>
              <w:szCs w:val="20"/>
            </w:rPr>
            <w:fldChar w:fldCharType="end"/>
          </w:r>
        </w:p>
        <w:p w14:paraId="7D5E2B69">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_Toc14895 </w:instrText>
          </w:r>
          <w:r>
            <w:rPr>
              <w:rFonts w:ascii="Times New Roman" w:hAnsi="Times New Roman" w:eastAsia="Times New Roman" w:cs="Times New Roman"/>
              <w:szCs w:val="20"/>
            </w:rPr>
            <w:fldChar w:fldCharType="separate"/>
          </w:r>
          <w:r>
            <w:rPr>
              <w:rFonts w:ascii="楷体" w:hAnsi="楷体" w:eastAsia="楷体" w:cs="楷体"/>
              <w:bCs/>
              <w:spacing w:val="-4"/>
              <w:szCs w:val="24"/>
            </w:rPr>
            <w:t>第一、第二、第三中标候选人）。</w:t>
          </w:r>
          <w:r>
            <w:tab/>
          </w:r>
          <w:r>
            <w:fldChar w:fldCharType="begin"/>
          </w:r>
          <w:r>
            <w:instrText xml:space="preserve"> PAGEREF _Toc14895 \h </w:instrText>
          </w:r>
          <w:r>
            <w:fldChar w:fldCharType="separate"/>
          </w:r>
          <w:r>
            <w:t>18</w:t>
          </w:r>
          <w:r>
            <w:fldChar w:fldCharType="end"/>
          </w:r>
          <w:r>
            <w:rPr>
              <w:rFonts w:ascii="Times New Roman" w:hAnsi="Times New Roman" w:eastAsia="Times New Roman" w:cs="Times New Roman"/>
              <w:szCs w:val="20"/>
            </w:rPr>
            <w:fldChar w:fldCharType="end"/>
          </w:r>
        </w:p>
        <w:p w14:paraId="3909EFAB">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_Toc13713 </w:instrText>
          </w:r>
          <w:r>
            <w:rPr>
              <w:rFonts w:ascii="Times New Roman" w:hAnsi="Times New Roman" w:eastAsia="Times New Roman" w:cs="Times New Roman"/>
              <w:szCs w:val="20"/>
            </w:rPr>
            <w:fldChar w:fldCharType="separate"/>
          </w:r>
          <w:r>
            <w:rPr>
              <w:rFonts w:ascii="Times New Roman" w:hAnsi="Times New Roman" w:eastAsia="Times New Roman" w:cs="Times New Roman"/>
              <w:position w:val="3"/>
              <w:szCs w:val="24"/>
            </w:rPr>
            <w:t xml:space="preserve">23.3      </w:t>
          </w:r>
          <w:r>
            <w:rPr>
              <w:position w:val="3"/>
              <w:szCs w:val="24"/>
            </w:rPr>
            <w:t>根据《政府采购促进中小企业发展管理办法》（财库</w:t>
          </w:r>
          <w:r>
            <w:rPr>
              <w:rFonts w:ascii="Times New Roman" w:hAnsi="Times New Roman" w:eastAsia="Times New Roman" w:cs="Times New Roman"/>
              <w:position w:val="3"/>
              <w:szCs w:val="24"/>
            </w:rPr>
            <w:t>[202</w:t>
          </w:r>
          <w:r>
            <w:rPr>
              <w:rFonts w:ascii="Times New Roman" w:hAnsi="Times New Roman" w:eastAsia="Times New Roman" w:cs="Times New Roman"/>
              <w:spacing w:val="-1"/>
              <w:position w:val="3"/>
              <w:szCs w:val="24"/>
            </w:rPr>
            <w:t>0]46</w:t>
          </w:r>
          <w:r>
            <w:rPr>
              <w:spacing w:val="-1"/>
              <w:position w:val="3"/>
              <w:szCs w:val="24"/>
            </w:rPr>
            <w:t>号）、《关    于</w:t>
          </w:r>
          <w:r>
            <w:tab/>
          </w:r>
          <w:r>
            <w:fldChar w:fldCharType="begin"/>
          </w:r>
          <w:r>
            <w:instrText xml:space="preserve"> PAGEREF _Toc13713 \h </w:instrText>
          </w:r>
          <w:r>
            <w:fldChar w:fldCharType="separate"/>
          </w:r>
          <w:r>
            <w:t>18</w:t>
          </w:r>
          <w:r>
            <w:fldChar w:fldCharType="end"/>
          </w:r>
          <w:r>
            <w:rPr>
              <w:rFonts w:ascii="Times New Roman" w:hAnsi="Times New Roman" w:eastAsia="Times New Roman" w:cs="Times New Roman"/>
              <w:szCs w:val="20"/>
            </w:rPr>
            <w:fldChar w:fldCharType="end"/>
          </w:r>
        </w:p>
        <w:p w14:paraId="03085565">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_Toc23542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3"/>
              <w:szCs w:val="24"/>
            </w:rPr>
            <w:t>24.</w:t>
          </w:r>
          <w:r>
            <w:rPr>
              <w:bCs/>
              <w:spacing w:val="-3"/>
              <w:szCs w:val="24"/>
            </w:rPr>
            <w:t>废标</w:t>
          </w:r>
          <w:r>
            <w:tab/>
          </w:r>
          <w:r>
            <w:fldChar w:fldCharType="begin"/>
          </w:r>
          <w:r>
            <w:instrText xml:space="preserve"> PAGEREF _Toc23542 \h </w:instrText>
          </w:r>
          <w:r>
            <w:fldChar w:fldCharType="separate"/>
          </w:r>
          <w:r>
            <w:t>18</w:t>
          </w:r>
          <w:r>
            <w:fldChar w:fldCharType="end"/>
          </w:r>
          <w:r>
            <w:rPr>
              <w:rFonts w:ascii="Times New Roman" w:hAnsi="Times New Roman" w:eastAsia="Times New Roman" w:cs="Times New Roman"/>
              <w:szCs w:val="20"/>
            </w:rPr>
            <w:fldChar w:fldCharType="end"/>
          </w:r>
        </w:p>
        <w:p w14:paraId="205FC583">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_Toc24920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2"/>
              <w:szCs w:val="24"/>
            </w:rPr>
            <w:t>25.</w:t>
          </w:r>
          <w:r>
            <w:rPr>
              <w:bCs/>
              <w:spacing w:val="-2"/>
              <w:szCs w:val="24"/>
            </w:rPr>
            <w:t>保密原则</w:t>
          </w:r>
          <w:r>
            <w:tab/>
          </w:r>
          <w:r>
            <w:fldChar w:fldCharType="begin"/>
          </w:r>
          <w:r>
            <w:instrText xml:space="preserve"> PAGEREF _Toc24920 \h </w:instrText>
          </w:r>
          <w:r>
            <w:fldChar w:fldCharType="separate"/>
          </w:r>
          <w:r>
            <w:t>18</w:t>
          </w:r>
          <w:r>
            <w:fldChar w:fldCharType="end"/>
          </w:r>
          <w:r>
            <w:rPr>
              <w:rFonts w:ascii="Times New Roman" w:hAnsi="Times New Roman" w:eastAsia="Times New Roman" w:cs="Times New Roman"/>
              <w:szCs w:val="20"/>
            </w:rPr>
            <w:fldChar w:fldCharType="end"/>
          </w:r>
        </w:p>
        <w:p w14:paraId="3A049F08">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_Toc24817 </w:instrText>
          </w:r>
          <w:r>
            <w:rPr>
              <w:rFonts w:ascii="Times New Roman" w:hAnsi="Times New Roman" w:eastAsia="Times New Roman" w:cs="Times New Roman"/>
              <w:szCs w:val="20"/>
            </w:rPr>
            <w:fldChar w:fldCharType="separate"/>
          </w:r>
          <w:r>
            <w:rPr>
              <w:rFonts w:ascii="Times New Roman" w:hAnsi="Times New Roman" w:eastAsia="Times New Roman" w:cs="Times New Roman"/>
              <w:szCs w:val="24"/>
            </w:rPr>
            <w:t xml:space="preserve">25.1        </w:t>
          </w:r>
          <w:r>
            <w:rPr>
              <w:szCs w:val="24"/>
            </w:rPr>
            <w:t>评标将在严格保密</w:t>
          </w:r>
          <w:r>
            <w:rPr>
              <w:spacing w:val="-1"/>
              <w:szCs w:val="24"/>
            </w:rPr>
            <w:t>的情况下进行。</w:t>
          </w:r>
          <w:r>
            <w:tab/>
          </w:r>
          <w:r>
            <w:fldChar w:fldCharType="begin"/>
          </w:r>
          <w:r>
            <w:instrText xml:space="preserve"> PAGEREF _Toc24817 \h </w:instrText>
          </w:r>
          <w:r>
            <w:fldChar w:fldCharType="separate"/>
          </w:r>
          <w:r>
            <w:t>18</w:t>
          </w:r>
          <w:r>
            <w:fldChar w:fldCharType="end"/>
          </w:r>
          <w:r>
            <w:rPr>
              <w:rFonts w:ascii="Times New Roman" w:hAnsi="Times New Roman" w:eastAsia="Times New Roman" w:cs="Times New Roman"/>
              <w:szCs w:val="20"/>
            </w:rPr>
            <w:fldChar w:fldCharType="end"/>
          </w:r>
        </w:p>
        <w:p w14:paraId="1E311DC8">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_Toc1683 </w:instrText>
          </w:r>
          <w:r>
            <w:rPr>
              <w:rFonts w:ascii="Times New Roman" w:hAnsi="Times New Roman" w:eastAsia="Times New Roman" w:cs="Times New Roman"/>
              <w:szCs w:val="20"/>
            </w:rPr>
            <w:fldChar w:fldCharType="separate"/>
          </w:r>
          <w:r>
            <w:rPr>
              <w:bCs/>
              <w:spacing w:val="-9"/>
              <w:szCs w:val="24"/>
            </w:rPr>
            <w:t>六</w:t>
          </w:r>
          <w:r>
            <w:rPr>
              <w:spacing w:val="5"/>
              <w:szCs w:val="24"/>
            </w:rPr>
            <w:t xml:space="preserve">   </w:t>
          </w:r>
          <w:r>
            <w:rPr>
              <w:bCs/>
              <w:spacing w:val="-9"/>
              <w:szCs w:val="24"/>
            </w:rPr>
            <w:t>确定中标</w:t>
          </w:r>
          <w:r>
            <w:tab/>
          </w:r>
          <w:r>
            <w:fldChar w:fldCharType="begin"/>
          </w:r>
          <w:r>
            <w:instrText xml:space="preserve"> PAGEREF _Toc1683 \h </w:instrText>
          </w:r>
          <w:r>
            <w:fldChar w:fldCharType="separate"/>
          </w:r>
          <w:r>
            <w:t>18</w:t>
          </w:r>
          <w:r>
            <w:fldChar w:fldCharType="end"/>
          </w:r>
          <w:r>
            <w:rPr>
              <w:rFonts w:ascii="Times New Roman" w:hAnsi="Times New Roman" w:eastAsia="Times New Roman" w:cs="Times New Roman"/>
              <w:szCs w:val="20"/>
            </w:rPr>
            <w:fldChar w:fldCharType="end"/>
          </w:r>
        </w:p>
        <w:p w14:paraId="58153B98">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_Toc27992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5"/>
              <w:szCs w:val="24"/>
            </w:rPr>
            <w:t>26.</w:t>
          </w:r>
          <w:r>
            <w:rPr>
              <w:rFonts w:ascii="Times New Roman" w:hAnsi="Times New Roman" w:eastAsia="Times New Roman" w:cs="Times New Roman"/>
              <w:bCs/>
              <w:spacing w:val="-8"/>
              <w:szCs w:val="24"/>
            </w:rPr>
            <w:t xml:space="preserve"> </w:t>
          </w:r>
          <w:r>
            <w:rPr>
              <w:bCs/>
              <w:spacing w:val="-5"/>
              <w:szCs w:val="24"/>
            </w:rPr>
            <w:t>中标候选人的确定原则及标准</w:t>
          </w:r>
          <w:r>
            <w:tab/>
          </w:r>
          <w:r>
            <w:fldChar w:fldCharType="begin"/>
          </w:r>
          <w:r>
            <w:instrText xml:space="preserve"> PAGEREF _Toc27992 \h </w:instrText>
          </w:r>
          <w:r>
            <w:fldChar w:fldCharType="separate"/>
          </w:r>
          <w:r>
            <w:t>18</w:t>
          </w:r>
          <w:r>
            <w:fldChar w:fldCharType="end"/>
          </w:r>
          <w:r>
            <w:rPr>
              <w:rFonts w:ascii="Times New Roman" w:hAnsi="Times New Roman" w:eastAsia="Times New Roman" w:cs="Times New Roman"/>
              <w:szCs w:val="20"/>
            </w:rPr>
            <w:fldChar w:fldCharType="end"/>
          </w:r>
        </w:p>
        <w:p w14:paraId="00600EDD">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_Toc9018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2"/>
              <w:szCs w:val="24"/>
            </w:rPr>
            <w:t>27.</w:t>
          </w:r>
          <w:r>
            <w:rPr>
              <w:bCs/>
              <w:spacing w:val="-2"/>
              <w:szCs w:val="24"/>
            </w:rPr>
            <w:t>确定中标候选人和中标人</w:t>
          </w:r>
          <w:r>
            <w:tab/>
          </w:r>
          <w:r>
            <w:fldChar w:fldCharType="begin"/>
          </w:r>
          <w:r>
            <w:instrText xml:space="preserve"> PAGEREF _Toc9018 \h </w:instrText>
          </w:r>
          <w:r>
            <w:fldChar w:fldCharType="separate"/>
          </w:r>
          <w:r>
            <w:t>19</w:t>
          </w:r>
          <w:r>
            <w:fldChar w:fldCharType="end"/>
          </w:r>
          <w:r>
            <w:rPr>
              <w:rFonts w:ascii="Times New Roman" w:hAnsi="Times New Roman" w:eastAsia="Times New Roman" w:cs="Times New Roman"/>
              <w:szCs w:val="20"/>
            </w:rPr>
            <w:fldChar w:fldCharType="end"/>
          </w:r>
        </w:p>
        <w:p w14:paraId="004677EF">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_Toc12146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2"/>
              <w:szCs w:val="24"/>
            </w:rPr>
            <w:t>28.</w:t>
          </w:r>
          <w:r>
            <w:rPr>
              <w:bCs/>
              <w:spacing w:val="-2"/>
              <w:szCs w:val="24"/>
            </w:rPr>
            <w:t>采购任务取消</w:t>
          </w:r>
          <w:r>
            <w:tab/>
          </w:r>
          <w:r>
            <w:fldChar w:fldCharType="begin"/>
          </w:r>
          <w:r>
            <w:instrText xml:space="preserve"> PAGEREF _Toc12146 \h </w:instrText>
          </w:r>
          <w:r>
            <w:fldChar w:fldCharType="separate"/>
          </w:r>
          <w:r>
            <w:t>19</w:t>
          </w:r>
          <w:r>
            <w:fldChar w:fldCharType="end"/>
          </w:r>
          <w:r>
            <w:rPr>
              <w:rFonts w:ascii="Times New Roman" w:hAnsi="Times New Roman" w:eastAsia="Times New Roman" w:cs="Times New Roman"/>
              <w:szCs w:val="20"/>
            </w:rPr>
            <w:fldChar w:fldCharType="end"/>
          </w:r>
        </w:p>
        <w:p w14:paraId="6495A5DA">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_Toc31709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5"/>
              <w:szCs w:val="24"/>
            </w:rPr>
            <w:t>29.</w:t>
          </w:r>
          <w:r>
            <w:rPr>
              <w:rFonts w:ascii="Times New Roman" w:hAnsi="Times New Roman" w:eastAsia="Times New Roman" w:cs="Times New Roman"/>
              <w:bCs/>
              <w:spacing w:val="-8"/>
              <w:szCs w:val="24"/>
            </w:rPr>
            <w:t xml:space="preserve"> </w:t>
          </w:r>
          <w:r>
            <w:rPr>
              <w:bCs/>
              <w:spacing w:val="-5"/>
              <w:szCs w:val="24"/>
            </w:rPr>
            <w:t>中标通知书和招标结果通知书</w:t>
          </w:r>
          <w:r>
            <w:tab/>
          </w:r>
          <w:r>
            <w:fldChar w:fldCharType="begin"/>
          </w:r>
          <w:r>
            <w:instrText xml:space="preserve"> PAGEREF _Toc31709 \h </w:instrText>
          </w:r>
          <w:r>
            <w:fldChar w:fldCharType="separate"/>
          </w:r>
          <w:r>
            <w:t>19</w:t>
          </w:r>
          <w:r>
            <w:fldChar w:fldCharType="end"/>
          </w:r>
          <w:r>
            <w:rPr>
              <w:rFonts w:ascii="Times New Roman" w:hAnsi="Times New Roman" w:eastAsia="Times New Roman" w:cs="Times New Roman"/>
              <w:szCs w:val="20"/>
            </w:rPr>
            <w:fldChar w:fldCharType="end"/>
          </w:r>
        </w:p>
        <w:p w14:paraId="7F0ACE23">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_Toc4948 </w:instrText>
          </w:r>
          <w:r>
            <w:rPr>
              <w:rFonts w:ascii="Times New Roman" w:hAnsi="Times New Roman" w:eastAsia="Times New Roman" w:cs="Times New Roman"/>
              <w:szCs w:val="20"/>
            </w:rPr>
            <w:fldChar w:fldCharType="separate"/>
          </w:r>
          <w:r>
            <w:rPr>
              <w:rFonts w:ascii="Times New Roman" w:hAnsi="Times New Roman" w:eastAsia="Times New Roman" w:cs="Times New Roman"/>
              <w:spacing w:val="-3"/>
              <w:szCs w:val="24"/>
            </w:rPr>
            <w:t>29.2</w:t>
          </w:r>
          <w:r>
            <w:rPr>
              <w:rFonts w:ascii="Times New Roman" w:hAnsi="Times New Roman" w:eastAsia="Times New Roman" w:cs="Times New Roman"/>
              <w:spacing w:val="5"/>
              <w:szCs w:val="24"/>
            </w:rPr>
            <w:t xml:space="preserve">        </w:t>
          </w:r>
          <w:r>
            <w:rPr>
              <w:spacing w:val="-3"/>
              <w:szCs w:val="24"/>
            </w:rPr>
            <w:t>中标通知书是合同的组成部分；</w:t>
          </w:r>
          <w:r>
            <w:tab/>
          </w:r>
          <w:r>
            <w:fldChar w:fldCharType="begin"/>
          </w:r>
          <w:r>
            <w:instrText xml:space="preserve"> PAGEREF _Toc4948 \h </w:instrText>
          </w:r>
          <w:r>
            <w:fldChar w:fldCharType="separate"/>
          </w:r>
          <w:r>
            <w:t>19</w:t>
          </w:r>
          <w:r>
            <w:fldChar w:fldCharType="end"/>
          </w:r>
          <w:r>
            <w:rPr>
              <w:rFonts w:ascii="Times New Roman" w:hAnsi="Times New Roman" w:eastAsia="Times New Roman" w:cs="Times New Roman"/>
              <w:szCs w:val="20"/>
            </w:rPr>
            <w:fldChar w:fldCharType="end"/>
          </w:r>
        </w:p>
        <w:p w14:paraId="66F7DA7C">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_Toc9979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2"/>
              <w:szCs w:val="24"/>
            </w:rPr>
            <w:t>30.</w:t>
          </w:r>
          <w:r>
            <w:rPr>
              <w:bCs/>
              <w:spacing w:val="-2"/>
              <w:szCs w:val="24"/>
            </w:rPr>
            <w:t>签订合同</w:t>
          </w:r>
          <w:r>
            <w:tab/>
          </w:r>
          <w:r>
            <w:fldChar w:fldCharType="begin"/>
          </w:r>
          <w:r>
            <w:instrText xml:space="preserve"> PAGEREF _Toc9979 \h </w:instrText>
          </w:r>
          <w:r>
            <w:fldChar w:fldCharType="separate"/>
          </w:r>
          <w:r>
            <w:t>19</w:t>
          </w:r>
          <w:r>
            <w:fldChar w:fldCharType="end"/>
          </w:r>
          <w:r>
            <w:rPr>
              <w:rFonts w:ascii="Times New Roman" w:hAnsi="Times New Roman" w:eastAsia="Times New Roman" w:cs="Times New Roman"/>
              <w:szCs w:val="20"/>
            </w:rPr>
            <w:fldChar w:fldCharType="end"/>
          </w:r>
        </w:p>
        <w:p w14:paraId="6C4BBDF0">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_Toc11600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2"/>
              <w:szCs w:val="24"/>
            </w:rPr>
            <w:t>31.</w:t>
          </w:r>
          <w:r>
            <w:rPr>
              <w:bCs/>
              <w:spacing w:val="-2"/>
              <w:szCs w:val="24"/>
            </w:rPr>
            <w:t>履约保证金</w:t>
          </w:r>
          <w:r>
            <w:tab/>
          </w:r>
          <w:r>
            <w:fldChar w:fldCharType="begin"/>
          </w:r>
          <w:r>
            <w:instrText xml:space="preserve"> PAGEREF _Toc11600 \h </w:instrText>
          </w:r>
          <w:r>
            <w:fldChar w:fldCharType="separate"/>
          </w:r>
          <w:r>
            <w:t>19</w:t>
          </w:r>
          <w:r>
            <w:fldChar w:fldCharType="end"/>
          </w:r>
          <w:r>
            <w:rPr>
              <w:rFonts w:ascii="Times New Roman" w:hAnsi="Times New Roman" w:eastAsia="Times New Roman" w:cs="Times New Roman"/>
              <w:szCs w:val="20"/>
            </w:rPr>
            <w:fldChar w:fldCharType="end"/>
          </w:r>
        </w:p>
        <w:p w14:paraId="28F7586A">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_Toc10278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8"/>
              <w:szCs w:val="24"/>
            </w:rPr>
            <w:t>32.</w:t>
          </w:r>
          <w:r>
            <w:rPr>
              <w:rFonts w:ascii="Times New Roman" w:hAnsi="Times New Roman" w:eastAsia="Times New Roman" w:cs="Times New Roman"/>
              <w:bCs/>
              <w:spacing w:val="-9"/>
              <w:szCs w:val="24"/>
            </w:rPr>
            <w:t xml:space="preserve"> </w:t>
          </w:r>
          <w:r>
            <w:rPr>
              <w:bCs/>
              <w:spacing w:val="-8"/>
              <w:szCs w:val="24"/>
            </w:rPr>
            <w:t>中标服务费</w:t>
          </w:r>
          <w:r>
            <w:tab/>
          </w:r>
          <w:r>
            <w:fldChar w:fldCharType="begin"/>
          </w:r>
          <w:r>
            <w:instrText xml:space="preserve"> PAGEREF _Toc10278 \h </w:instrText>
          </w:r>
          <w:r>
            <w:fldChar w:fldCharType="separate"/>
          </w:r>
          <w:r>
            <w:t>20</w:t>
          </w:r>
          <w:r>
            <w:fldChar w:fldCharType="end"/>
          </w:r>
          <w:r>
            <w:rPr>
              <w:rFonts w:ascii="Times New Roman" w:hAnsi="Times New Roman" w:eastAsia="Times New Roman" w:cs="Times New Roman"/>
              <w:szCs w:val="20"/>
            </w:rPr>
            <w:fldChar w:fldCharType="end"/>
          </w:r>
        </w:p>
        <w:p w14:paraId="37139AA8">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_Toc22801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2"/>
              <w:szCs w:val="24"/>
            </w:rPr>
            <w:t>33.</w:t>
          </w:r>
          <w:r>
            <w:rPr>
              <w:bCs/>
              <w:spacing w:val="-2"/>
              <w:szCs w:val="24"/>
            </w:rPr>
            <w:t>政府采购信用担保</w:t>
          </w:r>
          <w:r>
            <w:tab/>
          </w:r>
          <w:r>
            <w:fldChar w:fldCharType="begin"/>
          </w:r>
          <w:r>
            <w:instrText xml:space="preserve"> PAGEREF _Toc22801 \h </w:instrText>
          </w:r>
          <w:r>
            <w:fldChar w:fldCharType="separate"/>
          </w:r>
          <w:r>
            <w:t>20</w:t>
          </w:r>
          <w:r>
            <w:fldChar w:fldCharType="end"/>
          </w:r>
          <w:r>
            <w:rPr>
              <w:rFonts w:ascii="Times New Roman" w:hAnsi="Times New Roman" w:eastAsia="Times New Roman" w:cs="Times New Roman"/>
              <w:szCs w:val="20"/>
            </w:rPr>
            <w:fldChar w:fldCharType="end"/>
          </w:r>
        </w:p>
        <w:p w14:paraId="10A45816">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_Toc16696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2"/>
              <w:szCs w:val="24"/>
            </w:rPr>
            <w:t>34.</w:t>
          </w:r>
          <w:r>
            <w:rPr>
              <w:bCs/>
              <w:spacing w:val="-2"/>
              <w:szCs w:val="24"/>
            </w:rPr>
            <w:t>廉洁自律规定</w:t>
          </w:r>
          <w:r>
            <w:tab/>
          </w:r>
          <w:r>
            <w:fldChar w:fldCharType="begin"/>
          </w:r>
          <w:r>
            <w:instrText xml:space="preserve"> PAGEREF _Toc16696 \h </w:instrText>
          </w:r>
          <w:r>
            <w:fldChar w:fldCharType="separate"/>
          </w:r>
          <w:r>
            <w:t>20</w:t>
          </w:r>
          <w:r>
            <w:fldChar w:fldCharType="end"/>
          </w:r>
          <w:r>
            <w:rPr>
              <w:rFonts w:ascii="Times New Roman" w:hAnsi="Times New Roman" w:eastAsia="Times New Roman" w:cs="Times New Roman"/>
              <w:szCs w:val="20"/>
            </w:rPr>
            <w:fldChar w:fldCharType="end"/>
          </w:r>
        </w:p>
        <w:p w14:paraId="4B943963">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_Toc14978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2"/>
              <w:szCs w:val="24"/>
            </w:rPr>
            <w:t>35.</w:t>
          </w:r>
          <w:r>
            <w:rPr>
              <w:bCs/>
              <w:spacing w:val="-2"/>
              <w:szCs w:val="24"/>
            </w:rPr>
            <w:t>人员回避</w:t>
          </w:r>
          <w:r>
            <w:tab/>
          </w:r>
          <w:r>
            <w:fldChar w:fldCharType="begin"/>
          </w:r>
          <w:r>
            <w:instrText xml:space="preserve"> PAGEREF _Toc14978 \h </w:instrText>
          </w:r>
          <w:r>
            <w:fldChar w:fldCharType="separate"/>
          </w:r>
          <w:r>
            <w:t>20</w:t>
          </w:r>
          <w:r>
            <w:fldChar w:fldCharType="end"/>
          </w:r>
          <w:r>
            <w:rPr>
              <w:rFonts w:ascii="Times New Roman" w:hAnsi="Times New Roman" w:eastAsia="Times New Roman" w:cs="Times New Roman"/>
              <w:szCs w:val="20"/>
            </w:rPr>
            <w:fldChar w:fldCharType="end"/>
          </w:r>
        </w:p>
        <w:p w14:paraId="4CC31A0B">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_Toc4631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2"/>
              <w:szCs w:val="24"/>
            </w:rPr>
            <w:t>36.</w:t>
          </w:r>
          <w:r>
            <w:rPr>
              <w:bCs/>
              <w:spacing w:val="-2"/>
              <w:szCs w:val="24"/>
            </w:rPr>
            <w:t>质疑与接收</w:t>
          </w:r>
          <w:r>
            <w:tab/>
          </w:r>
          <w:r>
            <w:fldChar w:fldCharType="begin"/>
          </w:r>
          <w:r>
            <w:instrText xml:space="preserve"> PAGEREF _Toc4631 \h </w:instrText>
          </w:r>
          <w:r>
            <w:fldChar w:fldCharType="separate"/>
          </w:r>
          <w:r>
            <w:t>20</w:t>
          </w:r>
          <w:r>
            <w:fldChar w:fldCharType="end"/>
          </w:r>
          <w:r>
            <w:rPr>
              <w:rFonts w:ascii="Times New Roman" w:hAnsi="Times New Roman" w:eastAsia="Times New Roman" w:cs="Times New Roman"/>
              <w:szCs w:val="20"/>
            </w:rPr>
            <w:fldChar w:fldCharType="end"/>
          </w:r>
        </w:p>
        <w:p w14:paraId="2A319C4E">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_Toc30441 </w:instrText>
          </w:r>
          <w:r>
            <w:rPr>
              <w:rFonts w:ascii="Times New Roman" w:hAnsi="Times New Roman" w:eastAsia="Times New Roman" w:cs="Times New Roman"/>
              <w:szCs w:val="20"/>
            </w:rPr>
            <w:fldChar w:fldCharType="separate"/>
          </w:r>
          <w:r>
            <w:rPr>
              <w:rFonts w:ascii="Times New Roman" w:hAnsi="Times New Roman" w:eastAsia="Times New Roman" w:cs="Times New Roman"/>
              <w:spacing w:val="-1"/>
              <w:szCs w:val="24"/>
            </w:rPr>
            <w:t xml:space="preserve">36.4    </w:t>
          </w:r>
          <w:r>
            <w:rPr>
              <w:spacing w:val="-1"/>
              <w:szCs w:val="24"/>
            </w:rPr>
            <w:t>质疑的提出：一次提出全部质疑</w:t>
          </w:r>
          <w:r>
            <w:tab/>
          </w:r>
          <w:r>
            <w:fldChar w:fldCharType="begin"/>
          </w:r>
          <w:r>
            <w:instrText xml:space="preserve"> PAGEREF _Toc30441 \h </w:instrText>
          </w:r>
          <w:r>
            <w:fldChar w:fldCharType="separate"/>
          </w:r>
          <w:r>
            <w:t>21</w:t>
          </w:r>
          <w:r>
            <w:fldChar w:fldCharType="end"/>
          </w:r>
          <w:r>
            <w:rPr>
              <w:rFonts w:ascii="Times New Roman" w:hAnsi="Times New Roman" w:eastAsia="Times New Roman" w:cs="Times New Roman"/>
              <w:szCs w:val="20"/>
            </w:rPr>
            <w:fldChar w:fldCharType="end"/>
          </w:r>
        </w:p>
        <w:p w14:paraId="685CFBA2">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_Toc9198 </w:instrText>
          </w:r>
          <w:r>
            <w:rPr>
              <w:rFonts w:ascii="Times New Roman" w:hAnsi="Times New Roman" w:eastAsia="Times New Roman" w:cs="Times New Roman"/>
              <w:szCs w:val="20"/>
            </w:rPr>
            <w:fldChar w:fldCharType="separate"/>
          </w:r>
          <w:r>
            <w:rPr>
              <w:rFonts w:ascii="Times New Roman" w:hAnsi="Times New Roman" w:eastAsia="Times New Roman" w:cs="Times New Roman"/>
              <w:spacing w:val="-1"/>
              <w:szCs w:val="24"/>
            </w:rPr>
            <w:t xml:space="preserve">36.9    </w:t>
          </w:r>
          <w:r>
            <w:rPr>
              <w:spacing w:val="-1"/>
              <w:szCs w:val="24"/>
            </w:rPr>
            <w:t>提出质疑应当符合下列条件：</w:t>
          </w:r>
          <w:r>
            <w:tab/>
          </w:r>
          <w:r>
            <w:fldChar w:fldCharType="begin"/>
          </w:r>
          <w:r>
            <w:instrText xml:space="preserve"> PAGEREF _Toc9198 \h </w:instrText>
          </w:r>
          <w:r>
            <w:fldChar w:fldCharType="separate"/>
          </w:r>
          <w:r>
            <w:t>21</w:t>
          </w:r>
          <w:r>
            <w:fldChar w:fldCharType="end"/>
          </w:r>
          <w:r>
            <w:rPr>
              <w:rFonts w:ascii="Times New Roman" w:hAnsi="Times New Roman" w:eastAsia="Times New Roman" w:cs="Times New Roman"/>
              <w:szCs w:val="20"/>
            </w:rPr>
            <w:fldChar w:fldCharType="end"/>
          </w:r>
        </w:p>
        <w:p w14:paraId="3CBD3073">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_Toc28640 </w:instrText>
          </w:r>
          <w:r>
            <w:rPr>
              <w:rFonts w:ascii="Times New Roman" w:hAnsi="Times New Roman" w:eastAsia="Times New Roman" w:cs="Times New Roman"/>
              <w:szCs w:val="20"/>
            </w:rPr>
            <w:fldChar w:fldCharType="separate"/>
          </w:r>
          <w:r>
            <w:rPr>
              <w:rFonts w:ascii="Times New Roman" w:hAnsi="Times New Roman" w:eastAsia="Times New Roman" w:cs="Times New Roman"/>
              <w:spacing w:val="-4"/>
              <w:szCs w:val="24"/>
            </w:rPr>
            <w:t>37.4</w:t>
          </w:r>
          <w:r>
            <w:rPr>
              <w:rFonts w:ascii="Times New Roman" w:hAnsi="Times New Roman" w:eastAsia="Times New Roman" w:cs="Times New Roman"/>
              <w:spacing w:val="-19"/>
              <w:szCs w:val="24"/>
            </w:rPr>
            <w:t xml:space="preserve"> </w:t>
          </w:r>
          <w:r>
            <w:rPr>
              <w:spacing w:val="-4"/>
              <w:szCs w:val="24"/>
            </w:rPr>
            <w:t>、质疑的审查和受理</w:t>
          </w:r>
          <w:r>
            <w:tab/>
          </w:r>
          <w:r>
            <w:fldChar w:fldCharType="begin"/>
          </w:r>
          <w:r>
            <w:instrText xml:space="preserve"> PAGEREF _Toc28640 \h </w:instrText>
          </w:r>
          <w:r>
            <w:fldChar w:fldCharType="separate"/>
          </w:r>
          <w:r>
            <w:t>22</w:t>
          </w:r>
          <w:r>
            <w:fldChar w:fldCharType="end"/>
          </w:r>
          <w:r>
            <w:rPr>
              <w:rFonts w:ascii="Times New Roman" w:hAnsi="Times New Roman" w:eastAsia="Times New Roman" w:cs="Times New Roman"/>
              <w:szCs w:val="20"/>
            </w:rPr>
            <w:fldChar w:fldCharType="end"/>
          </w:r>
        </w:p>
        <w:p w14:paraId="600198CF">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_Toc8888 </w:instrText>
          </w:r>
          <w:r>
            <w:rPr>
              <w:rFonts w:ascii="Times New Roman" w:hAnsi="Times New Roman" w:eastAsia="Times New Roman" w:cs="Times New Roman"/>
              <w:szCs w:val="20"/>
            </w:rPr>
            <w:fldChar w:fldCharType="separate"/>
          </w:r>
          <w:r>
            <w:rPr>
              <w:rFonts w:ascii="Times New Roman" w:hAnsi="Times New Roman" w:eastAsia="Times New Roman" w:cs="Times New Roman"/>
              <w:spacing w:val="-1"/>
              <w:szCs w:val="24"/>
            </w:rPr>
            <w:t xml:space="preserve">38.4  </w:t>
          </w:r>
          <w:r>
            <w:rPr>
              <w:spacing w:val="-1"/>
              <w:szCs w:val="24"/>
            </w:rPr>
            <w:t>采购方将书面答复质疑，质疑答复包括下列内容：</w:t>
          </w:r>
          <w:r>
            <w:tab/>
          </w:r>
          <w:r>
            <w:fldChar w:fldCharType="begin"/>
          </w:r>
          <w:r>
            <w:instrText xml:space="preserve"> PAGEREF _Toc8888 \h </w:instrText>
          </w:r>
          <w:r>
            <w:fldChar w:fldCharType="separate"/>
          </w:r>
          <w:r>
            <w:t>23</w:t>
          </w:r>
          <w:r>
            <w:fldChar w:fldCharType="end"/>
          </w:r>
          <w:r>
            <w:rPr>
              <w:rFonts w:ascii="Times New Roman" w:hAnsi="Times New Roman" w:eastAsia="Times New Roman" w:cs="Times New Roman"/>
              <w:szCs w:val="20"/>
            </w:rPr>
            <w:fldChar w:fldCharType="end"/>
          </w:r>
        </w:p>
        <w:p w14:paraId="1A871743">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_Toc22290 </w:instrText>
          </w:r>
          <w:r>
            <w:rPr>
              <w:rFonts w:ascii="Times New Roman" w:hAnsi="Times New Roman" w:eastAsia="Times New Roman" w:cs="Times New Roman"/>
              <w:szCs w:val="20"/>
            </w:rPr>
            <w:fldChar w:fldCharType="separate"/>
          </w:r>
          <w:r>
            <w:rPr>
              <w:rFonts w:ascii="Times New Roman" w:hAnsi="Times New Roman" w:eastAsia="Times New Roman" w:cs="Times New Roman"/>
              <w:spacing w:val="-1"/>
              <w:szCs w:val="24"/>
            </w:rPr>
            <w:t>1.</w:t>
          </w:r>
          <w:r>
            <w:rPr>
              <w:spacing w:val="-1"/>
              <w:szCs w:val="24"/>
            </w:rPr>
            <w:t>供应商提出质疑时，应提交质疑函和必要的证</w:t>
          </w:r>
          <w:r>
            <w:rPr>
              <w:spacing w:val="-2"/>
              <w:szCs w:val="24"/>
            </w:rPr>
            <w:t>明材料。</w:t>
          </w:r>
          <w:r>
            <w:tab/>
          </w:r>
          <w:r>
            <w:fldChar w:fldCharType="begin"/>
          </w:r>
          <w:r>
            <w:instrText xml:space="preserve"> PAGEREF _Toc22290 \h </w:instrText>
          </w:r>
          <w:r>
            <w:fldChar w:fldCharType="separate"/>
          </w:r>
          <w:r>
            <w:t>24</w:t>
          </w:r>
          <w:r>
            <w:fldChar w:fldCharType="end"/>
          </w:r>
          <w:r>
            <w:rPr>
              <w:rFonts w:ascii="Times New Roman" w:hAnsi="Times New Roman" w:eastAsia="Times New Roman" w:cs="Times New Roman"/>
              <w:szCs w:val="20"/>
            </w:rPr>
            <w:fldChar w:fldCharType="end"/>
          </w:r>
        </w:p>
        <w:p w14:paraId="5639409A">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_Toc24719 </w:instrText>
          </w:r>
          <w:r>
            <w:rPr>
              <w:rFonts w:ascii="Times New Roman" w:hAnsi="Times New Roman" w:eastAsia="Times New Roman" w:cs="Times New Roman"/>
              <w:szCs w:val="20"/>
            </w:rPr>
            <w:fldChar w:fldCharType="separate"/>
          </w:r>
          <w:r>
            <w:rPr>
              <w:bCs/>
              <w:spacing w:val="4"/>
              <w:szCs w:val="31"/>
            </w:rPr>
            <w:t>投诉书格式</w:t>
          </w:r>
          <w:r>
            <w:tab/>
          </w:r>
          <w:r>
            <w:fldChar w:fldCharType="begin"/>
          </w:r>
          <w:r>
            <w:instrText xml:space="preserve"> PAGEREF _Toc24719 \h </w:instrText>
          </w:r>
          <w:r>
            <w:fldChar w:fldCharType="separate"/>
          </w:r>
          <w:r>
            <w:t>25</w:t>
          </w:r>
          <w:r>
            <w:fldChar w:fldCharType="end"/>
          </w:r>
          <w:r>
            <w:rPr>
              <w:rFonts w:ascii="Times New Roman" w:hAnsi="Times New Roman" w:eastAsia="Times New Roman" w:cs="Times New Roman"/>
              <w:szCs w:val="20"/>
            </w:rPr>
            <w:fldChar w:fldCharType="end"/>
          </w:r>
        </w:p>
        <w:p w14:paraId="5DA18F46">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_Toc26854 </w:instrText>
          </w:r>
          <w:r>
            <w:rPr>
              <w:rFonts w:ascii="Times New Roman" w:hAnsi="Times New Roman" w:eastAsia="Times New Roman" w:cs="Times New Roman"/>
              <w:szCs w:val="20"/>
            </w:rPr>
            <w:fldChar w:fldCharType="separate"/>
          </w:r>
          <w:r>
            <w:rPr>
              <w:spacing w:val="-3"/>
              <w:szCs w:val="24"/>
            </w:rPr>
            <w:t>一、投诉相关主体基本情况</w:t>
          </w:r>
          <w:r>
            <w:tab/>
          </w:r>
          <w:r>
            <w:fldChar w:fldCharType="begin"/>
          </w:r>
          <w:r>
            <w:instrText xml:space="preserve"> PAGEREF _Toc26854 \h </w:instrText>
          </w:r>
          <w:r>
            <w:fldChar w:fldCharType="separate"/>
          </w:r>
          <w:r>
            <w:t>25</w:t>
          </w:r>
          <w:r>
            <w:fldChar w:fldCharType="end"/>
          </w:r>
          <w:r>
            <w:rPr>
              <w:rFonts w:ascii="Times New Roman" w:hAnsi="Times New Roman" w:eastAsia="Times New Roman" w:cs="Times New Roman"/>
              <w:szCs w:val="20"/>
            </w:rPr>
            <w:fldChar w:fldCharType="end"/>
          </w:r>
        </w:p>
        <w:p w14:paraId="3FBFF2B4">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_Toc22569 </w:instrText>
          </w:r>
          <w:r>
            <w:rPr>
              <w:rFonts w:ascii="Times New Roman" w:hAnsi="Times New Roman" w:eastAsia="Times New Roman" w:cs="Times New Roman"/>
              <w:szCs w:val="20"/>
            </w:rPr>
            <w:fldChar w:fldCharType="separate"/>
          </w:r>
          <w:r>
            <w:rPr>
              <w:spacing w:val="-3"/>
              <w:szCs w:val="24"/>
            </w:rPr>
            <w:t>二、投诉项目基本情况</w:t>
          </w:r>
          <w:r>
            <w:tab/>
          </w:r>
          <w:r>
            <w:fldChar w:fldCharType="begin"/>
          </w:r>
          <w:r>
            <w:instrText xml:space="preserve"> PAGEREF _Toc22569 \h </w:instrText>
          </w:r>
          <w:r>
            <w:fldChar w:fldCharType="separate"/>
          </w:r>
          <w:r>
            <w:t>25</w:t>
          </w:r>
          <w:r>
            <w:fldChar w:fldCharType="end"/>
          </w:r>
          <w:r>
            <w:rPr>
              <w:rFonts w:ascii="Times New Roman" w:hAnsi="Times New Roman" w:eastAsia="Times New Roman" w:cs="Times New Roman"/>
              <w:szCs w:val="20"/>
            </w:rPr>
            <w:fldChar w:fldCharType="end"/>
          </w:r>
        </w:p>
        <w:p w14:paraId="13DB829F">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_Toc19838 </w:instrText>
          </w:r>
          <w:r>
            <w:rPr>
              <w:rFonts w:ascii="Times New Roman" w:hAnsi="Times New Roman" w:eastAsia="Times New Roman" w:cs="Times New Roman"/>
              <w:szCs w:val="20"/>
            </w:rPr>
            <w:fldChar w:fldCharType="separate"/>
          </w:r>
          <w:r>
            <w:rPr>
              <w:spacing w:val="-4"/>
              <w:szCs w:val="24"/>
            </w:rPr>
            <w:t>三、质疑基本情况</w:t>
          </w:r>
          <w:r>
            <w:tab/>
          </w:r>
          <w:r>
            <w:fldChar w:fldCharType="begin"/>
          </w:r>
          <w:r>
            <w:instrText xml:space="preserve"> PAGEREF _Toc19838 \h </w:instrText>
          </w:r>
          <w:r>
            <w:fldChar w:fldCharType="separate"/>
          </w:r>
          <w:r>
            <w:t>25</w:t>
          </w:r>
          <w:r>
            <w:fldChar w:fldCharType="end"/>
          </w:r>
          <w:r>
            <w:rPr>
              <w:rFonts w:ascii="Times New Roman" w:hAnsi="Times New Roman" w:eastAsia="Times New Roman" w:cs="Times New Roman"/>
              <w:szCs w:val="20"/>
            </w:rPr>
            <w:fldChar w:fldCharType="end"/>
          </w:r>
        </w:p>
        <w:p w14:paraId="28A39C8B">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_Toc20566 </w:instrText>
          </w:r>
          <w:r>
            <w:rPr>
              <w:rFonts w:ascii="Times New Roman" w:hAnsi="Times New Roman" w:eastAsia="Times New Roman" w:cs="Times New Roman"/>
              <w:szCs w:val="20"/>
            </w:rPr>
            <w:fldChar w:fldCharType="separate"/>
          </w:r>
          <w:r>
            <w:rPr>
              <w:spacing w:val="-4"/>
              <w:szCs w:val="24"/>
            </w:rPr>
            <w:t>四、投诉事项具体内容</w:t>
          </w:r>
          <w:r>
            <w:tab/>
          </w:r>
          <w:r>
            <w:fldChar w:fldCharType="begin"/>
          </w:r>
          <w:r>
            <w:instrText xml:space="preserve"> PAGEREF _Toc20566 \h </w:instrText>
          </w:r>
          <w:r>
            <w:fldChar w:fldCharType="separate"/>
          </w:r>
          <w:r>
            <w:t>25</w:t>
          </w:r>
          <w:r>
            <w:fldChar w:fldCharType="end"/>
          </w:r>
          <w:r>
            <w:rPr>
              <w:rFonts w:ascii="Times New Roman" w:hAnsi="Times New Roman" w:eastAsia="Times New Roman" w:cs="Times New Roman"/>
              <w:szCs w:val="20"/>
            </w:rPr>
            <w:fldChar w:fldCharType="end"/>
          </w:r>
        </w:p>
        <w:p w14:paraId="7F5BC0E2">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_Toc23221 </w:instrText>
          </w:r>
          <w:r>
            <w:rPr>
              <w:rFonts w:ascii="Times New Roman" w:hAnsi="Times New Roman" w:eastAsia="Times New Roman" w:cs="Times New Roman"/>
              <w:szCs w:val="20"/>
            </w:rPr>
            <w:fldChar w:fldCharType="separate"/>
          </w:r>
          <w:r>
            <w:rPr>
              <w:spacing w:val="-2"/>
              <w:szCs w:val="24"/>
            </w:rPr>
            <w:t>五、与投诉事项相关的投诉请求</w:t>
          </w:r>
          <w:r>
            <w:rPr>
              <w:spacing w:val="9"/>
              <w:szCs w:val="24"/>
            </w:rPr>
            <w:t xml:space="preserve"> </w:t>
          </w:r>
          <w:r>
            <w:rPr>
              <w:spacing w:val="-4"/>
              <w:szCs w:val="24"/>
            </w:rPr>
            <w:t>请求；</w:t>
          </w:r>
          <w:r>
            <w:tab/>
          </w:r>
          <w:r>
            <w:fldChar w:fldCharType="begin"/>
          </w:r>
          <w:r>
            <w:instrText xml:space="preserve"> PAGEREF _Toc23221 \h </w:instrText>
          </w:r>
          <w:r>
            <w:fldChar w:fldCharType="separate"/>
          </w:r>
          <w:r>
            <w:t>25</w:t>
          </w:r>
          <w:r>
            <w:fldChar w:fldCharType="end"/>
          </w:r>
          <w:r>
            <w:rPr>
              <w:rFonts w:ascii="Times New Roman" w:hAnsi="Times New Roman" w:eastAsia="Times New Roman" w:cs="Times New Roman"/>
              <w:szCs w:val="20"/>
            </w:rPr>
            <w:fldChar w:fldCharType="end"/>
          </w:r>
        </w:p>
        <w:p w14:paraId="50A8798F">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_Toc4242 </w:instrText>
          </w:r>
          <w:r>
            <w:rPr>
              <w:rFonts w:ascii="Times New Roman" w:hAnsi="Times New Roman" w:eastAsia="Times New Roman" w:cs="Times New Roman"/>
              <w:szCs w:val="20"/>
            </w:rPr>
            <w:fldChar w:fldCharType="separate"/>
          </w:r>
          <w:r>
            <w:rPr>
              <w:rFonts w:ascii="Times New Roman" w:hAnsi="Times New Roman" w:eastAsia="Times New Roman" w:cs="Times New Roman"/>
              <w:spacing w:val="-1"/>
              <w:szCs w:val="24"/>
            </w:rPr>
            <w:t>6.</w:t>
          </w:r>
          <w:r>
            <w:rPr>
              <w:spacing w:val="-1"/>
              <w:szCs w:val="24"/>
            </w:rPr>
            <w:t>投诉书的投诉请求应与投诉事项相关。</w:t>
          </w:r>
          <w:r>
            <w:tab/>
          </w:r>
          <w:r>
            <w:fldChar w:fldCharType="begin"/>
          </w:r>
          <w:r>
            <w:instrText xml:space="preserve"> PAGEREF _Toc4242 \h </w:instrText>
          </w:r>
          <w:r>
            <w:fldChar w:fldCharType="separate"/>
          </w:r>
          <w:r>
            <w:t>26</w:t>
          </w:r>
          <w:r>
            <w:fldChar w:fldCharType="end"/>
          </w:r>
          <w:r>
            <w:rPr>
              <w:rFonts w:ascii="Times New Roman" w:hAnsi="Times New Roman" w:eastAsia="Times New Roman" w:cs="Times New Roman"/>
              <w:szCs w:val="20"/>
            </w:rPr>
            <w:fldChar w:fldCharType="end"/>
          </w:r>
        </w:p>
        <w:p w14:paraId="2EE50216">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_Toc1791 </w:instrText>
          </w:r>
          <w:r>
            <w:rPr>
              <w:rFonts w:ascii="Times New Roman" w:hAnsi="Times New Roman" w:eastAsia="Times New Roman" w:cs="Times New Roman"/>
              <w:szCs w:val="20"/>
            </w:rPr>
            <w:fldChar w:fldCharType="separate"/>
          </w:r>
          <w:r>
            <w:rPr>
              <w:bCs/>
              <w:spacing w:val="-5"/>
              <w:szCs w:val="30"/>
            </w:rPr>
            <w:t>附件</w:t>
          </w:r>
          <w:r>
            <w:rPr>
              <w:rFonts w:ascii="Times New Roman" w:hAnsi="Times New Roman" w:eastAsia="Times New Roman" w:cs="Times New Roman"/>
              <w:bCs/>
              <w:spacing w:val="-5"/>
              <w:szCs w:val="30"/>
            </w:rPr>
            <w:t>1</w:t>
          </w:r>
          <w:r>
            <w:rPr>
              <w:bCs/>
              <w:spacing w:val="-5"/>
              <w:szCs w:val="30"/>
            </w:rPr>
            <w:t>：履约保证金保函（格式）</w:t>
          </w:r>
          <w:r>
            <w:tab/>
          </w:r>
          <w:r>
            <w:fldChar w:fldCharType="begin"/>
          </w:r>
          <w:r>
            <w:instrText xml:space="preserve"> PAGEREF _Toc1791 \h </w:instrText>
          </w:r>
          <w:r>
            <w:fldChar w:fldCharType="separate"/>
          </w:r>
          <w:r>
            <w:t>27</w:t>
          </w:r>
          <w:r>
            <w:fldChar w:fldCharType="end"/>
          </w:r>
          <w:r>
            <w:rPr>
              <w:rFonts w:ascii="Times New Roman" w:hAnsi="Times New Roman" w:eastAsia="Times New Roman" w:cs="Times New Roman"/>
              <w:szCs w:val="20"/>
            </w:rPr>
            <w:fldChar w:fldCharType="end"/>
          </w:r>
        </w:p>
        <w:p w14:paraId="20C89EB0">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_Toc22232 </w:instrText>
          </w:r>
          <w:r>
            <w:rPr>
              <w:rFonts w:ascii="Times New Roman" w:hAnsi="Times New Roman" w:eastAsia="Times New Roman" w:cs="Times New Roman"/>
              <w:szCs w:val="20"/>
            </w:rPr>
            <w:fldChar w:fldCharType="separate"/>
          </w:r>
          <w:r>
            <w:rPr>
              <w:rFonts w:ascii="Times New Roman" w:hAnsi="Times New Roman" w:eastAsia="Times New Roman" w:cs="Times New Roman"/>
              <w:spacing w:val="-1"/>
              <w:szCs w:val="24"/>
            </w:rPr>
            <w:t>4.</w:t>
          </w:r>
          <w:r>
            <w:rPr>
              <w:spacing w:val="-1"/>
              <w:szCs w:val="24"/>
            </w:rPr>
            <w:t>本保函在本合同规定的保证期期满前完全有效。</w:t>
          </w:r>
          <w:r>
            <w:tab/>
          </w:r>
          <w:r>
            <w:fldChar w:fldCharType="begin"/>
          </w:r>
          <w:r>
            <w:instrText xml:space="preserve"> PAGEREF _Toc22232 \h </w:instrText>
          </w:r>
          <w:r>
            <w:fldChar w:fldCharType="separate"/>
          </w:r>
          <w:r>
            <w:t>27</w:t>
          </w:r>
          <w:r>
            <w:fldChar w:fldCharType="end"/>
          </w:r>
          <w:r>
            <w:rPr>
              <w:rFonts w:ascii="Times New Roman" w:hAnsi="Times New Roman" w:eastAsia="Times New Roman" w:cs="Times New Roman"/>
              <w:szCs w:val="20"/>
            </w:rPr>
            <w:fldChar w:fldCharType="end"/>
          </w:r>
        </w:p>
        <w:p w14:paraId="4E51349F">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_Toc7258 </w:instrText>
          </w:r>
          <w:r>
            <w:rPr>
              <w:rFonts w:ascii="Times New Roman" w:hAnsi="Times New Roman" w:eastAsia="Times New Roman" w:cs="Times New Roman"/>
              <w:szCs w:val="20"/>
            </w:rPr>
            <w:fldChar w:fldCharType="separate"/>
          </w:r>
          <w:r>
            <w:rPr>
              <w:spacing w:val="-8"/>
              <w:szCs w:val="24"/>
            </w:rPr>
            <w:t>谨启</w:t>
          </w:r>
          <w:r>
            <w:tab/>
          </w:r>
          <w:r>
            <w:fldChar w:fldCharType="begin"/>
          </w:r>
          <w:r>
            <w:instrText xml:space="preserve"> PAGEREF _Toc7258 \h </w:instrText>
          </w:r>
          <w:r>
            <w:fldChar w:fldCharType="separate"/>
          </w:r>
          <w:r>
            <w:t>27</w:t>
          </w:r>
          <w:r>
            <w:fldChar w:fldCharType="end"/>
          </w:r>
          <w:r>
            <w:rPr>
              <w:rFonts w:ascii="Times New Roman" w:hAnsi="Times New Roman" w:eastAsia="Times New Roman" w:cs="Times New Roman"/>
              <w:szCs w:val="20"/>
            </w:rPr>
            <w:fldChar w:fldCharType="end"/>
          </w:r>
        </w:p>
        <w:p w14:paraId="2BD09F6D">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_Toc348 </w:instrText>
          </w:r>
          <w:r>
            <w:rPr>
              <w:rFonts w:ascii="Times New Roman" w:hAnsi="Times New Roman" w:eastAsia="Times New Roman" w:cs="Times New Roman"/>
              <w:szCs w:val="20"/>
            </w:rPr>
            <w:fldChar w:fldCharType="separate"/>
          </w:r>
          <w:r>
            <w:rPr>
              <w:spacing w:val="-8"/>
              <w:szCs w:val="24"/>
            </w:rPr>
            <w:t>公章：</w:t>
          </w:r>
          <w:r>
            <w:tab/>
          </w:r>
          <w:r>
            <w:fldChar w:fldCharType="begin"/>
          </w:r>
          <w:r>
            <w:instrText xml:space="preserve"> PAGEREF _Toc348 \h </w:instrText>
          </w:r>
          <w:r>
            <w:fldChar w:fldCharType="separate"/>
          </w:r>
          <w:r>
            <w:t>27</w:t>
          </w:r>
          <w:r>
            <w:fldChar w:fldCharType="end"/>
          </w:r>
          <w:r>
            <w:rPr>
              <w:rFonts w:ascii="Times New Roman" w:hAnsi="Times New Roman" w:eastAsia="Times New Roman" w:cs="Times New Roman"/>
              <w:szCs w:val="20"/>
            </w:rPr>
            <w:fldChar w:fldCharType="end"/>
          </w:r>
        </w:p>
        <w:p w14:paraId="584E901D">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_Toc29615 </w:instrText>
          </w:r>
          <w:r>
            <w:rPr>
              <w:rFonts w:ascii="Times New Roman" w:hAnsi="Times New Roman" w:eastAsia="Times New Roman" w:cs="Times New Roman"/>
              <w:szCs w:val="20"/>
            </w:rPr>
            <w:fldChar w:fldCharType="separate"/>
          </w:r>
          <w:r>
            <w:rPr>
              <w:bCs/>
              <w:spacing w:val="-6"/>
              <w:szCs w:val="30"/>
            </w:rPr>
            <w:t>附件</w:t>
          </w:r>
          <w:r>
            <w:rPr>
              <w:rFonts w:ascii="Times New Roman" w:hAnsi="Times New Roman" w:eastAsia="Times New Roman" w:cs="Times New Roman"/>
              <w:bCs/>
              <w:spacing w:val="-6"/>
              <w:szCs w:val="30"/>
            </w:rPr>
            <w:t>2</w:t>
          </w:r>
          <w:r>
            <w:rPr>
              <w:bCs/>
              <w:spacing w:val="-6"/>
              <w:szCs w:val="30"/>
            </w:rPr>
            <w:t>：履约担保函格式</w:t>
          </w:r>
          <w:r>
            <w:tab/>
          </w:r>
          <w:r>
            <w:fldChar w:fldCharType="begin"/>
          </w:r>
          <w:r>
            <w:instrText xml:space="preserve"> PAGEREF _Toc29615 \h </w:instrText>
          </w:r>
          <w:r>
            <w:fldChar w:fldCharType="separate"/>
          </w:r>
          <w:r>
            <w:t>28</w:t>
          </w:r>
          <w:r>
            <w:fldChar w:fldCharType="end"/>
          </w:r>
          <w:r>
            <w:rPr>
              <w:rFonts w:ascii="Times New Roman" w:hAnsi="Times New Roman" w:eastAsia="Times New Roman" w:cs="Times New Roman"/>
              <w:szCs w:val="20"/>
            </w:rPr>
            <w:fldChar w:fldCharType="end"/>
          </w:r>
        </w:p>
        <w:p w14:paraId="3D41A6A1">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_Toc13021 </w:instrText>
          </w:r>
          <w:r>
            <w:rPr>
              <w:rFonts w:ascii="Times New Roman" w:hAnsi="Times New Roman" w:eastAsia="Times New Roman" w:cs="Times New Roman"/>
              <w:szCs w:val="20"/>
            </w:rPr>
            <w:fldChar w:fldCharType="separate"/>
          </w:r>
          <w:r>
            <w:rPr>
              <w:bCs/>
              <w:spacing w:val="-4"/>
              <w:szCs w:val="30"/>
            </w:rPr>
            <w:t>（采用政府采购信用担保形式时使用）</w:t>
          </w:r>
          <w:r>
            <w:tab/>
          </w:r>
          <w:r>
            <w:fldChar w:fldCharType="begin"/>
          </w:r>
          <w:r>
            <w:instrText xml:space="preserve"> PAGEREF _Toc13021 \h </w:instrText>
          </w:r>
          <w:r>
            <w:fldChar w:fldCharType="separate"/>
          </w:r>
          <w:r>
            <w:t>28</w:t>
          </w:r>
          <w:r>
            <w:fldChar w:fldCharType="end"/>
          </w:r>
          <w:r>
            <w:rPr>
              <w:rFonts w:ascii="Times New Roman" w:hAnsi="Times New Roman" w:eastAsia="Times New Roman" w:cs="Times New Roman"/>
              <w:szCs w:val="20"/>
            </w:rPr>
            <w:fldChar w:fldCharType="end"/>
          </w:r>
        </w:p>
        <w:p w14:paraId="62A1A46C">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_Toc1107 </w:instrText>
          </w:r>
          <w:r>
            <w:rPr>
              <w:rFonts w:ascii="Times New Roman" w:hAnsi="Times New Roman" w:eastAsia="Times New Roman" w:cs="Times New Roman"/>
              <w:szCs w:val="20"/>
            </w:rPr>
            <w:fldChar w:fldCharType="separate"/>
          </w:r>
          <w:r>
            <w:rPr>
              <w:spacing w:val="-2"/>
              <w:szCs w:val="24"/>
            </w:rPr>
            <w:t>一、保证责任的情形及保证金额</w:t>
          </w:r>
          <w:r>
            <w:tab/>
          </w:r>
          <w:r>
            <w:fldChar w:fldCharType="begin"/>
          </w:r>
          <w:r>
            <w:instrText xml:space="preserve"> PAGEREF _Toc1107 \h </w:instrText>
          </w:r>
          <w:r>
            <w:fldChar w:fldCharType="separate"/>
          </w:r>
          <w:r>
            <w:t>28</w:t>
          </w:r>
          <w:r>
            <w:fldChar w:fldCharType="end"/>
          </w:r>
          <w:r>
            <w:rPr>
              <w:rFonts w:ascii="Times New Roman" w:hAnsi="Times New Roman" w:eastAsia="Times New Roman" w:cs="Times New Roman"/>
              <w:szCs w:val="20"/>
            </w:rPr>
            <w:fldChar w:fldCharType="end"/>
          </w:r>
        </w:p>
        <w:p w14:paraId="5CFB6A11">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_Toc11938 </w:instrText>
          </w:r>
          <w:r>
            <w:rPr>
              <w:rFonts w:ascii="Times New Roman" w:hAnsi="Times New Roman" w:eastAsia="Times New Roman" w:cs="Times New Roman"/>
              <w:szCs w:val="20"/>
            </w:rPr>
            <w:fldChar w:fldCharType="separate"/>
          </w:r>
          <w:r>
            <w:rPr>
              <w:rFonts w:ascii="Times New Roman" w:hAnsi="Times New Roman" w:eastAsia="Times New Roman" w:cs="Times New Roman"/>
              <w:spacing w:val="-2"/>
              <w:szCs w:val="24"/>
            </w:rPr>
            <w:t>2</w:t>
          </w:r>
          <w:r>
            <w:rPr>
              <w:rFonts w:ascii="Times New Roman" w:hAnsi="Times New Roman" w:eastAsia="Times New Roman" w:cs="Times New Roman"/>
              <w:spacing w:val="-25"/>
              <w:szCs w:val="24"/>
            </w:rPr>
            <w:t xml:space="preserve"> </w:t>
          </w:r>
          <w:r>
            <w:rPr>
              <w:spacing w:val="-2"/>
              <w:szCs w:val="24"/>
            </w:rPr>
            <w:t>．主合同约定的应当缴纳履约保证金的情形</w:t>
          </w:r>
          <w:r>
            <w:rPr>
              <w:rFonts w:ascii="Times New Roman" w:hAnsi="Times New Roman" w:eastAsia="Times New Roman" w:cs="Times New Roman"/>
              <w:spacing w:val="-2"/>
              <w:szCs w:val="24"/>
            </w:rPr>
            <w:t>:</w:t>
          </w:r>
          <w:r>
            <w:tab/>
          </w:r>
          <w:r>
            <w:fldChar w:fldCharType="begin"/>
          </w:r>
          <w:r>
            <w:instrText xml:space="preserve"> PAGEREF _Toc11938 \h </w:instrText>
          </w:r>
          <w:r>
            <w:fldChar w:fldCharType="separate"/>
          </w:r>
          <w:r>
            <w:t>28</w:t>
          </w:r>
          <w:r>
            <w:fldChar w:fldCharType="end"/>
          </w:r>
          <w:r>
            <w:rPr>
              <w:rFonts w:ascii="Times New Roman" w:hAnsi="Times New Roman" w:eastAsia="Times New Roman" w:cs="Times New Roman"/>
              <w:szCs w:val="20"/>
            </w:rPr>
            <w:fldChar w:fldCharType="end"/>
          </w:r>
        </w:p>
        <w:p w14:paraId="43CC0326">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_Toc12431 </w:instrText>
          </w:r>
          <w:r>
            <w:rPr>
              <w:rFonts w:ascii="Times New Roman" w:hAnsi="Times New Roman" w:eastAsia="Times New Roman" w:cs="Times New Roman"/>
              <w:szCs w:val="20"/>
            </w:rPr>
            <w:fldChar w:fldCharType="separate"/>
          </w:r>
          <w:r>
            <w:rPr>
              <w:spacing w:val="-2"/>
              <w:szCs w:val="24"/>
            </w:rPr>
            <w:t>二、保证的方式及保证期间</w:t>
          </w:r>
          <w:r>
            <w:tab/>
          </w:r>
          <w:r>
            <w:fldChar w:fldCharType="begin"/>
          </w:r>
          <w:r>
            <w:instrText xml:space="preserve"> PAGEREF _Toc12431 \h </w:instrText>
          </w:r>
          <w:r>
            <w:fldChar w:fldCharType="separate"/>
          </w:r>
          <w:r>
            <w:t>28</w:t>
          </w:r>
          <w:r>
            <w:fldChar w:fldCharType="end"/>
          </w:r>
          <w:r>
            <w:rPr>
              <w:rFonts w:ascii="Times New Roman" w:hAnsi="Times New Roman" w:eastAsia="Times New Roman" w:cs="Times New Roman"/>
              <w:szCs w:val="20"/>
            </w:rPr>
            <w:fldChar w:fldCharType="end"/>
          </w:r>
        </w:p>
        <w:p w14:paraId="749C70CA">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_Toc20845 </w:instrText>
          </w:r>
          <w:r>
            <w:rPr>
              <w:rFonts w:ascii="Times New Roman" w:hAnsi="Times New Roman" w:eastAsia="Times New Roman" w:cs="Times New Roman"/>
              <w:szCs w:val="20"/>
            </w:rPr>
            <w:fldChar w:fldCharType="separate"/>
          </w:r>
          <w:r>
            <w:rPr>
              <w:spacing w:val="-3"/>
              <w:szCs w:val="24"/>
            </w:rPr>
            <w:t>三、承担保证责任的程序</w:t>
          </w:r>
          <w:r>
            <w:tab/>
          </w:r>
          <w:r>
            <w:fldChar w:fldCharType="begin"/>
          </w:r>
          <w:r>
            <w:instrText xml:space="preserve"> PAGEREF _Toc20845 \h </w:instrText>
          </w:r>
          <w:r>
            <w:fldChar w:fldCharType="separate"/>
          </w:r>
          <w:r>
            <w:t>28</w:t>
          </w:r>
          <w:r>
            <w:fldChar w:fldCharType="end"/>
          </w:r>
          <w:r>
            <w:rPr>
              <w:rFonts w:ascii="Times New Roman" w:hAnsi="Times New Roman" w:eastAsia="Times New Roman" w:cs="Times New Roman"/>
              <w:szCs w:val="20"/>
            </w:rPr>
            <w:fldChar w:fldCharType="end"/>
          </w:r>
        </w:p>
        <w:p w14:paraId="608C9562">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_Toc16207 </w:instrText>
          </w:r>
          <w:r>
            <w:rPr>
              <w:rFonts w:ascii="Times New Roman" w:hAnsi="Times New Roman" w:eastAsia="Times New Roman" w:cs="Times New Roman"/>
              <w:szCs w:val="20"/>
            </w:rPr>
            <w:fldChar w:fldCharType="separate"/>
          </w:r>
          <w:r>
            <w:rPr>
              <w:spacing w:val="-5"/>
              <w:szCs w:val="24"/>
            </w:rPr>
            <w:t>四、保证责任的终止</w:t>
          </w:r>
          <w:r>
            <w:tab/>
          </w:r>
          <w:r>
            <w:fldChar w:fldCharType="begin"/>
          </w:r>
          <w:r>
            <w:instrText xml:space="preserve"> PAGEREF _Toc16207 \h </w:instrText>
          </w:r>
          <w:r>
            <w:fldChar w:fldCharType="separate"/>
          </w:r>
          <w:r>
            <w:t>28</w:t>
          </w:r>
          <w:r>
            <w:fldChar w:fldCharType="end"/>
          </w:r>
          <w:r>
            <w:rPr>
              <w:rFonts w:ascii="Times New Roman" w:hAnsi="Times New Roman" w:eastAsia="Times New Roman" w:cs="Times New Roman"/>
              <w:szCs w:val="20"/>
            </w:rPr>
            <w:fldChar w:fldCharType="end"/>
          </w:r>
        </w:p>
        <w:p w14:paraId="6B3B23A0">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_Toc30434 </w:instrText>
          </w:r>
          <w:r>
            <w:rPr>
              <w:rFonts w:ascii="Times New Roman" w:hAnsi="Times New Roman" w:eastAsia="Times New Roman" w:cs="Times New Roman"/>
              <w:szCs w:val="20"/>
            </w:rPr>
            <w:fldChar w:fldCharType="separate"/>
          </w:r>
          <w:r>
            <w:rPr>
              <w:spacing w:val="-4"/>
              <w:szCs w:val="24"/>
            </w:rPr>
            <w:t>五、免责条款</w:t>
          </w:r>
          <w:r>
            <w:tab/>
          </w:r>
          <w:r>
            <w:fldChar w:fldCharType="begin"/>
          </w:r>
          <w:r>
            <w:instrText xml:space="preserve"> PAGEREF _Toc30434 \h </w:instrText>
          </w:r>
          <w:r>
            <w:fldChar w:fldCharType="separate"/>
          </w:r>
          <w:r>
            <w:t>29</w:t>
          </w:r>
          <w:r>
            <w:fldChar w:fldCharType="end"/>
          </w:r>
          <w:r>
            <w:rPr>
              <w:rFonts w:ascii="Times New Roman" w:hAnsi="Times New Roman" w:eastAsia="Times New Roman" w:cs="Times New Roman"/>
              <w:szCs w:val="20"/>
            </w:rPr>
            <w:fldChar w:fldCharType="end"/>
          </w:r>
        </w:p>
        <w:p w14:paraId="7A9149AC">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_Toc13422 </w:instrText>
          </w:r>
          <w:r>
            <w:rPr>
              <w:rFonts w:ascii="Times New Roman" w:hAnsi="Times New Roman" w:eastAsia="Times New Roman" w:cs="Times New Roman"/>
              <w:szCs w:val="20"/>
            </w:rPr>
            <w:fldChar w:fldCharType="separate"/>
          </w:r>
          <w:r>
            <w:rPr>
              <w:spacing w:val="-3"/>
              <w:szCs w:val="24"/>
            </w:rPr>
            <w:t>六、争议的解决</w:t>
          </w:r>
          <w:r>
            <w:tab/>
          </w:r>
          <w:r>
            <w:fldChar w:fldCharType="begin"/>
          </w:r>
          <w:r>
            <w:instrText xml:space="preserve"> PAGEREF _Toc13422 \h </w:instrText>
          </w:r>
          <w:r>
            <w:fldChar w:fldCharType="separate"/>
          </w:r>
          <w:r>
            <w:t>29</w:t>
          </w:r>
          <w:r>
            <w:fldChar w:fldCharType="end"/>
          </w:r>
          <w:r>
            <w:rPr>
              <w:rFonts w:ascii="Times New Roman" w:hAnsi="Times New Roman" w:eastAsia="Times New Roman" w:cs="Times New Roman"/>
              <w:szCs w:val="20"/>
            </w:rPr>
            <w:fldChar w:fldCharType="end"/>
          </w:r>
        </w:p>
        <w:p w14:paraId="60D842B8">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_Toc22318 </w:instrText>
          </w:r>
          <w:r>
            <w:rPr>
              <w:rFonts w:ascii="Times New Roman" w:hAnsi="Times New Roman" w:eastAsia="Times New Roman" w:cs="Times New Roman"/>
              <w:szCs w:val="20"/>
            </w:rPr>
            <w:fldChar w:fldCharType="separate"/>
          </w:r>
          <w:r>
            <w:rPr>
              <w:spacing w:val="-3"/>
              <w:szCs w:val="24"/>
            </w:rPr>
            <w:t>七、保函的生效</w:t>
          </w:r>
          <w:r>
            <w:tab/>
          </w:r>
          <w:r>
            <w:fldChar w:fldCharType="begin"/>
          </w:r>
          <w:r>
            <w:instrText xml:space="preserve"> PAGEREF _Toc22318 \h </w:instrText>
          </w:r>
          <w:r>
            <w:fldChar w:fldCharType="separate"/>
          </w:r>
          <w:r>
            <w:t>29</w:t>
          </w:r>
          <w:r>
            <w:fldChar w:fldCharType="end"/>
          </w:r>
          <w:r>
            <w:rPr>
              <w:rFonts w:ascii="Times New Roman" w:hAnsi="Times New Roman" w:eastAsia="Times New Roman" w:cs="Times New Roman"/>
              <w:szCs w:val="20"/>
            </w:rPr>
            <w:fldChar w:fldCharType="end"/>
          </w:r>
        </w:p>
        <w:p w14:paraId="0BF01028">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_Toc1078 </w:instrText>
          </w:r>
          <w:r>
            <w:rPr>
              <w:rFonts w:ascii="Times New Roman" w:hAnsi="Times New Roman" w:eastAsia="Times New Roman" w:cs="Times New Roman"/>
              <w:szCs w:val="20"/>
            </w:rPr>
            <w:fldChar w:fldCharType="separate"/>
          </w:r>
          <w:r>
            <w:rPr>
              <w:bCs/>
              <w:szCs w:val="31"/>
            </w:rPr>
            <w:t>第</w:t>
          </w:r>
          <w:r>
            <w:rPr>
              <w:rFonts w:ascii="Times New Roman" w:hAnsi="Times New Roman" w:eastAsia="Times New Roman" w:cs="Times New Roman"/>
              <w:bCs/>
              <w:szCs w:val="31"/>
            </w:rPr>
            <w:t>2</w:t>
          </w:r>
          <w:r>
            <w:rPr>
              <w:bCs/>
              <w:szCs w:val="31"/>
            </w:rPr>
            <w:t>章</w:t>
          </w:r>
          <w:r>
            <w:rPr>
              <w:spacing w:val="19"/>
              <w:szCs w:val="31"/>
            </w:rPr>
            <w:t xml:space="preserve">  </w:t>
          </w:r>
          <w:r>
            <w:rPr>
              <w:bCs/>
              <w:szCs w:val="31"/>
            </w:rPr>
            <w:t>投标文件格式</w:t>
          </w:r>
          <w:r>
            <w:tab/>
          </w:r>
          <w:r>
            <w:fldChar w:fldCharType="begin"/>
          </w:r>
          <w:r>
            <w:instrText xml:space="preserve"> PAGEREF _Toc1078 \h </w:instrText>
          </w:r>
          <w:r>
            <w:fldChar w:fldCharType="separate"/>
          </w:r>
          <w:r>
            <w:t>30</w:t>
          </w:r>
          <w:r>
            <w:fldChar w:fldCharType="end"/>
          </w:r>
          <w:r>
            <w:rPr>
              <w:rFonts w:ascii="Times New Roman" w:hAnsi="Times New Roman" w:eastAsia="Times New Roman" w:cs="Times New Roman"/>
              <w:szCs w:val="20"/>
            </w:rPr>
            <w:fldChar w:fldCharType="end"/>
          </w:r>
        </w:p>
        <w:p w14:paraId="36D90C0C">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_Toc1785 </w:instrText>
          </w:r>
          <w:r>
            <w:rPr>
              <w:rFonts w:ascii="Times New Roman" w:hAnsi="Times New Roman" w:eastAsia="Times New Roman" w:cs="Times New Roman"/>
              <w:szCs w:val="20"/>
            </w:rPr>
            <w:fldChar w:fldCharType="separate"/>
          </w:r>
          <w:r>
            <w:rPr>
              <w:rFonts w:ascii="宋体" w:hAnsi="宋体" w:eastAsia="宋体" w:cs="宋体"/>
              <w:bCs/>
              <w:spacing w:val="-18"/>
              <w:szCs w:val="43"/>
            </w:rPr>
            <w:t>响</w:t>
          </w:r>
          <w:r>
            <w:rPr>
              <w:rFonts w:ascii="宋体" w:hAnsi="宋体" w:eastAsia="宋体" w:cs="宋体"/>
              <w:spacing w:val="16"/>
              <w:szCs w:val="43"/>
            </w:rPr>
            <w:t xml:space="preserve">  </w:t>
          </w:r>
          <w:r>
            <w:rPr>
              <w:rFonts w:ascii="宋体" w:hAnsi="宋体" w:eastAsia="宋体" w:cs="宋体"/>
              <w:bCs/>
              <w:spacing w:val="-18"/>
              <w:szCs w:val="43"/>
            </w:rPr>
            <w:t>应</w:t>
          </w:r>
          <w:r>
            <w:rPr>
              <w:rFonts w:ascii="宋体" w:hAnsi="宋体" w:eastAsia="宋体" w:cs="宋体"/>
              <w:spacing w:val="18"/>
              <w:szCs w:val="43"/>
            </w:rPr>
            <w:t xml:space="preserve">  </w:t>
          </w:r>
          <w:r>
            <w:rPr>
              <w:rFonts w:ascii="宋体" w:hAnsi="宋体" w:eastAsia="宋体" w:cs="宋体"/>
              <w:bCs/>
              <w:spacing w:val="-18"/>
              <w:szCs w:val="43"/>
            </w:rPr>
            <w:t>文</w:t>
          </w:r>
          <w:r>
            <w:rPr>
              <w:rFonts w:ascii="宋体" w:hAnsi="宋体" w:eastAsia="宋体" w:cs="宋体"/>
              <w:spacing w:val="15"/>
              <w:szCs w:val="43"/>
            </w:rPr>
            <w:t xml:space="preserve">  </w:t>
          </w:r>
          <w:r>
            <w:rPr>
              <w:rFonts w:ascii="宋体" w:hAnsi="宋体" w:eastAsia="宋体" w:cs="宋体"/>
              <w:bCs/>
              <w:spacing w:val="-18"/>
              <w:szCs w:val="43"/>
            </w:rPr>
            <w:t>件</w:t>
          </w:r>
          <w:r>
            <w:tab/>
          </w:r>
          <w:r>
            <w:fldChar w:fldCharType="begin"/>
          </w:r>
          <w:r>
            <w:instrText xml:space="preserve"> PAGEREF _Toc1785 \h </w:instrText>
          </w:r>
          <w:r>
            <w:fldChar w:fldCharType="separate"/>
          </w:r>
          <w:r>
            <w:t>31</w:t>
          </w:r>
          <w:r>
            <w:fldChar w:fldCharType="end"/>
          </w:r>
          <w:r>
            <w:rPr>
              <w:rFonts w:ascii="Times New Roman" w:hAnsi="Times New Roman" w:eastAsia="Times New Roman" w:cs="Times New Roman"/>
              <w:szCs w:val="20"/>
            </w:rPr>
            <w:fldChar w:fldCharType="end"/>
          </w:r>
        </w:p>
        <w:p w14:paraId="0D118447">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_Toc17421 </w:instrText>
          </w:r>
          <w:r>
            <w:rPr>
              <w:rFonts w:ascii="Times New Roman" w:hAnsi="Times New Roman" w:eastAsia="Times New Roman" w:cs="Times New Roman"/>
              <w:szCs w:val="20"/>
            </w:rPr>
            <w:fldChar w:fldCharType="separate"/>
          </w:r>
          <w:r>
            <w:rPr>
              <w:bCs/>
              <w:spacing w:val="-4"/>
              <w:szCs w:val="24"/>
            </w:rPr>
            <w:t>第一部分</w:t>
          </w:r>
          <w:r>
            <w:rPr>
              <w:spacing w:val="-4"/>
              <w:szCs w:val="24"/>
            </w:rPr>
            <w:t xml:space="preserve"> </w:t>
          </w:r>
          <w:r>
            <w:rPr>
              <w:rFonts w:hint="eastAsia"/>
              <w:bCs/>
              <w:spacing w:val="-4"/>
              <w:szCs w:val="24"/>
              <w:lang w:eastAsia="zh-CN"/>
            </w:rPr>
            <w:t>磋商报价表</w:t>
          </w:r>
          <w:r>
            <w:rPr>
              <w:bCs/>
              <w:spacing w:val="-4"/>
              <w:szCs w:val="24"/>
            </w:rPr>
            <w:t>及资格证明文件</w:t>
          </w:r>
          <w:r>
            <w:tab/>
          </w:r>
          <w:r>
            <w:fldChar w:fldCharType="begin"/>
          </w:r>
          <w:r>
            <w:instrText xml:space="preserve"> PAGEREF _Toc17421 \h </w:instrText>
          </w:r>
          <w:r>
            <w:fldChar w:fldCharType="separate"/>
          </w:r>
          <w:r>
            <w:t>32</w:t>
          </w:r>
          <w:r>
            <w:fldChar w:fldCharType="end"/>
          </w:r>
          <w:r>
            <w:rPr>
              <w:rFonts w:ascii="Times New Roman" w:hAnsi="Times New Roman" w:eastAsia="Times New Roman" w:cs="Times New Roman"/>
              <w:szCs w:val="20"/>
            </w:rPr>
            <w:fldChar w:fldCharType="end"/>
          </w:r>
        </w:p>
        <w:p w14:paraId="0B3561EA">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_Toc21485 </w:instrText>
          </w:r>
          <w:r>
            <w:rPr>
              <w:rFonts w:ascii="Times New Roman" w:hAnsi="Times New Roman" w:eastAsia="Times New Roman" w:cs="Times New Roman"/>
              <w:szCs w:val="20"/>
            </w:rPr>
            <w:fldChar w:fldCharType="separate"/>
          </w:r>
          <w:r>
            <w:rPr>
              <w:rFonts w:hint="eastAsia" w:ascii="Arial" w:hAnsi="Arial" w:eastAsia="Arial" w:cs="Arial"/>
              <w:snapToGrid w:val="0"/>
              <w:kern w:val="0"/>
              <w:szCs w:val="21"/>
              <w:lang w:val="en-US" w:eastAsia="en-US" w:bidi="ar-SA"/>
            </w:rPr>
            <w:t xml:space="preserve">① </w:t>
          </w:r>
          <w:r>
            <w:rPr>
              <w:rFonts w:hint="eastAsia" w:ascii="Arial" w:hAnsi="Arial" w:eastAsia="宋体" w:cs="Arial"/>
              <w:snapToGrid w:val="0"/>
              <w:kern w:val="0"/>
              <w:szCs w:val="21"/>
              <w:lang w:val="en-US" w:eastAsia="zh-CN" w:bidi="ar-SA"/>
            </w:rPr>
            <w:t>磋商报价表</w:t>
          </w:r>
          <w:r>
            <w:rPr>
              <w:rFonts w:hint="eastAsia" w:ascii="Arial" w:hAnsi="Arial" w:eastAsia="Arial" w:cs="Arial"/>
              <w:snapToGrid w:val="0"/>
              <w:kern w:val="0"/>
              <w:szCs w:val="21"/>
              <w:lang w:val="en-US" w:eastAsia="en-US" w:bidi="ar-SA"/>
            </w:rPr>
            <w:t>；（投标文件格式一）</w:t>
          </w:r>
          <w:r>
            <w:tab/>
          </w:r>
          <w:r>
            <w:fldChar w:fldCharType="begin"/>
          </w:r>
          <w:r>
            <w:instrText xml:space="preserve"> PAGEREF _Toc21485 \h </w:instrText>
          </w:r>
          <w:r>
            <w:fldChar w:fldCharType="separate"/>
          </w:r>
          <w:r>
            <w:t>32</w:t>
          </w:r>
          <w:r>
            <w:fldChar w:fldCharType="end"/>
          </w:r>
          <w:r>
            <w:rPr>
              <w:rFonts w:ascii="Times New Roman" w:hAnsi="Times New Roman" w:eastAsia="Times New Roman" w:cs="Times New Roman"/>
              <w:szCs w:val="20"/>
            </w:rPr>
            <w:fldChar w:fldCharType="end"/>
          </w:r>
        </w:p>
        <w:p w14:paraId="15140619">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_Toc18793 </w:instrText>
          </w:r>
          <w:r>
            <w:rPr>
              <w:rFonts w:ascii="Times New Roman" w:hAnsi="Times New Roman" w:eastAsia="Times New Roman" w:cs="Times New Roman"/>
              <w:szCs w:val="20"/>
            </w:rPr>
            <w:fldChar w:fldCharType="separate"/>
          </w:r>
          <w:r>
            <w:rPr>
              <w:rFonts w:ascii="Times New Roman" w:hAnsi="Times New Roman" w:eastAsia="Times New Roman" w:cs="Times New Roman"/>
              <w:bCs/>
              <w:spacing w:val="-3"/>
              <w:szCs w:val="24"/>
            </w:rPr>
            <w:t>3</w:t>
          </w:r>
          <w:r>
            <w:rPr>
              <w:rFonts w:ascii="Times New Roman" w:hAnsi="Times New Roman" w:eastAsia="Times New Roman" w:cs="Times New Roman"/>
              <w:bCs/>
              <w:spacing w:val="-21"/>
              <w:szCs w:val="24"/>
            </w:rPr>
            <w:t xml:space="preserve"> </w:t>
          </w:r>
          <w:r>
            <w:rPr>
              <w:bCs/>
              <w:spacing w:val="-3"/>
              <w:szCs w:val="24"/>
            </w:rPr>
            <w:t>、</w:t>
          </w:r>
          <w:r>
            <w:rPr>
              <w:rFonts w:hint="eastAsia"/>
              <w:bCs/>
              <w:spacing w:val="-3"/>
              <w:szCs w:val="24"/>
            </w:rPr>
            <w:t>法定代表人授权书及被委托人身份证（法定代表人投标提供法定代表人身份证明及身份证）</w:t>
          </w:r>
          <w:r>
            <w:rPr>
              <w:rFonts w:ascii="Times New Roman" w:hAnsi="Times New Roman" w:eastAsia="Times New Roman" w:cs="Times New Roman"/>
              <w:bCs/>
              <w:spacing w:val="-3"/>
              <w:szCs w:val="24"/>
            </w:rPr>
            <w:t>(</w:t>
          </w:r>
          <w:r>
            <w:rPr>
              <w:bCs/>
              <w:spacing w:val="-3"/>
              <w:szCs w:val="24"/>
            </w:rPr>
            <w:t>投标文件格式二</w:t>
          </w:r>
          <w:r>
            <w:rPr>
              <w:rFonts w:ascii="Times New Roman" w:hAnsi="Times New Roman" w:eastAsia="Times New Roman" w:cs="Times New Roman"/>
              <w:bCs/>
              <w:spacing w:val="-3"/>
              <w:szCs w:val="24"/>
            </w:rPr>
            <w:t>)</w:t>
          </w:r>
          <w:r>
            <w:tab/>
          </w:r>
          <w:r>
            <w:fldChar w:fldCharType="begin"/>
          </w:r>
          <w:r>
            <w:instrText xml:space="preserve"> PAGEREF _Toc18793 \h </w:instrText>
          </w:r>
          <w:r>
            <w:fldChar w:fldCharType="separate"/>
          </w:r>
          <w:r>
            <w:t>34</w:t>
          </w:r>
          <w:r>
            <w:fldChar w:fldCharType="end"/>
          </w:r>
          <w:r>
            <w:rPr>
              <w:rFonts w:ascii="Times New Roman" w:hAnsi="Times New Roman" w:eastAsia="Times New Roman" w:cs="Times New Roman"/>
              <w:szCs w:val="20"/>
            </w:rPr>
            <w:fldChar w:fldCharType="end"/>
          </w:r>
        </w:p>
        <w:p w14:paraId="18A00B11">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_Toc19022 </w:instrText>
          </w:r>
          <w:r>
            <w:rPr>
              <w:rFonts w:ascii="Times New Roman" w:hAnsi="Times New Roman" w:eastAsia="Times New Roman" w:cs="Times New Roman"/>
              <w:szCs w:val="20"/>
            </w:rPr>
            <w:fldChar w:fldCharType="separate"/>
          </w:r>
          <w:r>
            <w:rPr>
              <w:rFonts w:hint="eastAsia" w:ascii="仿宋" w:hAnsi="仿宋" w:eastAsia="仿宋" w:cs="仿宋"/>
              <w:snapToGrid w:val="0"/>
              <w:spacing w:val="-4"/>
              <w:kern w:val="0"/>
              <w:szCs w:val="24"/>
              <w:lang w:val="en-US" w:eastAsia="en-US" w:bidi="ar-SA"/>
            </w:rPr>
            <w:t>法定代表人证明书</w:t>
          </w:r>
          <w:r>
            <w:tab/>
          </w:r>
          <w:r>
            <w:fldChar w:fldCharType="begin"/>
          </w:r>
          <w:r>
            <w:instrText xml:space="preserve"> PAGEREF _Toc19022 \h </w:instrText>
          </w:r>
          <w:r>
            <w:fldChar w:fldCharType="separate"/>
          </w:r>
          <w:r>
            <w:t>35</w:t>
          </w:r>
          <w:r>
            <w:fldChar w:fldCharType="end"/>
          </w:r>
          <w:r>
            <w:rPr>
              <w:rFonts w:ascii="Times New Roman" w:hAnsi="Times New Roman" w:eastAsia="Times New Roman" w:cs="Times New Roman"/>
              <w:szCs w:val="20"/>
            </w:rPr>
            <w:fldChar w:fldCharType="end"/>
          </w:r>
        </w:p>
        <w:p w14:paraId="2E78EA4B">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_Toc29056 </w:instrText>
          </w:r>
          <w:r>
            <w:rPr>
              <w:rFonts w:ascii="Times New Roman" w:hAnsi="Times New Roman" w:eastAsia="Times New Roman" w:cs="Times New Roman"/>
              <w:szCs w:val="20"/>
            </w:rPr>
            <w:fldChar w:fldCharType="separate"/>
          </w:r>
          <w:r>
            <w:rPr>
              <w:bCs/>
              <w:spacing w:val="-9"/>
              <w:szCs w:val="24"/>
            </w:rPr>
            <w:t>第二部分</w:t>
          </w:r>
          <w:r>
            <w:rPr>
              <w:spacing w:val="14"/>
              <w:szCs w:val="24"/>
            </w:rPr>
            <w:t xml:space="preserve">  </w:t>
          </w:r>
          <w:r>
            <w:rPr>
              <w:bCs/>
              <w:spacing w:val="-9"/>
              <w:szCs w:val="24"/>
            </w:rPr>
            <w:t>商务部分</w:t>
          </w:r>
          <w:r>
            <w:tab/>
          </w:r>
          <w:r>
            <w:fldChar w:fldCharType="begin"/>
          </w:r>
          <w:r>
            <w:instrText xml:space="preserve"> PAGEREF _Toc29056 \h </w:instrText>
          </w:r>
          <w:r>
            <w:fldChar w:fldCharType="separate"/>
          </w:r>
          <w:r>
            <w:t>38</w:t>
          </w:r>
          <w:r>
            <w:fldChar w:fldCharType="end"/>
          </w:r>
          <w:r>
            <w:rPr>
              <w:rFonts w:ascii="Times New Roman" w:hAnsi="Times New Roman" w:eastAsia="Times New Roman" w:cs="Times New Roman"/>
              <w:szCs w:val="20"/>
            </w:rPr>
            <w:fldChar w:fldCharType="end"/>
          </w:r>
        </w:p>
        <w:p w14:paraId="2DDFE874">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_Toc21626 </w:instrText>
          </w:r>
          <w:r>
            <w:rPr>
              <w:rFonts w:ascii="Times New Roman" w:hAnsi="Times New Roman" w:eastAsia="Times New Roman" w:cs="Times New Roman"/>
              <w:szCs w:val="20"/>
            </w:rPr>
            <w:fldChar w:fldCharType="separate"/>
          </w:r>
          <w:r>
            <w:rPr>
              <w:rFonts w:hint="eastAsia" w:ascii="仿宋" w:hAnsi="仿宋" w:eastAsia="仿宋" w:cs="仿宋"/>
              <w:bCs/>
              <w:snapToGrid w:val="0"/>
              <w:spacing w:val="-3"/>
              <w:kern w:val="0"/>
              <w:szCs w:val="24"/>
              <w:lang w:val="en-US" w:eastAsia="en-US" w:bidi="ar-SA"/>
            </w:rPr>
            <w:t>5-</w:t>
          </w:r>
          <w:r>
            <w:rPr>
              <w:rFonts w:hint="eastAsia" w:ascii="仿宋" w:hAnsi="仿宋" w:eastAsia="仿宋" w:cs="仿宋"/>
              <w:bCs/>
              <w:snapToGrid w:val="0"/>
              <w:spacing w:val="-3"/>
              <w:kern w:val="0"/>
              <w:szCs w:val="24"/>
              <w:lang w:val="en-US" w:eastAsia="zh-CN" w:bidi="ar-SA"/>
            </w:rPr>
            <w:t>1</w:t>
          </w:r>
          <w:r>
            <w:rPr>
              <w:rFonts w:hint="eastAsia" w:ascii="仿宋" w:hAnsi="仿宋" w:eastAsia="仿宋" w:cs="仿宋"/>
              <w:bCs/>
              <w:snapToGrid w:val="0"/>
              <w:spacing w:val="-3"/>
              <w:kern w:val="0"/>
              <w:szCs w:val="24"/>
              <w:lang w:val="en-US" w:eastAsia="en-US" w:bidi="ar-SA"/>
            </w:rPr>
            <w:t xml:space="preserve"> </w:t>
          </w:r>
          <w:r>
            <w:rPr>
              <w:rFonts w:hint="eastAsia" w:ascii="仿宋" w:hAnsi="仿宋" w:eastAsia="仿宋" w:cs="仿宋"/>
              <w:bCs/>
              <w:snapToGrid w:val="0"/>
              <w:spacing w:val="-3"/>
              <w:kern w:val="0"/>
              <w:szCs w:val="24"/>
              <w:lang w:val="en-US" w:eastAsia="zh-CN" w:bidi="ar-SA"/>
            </w:rPr>
            <w:t>中小企业声明函（服务）</w:t>
          </w:r>
          <w:r>
            <w:rPr>
              <w:rFonts w:hint="eastAsia" w:ascii="仿宋" w:hAnsi="仿宋" w:eastAsia="仿宋" w:cs="仿宋"/>
              <w:bCs/>
              <w:snapToGrid w:val="0"/>
              <w:spacing w:val="-3"/>
              <w:kern w:val="0"/>
              <w:szCs w:val="24"/>
              <w:lang w:val="en-US" w:eastAsia="en-US" w:bidi="ar-SA"/>
            </w:rPr>
            <w:t>（</w:t>
          </w:r>
          <w:r>
            <w:rPr>
              <w:rFonts w:hint="eastAsia" w:ascii="仿宋" w:hAnsi="仿宋" w:eastAsia="仿宋" w:cs="仿宋"/>
              <w:bCs/>
              <w:snapToGrid w:val="0"/>
              <w:spacing w:val="-3"/>
              <w:kern w:val="0"/>
              <w:szCs w:val="24"/>
              <w:lang w:val="en-US" w:eastAsia="zh-CN" w:bidi="ar-SA"/>
            </w:rPr>
            <w:t>投标</w:t>
          </w:r>
          <w:r>
            <w:rPr>
              <w:rFonts w:hint="eastAsia" w:ascii="仿宋" w:hAnsi="仿宋" w:eastAsia="仿宋" w:cs="仿宋"/>
              <w:bCs/>
              <w:snapToGrid w:val="0"/>
              <w:spacing w:val="-3"/>
              <w:kern w:val="0"/>
              <w:szCs w:val="24"/>
              <w:lang w:val="en-US" w:eastAsia="en-US" w:bidi="ar-SA"/>
            </w:rPr>
            <w:t>文件格式</w:t>
          </w:r>
          <w:r>
            <w:rPr>
              <w:rFonts w:hint="eastAsia" w:ascii="仿宋" w:hAnsi="仿宋" w:eastAsia="仿宋" w:cs="仿宋"/>
              <w:bCs/>
              <w:snapToGrid w:val="0"/>
              <w:spacing w:val="-3"/>
              <w:kern w:val="0"/>
              <w:szCs w:val="24"/>
              <w:lang w:val="en-US" w:eastAsia="zh-CN" w:bidi="ar-SA"/>
            </w:rPr>
            <w:t xml:space="preserve"> 七</w:t>
          </w:r>
          <w:r>
            <w:rPr>
              <w:rFonts w:hint="eastAsia" w:ascii="仿宋" w:hAnsi="仿宋" w:eastAsia="仿宋" w:cs="仿宋"/>
              <w:bCs/>
              <w:snapToGrid w:val="0"/>
              <w:spacing w:val="-3"/>
              <w:kern w:val="0"/>
              <w:szCs w:val="24"/>
              <w:lang w:val="en-US" w:eastAsia="en-US" w:bidi="ar-SA"/>
            </w:rPr>
            <w:t>）</w:t>
          </w:r>
          <w:r>
            <w:tab/>
          </w:r>
          <w:r>
            <w:fldChar w:fldCharType="begin"/>
          </w:r>
          <w:r>
            <w:instrText xml:space="preserve"> PAGEREF _Toc21626 \h </w:instrText>
          </w:r>
          <w:r>
            <w:fldChar w:fldCharType="separate"/>
          </w:r>
          <w:r>
            <w:t>38</w:t>
          </w:r>
          <w:r>
            <w:fldChar w:fldCharType="end"/>
          </w:r>
          <w:r>
            <w:rPr>
              <w:rFonts w:ascii="Times New Roman" w:hAnsi="Times New Roman" w:eastAsia="Times New Roman" w:cs="Times New Roman"/>
              <w:szCs w:val="20"/>
            </w:rPr>
            <w:fldChar w:fldCharType="end"/>
          </w:r>
        </w:p>
        <w:p w14:paraId="5E4834DB">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_Toc24395 </w:instrText>
          </w:r>
          <w:r>
            <w:rPr>
              <w:rFonts w:ascii="Times New Roman" w:hAnsi="Times New Roman" w:eastAsia="Times New Roman" w:cs="Times New Roman"/>
              <w:szCs w:val="20"/>
            </w:rPr>
            <w:fldChar w:fldCharType="separate"/>
          </w:r>
          <w:r>
            <w:rPr>
              <w:rFonts w:hint="eastAsia" w:ascii="宋体" w:hAnsi="宋体" w:eastAsia="宋体" w:cs="宋体"/>
            </w:rPr>
            <w:t>1   投标书（投标文件格式三）</w:t>
          </w:r>
          <w:r>
            <w:tab/>
          </w:r>
          <w:r>
            <w:fldChar w:fldCharType="begin"/>
          </w:r>
          <w:r>
            <w:instrText xml:space="preserve"> PAGEREF _Toc24395 \h </w:instrText>
          </w:r>
          <w:r>
            <w:fldChar w:fldCharType="separate"/>
          </w:r>
          <w:r>
            <w:t>39</w:t>
          </w:r>
          <w:r>
            <w:fldChar w:fldCharType="end"/>
          </w:r>
          <w:r>
            <w:rPr>
              <w:rFonts w:ascii="Times New Roman" w:hAnsi="Times New Roman" w:eastAsia="Times New Roman" w:cs="Times New Roman"/>
              <w:szCs w:val="20"/>
            </w:rPr>
            <w:fldChar w:fldCharType="end"/>
          </w:r>
        </w:p>
        <w:p w14:paraId="577EBC17">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_Toc11085 </w:instrText>
          </w:r>
          <w:r>
            <w:rPr>
              <w:rFonts w:ascii="Times New Roman" w:hAnsi="Times New Roman" w:eastAsia="Times New Roman" w:cs="Times New Roman"/>
              <w:szCs w:val="20"/>
            </w:rPr>
            <w:fldChar w:fldCharType="separate"/>
          </w:r>
          <w:r>
            <w:rPr>
              <w:rFonts w:hint="eastAsia" w:ascii="宋体" w:hAnsi="宋体" w:eastAsia="宋体" w:cs="宋体"/>
            </w:rPr>
            <w:t>2   投标保证金缴纳凭证复印件或投标担保函</w:t>
          </w:r>
          <w:r>
            <w:rPr>
              <w:rFonts w:hint="eastAsia" w:ascii="宋体" w:hAnsi="宋体" w:eastAsia="宋体" w:cs="宋体"/>
              <w:lang w:val="en-US" w:eastAsia="en-US"/>
            </w:rPr>
            <w:t>（投标文件格式四</w:t>
          </w:r>
          <w:r>
            <w:rPr>
              <w:rFonts w:hint="eastAsia" w:ascii="宋体" w:hAnsi="宋体" w:eastAsia="宋体" w:cs="宋体"/>
              <w:lang w:val="en-US" w:eastAsia="zh-CN"/>
            </w:rPr>
            <w:t>）</w:t>
          </w:r>
          <w:r>
            <w:tab/>
          </w:r>
          <w:r>
            <w:fldChar w:fldCharType="begin"/>
          </w:r>
          <w:r>
            <w:instrText xml:space="preserve"> PAGEREF _Toc11085 \h </w:instrText>
          </w:r>
          <w:r>
            <w:fldChar w:fldCharType="separate"/>
          </w:r>
          <w:r>
            <w:t>40</w:t>
          </w:r>
          <w:r>
            <w:fldChar w:fldCharType="end"/>
          </w:r>
          <w:r>
            <w:rPr>
              <w:rFonts w:ascii="Times New Roman" w:hAnsi="Times New Roman" w:eastAsia="Times New Roman" w:cs="Times New Roman"/>
              <w:szCs w:val="20"/>
            </w:rPr>
            <w:fldChar w:fldCharType="end"/>
          </w:r>
        </w:p>
        <w:p w14:paraId="19EE313F">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_Toc10967 </w:instrText>
          </w:r>
          <w:r>
            <w:rPr>
              <w:rFonts w:ascii="Times New Roman" w:hAnsi="Times New Roman" w:eastAsia="Times New Roman" w:cs="Times New Roman"/>
              <w:szCs w:val="20"/>
            </w:rPr>
            <w:fldChar w:fldCharType="separate"/>
          </w:r>
          <w:r>
            <w:rPr>
              <w:rFonts w:hint="eastAsia" w:ascii="宋体" w:hAnsi="宋体" w:cs="宋体"/>
            </w:rPr>
            <w:t>2．招标文件规定的投标人应当缴纳保证金的其他情形。</w:t>
          </w:r>
          <w:r>
            <w:tab/>
          </w:r>
          <w:r>
            <w:fldChar w:fldCharType="begin"/>
          </w:r>
          <w:r>
            <w:instrText xml:space="preserve"> PAGEREF _Toc10967 \h </w:instrText>
          </w:r>
          <w:r>
            <w:fldChar w:fldCharType="separate"/>
          </w:r>
          <w:r>
            <w:t>40</w:t>
          </w:r>
          <w:r>
            <w:fldChar w:fldCharType="end"/>
          </w:r>
          <w:r>
            <w:rPr>
              <w:rFonts w:ascii="Times New Roman" w:hAnsi="Times New Roman" w:eastAsia="Times New Roman" w:cs="Times New Roman"/>
              <w:szCs w:val="20"/>
            </w:rPr>
            <w:fldChar w:fldCharType="end"/>
          </w:r>
        </w:p>
        <w:p w14:paraId="1465DE34">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_Toc18105 </w:instrText>
          </w:r>
          <w:r>
            <w:rPr>
              <w:rFonts w:ascii="Times New Roman" w:hAnsi="Times New Roman" w:eastAsia="Times New Roman" w:cs="Times New Roman"/>
              <w:szCs w:val="20"/>
            </w:rPr>
            <w:fldChar w:fldCharType="separate"/>
          </w:r>
          <w:r>
            <w:rPr>
              <w:rFonts w:hint="eastAsia" w:ascii="宋体" w:hAnsi="宋体" w:eastAsia="宋体" w:cs="宋体"/>
            </w:rPr>
            <w:t>3   投标分项报价表（投标文件格式</w:t>
          </w:r>
          <w:r>
            <w:rPr>
              <w:rFonts w:hint="eastAsia" w:ascii="宋体" w:hAnsi="宋体" w:eastAsia="宋体" w:cs="宋体"/>
              <w:lang w:val="en-US" w:eastAsia="zh-CN"/>
            </w:rPr>
            <w:t>五</w:t>
          </w:r>
          <w:r>
            <w:rPr>
              <w:rFonts w:hint="eastAsia" w:ascii="宋体" w:hAnsi="宋体" w:eastAsia="宋体" w:cs="宋体"/>
            </w:rPr>
            <w:t>）</w:t>
          </w:r>
          <w:r>
            <w:tab/>
          </w:r>
          <w:r>
            <w:fldChar w:fldCharType="begin"/>
          </w:r>
          <w:r>
            <w:instrText xml:space="preserve"> PAGEREF _Toc18105 \h </w:instrText>
          </w:r>
          <w:r>
            <w:fldChar w:fldCharType="separate"/>
          </w:r>
          <w:r>
            <w:t>42</w:t>
          </w:r>
          <w:r>
            <w:fldChar w:fldCharType="end"/>
          </w:r>
          <w:r>
            <w:rPr>
              <w:rFonts w:ascii="Times New Roman" w:hAnsi="Times New Roman" w:eastAsia="Times New Roman" w:cs="Times New Roman"/>
              <w:szCs w:val="20"/>
            </w:rPr>
            <w:fldChar w:fldCharType="end"/>
          </w:r>
        </w:p>
        <w:p w14:paraId="469B3D4E">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_Toc5120 </w:instrText>
          </w:r>
          <w:r>
            <w:rPr>
              <w:rFonts w:ascii="Times New Roman" w:hAnsi="Times New Roman" w:eastAsia="Times New Roman" w:cs="Times New Roman"/>
              <w:szCs w:val="20"/>
            </w:rPr>
            <w:fldChar w:fldCharType="separate"/>
          </w:r>
          <w:r>
            <w:rPr>
              <w:rFonts w:hint="eastAsia" w:hAnsi="宋体" w:cs="宋体"/>
            </w:rPr>
            <w:t>2. 上述各项的详细分项报价，可另页描述。</w:t>
          </w:r>
          <w:r>
            <w:tab/>
          </w:r>
          <w:r>
            <w:fldChar w:fldCharType="begin"/>
          </w:r>
          <w:r>
            <w:instrText xml:space="preserve"> PAGEREF _Toc5120 \h </w:instrText>
          </w:r>
          <w:r>
            <w:fldChar w:fldCharType="separate"/>
          </w:r>
          <w:r>
            <w:t>42</w:t>
          </w:r>
          <w:r>
            <w:fldChar w:fldCharType="end"/>
          </w:r>
          <w:r>
            <w:rPr>
              <w:rFonts w:ascii="Times New Roman" w:hAnsi="Times New Roman" w:eastAsia="Times New Roman" w:cs="Times New Roman"/>
              <w:szCs w:val="20"/>
            </w:rPr>
            <w:fldChar w:fldCharType="end"/>
          </w:r>
        </w:p>
        <w:p w14:paraId="776B1865">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_Toc14359 </w:instrText>
          </w:r>
          <w:r>
            <w:rPr>
              <w:rFonts w:ascii="Times New Roman" w:hAnsi="Times New Roman" w:eastAsia="Times New Roman" w:cs="Times New Roman"/>
              <w:szCs w:val="20"/>
            </w:rPr>
            <w:fldChar w:fldCharType="separate"/>
          </w:r>
          <w:r>
            <w:rPr>
              <w:rFonts w:hint="eastAsia" w:ascii="宋体" w:hAnsi="宋体" w:eastAsia="宋体" w:cs="宋体"/>
            </w:rPr>
            <w:t>4   技术条款偏离表（投标文件格式</w:t>
          </w:r>
          <w:r>
            <w:rPr>
              <w:rFonts w:hint="eastAsia" w:ascii="宋体" w:hAnsi="宋体" w:eastAsia="宋体" w:cs="宋体"/>
              <w:lang w:val="en-US" w:eastAsia="zh-CN"/>
            </w:rPr>
            <w:t>六</w:t>
          </w:r>
          <w:r>
            <w:rPr>
              <w:rFonts w:hint="eastAsia" w:ascii="宋体" w:hAnsi="宋体" w:eastAsia="宋体" w:cs="宋体"/>
            </w:rPr>
            <w:t>）</w:t>
          </w:r>
          <w:r>
            <w:tab/>
          </w:r>
          <w:r>
            <w:fldChar w:fldCharType="begin"/>
          </w:r>
          <w:r>
            <w:instrText xml:space="preserve"> PAGEREF _Toc14359 \h </w:instrText>
          </w:r>
          <w:r>
            <w:fldChar w:fldCharType="separate"/>
          </w:r>
          <w:r>
            <w:t>43</w:t>
          </w:r>
          <w:r>
            <w:fldChar w:fldCharType="end"/>
          </w:r>
          <w:r>
            <w:rPr>
              <w:rFonts w:ascii="Times New Roman" w:hAnsi="Times New Roman" w:eastAsia="Times New Roman" w:cs="Times New Roman"/>
              <w:szCs w:val="20"/>
            </w:rPr>
            <w:fldChar w:fldCharType="end"/>
          </w:r>
        </w:p>
        <w:p w14:paraId="6A0C3E19">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_Toc7166 </w:instrText>
          </w:r>
          <w:r>
            <w:rPr>
              <w:rFonts w:ascii="Times New Roman" w:hAnsi="Times New Roman" w:eastAsia="Times New Roman" w:cs="Times New Roman"/>
              <w:szCs w:val="20"/>
            </w:rPr>
            <w:fldChar w:fldCharType="separate"/>
          </w:r>
          <w:r>
            <w:rPr>
              <w:rFonts w:hint="eastAsia" w:ascii="宋体" w:hAnsi="宋体" w:eastAsia="宋体" w:cs="宋体"/>
            </w:rPr>
            <w:t>4   商务条款偏离表（投标文件格式</w:t>
          </w:r>
          <w:r>
            <w:rPr>
              <w:rFonts w:hint="eastAsia" w:ascii="宋体" w:hAnsi="宋体" w:eastAsia="宋体" w:cs="宋体"/>
              <w:lang w:val="en-US" w:eastAsia="zh-CN"/>
            </w:rPr>
            <w:t>六</w:t>
          </w:r>
          <w:r>
            <w:rPr>
              <w:rFonts w:hint="eastAsia" w:ascii="宋体" w:hAnsi="宋体" w:eastAsia="宋体" w:cs="宋体"/>
            </w:rPr>
            <w:t>）</w:t>
          </w:r>
          <w:r>
            <w:tab/>
          </w:r>
          <w:r>
            <w:fldChar w:fldCharType="begin"/>
          </w:r>
          <w:r>
            <w:instrText xml:space="preserve"> PAGEREF _Toc7166 \h </w:instrText>
          </w:r>
          <w:r>
            <w:fldChar w:fldCharType="separate"/>
          </w:r>
          <w:r>
            <w:t>44</w:t>
          </w:r>
          <w:r>
            <w:fldChar w:fldCharType="end"/>
          </w:r>
          <w:r>
            <w:rPr>
              <w:rFonts w:ascii="Times New Roman" w:hAnsi="Times New Roman" w:eastAsia="Times New Roman" w:cs="Times New Roman"/>
              <w:szCs w:val="20"/>
            </w:rPr>
            <w:fldChar w:fldCharType="end"/>
          </w:r>
        </w:p>
        <w:p w14:paraId="69BEFCE4">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_Toc25590 </w:instrText>
          </w:r>
          <w:r>
            <w:rPr>
              <w:rFonts w:ascii="Times New Roman" w:hAnsi="Times New Roman" w:eastAsia="Times New Roman" w:cs="Times New Roman"/>
              <w:szCs w:val="20"/>
            </w:rPr>
            <w:fldChar w:fldCharType="separate"/>
          </w:r>
          <w:r>
            <w:rPr>
              <w:rFonts w:hint="eastAsia" w:ascii="宋体" w:hAnsi="宋体" w:eastAsia="宋体" w:cs="宋体"/>
              <w:bCs/>
              <w:szCs w:val="24"/>
              <w:highlight w:val="none"/>
            </w:rPr>
            <w:t>5-</w:t>
          </w:r>
          <w:r>
            <w:rPr>
              <w:rFonts w:hint="eastAsia" w:ascii="宋体" w:hAnsi="宋体" w:eastAsia="宋体" w:cs="宋体"/>
              <w:bCs/>
              <w:szCs w:val="24"/>
              <w:highlight w:val="none"/>
              <w:lang w:val="en-US" w:eastAsia="zh-CN"/>
            </w:rPr>
            <w:t xml:space="preserve">1 </w:t>
          </w:r>
          <w:r>
            <w:rPr>
              <w:rFonts w:hint="eastAsia" w:ascii="微软雅黑" w:hAnsi="微软雅黑" w:eastAsia="微软雅黑" w:cs="微软雅黑"/>
            </w:rPr>
            <w:t xml:space="preserve"> </w:t>
          </w:r>
          <w:r>
            <w:rPr>
              <w:rFonts w:hint="eastAsia" w:ascii="微软雅黑" w:hAnsi="微软雅黑" w:eastAsia="微软雅黑" w:cs="微软雅黑"/>
              <w:bCs/>
              <w:szCs w:val="24"/>
              <w:lang w:val="en-US" w:eastAsia="zh-CN"/>
            </w:rPr>
            <w:t>《中小企业声明函》（服务）</w:t>
          </w:r>
          <w:r>
            <w:tab/>
          </w:r>
          <w:r>
            <w:fldChar w:fldCharType="begin"/>
          </w:r>
          <w:r>
            <w:instrText xml:space="preserve"> PAGEREF _Toc25590 \h </w:instrText>
          </w:r>
          <w:r>
            <w:fldChar w:fldCharType="separate"/>
          </w:r>
          <w:r>
            <w:t>45</w:t>
          </w:r>
          <w:r>
            <w:fldChar w:fldCharType="end"/>
          </w:r>
          <w:r>
            <w:rPr>
              <w:rFonts w:ascii="Times New Roman" w:hAnsi="Times New Roman" w:eastAsia="Times New Roman" w:cs="Times New Roman"/>
              <w:szCs w:val="20"/>
            </w:rPr>
            <w:fldChar w:fldCharType="end"/>
          </w:r>
        </w:p>
        <w:p w14:paraId="40BE48F5">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_Toc17525 </w:instrText>
          </w:r>
          <w:r>
            <w:rPr>
              <w:rFonts w:ascii="Times New Roman" w:hAnsi="Times New Roman" w:eastAsia="Times New Roman" w:cs="Times New Roman"/>
              <w:szCs w:val="20"/>
            </w:rPr>
            <w:fldChar w:fldCharType="separate"/>
          </w:r>
          <w:r>
            <w:rPr>
              <w:rFonts w:hint="eastAsia" w:ascii="宋体" w:hAnsi="宋体" w:eastAsia="宋体" w:cs="宋体"/>
              <w:bCs/>
              <w:szCs w:val="24"/>
              <w:highlight w:val="none"/>
            </w:rPr>
            <w:t>5-</w:t>
          </w:r>
          <w:r>
            <w:rPr>
              <w:rFonts w:hint="eastAsia" w:ascii="宋体" w:hAnsi="宋体" w:eastAsia="宋体" w:cs="宋体"/>
              <w:bCs/>
              <w:szCs w:val="24"/>
              <w:highlight w:val="none"/>
              <w:lang w:val="en-US" w:eastAsia="zh-CN"/>
            </w:rPr>
            <w:t>2</w:t>
          </w:r>
          <w:r>
            <w:rPr>
              <w:rFonts w:hint="eastAsia" w:ascii="宋体" w:hAnsi="宋体" w:eastAsia="宋体" w:cs="宋体"/>
              <w:bCs/>
              <w:szCs w:val="24"/>
              <w:highlight w:val="none"/>
            </w:rPr>
            <w:t>、残疾人福利性单位声明函（</w:t>
          </w:r>
          <w:r>
            <w:rPr>
              <w:rFonts w:hint="eastAsia" w:ascii="宋体" w:hAnsi="宋体" w:eastAsia="宋体" w:cs="宋体"/>
              <w:bCs/>
              <w:szCs w:val="24"/>
              <w:highlight w:val="none"/>
              <w:lang w:val="en-US" w:eastAsia="zh-CN"/>
            </w:rPr>
            <w:t>投标</w:t>
          </w:r>
          <w:r>
            <w:rPr>
              <w:rFonts w:hint="eastAsia" w:ascii="宋体" w:hAnsi="宋体" w:eastAsia="宋体" w:cs="宋体"/>
              <w:bCs/>
              <w:szCs w:val="24"/>
              <w:highlight w:val="none"/>
            </w:rPr>
            <w:t>文件格式</w:t>
          </w:r>
          <w:r>
            <w:rPr>
              <w:rFonts w:hint="eastAsia" w:ascii="宋体" w:hAnsi="宋体" w:eastAsia="宋体" w:cs="宋体"/>
              <w:bCs/>
              <w:szCs w:val="24"/>
              <w:highlight w:val="none"/>
              <w:lang w:val="en-US" w:eastAsia="zh-CN"/>
            </w:rPr>
            <w:t>八</w:t>
          </w:r>
          <w:r>
            <w:rPr>
              <w:rFonts w:hint="eastAsia" w:ascii="宋体" w:hAnsi="宋体" w:eastAsia="宋体" w:cs="宋体"/>
              <w:bCs/>
              <w:szCs w:val="24"/>
              <w:highlight w:val="none"/>
            </w:rPr>
            <w:t>）</w:t>
          </w:r>
          <w:r>
            <w:tab/>
          </w:r>
          <w:r>
            <w:fldChar w:fldCharType="begin"/>
          </w:r>
          <w:r>
            <w:instrText xml:space="preserve"> PAGEREF _Toc17525 \h </w:instrText>
          </w:r>
          <w:r>
            <w:fldChar w:fldCharType="separate"/>
          </w:r>
          <w:r>
            <w:t>46</w:t>
          </w:r>
          <w:r>
            <w:fldChar w:fldCharType="end"/>
          </w:r>
          <w:r>
            <w:rPr>
              <w:rFonts w:ascii="Times New Roman" w:hAnsi="Times New Roman" w:eastAsia="Times New Roman" w:cs="Times New Roman"/>
              <w:szCs w:val="20"/>
            </w:rPr>
            <w:fldChar w:fldCharType="end"/>
          </w:r>
        </w:p>
        <w:p w14:paraId="64A3EC62">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_Toc32631 </w:instrText>
          </w:r>
          <w:r>
            <w:rPr>
              <w:rFonts w:ascii="Times New Roman" w:hAnsi="Times New Roman" w:eastAsia="Times New Roman" w:cs="Times New Roman"/>
              <w:szCs w:val="20"/>
            </w:rPr>
            <w:fldChar w:fldCharType="separate"/>
          </w:r>
          <w:r>
            <w:rPr>
              <w:rFonts w:hint="eastAsia" w:ascii="宋体" w:hAnsi="宋体" w:eastAsia="宋体" w:cs="宋体"/>
              <w:bCs/>
              <w:szCs w:val="24"/>
              <w:highlight w:val="none"/>
            </w:rPr>
            <w:t>6、供应商关联单位的说明</w:t>
          </w:r>
          <w:r>
            <w:tab/>
          </w:r>
          <w:r>
            <w:fldChar w:fldCharType="begin"/>
          </w:r>
          <w:r>
            <w:instrText xml:space="preserve"> PAGEREF _Toc32631 \h </w:instrText>
          </w:r>
          <w:r>
            <w:fldChar w:fldCharType="separate"/>
          </w:r>
          <w:r>
            <w:t>48</w:t>
          </w:r>
          <w:r>
            <w:fldChar w:fldCharType="end"/>
          </w:r>
          <w:r>
            <w:rPr>
              <w:rFonts w:ascii="Times New Roman" w:hAnsi="Times New Roman" w:eastAsia="Times New Roman" w:cs="Times New Roman"/>
              <w:szCs w:val="20"/>
            </w:rPr>
            <w:fldChar w:fldCharType="end"/>
          </w:r>
        </w:p>
        <w:p w14:paraId="2AD405B6">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_Toc26594 </w:instrText>
          </w:r>
          <w:r>
            <w:rPr>
              <w:rFonts w:ascii="Times New Roman" w:hAnsi="Times New Roman" w:eastAsia="Times New Roman" w:cs="Times New Roman"/>
              <w:szCs w:val="20"/>
            </w:rPr>
            <w:fldChar w:fldCharType="separate"/>
          </w:r>
          <w:r>
            <w:rPr>
              <w:rFonts w:hint="eastAsia" w:ascii="宋体" w:hAnsi="宋体" w:eastAsia="宋体" w:cs="宋体"/>
            </w:rPr>
            <w:t>7   投标文件还应包括投标人须知的所有响应文件</w:t>
          </w:r>
          <w:r>
            <w:tab/>
          </w:r>
          <w:r>
            <w:fldChar w:fldCharType="begin"/>
          </w:r>
          <w:r>
            <w:instrText xml:space="preserve"> PAGEREF _Toc26594 \h </w:instrText>
          </w:r>
          <w:r>
            <w:fldChar w:fldCharType="separate"/>
          </w:r>
          <w:r>
            <w:t>48</w:t>
          </w:r>
          <w:r>
            <w:fldChar w:fldCharType="end"/>
          </w:r>
          <w:r>
            <w:rPr>
              <w:rFonts w:ascii="Times New Roman" w:hAnsi="Times New Roman" w:eastAsia="Times New Roman" w:cs="Times New Roman"/>
              <w:szCs w:val="20"/>
            </w:rPr>
            <w:fldChar w:fldCharType="end"/>
          </w:r>
        </w:p>
        <w:p w14:paraId="4CF80681">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_Toc5497 </w:instrText>
          </w:r>
          <w:r>
            <w:rPr>
              <w:rFonts w:ascii="Times New Roman" w:hAnsi="Times New Roman" w:eastAsia="Times New Roman" w:cs="Times New Roman"/>
              <w:szCs w:val="20"/>
            </w:rPr>
            <w:fldChar w:fldCharType="separate"/>
          </w:r>
          <w:r>
            <w:rPr>
              <w:rFonts w:hint="eastAsia" w:ascii="仿宋" w:hAnsi="仿宋" w:eastAsia="仿宋" w:cs="仿宋"/>
              <w:bCs/>
              <w:snapToGrid w:val="0"/>
              <w:spacing w:val="-1"/>
              <w:kern w:val="0"/>
              <w:szCs w:val="44"/>
              <w:lang w:val="en-US" w:eastAsia="zh-CN" w:bidi="ar-SA"/>
            </w:rPr>
            <w:t>中华传统文化交流演出培训项目</w:t>
          </w:r>
          <w:r>
            <w:tab/>
          </w:r>
          <w:r>
            <w:fldChar w:fldCharType="begin"/>
          </w:r>
          <w:r>
            <w:instrText xml:space="preserve"> PAGEREF _Toc5497 \h </w:instrText>
          </w:r>
          <w:r>
            <w:fldChar w:fldCharType="separate"/>
          </w:r>
          <w:r>
            <w:t>49</w:t>
          </w:r>
          <w:r>
            <w:fldChar w:fldCharType="end"/>
          </w:r>
          <w:r>
            <w:rPr>
              <w:rFonts w:ascii="Times New Roman" w:hAnsi="Times New Roman" w:eastAsia="Times New Roman" w:cs="Times New Roman"/>
              <w:szCs w:val="20"/>
            </w:rPr>
            <w:fldChar w:fldCharType="end"/>
          </w:r>
        </w:p>
        <w:p w14:paraId="3BE0E7CB">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_Toc32416 </w:instrText>
          </w:r>
          <w:r>
            <w:rPr>
              <w:rFonts w:ascii="Times New Roman" w:hAnsi="Times New Roman" w:eastAsia="Times New Roman" w:cs="Times New Roman"/>
              <w:szCs w:val="20"/>
            </w:rPr>
            <w:fldChar w:fldCharType="separate"/>
          </w:r>
          <w:r>
            <w:rPr>
              <w:bCs/>
              <w:spacing w:val="-1"/>
              <w:szCs w:val="31"/>
            </w:rPr>
            <w:t>第</w:t>
          </w:r>
          <w:r>
            <w:rPr>
              <w:rFonts w:ascii="Times New Roman" w:hAnsi="Times New Roman" w:eastAsia="Times New Roman" w:cs="Times New Roman"/>
              <w:bCs/>
              <w:spacing w:val="-1"/>
              <w:szCs w:val="31"/>
            </w:rPr>
            <w:t>3</w:t>
          </w:r>
          <w:r>
            <w:rPr>
              <w:bCs/>
              <w:spacing w:val="-1"/>
              <w:szCs w:val="31"/>
            </w:rPr>
            <w:t>章</w:t>
          </w:r>
          <w:r>
            <w:rPr>
              <w:spacing w:val="27"/>
              <w:szCs w:val="31"/>
            </w:rPr>
            <w:t xml:space="preserve"> </w:t>
          </w:r>
          <w:r>
            <w:rPr>
              <w:bCs/>
              <w:spacing w:val="-1"/>
              <w:szCs w:val="31"/>
            </w:rPr>
            <w:t>投标邀请</w:t>
          </w:r>
          <w:r>
            <w:tab/>
          </w:r>
          <w:r>
            <w:fldChar w:fldCharType="begin"/>
          </w:r>
          <w:r>
            <w:instrText xml:space="preserve"> PAGEREF _Toc32416 \h </w:instrText>
          </w:r>
          <w:r>
            <w:fldChar w:fldCharType="separate"/>
          </w:r>
          <w:r>
            <w:t>50</w:t>
          </w:r>
          <w:r>
            <w:fldChar w:fldCharType="end"/>
          </w:r>
          <w:r>
            <w:rPr>
              <w:rFonts w:ascii="Times New Roman" w:hAnsi="Times New Roman" w:eastAsia="Times New Roman" w:cs="Times New Roman"/>
              <w:szCs w:val="20"/>
            </w:rPr>
            <w:fldChar w:fldCharType="end"/>
          </w:r>
        </w:p>
        <w:p w14:paraId="2B0CEB01">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_Toc14873 </w:instrText>
          </w:r>
          <w:r>
            <w:rPr>
              <w:rFonts w:ascii="Times New Roman" w:hAnsi="Times New Roman" w:eastAsia="Times New Roman" w:cs="Times New Roman"/>
              <w:szCs w:val="20"/>
            </w:rPr>
            <w:fldChar w:fldCharType="separate"/>
          </w:r>
          <w:r>
            <w:rPr>
              <w:rFonts w:hint="eastAsia"/>
              <w:bCs/>
              <w:spacing w:val="-3"/>
              <w:lang w:val="en-US" w:eastAsia="zh-CN"/>
            </w:rPr>
            <w:t>中华传统文化交流演出培训项目</w:t>
          </w:r>
          <w:r>
            <w:rPr>
              <w:bCs/>
              <w:spacing w:val="-3"/>
            </w:rPr>
            <w:t>竞争性磋商公告</w:t>
          </w:r>
          <w:r>
            <w:tab/>
          </w:r>
          <w:r>
            <w:fldChar w:fldCharType="begin"/>
          </w:r>
          <w:r>
            <w:instrText xml:space="preserve"> PAGEREF _Toc14873 \h </w:instrText>
          </w:r>
          <w:r>
            <w:fldChar w:fldCharType="separate"/>
          </w:r>
          <w:r>
            <w:t>50</w:t>
          </w:r>
          <w:r>
            <w:fldChar w:fldCharType="end"/>
          </w:r>
          <w:r>
            <w:rPr>
              <w:rFonts w:ascii="Times New Roman" w:hAnsi="Times New Roman" w:eastAsia="Times New Roman" w:cs="Times New Roman"/>
              <w:szCs w:val="20"/>
            </w:rPr>
            <w:fldChar w:fldCharType="end"/>
          </w:r>
        </w:p>
        <w:p w14:paraId="02E0B72F">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_Toc31957 </w:instrText>
          </w:r>
          <w:r>
            <w:rPr>
              <w:rFonts w:ascii="Times New Roman" w:hAnsi="Times New Roman" w:eastAsia="Times New Roman" w:cs="Times New Roman"/>
              <w:szCs w:val="20"/>
            </w:rPr>
            <w:fldChar w:fldCharType="separate"/>
          </w:r>
          <w:r>
            <w:rPr>
              <w:bCs/>
              <w:spacing w:val="-5"/>
              <w:szCs w:val="24"/>
            </w:rPr>
            <w:t>一、项目基本情况</w:t>
          </w:r>
          <w:r>
            <w:tab/>
          </w:r>
          <w:r>
            <w:fldChar w:fldCharType="begin"/>
          </w:r>
          <w:r>
            <w:instrText xml:space="preserve"> PAGEREF _Toc31957 \h </w:instrText>
          </w:r>
          <w:r>
            <w:fldChar w:fldCharType="separate"/>
          </w:r>
          <w:r>
            <w:t>50</w:t>
          </w:r>
          <w:r>
            <w:fldChar w:fldCharType="end"/>
          </w:r>
          <w:r>
            <w:rPr>
              <w:rFonts w:ascii="Times New Roman" w:hAnsi="Times New Roman" w:eastAsia="Times New Roman" w:cs="Times New Roman"/>
              <w:szCs w:val="20"/>
            </w:rPr>
            <w:fldChar w:fldCharType="end"/>
          </w:r>
        </w:p>
        <w:p w14:paraId="1B4E070D">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_Toc1882 </w:instrText>
          </w:r>
          <w:r>
            <w:rPr>
              <w:rFonts w:ascii="Times New Roman" w:hAnsi="Times New Roman" w:eastAsia="Times New Roman" w:cs="Times New Roman"/>
              <w:szCs w:val="20"/>
            </w:rPr>
            <w:fldChar w:fldCharType="separate"/>
          </w:r>
          <w:r>
            <w:rPr>
              <w:spacing w:val="-2"/>
              <w:szCs w:val="24"/>
            </w:rPr>
            <w:t>7.本项目不接受联合体投标。</w:t>
          </w:r>
          <w:r>
            <w:tab/>
          </w:r>
          <w:r>
            <w:fldChar w:fldCharType="begin"/>
          </w:r>
          <w:r>
            <w:instrText xml:space="preserve"> PAGEREF _Toc1882 \h </w:instrText>
          </w:r>
          <w:r>
            <w:fldChar w:fldCharType="separate"/>
          </w:r>
          <w:r>
            <w:t>50</w:t>
          </w:r>
          <w:r>
            <w:fldChar w:fldCharType="end"/>
          </w:r>
          <w:r>
            <w:rPr>
              <w:rFonts w:ascii="Times New Roman" w:hAnsi="Times New Roman" w:eastAsia="Times New Roman" w:cs="Times New Roman"/>
              <w:szCs w:val="20"/>
            </w:rPr>
            <w:fldChar w:fldCharType="end"/>
          </w:r>
        </w:p>
        <w:p w14:paraId="287CF271">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_Toc6409 </w:instrText>
          </w:r>
          <w:r>
            <w:rPr>
              <w:rFonts w:ascii="Times New Roman" w:hAnsi="Times New Roman" w:eastAsia="Times New Roman" w:cs="Times New Roman"/>
              <w:szCs w:val="20"/>
            </w:rPr>
            <w:fldChar w:fldCharType="separate"/>
          </w:r>
          <w:r>
            <w:rPr>
              <w:bCs/>
              <w:spacing w:val="-4"/>
              <w:szCs w:val="24"/>
            </w:rPr>
            <w:t>二、投标供应商资格要求：</w:t>
          </w:r>
          <w:r>
            <w:tab/>
          </w:r>
          <w:r>
            <w:fldChar w:fldCharType="begin"/>
          </w:r>
          <w:r>
            <w:instrText xml:space="preserve"> PAGEREF _Toc6409 \h </w:instrText>
          </w:r>
          <w:r>
            <w:fldChar w:fldCharType="separate"/>
          </w:r>
          <w:r>
            <w:t>50</w:t>
          </w:r>
          <w:r>
            <w:fldChar w:fldCharType="end"/>
          </w:r>
          <w:r>
            <w:rPr>
              <w:rFonts w:ascii="Times New Roman" w:hAnsi="Times New Roman" w:eastAsia="Times New Roman" w:cs="Times New Roman"/>
              <w:szCs w:val="20"/>
            </w:rPr>
            <w:fldChar w:fldCharType="end"/>
          </w:r>
        </w:p>
        <w:p w14:paraId="27C7F6CE">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_Toc5110 </w:instrText>
          </w:r>
          <w:r>
            <w:rPr>
              <w:rFonts w:ascii="Times New Roman" w:hAnsi="Times New Roman" w:eastAsia="Times New Roman" w:cs="Times New Roman"/>
              <w:szCs w:val="20"/>
            </w:rPr>
            <w:fldChar w:fldCharType="separate"/>
          </w:r>
          <w:r>
            <w:rPr>
              <w:bCs/>
              <w:spacing w:val="-5"/>
              <w:szCs w:val="24"/>
            </w:rPr>
            <w:t>三、获取采购文件</w:t>
          </w:r>
          <w:r>
            <w:tab/>
          </w:r>
          <w:r>
            <w:fldChar w:fldCharType="begin"/>
          </w:r>
          <w:r>
            <w:instrText xml:space="preserve"> PAGEREF _Toc5110 \h </w:instrText>
          </w:r>
          <w:r>
            <w:fldChar w:fldCharType="separate"/>
          </w:r>
          <w:r>
            <w:t>51</w:t>
          </w:r>
          <w:r>
            <w:fldChar w:fldCharType="end"/>
          </w:r>
          <w:r>
            <w:rPr>
              <w:rFonts w:ascii="Times New Roman" w:hAnsi="Times New Roman" w:eastAsia="Times New Roman" w:cs="Times New Roman"/>
              <w:szCs w:val="20"/>
            </w:rPr>
            <w:fldChar w:fldCharType="end"/>
          </w:r>
        </w:p>
        <w:p w14:paraId="18E1764E">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_Toc2100 </w:instrText>
          </w:r>
          <w:r>
            <w:rPr>
              <w:rFonts w:ascii="Times New Roman" w:hAnsi="Times New Roman" w:eastAsia="Times New Roman" w:cs="Times New Roman"/>
              <w:szCs w:val="20"/>
            </w:rPr>
            <w:fldChar w:fldCharType="separate"/>
          </w:r>
          <w:r>
            <w:rPr>
              <w:spacing w:val="-4"/>
              <w:szCs w:val="24"/>
            </w:rPr>
            <w:t>公告附件下载</w:t>
          </w:r>
          <w:r>
            <w:tab/>
          </w:r>
          <w:r>
            <w:fldChar w:fldCharType="begin"/>
          </w:r>
          <w:r>
            <w:instrText xml:space="preserve"> PAGEREF _Toc2100 \h </w:instrText>
          </w:r>
          <w:r>
            <w:fldChar w:fldCharType="separate"/>
          </w:r>
          <w:r>
            <w:t>51</w:t>
          </w:r>
          <w:r>
            <w:fldChar w:fldCharType="end"/>
          </w:r>
          <w:r>
            <w:rPr>
              <w:rFonts w:ascii="Times New Roman" w:hAnsi="Times New Roman" w:eastAsia="Times New Roman" w:cs="Times New Roman"/>
              <w:szCs w:val="20"/>
            </w:rPr>
            <w:fldChar w:fldCharType="end"/>
          </w:r>
        </w:p>
        <w:p w14:paraId="587487A9">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_Toc23959 </w:instrText>
          </w:r>
          <w:r>
            <w:rPr>
              <w:rFonts w:ascii="Times New Roman" w:hAnsi="Times New Roman" w:eastAsia="Times New Roman" w:cs="Times New Roman"/>
              <w:szCs w:val="20"/>
            </w:rPr>
            <w:fldChar w:fldCharType="separate"/>
          </w:r>
          <w:r>
            <w:rPr>
              <w:bCs/>
              <w:spacing w:val="-4"/>
              <w:szCs w:val="24"/>
            </w:rPr>
            <w:t>四、提交投标文件截止时间、开标时间和地点</w:t>
          </w:r>
          <w:r>
            <w:tab/>
          </w:r>
          <w:r>
            <w:fldChar w:fldCharType="begin"/>
          </w:r>
          <w:r>
            <w:instrText xml:space="preserve"> PAGEREF _Toc23959 \h </w:instrText>
          </w:r>
          <w:r>
            <w:fldChar w:fldCharType="separate"/>
          </w:r>
          <w:r>
            <w:t>51</w:t>
          </w:r>
          <w:r>
            <w:fldChar w:fldCharType="end"/>
          </w:r>
          <w:r>
            <w:rPr>
              <w:rFonts w:ascii="Times New Roman" w:hAnsi="Times New Roman" w:eastAsia="Times New Roman" w:cs="Times New Roman"/>
              <w:szCs w:val="20"/>
            </w:rPr>
            <w:fldChar w:fldCharType="end"/>
          </w:r>
        </w:p>
        <w:p w14:paraId="455E3373">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_Toc25481 </w:instrText>
          </w:r>
          <w:r>
            <w:rPr>
              <w:rFonts w:ascii="Times New Roman" w:hAnsi="Times New Roman" w:eastAsia="Times New Roman" w:cs="Times New Roman"/>
              <w:szCs w:val="20"/>
            </w:rPr>
            <w:fldChar w:fldCharType="separate"/>
          </w:r>
          <w:r>
            <w:rPr>
              <w:bCs/>
              <w:spacing w:val="-6"/>
              <w:szCs w:val="24"/>
            </w:rPr>
            <w:t>五、公告期限</w:t>
          </w:r>
          <w:r>
            <w:tab/>
          </w:r>
          <w:r>
            <w:fldChar w:fldCharType="begin"/>
          </w:r>
          <w:r>
            <w:instrText xml:space="preserve"> PAGEREF _Toc25481 \h </w:instrText>
          </w:r>
          <w:r>
            <w:fldChar w:fldCharType="separate"/>
          </w:r>
          <w:r>
            <w:t>51</w:t>
          </w:r>
          <w:r>
            <w:fldChar w:fldCharType="end"/>
          </w:r>
          <w:r>
            <w:rPr>
              <w:rFonts w:ascii="Times New Roman" w:hAnsi="Times New Roman" w:eastAsia="Times New Roman" w:cs="Times New Roman"/>
              <w:szCs w:val="20"/>
            </w:rPr>
            <w:fldChar w:fldCharType="end"/>
          </w:r>
        </w:p>
        <w:p w14:paraId="2AA05A8D">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_Toc10771 </w:instrText>
          </w:r>
          <w:r>
            <w:rPr>
              <w:rFonts w:ascii="Times New Roman" w:hAnsi="Times New Roman" w:eastAsia="Times New Roman" w:cs="Times New Roman"/>
              <w:szCs w:val="20"/>
            </w:rPr>
            <w:fldChar w:fldCharType="separate"/>
          </w:r>
          <w:r>
            <w:rPr>
              <w:bCs/>
              <w:spacing w:val="-4"/>
              <w:szCs w:val="24"/>
            </w:rPr>
            <w:t>六、其它补充事宜</w:t>
          </w:r>
          <w:r>
            <w:tab/>
          </w:r>
          <w:r>
            <w:fldChar w:fldCharType="begin"/>
          </w:r>
          <w:r>
            <w:instrText xml:space="preserve"> PAGEREF _Toc10771 \h </w:instrText>
          </w:r>
          <w:r>
            <w:fldChar w:fldCharType="separate"/>
          </w:r>
          <w:r>
            <w:t>51</w:t>
          </w:r>
          <w:r>
            <w:fldChar w:fldCharType="end"/>
          </w:r>
          <w:r>
            <w:rPr>
              <w:rFonts w:ascii="Times New Roman" w:hAnsi="Times New Roman" w:eastAsia="Times New Roman" w:cs="Times New Roman"/>
              <w:szCs w:val="20"/>
            </w:rPr>
            <w:fldChar w:fldCharType="end"/>
          </w:r>
        </w:p>
        <w:p w14:paraId="566FC2F1">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_Toc19783 </w:instrText>
          </w:r>
          <w:r>
            <w:rPr>
              <w:rFonts w:ascii="Times New Roman" w:hAnsi="Times New Roman" w:eastAsia="Times New Roman" w:cs="Times New Roman"/>
              <w:szCs w:val="20"/>
            </w:rPr>
            <w:fldChar w:fldCharType="separate"/>
          </w:r>
          <w:r>
            <w:rPr>
              <w:bCs/>
              <w:spacing w:val="-3"/>
              <w:szCs w:val="24"/>
            </w:rPr>
            <w:t>七、凡对本次采购提出询问，请按以下方式联系。</w:t>
          </w:r>
          <w:r>
            <w:tab/>
          </w:r>
          <w:r>
            <w:fldChar w:fldCharType="begin"/>
          </w:r>
          <w:r>
            <w:instrText xml:space="preserve"> PAGEREF _Toc19783 \h </w:instrText>
          </w:r>
          <w:r>
            <w:fldChar w:fldCharType="separate"/>
          </w:r>
          <w:r>
            <w:t>52</w:t>
          </w:r>
          <w:r>
            <w:fldChar w:fldCharType="end"/>
          </w:r>
          <w:r>
            <w:rPr>
              <w:rFonts w:ascii="Times New Roman" w:hAnsi="Times New Roman" w:eastAsia="Times New Roman" w:cs="Times New Roman"/>
              <w:szCs w:val="20"/>
            </w:rPr>
            <w:fldChar w:fldCharType="end"/>
          </w:r>
        </w:p>
        <w:p w14:paraId="5561A486">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_Toc16228 </w:instrText>
          </w:r>
          <w:r>
            <w:rPr>
              <w:rFonts w:ascii="Times New Roman" w:hAnsi="Times New Roman" w:eastAsia="Times New Roman" w:cs="Times New Roman"/>
              <w:szCs w:val="20"/>
            </w:rPr>
            <w:fldChar w:fldCharType="separate"/>
          </w:r>
          <w:r>
            <w:rPr>
              <w:spacing w:val="-1"/>
              <w:szCs w:val="24"/>
            </w:rPr>
            <w:t>采购人名称：</w:t>
          </w:r>
          <w:r>
            <w:rPr>
              <w:rFonts w:hint="eastAsia"/>
              <w:spacing w:val="-1"/>
              <w:szCs w:val="24"/>
              <w:lang w:eastAsia="zh-CN"/>
            </w:rPr>
            <w:t>喀什古城景区管委会</w:t>
          </w:r>
          <w:r>
            <w:tab/>
          </w:r>
          <w:r>
            <w:fldChar w:fldCharType="begin"/>
          </w:r>
          <w:r>
            <w:instrText xml:space="preserve"> PAGEREF _Toc16228 \h </w:instrText>
          </w:r>
          <w:r>
            <w:fldChar w:fldCharType="separate"/>
          </w:r>
          <w:r>
            <w:t>52</w:t>
          </w:r>
          <w:r>
            <w:fldChar w:fldCharType="end"/>
          </w:r>
          <w:r>
            <w:rPr>
              <w:rFonts w:ascii="Times New Roman" w:hAnsi="Times New Roman" w:eastAsia="Times New Roman" w:cs="Times New Roman"/>
              <w:szCs w:val="20"/>
            </w:rPr>
            <w:fldChar w:fldCharType="end"/>
          </w:r>
        </w:p>
        <w:p w14:paraId="4057E059">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_Toc21841 </w:instrText>
          </w:r>
          <w:r>
            <w:rPr>
              <w:rFonts w:ascii="Times New Roman" w:hAnsi="Times New Roman" w:eastAsia="Times New Roman" w:cs="Times New Roman"/>
              <w:szCs w:val="20"/>
            </w:rPr>
            <w:fldChar w:fldCharType="separate"/>
          </w:r>
          <w:r>
            <w:rPr>
              <w:bCs/>
              <w:spacing w:val="1"/>
              <w:szCs w:val="31"/>
            </w:rPr>
            <w:t>第</w:t>
          </w:r>
          <w:r>
            <w:rPr>
              <w:spacing w:val="-54"/>
              <w:szCs w:val="31"/>
            </w:rPr>
            <w:t xml:space="preserve"> </w:t>
          </w:r>
          <w:r>
            <w:rPr>
              <w:rFonts w:ascii="Times New Roman" w:hAnsi="Times New Roman" w:eastAsia="Times New Roman" w:cs="Times New Roman"/>
              <w:bCs/>
              <w:spacing w:val="1"/>
              <w:szCs w:val="31"/>
            </w:rPr>
            <w:t>4</w:t>
          </w:r>
          <w:r>
            <w:rPr>
              <w:rFonts w:ascii="Times New Roman" w:hAnsi="Times New Roman" w:eastAsia="Times New Roman" w:cs="Times New Roman"/>
              <w:bCs/>
              <w:spacing w:val="26"/>
              <w:w w:val="101"/>
              <w:szCs w:val="31"/>
            </w:rPr>
            <w:t xml:space="preserve"> </w:t>
          </w:r>
          <w:r>
            <w:rPr>
              <w:bCs/>
              <w:spacing w:val="1"/>
              <w:szCs w:val="31"/>
            </w:rPr>
            <w:t>章</w:t>
          </w:r>
          <w:r>
            <w:rPr>
              <w:spacing w:val="1"/>
              <w:szCs w:val="31"/>
            </w:rPr>
            <w:t xml:space="preserve">  </w:t>
          </w:r>
          <w:r>
            <w:rPr>
              <w:bCs/>
              <w:spacing w:val="1"/>
              <w:szCs w:val="31"/>
            </w:rPr>
            <w:t>投标人须知资料表</w:t>
          </w:r>
          <w:r>
            <w:tab/>
          </w:r>
          <w:r>
            <w:fldChar w:fldCharType="begin"/>
          </w:r>
          <w:r>
            <w:instrText xml:space="preserve"> PAGEREF _Toc21841 \h </w:instrText>
          </w:r>
          <w:r>
            <w:fldChar w:fldCharType="separate"/>
          </w:r>
          <w:r>
            <w:t>53</w:t>
          </w:r>
          <w:r>
            <w:fldChar w:fldCharType="end"/>
          </w:r>
          <w:r>
            <w:rPr>
              <w:rFonts w:ascii="Times New Roman" w:hAnsi="Times New Roman" w:eastAsia="Times New Roman" w:cs="Times New Roman"/>
              <w:szCs w:val="20"/>
            </w:rPr>
            <w:fldChar w:fldCharType="end"/>
          </w:r>
        </w:p>
        <w:p w14:paraId="736BC67E">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_Toc4203 </w:instrText>
          </w:r>
          <w:r>
            <w:rPr>
              <w:rFonts w:ascii="Times New Roman" w:hAnsi="Times New Roman" w:eastAsia="Times New Roman" w:cs="Times New Roman"/>
              <w:szCs w:val="20"/>
            </w:rPr>
            <w:fldChar w:fldCharType="separate"/>
          </w:r>
          <w:r>
            <w:rPr>
              <w:rFonts w:hint="eastAsia" w:ascii="仿宋" w:hAnsi="仿宋" w:eastAsia="仿宋" w:cs="仿宋"/>
              <w:snapToGrid w:val="0"/>
              <w:spacing w:val="-3"/>
              <w:kern w:val="0"/>
              <w:szCs w:val="24"/>
              <w:lang w:val="en-US" w:eastAsia="zh-CN" w:bidi="ar-SA"/>
            </w:rPr>
            <w:t>4.付款方式：合同签订后支付合同价款的30%，全部表演完成后支付合同价款的20%，培训完成后支付合同价款的30%，项目整体验收后支付合同价款的20%。具体以签订合同为准。</w:t>
          </w:r>
          <w:r>
            <w:tab/>
          </w:r>
          <w:r>
            <w:fldChar w:fldCharType="begin"/>
          </w:r>
          <w:r>
            <w:instrText xml:space="preserve"> PAGEREF _Toc4203 \h </w:instrText>
          </w:r>
          <w:r>
            <w:fldChar w:fldCharType="separate"/>
          </w:r>
          <w:r>
            <w:t>56</w:t>
          </w:r>
          <w:r>
            <w:fldChar w:fldCharType="end"/>
          </w:r>
          <w:r>
            <w:rPr>
              <w:rFonts w:ascii="Times New Roman" w:hAnsi="Times New Roman" w:eastAsia="Times New Roman" w:cs="Times New Roman"/>
              <w:szCs w:val="20"/>
            </w:rPr>
            <w:fldChar w:fldCharType="end"/>
          </w:r>
        </w:p>
        <w:p w14:paraId="5F55E73D">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_Toc25448 </w:instrText>
          </w:r>
          <w:r>
            <w:rPr>
              <w:rFonts w:ascii="Times New Roman" w:hAnsi="Times New Roman" w:eastAsia="Times New Roman" w:cs="Times New Roman"/>
              <w:szCs w:val="20"/>
            </w:rPr>
            <w:fldChar w:fldCharType="separate"/>
          </w:r>
          <w:r>
            <w:rPr>
              <w:rFonts w:hint="eastAsia" w:ascii="宋体" w:hAnsi="宋体" w:eastAsia="宋体" w:cs="宋体"/>
              <w:bCs w:val="0"/>
              <w:kern w:val="2"/>
              <w:szCs w:val="28"/>
              <w:lang w:val="en-US" w:eastAsia="zh-CN" w:bidi="ar-SA"/>
            </w:rPr>
            <w:t>初步评审—资格性审查表</w:t>
          </w:r>
          <w:r>
            <w:tab/>
          </w:r>
          <w:r>
            <w:fldChar w:fldCharType="begin"/>
          </w:r>
          <w:r>
            <w:instrText xml:space="preserve"> PAGEREF _Toc25448 \h </w:instrText>
          </w:r>
          <w:r>
            <w:fldChar w:fldCharType="separate"/>
          </w:r>
          <w:r>
            <w:t>58</w:t>
          </w:r>
          <w:r>
            <w:fldChar w:fldCharType="end"/>
          </w:r>
          <w:r>
            <w:rPr>
              <w:rFonts w:ascii="Times New Roman" w:hAnsi="Times New Roman" w:eastAsia="Times New Roman" w:cs="Times New Roman"/>
              <w:szCs w:val="20"/>
            </w:rPr>
            <w:fldChar w:fldCharType="end"/>
          </w:r>
        </w:p>
        <w:p w14:paraId="368C4FAA">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_Toc11458 </w:instrText>
          </w:r>
          <w:r>
            <w:rPr>
              <w:rFonts w:ascii="Times New Roman" w:hAnsi="Times New Roman" w:eastAsia="Times New Roman" w:cs="Times New Roman"/>
              <w:szCs w:val="20"/>
            </w:rPr>
            <w:fldChar w:fldCharType="separate"/>
          </w:r>
          <w:r>
            <w:rPr>
              <w:rFonts w:hint="eastAsia" w:ascii="宋体" w:hAnsi="宋体" w:cs="宋体"/>
            </w:rPr>
            <w:t>（1）上述各项中用“√”表示通过，“×”表示不通过；</w:t>
          </w:r>
          <w:r>
            <w:tab/>
          </w:r>
          <w:r>
            <w:fldChar w:fldCharType="begin"/>
          </w:r>
          <w:r>
            <w:instrText xml:space="preserve"> PAGEREF _Toc11458 \h </w:instrText>
          </w:r>
          <w:r>
            <w:fldChar w:fldCharType="separate"/>
          </w:r>
          <w:r>
            <w:t>59</w:t>
          </w:r>
          <w:r>
            <w:fldChar w:fldCharType="end"/>
          </w:r>
          <w:r>
            <w:rPr>
              <w:rFonts w:ascii="Times New Roman" w:hAnsi="Times New Roman" w:eastAsia="Times New Roman" w:cs="Times New Roman"/>
              <w:szCs w:val="20"/>
            </w:rPr>
            <w:fldChar w:fldCharType="end"/>
          </w:r>
        </w:p>
        <w:p w14:paraId="34637F4F">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_Toc23599 </w:instrText>
          </w:r>
          <w:r>
            <w:rPr>
              <w:rFonts w:ascii="Times New Roman" w:hAnsi="Times New Roman" w:eastAsia="Times New Roman" w:cs="Times New Roman"/>
              <w:szCs w:val="20"/>
            </w:rPr>
            <w:fldChar w:fldCharType="separate"/>
          </w:r>
          <w:r>
            <w:rPr>
              <w:bCs/>
              <w:spacing w:val="-2"/>
              <w:szCs w:val="31"/>
            </w:rPr>
            <w:t xml:space="preserve">第5章 </w:t>
          </w:r>
          <w:r>
            <w:rPr>
              <w:rFonts w:hint="eastAsia"/>
              <w:bCs/>
              <w:spacing w:val="-2"/>
              <w:szCs w:val="31"/>
              <w:lang w:val="en-US" w:eastAsia="zh-CN"/>
            </w:rPr>
            <w:t>服务</w:t>
          </w:r>
          <w:r>
            <w:rPr>
              <w:bCs/>
              <w:spacing w:val="-2"/>
              <w:szCs w:val="31"/>
            </w:rPr>
            <w:t>需求</w:t>
          </w:r>
          <w:r>
            <w:tab/>
          </w:r>
          <w:r>
            <w:fldChar w:fldCharType="begin"/>
          </w:r>
          <w:r>
            <w:instrText xml:space="preserve"> PAGEREF _Toc23599 \h </w:instrText>
          </w:r>
          <w:r>
            <w:fldChar w:fldCharType="separate"/>
          </w:r>
          <w:r>
            <w:t>60</w:t>
          </w:r>
          <w:r>
            <w:fldChar w:fldCharType="end"/>
          </w:r>
          <w:r>
            <w:rPr>
              <w:rFonts w:ascii="Times New Roman" w:hAnsi="Times New Roman" w:eastAsia="Times New Roman" w:cs="Times New Roman"/>
              <w:szCs w:val="20"/>
            </w:rPr>
            <w:fldChar w:fldCharType="end"/>
          </w:r>
        </w:p>
        <w:p w14:paraId="3E601D9A">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_Toc29737 </w:instrText>
          </w:r>
          <w:r>
            <w:rPr>
              <w:rFonts w:ascii="Times New Roman" w:hAnsi="Times New Roman" w:eastAsia="Times New Roman" w:cs="Times New Roman"/>
              <w:szCs w:val="20"/>
            </w:rPr>
            <w:fldChar w:fldCharType="separate"/>
          </w:r>
          <w:r>
            <w:rPr>
              <w:bCs/>
              <w:spacing w:val="1"/>
              <w:szCs w:val="31"/>
            </w:rPr>
            <w:t>第6章</w:t>
          </w:r>
          <w:r>
            <w:rPr>
              <w:spacing w:val="19"/>
              <w:szCs w:val="31"/>
            </w:rPr>
            <w:t xml:space="preserve">  </w:t>
          </w:r>
          <w:r>
            <w:rPr>
              <w:bCs/>
              <w:spacing w:val="1"/>
              <w:szCs w:val="31"/>
            </w:rPr>
            <w:t>评标方法和标准</w:t>
          </w:r>
          <w:r>
            <w:tab/>
          </w:r>
          <w:r>
            <w:fldChar w:fldCharType="begin"/>
          </w:r>
          <w:r>
            <w:instrText xml:space="preserve"> PAGEREF _Toc29737 \h </w:instrText>
          </w:r>
          <w:r>
            <w:fldChar w:fldCharType="separate"/>
          </w:r>
          <w:r>
            <w:t>63</w:t>
          </w:r>
          <w:r>
            <w:fldChar w:fldCharType="end"/>
          </w:r>
          <w:r>
            <w:rPr>
              <w:rFonts w:ascii="Times New Roman" w:hAnsi="Times New Roman" w:eastAsia="Times New Roman" w:cs="Times New Roman"/>
              <w:szCs w:val="20"/>
            </w:rPr>
            <w:fldChar w:fldCharType="end"/>
          </w:r>
        </w:p>
        <w:p w14:paraId="2F002309">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_Toc8040 </w:instrText>
          </w:r>
          <w:r>
            <w:rPr>
              <w:rFonts w:ascii="Times New Roman" w:hAnsi="Times New Roman" w:eastAsia="Times New Roman" w:cs="Times New Roman"/>
              <w:szCs w:val="20"/>
            </w:rPr>
            <w:fldChar w:fldCharType="separate"/>
          </w:r>
          <w:r>
            <w:rPr>
              <w:rFonts w:ascii="楷体" w:hAnsi="楷体" w:eastAsia="楷体" w:cs="楷体"/>
              <w:bCs/>
              <w:spacing w:val="-6"/>
              <w:szCs w:val="24"/>
            </w:rPr>
            <w:t>一、开标</w:t>
          </w:r>
          <w:r>
            <w:tab/>
          </w:r>
          <w:r>
            <w:fldChar w:fldCharType="begin"/>
          </w:r>
          <w:r>
            <w:instrText xml:space="preserve"> PAGEREF _Toc8040 \h </w:instrText>
          </w:r>
          <w:r>
            <w:fldChar w:fldCharType="separate"/>
          </w:r>
          <w:r>
            <w:t>63</w:t>
          </w:r>
          <w:r>
            <w:fldChar w:fldCharType="end"/>
          </w:r>
          <w:r>
            <w:rPr>
              <w:rFonts w:ascii="Times New Roman" w:hAnsi="Times New Roman" w:eastAsia="Times New Roman" w:cs="Times New Roman"/>
              <w:szCs w:val="20"/>
            </w:rPr>
            <w:fldChar w:fldCharType="end"/>
          </w:r>
        </w:p>
        <w:p w14:paraId="0B2EF18F">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_Toc21075 </w:instrText>
          </w:r>
          <w:r>
            <w:rPr>
              <w:rFonts w:ascii="Times New Roman" w:hAnsi="Times New Roman" w:eastAsia="Times New Roman" w:cs="Times New Roman"/>
              <w:szCs w:val="20"/>
            </w:rPr>
            <w:fldChar w:fldCharType="separate"/>
          </w:r>
          <w:r>
            <w:rPr>
              <w:rFonts w:ascii="楷体" w:hAnsi="楷体" w:eastAsia="楷体" w:cs="楷体"/>
              <w:spacing w:val="3"/>
              <w:szCs w:val="24"/>
            </w:rPr>
            <w:t>4.投标人代表对开标过程和开标记录有疑义，以及认为采购人、采购代理</w:t>
          </w:r>
          <w:r>
            <w:tab/>
          </w:r>
          <w:r>
            <w:fldChar w:fldCharType="begin"/>
          </w:r>
          <w:r>
            <w:instrText xml:space="preserve"> PAGEREF _Toc21075 \h </w:instrText>
          </w:r>
          <w:r>
            <w:fldChar w:fldCharType="separate"/>
          </w:r>
          <w:r>
            <w:t>63</w:t>
          </w:r>
          <w:r>
            <w:fldChar w:fldCharType="end"/>
          </w:r>
          <w:r>
            <w:rPr>
              <w:rFonts w:ascii="Times New Roman" w:hAnsi="Times New Roman" w:eastAsia="Times New Roman" w:cs="Times New Roman"/>
              <w:szCs w:val="20"/>
            </w:rPr>
            <w:fldChar w:fldCharType="end"/>
          </w:r>
        </w:p>
        <w:p w14:paraId="1FD7F2CC">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_Toc12557 </w:instrText>
          </w:r>
          <w:r>
            <w:rPr>
              <w:rFonts w:ascii="Times New Roman" w:hAnsi="Times New Roman" w:eastAsia="Times New Roman" w:cs="Times New Roman"/>
              <w:szCs w:val="20"/>
            </w:rPr>
            <w:fldChar w:fldCharType="separate"/>
          </w:r>
          <w:r>
            <w:rPr>
              <w:rFonts w:ascii="楷体" w:hAnsi="楷体" w:eastAsia="楷体" w:cs="楷体"/>
              <w:bCs/>
              <w:spacing w:val="-5"/>
              <w:szCs w:val="24"/>
            </w:rPr>
            <w:t>二、评标</w:t>
          </w:r>
          <w:r>
            <w:tab/>
          </w:r>
          <w:r>
            <w:fldChar w:fldCharType="begin"/>
          </w:r>
          <w:r>
            <w:instrText xml:space="preserve"> PAGEREF _Toc12557 \h </w:instrText>
          </w:r>
          <w:r>
            <w:fldChar w:fldCharType="separate"/>
          </w:r>
          <w:r>
            <w:t>64</w:t>
          </w:r>
          <w:r>
            <w:fldChar w:fldCharType="end"/>
          </w:r>
          <w:r>
            <w:rPr>
              <w:rFonts w:ascii="Times New Roman" w:hAnsi="Times New Roman" w:eastAsia="Times New Roman" w:cs="Times New Roman"/>
              <w:szCs w:val="20"/>
            </w:rPr>
            <w:fldChar w:fldCharType="end"/>
          </w:r>
        </w:p>
        <w:p w14:paraId="44E9F2B1">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_Toc11310 </w:instrText>
          </w:r>
          <w:r>
            <w:rPr>
              <w:rFonts w:ascii="Times New Roman" w:hAnsi="Times New Roman" w:eastAsia="Times New Roman" w:cs="Times New Roman"/>
              <w:szCs w:val="20"/>
            </w:rPr>
            <w:fldChar w:fldCharType="separate"/>
          </w:r>
          <w:r>
            <w:rPr>
              <w:rFonts w:ascii="楷体" w:hAnsi="楷体" w:eastAsia="楷体" w:cs="楷体"/>
              <w:spacing w:val="-1"/>
              <w:szCs w:val="24"/>
            </w:rPr>
            <w:t>1、评标工作严格执行《中华人民共和国政府采购法》、《政府采购竞争性</w:t>
          </w:r>
          <w:r>
            <w:tab/>
          </w:r>
          <w:r>
            <w:fldChar w:fldCharType="begin"/>
          </w:r>
          <w:r>
            <w:instrText xml:space="preserve"> PAGEREF _Toc11310 \h </w:instrText>
          </w:r>
          <w:r>
            <w:fldChar w:fldCharType="separate"/>
          </w:r>
          <w:r>
            <w:t>64</w:t>
          </w:r>
          <w:r>
            <w:fldChar w:fldCharType="end"/>
          </w:r>
          <w:r>
            <w:rPr>
              <w:rFonts w:ascii="Times New Roman" w:hAnsi="Times New Roman" w:eastAsia="Times New Roman" w:cs="Times New Roman"/>
              <w:szCs w:val="20"/>
            </w:rPr>
            <w:fldChar w:fldCharType="end"/>
          </w:r>
        </w:p>
        <w:p w14:paraId="42AF5EA9">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_Toc20333 </w:instrText>
          </w:r>
          <w:r>
            <w:rPr>
              <w:rFonts w:ascii="Times New Roman" w:hAnsi="Times New Roman" w:eastAsia="Times New Roman" w:cs="Times New Roman"/>
              <w:szCs w:val="20"/>
            </w:rPr>
            <w:fldChar w:fldCharType="separate"/>
          </w:r>
          <w:r>
            <w:rPr>
              <w:rFonts w:ascii="楷体" w:hAnsi="楷体" w:eastAsia="楷体" w:cs="楷体"/>
              <w:spacing w:val="3"/>
              <w:szCs w:val="24"/>
            </w:rPr>
            <w:t>细微偏差是指投标实质上响应了磋商文件要求，但在个别地方提供了不完</w:t>
          </w:r>
          <w:r>
            <w:tab/>
          </w:r>
          <w:r>
            <w:fldChar w:fldCharType="begin"/>
          </w:r>
          <w:r>
            <w:instrText xml:space="preserve"> PAGEREF _Toc20333 \h </w:instrText>
          </w:r>
          <w:r>
            <w:fldChar w:fldCharType="separate"/>
          </w:r>
          <w:r>
            <w:t>64</w:t>
          </w:r>
          <w:r>
            <w:fldChar w:fldCharType="end"/>
          </w:r>
          <w:r>
            <w:rPr>
              <w:rFonts w:ascii="Times New Roman" w:hAnsi="Times New Roman" w:eastAsia="Times New Roman" w:cs="Times New Roman"/>
              <w:szCs w:val="20"/>
            </w:rPr>
            <w:fldChar w:fldCharType="end"/>
          </w:r>
        </w:p>
        <w:p w14:paraId="5570FC0C">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_Toc21947 </w:instrText>
          </w:r>
          <w:r>
            <w:rPr>
              <w:rFonts w:ascii="Times New Roman" w:hAnsi="Times New Roman" w:eastAsia="Times New Roman" w:cs="Times New Roman"/>
              <w:szCs w:val="20"/>
            </w:rPr>
            <w:fldChar w:fldCharType="separate"/>
          </w:r>
          <w:r>
            <w:rPr>
              <w:rFonts w:ascii="楷体" w:hAnsi="楷体" w:eastAsia="楷体" w:cs="楷体"/>
              <w:szCs w:val="24"/>
            </w:rPr>
            <w:t>2、评标的依据是招标文件的采购需求、符合性评</w:t>
          </w:r>
          <w:r>
            <w:rPr>
              <w:rFonts w:ascii="楷体" w:hAnsi="楷体" w:eastAsia="楷体" w:cs="楷体"/>
              <w:spacing w:val="-1"/>
              <w:szCs w:val="24"/>
            </w:rPr>
            <w:t>审、综合评分表及其补充</w:t>
          </w:r>
          <w:r>
            <w:tab/>
          </w:r>
          <w:r>
            <w:fldChar w:fldCharType="begin"/>
          </w:r>
          <w:r>
            <w:instrText xml:space="preserve"> PAGEREF _Toc21947 \h </w:instrText>
          </w:r>
          <w:r>
            <w:fldChar w:fldCharType="separate"/>
          </w:r>
          <w:r>
            <w:t>65</w:t>
          </w:r>
          <w:r>
            <w:fldChar w:fldCharType="end"/>
          </w:r>
          <w:r>
            <w:rPr>
              <w:rFonts w:ascii="Times New Roman" w:hAnsi="Times New Roman" w:eastAsia="Times New Roman" w:cs="Times New Roman"/>
              <w:szCs w:val="20"/>
            </w:rPr>
            <w:fldChar w:fldCharType="end"/>
          </w:r>
        </w:p>
        <w:p w14:paraId="726896BF">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_Toc22884 </w:instrText>
          </w:r>
          <w:r>
            <w:rPr>
              <w:rFonts w:ascii="Times New Roman" w:hAnsi="Times New Roman" w:eastAsia="Times New Roman" w:cs="Times New Roman"/>
              <w:szCs w:val="20"/>
            </w:rPr>
            <w:fldChar w:fldCharType="separate"/>
          </w:r>
          <w:r>
            <w:rPr>
              <w:rFonts w:ascii="楷体" w:hAnsi="楷体" w:eastAsia="楷体" w:cs="楷体"/>
              <w:spacing w:val="-2"/>
              <w:szCs w:val="24"/>
            </w:rPr>
            <w:t>3、澄清和修正：</w:t>
          </w:r>
          <w:r>
            <w:tab/>
          </w:r>
          <w:r>
            <w:fldChar w:fldCharType="begin"/>
          </w:r>
          <w:r>
            <w:instrText xml:space="preserve"> PAGEREF _Toc22884 \h </w:instrText>
          </w:r>
          <w:r>
            <w:fldChar w:fldCharType="separate"/>
          </w:r>
          <w:r>
            <w:t>65</w:t>
          </w:r>
          <w:r>
            <w:fldChar w:fldCharType="end"/>
          </w:r>
          <w:r>
            <w:rPr>
              <w:rFonts w:ascii="Times New Roman" w:hAnsi="Times New Roman" w:eastAsia="Times New Roman" w:cs="Times New Roman"/>
              <w:szCs w:val="20"/>
            </w:rPr>
            <w:fldChar w:fldCharType="end"/>
          </w:r>
        </w:p>
        <w:p w14:paraId="17F86F3B">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_Toc5793 </w:instrText>
          </w:r>
          <w:r>
            <w:rPr>
              <w:rFonts w:ascii="Times New Roman" w:hAnsi="Times New Roman" w:eastAsia="Times New Roman" w:cs="Times New Roman"/>
              <w:szCs w:val="20"/>
            </w:rPr>
            <w:fldChar w:fldCharType="separate"/>
          </w:r>
          <w:r>
            <w:rPr>
              <w:rFonts w:ascii="楷体" w:hAnsi="楷体" w:eastAsia="楷体" w:cs="楷体"/>
              <w:spacing w:val="-1"/>
              <w:szCs w:val="24"/>
            </w:rPr>
            <w:t>4、磋商：</w:t>
          </w:r>
          <w:r>
            <w:tab/>
          </w:r>
          <w:r>
            <w:fldChar w:fldCharType="begin"/>
          </w:r>
          <w:r>
            <w:instrText xml:space="preserve"> PAGEREF _Toc5793 \h </w:instrText>
          </w:r>
          <w:r>
            <w:fldChar w:fldCharType="separate"/>
          </w:r>
          <w:r>
            <w:t>65</w:t>
          </w:r>
          <w:r>
            <w:fldChar w:fldCharType="end"/>
          </w:r>
          <w:r>
            <w:rPr>
              <w:rFonts w:ascii="Times New Roman" w:hAnsi="Times New Roman" w:eastAsia="Times New Roman" w:cs="Times New Roman"/>
              <w:szCs w:val="20"/>
            </w:rPr>
            <w:fldChar w:fldCharType="end"/>
          </w:r>
        </w:p>
        <w:p w14:paraId="523F4B3F">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_Toc8813 </w:instrText>
          </w:r>
          <w:r>
            <w:rPr>
              <w:rFonts w:ascii="Times New Roman" w:hAnsi="Times New Roman" w:eastAsia="Times New Roman" w:cs="Times New Roman"/>
              <w:szCs w:val="20"/>
            </w:rPr>
            <w:fldChar w:fldCharType="separate"/>
          </w:r>
          <w:r>
            <w:rPr>
              <w:rFonts w:ascii="楷体" w:hAnsi="楷体" w:eastAsia="楷体" w:cs="楷体"/>
              <w:spacing w:val="-1"/>
              <w:szCs w:val="24"/>
            </w:rPr>
            <w:t>5、最终报价：</w:t>
          </w:r>
          <w:r>
            <w:tab/>
          </w:r>
          <w:r>
            <w:fldChar w:fldCharType="begin"/>
          </w:r>
          <w:r>
            <w:instrText xml:space="preserve"> PAGEREF _Toc8813 \h </w:instrText>
          </w:r>
          <w:r>
            <w:fldChar w:fldCharType="separate"/>
          </w:r>
          <w:r>
            <w:t>66</w:t>
          </w:r>
          <w:r>
            <w:fldChar w:fldCharType="end"/>
          </w:r>
          <w:r>
            <w:rPr>
              <w:rFonts w:ascii="Times New Roman" w:hAnsi="Times New Roman" w:eastAsia="Times New Roman" w:cs="Times New Roman"/>
              <w:szCs w:val="20"/>
            </w:rPr>
            <w:fldChar w:fldCharType="end"/>
          </w:r>
        </w:p>
        <w:p w14:paraId="03BB55BB">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_Toc8174 </w:instrText>
          </w:r>
          <w:r>
            <w:rPr>
              <w:rFonts w:ascii="Times New Roman" w:hAnsi="Times New Roman" w:eastAsia="Times New Roman" w:cs="Times New Roman"/>
              <w:szCs w:val="20"/>
            </w:rPr>
            <w:fldChar w:fldCharType="separate"/>
          </w:r>
          <w:r>
            <w:rPr>
              <w:rFonts w:ascii="楷体" w:hAnsi="楷体" w:eastAsia="楷体" w:cs="楷体"/>
              <w:spacing w:val="-3"/>
              <w:szCs w:val="24"/>
            </w:rPr>
            <w:t>7、定标：</w:t>
          </w:r>
          <w:r>
            <w:tab/>
          </w:r>
          <w:r>
            <w:fldChar w:fldCharType="begin"/>
          </w:r>
          <w:r>
            <w:instrText xml:space="preserve"> PAGEREF _Toc8174 \h </w:instrText>
          </w:r>
          <w:r>
            <w:fldChar w:fldCharType="separate"/>
          </w:r>
          <w:r>
            <w:t>67</w:t>
          </w:r>
          <w:r>
            <w:fldChar w:fldCharType="end"/>
          </w:r>
          <w:r>
            <w:rPr>
              <w:rFonts w:ascii="Times New Roman" w:hAnsi="Times New Roman" w:eastAsia="Times New Roman" w:cs="Times New Roman"/>
              <w:szCs w:val="20"/>
            </w:rPr>
            <w:fldChar w:fldCharType="end"/>
          </w:r>
        </w:p>
        <w:p w14:paraId="272C7F61">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_Toc17009 </w:instrText>
          </w:r>
          <w:r>
            <w:rPr>
              <w:rFonts w:ascii="Times New Roman" w:hAnsi="Times New Roman" w:eastAsia="Times New Roman" w:cs="Times New Roman"/>
              <w:szCs w:val="20"/>
            </w:rPr>
            <w:fldChar w:fldCharType="separate"/>
          </w:r>
          <w:r>
            <w:rPr>
              <w:rFonts w:ascii="楷体" w:hAnsi="楷体" w:eastAsia="楷体" w:cs="楷体"/>
              <w:bCs/>
              <w:spacing w:val="-3"/>
              <w:szCs w:val="24"/>
            </w:rPr>
            <w:t>三、评标纪律、回避及保密</w:t>
          </w:r>
          <w:r>
            <w:tab/>
          </w:r>
          <w:r>
            <w:fldChar w:fldCharType="begin"/>
          </w:r>
          <w:r>
            <w:instrText xml:space="preserve"> PAGEREF _Toc17009 \h </w:instrText>
          </w:r>
          <w:r>
            <w:fldChar w:fldCharType="separate"/>
          </w:r>
          <w:r>
            <w:t>68</w:t>
          </w:r>
          <w:r>
            <w:fldChar w:fldCharType="end"/>
          </w:r>
          <w:r>
            <w:rPr>
              <w:rFonts w:ascii="Times New Roman" w:hAnsi="Times New Roman" w:eastAsia="Times New Roman" w:cs="Times New Roman"/>
              <w:szCs w:val="20"/>
            </w:rPr>
            <w:fldChar w:fldCharType="end"/>
          </w:r>
        </w:p>
        <w:p w14:paraId="6EFA0685">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_Toc20681 </w:instrText>
          </w:r>
          <w:r>
            <w:rPr>
              <w:rFonts w:ascii="Times New Roman" w:hAnsi="Times New Roman" w:eastAsia="Times New Roman" w:cs="Times New Roman"/>
              <w:szCs w:val="20"/>
            </w:rPr>
            <w:fldChar w:fldCharType="separate"/>
          </w:r>
          <w:r>
            <w:rPr>
              <w:rFonts w:ascii="楷体" w:hAnsi="楷体" w:eastAsia="楷体" w:cs="楷体"/>
              <w:spacing w:val="-5"/>
              <w:szCs w:val="24"/>
            </w:rPr>
            <w:t>（1）评标纪律</w:t>
          </w:r>
          <w:r>
            <w:tab/>
          </w:r>
          <w:r>
            <w:fldChar w:fldCharType="begin"/>
          </w:r>
          <w:r>
            <w:instrText xml:space="preserve"> PAGEREF _Toc20681 \h </w:instrText>
          </w:r>
          <w:r>
            <w:fldChar w:fldCharType="separate"/>
          </w:r>
          <w:r>
            <w:t>68</w:t>
          </w:r>
          <w:r>
            <w:fldChar w:fldCharType="end"/>
          </w:r>
          <w:r>
            <w:rPr>
              <w:rFonts w:ascii="Times New Roman" w:hAnsi="Times New Roman" w:eastAsia="Times New Roman" w:cs="Times New Roman"/>
              <w:szCs w:val="20"/>
            </w:rPr>
            <w:fldChar w:fldCharType="end"/>
          </w:r>
        </w:p>
        <w:p w14:paraId="56B11488">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_Toc12110 </w:instrText>
          </w:r>
          <w:r>
            <w:rPr>
              <w:rFonts w:ascii="Times New Roman" w:hAnsi="Times New Roman" w:eastAsia="Times New Roman" w:cs="Times New Roman"/>
              <w:szCs w:val="20"/>
            </w:rPr>
            <w:fldChar w:fldCharType="separate"/>
          </w:r>
          <w:r>
            <w:rPr>
              <w:rFonts w:ascii="楷体" w:hAnsi="楷体" w:eastAsia="楷体" w:cs="楷体"/>
              <w:spacing w:val="3"/>
              <w:szCs w:val="24"/>
            </w:rPr>
            <w:t>（2）评审专家与参加采购活动的供应商存在</w:t>
          </w:r>
          <w:r>
            <w:rPr>
              <w:rFonts w:ascii="楷体" w:hAnsi="楷体" w:eastAsia="楷体" w:cs="楷体"/>
              <w:spacing w:val="2"/>
              <w:szCs w:val="24"/>
            </w:rPr>
            <w:t>下列利害关系之一的,应当回</w:t>
          </w:r>
          <w:r>
            <w:tab/>
          </w:r>
          <w:r>
            <w:fldChar w:fldCharType="begin"/>
          </w:r>
          <w:r>
            <w:instrText xml:space="preserve"> PAGEREF _Toc12110 \h </w:instrText>
          </w:r>
          <w:r>
            <w:fldChar w:fldCharType="separate"/>
          </w:r>
          <w:r>
            <w:t>68</w:t>
          </w:r>
          <w:r>
            <w:fldChar w:fldCharType="end"/>
          </w:r>
          <w:r>
            <w:rPr>
              <w:rFonts w:ascii="Times New Roman" w:hAnsi="Times New Roman" w:eastAsia="Times New Roman" w:cs="Times New Roman"/>
              <w:szCs w:val="20"/>
            </w:rPr>
            <w:fldChar w:fldCharType="end"/>
          </w:r>
        </w:p>
        <w:p w14:paraId="284C4DE7">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_Toc30088 </w:instrText>
          </w:r>
          <w:r>
            <w:rPr>
              <w:rFonts w:ascii="Times New Roman" w:hAnsi="Times New Roman" w:eastAsia="Times New Roman" w:cs="Times New Roman"/>
              <w:szCs w:val="20"/>
            </w:rPr>
            <w:fldChar w:fldCharType="separate"/>
          </w:r>
          <w:r>
            <w:rPr>
              <w:rFonts w:ascii="楷体" w:hAnsi="楷体" w:eastAsia="楷体" w:cs="楷体"/>
              <w:spacing w:val="3"/>
              <w:szCs w:val="24"/>
            </w:rPr>
            <w:t>回避。采购人或者采购代理机构发现评审专家与参加</w:t>
          </w:r>
          <w:r>
            <w:rPr>
              <w:rFonts w:ascii="楷体" w:hAnsi="楷体" w:eastAsia="楷体" w:cs="楷体"/>
              <w:spacing w:val="2"/>
              <w:szCs w:val="24"/>
            </w:rPr>
            <w:t>采购活动的供应商有利害</w:t>
          </w:r>
          <w:r>
            <w:tab/>
          </w:r>
          <w:r>
            <w:fldChar w:fldCharType="begin"/>
          </w:r>
          <w:r>
            <w:instrText xml:space="preserve"> PAGEREF _Toc30088 \h </w:instrText>
          </w:r>
          <w:r>
            <w:fldChar w:fldCharType="separate"/>
          </w:r>
          <w:r>
            <w:t>69</w:t>
          </w:r>
          <w:r>
            <w:fldChar w:fldCharType="end"/>
          </w:r>
          <w:r>
            <w:rPr>
              <w:rFonts w:ascii="Times New Roman" w:hAnsi="Times New Roman" w:eastAsia="Times New Roman" w:cs="Times New Roman"/>
              <w:szCs w:val="20"/>
            </w:rPr>
            <w:fldChar w:fldCharType="end"/>
          </w:r>
        </w:p>
        <w:p w14:paraId="743702B3">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_Toc16942 </w:instrText>
          </w:r>
          <w:r>
            <w:rPr>
              <w:rFonts w:ascii="Times New Roman" w:hAnsi="Times New Roman" w:eastAsia="Times New Roman" w:cs="Times New Roman"/>
              <w:szCs w:val="20"/>
            </w:rPr>
            <w:fldChar w:fldCharType="separate"/>
          </w:r>
          <w:r>
            <w:rPr>
              <w:rFonts w:ascii="楷体" w:hAnsi="楷体" w:eastAsia="楷体" w:cs="楷体"/>
              <w:spacing w:val="-1"/>
              <w:szCs w:val="24"/>
            </w:rPr>
            <w:t>除技术复杂、专业性强的采购项目,通过随机方式难以确定合适评审专家的,</w:t>
          </w:r>
          <w:r>
            <w:tab/>
          </w:r>
          <w:r>
            <w:fldChar w:fldCharType="begin"/>
          </w:r>
          <w:r>
            <w:instrText xml:space="preserve"> PAGEREF _Toc16942 \h </w:instrText>
          </w:r>
          <w:r>
            <w:fldChar w:fldCharType="separate"/>
          </w:r>
          <w:r>
            <w:t>69</w:t>
          </w:r>
          <w:r>
            <w:fldChar w:fldCharType="end"/>
          </w:r>
          <w:r>
            <w:rPr>
              <w:rFonts w:ascii="Times New Roman" w:hAnsi="Times New Roman" w:eastAsia="Times New Roman" w:cs="Times New Roman"/>
              <w:szCs w:val="20"/>
            </w:rPr>
            <w:fldChar w:fldCharType="end"/>
          </w:r>
        </w:p>
        <w:p w14:paraId="6EF1D837">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_Toc28720 </w:instrText>
          </w:r>
          <w:r>
            <w:rPr>
              <w:rFonts w:ascii="Times New Roman" w:hAnsi="Times New Roman" w:eastAsia="Times New Roman" w:cs="Times New Roman"/>
              <w:szCs w:val="20"/>
            </w:rPr>
            <w:fldChar w:fldCharType="separate"/>
          </w:r>
          <w:r>
            <w:rPr>
              <w:rFonts w:ascii="楷体" w:hAnsi="楷体" w:eastAsia="楷体" w:cs="楷体"/>
              <w:spacing w:val="7"/>
              <w:szCs w:val="24"/>
            </w:rPr>
            <w:t>各级财政部门政府采购监督管理工作人员,不得作为评审专家参与政府采</w:t>
          </w:r>
          <w:r>
            <w:tab/>
          </w:r>
          <w:r>
            <w:fldChar w:fldCharType="begin"/>
          </w:r>
          <w:r>
            <w:instrText xml:space="preserve"> PAGEREF _Toc28720 \h </w:instrText>
          </w:r>
          <w:r>
            <w:fldChar w:fldCharType="separate"/>
          </w:r>
          <w:r>
            <w:t>69</w:t>
          </w:r>
          <w:r>
            <w:fldChar w:fldCharType="end"/>
          </w:r>
          <w:r>
            <w:rPr>
              <w:rFonts w:ascii="Times New Roman" w:hAnsi="Times New Roman" w:eastAsia="Times New Roman" w:cs="Times New Roman"/>
              <w:szCs w:val="20"/>
            </w:rPr>
            <w:fldChar w:fldCharType="end"/>
          </w:r>
        </w:p>
        <w:p w14:paraId="10109F13">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_Toc5242 </w:instrText>
          </w:r>
          <w:r>
            <w:rPr>
              <w:rFonts w:ascii="Times New Roman" w:hAnsi="Times New Roman" w:eastAsia="Times New Roman" w:cs="Times New Roman"/>
              <w:szCs w:val="20"/>
            </w:rPr>
            <w:fldChar w:fldCharType="separate"/>
          </w:r>
          <w:r>
            <w:rPr>
              <w:rFonts w:ascii="楷体" w:hAnsi="楷体" w:eastAsia="楷体" w:cs="楷体"/>
              <w:spacing w:val="-1"/>
              <w:szCs w:val="24"/>
            </w:rPr>
            <w:t>（3）保密：开标后，凡是属于审查、澄清、评价和比较的有关资料以及中</w:t>
          </w:r>
          <w:r>
            <w:tab/>
          </w:r>
          <w:r>
            <w:fldChar w:fldCharType="begin"/>
          </w:r>
          <w:r>
            <w:instrText xml:space="preserve"> PAGEREF _Toc5242 \h </w:instrText>
          </w:r>
          <w:r>
            <w:fldChar w:fldCharType="separate"/>
          </w:r>
          <w:r>
            <w:t>69</w:t>
          </w:r>
          <w:r>
            <w:fldChar w:fldCharType="end"/>
          </w:r>
          <w:r>
            <w:rPr>
              <w:rFonts w:ascii="Times New Roman" w:hAnsi="Times New Roman" w:eastAsia="Times New Roman" w:cs="Times New Roman"/>
              <w:szCs w:val="20"/>
            </w:rPr>
            <w:fldChar w:fldCharType="end"/>
          </w:r>
        </w:p>
        <w:p w14:paraId="02DF9895">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_Toc7705 </w:instrText>
          </w:r>
          <w:r>
            <w:rPr>
              <w:rFonts w:ascii="Times New Roman" w:hAnsi="Times New Roman" w:eastAsia="Times New Roman" w:cs="Times New Roman"/>
              <w:szCs w:val="20"/>
            </w:rPr>
            <w:fldChar w:fldCharType="separate"/>
          </w:r>
          <w:r>
            <w:rPr>
              <w:rFonts w:ascii="楷体" w:hAnsi="楷体" w:eastAsia="楷体" w:cs="楷体"/>
              <w:spacing w:val="3"/>
              <w:szCs w:val="24"/>
            </w:rPr>
            <w:t>评审专家应当严格遵守评审工作纪律,按照客观、公正、审慎的原则,根据</w:t>
          </w:r>
          <w:r>
            <w:tab/>
          </w:r>
          <w:r>
            <w:fldChar w:fldCharType="begin"/>
          </w:r>
          <w:r>
            <w:instrText xml:space="preserve"> PAGEREF _Toc7705 \h </w:instrText>
          </w:r>
          <w:r>
            <w:fldChar w:fldCharType="separate"/>
          </w:r>
          <w:r>
            <w:t>69</w:t>
          </w:r>
          <w:r>
            <w:fldChar w:fldCharType="end"/>
          </w:r>
          <w:r>
            <w:rPr>
              <w:rFonts w:ascii="Times New Roman" w:hAnsi="Times New Roman" w:eastAsia="Times New Roman" w:cs="Times New Roman"/>
              <w:szCs w:val="20"/>
            </w:rPr>
            <w:fldChar w:fldCharType="end"/>
          </w:r>
        </w:p>
        <w:p w14:paraId="764BFEBA">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_Toc22905 </w:instrText>
          </w:r>
          <w:r>
            <w:rPr>
              <w:rFonts w:ascii="Times New Roman" w:hAnsi="Times New Roman" w:eastAsia="Times New Roman" w:cs="Times New Roman"/>
              <w:szCs w:val="20"/>
            </w:rPr>
            <w:fldChar w:fldCharType="separate"/>
          </w:r>
          <w:r>
            <w:rPr>
              <w:rFonts w:ascii="楷体" w:hAnsi="楷体" w:eastAsia="楷体" w:cs="楷体"/>
              <w:position w:val="-4"/>
              <w:szCs w:val="24"/>
            </w:rPr>
            <w:drawing>
              <wp:inline distT="0" distB="0" distL="0" distR="0">
                <wp:extent cx="122555" cy="168275"/>
                <wp:effectExtent l="0" t="0" r="1270" b="0"/>
                <wp:docPr id="27" name="IM 8"/>
                <wp:cNvGraphicFramePr/>
                <a:graphic xmlns:a="http://schemas.openxmlformats.org/drawingml/2006/main">
                  <a:graphicData uri="http://schemas.openxmlformats.org/drawingml/2006/picture">
                    <pic:pic xmlns:pic="http://schemas.openxmlformats.org/drawingml/2006/picture">
                      <pic:nvPicPr>
                        <pic:cNvPr id="27" name="IM 8"/>
                        <pic:cNvPicPr/>
                      </pic:nvPicPr>
                      <pic:blipFill>
                        <a:blip r:embed="rId90"/>
                        <a:stretch>
                          <a:fillRect/>
                        </a:stretch>
                      </pic:blipFill>
                      <pic:spPr>
                        <a:xfrm>
                          <a:off x="0" y="0"/>
                          <a:ext cx="122986" cy="168859"/>
                        </a:xfrm>
                        <a:prstGeom prst="rect">
                          <a:avLst/>
                        </a:prstGeom>
                      </pic:spPr>
                    </pic:pic>
                  </a:graphicData>
                </a:graphic>
              </wp:inline>
            </w:drawing>
          </w:r>
          <w:r>
            <w:rPr>
              <w:rFonts w:ascii="楷体" w:hAnsi="楷体" w:eastAsia="楷体" w:cs="楷体"/>
              <w:spacing w:val="108"/>
              <w:szCs w:val="24"/>
            </w:rPr>
            <w:t xml:space="preserve"> </w:t>
          </w:r>
          <w:r>
            <w:rPr>
              <w:rFonts w:ascii="楷体" w:hAnsi="楷体" w:eastAsia="楷体" w:cs="楷体"/>
              <w:bCs/>
              <w:spacing w:val="-3"/>
              <w:szCs w:val="24"/>
            </w:rPr>
            <w:t>未按照磋商文件规定要求签署、盖章的；</w:t>
          </w:r>
          <w:r>
            <w:tab/>
          </w:r>
          <w:r>
            <w:fldChar w:fldCharType="begin"/>
          </w:r>
          <w:r>
            <w:instrText xml:space="preserve"> PAGEREF _Toc22905 \h </w:instrText>
          </w:r>
          <w:r>
            <w:fldChar w:fldCharType="separate"/>
          </w:r>
          <w:r>
            <w:t>69</w:t>
          </w:r>
          <w:r>
            <w:fldChar w:fldCharType="end"/>
          </w:r>
          <w:r>
            <w:rPr>
              <w:rFonts w:ascii="Times New Roman" w:hAnsi="Times New Roman" w:eastAsia="Times New Roman" w:cs="Times New Roman"/>
              <w:szCs w:val="20"/>
            </w:rPr>
            <w:fldChar w:fldCharType="end"/>
          </w:r>
        </w:p>
        <w:p w14:paraId="6830F934">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_Toc11151 </w:instrText>
          </w:r>
          <w:r>
            <w:rPr>
              <w:rFonts w:ascii="Times New Roman" w:hAnsi="Times New Roman" w:eastAsia="Times New Roman" w:cs="Times New Roman"/>
              <w:szCs w:val="20"/>
            </w:rPr>
            <w:fldChar w:fldCharType="separate"/>
          </w:r>
          <w:r>
            <w:rPr>
              <w:rFonts w:ascii="楷体" w:hAnsi="楷体" w:eastAsia="楷体" w:cs="楷体"/>
              <w:position w:val="-5"/>
              <w:szCs w:val="24"/>
            </w:rPr>
            <w:drawing>
              <wp:inline distT="0" distB="0" distL="0" distR="0">
                <wp:extent cx="122555" cy="168275"/>
                <wp:effectExtent l="0" t="0" r="1270" b="0"/>
                <wp:docPr id="29" name="IM 10"/>
                <wp:cNvGraphicFramePr/>
                <a:graphic xmlns:a="http://schemas.openxmlformats.org/drawingml/2006/main">
                  <a:graphicData uri="http://schemas.openxmlformats.org/drawingml/2006/picture">
                    <pic:pic xmlns:pic="http://schemas.openxmlformats.org/drawingml/2006/picture">
                      <pic:nvPicPr>
                        <pic:cNvPr id="29" name="IM 10"/>
                        <pic:cNvPicPr/>
                      </pic:nvPicPr>
                      <pic:blipFill>
                        <a:blip r:embed="rId91"/>
                        <a:stretch>
                          <a:fillRect/>
                        </a:stretch>
                      </pic:blipFill>
                      <pic:spPr>
                        <a:xfrm>
                          <a:off x="0" y="0"/>
                          <a:ext cx="122986" cy="168859"/>
                        </a:xfrm>
                        <a:prstGeom prst="rect">
                          <a:avLst/>
                        </a:prstGeom>
                      </pic:spPr>
                    </pic:pic>
                  </a:graphicData>
                </a:graphic>
              </wp:inline>
            </w:drawing>
          </w:r>
          <w:r>
            <w:rPr>
              <w:rFonts w:ascii="楷体" w:hAnsi="楷体" w:eastAsia="楷体" w:cs="楷体"/>
              <w:spacing w:val="111"/>
              <w:szCs w:val="24"/>
            </w:rPr>
            <w:t xml:space="preserve"> </w:t>
          </w:r>
          <w:r>
            <w:rPr>
              <w:rFonts w:ascii="楷体" w:hAnsi="楷体" w:eastAsia="楷体" w:cs="楷体"/>
              <w:bCs/>
              <w:spacing w:val="-3"/>
              <w:szCs w:val="24"/>
            </w:rPr>
            <w:t>未满足磋商文件中技术条款的实质性要求；</w:t>
          </w:r>
          <w:r>
            <w:tab/>
          </w:r>
          <w:r>
            <w:fldChar w:fldCharType="begin"/>
          </w:r>
          <w:r>
            <w:instrText xml:space="preserve"> PAGEREF _Toc11151 \h </w:instrText>
          </w:r>
          <w:r>
            <w:fldChar w:fldCharType="separate"/>
          </w:r>
          <w:r>
            <w:t>69</w:t>
          </w:r>
          <w:r>
            <w:fldChar w:fldCharType="end"/>
          </w:r>
          <w:r>
            <w:rPr>
              <w:rFonts w:ascii="Times New Roman" w:hAnsi="Times New Roman" w:eastAsia="Times New Roman" w:cs="Times New Roman"/>
              <w:szCs w:val="20"/>
            </w:rPr>
            <w:fldChar w:fldCharType="end"/>
          </w:r>
        </w:p>
        <w:p w14:paraId="5118E62C">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_Toc16863 </w:instrText>
          </w:r>
          <w:r>
            <w:rPr>
              <w:rFonts w:ascii="Times New Roman" w:hAnsi="Times New Roman" w:eastAsia="Times New Roman" w:cs="Times New Roman"/>
              <w:szCs w:val="20"/>
            </w:rPr>
            <w:fldChar w:fldCharType="separate"/>
          </w:r>
          <w:r>
            <w:rPr>
              <w:rFonts w:ascii="楷体" w:hAnsi="楷体" w:eastAsia="楷体" w:cs="楷体"/>
              <w:position w:val="-5"/>
              <w:szCs w:val="24"/>
            </w:rPr>
            <w:drawing>
              <wp:inline distT="0" distB="0" distL="0" distR="0">
                <wp:extent cx="122555" cy="168275"/>
                <wp:effectExtent l="0" t="0" r="1270" b="0"/>
                <wp:docPr id="31" name="IM 12"/>
                <wp:cNvGraphicFramePr/>
                <a:graphic xmlns:a="http://schemas.openxmlformats.org/drawingml/2006/main">
                  <a:graphicData uri="http://schemas.openxmlformats.org/drawingml/2006/picture">
                    <pic:pic xmlns:pic="http://schemas.openxmlformats.org/drawingml/2006/picture">
                      <pic:nvPicPr>
                        <pic:cNvPr id="31" name="IM 12"/>
                        <pic:cNvPicPr/>
                      </pic:nvPicPr>
                      <pic:blipFill>
                        <a:blip r:embed="rId91"/>
                        <a:stretch>
                          <a:fillRect/>
                        </a:stretch>
                      </pic:blipFill>
                      <pic:spPr>
                        <a:xfrm>
                          <a:off x="0" y="0"/>
                          <a:ext cx="122986" cy="168859"/>
                        </a:xfrm>
                        <a:prstGeom prst="rect">
                          <a:avLst/>
                        </a:prstGeom>
                      </pic:spPr>
                    </pic:pic>
                  </a:graphicData>
                </a:graphic>
              </wp:inline>
            </w:drawing>
          </w:r>
          <w:r>
            <w:rPr>
              <w:rFonts w:ascii="楷体" w:hAnsi="楷体" w:eastAsia="楷体" w:cs="楷体"/>
              <w:spacing w:val="114"/>
              <w:szCs w:val="24"/>
            </w:rPr>
            <w:t xml:space="preserve"> </w:t>
          </w:r>
          <w:r>
            <w:rPr>
              <w:rFonts w:ascii="楷体" w:hAnsi="楷体" w:eastAsia="楷体" w:cs="楷体"/>
              <w:bCs/>
              <w:spacing w:val="-3"/>
              <w:szCs w:val="24"/>
            </w:rPr>
            <w:t>与其他投标人串通投标，或者与招标人串通投标；</w:t>
          </w:r>
          <w:r>
            <w:tab/>
          </w:r>
          <w:r>
            <w:fldChar w:fldCharType="begin"/>
          </w:r>
          <w:r>
            <w:instrText xml:space="preserve"> PAGEREF _Toc16863 \h </w:instrText>
          </w:r>
          <w:r>
            <w:fldChar w:fldCharType="separate"/>
          </w:r>
          <w:r>
            <w:t>69</w:t>
          </w:r>
          <w:r>
            <w:fldChar w:fldCharType="end"/>
          </w:r>
          <w:r>
            <w:rPr>
              <w:rFonts w:ascii="Times New Roman" w:hAnsi="Times New Roman" w:eastAsia="Times New Roman" w:cs="Times New Roman"/>
              <w:szCs w:val="20"/>
            </w:rPr>
            <w:fldChar w:fldCharType="end"/>
          </w:r>
        </w:p>
        <w:p w14:paraId="2DC9AD57">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_Toc19878 </w:instrText>
          </w:r>
          <w:r>
            <w:rPr>
              <w:rFonts w:ascii="Times New Roman" w:hAnsi="Times New Roman" w:eastAsia="Times New Roman" w:cs="Times New Roman"/>
              <w:szCs w:val="20"/>
            </w:rPr>
            <w:fldChar w:fldCharType="separate"/>
          </w:r>
          <w:r>
            <w:rPr>
              <w:rFonts w:ascii="楷体" w:hAnsi="楷体" w:eastAsia="楷体" w:cs="楷体"/>
              <w:position w:val="-4"/>
              <w:szCs w:val="24"/>
            </w:rPr>
            <w:drawing>
              <wp:inline distT="0" distB="0" distL="0" distR="0">
                <wp:extent cx="122555" cy="168275"/>
                <wp:effectExtent l="0" t="0" r="1270" b="0"/>
                <wp:docPr id="33" name="IM 14"/>
                <wp:cNvGraphicFramePr/>
                <a:graphic xmlns:a="http://schemas.openxmlformats.org/drawingml/2006/main">
                  <a:graphicData uri="http://schemas.openxmlformats.org/drawingml/2006/picture">
                    <pic:pic xmlns:pic="http://schemas.openxmlformats.org/drawingml/2006/picture">
                      <pic:nvPicPr>
                        <pic:cNvPr id="33" name="IM 14"/>
                        <pic:cNvPicPr/>
                      </pic:nvPicPr>
                      <pic:blipFill>
                        <a:blip r:embed="rId90"/>
                        <a:stretch>
                          <a:fillRect/>
                        </a:stretch>
                      </pic:blipFill>
                      <pic:spPr>
                        <a:xfrm>
                          <a:off x="0" y="0"/>
                          <a:ext cx="122986" cy="168859"/>
                        </a:xfrm>
                        <a:prstGeom prst="rect">
                          <a:avLst/>
                        </a:prstGeom>
                      </pic:spPr>
                    </pic:pic>
                  </a:graphicData>
                </a:graphic>
              </wp:inline>
            </w:drawing>
          </w:r>
          <w:r>
            <w:rPr>
              <w:rFonts w:ascii="楷体" w:hAnsi="楷体" w:eastAsia="楷体" w:cs="楷体"/>
              <w:spacing w:val="90"/>
              <w:szCs w:val="24"/>
            </w:rPr>
            <w:t xml:space="preserve"> </w:t>
          </w:r>
          <w:r>
            <w:rPr>
              <w:rFonts w:ascii="楷体" w:hAnsi="楷体" w:eastAsia="楷体" w:cs="楷体"/>
              <w:bCs/>
              <w:spacing w:val="-2"/>
              <w:szCs w:val="24"/>
            </w:rPr>
            <w:t>属于磋商文件规定的其他投标无效情形；</w:t>
          </w:r>
          <w:r>
            <w:tab/>
          </w:r>
          <w:r>
            <w:fldChar w:fldCharType="begin"/>
          </w:r>
          <w:r>
            <w:instrText xml:space="preserve"> PAGEREF _Toc19878 \h </w:instrText>
          </w:r>
          <w:r>
            <w:fldChar w:fldCharType="separate"/>
          </w:r>
          <w:r>
            <w:t>70</w:t>
          </w:r>
          <w:r>
            <w:fldChar w:fldCharType="end"/>
          </w:r>
          <w:r>
            <w:rPr>
              <w:rFonts w:ascii="Times New Roman" w:hAnsi="Times New Roman" w:eastAsia="Times New Roman" w:cs="Times New Roman"/>
              <w:szCs w:val="20"/>
            </w:rPr>
            <w:fldChar w:fldCharType="end"/>
          </w:r>
        </w:p>
        <w:p w14:paraId="7D05586F">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_Toc8407 </w:instrText>
          </w:r>
          <w:r>
            <w:rPr>
              <w:rFonts w:ascii="Times New Roman" w:hAnsi="Times New Roman" w:eastAsia="Times New Roman" w:cs="Times New Roman"/>
              <w:szCs w:val="20"/>
            </w:rPr>
            <w:fldChar w:fldCharType="separate"/>
          </w:r>
          <w:r>
            <w:rPr>
              <w:rFonts w:ascii="楷体" w:hAnsi="楷体" w:eastAsia="楷体" w:cs="楷体"/>
              <w:position w:val="-5"/>
              <w:szCs w:val="24"/>
            </w:rPr>
            <w:drawing>
              <wp:inline distT="0" distB="0" distL="0" distR="0">
                <wp:extent cx="122555" cy="168275"/>
                <wp:effectExtent l="0" t="0" r="1270" b="0"/>
                <wp:docPr id="34" name="IM 16"/>
                <wp:cNvGraphicFramePr/>
                <a:graphic xmlns:a="http://schemas.openxmlformats.org/drawingml/2006/main">
                  <a:graphicData uri="http://schemas.openxmlformats.org/drawingml/2006/picture">
                    <pic:pic xmlns:pic="http://schemas.openxmlformats.org/drawingml/2006/picture">
                      <pic:nvPicPr>
                        <pic:cNvPr id="34" name="IM 16"/>
                        <pic:cNvPicPr/>
                      </pic:nvPicPr>
                      <pic:blipFill>
                        <a:blip r:embed="rId91"/>
                        <a:stretch>
                          <a:fillRect/>
                        </a:stretch>
                      </pic:blipFill>
                      <pic:spPr>
                        <a:xfrm>
                          <a:off x="0" y="0"/>
                          <a:ext cx="122986" cy="168859"/>
                        </a:xfrm>
                        <a:prstGeom prst="rect">
                          <a:avLst/>
                        </a:prstGeom>
                      </pic:spPr>
                    </pic:pic>
                  </a:graphicData>
                </a:graphic>
              </wp:inline>
            </w:drawing>
          </w:r>
          <w:r>
            <w:rPr>
              <w:rFonts w:ascii="楷体" w:hAnsi="楷体" w:eastAsia="楷体" w:cs="楷体"/>
              <w:spacing w:val="98"/>
              <w:szCs w:val="24"/>
            </w:rPr>
            <w:t xml:space="preserve"> </w:t>
          </w:r>
          <w:r>
            <w:rPr>
              <w:rFonts w:ascii="楷体" w:hAnsi="楷体" w:eastAsia="楷体" w:cs="楷体"/>
              <w:bCs/>
              <w:spacing w:val="1"/>
              <w:szCs w:val="24"/>
            </w:rPr>
            <w:t>评标委员会认为投标人的报价明显低于其他通过符合性检查投标人</w:t>
          </w:r>
          <w:r>
            <w:rPr>
              <w:rFonts w:ascii="楷体" w:hAnsi="楷体" w:eastAsia="楷体" w:cs="楷体"/>
              <w:bCs/>
              <w:szCs w:val="24"/>
            </w:rPr>
            <w:t>的报价，有</w:t>
          </w:r>
          <w:r>
            <w:tab/>
          </w:r>
          <w:r>
            <w:fldChar w:fldCharType="begin"/>
          </w:r>
          <w:r>
            <w:instrText xml:space="preserve"> PAGEREF _Toc8407 \h </w:instrText>
          </w:r>
          <w:r>
            <w:fldChar w:fldCharType="separate"/>
          </w:r>
          <w:r>
            <w:t>70</w:t>
          </w:r>
          <w:r>
            <w:fldChar w:fldCharType="end"/>
          </w:r>
          <w:r>
            <w:rPr>
              <w:rFonts w:ascii="Times New Roman" w:hAnsi="Times New Roman" w:eastAsia="Times New Roman" w:cs="Times New Roman"/>
              <w:szCs w:val="20"/>
            </w:rPr>
            <w:fldChar w:fldCharType="end"/>
          </w:r>
        </w:p>
        <w:p w14:paraId="5211C55A">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_Toc23462 </w:instrText>
          </w:r>
          <w:r>
            <w:rPr>
              <w:rFonts w:ascii="Times New Roman" w:hAnsi="Times New Roman" w:eastAsia="Times New Roman" w:cs="Times New Roman"/>
              <w:szCs w:val="20"/>
            </w:rPr>
            <w:fldChar w:fldCharType="separate"/>
          </w:r>
          <w:r>
            <w:rPr>
              <w:rFonts w:ascii="楷体" w:hAnsi="楷体" w:eastAsia="楷体" w:cs="楷体"/>
              <w:position w:val="-4"/>
              <w:szCs w:val="24"/>
            </w:rPr>
            <w:drawing>
              <wp:inline distT="0" distB="0" distL="0" distR="0">
                <wp:extent cx="122555" cy="168275"/>
                <wp:effectExtent l="0" t="0" r="1270" b="0"/>
                <wp:docPr id="35" name="IM 18"/>
                <wp:cNvGraphicFramePr/>
                <a:graphic xmlns:a="http://schemas.openxmlformats.org/drawingml/2006/main">
                  <a:graphicData uri="http://schemas.openxmlformats.org/drawingml/2006/picture">
                    <pic:pic xmlns:pic="http://schemas.openxmlformats.org/drawingml/2006/picture">
                      <pic:nvPicPr>
                        <pic:cNvPr id="35" name="IM 18"/>
                        <pic:cNvPicPr/>
                      </pic:nvPicPr>
                      <pic:blipFill>
                        <a:blip r:embed="rId90"/>
                        <a:stretch>
                          <a:fillRect/>
                        </a:stretch>
                      </pic:blipFill>
                      <pic:spPr>
                        <a:xfrm>
                          <a:off x="0" y="0"/>
                          <a:ext cx="122986" cy="168859"/>
                        </a:xfrm>
                        <a:prstGeom prst="rect">
                          <a:avLst/>
                        </a:prstGeom>
                      </pic:spPr>
                    </pic:pic>
                  </a:graphicData>
                </a:graphic>
              </wp:inline>
            </w:drawing>
          </w:r>
          <w:r>
            <w:rPr>
              <w:rFonts w:ascii="楷体" w:hAnsi="楷体" w:eastAsia="楷体" w:cs="楷体"/>
              <w:spacing w:val="111"/>
              <w:szCs w:val="24"/>
            </w:rPr>
            <w:t xml:space="preserve"> </w:t>
          </w:r>
          <w:r>
            <w:rPr>
              <w:rFonts w:ascii="楷体" w:hAnsi="楷体" w:eastAsia="楷体" w:cs="楷体"/>
              <w:bCs/>
              <w:spacing w:val="-3"/>
              <w:szCs w:val="24"/>
            </w:rPr>
            <w:t>投标文件含有采购人不能接受的附加条件的；</w:t>
          </w:r>
          <w:r>
            <w:tab/>
          </w:r>
          <w:r>
            <w:fldChar w:fldCharType="begin"/>
          </w:r>
          <w:r>
            <w:instrText xml:space="preserve"> PAGEREF _Toc23462 \h </w:instrText>
          </w:r>
          <w:r>
            <w:fldChar w:fldCharType="separate"/>
          </w:r>
          <w:r>
            <w:t>70</w:t>
          </w:r>
          <w:r>
            <w:fldChar w:fldCharType="end"/>
          </w:r>
          <w:r>
            <w:rPr>
              <w:rFonts w:ascii="Times New Roman" w:hAnsi="Times New Roman" w:eastAsia="Times New Roman" w:cs="Times New Roman"/>
              <w:szCs w:val="20"/>
            </w:rPr>
            <w:fldChar w:fldCharType="end"/>
          </w:r>
        </w:p>
        <w:p w14:paraId="7CBF26A8">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_Toc1606 </w:instrText>
          </w:r>
          <w:r>
            <w:rPr>
              <w:rFonts w:ascii="Times New Roman" w:hAnsi="Times New Roman" w:eastAsia="Times New Roman" w:cs="Times New Roman"/>
              <w:szCs w:val="20"/>
            </w:rPr>
            <w:fldChar w:fldCharType="separate"/>
          </w:r>
          <w:r>
            <w:rPr>
              <w:rFonts w:ascii="楷体" w:hAnsi="楷体" w:eastAsia="楷体" w:cs="楷体"/>
              <w:position w:val="-5"/>
              <w:szCs w:val="24"/>
            </w:rPr>
            <w:drawing>
              <wp:inline distT="0" distB="0" distL="0" distR="0">
                <wp:extent cx="122555" cy="168275"/>
                <wp:effectExtent l="0" t="0" r="1270" b="0"/>
                <wp:docPr id="36" name="IM 20"/>
                <wp:cNvGraphicFramePr/>
                <a:graphic xmlns:a="http://schemas.openxmlformats.org/drawingml/2006/main">
                  <a:graphicData uri="http://schemas.openxmlformats.org/drawingml/2006/picture">
                    <pic:pic xmlns:pic="http://schemas.openxmlformats.org/drawingml/2006/picture">
                      <pic:nvPicPr>
                        <pic:cNvPr id="36" name="IM 20"/>
                        <pic:cNvPicPr/>
                      </pic:nvPicPr>
                      <pic:blipFill>
                        <a:blip r:embed="rId91"/>
                        <a:stretch>
                          <a:fillRect/>
                        </a:stretch>
                      </pic:blipFill>
                      <pic:spPr>
                        <a:xfrm>
                          <a:off x="0" y="0"/>
                          <a:ext cx="122986" cy="168859"/>
                        </a:xfrm>
                        <a:prstGeom prst="rect">
                          <a:avLst/>
                        </a:prstGeom>
                      </pic:spPr>
                    </pic:pic>
                  </a:graphicData>
                </a:graphic>
              </wp:inline>
            </w:drawing>
          </w:r>
          <w:r>
            <w:rPr>
              <w:rFonts w:ascii="楷体" w:hAnsi="楷体" w:eastAsia="楷体" w:cs="楷体"/>
              <w:spacing w:val="115"/>
              <w:szCs w:val="24"/>
            </w:rPr>
            <w:t xml:space="preserve"> </w:t>
          </w:r>
          <w:r>
            <w:rPr>
              <w:rFonts w:ascii="楷体" w:hAnsi="楷体" w:eastAsia="楷体" w:cs="楷体"/>
              <w:bCs/>
              <w:spacing w:val="-3"/>
              <w:szCs w:val="24"/>
            </w:rPr>
            <w:t>不符合法规和磋商文件中规定的其他实质性要求的。</w:t>
          </w:r>
          <w:r>
            <w:tab/>
          </w:r>
          <w:r>
            <w:fldChar w:fldCharType="begin"/>
          </w:r>
          <w:r>
            <w:instrText xml:space="preserve"> PAGEREF _Toc1606 \h </w:instrText>
          </w:r>
          <w:r>
            <w:fldChar w:fldCharType="separate"/>
          </w:r>
          <w:r>
            <w:t>70</w:t>
          </w:r>
          <w:r>
            <w:fldChar w:fldCharType="end"/>
          </w:r>
          <w:r>
            <w:rPr>
              <w:rFonts w:ascii="Times New Roman" w:hAnsi="Times New Roman" w:eastAsia="Times New Roman" w:cs="Times New Roman"/>
              <w:szCs w:val="20"/>
            </w:rPr>
            <w:fldChar w:fldCharType="end"/>
          </w:r>
        </w:p>
        <w:p w14:paraId="4D9A4B6E">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_Toc19626 </w:instrText>
          </w:r>
          <w:r>
            <w:rPr>
              <w:rFonts w:ascii="Times New Roman" w:hAnsi="Times New Roman" w:eastAsia="Times New Roman" w:cs="Times New Roman"/>
              <w:szCs w:val="20"/>
            </w:rPr>
            <w:fldChar w:fldCharType="separate"/>
          </w:r>
          <w:r>
            <w:rPr>
              <w:rFonts w:ascii="楷体" w:hAnsi="楷体" w:eastAsia="楷体" w:cs="楷体"/>
              <w:spacing w:val="-1"/>
              <w:szCs w:val="24"/>
            </w:rPr>
            <w:t>有下列情形之一的，视为投标人串通投标，其</w:t>
          </w:r>
          <w:r>
            <w:rPr>
              <w:rFonts w:ascii="楷体" w:hAnsi="楷体" w:eastAsia="楷体" w:cs="楷体"/>
              <w:bCs/>
              <w:spacing w:val="-1"/>
              <w:szCs w:val="24"/>
            </w:rPr>
            <w:t>投标无效</w:t>
          </w:r>
          <w:r>
            <w:rPr>
              <w:rFonts w:ascii="楷体" w:hAnsi="楷体" w:eastAsia="楷体" w:cs="楷体"/>
              <w:spacing w:val="-1"/>
              <w:szCs w:val="24"/>
            </w:rPr>
            <w:t>：</w:t>
          </w:r>
          <w:r>
            <w:tab/>
          </w:r>
          <w:r>
            <w:fldChar w:fldCharType="begin"/>
          </w:r>
          <w:r>
            <w:instrText xml:space="preserve"> PAGEREF _Toc19626 \h </w:instrText>
          </w:r>
          <w:r>
            <w:fldChar w:fldCharType="separate"/>
          </w:r>
          <w:r>
            <w:t>70</w:t>
          </w:r>
          <w:r>
            <w:fldChar w:fldCharType="end"/>
          </w:r>
          <w:r>
            <w:rPr>
              <w:rFonts w:ascii="Times New Roman" w:hAnsi="Times New Roman" w:eastAsia="Times New Roman" w:cs="Times New Roman"/>
              <w:szCs w:val="20"/>
            </w:rPr>
            <w:fldChar w:fldCharType="end"/>
          </w:r>
        </w:p>
        <w:p w14:paraId="2A5E18B4">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_Toc24677 </w:instrText>
          </w:r>
          <w:r>
            <w:rPr>
              <w:rFonts w:ascii="Times New Roman" w:hAnsi="Times New Roman" w:eastAsia="Times New Roman" w:cs="Times New Roman"/>
              <w:szCs w:val="20"/>
            </w:rPr>
            <w:fldChar w:fldCharType="separate"/>
          </w:r>
          <w:r>
            <w:rPr>
              <w:rFonts w:ascii="楷体" w:hAnsi="楷体" w:eastAsia="楷体" w:cs="楷体"/>
              <w:position w:val="-4"/>
              <w:szCs w:val="24"/>
            </w:rPr>
            <w:drawing>
              <wp:inline distT="0" distB="0" distL="0" distR="0">
                <wp:extent cx="122555" cy="168275"/>
                <wp:effectExtent l="0" t="0" r="1270" b="0"/>
                <wp:docPr id="37" name="IM 22"/>
                <wp:cNvGraphicFramePr/>
                <a:graphic xmlns:a="http://schemas.openxmlformats.org/drawingml/2006/main">
                  <a:graphicData uri="http://schemas.openxmlformats.org/drawingml/2006/picture">
                    <pic:pic xmlns:pic="http://schemas.openxmlformats.org/drawingml/2006/picture">
                      <pic:nvPicPr>
                        <pic:cNvPr id="37" name="IM 22"/>
                        <pic:cNvPicPr/>
                      </pic:nvPicPr>
                      <pic:blipFill>
                        <a:blip r:embed="rId90"/>
                        <a:stretch>
                          <a:fillRect/>
                        </a:stretch>
                      </pic:blipFill>
                      <pic:spPr>
                        <a:xfrm>
                          <a:off x="0" y="0"/>
                          <a:ext cx="122986" cy="168859"/>
                        </a:xfrm>
                        <a:prstGeom prst="rect">
                          <a:avLst/>
                        </a:prstGeom>
                      </pic:spPr>
                    </pic:pic>
                  </a:graphicData>
                </a:graphic>
              </wp:inline>
            </w:drawing>
          </w:r>
          <w:r>
            <w:rPr>
              <w:rFonts w:ascii="楷体" w:hAnsi="楷体" w:eastAsia="楷体" w:cs="楷体"/>
              <w:spacing w:val="114"/>
              <w:szCs w:val="24"/>
            </w:rPr>
            <w:t xml:space="preserve"> </w:t>
          </w:r>
          <w:r>
            <w:rPr>
              <w:rFonts w:ascii="楷体" w:hAnsi="楷体" w:eastAsia="楷体" w:cs="楷体"/>
              <w:bCs/>
              <w:spacing w:val="-3"/>
              <w:szCs w:val="24"/>
            </w:rPr>
            <w:t>不同投标人的投标文件由同一单位或者个人编制；</w:t>
          </w:r>
          <w:r>
            <w:tab/>
          </w:r>
          <w:r>
            <w:fldChar w:fldCharType="begin"/>
          </w:r>
          <w:r>
            <w:instrText xml:space="preserve"> PAGEREF _Toc24677 \h </w:instrText>
          </w:r>
          <w:r>
            <w:fldChar w:fldCharType="separate"/>
          </w:r>
          <w:r>
            <w:t>70</w:t>
          </w:r>
          <w:r>
            <w:fldChar w:fldCharType="end"/>
          </w:r>
          <w:r>
            <w:rPr>
              <w:rFonts w:ascii="Times New Roman" w:hAnsi="Times New Roman" w:eastAsia="Times New Roman" w:cs="Times New Roman"/>
              <w:szCs w:val="20"/>
            </w:rPr>
            <w:fldChar w:fldCharType="end"/>
          </w:r>
        </w:p>
        <w:p w14:paraId="4B46E14A">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_Toc876 </w:instrText>
          </w:r>
          <w:r>
            <w:rPr>
              <w:rFonts w:ascii="Times New Roman" w:hAnsi="Times New Roman" w:eastAsia="Times New Roman" w:cs="Times New Roman"/>
              <w:szCs w:val="20"/>
            </w:rPr>
            <w:fldChar w:fldCharType="separate"/>
          </w:r>
          <w:r>
            <w:rPr>
              <w:rFonts w:ascii="楷体" w:hAnsi="楷体" w:eastAsia="楷体" w:cs="楷体"/>
              <w:position w:val="-5"/>
              <w:szCs w:val="24"/>
            </w:rPr>
            <w:drawing>
              <wp:inline distT="0" distB="0" distL="0" distR="0">
                <wp:extent cx="122555" cy="168275"/>
                <wp:effectExtent l="0" t="0" r="1270" b="0"/>
                <wp:docPr id="38" name="IM 26"/>
                <wp:cNvGraphicFramePr/>
                <a:graphic xmlns:a="http://schemas.openxmlformats.org/drawingml/2006/main">
                  <a:graphicData uri="http://schemas.openxmlformats.org/drawingml/2006/picture">
                    <pic:pic xmlns:pic="http://schemas.openxmlformats.org/drawingml/2006/picture">
                      <pic:nvPicPr>
                        <pic:cNvPr id="38" name="IM 26"/>
                        <pic:cNvPicPr/>
                      </pic:nvPicPr>
                      <pic:blipFill>
                        <a:blip r:embed="rId91"/>
                        <a:stretch>
                          <a:fillRect/>
                        </a:stretch>
                      </pic:blipFill>
                      <pic:spPr>
                        <a:xfrm>
                          <a:off x="0" y="0"/>
                          <a:ext cx="122986" cy="168859"/>
                        </a:xfrm>
                        <a:prstGeom prst="rect">
                          <a:avLst/>
                        </a:prstGeom>
                      </pic:spPr>
                    </pic:pic>
                  </a:graphicData>
                </a:graphic>
              </wp:inline>
            </w:drawing>
          </w:r>
          <w:r>
            <w:rPr>
              <w:rFonts w:ascii="楷体" w:hAnsi="楷体" w:eastAsia="楷体" w:cs="楷体"/>
              <w:spacing w:val="98"/>
              <w:szCs w:val="24"/>
            </w:rPr>
            <w:t xml:space="preserve"> </w:t>
          </w:r>
          <w:r>
            <w:rPr>
              <w:rFonts w:ascii="楷体" w:hAnsi="楷体" w:eastAsia="楷体" w:cs="楷体"/>
              <w:bCs/>
              <w:spacing w:val="-2"/>
              <w:szCs w:val="24"/>
            </w:rPr>
            <w:t>不同投标人的投标文件载明的项目管理成员或者联系人员为同一人；</w:t>
          </w:r>
          <w:r>
            <w:tab/>
          </w:r>
          <w:r>
            <w:fldChar w:fldCharType="begin"/>
          </w:r>
          <w:r>
            <w:instrText xml:space="preserve"> PAGEREF _Toc876 \h </w:instrText>
          </w:r>
          <w:r>
            <w:fldChar w:fldCharType="separate"/>
          </w:r>
          <w:r>
            <w:t>70</w:t>
          </w:r>
          <w:r>
            <w:fldChar w:fldCharType="end"/>
          </w:r>
          <w:r>
            <w:rPr>
              <w:rFonts w:ascii="Times New Roman" w:hAnsi="Times New Roman" w:eastAsia="Times New Roman" w:cs="Times New Roman"/>
              <w:szCs w:val="20"/>
            </w:rPr>
            <w:fldChar w:fldCharType="end"/>
          </w:r>
        </w:p>
        <w:p w14:paraId="4CA4FE7F">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_Toc1760 </w:instrText>
          </w:r>
          <w:r>
            <w:rPr>
              <w:rFonts w:ascii="Times New Roman" w:hAnsi="Times New Roman" w:eastAsia="Times New Roman" w:cs="Times New Roman"/>
              <w:szCs w:val="20"/>
            </w:rPr>
            <w:fldChar w:fldCharType="separate"/>
          </w:r>
          <w:r>
            <w:rPr>
              <w:rFonts w:ascii="楷体" w:hAnsi="楷体" w:eastAsia="楷体" w:cs="楷体"/>
              <w:position w:val="-4"/>
              <w:szCs w:val="24"/>
            </w:rPr>
            <w:drawing>
              <wp:inline distT="0" distB="0" distL="0" distR="0">
                <wp:extent cx="122555" cy="168275"/>
                <wp:effectExtent l="0" t="0" r="1270" b="0"/>
                <wp:docPr id="39" name="IM 28"/>
                <wp:cNvGraphicFramePr/>
                <a:graphic xmlns:a="http://schemas.openxmlformats.org/drawingml/2006/main">
                  <a:graphicData uri="http://schemas.openxmlformats.org/drawingml/2006/picture">
                    <pic:pic xmlns:pic="http://schemas.openxmlformats.org/drawingml/2006/picture">
                      <pic:nvPicPr>
                        <pic:cNvPr id="39" name="IM 28"/>
                        <pic:cNvPicPr/>
                      </pic:nvPicPr>
                      <pic:blipFill>
                        <a:blip r:embed="rId90"/>
                        <a:stretch>
                          <a:fillRect/>
                        </a:stretch>
                      </pic:blipFill>
                      <pic:spPr>
                        <a:xfrm>
                          <a:off x="0" y="0"/>
                          <a:ext cx="122986" cy="168859"/>
                        </a:xfrm>
                        <a:prstGeom prst="rect">
                          <a:avLst/>
                        </a:prstGeom>
                      </pic:spPr>
                    </pic:pic>
                  </a:graphicData>
                </a:graphic>
              </wp:inline>
            </w:drawing>
          </w:r>
          <w:r>
            <w:rPr>
              <w:rFonts w:ascii="楷体" w:hAnsi="楷体" w:eastAsia="楷体" w:cs="楷体"/>
              <w:spacing w:val="99"/>
              <w:szCs w:val="24"/>
            </w:rPr>
            <w:t xml:space="preserve"> </w:t>
          </w:r>
          <w:r>
            <w:rPr>
              <w:rFonts w:ascii="楷体" w:hAnsi="楷体" w:eastAsia="楷体" w:cs="楷体"/>
              <w:bCs/>
              <w:spacing w:val="-2"/>
              <w:szCs w:val="24"/>
            </w:rPr>
            <w:t>不同投标人的投标文件异常一致或者投标报价呈规律</w:t>
          </w:r>
          <w:r>
            <w:rPr>
              <w:rFonts w:ascii="楷体" w:hAnsi="楷体" w:eastAsia="楷体" w:cs="楷体"/>
              <w:bCs/>
              <w:spacing w:val="-3"/>
              <w:szCs w:val="24"/>
            </w:rPr>
            <w:t>性差异；</w:t>
          </w:r>
          <w:r>
            <w:tab/>
          </w:r>
          <w:r>
            <w:fldChar w:fldCharType="begin"/>
          </w:r>
          <w:r>
            <w:instrText xml:space="preserve"> PAGEREF _Toc1760 \h </w:instrText>
          </w:r>
          <w:r>
            <w:fldChar w:fldCharType="separate"/>
          </w:r>
          <w:r>
            <w:t>70</w:t>
          </w:r>
          <w:r>
            <w:fldChar w:fldCharType="end"/>
          </w:r>
          <w:r>
            <w:rPr>
              <w:rFonts w:ascii="Times New Roman" w:hAnsi="Times New Roman" w:eastAsia="Times New Roman" w:cs="Times New Roman"/>
              <w:szCs w:val="20"/>
            </w:rPr>
            <w:fldChar w:fldCharType="end"/>
          </w:r>
        </w:p>
        <w:p w14:paraId="45C3CF8B">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_Toc24923 </w:instrText>
          </w:r>
          <w:r>
            <w:rPr>
              <w:rFonts w:ascii="Times New Roman" w:hAnsi="Times New Roman" w:eastAsia="Times New Roman" w:cs="Times New Roman"/>
              <w:szCs w:val="20"/>
            </w:rPr>
            <w:fldChar w:fldCharType="separate"/>
          </w:r>
          <w:r>
            <w:rPr>
              <w:rFonts w:ascii="楷体" w:hAnsi="楷体" w:eastAsia="楷体" w:cs="楷体"/>
              <w:position w:val="-5"/>
              <w:szCs w:val="24"/>
            </w:rPr>
            <w:drawing>
              <wp:inline distT="0" distB="0" distL="0" distR="0">
                <wp:extent cx="122555" cy="168275"/>
                <wp:effectExtent l="0" t="0" r="1270" b="0"/>
                <wp:docPr id="40" name="IM 30"/>
                <wp:cNvGraphicFramePr/>
                <a:graphic xmlns:a="http://schemas.openxmlformats.org/drawingml/2006/main">
                  <a:graphicData uri="http://schemas.openxmlformats.org/drawingml/2006/picture">
                    <pic:pic xmlns:pic="http://schemas.openxmlformats.org/drawingml/2006/picture">
                      <pic:nvPicPr>
                        <pic:cNvPr id="40" name="IM 30"/>
                        <pic:cNvPicPr/>
                      </pic:nvPicPr>
                      <pic:blipFill>
                        <a:blip r:embed="rId91"/>
                        <a:stretch>
                          <a:fillRect/>
                        </a:stretch>
                      </pic:blipFill>
                      <pic:spPr>
                        <a:xfrm>
                          <a:off x="0" y="0"/>
                          <a:ext cx="122986" cy="168859"/>
                        </a:xfrm>
                        <a:prstGeom prst="rect">
                          <a:avLst/>
                        </a:prstGeom>
                      </pic:spPr>
                    </pic:pic>
                  </a:graphicData>
                </a:graphic>
              </wp:inline>
            </w:drawing>
          </w:r>
          <w:r>
            <w:rPr>
              <w:rFonts w:ascii="楷体" w:hAnsi="楷体" w:eastAsia="楷体" w:cs="楷体"/>
              <w:spacing w:val="104"/>
              <w:szCs w:val="24"/>
            </w:rPr>
            <w:t xml:space="preserve"> </w:t>
          </w:r>
          <w:r>
            <w:rPr>
              <w:rFonts w:ascii="楷体" w:hAnsi="楷体" w:eastAsia="楷体" w:cs="楷体"/>
              <w:bCs/>
              <w:spacing w:val="-3"/>
              <w:szCs w:val="24"/>
            </w:rPr>
            <w:t>不同投标人的投标文件相互混装；</w:t>
          </w:r>
          <w:r>
            <w:tab/>
          </w:r>
          <w:r>
            <w:fldChar w:fldCharType="begin"/>
          </w:r>
          <w:r>
            <w:instrText xml:space="preserve"> PAGEREF _Toc24923 \h </w:instrText>
          </w:r>
          <w:r>
            <w:fldChar w:fldCharType="separate"/>
          </w:r>
          <w:r>
            <w:t>70</w:t>
          </w:r>
          <w:r>
            <w:fldChar w:fldCharType="end"/>
          </w:r>
          <w:r>
            <w:rPr>
              <w:rFonts w:ascii="Times New Roman" w:hAnsi="Times New Roman" w:eastAsia="Times New Roman" w:cs="Times New Roman"/>
              <w:szCs w:val="20"/>
            </w:rPr>
            <w:fldChar w:fldCharType="end"/>
          </w:r>
        </w:p>
        <w:p w14:paraId="21CB2B57">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_Toc25618 </w:instrText>
          </w:r>
          <w:r>
            <w:rPr>
              <w:rFonts w:ascii="Times New Roman" w:hAnsi="Times New Roman" w:eastAsia="Times New Roman" w:cs="Times New Roman"/>
              <w:szCs w:val="20"/>
            </w:rPr>
            <w:fldChar w:fldCharType="separate"/>
          </w:r>
          <w:r>
            <w:rPr>
              <w:rFonts w:ascii="楷体" w:hAnsi="楷体" w:eastAsia="楷体" w:cs="楷体"/>
              <w:position w:val="-5"/>
              <w:szCs w:val="24"/>
            </w:rPr>
            <w:drawing>
              <wp:inline distT="0" distB="0" distL="0" distR="0">
                <wp:extent cx="122555" cy="168275"/>
                <wp:effectExtent l="0" t="0" r="1270" b="0"/>
                <wp:docPr id="41" name="IM 32"/>
                <wp:cNvGraphicFramePr/>
                <a:graphic xmlns:a="http://schemas.openxmlformats.org/drawingml/2006/main">
                  <a:graphicData uri="http://schemas.openxmlformats.org/drawingml/2006/picture">
                    <pic:pic xmlns:pic="http://schemas.openxmlformats.org/drawingml/2006/picture">
                      <pic:nvPicPr>
                        <pic:cNvPr id="41" name="IM 32"/>
                        <pic:cNvPicPr/>
                      </pic:nvPicPr>
                      <pic:blipFill>
                        <a:blip r:embed="rId91"/>
                        <a:stretch>
                          <a:fillRect/>
                        </a:stretch>
                      </pic:blipFill>
                      <pic:spPr>
                        <a:xfrm>
                          <a:off x="0" y="0"/>
                          <a:ext cx="122986" cy="168859"/>
                        </a:xfrm>
                        <a:prstGeom prst="rect">
                          <a:avLst/>
                        </a:prstGeom>
                      </pic:spPr>
                    </pic:pic>
                  </a:graphicData>
                </a:graphic>
              </wp:inline>
            </w:drawing>
          </w:r>
          <w:r>
            <w:rPr>
              <w:rFonts w:ascii="楷体" w:hAnsi="楷体" w:eastAsia="楷体" w:cs="楷体"/>
              <w:spacing w:val="99"/>
              <w:szCs w:val="24"/>
            </w:rPr>
            <w:t xml:space="preserve"> </w:t>
          </w:r>
          <w:r>
            <w:rPr>
              <w:rFonts w:ascii="楷体" w:hAnsi="楷体" w:eastAsia="楷体" w:cs="楷体"/>
              <w:bCs/>
              <w:spacing w:val="-2"/>
              <w:szCs w:val="24"/>
            </w:rPr>
            <w:t>不同投标人的投标保证金从同一单位或者个人</w:t>
          </w:r>
          <w:r>
            <w:rPr>
              <w:rFonts w:ascii="楷体" w:hAnsi="楷体" w:eastAsia="楷体" w:cs="楷体"/>
              <w:bCs/>
              <w:spacing w:val="-3"/>
              <w:szCs w:val="24"/>
            </w:rPr>
            <w:t>的账户转出。</w:t>
          </w:r>
          <w:r>
            <w:tab/>
          </w:r>
          <w:r>
            <w:fldChar w:fldCharType="begin"/>
          </w:r>
          <w:r>
            <w:instrText xml:space="preserve"> PAGEREF _Toc25618 \h </w:instrText>
          </w:r>
          <w:r>
            <w:fldChar w:fldCharType="separate"/>
          </w:r>
          <w:r>
            <w:t>70</w:t>
          </w:r>
          <w:r>
            <w:fldChar w:fldCharType="end"/>
          </w:r>
          <w:r>
            <w:rPr>
              <w:rFonts w:ascii="Times New Roman" w:hAnsi="Times New Roman" w:eastAsia="Times New Roman" w:cs="Times New Roman"/>
              <w:szCs w:val="20"/>
            </w:rPr>
            <w:fldChar w:fldCharType="end"/>
          </w:r>
        </w:p>
        <w:p w14:paraId="41E21D3B">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_Toc9064 </w:instrText>
          </w:r>
          <w:r>
            <w:rPr>
              <w:rFonts w:ascii="Times New Roman" w:hAnsi="Times New Roman" w:eastAsia="Times New Roman" w:cs="Times New Roman"/>
              <w:szCs w:val="20"/>
            </w:rPr>
            <w:fldChar w:fldCharType="separate"/>
          </w:r>
          <w:r>
            <w:rPr>
              <w:rFonts w:ascii="楷体" w:hAnsi="楷体" w:eastAsia="楷体" w:cs="楷体"/>
              <w:spacing w:val="-3"/>
              <w:szCs w:val="24"/>
            </w:rPr>
            <w:t>出现下列情形之一，将导致项目</w:t>
          </w:r>
          <w:r>
            <w:rPr>
              <w:rFonts w:ascii="楷体" w:hAnsi="楷体" w:eastAsia="楷体" w:cs="楷体"/>
              <w:bCs/>
              <w:spacing w:val="-3"/>
              <w:szCs w:val="24"/>
            </w:rPr>
            <w:t>废标</w:t>
          </w:r>
          <w:r>
            <w:rPr>
              <w:rFonts w:ascii="楷体" w:hAnsi="楷体" w:eastAsia="楷体" w:cs="楷体"/>
              <w:spacing w:val="-3"/>
              <w:szCs w:val="24"/>
            </w:rPr>
            <w:t>：</w:t>
          </w:r>
          <w:r>
            <w:tab/>
          </w:r>
          <w:r>
            <w:fldChar w:fldCharType="begin"/>
          </w:r>
          <w:r>
            <w:instrText xml:space="preserve"> PAGEREF _Toc9064 \h </w:instrText>
          </w:r>
          <w:r>
            <w:fldChar w:fldCharType="separate"/>
          </w:r>
          <w:r>
            <w:t>70</w:t>
          </w:r>
          <w:r>
            <w:fldChar w:fldCharType="end"/>
          </w:r>
          <w:r>
            <w:rPr>
              <w:rFonts w:ascii="Times New Roman" w:hAnsi="Times New Roman" w:eastAsia="Times New Roman" w:cs="Times New Roman"/>
              <w:szCs w:val="20"/>
            </w:rPr>
            <w:fldChar w:fldCharType="end"/>
          </w:r>
        </w:p>
        <w:p w14:paraId="1DCBD9E6">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_Toc21794 </w:instrText>
          </w:r>
          <w:r>
            <w:rPr>
              <w:rFonts w:ascii="Times New Roman" w:hAnsi="Times New Roman" w:eastAsia="Times New Roman" w:cs="Times New Roman"/>
              <w:szCs w:val="20"/>
            </w:rPr>
            <w:fldChar w:fldCharType="separate"/>
          </w:r>
          <w:r>
            <w:rPr>
              <w:rFonts w:ascii="楷体" w:hAnsi="楷体" w:eastAsia="楷体" w:cs="楷体"/>
              <w:bCs/>
              <w:spacing w:val="-4"/>
              <w:szCs w:val="24"/>
            </w:rPr>
            <w:t>（1）符合专业条件的供应商或者对招标文件做实质性响应的供应商不足三</w:t>
          </w:r>
          <w:r>
            <w:tab/>
          </w:r>
          <w:r>
            <w:fldChar w:fldCharType="begin"/>
          </w:r>
          <w:r>
            <w:instrText xml:space="preserve"> PAGEREF _Toc21794 \h </w:instrText>
          </w:r>
          <w:r>
            <w:fldChar w:fldCharType="separate"/>
          </w:r>
          <w:r>
            <w:t>70</w:t>
          </w:r>
          <w:r>
            <w:fldChar w:fldCharType="end"/>
          </w:r>
          <w:r>
            <w:rPr>
              <w:rFonts w:ascii="Times New Roman" w:hAnsi="Times New Roman" w:eastAsia="Times New Roman" w:cs="Times New Roman"/>
              <w:szCs w:val="20"/>
            </w:rPr>
            <w:fldChar w:fldCharType="end"/>
          </w:r>
        </w:p>
        <w:p w14:paraId="6E4E5C32">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_Toc24110 </w:instrText>
          </w:r>
          <w:r>
            <w:rPr>
              <w:rFonts w:ascii="Times New Roman" w:hAnsi="Times New Roman" w:eastAsia="Times New Roman" w:cs="Times New Roman"/>
              <w:szCs w:val="20"/>
            </w:rPr>
            <w:fldChar w:fldCharType="separate"/>
          </w:r>
          <w:r>
            <w:rPr>
              <w:rFonts w:ascii="楷体" w:hAnsi="楷体" w:eastAsia="楷体" w:cs="楷体"/>
              <w:bCs/>
              <w:spacing w:val="-4"/>
              <w:szCs w:val="24"/>
            </w:rPr>
            <w:t>（2）出现影响采购公正的违法、违规行为的；</w:t>
          </w:r>
          <w:r>
            <w:tab/>
          </w:r>
          <w:r>
            <w:fldChar w:fldCharType="begin"/>
          </w:r>
          <w:r>
            <w:instrText xml:space="preserve"> PAGEREF _Toc24110 \h </w:instrText>
          </w:r>
          <w:r>
            <w:fldChar w:fldCharType="separate"/>
          </w:r>
          <w:r>
            <w:t>70</w:t>
          </w:r>
          <w:r>
            <w:fldChar w:fldCharType="end"/>
          </w:r>
          <w:r>
            <w:rPr>
              <w:rFonts w:ascii="Times New Roman" w:hAnsi="Times New Roman" w:eastAsia="Times New Roman" w:cs="Times New Roman"/>
              <w:szCs w:val="20"/>
            </w:rPr>
            <w:fldChar w:fldCharType="end"/>
          </w:r>
        </w:p>
        <w:p w14:paraId="72DEF375">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_Toc24588 </w:instrText>
          </w:r>
          <w:r>
            <w:rPr>
              <w:rFonts w:ascii="Times New Roman" w:hAnsi="Times New Roman" w:eastAsia="Times New Roman" w:cs="Times New Roman"/>
              <w:szCs w:val="20"/>
            </w:rPr>
            <w:fldChar w:fldCharType="separate"/>
          </w:r>
          <w:r>
            <w:rPr>
              <w:rFonts w:ascii="楷体" w:hAnsi="楷体" w:eastAsia="楷体" w:cs="楷体"/>
              <w:bCs/>
              <w:spacing w:val="-3"/>
              <w:szCs w:val="24"/>
            </w:rPr>
            <w:t>（3）投标人的报价均超过了采购预算，采购人不能支付的；</w:t>
          </w:r>
          <w:r>
            <w:tab/>
          </w:r>
          <w:r>
            <w:fldChar w:fldCharType="begin"/>
          </w:r>
          <w:r>
            <w:instrText xml:space="preserve"> PAGEREF _Toc24588 \h </w:instrText>
          </w:r>
          <w:r>
            <w:fldChar w:fldCharType="separate"/>
          </w:r>
          <w:r>
            <w:t>70</w:t>
          </w:r>
          <w:r>
            <w:fldChar w:fldCharType="end"/>
          </w:r>
          <w:r>
            <w:rPr>
              <w:rFonts w:ascii="Times New Roman" w:hAnsi="Times New Roman" w:eastAsia="Times New Roman" w:cs="Times New Roman"/>
              <w:szCs w:val="20"/>
            </w:rPr>
            <w:fldChar w:fldCharType="end"/>
          </w:r>
        </w:p>
        <w:p w14:paraId="312D0FE3">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_Toc23647 </w:instrText>
          </w:r>
          <w:r>
            <w:rPr>
              <w:rFonts w:ascii="Times New Roman" w:hAnsi="Times New Roman" w:eastAsia="Times New Roman" w:cs="Times New Roman"/>
              <w:szCs w:val="20"/>
            </w:rPr>
            <w:fldChar w:fldCharType="separate"/>
          </w:r>
          <w:r>
            <w:rPr>
              <w:rFonts w:ascii="楷体" w:hAnsi="楷体" w:eastAsia="楷体" w:cs="楷体"/>
              <w:bCs/>
              <w:spacing w:val="-4"/>
              <w:szCs w:val="24"/>
            </w:rPr>
            <w:t>（4）因重大变故，采购任务取消的。</w:t>
          </w:r>
          <w:r>
            <w:tab/>
          </w:r>
          <w:r>
            <w:fldChar w:fldCharType="begin"/>
          </w:r>
          <w:r>
            <w:instrText xml:space="preserve"> PAGEREF _Toc23647 \h </w:instrText>
          </w:r>
          <w:r>
            <w:fldChar w:fldCharType="separate"/>
          </w:r>
          <w:r>
            <w:t>70</w:t>
          </w:r>
          <w:r>
            <w:fldChar w:fldCharType="end"/>
          </w:r>
          <w:r>
            <w:rPr>
              <w:rFonts w:ascii="Times New Roman" w:hAnsi="Times New Roman" w:eastAsia="Times New Roman" w:cs="Times New Roman"/>
              <w:szCs w:val="20"/>
            </w:rPr>
            <w:fldChar w:fldCharType="end"/>
          </w:r>
        </w:p>
        <w:p w14:paraId="17E04E16">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_Toc5843 </w:instrText>
          </w:r>
          <w:r>
            <w:rPr>
              <w:rFonts w:ascii="Times New Roman" w:hAnsi="Times New Roman" w:eastAsia="Times New Roman" w:cs="Times New Roman"/>
              <w:szCs w:val="20"/>
            </w:rPr>
            <w:fldChar w:fldCharType="separate"/>
          </w:r>
          <w:r>
            <w:rPr>
              <w:rFonts w:ascii="楷体" w:hAnsi="楷体" w:eastAsia="楷体" w:cs="楷体"/>
              <w:bCs/>
              <w:spacing w:val="-3"/>
              <w:szCs w:val="24"/>
            </w:rPr>
            <w:t>五、落实中小企业政策</w:t>
          </w:r>
          <w:r>
            <w:tab/>
          </w:r>
          <w:r>
            <w:fldChar w:fldCharType="begin"/>
          </w:r>
          <w:r>
            <w:instrText xml:space="preserve"> PAGEREF _Toc5843 \h </w:instrText>
          </w:r>
          <w:r>
            <w:fldChar w:fldCharType="separate"/>
          </w:r>
          <w:r>
            <w:t>70</w:t>
          </w:r>
          <w:r>
            <w:fldChar w:fldCharType="end"/>
          </w:r>
          <w:r>
            <w:rPr>
              <w:rFonts w:ascii="Times New Roman" w:hAnsi="Times New Roman" w:eastAsia="Times New Roman" w:cs="Times New Roman"/>
              <w:szCs w:val="20"/>
            </w:rPr>
            <w:fldChar w:fldCharType="end"/>
          </w:r>
        </w:p>
        <w:p w14:paraId="111FD013">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_Toc31133 </w:instrText>
          </w:r>
          <w:r>
            <w:rPr>
              <w:rFonts w:ascii="Times New Roman" w:hAnsi="Times New Roman" w:eastAsia="Times New Roman" w:cs="Times New Roman"/>
              <w:szCs w:val="20"/>
            </w:rPr>
            <w:fldChar w:fldCharType="separate"/>
          </w:r>
          <w:r>
            <w:rPr>
              <w:rFonts w:ascii="楷体" w:hAnsi="楷体" w:eastAsia="楷体" w:cs="楷体"/>
              <w:bCs/>
              <w:spacing w:val="-3"/>
              <w:szCs w:val="24"/>
            </w:rPr>
            <w:t>1、本项目专门面向中小企业采购，中小企业需提供</w:t>
          </w:r>
          <w:r>
            <w:rPr>
              <w:rFonts w:ascii="楷体" w:hAnsi="楷体" w:eastAsia="楷体" w:cs="楷体"/>
              <w:bCs/>
              <w:spacing w:val="-4"/>
              <w:szCs w:val="24"/>
            </w:rPr>
            <w:t>中小企业声明函，潜在</w:t>
          </w:r>
          <w:r>
            <w:tab/>
          </w:r>
          <w:r>
            <w:fldChar w:fldCharType="begin"/>
          </w:r>
          <w:r>
            <w:instrText xml:space="preserve"> PAGEREF _Toc31133 \h </w:instrText>
          </w:r>
          <w:r>
            <w:fldChar w:fldCharType="separate"/>
          </w:r>
          <w:r>
            <w:t>70</w:t>
          </w:r>
          <w:r>
            <w:fldChar w:fldCharType="end"/>
          </w:r>
          <w:r>
            <w:rPr>
              <w:rFonts w:ascii="Times New Roman" w:hAnsi="Times New Roman" w:eastAsia="Times New Roman" w:cs="Times New Roman"/>
              <w:szCs w:val="20"/>
            </w:rPr>
            <w:fldChar w:fldCharType="end"/>
          </w:r>
        </w:p>
        <w:p w14:paraId="3B7494F5">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_Toc31096 </w:instrText>
          </w:r>
          <w:r>
            <w:rPr>
              <w:rFonts w:ascii="Times New Roman" w:hAnsi="Times New Roman" w:eastAsia="Times New Roman" w:cs="Times New Roman"/>
              <w:szCs w:val="20"/>
            </w:rPr>
            <w:fldChar w:fldCharType="separate"/>
          </w:r>
          <w:r>
            <w:rPr>
              <w:rFonts w:ascii="楷体" w:hAnsi="楷体" w:eastAsia="楷体" w:cs="楷体"/>
              <w:spacing w:val="-2"/>
              <w:szCs w:val="24"/>
            </w:rPr>
            <w:t>2、根据《政府采购促进中小企业发展管理办法》（财库〔2020〕46</w:t>
          </w:r>
          <w:r>
            <w:rPr>
              <w:rFonts w:ascii="楷体" w:hAnsi="楷体" w:eastAsia="楷体" w:cs="楷体"/>
              <w:spacing w:val="-37"/>
              <w:szCs w:val="24"/>
            </w:rPr>
            <w:t xml:space="preserve"> </w:t>
          </w:r>
          <w:r>
            <w:rPr>
              <w:rFonts w:ascii="楷体" w:hAnsi="楷体" w:eastAsia="楷体" w:cs="楷体"/>
              <w:spacing w:val="-2"/>
              <w:szCs w:val="24"/>
            </w:rPr>
            <w:t>号）、</w:t>
          </w:r>
          <w:r>
            <w:tab/>
          </w:r>
          <w:r>
            <w:fldChar w:fldCharType="begin"/>
          </w:r>
          <w:r>
            <w:instrText xml:space="preserve"> PAGEREF _Toc31096 \h </w:instrText>
          </w:r>
          <w:r>
            <w:fldChar w:fldCharType="separate"/>
          </w:r>
          <w:r>
            <w:t>70</w:t>
          </w:r>
          <w:r>
            <w:fldChar w:fldCharType="end"/>
          </w:r>
          <w:r>
            <w:rPr>
              <w:rFonts w:ascii="Times New Roman" w:hAnsi="Times New Roman" w:eastAsia="Times New Roman" w:cs="Times New Roman"/>
              <w:szCs w:val="20"/>
            </w:rPr>
            <w:fldChar w:fldCharType="end"/>
          </w:r>
        </w:p>
        <w:p w14:paraId="61F855C0">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_Toc9519 </w:instrText>
          </w:r>
          <w:r>
            <w:rPr>
              <w:rFonts w:ascii="Times New Roman" w:hAnsi="Times New Roman" w:eastAsia="Times New Roman" w:cs="Times New Roman"/>
              <w:szCs w:val="20"/>
            </w:rPr>
            <w:fldChar w:fldCharType="separate"/>
          </w:r>
          <w:r>
            <w:rPr>
              <w:rFonts w:ascii="楷体" w:hAnsi="楷体" w:eastAsia="楷体" w:cs="楷体"/>
              <w:spacing w:val="3"/>
              <w:szCs w:val="24"/>
            </w:rPr>
            <w:t>联合体各方均为小型、微型企业和监狱企业的，联合体视同为小型、微型</w:t>
          </w:r>
          <w:r>
            <w:tab/>
          </w:r>
          <w:r>
            <w:fldChar w:fldCharType="begin"/>
          </w:r>
          <w:r>
            <w:instrText xml:space="preserve"> PAGEREF _Toc9519 \h </w:instrText>
          </w:r>
          <w:r>
            <w:fldChar w:fldCharType="separate"/>
          </w:r>
          <w:r>
            <w:t>71</w:t>
          </w:r>
          <w:r>
            <w:fldChar w:fldCharType="end"/>
          </w:r>
          <w:r>
            <w:rPr>
              <w:rFonts w:ascii="Times New Roman" w:hAnsi="Times New Roman" w:eastAsia="Times New Roman" w:cs="Times New Roman"/>
              <w:szCs w:val="20"/>
            </w:rPr>
            <w:fldChar w:fldCharType="end"/>
          </w:r>
        </w:p>
        <w:p w14:paraId="237C6481">
          <w:pPr>
            <w:pStyle w:val="8"/>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_Toc29796 </w:instrText>
          </w:r>
          <w:r>
            <w:rPr>
              <w:rFonts w:ascii="Times New Roman" w:hAnsi="Times New Roman" w:eastAsia="Times New Roman" w:cs="Times New Roman"/>
              <w:szCs w:val="20"/>
            </w:rPr>
            <w:fldChar w:fldCharType="separate"/>
          </w:r>
          <w:r>
            <w:rPr>
              <w:rFonts w:ascii="楷体" w:hAnsi="楷体" w:eastAsia="楷体" w:cs="楷体"/>
              <w:spacing w:val="-1"/>
              <w:szCs w:val="24"/>
            </w:rPr>
            <w:t>6.对创新产品或创新性企业的优惠措施为：无</w:t>
          </w:r>
          <w:r>
            <w:tab/>
          </w:r>
          <w:r>
            <w:fldChar w:fldCharType="begin"/>
          </w:r>
          <w:r>
            <w:instrText xml:space="preserve"> PAGEREF _Toc29796 \h </w:instrText>
          </w:r>
          <w:r>
            <w:fldChar w:fldCharType="separate"/>
          </w:r>
          <w:r>
            <w:t>74</w:t>
          </w:r>
          <w:r>
            <w:fldChar w:fldCharType="end"/>
          </w:r>
          <w:r>
            <w:rPr>
              <w:rFonts w:ascii="Times New Roman" w:hAnsi="Times New Roman" w:eastAsia="Times New Roman" w:cs="Times New Roman"/>
              <w:szCs w:val="20"/>
            </w:rPr>
            <w:fldChar w:fldCharType="end"/>
          </w:r>
        </w:p>
        <w:p w14:paraId="20493606">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_Toc21288 </w:instrText>
          </w:r>
          <w:r>
            <w:rPr>
              <w:rFonts w:ascii="Times New Roman" w:hAnsi="Times New Roman" w:eastAsia="Times New Roman" w:cs="Times New Roman"/>
              <w:szCs w:val="20"/>
            </w:rPr>
            <w:fldChar w:fldCharType="separate"/>
          </w:r>
          <w:r>
            <w:rPr>
              <w:rFonts w:hint="eastAsia" w:ascii="仿宋" w:hAnsi="仿宋" w:eastAsia="仿宋" w:cs="仿宋"/>
              <w:bCs/>
              <w:snapToGrid w:val="0"/>
              <w:spacing w:val="-1"/>
              <w:kern w:val="0"/>
              <w:szCs w:val="44"/>
              <w:lang w:val="en-US" w:eastAsia="zh-CN" w:bidi="ar-SA"/>
            </w:rPr>
            <w:t>中华传统文化交流演出培训项目</w:t>
          </w:r>
          <w:r>
            <w:tab/>
          </w:r>
          <w:r>
            <w:fldChar w:fldCharType="begin"/>
          </w:r>
          <w:r>
            <w:instrText xml:space="preserve"> PAGEREF _Toc21288 \h </w:instrText>
          </w:r>
          <w:r>
            <w:fldChar w:fldCharType="separate"/>
          </w:r>
          <w:r>
            <w:t>75</w:t>
          </w:r>
          <w:r>
            <w:fldChar w:fldCharType="end"/>
          </w:r>
          <w:r>
            <w:rPr>
              <w:rFonts w:ascii="Times New Roman" w:hAnsi="Times New Roman" w:eastAsia="Times New Roman" w:cs="Times New Roman"/>
              <w:szCs w:val="20"/>
            </w:rPr>
            <w:fldChar w:fldCharType="end"/>
          </w:r>
        </w:p>
        <w:p w14:paraId="65E00755">
          <w:pPr>
            <w:pStyle w:val="13"/>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_Toc18278 </w:instrText>
          </w:r>
          <w:r>
            <w:rPr>
              <w:rFonts w:ascii="Times New Roman" w:hAnsi="Times New Roman" w:eastAsia="Times New Roman" w:cs="Times New Roman"/>
              <w:szCs w:val="20"/>
            </w:rPr>
            <w:fldChar w:fldCharType="separate"/>
          </w:r>
          <w:r>
            <w:rPr>
              <w:bCs/>
              <w:szCs w:val="31"/>
            </w:rPr>
            <w:t>第</w:t>
          </w:r>
          <w:r>
            <w:rPr>
              <w:rFonts w:ascii="Times New Roman" w:hAnsi="Times New Roman" w:eastAsia="Times New Roman" w:cs="Times New Roman"/>
              <w:bCs/>
              <w:szCs w:val="31"/>
            </w:rPr>
            <w:t>7</w:t>
          </w:r>
          <w:r>
            <w:rPr>
              <w:bCs/>
              <w:szCs w:val="31"/>
            </w:rPr>
            <w:t>章</w:t>
          </w:r>
          <w:r>
            <w:rPr>
              <w:spacing w:val="20"/>
              <w:szCs w:val="31"/>
            </w:rPr>
            <w:t xml:space="preserve">  </w:t>
          </w:r>
          <w:r>
            <w:rPr>
              <w:bCs/>
              <w:szCs w:val="31"/>
            </w:rPr>
            <w:t>政府采购合同</w:t>
          </w:r>
          <w:r>
            <w:tab/>
          </w:r>
          <w:r>
            <w:fldChar w:fldCharType="begin"/>
          </w:r>
          <w:r>
            <w:instrText xml:space="preserve"> PAGEREF _Toc18278 \h </w:instrText>
          </w:r>
          <w:r>
            <w:fldChar w:fldCharType="separate"/>
          </w:r>
          <w:r>
            <w:t>76</w:t>
          </w:r>
          <w:r>
            <w:fldChar w:fldCharType="end"/>
          </w:r>
          <w:r>
            <w:rPr>
              <w:rFonts w:ascii="Times New Roman" w:hAnsi="Times New Roman" w:eastAsia="Times New Roman" w:cs="Times New Roman"/>
              <w:szCs w:val="20"/>
            </w:rPr>
            <w:fldChar w:fldCharType="end"/>
          </w:r>
        </w:p>
        <w:p w14:paraId="79B39287">
          <w:pPr>
            <w:pStyle w:val="16"/>
            <w:tabs>
              <w:tab w:val="right" w:leader="dot" w:pos="8682"/>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_Toc6139 </w:instrText>
          </w:r>
          <w:r>
            <w:rPr>
              <w:rFonts w:ascii="Times New Roman" w:hAnsi="Times New Roman" w:eastAsia="Times New Roman" w:cs="Times New Roman"/>
              <w:szCs w:val="20"/>
            </w:rPr>
            <w:fldChar w:fldCharType="separate"/>
          </w:r>
          <w:r>
            <w:rPr>
              <w:rFonts w:hint="eastAsia" w:hAnsi="宋体" w:cs="宋体"/>
            </w:rPr>
            <w:t>政府采购合同</w:t>
          </w:r>
          <w:r>
            <w:tab/>
          </w:r>
          <w:r>
            <w:fldChar w:fldCharType="begin"/>
          </w:r>
          <w:r>
            <w:instrText xml:space="preserve"> PAGEREF _Toc6139 \h </w:instrText>
          </w:r>
          <w:r>
            <w:fldChar w:fldCharType="separate"/>
          </w:r>
          <w:r>
            <w:t>76</w:t>
          </w:r>
          <w:r>
            <w:fldChar w:fldCharType="end"/>
          </w:r>
          <w:r>
            <w:rPr>
              <w:rFonts w:ascii="Times New Roman" w:hAnsi="Times New Roman" w:eastAsia="Times New Roman" w:cs="Times New Roman"/>
              <w:szCs w:val="20"/>
            </w:rPr>
            <w:fldChar w:fldCharType="end"/>
          </w:r>
        </w:p>
        <w:p w14:paraId="61CB3A94">
          <w:pPr>
            <w:spacing w:line="231" w:lineRule="auto"/>
          </w:pPr>
          <w:r>
            <w:rPr>
              <w:rFonts w:ascii="Times New Roman" w:hAnsi="Times New Roman" w:eastAsia="Times New Roman" w:cs="Times New Roman"/>
              <w:szCs w:val="20"/>
            </w:rPr>
            <w:fldChar w:fldCharType="end"/>
          </w:r>
        </w:p>
      </w:sdtContent>
    </w:sdt>
    <w:sdt>
      <w:sdtPr>
        <w:rPr>
          <w:rFonts w:ascii="仿宋" w:hAnsi="仿宋" w:eastAsia="仿宋" w:cs="仿宋"/>
          <w:sz w:val="20"/>
          <w:szCs w:val="20"/>
        </w:rPr>
        <w:id w:val="3"/>
        <w:showingPlcHdr/>
        <w:docPartObj>
          <w:docPartGallery w:val="Table of Contents"/>
          <w:docPartUnique/>
        </w:docPartObj>
      </w:sdtPr>
      <w:sdtEndPr>
        <w:rPr>
          <w:rFonts w:ascii="Times New Roman" w:hAnsi="Times New Roman" w:eastAsia="Times New Roman" w:cs="Times New Roman"/>
          <w:sz w:val="20"/>
          <w:szCs w:val="20"/>
        </w:rPr>
      </w:sdtEndPr>
      <w:sdtContent>
        <w:p w14:paraId="6EB52F00">
          <w:pPr>
            <w:pStyle w:val="6"/>
            <w:tabs>
              <w:tab w:val="right" w:leader="dot" w:pos="8289"/>
            </w:tabs>
            <w:spacing w:before="57" w:line="231" w:lineRule="auto"/>
            <w:rPr>
              <w:rFonts w:ascii="Times New Roman" w:hAnsi="Times New Roman" w:eastAsia="Times New Roman" w:cs="Times New Roman"/>
              <w:sz w:val="20"/>
              <w:szCs w:val="20"/>
            </w:rPr>
          </w:pPr>
        </w:p>
      </w:sdtContent>
    </w:sdt>
    <w:p w14:paraId="21837437">
      <w:pPr>
        <w:spacing w:line="231" w:lineRule="auto"/>
        <w:rPr>
          <w:rFonts w:ascii="Times New Roman" w:hAnsi="Times New Roman" w:eastAsia="Times New Roman" w:cs="Times New Roman"/>
          <w:sz w:val="20"/>
          <w:szCs w:val="20"/>
        </w:rPr>
        <w:sectPr>
          <w:footerReference r:id="rId6" w:type="default"/>
          <w:pgSz w:w="11905" w:h="16840"/>
          <w:pgMar w:top="1122" w:right="1785" w:bottom="1247" w:left="1438" w:header="0" w:footer="1069" w:gutter="0"/>
          <w:pgNumType w:fmt="decimal"/>
          <w:cols w:space="720" w:num="1"/>
        </w:sectPr>
      </w:pPr>
    </w:p>
    <w:p w14:paraId="371FB6D4">
      <w:pPr>
        <w:pStyle w:val="6"/>
        <w:spacing w:before="64" w:line="228" w:lineRule="auto"/>
        <w:ind w:left="3539"/>
        <w:outlineLvl w:val="0"/>
        <w:rPr>
          <w:sz w:val="31"/>
          <w:szCs w:val="31"/>
        </w:rPr>
      </w:pPr>
      <w:bookmarkStart w:id="3" w:name="bookmark1"/>
      <w:bookmarkEnd w:id="3"/>
      <w:bookmarkStart w:id="4" w:name="_Toc11108"/>
      <w:r>
        <w:rPr>
          <w:b/>
          <w:bCs/>
          <w:spacing w:val="-6"/>
          <w:sz w:val="31"/>
          <w:szCs w:val="31"/>
        </w:rPr>
        <w:t>第</w:t>
      </w:r>
      <w:r>
        <w:rPr>
          <w:spacing w:val="-50"/>
          <w:sz w:val="31"/>
          <w:szCs w:val="31"/>
        </w:rPr>
        <w:t xml:space="preserve"> </w:t>
      </w:r>
      <w:r>
        <w:rPr>
          <w:rFonts w:ascii="Times New Roman" w:hAnsi="Times New Roman" w:eastAsia="Times New Roman" w:cs="Times New Roman"/>
          <w:b/>
          <w:bCs/>
          <w:spacing w:val="-6"/>
          <w:sz w:val="31"/>
          <w:szCs w:val="31"/>
        </w:rPr>
        <w:t>1</w:t>
      </w:r>
      <w:r>
        <w:rPr>
          <w:rFonts w:ascii="Times New Roman" w:hAnsi="Times New Roman" w:eastAsia="Times New Roman" w:cs="Times New Roman"/>
          <w:b/>
          <w:bCs/>
          <w:spacing w:val="27"/>
          <w:sz w:val="31"/>
          <w:szCs w:val="31"/>
        </w:rPr>
        <w:t xml:space="preserve"> </w:t>
      </w:r>
      <w:r>
        <w:rPr>
          <w:b/>
          <w:bCs/>
          <w:spacing w:val="-6"/>
          <w:sz w:val="31"/>
          <w:szCs w:val="31"/>
        </w:rPr>
        <w:t>章</w:t>
      </w:r>
      <w:r>
        <w:rPr>
          <w:spacing w:val="26"/>
          <w:sz w:val="31"/>
          <w:szCs w:val="31"/>
        </w:rPr>
        <w:t xml:space="preserve"> </w:t>
      </w:r>
      <w:r>
        <w:rPr>
          <w:b/>
          <w:bCs/>
          <w:spacing w:val="-6"/>
          <w:sz w:val="31"/>
          <w:szCs w:val="31"/>
        </w:rPr>
        <w:t>投标人须知</w:t>
      </w:r>
      <w:bookmarkEnd w:id="4"/>
    </w:p>
    <w:p w14:paraId="3F120844">
      <w:pPr>
        <w:spacing w:line="307" w:lineRule="auto"/>
        <w:rPr>
          <w:rFonts w:ascii="Arial"/>
          <w:sz w:val="21"/>
        </w:rPr>
      </w:pPr>
    </w:p>
    <w:p w14:paraId="52E6D002">
      <w:pPr>
        <w:spacing w:line="307" w:lineRule="auto"/>
        <w:rPr>
          <w:rFonts w:ascii="Arial"/>
          <w:sz w:val="21"/>
        </w:rPr>
      </w:pPr>
    </w:p>
    <w:p w14:paraId="18EF8018">
      <w:pPr>
        <w:spacing w:before="97" w:line="222" w:lineRule="auto"/>
        <w:ind w:left="3708"/>
        <w:outlineLvl w:val="1"/>
        <w:rPr>
          <w:rFonts w:ascii="黑体" w:hAnsi="黑体" w:eastAsia="黑体" w:cs="黑体"/>
          <w:sz w:val="30"/>
          <w:szCs w:val="30"/>
        </w:rPr>
      </w:pPr>
      <w:bookmarkStart w:id="5" w:name="bookmark3"/>
      <w:bookmarkEnd w:id="5"/>
      <w:bookmarkStart w:id="6" w:name="_Toc26661"/>
      <w:r>
        <w:rPr>
          <w:rFonts w:ascii="黑体" w:hAnsi="黑体" w:eastAsia="黑体" w:cs="黑体"/>
          <w:b/>
          <w:bCs/>
          <w:spacing w:val="-15"/>
          <w:sz w:val="30"/>
          <w:szCs w:val="30"/>
        </w:rPr>
        <w:t>一</w:t>
      </w:r>
      <w:r>
        <w:rPr>
          <w:rFonts w:ascii="黑体" w:hAnsi="黑体" w:eastAsia="黑体" w:cs="黑体"/>
          <w:spacing w:val="6"/>
          <w:sz w:val="30"/>
          <w:szCs w:val="30"/>
        </w:rPr>
        <w:t xml:space="preserve">   </w:t>
      </w:r>
      <w:r>
        <w:rPr>
          <w:rFonts w:ascii="黑体" w:hAnsi="黑体" w:eastAsia="黑体" w:cs="黑体"/>
          <w:b/>
          <w:bCs/>
          <w:spacing w:val="-15"/>
          <w:sz w:val="30"/>
          <w:szCs w:val="30"/>
        </w:rPr>
        <w:t>总</w:t>
      </w:r>
      <w:r>
        <w:rPr>
          <w:rFonts w:ascii="黑体" w:hAnsi="黑体" w:eastAsia="黑体" w:cs="黑体"/>
          <w:spacing w:val="7"/>
          <w:sz w:val="30"/>
          <w:szCs w:val="30"/>
        </w:rPr>
        <w:t xml:space="preserve">  </w:t>
      </w:r>
      <w:r>
        <w:rPr>
          <w:rFonts w:ascii="黑体" w:hAnsi="黑体" w:eastAsia="黑体" w:cs="黑体"/>
          <w:b/>
          <w:bCs/>
          <w:spacing w:val="-15"/>
          <w:sz w:val="30"/>
          <w:szCs w:val="30"/>
        </w:rPr>
        <w:t>则</w:t>
      </w:r>
      <w:bookmarkEnd w:id="6"/>
    </w:p>
    <w:p w14:paraId="21A050C6">
      <w:pPr>
        <w:spacing w:line="451" w:lineRule="auto"/>
        <w:rPr>
          <w:rFonts w:ascii="Arial"/>
          <w:sz w:val="21"/>
        </w:rPr>
      </w:pPr>
    </w:p>
    <w:p w14:paraId="47915C1B">
      <w:pPr>
        <w:pStyle w:val="6"/>
        <w:spacing w:before="78" w:line="222" w:lineRule="auto"/>
        <w:outlineLvl w:val="1"/>
        <w:rPr>
          <w:sz w:val="24"/>
          <w:szCs w:val="24"/>
        </w:rPr>
      </w:pPr>
      <w:bookmarkStart w:id="7" w:name="bookmark5"/>
      <w:bookmarkEnd w:id="7"/>
      <w:bookmarkStart w:id="8" w:name="_Toc19093"/>
      <w:r>
        <w:rPr>
          <w:rFonts w:ascii="Times New Roman" w:hAnsi="Times New Roman" w:eastAsia="Times New Roman" w:cs="Times New Roman"/>
          <w:b/>
          <w:bCs/>
          <w:spacing w:val="-3"/>
          <w:sz w:val="24"/>
          <w:szCs w:val="24"/>
        </w:rPr>
        <w:t>1.</w:t>
      </w:r>
      <w:r>
        <w:rPr>
          <w:b/>
          <w:bCs/>
          <w:spacing w:val="-3"/>
          <w:sz w:val="24"/>
          <w:szCs w:val="24"/>
        </w:rPr>
        <w:t>采购人、采购代理机构及投标人</w:t>
      </w:r>
      <w:bookmarkEnd w:id="8"/>
    </w:p>
    <w:p w14:paraId="4EADB5FF">
      <w:pPr>
        <w:pStyle w:val="6"/>
        <w:spacing w:before="176" w:line="290" w:lineRule="auto"/>
        <w:ind w:left="900" w:right="594" w:hanging="886"/>
        <w:rPr>
          <w:sz w:val="24"/>
          <w:szCs w:val="24"/>
        </w:rPr>
      </w:pPr>
      <w:r>
        <w:rPr>
          <w:rFonts w:ascii="Times New Roman" w:hAnsi="Times New Roman" w:eastAsia="Times New Roman" w:cs="Times New Roman"/>
          <w:spacing w:val="-1"/>
          <w:sz w:val="24"/>
          <w:szCs w:val="24"/>
        </w:rPr>
        <w:t xml:space="preserve">1.1          </w:t>
      </w:r>
      <w:r>
        <w:rPr>
          <w:spacing w:val="-1"/>
          <w:sz w:val="24"/>
          <w:szCs w:val="24"/>
        </w:rPr>
        <w:t>采购人：是指依法</w:t>
      </w:r>
      <w:r>
        <w:rPr>
          <w:spacing w:val="-2"/>
          <w:sz w:val="24"/>
          <w:szCs w:val="24"/>
        </w:rPr>
        <w:t>开展政府采购活动的国家机关、事业单位、团体组织。</w:t>
      </w:r>
      <w:r>
        <w:rPr>
          <w:sz w:val="24"/>
          <w:szCs w:val="24"/>
        </w:rPr>
        <w:t xml:space="preserve"> </w:t>
      </w:r>
      <w:r>
        <w:rPr>
          <w:spacing w:val="-2"/>
          <w:sz w:val="24"/>
          <w:szCs w:val="24"/>
        </w:rPr>
        <w:t>本项目的采购人见</w:t>
      </w:r>
      <w:r>
        <w:rPr>
          <w:b/>
          <w:bCs/>
          <w:spacing w:val="-2"/>
          <w:sz w:val="24"/>
          <w:szCs w:val="24"/>
          <w:u w:val="single" w:color="auto"/>
        </w:rPr>
        <w:t>投标人须知资料表</w:t>
      </w:r>
      <w:r>
        <w:rPr>
          <w:spacing w:val="-2"/>
          <w:sz w:val="24"/>
          <w:szCs w:val="24"/>
        </w:rPr>
        <w:t>。</w:t>
      </w:r>
    </w:p>
    <w:p w14:paraId="5B58137D">
      <w:pPr>
        <w:pStyle w:val="6"/>
        <w:spacing w:before="182" w:line="289" w:lineRule="auto"/>
        <w:ind w:left="941" w:right="65" w:hanging="927"/>
        <w:rPr>
          <w:sz w:val="24"/>
          <w:szCs w:val="24"/>
        </w:rPr>
      </w:pPr>
      <w:r>
        <w:rPr>
          <w:rFonts w:ascii="Times New Roman" w:hAnsi="Times New Roman" w:eastAsia="Times New Roman" w:cs="Times New Roman"/>
          <w:sz w:val="24"/>
          <w:szCs w:val="24"/>
        </w:rPr>
        <w:t xml:space="preserve">1.2          </w:t>
      </w:r>
      <w:r>
        <w:rPr>
          <w:sz w:val="24"/>
          <w:szCs w:val="24"/>
        </w:rPr>
        <w:t>采购代理机构：是指集中采购机</w:t>
      </w:r>
      <w:r>
        <w:rPr>
          <w:spacing w:val="-1"/>
          <w:sz w:val="24"/>
          <w:szCs w:val="24"/>
        </w:rPr>
        <w:t>构或从事采购代理业务的社会中介机构。本项</w:t>
      </w:r>
      <w:r>
        <w:rPr>
          <w:sz w:val="24"/>
          <w:szCs w:val="24"/>
        </w:rPr>
        <w:t xml:space="preserve"> </w:t>
      </w:r>
      <w:r>
        <w:rPr>
          <w:spacing w:val="-4"/>
          <w:sz w:val="24"/>
          <w:szCs w:val="24"/>
        </w:rPr>
        <w:t>目的采购代理机构见</w:t>
      </w:r>
      <w:r>
        <w:rPr>
          <w:b/>
          <w:bCs/>
          <w:spacing w:val="-4"/>
          <w:sz w:val="24"/>
          <w:szCs w:val="24"/>
          <w:u w:val="single" w:color="auto"/>
        </w:rPr>
        <w:t>投标人须知资料表</w:t>
      </w:r>
      <w:r>
        <w:rPr>
          <w:spacing w:val="-4"/>
          <w:sz w:val="24"/>
          <w:szCs w:val="24"/>
        </w:rPr>
        <w:t>。</w:t>
      </w:r>
    </w:p>
    <w:p w14:paraId="570127E0">
      <w:pPr>
        <w:pStyle w:val="6"/>
        <w:spacing w:before="183" w:line="290" w:lineRule="auto"/>
        <w:ind w:left="903" w:right="67" w:hanging="891"/>
        <w:rPr>
          <w:sz w:val="24"/>
          <w:szCs w:val="24"/>
        </w:rPr>
      </w:pPr>
      <w:r>
        <w:rPr>
          <w:rFonts w:ascii="Times New Roman" w:hAnsi="Times New Roman" w:eastAsia="Times New Roman" w:cs="Times New Roman"/>
          <w:sz w:val="24"/>
          <w:szCs w:val="24"/>
        </w:rPr>
        <w:t xml:space="preserve">1.3          </w:t>
      </w:r>
      <w:r>
        <w:rPr>
          <w:sz w:val="24"/>
          <w:szCs w:val="24"/>
        </w:rPr>
        <w:t>投标人：是指向采购人提供货物</w:t>
      </w:r>
      <w:r>
        <w:rPr>
          <w:spacing w:val="-1"/>
          <w:sz w:val="24"/>
          <w:szCs w:val="24"/>
        </w:rPr>
        <w:t>、工程或者服务的法人、非法人组织或者自然</w:t>
      </w:r>
      <w:r>
        <w:rPr>
          <w:sz w:val="24"/>
          <w:szCs w:val="24"/>
        </w:rPr>
        <w:t xml:space="preserve"> </w:t>
      </w:r>
      <w:r>
        <w:rPr>
          <w:spacing w:val="-2"/>
          <w:sz w:val="24"/>
          <w:szCs w:val="24"/>
        </w:rPr>
        <w:t>人。本项目的投标人须满足以下条件：</w:t>
      </w:r>
    </w:p>
    <w:p w14:paraId="7B046967">
      <w:pPr>
        <w:pStyle w:val="6"/>
        <w:spacing w:before="177" w:line="292" w:lineRule="auto"/>
        <w:ind w:left="879" w:right="65" w:hanging="867"/>
        <w:rPr>
          <w:sz w:val="24"/>
          <w:szCs w:val="24"/>
        </w:rPr>
      </w:pPr>
      <w:r>
        <w:rPr>
          <w:rFonts w:ascii="Times New Roman" w:hAnsi="Times New Roman" w:eastAsia="Times New Roman" w:cs="Times New Roman"/>
          <w:spacing w:val="1"/>
          <w:sz w:val="24"/>
          <w:szCs w:val="24"/>
        </w:rPr>
        <w:t xml:space="preserve">1.3.1      </w:t>
      </w:r>
      <w:r>
        <w:rPr>
          <w:spacing w:val="1"/>
          <w:sz w:val="24"/>
          <w:szCs w:val="24"/>
        </w:rPr>
        <w:t>在中华人民共和国境内注册，能够独立承担民事责任，有生产或供应能</w:t>
      </w:r>
      <w:r>
        <w:rPr>
          <w:sz w:val="24"/>
          <w:szCs w:val="24"/>
        </w:rPr>
        <w:t xml:space="preserve">力的本 </w:t>
      </w:r>
      <w:r>
        <w:rPr>
          <w:spacing w:val="-9"/>
          <w:sz w:val="24"/>
          <w:szCs w:val="24"/>
        </w:rPr>
        <w:t>国供应商。</w:t>
      </w:r>
    </w:p>
    <w:p w14:paraId="232FB9AD">
      <w:pPr>
        <w:pStyle w:val="6"/>
        <w:spacing w:before="176" w:line="290" w:lineRule="auto"/>
        <w:ind w:left="900" w:right="65" w:hanging="888"/>
        <w:rPr>
          <w:sz w:val="24"/>
          <w:szCs w:val="24"/>
        </w:rPr>
      </w:pPr>
      <w:r>
        <w:rPr>
          <w:rFonts w:ascii="Times New Roman" w:hAnsi="Times New Roman" w:eastAsia="Times New Roman" w:cs="Times New Roman"/>
          <w:spacing w:val="-2"/>
          <w:sz w:val="24"/>
          <w:szCs w:val="24"/>
        </w:rPr>
        <w:t xml:space="preserve">1.3.2    </w:t>
      </w:r>
      <w:r>
        <w:rPr>
          <w:spacing w:val="-2"/>
          <w:sz w:val="24"/>
          <w:szCs w:val="24"/>
        </w:rPr>
        <w:t>具备《中华人民共和国政府采购法》第二十二条关于供应商条件的规定，遵守本</w:t>
      </w:r>
      <w:r>
        <w:rPr>
          <w:spacing w:val="10"/>
          <w:sz w:val="24"/>
          <w:szCs w:val="24"/>
        </w:rPr>
        <w:t xml:space="preserve"> </w:t>
      </w:r>
      <w:r>
        <w:rPr>
          <w:spacing w:val="-1"/>
          <w:sz w:val="24"/>
          <w:szCs w:val="24"/>
        </w:rPr>
        <w:t>项目采购人本级和上级财政部门政府采购的有关规定。</w:t>
      </w:r>
    </w:p>
    <w:p w14:paraId="78B77F28">
      <w:pPr>
        <w:pStyle w:val="6"/>
        <w:spacing w:before="180" w:line="222" w:lineRule="auto"/>
        <w:ind w:left="12"/>
        <w:rPr>
          <w:sz w:val="24"/>
          <w:szCs w:val="24"/>
        </w:rPr>
      </w:pPr>
      <w:r>
        <w:rPr>
          <w:rFonts w:ascii="Times New Roman" w:hAnsi="Times New Roman" w:eastAsia="Times New Roman" w:cs="Times New Roman"/>
          <w:spacing w:val="-1"/>
          <w:sz w:val="24"/>
          <w:szCs w:val="24"/>
        </w:rPr>
        <w:t xml:space="preserve">1.3.3      </w:t>
      </w:r>
      <w:r>
        <w:rPr>
          <w:spacing w:val="-1"/>
          <w:sz w:val="24"/>
          <w:szCs w:val="24"/>
        </w:rPr>
        <w:t>以采购代理机构认可的方式获得了本项目的招标文件。</w:t>
      </w:r>
    </w:p>
    <w:p w14:paraId="6C2FEEC1">
      <w:pPr>
        <w:pStyle w:val="6"/>
        <w:spacing w:before="177" w:line="220" w:lineRule="auto"/>
        <w:ind w:left="12"/>
        <w:outlineLvl w:val="2"/>
        <w:rPr>
          <w:sz w:val="24"/>
          <w:szCs w:val="24"/>
        </w:rPr>
      </w:pPr>
      <w:bookmarkStart w:id="9" w:name="_Toc30614"/>
      <w:r>
        <w:rPr>
          <w:rFonts w:ascii="Times New Roman" w:hAnsi="Times New Roman" w:eastAsia="Times New Roman" w:cs="Times New Roman"/>
          <w:spacing w:val="-2"/>
          <w:sz w:val="24"/>
          <w:szCs w:val="24"/>
        </w:rPr>
        <w:t xml:space="preserve">1.3.4      </w:t>
      </w:r>
      <w:r>
        <w:rPr>
          <w:spacing w:val="-2"/>
          <w:sz w:val="24"/>
          <w:szCs w:val="24"/>
        </w:rPr>
        <w:t>符合</w:t>
      </w:r>
      <w:r>
        <w:rPr>
          <w:b/>
          <w:bCs/>
          <w:spacing w:val="-2"/>
          <w:sz w:val="24"/>
          <w:szCs w:val="24"/>
          <w:u w:val="single" w:color="auto"/>
        </w:rPr>
        <w:t>投标人须知资料表</w:t>
      </w:r>
      <w:r>
        <w:rPr>
          <w:spacing w:val="-2"/>
          <w:sz w:val="24"/>
          <w:szCs w:val="24"/>
        </w:rPr>
        <w:t>中规定的其他要求。</w:t>
      </w:r>
      <w:bookmarkEnd w:id="9"/>
    </w:p>
    <w:p w14:paraId="44EF35DF">
      <w:pPr>
        <w:pStyle w:val="6"/>
        <w:spacing w:before="181" w:line="291" w:lineRule="auto"/>
        <w:ind w:left="901" w:hanging="889"/>
        <w:rPr>
          <w:sz w:val="24"/>
          <w:szCs w:val="24"/>
        </w:rPr>
      </w:pPr>
      <w:r>
        <w:rPr>
          <w:rFonts w:ascii="Times New Roman" w:hAnsi="Times New Roman" w:eastAsia="Times New Roman" w:cs="Times New Roman"/>
          <w:spacing w:val="-3"/>
          <w:sz w:val="24"/>
          <w:szCs w:val="24"/>
        </w:rPr>
        <w:t xml:space="preserve">1.3.5      </w:t>
      </w:r>
      <w:r>
        <w:rPr>
          <w:spacing w:val="-3"/>
          <w:sz w:val="24"/>
          <w:szCs w:val="24"/>
        </w:rPr>
        <w:t>若</w:t>
      </w:r>
      <w:r>
        <w:rPr>
          <w:b/>
          <w:bCs/>
          <w:spacing w:val="-3"/>
          <w:sz w:val="24"/>
          <w:szCs w:val="24"/>
          <w:u w:val="single" w:color="auto"/>
        </w:rPr>
        <w:t>投标人须知资料表</w:t>
      </w:r>
      <w:r>
        <w:rPr>
          <w:spacing w:val="-3"/>
          <w:sz w:val="24"/>
          <w:szCs w:val="24"/>
        </w:rPr>
        <w:t>中写明专门面向中小企业采</w:t>
      </w:r>
      <w:r>
        <w:rPr>
          <w:spacing w:val="-4"/>
          <w:sz w:val="24"/>
          <w:szCs w:val="24"/>
        </w:rPr>
        <w:t>购的，如投标人为非中小企业，</w:t>
      </w:r>
      <w:r>
        <w:rPr>
          <w:sz w:val="24"/>
          <w:szCs w:val="24"/>
        </w:rPr>
        <w:t xml:space="preserve"> </w:t>
      </w:r>
      <w:r>
        <w:rPr>
          <w:spacing w:val="-2"/>
          <w:sz w:val="24"/>
          <w:szCs w:val="24"/>
        </w:rPr>
        <w:t>其投标将被认定为投标无效。</w:t>
      </w:r>
    </w:p>
    <w:p w14:paraId="4D9E9EE1">
      <w:pPr>
        <w:pStyle w:val="6"/>
        <w:spacing w:before="178" w:line="220" w:lineRule="auto"/>
        <w:ind w:left="12"/>
        <w:rPr>
          <w:sz w:val="24"/>
          <w:szCs w:val="24"/>
        </w:rPr>
      </w:pPr>
      <w:r>
        <w:rPr>
          <w:rFonts w:ascii="Times New Roman" w:hAnsi="Times New Roman" w:eastAsia="Times New Roman" w:cs="Times New Roman"/>
          <w:spacing w:val="-1"/>
          <w:sz w:val="24"/>
          <w:szCs w:val="24"/>
        </w:rPr>
        <w:t xml:space="preserve">1.4          </w:t>
      </w:r>
      <w:r>
        <w:rPr>
          <w:spacing w:val="-1"/>
          <w:sz w:val="24"/>
          <w:szCs w:val="24"/>
        </w:rPr>
        <w:t>如</w:t>
      </w:r>
      <w:r>
        <w:rPr>
          <w:b/>
          <w:bCs/>
          <w:spacing w:val="-1"/>
          <w:sz w:val="24"/>
          <w:szCs w:val="24"/>
          <w:u w:val="single" w:color="auto"/>
        </w:rPr>
        <w:t>投标人须知资料表</w:t>
      </w:r>
      <w:r>
        <w:rPr>
          <w:spacing w:val="-1"/>
          <w:sz w:val="24"/>
          <w:szCs w:val="24"/>
        </w:rPr>
        <w:t>中允许联合体投标，对联合体规定</w:t>
      </w:r>
      <w:r>
        <w:rPr>
          <w:spacing w:val="-2"/>
          <w:sz w:val="24"/>
          <w:szCs w:val="24"/>
        </w:rPr>
        <w:t>如下：</w:t>
      </w:r>
    </w:p>
    <w:p w14:paraId="08A2AC11">
      <w:pPr>
        <w:pStyle w:val="6"/>
        <w:spacing w:before="182" w:line="222" w:lineRule="auto"/>
        <w:ind w:left="12"/>
        <w:rPr>
          <w:sz w:val="24"/>
          <w:szCs w:val="24"/>
        </w:rPr>
      </w:pPr>
      <w:r>
        <w:rPr>
          <w:rFonts w:ascii="Times New Roman" w:hAnsi="Times New Roman" w:eastAsia="Times New Roman" w:cs="Times New Roman"/>
          <w:spacing w:val="-1"/>
          <w:sz w:val="24"/>
          <w:szCs w:val="24"/>
        </w:rPr>
        <w:t xml:space="preserve">1.4.1      </w:t>
      </w:r>
      <w:r>
        <w:rPr>
          <w:spacing w:val="-1"/>
          <w:sz w:val="24"/>
          <w:szCs w:val="24"/>
        </w:rPr>
        <w:t>两个以上供应商可以组成一个投标联合体，以一个投标人的身份投标。</w:t>
      </w:r>
    </w:p>
    <w:p w14:paraId="247CC337">
      <w:pPr>
        <w:pStyle w:val="6"/>
        <w:spacing w:before="177" w:line="221" w:lineRule="auto"/>
        <w:ind w:left="12"/>
        <w:rPr>
          <w:sz w:val="24"/>
          <w:szCs w:val="24"/>
        </w:rPr>
      </w:pPr>
      <w:r>
        <w:rPr>
          <w:rFonts w:ascii="Times New Roman" w:hAnsi="Times New Roman" w:eastAsia="Times New Roman" w:cs="Times New Roman"/>
          <w:spacing w:val="-1"/>
          <w:sz w:val="24"/>
          <w:szCs w:val="24"/>
        </w:rPr>
        <w:t xml:space="preserve">1.4.2      </w:t>
      </w:r>
      <w:r>
        <w:rPr>
          <w:spacing w:val="-1"/>
          <w:sz w:val="24"/>
          <w:szCs w:val="24"/>
        </w:rPr>
        <w:t>联合体各方均应符合《中华人民共和国政府采购法》第二十二条规定的条件。</w:t>
      </w:r>
    </w:p>
    <w:p w14:paraId="79B021CB">
      <w:pPr>
        <w:pStyle w:val="6"/>
        <w:spacing w:before="180" w:line="292" w:lineRule="auto"/>
        <w:ind w:left="899" w:right="67" w:hanging="887"/>
        <w:rPr>
          <w:sz w:val="24"/>
          <w:szCs w:val="24"/>
        </w:rPr>
      </w:pPr>
      <w:r>
        <w:rPr>
          <w:rFonts w:ascii="Times New Roman" w:hAnsi="Times New Roman" w:eastAsia="Times New Roman" w:cs="Times New Roman"/>
          <w:spacing w:val="1"/>
          <w:sz w:val="24"/>
          <w:szCs w:val="24"/>
        </w:rPr>
        <w:t xml:space="preserve">1.4.3      </w:t>
      </w:r>
      <w:r>
        <w:rPr>
          <w:spacing w:val="1"/>
          <w:sz w:val="24"/>
          <w:szCs w:val="24"/>
        </w:rPr>
        <w:t>采购人根据采购项目对投标人的特殊要求，联合体中至少应当有一</w:t>
      </w:r>
      <w:r>
        <w:rPr>
          <w:sz w:val="24"/>
          <w:szCs w:val="24"/>
        </w:rPr>
        <w:t xml:space="preserve">方符合相关 </w:t>
      </w:r>
      <w:r>
        <w:rPr>
          <w:spacing w:val="-6"/>
          <w:sz w:val="24"/>
          <w:szCs w:val="24"/>
        </w:rPr>
        <w:t>规定。</w:t>
      </w:r>
    </w:p>
    <w:p w14:paraId="5ECD06D5">
      <w:pPr>
        <w:pStyle w:val="6"/>
        <w:spacing w:before="175" w:line="289" w:lineRule="auto"/>
        <w:ind w:left="899" w:right="67" w:hanging="887"/>
        <w:rPr>
          <w:sz w:val="24"/>
          <w:szCs w:val="24"/>
        </w:rPr>
      </w:pPr>
      <w:r>
        <w:rPr>
          <w:rFonts w:ascii="Times New Roman" w:hAnsi="Times New Roman" w:eastAsia="Times New Roman" w:cs="Times New Roman"/>
          <w:spacing w:val="1"/>
          <w:sz w:val="24"/>
          <w:szCs w:val="24"/>
        </w:rPr>
        <w:t xml:space="preserve">1.4.4      </w:t>
      </w:r>
      <w:r>
        <w:rPr>
          <w:spacing w:val="1"/>
          <w:sz w:val="24"/>
          <w:szCs w:val="24"/>
        </w:rPr>
        <w:t>联合体各方应签订共同投标协议，明确约定联合体各方承担的工作</w:t>
      </w:r>
      <w:r>
        <w:rPr>
          <w:sz w:val="24"/>
          <w:szCs w:val="24"/>
        </w:rPr>
        <w:t xml:space="preserve">和相应的责 </w:t>
      </w:r>
      <w:r>
        <w:rPr>
          <w:spacing w:val="-1"/>
          <w:sz w:val="24"/>
          <w:szCs w:val="24"/>
        </w:rPr>
        <w:t>任，并将共同投标协议连同投标文件一并提交招标采购单位。</w:t>
      </w:r>
    </w:p>
    <w:p w14:paraId="6EFB21CC">
      <w:pPr>
        <w:pStyle w:val="6"/>
        <w:spacing w:before="184" w:line="313" w:lineRule="auto"/>
        <w:ind w:left="906" w:right="65" w:hanging="894"/>
        <w:rPr>
          <w:sz w:val="24"/>
          <w:szCs w:val="24"/>
        </w:rPr>
      </w:pPr>
      <w:r>
        <w:rPr>
          <w:rFonts w:ascii="Times New Roman" w:hAnsi="Times New Roman" w:eastAsia="Times New Roman" w:cs="Times New Roman"/>
          <w:spacing w:val="1"/>
          <w:sz w:val="24"/>
          <w:szCs w:val="24"/>
        </w:rPr>
        <w:t xml:space="preserve">1.4.5      </w:t>
      </w:r>
      <w:r>
        <w:rPr>
          <w:spacing w:val="1"/>
          <w:sz w:val="24"/>
          <w:szCs w:val="24"/>
        </w:rPr>
        <w:t>大中型企业、其他自然人、法人或者非法人组织与小型、微型企业组成</w:t>
      </w:r>
      <w:r>
        <w:rPr>
          <w:sz w:val="24"/>
          <w:szCs w:val="24"/>
        </w:rPr>
        <w:t>联合体 共同参加投标，共同投标协议中应写明小型、微型</w:t>
      </w:r>
      <w:r>
        <w:rPr>
          <w:spacing w:val="-1"/>
          <w:sz w:val="24"/>
          <w:szCs w:val="24"/>
        </w:rPr>
        <w:t>企业的协议合同金额占到共</w:t>
      </w:r>
      <w:r>
        <w:rPr>
          <w:sz w:val="24"/>
          <w:szCs w:val="24"/>
        </w:rPr>
        <w:t xml:space="preserve"> </w:t>
      </w:r>
      <w:r>
        <w:rPr>
          <w:spacing w:val="-2"/>
          <w:sz w:val="24"/>
          <w:szCs w:val="24"/>
        </w:rPr>
        <w:t>同投标协议投标总金额的比例。</w:t>
      </w:r>
    </w:p>
    <w:p w14:paraId="2F9441E9">
      <w:pPr>
        <w:pStyle w:val="6"/>
        <w:spacing w:before="177" w:line="220" w:lineRule="auto"/>
        <w:ind w:left="12"/>
        <w:rPr>
          <w:sz w:val="24"/>
          <w:szCs w:val="24"/>
        </w:rPr>
      </w:pPr>
      <w:r>
        <w:rPr>
          <w:rFonts w:ascii="Times New Roman" w:hAnsi="Times New Roman" w:eastAsia="Times New Roman" w:cs="Times New Roman"/>
          <w:spacing w:val="-2"/>
          <w:sz w:val="24"/>
          <w:szCs w:val="24"/>
        </w:rPr>
        <w:t xml:space="preserve">1.4.6    </w:t>
      </w:r>
      <w:r>
        <w:rPr>
          <w:spacing w:val="-2"/>
          <w:sz w:val="24"/>
          <w:szCs w:val="24"/>
        </w:rPr>
        <w:t>联合体中有同类资质的供应商按照联合体分工承担相同工作的，按照资质等级较</w:t>
      </w:r>
    </w:p>
    <w:p w14:paraId="450DECED">
      <w:pPr>
        <w:spacing w:line="220" w:lineRule="auto"/>
        <w:rPr>
          <w:sz w:val="24"/>
          <w:szCs w:val="24"/>
        </w:rPr>
        <w:sectPr>
          <w:footerReference r:id="rId7" w:type="default"/>
          <w:pgSz w:w="11905" w:h="16840"/>
          <w:pgMar w:top="1118" w:right="1351" w:bottom="1247" w:left="1431" w:header="0" w:footer="1069" w:gutter="0"/>
          <w:pgNumType w:fmt="decimal"/>
          <w:cols w:space="720" w:num="1"/>
        </w:sectPr>
      </w:pPr>
    </w:p>
    <w:p w14:paraId="08727D7F">
      <w:pPr>
        <w:pStyle w:val="6"/>
        <w:spacing w:before="49" w:line="223" w:lineRule="auto"/>
        <w:ind w:left="911"/>
        <w:rPr>
          <w:sz w:val="24"/>
          <w:szCs w:val="24"/>
        </w:rPr>
      </w:pPr>
      <w:r>
        <w:rPr>
          <w:spacing w:val="-2"/>
          <w:sz w:val="24"/>
          <w:szCs w:val="24"/>
        </w:rPr>
        <w:t>低的供应商确定资质等级。</w:t>
      </w:r>
    </w:p>
    <w:p w14:paraId="713D6577">
      <w:pPr>
        <w:pStyle w:val="6"/>
        <w:spacing w:before="175" w:line="291" w:lineRule="auto"/>
        <w:ind w:left="920" w:right="83" w:hanging="896"/>
        <w:rPr>
          <w:sz w:val="24"/>
          <w:szCs w:val="24"/>
        </w:rPr>
      </w:pPr>
      <w:r>
        <w:rPr>
          <w:rFonts w:ascii="Times New Roman" w:hAnsi="Times New Roman" w:eastAsia="Times New Roman" w:cs="Times New Roman"/>
          <w:spacing w:val="-2"/>
          <w:sz w:val="24"/>
          <w:szCs w:val="24"/>
        </w:rPr>
        <w:t xml:space="preserve">1.4.7    </w:t>
      </w:r>
      <w:r>
        <w:rPr>
          <w:spacing w:val="-2"/>
          <w:sz w:val="24"/>
          <w:szCs w:val="24"/>
        </w:rPr>
        <w:t>以联合体形式参加政府采购活动的，联合体各方不得再单独参加或者与其他供应</w:t>
      </w:r>
      <w:r>
        <w:rPr>
          <w:spacing w:val="10"/>
          <w:sz w:val="24"/>
          <w:szCs w:val="24"/>
        </w:rPr>
        <w:t xml:space="preserve"> </w:t>
      </w:r>
      <w:r>
        <w:rPr>
          <w:spacing w:val="-1"/>
          <w:sz w:val="24"/>
          <w:szCs w:val="24"/>
        </w:rPr>
        <w:t>商另外组成联合体参加本项目投标，否则相关投标将被认定为</w:t>
      </w:r>
      <w:r>
        <w:rPr>
          <w:b/>
          <w:bCs/>
          <w:spacing w:val="-1"/>
          <w:sz w:val="24"/>
          <w:szCs w:val="24"/>
        </w:rPr>
        <w:t>投标无</w:t>
      </w:r>
      <w:r>
        <w:rPr>
          <w:b/>
          <w:bCs/>
          <w:spacing w:val="-2"/>
          <w:sz w:val="24"/>
          <w:szCs w:val="24"/>
        </w:rPr>
        <w:t>效</w:t>
      </w:r>
      <w:r>
        <w:rPr>
          <w:spacing w:val="-2"/>
          <w:sz w:val="24"/>
          <w:szCs w:val="24"/>
        </w:rPr>
        <w:t>。</w:t>
      </w:r>
    </w:p>
    <w:p w14:paraId="7F470A18">
      <w:pPr>
        <w:pStyle w:val="6"/>
        <w:spacing w:before="177" w:line="220" w:lineRule="auto"/>
        <w:ind w:left="24"/>
        <w:rPr>
          <w:sz w:val="24"/>
          <w:szCs w:val="24"/>
        </w:rPr>
      </w:pPr>
      <w:r>
        <w:rPr>
          <w:rFonts w:ascii="Times New Roman" w:hAnsi="Times New Roman" w:eastAsia="Times New Roman" w:cs="Times New Roman"/>
          <w:spacing w:val="-1"/>
          <w:sz w:val="24"/>
          <w:szCs w:val="24"/>
        </w:rPr>
        <w:t xml:space="preserve">1.4.8      </w:t>
      </w:r>
      <w:r>
        <w:rPr>
          <w:spacing w:val="-1"/>
          <w:sz w:val="24"/>
          <w:szCs w:val="24"/>
        </w:rPr>
        <w:t>对联合体投标的其他资格要求见</w:t>
      </w:r>
      <w:r>
        <w:rPr>
          <w:b/>
          <w:bCs/>
          <w:spacing w:val="-2"/>
          <w:sz w:val="24"/>
          <w:szCs w:val="24"/>
          <w:u w:val="single" w:color="auto"/>
        </w:rPr>
        <w:t>投标人须知资料表</w:t>
      </w:r>
      <w:r>
        <w:rPr>
          <w:spacing w:val="-2"/>
          <w:sz w:val="24"/>
          <w:szCs w:val="24"/>
        </w:rPr>
        <w:t>。</w:t>
      </w:r>
    </w:p>
    <w:p w14:paraId="3479BB83">
      <w:pPr>
        <w:pStyle w:val="6"/>
        <w:spacing w:before="182" w:line="290" w:lineRule="auto"/>
        <w:ind w:left="911" w:right="83" w:hanging="887"/>
        <w:rPr>
          <w:sz w:val="24"/>
          <w:szCs w:val="24"/>
        </w:rPr>
      </w:pPr>
      <w:r>
        <w:rPr>
          <w:rFonts w:ascii="Times New Roman" w:hAnsi="Times New Roman" w:eastAsia="Times New Roman" w:cs="Times New Roman"/>
          <w:spacing w:val="-3"/>
          <w:sz w:val="24"/>
          <w:szCs w:val="24"/>
        </w:rPr>
        <w:t xml:space="preserve">1.5        </w:t>
      </w:r>
      <w:r>
        <w:rPr>
          <w:spacing w:val="-3"/>
          <w:sz w:val="24"/>
          <w:szCs w:val="24"/>
        </w:rPr>
        <w:t>单位负责人为同一人或者存在直接控股、管理关系的不同供应商，其相关投标将</w:t>
      </w:r>
      <w:r>
        <w:rPr>
          <w:sz w:val="24"/>
          <w:szCs w:val="24"/>
        </w:rPr>
        <w:t xml:space="preserve"> </w:t>
      </w:r>
      <w:r>
        <w:rPr>
          <w:spacing w:val="-3"/>
          <w:sz w:val="24"/>
          <w:szCs w:val="24"/>
        </w:rPr>
        <w:t>被认定为</w:t>
      </w:r>
      <w:r>
        <w:rPr>
          <w:b/>
          <w:bCs/>
          <w:spacing w:val="-3"/>
          <w:sz w:val="24"/>
          <w:szCs w:val="24"/>
        </w:rPr>
        <w:t>投标无效</w:t>
      </w:r>
      <w:r>
        <w:rPr>
          <w:spacing w:val="-3"/>
          <w:sz w:val="24"/>
          <w:szCs w:val="24"/>
        </w:rPr>
        <w:t>。</w:t>
      </w:r>
    </w:p>
    <w:p w14:paraId="3854B769">
      <w:pPr>
        <w:pStyle w:val="6"/>
        <w:spacing w:before="178" w:line="290" w:lineRule="auto"/>
        <w:ind w:left="911" w:right="83" w:hanging="887"/>
        <w:rPr>
          <w:sz w:val="24"/>
          <w:szCs w:val="24"/>
        </w:rPr>
      </w:pPr>
      <w:r>
        <w:rPr>
          <w:rFonts w:ascii="Times New Roman" w:hAnsi="Times New Roman" w:eastAsia="Times New Roman" w:cs="Times New Roman"/>
          <w:sz w:val="24"/>
          <w:szCs w:val="24"/>
        </w:rPr>
        <w:t>1.</w:t>
      </w:r>
      <w:r>
        <w:rPr>
          <w:rFonts w:hint="eastAsia" w:ascii="Times New Roman" w:hAnsi="Times New Roman" w:eastAsia="宋体" w:cs="Times New Roman"/>
          <w:sz w:val="24"/>
          <w:szCs w:val="24"/>
          <w:lang w:val="en-US" w:eastAsia="zh-CN"/>
        </w:rPr>
        <w:t>6</w:t>
      </w:r>
      <w:r>
        <w:rPr>
          <w:rFonts w:ascii="Times New Roman" w:hAnsi="Times New Roman" w:eastAsia="Times New Roman" w:cs="Times New Roman"/>
          <w:sz w:val="24"/>
          <w:szCs w:val="24"/>
        </w:rPr>
        <w:t xml:space="preserve">          </w:t>
      </w:r>
      <w:r>
        <w:rPr>
          <w:sz w:val="24"/>
          <w:szCs w:val="24"/>
        </w:rPr>
        <w:t>投标人在投标过程中不得向采购人提</w:t>
      </w:r>
      <w:r>
        <w:rPr>
          <w:spacing w:val="-1"/>
          <w:sz w:val="24"/>
          <w:szCs w:val="24"/>
        </w:rPr>
        <w:t>供或给予影响其正常决策行为的任何有价</w:t>
      </w:r>
      <w:r>
        <w:rPr>
          <w:sz w:val="24"/>
          <w:szCs w:val="24"/>
        </w:rPr>
        <w:t xml:space="preserve"> </w:t>
      </w:r>
      <w:r>
        <w:rPr>
          <w:spacing w:val="-1"/>
          <w:sz w:val="24"/>
          <w:szCs w:val="24"/>
        </w:rPr>
        <w:t>值物品或服务。一经发现，其投标将被认定为</w:t>
      </w:r>
      <w:r>
        <w:rPr>
          <w:b/>
          <w:bCs/>
          <w:spacing w:val="-1"/>
          <w:sz w:val="24"/>
          <w:szCs w:val="24"/>
        </w:rPr>
        <w:t>投标无效</w:t>
      </w:r>
      <w:r>
        <w:rPr>
          <w:spacing w:val="-1"/>
          <w:sz w:val="24"/>
          <w:szCs w:val="24"/>
        </w:rPr>
        <w:t>。</w:t>
      </w:r>
    </w:p>
    <w:p w14:paraId="34A42891">
      <w:pPr>
        <w:pStyle w:val="6"/>
        <w:spacing w:before="178" w:line="222" w:lineRule="auto"/>
        <w:ind w:left="1"/>
        <w:outlineLvl w:val="1"/>
        <w:rPr>
          <w:sz w:val="24"/>
          <w:szCs w:val="24"/>
        </w:rPr>
      </w:pPr>
      <w:bookmarkStart w:id="10" w:name="bookmark7"/>
      <w:bookmarkEnd w:id="10"/>
      <w:bookmarkStart w:id="11" w:name="_Toc22607"/>
      <w:r>
        <w:rPr>
          <w:rFonts w:ascii="Times New Roman" w:hAnsi="Times New Roman" w:eastAsia="Times New Roman" w:cs="Times New Roman"/>
          <w:b/>
          <w:bCs/>
          <w:spacing w:val="-7"/>
          <w:sz w:val="24"/>
          <w:szCs w:val="24"/>
        </w:rPr>
        <w:t>2.</w:t>
      </w:r>
      <w:r>
        <w:rPr>
          <w:rFonts w:ascii="Times New Roman" w:hAnsi="Times New Roman" w:eastAsia="Times New Roman" w:cs="Times New Roman"/>
          <w:b/>
          <w:bCs/>
          <w:spacing w:val="-32"/>
          <w:sz w:val="24"/>
          <w:szCs w:val="24"/>
        </w:rPr>
        <w:t xml:space="preserve"> </w:t>
      </w:r>
      <w:r>
        <w:rPr>
          <w:b/>
          <w:bCs/>
          <w:spacing w:val="-7"/>
          <w:sz w:val="24"/>
          <w:szCs w:val="24"/>
        </w:rPr>
        <w:t>资金来源</w:t>
      </w:r>
      <w:bookmarkEnd w:id="11"/>
    </w:p>
    <w:p w14:paraId="027BD114">
      <w:pPr>
        <w:pStyle w:val="6"/>
        <w:spacing w:before="180" w:line="290" w:lineRule="auto"/>
        <w:ind w:left="912" w:right="83" w:hanging="911"/>
        <w:rPr>
          <w:sz w:val="24"/>
          <w:szCs w:val="24"/>
        </w:rPr>
      </w:pPr>
      <w:r>
        <w:rPr>
          <w:rFonts w:ascii="Times New Roman" w:hAnsi="Times New Roman" w:eastAsia="Times New Roman" w:cs="Times New Roman"/>
          <w:sz w:val="24"/>
          <w:szCs w:val="24"/>
        </w:rPr>
        <w:t xml:space="preserve">2.1          </w:t>
      </w:r>
      <w:r>
        <w:rPr>
          <w:sz w:val="24"/>
          <w:szCs w:val="24"/>
        </w:rPr>
        <w:t>本项目的采购人已获得足以支付本次招标后所签订的合同项下的资金（包括财</w:t>
      </w:r>
      <w:r>
        <w:rPr>
          <w:spacing w:val="5"/>
          <w:sz w:val="24"/>
          <w:szCs w:val="24"/>
        </w:rPr>
        <w:t xml:space="preserve"> </w:t>
      </w:r>
      <w:r>
        <w:rPr>
          <w:spacing w:val="-1"/>
          <w:sz w:val="24"/>
          <w:szCs w:val="24"/>
        </w:rPr>
        <w:t>政性资金和本项目采购中无法与财政性资金分割的非财政性资金）。</w:t>
      </w:r>
    </w:p>
    <w:p w14:paraId="0C33BDC2">
      <w:pPr>
        <w:pStyle w:val="6"/>
        <w:spacing w:before="179" w:line="220" w:lineRule="auto"/>
        <w:ind w:left="1"/>
        <w:rPr>
          <w:sz w:val="24"/>
          <w:szCs w:val="24"/>
        </w:rPr>
      </w:pPr>
      <w:r>
        <w:rPr>
          <w:rFonts w:ascii="Times New Roman" w:hAnsi="Times New Roman" w:eastAsia="Times New Roman" w:cs="Times New Roman"/>
          <w:spacing w:val="-1"/>
          <w:sz w:val="24"/>
          <w:szCs w:val="24"/>
        </w:rPr>
        <w:t xml:space="preserve">2.2        </w:t>
      </w:r>
      <w:r>
        <w:rPr>
          <w:spacing w:val="-1"/>
          <w:sz w:val="24"/>
          <w:szCs w:val="24"/>
        </w:rPr>
        <w:t>项目预算金额和分项或分包最高限价</w:t>
      </w:r>
      <w:r>
        <w:rPr>
          <w:b/>
          <w:bCs/>
          <w:spacing w:val="-1"/>
          <w:sz w:val="24"/>
          <w:szCs w:val="24"/>
          <w:u w:val="single" w:color="auto"/>
        </w:rPr>
        <w:t>见投标人须知资料表</w:t>
      </w:r>
      <w:r>
        <w:rPr>
          <w:spacing w:val="-1"/>
          <w:sz w:val="24"/>
          <w:szCs w:val="24"/>
        </w:rPr>
        <w:t>。</w:t>
      </w:r>
    </w:p>
    <w:p w14:paraId="49AA04E3">
      <w:pPr>
        <w:pStyle w:val="6"/>
        <w:spacing w:before="183" w:line="290" w:lineRule="auto"/>
        <w:ind w:left="911" w:right="83" w:hanging="910"/>
        <w:rPr>
          <w:sz w:val="24"/>
          <w:szCs w:val="24"/>
        </w:rPr>
      </w:pPr>
      <w:r>
        <w:rPr>
          <w:rFonts w:ascii="Times New Roman" w:hAnsi="Times New Roman" w:eastAsia="Times New Roman" w:cs="Times New Roman"/>
          <w:spacing w:val="-2"/>
          <w:sz w:val="24"/>
          <w:szCs w:val="24"/>
        </w:rPr>
        <w:t xml:space="preserve">2.3        </w:t>
      </w:r>
      <w:r>
        <w:rPr>
          <w:spacing w:val="-2"/>
          <w:sz w:val="24"/>
          <w:szCs w:val="24"/>
        </w:rPr>
        <w:t>投标人报价超过招标文件规</w:t>
      </w:r>
      <w:r>
        <w:rPr>
          <w:spacing w:val="-3"/>
          <w:sz w:val="24"/>
          <w:szCs w:val="24"/>
        </w:rPr>
        <w:t>定的预算金额或者分项、分包最高限价的，其投标将</w:t>
      </w:r>
      <w:r>
        <w:rPr>
          <w:sz w:val="24"/>
          <w:szCs w:val="24"/>
        </w:rPr>
        <w:t xml:space="preserve"> </w:t>
      </w:r>
      <w:r>
        <w:rPr>
          <w:spacing w:val="-3"/>
          <w:sz w:val="24"/>
          <w:szCs w:val="24"/>
        </w:rPr>
        <w:t>被认定为</w:t>
      </w:r>
      <w:r>
        <w:rPr>
          <w:b/>
          <w:bCs/>
          <w:spacing w:val="-3"/>
          <w:sz w:val="24"/>
          <w:szCs w:val="24"/>
        </w:rPr>
        <w:t>投标无效</w:t>
      </w:r>
      <w:r>
        <w:rPr>
          <w:spacing w:val="-3"/>
          <w:sz w:val="24"/>
          <w:szCs w:val="24"/>
        </w:rPr>
        <w:t>。</w:t>
      </w:r>
    </w:p>
    <w:p w14:paraId="05F3E04C">
      <w:pPr>
        <w:pStyle w:val="6"/>
        <w:spacing w:before="179" w:line="222" w:lineRule="auto"/>
        <w:outlineLvl w:val="1"/>
        <w:rPr>
          <w:sz w:val="24"/>
          <w:szCs w:val="24"/>
        </w:rPr>
      </w:pPr>
      <w:bookmarkStart w:id="12" w:name="bookmark9"/>
      <w:bookmarkEnd w:id="12"/>
      <w:bookmarkStart w:id="13" w:name="_Toc4321"/>
      <w:r>
        <w:rPr>
          <w:rFonts w:ascii="Times New Roman" w:hAnsi="Times New Roman" w:eastAsia="Times New Roman" w:cs="Times New Roman"/>
          <w:b/>
          <w:bCs/>
          <w:spacing w:val="-2"/>
          <w:sz w:val="24"/>
          <w:szCs w:val="24"/>
        </w:rPr>
        <w:t>3.</w:t>
      </w:r>
      <w:r>
        <w:rPr>
          <w:b/>
          <w:bCs/>
          <w:spacing w:val="-2"/>
          <w:sz w:val="24"/>
          <w:szCs w:val="24"/>
        </w:rPr>
        <w:t>投标费用</w:t>
      </w:r>
      <w:bookmarkEnd w:id="13"/>
    </w:p>
    <w:p w14:paraId="75FABE64">
      <w:pPr>
        <w:pStyle w:val="6"/>
        <w:spacing w:before="177" w:line="222" w:lineRule="auto"/>
        <w:ind w:left="917"/>
        <w:rPr>
          <w:sz w:val="24"/>
          <w:szCs w:val="24"/>
        </w:rPr>
      </w:pPr>
      <w:r>
        <w:rPr>
          <w:spacing w:val="-1"/>
          <w:sz w:val="24"/>
          <w:szCs w:val="24"/>
        </w:rPr>
        <w:t>不论投标的结果如何，投标人应承担所有与准备和参加投标有关的费用。</w:t>
      </w:r>
    </w:p>
    <w:p w14:paraId="51CA7C4C">
      <w:pPr>
        <w:pStyle w:val="6"/>
        <w:spacing w:before="179" w:line="222" w:lineRule="auto"/>
        <w:ind w:left="2"/>
        <w:outlineLvl w:val="1"/>
        <w:rPr>
          <w:sz w:val="24"/>
          <w:szCs w:val="24"/>
        </w:rPr>
      </w:pPr>
      <w:bookmarkStart w:id="14" w:name="bookmark11"/>
      <w:bookmarkEnd w:id="14"/>
      <w:bookmarkStart w:id="15" w:name="_Toc24870"/>
      <w:r>
        <w:rPr>
          <w:rFonts w:ascii="Times New Roman" w:hAnsi="Times New Roman" w:eastAsia="Times New Roman" w:cs="Times New Roman"/>
          <w:b/>
          <w:bCs/>
          <w:spacing w:val="-3"/>
          <w:sz w:val="24"/>
          <w:szCs w:val="24"/>
        </w:rPr>
        <w:t>4.</w:t>
      </w:r>
      <w:r>
        <w:rPr>
          <w:b/>
          <w:bCs/>
          <w:spacing w:val="-3"/>
          <w:sz w:val="24"/>
          <w:szCs w:val="24"/>
        </w:rPr>
        <w:t>适用法律</w:t>
      </w:r>
      <w:bookmarkEnd w:id="15"/>
    </w:p>
    <w:p w14:paraId="6D3D2DD9">
      <w:pPr>
        <w:pStyle w:val="6"/>
        <w:spacing w:before="175" w:line="349" w:lineRule="auto"/>
        <w:ind w:left="913" w:hanging="61"/>
        <w:jc w:val="both"/>
        <w:rPr>
          <w:sz w:val="24"/>
          <w:szCs w:val="24"/>
        </w:rPr>
      </w:pPr>
      <w:r>
        <w:rPr>
          <w:spacing w:val="2"/>
          <w:sz w:val="24"/>
          <w:szCs w:val="24"/>
        </w:rPr>
        <w:t>本项目采购人、采购代理机构、投标人、评标</w:t>
      </w:r>
      <w:r>
        <w:rPr>
          <w:spacing w:val="1"/>
          <w:sz w:val="24"/>
          <w:szCs w:val="24"/>
        </w:rPr>
        <w:t>委员会的相关行为均受《中华人</w:t>
      </w:r>
      <w:r>
        <w:rPr>
          <w:sz w:val="24"/>
          <w:szCs w:val="24"/>
        </w:rPr>
        <w:t xml:space="preserve"> 民共和国政府采购法》、《中华人民共和国政府采购法实施</w:t>
      </w:r>
      <w:r>
        <w:rPr>
          <w:spacing w:val="-1"/>
          <w:sz w:val="24"/>
          <w:szCs w:val="24"/>
        </w:rPr>
        <w:t>条例》及本项目本</w:t>
      </w:r>
      <w:r>
        <w:rPr>
          <w:sz w:val="24"/>
          <w:szCs w:val="24"/>
        </w:rPr>
        <w:t xml:space="preserve"> </w:t>
      </w:r>
      <w:r>
        <w:rPr>
          <w:spacing w:val="-5"/>
          <w:sz w:val="24"/>
          <w:szCs w:val="24"/>
        </w:rPr>
        <w:t>级和上级财政部门政府采购有关规定的约束，其权利受到上述法律法规的保护。</w:t>
      </w:r>
    </w:p>
    <w:p w14:paraId="609FF872">
      <w:pPr>
        <w:spacing w:line="349" w:lineRule="auto"/>
        <w:rPr>
          <w:sz w:val="24"/>
          <w:szCs w:val="24"/>
        </w:rPr>
        <w:sectPr>
          <w:footerReference r:id="rId8" w:type="default"/>
          <w:pgSz w:w="11905" w:h="16840"/>
          <w:pgMar w:top="1120" w:right="1333" w:bottom="1246" w:left="1419" w:header="0" w:footer="1069" w:gutter="0"/>
          <w:pgNumType w:fmt="decimal"/>
          <w:cols w:space="720" w:num="1"/>
        </w:sectPr>
      </w:pPr>
    </w:p>
    <w:p w14:paraId="7FE217FC">
      <w:pPr>
        <w:pStyle w:val="6"/>
        <w:spacing w:before="226" w:line="223" w:lineRule="auto"/>
        <w:ind w:left="3912"/>
        <w:outlineLvl w:val="2"/>
      </w:pPr>
      <w:bookmarkStart w:id="16" w:name="bookmark13"/>
      <w:bookmarkEnd w:id="16"/>
      <w:bookmarkStart w:id="17" w:name="_Toc9179"/>
      <w:r>
        <w:rPr>
          <w:b/>
          <w:bCs/>
          <w:spacing w:val="-12"/>
        </w:rPr>
        <w:t>二</w:t>
      </w:r>
      <w:r>
        <w:rPr>
          <w:spacing w:val="7"/>
        </w:rPr>
        <w:t xml:space="preserve">   </w:t>
      </w:r>
      <w:r>
        <w:rPr>
          <w:b/>
          <w:bCs/>
          <w:spacing w:val="-12"/>
        </w:rPr>
        <w:t>磋商文件</w:t>
      </w:r>
      <w:bookmarkEnd w:id="17"/>
    </w:p>
    <w:p w14:paraId="478153C3">
      <w:pPr>
        <w:spacing w:line="266" w:lineRule="auto"/>
        <w:rPr>
          <w:rFonts w:ascii="Arial"/>
          <w:sz w:val="21"/>
        </w:rPr>
      </w:pPr>
    </w:p>
    <w:p w14:paraId="2BF7E445">
      <w:pPr>
        <w:spacing w:line="266" w:lineRule="auto"/>
        <w:rPr>
          <w:rFonts w:ascii="Arial"/>
          <w:sz w:val="21"/>
        </w:rPr>
      </w:pPr>
    </w:p>
    <w:p w14:paraId="1D2E99F2">
      <w:pPr>
        <w:pStyle w:val="6"/>
        <w:spacing w:before="78" w:line="222" w:lineRule="auto"/>
        <w:outlineLvl w:val="1"/>
        <w:rPr>
          <w:sz w:val="24"/>
          <w:szCs w:val="24"/>
        </w:rPr>
      </w:pPr>
      <w:bookmarkStart w:id="18" w:name="bookmark15"/>
      <w:bookmarkEnd w:id="18"/>
      <w:bookmarkStart w:id="19" w:name="_Toc7395"/>
      <w:r>
        <w:rPr>
          <w:rFonts w:ascii="Times New Roman" w:hAnsi="Times New Roman" w:eastAsia="Times New Roman" w:cs="Times New Roman"/>
          <w:b/>
          <w:bCs/>
          <w:spacing w:val="-3"/>
          <w:sz w:val="24"/>
          <w:szCs w:val="24"/>
        </w:rPr>
        <w:t>5.</w:t>
      </w:r>
      <w:r>
        <w:rPr>
          <w:b/>
          <w:bCs/>
          <w:spacing w:val="-3"/>
          <w:sz w:val="24"/>
          <w:szCs w:val="24"/>
        </w:rPr>
        <w:t>磋商文件构成</w:t>
      </w:r>
      <w:bookmarkEnd w:id="19"/>
    </w:p>
    <w:p w14:paraId="0DE8FD1A">
      <w:pPr>
        <w:pStyle w:val="6"/>
        <w:spacing w:before="179" w:line="222" w:lineRule="auto"/>
        <w:ind w:left="3"/>
        <w:rPr>
          <w:sz w:val="24"/>
          <w:szCs w:val="24"/>
        </w:rPr>
      </w:pPr>
      <w:r>
        <w:rPr>
          <w:rFonts w:ascii="Times New Roman" w:hAnsi="Times New Roman" w:eastAsia="Times New Roman" w:cs="Times New Roman"/>
          <w:spacing w:val="-1"/>
          <w:sz w:val="24"/>
          <w:szCs w:val="24"/>
        </w:rPr>
        <w:t xml:space="preserve">5.1          </w:t>
      </w:r>
      <w:r>
        <w:rPr>
          <w:spacing w:val="-1"/>
          <w:sz w:val="24"/>
          <w:szCs w:val="24"/>
        </w:rPr>
        <w:t>磋商文件分为三</w:t>
      </w:r>
      <w:r>
        <w:rPr>
          <w:spacing w:val="-2"/>
          <w:sz w:val="24"/>
          <w:szCs w:val="24"/>
        </w:rPr>
        <w:t>册共</w:t>
      </w:r>
      <w:r>
        <w:rPr>
          <w:spacing w:val="-51"/>
          <w:sz w:val="24"/>
          <w:szCs w:val="24"/>
        </w:rPr>
        <w:t xml:space="preserve"> </w:t>
      </w:r>
      <w:r>
        <w:rPr>
          <w:rFonts w:ascii="Times New Roman" w:hAnsi="Times New Roman" w:eastAsia="Times New Roman" w:cs="Times New Roman"/>
          <w:spacing w:val="-2"/>
          <w:sz w:val="24"/>
          <w:szCs w:val="24"/>
        </w:rPr>
        <w:t>7</w:t>
      </w:r>
      <w:r>
        <w:rPr>
          <w:rFonts w:ascii="Times New Roman" w:hAnsi="Times New Roman" w:eastAsia="Times New Roman" w:cs="Times New Roman"/>
          <w:spacing w:val="18"/>
          <w:sz w:val="24"/>
          <w:szCs w:val="24"/>
        </w:rPr>
        <w:t xml:space="preserve"> </w:t>
      </w:r>
      <w:r>
        <w:rPr>
          <w:spacing w:val="-2"/>
          <w:sz w:val="24"/>
          <w:szCs w:val="24"/>
        </w:rPr>
        <w:t>章，内容如下：</w:t>
      </w:r>
    </w:p>
    <w:p w14:paraId="33EC8D18">
      <w:pPr>
        <w:pStyle w:val="6"/>
        <w:spacing w:before="177" w:line="222" w:lineRule="auto"/>
        <w:ind w:left="918"/>
        <w:outlineLvl w:val="2"/>
        <w:rPr>
          <w:sz w:val="24"/>
          <w:szCs w:val="24"/>
        </w:rPr>
      </w:pPr>
      <w:bookmarkStart w:id="20" w:name="_Toc6983"/>
      <w:r>
        <w:rPr>
          <w:spacing w:val="-9"/>
          <w:sz w:val="24"/>
          <w:szCs w:val="24"/>
        </w:rPr>
        <w:t>第一册</w:t>
      </w:r>
      <w:bookmarkEnd w:id="20"/>
    </w:p>
    <w:p w14:paraId="751EB1F3">
      <w:pPr>
        <w:pStyle w:val="6"/>
        <w:spacing w:before="179" w:line="222" w:lineRule="auto"/>
        <w:ind w:left="918"/>
        <w:rPr>
          <w:sz w:val="24"/>
          <w:szCs w:val="24"/>
        </w:rPr>
      </w:pPr>
      <w:r>
        <w:rPr>
          <w:spacing w:val="-11"/>
          <w:sz w:val="24"/>
          <w:szCs w:val="24"/>
        </w:rPr>
        <w:t>第</w:t>
      </w:r>
      <w:r>
        <w:rPr>
          <w:spacing w:val="-32"/>
          <w:sz w:val="24"/>
          <w:szCs w:val="24"/>
        </w:rPr>
        <w:t xml:space="preserve"> </w:t>
      </w:r>
      <w:r>
        <w:rPr>
          <w:rFonts w:ascii="Times New Roman" w:hAnsi="Times New Roman" w:eastAsia="Times New Roman" w:cs="Times New Roman"/>
          <w:spacing w:val="-11"/>
          <w:sz w:val="24"/>
          <w:szCs w:val="24"/>
        </w:rPr>
        <w:t>1</w:t>
      </w:r>
      <w:r>
        <w:rPr>
          <w:rFonts w:ascii="Times New Roman" w:hAnsi="Times New Roman" w:eastAsia="Times New Roman" w:cs="Times New Roman"/>
          <w:spacing w:val="17"/>
          <w:w w:val="101"/>
          <w:sz w:val="24"/>
          <w:szCs w:val="24"/>
        </w:rPr>
        <w:t xml:space="preserve"> </w:t>
      </w:r>
      <w:r>
        <w:rPr>
          <w:spacing w:val="-11"/>
          <w:sz w:val="24"/>
          <w:szCs w:val="24"/>
        </w:rPr>
        <w:t>章</w:t>
      </w:r>
      <w:r>
        <w:rPr>
          <w:spacing w:val="7"/>
          <w:sz w:val="24"/>
          <w:szCs w:val="24"/>
        </w:rPr>
        <w:t xml:space="preserve">  </w:t>
      </w:r>
      <w:r>
        <w:rPr>
          <w:spacing w:val="-11"/>
          <w:sz w:val="24"/>
          <w:szCs w:val="24"/>
        </w:rPr>
        <w:t>投标人须知</w:t>
      </w:r>
    </w:p>
    <w:p w14:paraId="5279DBB1">
      <w:pPr>
        <w:pStyle w:val="6"/>
        <w:spacing w:before="179" w:line="222" w:lineRule="auto"/>
        <w:ind w:left="920"/>
        <w:rPr>
          <w:sz w:val="24"/>
          <w:szCs w:val="24"/>
        </w:rPr>
      </w:pPr>
      <w:r>
        <w:rPr>
          <w:spacing w:val="-8"/>
          <w:sz w:val="24"/>
          <w:szCs w:val="24"/>
        </w:rPr>
        <w:t>第</w:t>
      </w:r>
      <w:r>
        <w:rPr>
          <w:spacing w:val="-49"/>
          <w:sz w:val="24"/>
          <w:szCs w:val="24"/>
        </w:rPr>
        <w:t xml:space="preserve"> </w:t>
      </w:r>
      <w:r>
        <w:rPr>
          <w:rFonts w:ascii="Times New Roman" w:hAnsi="Times New Roman" w:eastAsia="Times New Roman" w:cs="Times New Roman"/>
          <w:spacing w:val="-8"/>
          <w:sz w:val="24"/>
          <w:szCs w:val="24"/>
        </w:rPr>
        <w:t>2</w:t>
      </w:r>
      <w:r>
        <w:rPr>
          <w:rFonts w:ascii="Times New Roman" w:hAnsi="Times New Roman" w:eastAsia="Times New Roman" w:cs="Times New Roman"/>
          <w:spacing w:val="18"/>
          <w:w w:val="101"/>
          <w:sz w:val="24"/>
          <w:szCs w:val="24"/>
        </w:rPr>
        <w:t xml:space="preserve"> </w:t>
      </w:r>
      <w:r>
        <w:rPr>
          <w:spacing w:val="-8"/>
          <w:sz w:val="24"/>
          <w:szCs w:val="24"/>
        </w:rPr>
        <w:t>章</w:t>
      </w:r>
      <w:r>
        <w:rPr>
          <w:spacing w:val="7"/>
          <w:sz w:val="24"/>
          <w:szCs w:val="24"/>
        </w:rPr>
        <w:t xml:space="preserve">  </w:t>
      </w:r>
      <w:r>
        <w:rPr>
          <w:spacing w:val="-8"/>
          <w:sz w:val="24"/>
          <w:szCs w:val="24"/>
        </w:rPr>
        <w:t>投标文件格式</w:t>
      </w:r>
    </w:p>
    <w:p w14:paraId="0284856A">
      <w:pPr>
        <w:pStyle w:val="6"/>
        <w:spacing w:before="177" w:line="222" w:lineRule="auto"/>
        <w:ind w:left="920"/>
        <w:rPr>
          <w:sz w:val="24"/>
          <w:szCs w:val="24"/>
        </w:rPr>
      </w:pPr>
      <w:r>
        <w:rPr>
          <w:spacing w:val="-4"/>
          <w:sz w:val="24"/>
          <w:szCs w:val="24"/>
        </w:rPr>
        <w:t>第二册</w:t>
      </w:r>
    </w:p>
    <w:p w14:paraId="484226FB">
      <w:pPr>
        <w:pStyle w:val="6"/>
        <w:spacing w:before="177" w:line="220" w:lineRule="auto"/>
        <w:ind w:left="920"/>
        <w:rPr>
          <w:sz w:val="24"/>
          <w:szCs w:val="24"/>
        </w:rPr>
      </w:pPr>
      <w:r>
        <w:rPr>
          <w:spacing w:val="-10"/>
          <w:sz w:val="24"/>
          <w:szCs w:val="24"/>
        </w:rPr>
        <w:t>第</w:t>
      </w:r>
      <w:r>
        <w:rPr>
          <w:spacing w:val="-51"/>
          <w:sz w:val="24"/>
          <w:szCs w:val="24"/>
        </w:rPr>
        <w:t xml:space="preserve"> </w:t>
      </w:r>
      <w:r>
        <w:rPr>
          <w:rFonts w:ascii="Times New Roman" w:hAnsi="Times New Roman" w:eastAsia="Times New Roman" w:cs="Times New Roman"/>
          <w:spacing w:val="-10"/>
          <w:sz w:val="24"/>
          <w:szCs w:val="24"/>
        </w:rPr>
        <w:t>3</w:t>
      </w:r>
      <w:r>
        <w:rPr>
          <w:rFonts w:ascii="Times New Roman" w:hAnsi="Times New Roman" w:eastAsia="Times New Roman" w:cs="Times New Roman"/>
          <w:spacing w:val="18"/>
          <w:w w:val="101"/>
          <w:sz w:val="24"/>
          <w:szCs w:val="24"/>
        </w:rPr>
        <w:t xml:space="preserve"> </w:t>
      </w:r>
      <w:r>
        <w:rPr>
          <w:spacing w:val="-10"/>
          <w:sz w:val="24"/>
          <w:szCs w:val="24"/>
        </w:rPr>
        <w:t>章</w:t>
      </w:r>
      <w:r>
        <w:rPr>
          <w:spacing w:val="7"/>
          <w:sz w:val="24"/>
          <w:szCs w:val="24"/>
        </w:rPr>
        <w:t xml:space="preserve">  </w:t>
      </w:r>
      <w:r>
        <w:rPr>
          <w:spacing w:val="-10"/>
          <w:sz w:val="24"/>
          <w:szCs w:val="24"/>
        </w:rPr>
        <w:t>投标邀请</w:t>
      </w:r>
    </w:p>
    <w:p w14:paraId="3CBDD77D">
      <w:pPr>
        <w:pStyle w:val="6"/>
        <w:spacing w:before="182" w:line="220" w:lineRule="auto"/>
        <w:ind w:left="920"/>
        <w:rPr>
          <w:sz w:val="24"/>
          <w:szCs w:val="24"/>
        </w:rPr>
      </w:pPr>
      <w:r>
        <w:rPr>
          <w:spacing w:val="-4"/>
          <w:sz w:val="24"/>
          <w:szCs w:val="24"/>
        </w:rPr>
        <w:t>第</w:t>
      </w:r>
      <w:r>
        <w:rPr>
          <w:spacing w:val="-53"/>
          <w:sz w:val="24"/>
          <w:szCs w:val="24"/>
        </w:rPr>
        <w:t xml:space="preserve"> </w:t>
      </w:r>
      <w:r>
        <w:rPr>
          <w:rFonts w:ascii="Times New Roman" w:hAnsi="Times New Roman" w:eastAsia="Times New Roman" w:cs="Times New Roman"/>
          <w:spacing w:val="-4"/>
          <w:sz w:val="24"/>
          <w:szCs w:val="24"/>
        </w:rPr>
        <w:t>4</w:t>
      </w:r>
      <w:r>
        <w:rPr>
          <w:rFonts w:ascii="Times New Roman" w:hAnsi="Times New Roman" w:eastAsia="Times New Roman" w:cs="Times New Roman"/>
          <w:spacing w:val="17"/>
          <w:w w:val="101"/>
          <w:sz w:val="24"/>
          <w:szCs w:val="24"/>
        </w:rPr>
        <w:t xml:space="preserve"> </w:t>
      </w:r>
      <w:r>
        <w:rPr>
          <w:spacing w:val="-4"/>
          <w:sz w:val="24"/>
          <w:szCs w:val="24"/>
        </w:rPr>
        <w:t>章  投标人须知资料表</w:t>
      </w:r>
    </w:p>
    <w:p w14:paraId="1FD38339">
      <w:pPr>
        <w:pStyle w:val="6"/>
        <w:spacing w:before="182" w:line="222" w:lineRule="auto"/>
        <w:ind w:left="920"/>
        <w:rPr>
          <w:sz w:val="24"/>
          <w:szCs w:val="24"/>
        </w:rPr>
      </w:pPr>
      <w:r>
        <w:rPr>
          <w:spacing w:val="-11"/>
          <w:sz w:val="24"/>
          <w:szCs w:val="24"/>
        </w:rPr>
        <w:t>第</w:t>
      </w:r>
      <w:r>
        <w:rPr>
          <w:spacing w:val="-44"/>
          <w:sz w:val="24"/>
          <w:szCs w:val="24"/>
        </w:rPr>
        <w:t xml:space="preserve"> </w:t>
      </w:r>
      <w:r>
        <w:rPr>
          <w:rFonts w:ascii="Times New Roman" w:hAnsi="Times New Roman" w:eastAsia="Times New Roman" w:cs="Times New Roman"/>
          <w:spacing w:val="-11"/>
          <w:sz w:val="24"/>
          <w:szCs w:val="24"/>
        </w:rPr>
        <w:t>5</w:t>
      </w:r>
      <w:r>
        <w:rPr>
          <w:rFonts w:ascii="Times New Roman" w:hAnsi="Times New Roman" w:eastAsia="Times New Roman" w:cs="Times New Roman"/>
          <w:spacing w:val="18"/>
          <w:w w:val="101"/>
          <w:sz w:val="24"/>
          <w:szCs w:val="24"/>
        </w:rPr>
        <w:t xml:space="preserve"> </w:t>
      </w:r>
      <w:r>
        <w:rPr>
          <w:spacing w:val="-11"/>
          <w:sz w:val="24"/>
          <w:szCs w:val="24"/>
        </w:rPr>
        <w:t>章</w:t>
      </w:r>
      <w:r>
        <w:rPr>
          <w:spacing w:val="7"/>
          <w:sz w:val="24"/>
          <w:szCs w:val="24"/>
        </w:rPr>
        <w:t xml:space="preserve">  </w:t>
      </w:r>
      <w:r>
        <w:rPr>
          <w:spacing w:val="-11"/>
          <w:sz w:val="24"/>
          <w:szCs w:val="24"/>
        </w:rPr>
        <w:t>服务需求</w:t>
      </w:r>
    </w:p>
    <w:p w14:paraId="7AC1B4AB">
      <w:pPr>
        <w:pStyle w:val="6"/>
        <w:spacing w:before="178" w:line="345" w:lineRule="auto"/>
        <w:ind w:left="920" w:right="5592" w:firstLine="57"/>
        <w:rPr>
          <w:sz w:val="24"/>
          <w:szCs w:val="24"/>
        </w:rPr>
      </w:pPr>
      <w:r>
        <w:rPr>
          <w:spacing w:val="-5"/>
          <w:sz w:val="24"/>
          <w:szCs w:val="24"/>
        </w:rPr>
        <w:t>第</w:t>
      </w:r>
      <w:r>
        <w:rPr>
          <w:spacing w:val="-50"/>
          <w:sz w:val="24"/>
          <w:szCs w:val="24"/>
        </w:rPr>
        <w:t xml:space="preserve"> </w:t>
      </w:r>
      <w:r>
        <w:rPr>
          <w:rFonts w:ascii="Times New Roman" w:hAnsi="Times New Roman" w:eastAsia="Times New Roman" w:cs="Times New Roman"/>
          <w:spacing w:val="-5"/>
          <w:sz w:val="24"/>
          <w:szCs w:val="24"/>
        </w:rPr>
        <w:t>6</w:t>
      </w:r>
      <w:r>
        <w:rPr>
          <w:rFonts w:ascii="Times New Roman" w:hAnsi="Times New Roman" w:eastAsia="Times New Roman" w:cs="Times New Roman"/>
          <w:spacing w:val="17"/>
          <w:w w:val="101"/>
          <w:sz w:val="24"/>
          <w:szCs w:val="24"/>
        </w:rPr>
        <w:t xml:space="preserve"> </w:t>
      </w:r>
      <w:r>
        <w:rPr>
          <w:spacing w:val="-5"/>
          <w:sz w:val="24"/>
          <w:szCs w:val="24"/>
        </w:rPr>
        <w:t>章 评标方法和标准</w:t>
      </w:r>
      <w:r>
        <w:rPr>
          <w:sz w:val="24"/>
          <w:szCs w:val="24"/>
        </w:rPr>
        <w:t xml:space="preserve"> </w:t>
      </w:r>
      <w:r>
        <w:rPr>
          <w:spacing w:val="-9"/>
          <w:sz w:val="24"/>
          <w:szCs w:val="24"/>
        </w:rPr>
        <w:t>第三册</w:t>
      </w:r>
    </w:p>
    <w:p w14:paraId="1915D911">
      <w:pPr>
        <w:pStyle w:val="6"/>
        <w:spacing w:before="36" w:line="222" w:lineRule="auto"/>
        <w:ind w:left="978"/>
        <w:rPr>
          <w:sz w:val="24"/>
          <w:szCs w:val="24"/>
        </w:rPr>
      </w:pPr>
      <w:r>
        <w:rPr>
          <w:spacing w:val="-5"/>
          <w:sz w:val="24"/>
          <w:szCs w:val="24"/>
        </w:rPr>
        <w:t>第</w:t>
      </w:r>
      <w:r>
        <w:rPr>
          <w:spacing w:val="-40"/>
          <w:sz w:val="24"/>
          <w:szCs w:val="24"/>
        </w:rPr>
        <w:t xml:space="preserve"> </w:t>
      </w:r>
      <w:r>
        <w:rPr>
          <w:rFonts w:ascii="Times New Roman" w:hAnsi="Times New Roman" w:eastAsia="Times New Roman" w:cs="Times New Roman"/>
          <w:spacing w:val="-5"/>
          <w:sz w:val="24"/>
          <w:szCs w:val="24"/>
        </w:rPr>
        <w:t>7</w:t>
      </w:r>
      <w:r>
        <w:rPr>
          <w:rFonts w:ascii="Times New Roman" w:hAnsi="Times New Roman" w:eastAsia="Times New Roman" w:cs="Times New Roman"/>
          <w:spacing w:val="17"/>
          <w:w w:val="101"/>
          <w:sz w:val="24"/>
          <w:szCs w:val="24"/>
        </w:rPr>
        <w:t xml:space="preserve"> </w:t>
      </w:r>
      <w:r>
        <w:rPr>
          <w:spacing w:val="-5"/>
          <w:sz w:val="24"/>
          <w:szCs w:val="24"/>
        </w:rPr>
        <w:t>章  政府采购合同格式</w:t>
      </w:r>
    </w:p>
    <w:p w14:paraId="1ED3E5DB">
      <w:pPr>
        <w:pStyle w:val="6"/>
        <w:spacing w:before="178" w:line="222" w:lineRule="auto"/>
        <w:ind w:left="3"/>
        <w:rPr>
          <w:sz w:val="24"/>
          <w:szCs w:val="24"/>
        </w:rPr>
      </w:pPr>
      <w:r>
        <w:rPr>
          <w:rFonts w:ascii="Times New Roman" w:hAnsi="Times New Roman" w:eastAsia="Times New Roman" w:cs="Times New Roman"/>
          <w:sz w:val="24"/>
          <w:szCs w:val="24"/>
        </w:rPr>
        <w:t xml:space="preserve">5.2          </w:t>
      </w:r>
      <w:r>
        <w:rPr>
          <w:sz w:val="24"/>
          <w:szCs w:val="24"/>
        </w:rPr>
        <w:t>如本文件的前后内</w:t>
      </w:r>
      <w:r>
        <w:rPr>
          <w:spacing w:val="-1"/>
          <w:sz w:val="24"/>
          <w:szCs w:val="24"/>
        </w:rPr>
        <w:t>容不一致，以最后描述为准。</w:t>
      </w:r>
    </w:p>
    <w:p w14:paraId="149843C6">
      <w:pPr>
        <w:pStyle w:val="6"/>
        <w:spacing w:before="177" w:line="313" w:lineRule="auto"/>
        <w:ind w:left="904" w:hanging="901"/>
        <w:rPr>
          <w:sz w:val="24"/>
          <w:szCs w:val="24"/>
        </w:rPr>
      </w:pPr>
      <w:r>
        <w:rPr>
          <w:rFonts w:ascii="Times New Roman" w:hAnsi="Times New Roman" w:eastAsia="Times New Roman" w:cs="Times New Roman"/>
          <w:spacing w:val="-3"/>
          <w:sz w:val="24"/>
          <w:szCs w:val="24"/>
        </w:rPr>
        <w:t xml:space="preserve">5.3        </w:t>
      </w:r>
      <w:r>
        <w:rPr>
          <w:spacing w:val="-3"/>
          <w:sz w:val="24"/>
          <w:szCs w:val="24"/>
        </w:rPr>
        <w:t>投标人应认真阅读磋商文件所有的事项、格式、条款和技术规范等。如投标人没</w:t>
      </w:r>
      <w:r>
        <w:rPr>
          <w:spacing w:val="17"/>
          <w:sz w:val="24"/>
          <w:szCs w:val="24"/>
        </w:rPr>
        <w:t xml:space="preserve"> </w:t>
      </w:r>
      <w:r>
        <w:rPr>
          <w:sz w:val="24"/>
          <w:szCs w:val="24"/>
        </w:rPr>
        <w:t>有按照磋商文件要求提交全部资料，或者投标文件没有对磋商文件在各</w:t>
      </w:r>
      <w:r>
        <w:rPr>
          <w:spacing w:val="-1"/>
          <w:sz w:val="24"/>
          <w:szCs w:val="24"/>
        </w:rPr>
        <w:t>方面都</w:t>
      </w:r>
      <w:r>
        <w:rPr>
          <w:sz w:val="24"/>
          <w:szCs w:val="24"/>
        </w:rPr>
        <w:t xml:space="preserve"> </w:t>
      </w:r>
      <w:r>
        <w:rPr>
          <w:spacing w:val="-1"/>
          <w:sz w:val="24"/>
          <w:szCs w:val="24"/>
        </w:rPr>
        <w:t>做出实质性响应，可能导致其投标被认定为</w:t>
      </w:r>
      <w:r>
        <w:rPr>
          <w:b/>
          <w:bCs/>
          <w:spacing w:val="-1"/>
          <w:sz w:val="24"/>
          <w:szCs w:val="24"/>
        </w:rPr>
        <w:t>投标无效</w:t>
      </w:r>
      <w:r>
        <w:rPr>
          <w:spacing w:val="-1"/>
          <w:sz w:val="24"/>
          <w:szCs w:val="24"/>
        </w:rPr>
        <w:t>。</w:t>
      </w:r>
    </w:p>
    <w:p w14:paraId="6F2B99D0">
      <w:pPr>
        <w:pStyle w:val="6"/>
        <w:spacing w:before="182" w:line="222" w:lineRule="auto"/>
        <w:outlineLvl w:val="1"/>
        <w:rPr>
          <w:sz w:val="24"/>
          <w:szCs w:val="24"/>
        </w:rPr>
      </w:pPr>
      <w:bookmarkStart w:id="21" w:name="bookmark17"/>
      <w:bookmarkEnd w:id="21"/>
      <w:bookmarkStart w:id="22" w:name="_Toc7382"/>
      <w:r>
        <w:rPr>
          <w:rFonts w:ascii="Times New Roman" w:hAnsi="Times New Roman" w:eastAsia="Times New Roman" w:cs="Times New Roman"/>
          <w:b/>
          <w:bCs/>
          <w:spacing w:val="-3"/>
          <w:sz w:val="24"/>
          <w:szCs w:val="24"/>
        </w:rPr>
        <w:t>6.</w:t>
      </w:r>
      <w:r>
        <w:rPr>
          <w:b/>
          <w:bCs/>
          <w:spacing w:val="-3"/>
          <w:sz w:val="24"/>
          <w:szCs w:val="24"/>
        </w:rPr>
        <w:t>磋商文件的澄清与修改</w:t>
      </w:r>
      <w:bookmarkEnd w:id="22"/>
    </w:p>
    <w:p w14:paraId="4AE1696A">
      <w:pPr>
        <w:pStyle w:val="6"/>
        <w:spacing w:before="253" w:line="294" w:lineRule="auto"/>
        <w:ind w:left="846" w:hanging="844"/>
        <w:rPr>
          <w:sz w:val="24"/>
          <w:szCs w:val="24"/>
        </w:rPr>
      </w:pPr>
      <w:r>
        <w:rPr>
          <w:rFonts w:ascii="Times New Roman" w:hAnsi="Times New Roman" w:eastAsia="Times New Roman" w:cs="Times New Roman"/>
          <w:spacing w:val="-3"/>
          <w:sz w:val="24"/>
          <w:szCs w:val="24"/>
        </w:rPr>
        <w:t xml:space="preserve">6.1        </w:t>
      </w:r>
      <w:r>
        <w:rPr>
          <w:spacing w:val="-3"/>
          <w:sz w:val="24"/>
          <w:szCs w:val="24"/>
        </w:rPr>
        <w:t>为了保证对磋商文件的澄清和修改满足法律的时限要求，提交首次响应文件截止</w:t>
      </w:r>
      <w:r>
        <w:rPr>
          <w:spacing w:val="18"/>
          <w:sz w:val="24"/>
          <w:szCs w:val="24"/>
        </w:rPr>
        <w:t xml:space="preserve"> </w:t>
      </w:r>
      <w:r>
        <w:rPr>
          <w:spacing w:val="-1"/>
          <w:sz w:val="24"/>
          <w:szCs w:val="24"/>
        </w:rPr>
        <w:t>之日前，采购人、采购代理机构或者磋商小组可以对已发出的磋商文件进行必</w:t>
      </w:r>
      <w:r>
        <w:rPr>
          <w:spacing w:val="17"/>
          <w:sz w:val="24"/>
          <w:szCs w:val="24"/>
        </w:rPr>
        <w:t xml:space="preserve"> </w:t>
      </w:r>
      <w:r>
        <w:rPr>
          <w:spacing w:val="-1"/>
          <w:sz w:val="24"/>
          <w:szCs w:val="24"/>
        </w:rPr>
        <w:t>要的澄清或者修改，澄清或者修改的内容作为磋商文件的组成部分。澄清或者</w:t>
      </w:r>
      <w:r>
        <w:rPr>
          <w:spacing w:val="17"/>
          <w:sz w:val="24"/>
          <w:szCs w:val="24"/>
        </w:rPr>
        <w:t xml:space="preserve"> </w:t>
      </w:r>
      <w:r>
        <w:rPr>
          <w:spacing w:val="-1"/>
          <w:sz w:val="24"/>
          <w:szCs w:val="24"/>
        </w:rPr>
        <w:t>修改的内容可能影响响应文件编制的，采购人、采购代理机构应当在提交首次</w:t>
      </w:r>
      <w:r>
        <w:rPr>
          <w:spacing w:val="17"/>
          <w:sz w:val="24"/>
          <w:szCs w:val="24"/>
        </w:rPr>
        <w:t xml:space="preserve"> </w:t>
      </w:r>
      <w:r>
        <w:rPr>
          <w:spacing w:val="-2"/>
          <w:sz w:val="24"/>
          <w:szCs w:val="24"/>
        </w:rPr>
        <w:t>响应文件截止时间至少</w:t>
      </w:r>
      <w:r>
        <w:rPr>
          <w:rFonts w:ascii="Times New Roman" w:hAnsi="Times New Roman" w:eastAsia="Times New Roman" w:cs="Times New Roman"/>
          <w:spacing w:val="-2"/>
          <w:sz w:val="24"/>
          <w:szCs w:val="24"/>
        </w:rPr>
        <w:t>5</w:t>
      </w:r>
      <w:r>
        <w:rPr>
          <w:spacing w:val="-2"/>
          <w:sz w:val="24"/>
          <w:szCs w:val="24"/>
        </w:rPr>
        <w:t>日前，以书面形式通知所有获取磋商文件的供应商；不</w:t>
      </w:r>
      <w:r>
        <w:rPr>
          <w:spacing w:val="5"/>
          <w:sz w:val="24"/>
          <w:szCs w:val="24"/>
        </w:rPr>
        <w:t xml:space="preserve"> </w:t>
      </w:r>
      <w:r>
        <w:rPr>
          <w:spacing w:val="-1"/>
          <w:sz w:val="24"/>
          <w:szCs w:val="24"/>
        </w:rPr>
        <w:t>足</w:t>
      </w:r>
      <w:r>
        <w:rPr>
          <w:rFonts w:ascii="Times New Roman" w:hAnsi="Times New Roman" w:eastAsia="Times New Roman" w:cs="Times New Roman"/>
          <w:spacing w:val="-1"/>
          <w:sz w:val="24"/>
          <w:szCs w:val="24"/>
        </w:rPr>
        <w:t>5</w:t>
      </w:r>
      <w:r>
        <w:rPr>
          <w:spacing w:val="-1"/>
          <w:sz w:val="24"/>
          <w:szCs w:val="24"/>
        </w:rPr>
        <w:t>日的，采购人、采购代理机构应当顺延提交首次响应文件截止时间。</w:t>
      </w:r>
    </w:p>
    <w:p w14:paraId="0267C9FD">
      <w:pPr>
        <w:pStyle w:val="6"/>
        <w:spacing w:before="109" w:line="279" w:lineRule="auto"/>
        <w:ind w:left="846" w:right="72" w:hanging="844"/>
        <w:rPr>
          <w:sz w:val="24"/>
          <w:szCs w:val="24"/>
        </w:rPr>
      </w:pPr>
      <w:r>
        <w:rPr>
          <w:rFonts w:ascii="Times New Roman" w:hAnsi="Times New Roman" w:eastAsia="Times New Roman" w:cs="Times New Roman"/>
          <w:sz w:val="24"/>
          <w:szCs w:val="24"/>
        </w:rPr>
        <w:t xml:space="preserve">6.2         </w:t>
      </w:r>
      <w:r>
        <w:rPr>
          <w:sz w:val="24"/>
          <w:szCs w:val="24"/>
        </w:rPr>
        <w:t>采购人可主动地或在解答投标人提出的澄清问题时</w:t>
      </w:r>
      <w:r>
        <w:rPr>
          <w:spacing w:val="-1"/>
          <w:sz w:val="24"/>
          <w:szCs w:val="24"/>
        </w:rPr>
        <w:t>对磋商文件澄清或修改。采</w:t>
      </w:r>
      <w:r>
        <w:rPr>
          <w:sz w:val="24"/>
          <w:szCs w:val="24"/>
        </w:rPr>
        <w:t xml:space="preserve"> </w:t>
      </w:r>
      <w:r>
        <w:rPr>
          <w:spacing w:val="-1"/>
          <w:sz w:val="24"/>
          <w:szCs w:val="24"/>
        </w:rPr>
        <w:t>购代理机构将以发布澄清（更正）公告的方式，澄清或修改磋商文件，澄清或</w:t>
      </w:r>
      <w:r>
        <w:rPr>
          <w:spacing w:val="17"/>
          <w:sz w:val="24"/>
          <w:szCs w:val="24"/>
        </w:rPr>
        <w:t xml:space="preserve"> </w:t>
      </w:r>
      <w:r>
        <w:rPr>
          <w:spacing w:val="-1"/>
          <w:sz w:val="24"/>
          <w:szCs w:val="24"/>
        </w:rPr>
        <w:t>修改内容作为磋商文件的组成部分。</w:t>
      </w:r>
    </w:p>
    <w:p w14:paraId="0B17D8DE">
      <w:pPr>
        <w:pStyle w:val="6"/>
        <w:spacing w:before="33" w:line="290" w:lineRule="auto"/>
        <w:ind w:left="850" w:hanging="848"/>
        <w:rPr>
          <w:sz w:val="24"/>
          <w:szCs w:val="24"/>
        </w:rPr>
      </w:pPr>
      <w:r>
        <w:rPr>
          <w:rFonts w:ascii="Times New Roman" w:hAnsi="Times New Roman" w:eastAsia="Times New Roman" w:cs="Times New Roman"/>
          <w:spacing w:val="-4"/>
          <w:sz w:val="24"/>
          <w:szCs w:val="24"/>
        </w:rPr>
        <w:t xml:space="preserve">6.3         </w:t>
      </w:r>
      <w:r>
        <w:rPr>
          <w:spacing w:val="-4"/>
          <w:sz w:val="24"/>
          <w:szCs w:val="24"/>
        </w:rPr>
        <w:t>澄清或者修改的内容可能影响投标文件编制的，采购代理机构将以发布澄清（更</w:t>
      </w:r>
      <w:r>
        <w:rPr>
          <w:spacing w:val="8"/>
          <w:sz w:val="24"/>
          <w:szCs w:val="24"/>
        </w:rPr>
        <w:t xml:space="preserve"> </w:t>
      </w:r>
      <w:r>
        <w:rPr>
          <w:spacing w:val="-1"/>
          <w:sz w:val="24"/>
          <w:szCs w:val="24"/>
        </w:rPr>
        <w:t>正）公告的方式告知所有潜在投标人，并对其具有约束力。</w:t>
      </w:r>
    </w:p>
    <w:p w14:paraId="62F2F6DF">
      <w:pPr>
        <w:spacing w:line="290" w:lineRule="auto"/>
        <w:rPr>
          <w:sz w:val="24"/>
          <w:szCs w:val="24"/>
        </w:rPr>
        <w:sectPr>
          <w:footerReference r:id="rId9" w:type="default"/>
          <w:pgSz w:w="11905" w:h="16840"/>
          <w:pgMar w:top="1431" w:right="1416" w:bottom="1247" w:left="1424" w:header="0" w:footer="1069" w:gutter="0"/>
          <w:pgNumType w:fmt="decimal"/>
          <w:cols w:space="720" w:num="1"/>
        </w:sectPr>
      </w:pPr>
    </w:p>
    <w:p w14:paraId="21F95CAD">
      <w:pPr>
        <w:pStyle w:val="6"/>
        <w:spacing w:before="49" w:line="222" w:lineRule="auto"/>
        <w:outlineLvl w:val="1"/>
        <w:rPr>
          <w:sz w:val="24"/>
          <w:szCs w:val="24"/>
        </w:rPr>
      </w:pPr>
      <w:bookmarkStart w:id="23" w:name="bookmark19"/>
      <w:bookmarkEnd w:id="23"/>
      <w:bookmarkStart w:id="24" w:name="_Toc13930"/>
      <w:r>
        <w:rPr>
          <w:rFonts w:ascii="Times New Roman" w:hAnsi="Times New Roman" w:eastAsia="Times New Roman" w:cs="Times New Roman"/>
          <w:b/>
          <w:bCs/>
          <w:spacing w:val="-2"/>
          <w:sz w:val="24"/>
          <w:szCs w:val="24"/>
        </w:rPr>
        <w:t>7.</w:t>
      </w:r>
      <w:r>
        <w:rPr>
          <w:b/>
          <w:bCs/>
          <w:spacing w:val="-2"/>
          <w:sz w:val="24"/>
          <w:szCs w:val="24"/>
        </w:rPr>
        <w:t>投标截止时间的顺延</w:t>
      </w:r>
      <w:bookmarkEnd w:id="24"/>
    </w:p>
    <w:p w14:paraId="342B801F">
      <w:pPr>
        <w:pStyle w:val="6"/>
        <w:spacing w:before="176" w:line="345" w:lineRule="auto"/>
        <w:ind w:left="921" w:right="83" w:hanging="4"/>
        <w:rPr>
          <w:sz w:val="24"/>
          <w:szCs w:val="24"/>
        </w:rPr>
      </w:pPr>
      <w:r>
        <w:rPr>
          <w:spacing w:val="7"/>
          <w:sz w:val="24"/>
          <w:szCs w:val="24"/>
        </w:rPr>
        <w:t>为使投标人准备投标时有足够的时间对磋商文件的澄清或者修改</w:t>
      </w:r>
      <w:r>
        <w:rPr>
          <w:spacing w:val="6"/>
          <w:sz w:val="24"/>
          <w:szCs w:val="24"/>
        </w:rPr>
        <w:t>部分进行研</w:t>
      </w:r>
      <w:r>
        <w:rPr>
          <w:sz w:val="24"/>
          <w:szCs w:val="24"/>
        </w:rPr>
        <w:t xml:space="preserve"> </w:t>
      </w:r>
      <w:r>
        <w:rPr>
          <w:spacing w:val="-2"/>
          <w:sz w:val="24"/>
          <w:szCs w:val="24"/>
        </w:rPr>
        <w:t>究，采购人将依法决定是否顺延投标截止时间。</w:t>
      </w:r>
    </w:p>
    <w:p w14:paraId="6869052B">
      <w:pPr>
        <w:spacing w:line="364" w:lineRule="auto"/>
        <w:rPr>
          <w:rFonts w:ascii="Arial"/>
          <w:sz w:val="21"/>
        </w:rPr>
      </w:pPr>
    </w:p>
    <w:p w14:paraId="1990B6F1">
      <w:pPr>
        <w:pStyle w:val="6"/>
        <w:spacing w:before="91" w:line="222" w:lineRule="auto"/>
        <w:ind w:left="3491"/>
        <w:outlineLvl w:val="2"/>
      </w:pPr>
      <w:bookmarkStart w:id="25" w:name="bookmark21"/>
      <w:bookmarkEnd w:id="25"/>
      <w:bookmarkStart w:id="26" w:name="_Toc4506"/>
      <w:r>
        <w:rPr>
          <w:b/>
          <w:bCs/>
          <w:spacing w:val="-8"/>
        </w:rPr>
        <w:t>三</w:t>
      </w:r>
      <w:r>
        <w:rPr>
          <w:spacing w:val="7"/>
        </w:rPr>
        <w:t xml:space="preserve">   </w:t>
      </w:r>
      <w:r>
        <w:rPr>
          <w:b/>
          <w:bCs/>
          <w:spacing w:val="-8"/>
        </w:rPr>
        <w:t>投标文件的编制</w:t>
      </w:r>
      <w:bookmarkEnd w:id="26"/>
    </w:p>
    <w:p w14:paraId="70ED735F">
      <w:pPr>
        <w:spacing w:line="266" w:lineRule="auto"/>
        <w:rPr>
          <w:rFonts w:ascii="Arial"/>
          <w:sz w:val="21"/>
        </w:rPr>
      </w:pPr>
    </w:p>
    <w:p w14:paraId="25125828">
      <w:pPr>
        <w:spacing w:line="267" w:lineRule="auto"/>
        <w:rPr>
          <w:rFonts w:ascii="Arial"/>
          <w:sz w:val="21"/>
        </w:rPr>
      </w:pPr>
    </w:p>
    <w:p w14:paraId="788C7867">
      <w:pPr>
        <w:pStyle w:val="6"/>
        <w:spacing w:before="78" w:line="221" w:lineRule="auto"/>
        <w:outlineLvl w:val="1"/>
        <w:rPr>
          <w:sz w:val="24"/>
          <w:szCs w:val="24"/>
        </w:rPr>
      </w:pPr>
      <w:bookmarkStart w:id="27" w:name="bookmark23"/>
      <w:bookmarkEnd w:id="27"/>
      <w:bookmarkStart w:id="28" w:name="_Toc16433"/>
      <w:r>
        <w:rPr>
          <w:rFonts w:ascii="Times New Roman" w:hAnsi="Times New Roman" w:eastAsia="Times New Roman" w:cs="Times New Roman"/>
          <w:b/>
          <w:bCs/>
          <w:spacing w:val="-1"/>
          <w:sz w:val="24"/>
          <w:szCs w:val="24"/>
        </w:rPr>
        <w:t xml:space="preserve">8.            </w:t>
      </w:r>
      <w:r>
        <w:rPr>
          <w:b/>
          <w:bCs/>
          <w:spacing w:val="-1"/>
          <w:sz w:val="24"/>
          <w:szCs w:val="24"/>
        </w:rPr>
        <w:t>投标范围及投标文件中</w:t>
      </w:r>
      <w:r>
        <w:rPr>
          <w:b/>
          <w:bCs/>
          <w:spacing w:val="-2"/>
          <w:sz w:val="24"/>
          <w:szCs w:val="24"/>
        </w:rPr>
        <w:t>标准和计量单位的使用</w:t>
      </w:r>
      <w:bookmarkEnd w:id="28"/>
    </w:p>
    <w:p w14:paraId="60FD65C3">
      <w:pPr>
        <w:pStyle w:val="6"/>
        <w:spacing w:before="181" w:line="289" w:lineRule="auto"/>
        <w:ind w:left="907" w:right="83" w:hanging="900"/>
        <w:rPr>
          <w:sz w:val="24"/>
          <w:szCs w:val="24"/>
        </w:rPr>
      </w:pPr>
      <w:r>
        <w:rPr>
          <w:rFonts w:ascii="Times New Roman" w:hAnsi="Times New Roman" w:eastAsia="Times New Roman" w:cs="Times New Roman"/>
          <w:sz w:val="24"/>
          <w:szCs w:val="24"/>
        </w:rPr>
        <w:t xml:space="preserve">8.1          </w:t>
      </w:r>
      <w:r>
        <w:rPr>
          <w:sz w:val="24"/>
          <w:szCs w:val="24"/>
        </w:rPr>
        <w:t>项目有分包的，投标人可对磋商文件其中一个或几个分包进行</w:t>
      </w:r>
      <w:r>
        <w:rPr>
          <w:spacing w:val="-1"/>
          <w:sz w:val="24"/>
          <w:szCs w:val="24"/>
        </w:rPr>
        <w:t>投标，除非在</w:t>
      </w:r>
      <w:r>
        <w:rPr>
          <w:b/>
          <w:bCs/>
          <w:spacing w:val="-1"/>
          <w:sz w:val="24"/>
          <w:szCs w:val="24"/>
          <w:u w:val="single" w:color="auto"/>
        </w:rPr>
        <w:t>投</w:t>
      </w:r>
      <w:r>
        <w:rPr>
          <w:sz w:val="24"/>
          <w:szCs w:val="24"/>
        </w:rPr>
        <w:t xml:space="preserve"> </w:t>
      </w:r>
      <w:r>
        <w:rPr>
          <w:b/>
          <w:bCs/>
          <w:spacing w:val="-2"/>
          <w:sz w:val="24"/>
          <w:szCs w:val="24"/>
          <w:u w:val="single" w:color="auto"/>
        </w:rPr>
        <w:t>标人须知资料表</w:t>
      </w:r>
      <w:r>
        <w:rPr>
          <w:spacing w:val="-2"/>
          <w:sz w:val="24"/>
          <w:szCs w:val="24"/>
        </w:rPr>
        <w:t>中另有规定。</w:t>
      </w:r>
    </w:p>
    <w:p w14:paraId="13B3EE13">
      <w:pPr>
        <w:pStyle w:val="6"/>
        <w:spacing w:before="181" w:line="290" w:lineRule="auto"/>
        <w:ind w:left="907" w:right="83" w:hanging="900"/>
        <w:rPr>
          <w:sz w:val="24"/>
          <w:szCs w:val="24"/>
        </w:rPr>
      </w:pPr>
      <w:r>
        <w:rPr>
          <w:rFonts w:ascii="Times New Roman" w:hAnsi="Times New Roman" w:eastAsia="Times New Roman" w:cs="Times New Roman"/>
          <w:spacing w:val="-2"/>
          <w:sz w:val="24"/>
          <w:szCs w:val="24"/>
        </w:rPr>
        <w:t xml:space="preserve">8.2        </w:t>
      </w:r>
      <w:r>
        <w:rPr>
          <w:spacing w:val="-2"/>
          <w:sz w:val="24"/>
          <w:szCs w:val="24"/>
        </w:rPr>
        <w:t>投标人应当对所投分包磋商文件中</w:t>
      </w:r>
      <w:r>
        <w:rPr>
          <w:rFonts w:ascii="Times New Roman" w:hAnsi="Times New Roman" w:eastAsia="Times New Roman" w:cs="Times New Roman"/>
          <w:spacing w:val="-2"/>
          <w:sz w:val="24"/>
          <w:szCs w:val="24"/>
        </w:rPr>
        <w:t>“</w:t>
      </w:r>
      <w:r>
        <w:rPr>
          <w:rFonts w:ascii="Times New Roman" w:hAnsi="Times New Roman" w:eastAsia="Times New Roman" w:cs="Times New Roman"/>
          <w:spacing w:val="-43"/>
          <w:sz w:val="24"/>
          <w:szCs w:val="24"/>
        </w:rPr>
        <w:t xml:space="preserve"> </w:t>
      </w:r>
      <w:r>
        <w:rPr>
          <w:spacing w:val="-3"/>
          <w:sz w:val="24"/>
          <w:szCs w:val="24"/>
        </w:rPr>
        <w:t>服务需求</w:t>
      </w:r>
      <w:r>
        <w:rPr>
          <w:rFonts w:ascii="Times New Roman" w:hAnsi="Times New Roman" w:eastAsia="Times New Roman" w:cs="Times New Roman"/>
          <w:spacing w:val="-3"/>
          <w:sz w:val="24"/>
          <w:szCs w:val="24"/>
        </w:rPr>
        <w:t>”</w:t>
      </w:r>
      <w:r>
        <w:rPr>
          <w:spacing w:val="-3"/>
          <w:sz w:val="24"/>
          <w:szCs w:val="24"/>
        </w:rPr>
        <w:t>所列的所有服务内容进行投标，如</w:t>
      </w:r>
      <w:r>
        <w:rPr>
          <w:sz w:val="24"/>
          <w:szCs w:val="24"/>
        </w:rPr>
        <w:t xml:space="preserve"> </w:t>
      </w:r>
      <w:r>
        <w:rPr>
          <w:spacing w:val="-1"/>
          <w:sz w:val="24"/>
          <w:szCs w:val="24"/>
        </w:rPr>
        <w:t>仅响应分包中的部分内容，其投标将被认定为</w:t>
      </w:r>
      <w:r>
        <w:rPr>
          <w:b/>
          <w:bCs/>
          <w:spacing w:val="-1"/>
          <w:sz w:val="24"/>
          <w:szCs w:val="24"/>
        </w:rPr>
        <w:t>投标无效</w:t>
      </w:r>
      <w:r>
        <w:rPr>
          <w:spacing w:val="-1"/>
          <w:sz w:val="24"/>
          <w:szCs w:val="24"/>
        </w:rPr>
        <w:t>。</w:t>
      </w:r>
    </w:p>
    <w:p w14:paraId="241DB47A">
      <w:pPr>
        <w:pStyle w:val="6"/>
        <w:spacing w:before="181" w:line="289" w:lineRule="auto"/>
        <w:ind w:left="912" w:right="83" w:hanging="905"/>
        <w:rPr>
          <w:sz w:val="24"/>
          <w:szCs w:val="24"/>
        </w:rPr>
      </w:pPr>
      <w:r>
        <w:rPr>
          <w:rFonts w:ascii="Times New Roman" w:hAnsi="Times New Roman" w:eastAsia="Times New Roman" w:cs="Times New Roman"/>
          <w:spacing w:val="-1"/>
          <w:sz w:val="24"/>
          <w:szCs w:val="24"/>
        </w:rPr>
        <w:t xml:space="preserve">8.3          </w:t>
      </w:r>
      <w:r>
        <w:rPr>
          <w:spacing w:val="-1"/>
          <w:sz w:val="24"/>
          <w:szCs w:val="24"/>
        </w:rPr>
        <w:t>无论磋商文件第</w:t>
      </w:r>
      <w:r>
        <w:rPr>
          <w:spacing w:val="-35"/>
          <w:sz w:val="24"/>
          <w:szCs w:val="24"/>
        </w:rPr>
        <w:t xml:space="preserve"> </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18"/>
          <w:sz w:val="24"/>
          <w:szCs w:val="24"/>
        </w:rPr>
        <w:t xml:space="preserve"> </w:t>
      </w:r>
      <w:r>
        <w:rPr>
          <w:spacing w:val="-1"/>
          <w:sz w:val="24"/>
          <w:szCs w:val="24"/>
        </w:rPr>
        <w:t>章服务需求中是否要求，投标人所投服务均应符合国家强制</w:t>
      </w:r>
      <w:r>
        <w:rPr>
          <w:sz w:val="24"/>
          <w:szCs w:val="24"/>
        </w:rPr>
        <w:t xml:space="preserve"> </w:t>
      </w:r>
      <w:r>
        <w:rPr>
          <w:spacing w:val="-5"/>
          <w:sz w:val="24"/>
          <w:szCs w:val="24"/>
        </w:rPr>
        <w:t>性标准。</w:t>
      </w:r>
    </w:p>
    <w:p w14:paraId="70BFFCA9">
      <w:pPr>
        <w:pStyle w:val="6"/>
        <w:spacing w:before="183" w:line="290" w:lineRule="auto"/>
        <w:ind w:left="914" w:right="83" w:hanging="907"/>
        <w:rPr>
          <w:sz w:val="24"/>
          <w:szCs w:val="24"/>
        </w:rPr>
      </w:pPr>
      <w:r>
        <w:rPr>
          <w:rFonts w:ascii="Times New Roman" w:hAnsi="Times New Roman" w:eastAsia="Times New Roman" w:cs="Times New Roman"/>
          <w:sz w:val="24"/>
          <w:szCs w:val="24"/>
        </w:rPr>
        <w:t xml:space="preserve">8.4          </w:t>
      </w:r>
      <w:r>
        <w:rPr>
          <w:sz w:val="24"/>
          <w:szCs w:val="24"/>
        </w:rPr>
        <w:t>除磋商文件中有特殊要求外，投标文件中所使用的计量单位，应采用</w:t>
      </w:r>
      <w:r>
        <w:rPr>
          <w:spacing w:val="-1"/>
          <w:sz w:val="24"/>
          <w:szCs w:val="24"/>
        </w:rPr>
        <w:t>中华人民</w:t>
      </w:r>
      <w:r>
        <w:rPr>
          <w:sz w:val="24"/>
          <w:szCs w:val="24"/>
        </w:rPr>
        <w:t xml:space="preserve"> </w:t>
      </w:r>
      <w:r>
        <w:rPr>
          <w:spacing w:val="-3"/>
          <w:sz w:val="24"/>
          <w:szCs w:val="24"/>
        </w:rPr>
        <w:t>共和国法定计量单位。</w:t>
      </w:r>
    </w:p>
    <w:p w14:paraId="2D2B7A1D">
      <w:pPr>
        <w:pStyle w:val="6"/>
        <w:spacing w:before="179" w:line="222" w:lineRule="auto"/>
        <w:outlineLvl w:val="1"/>
        <w:rPr>
          <w:sz w:val="24"/>
          <w:szCs w:val="24"/>
        </w:rPr>
      </w:pPr>
      <w:bookmarkStart w:id="29" w:name="bookmark25"/>
      <w:bookmarkEnd w:id="29"/>
      <w:bookmarkStart w:id="30" w:name="_Toc3108"/>
      <w:r>
        <w:rPr>
          <w:rFonts w:ascii="Times New Roman" w:hAnsi="Times New Roman" w:eastAsia="Times New Roman" w:cs="Times New Roman"/>
          <w:b/>
          <w:bCs/>
          <w:spacing w:val="-3"/>
          <w:sz w:val="24"/>
          <w:szCs w:val="24"/>
        </w:rPr>
        <w:t>9.</w:t>
      </w:r>
      <w:r>
        <w:rPr>
          <w:b/>
          <w:bCs/>
          <w:spacing w:val="-3"/>
          <w:sz w:val="24"/>
          <w:szCs w:val="24"/>
        </w:rPr>
        <w:t>投标文件构成</w:t>
      </w:r>
      <w:bookmarkEnd w:id="30"/>
    </w:p>
    <w:p w14:paraId="65C3ED8C">
      <w:pPr>
        <w:pStyle w:val="6"/>
        <w:spacing w:before="176" w:line="313" w:lineRule="auto"/>
        <w:ind w:left="968" w:right="83" w:hanging="966"/>
        <w:rPr>
          <w:rFonts w:hint="eastAsia" w:eastAsia="仿宋"/>
          <w:sz w:val="24"/>
          <w:szCs w:val="24"/>
          <w:lang w:eastAsia="zh-CN"/>
        </w:rPr>
      </w:pPr>
      <w:r>
        <w:rPr>
          <w:rFonts w:ascii="Times New Roman" w:hAnsi="Times New Roman" w:eastAsia="Times New Roman" w:cs="Times New Roman"/>
          <w:spacing w:val="-2"/>
          <w:sz w:val="24"/>
          <w:szCs w:val="24"/>
        </w:rPr>
        <w:t xml:space="preserve">9.1        </w:t>
      </w:r>
      <w:r>
        <w:rPr>
          <w:spacing w:val="-2"/>
          <w:sz w:val="24"/>
          <w:szCs w:val="24"/>
          <w:u w:val="single" w:color="auto"/>
        </w:rPr>
        <w:t xml:space="preserve"> </w:t>
      </w:r>
      <w:r>
        <w:rPr>
          <w:rFonts w:hint="eastAsia"/>
          <w:b/>
          <w:bCs/>
          <w:spacing w:val="-2"/>
          <w:sz w:val="24"/>
          <w:szCs w:val="24"/>
          <w:u w:val="single" w:color="auto"/>
          <w:lang w:eastAsia="zh-CN"/>
        </w:rPr>
        <w:t>供应商应完整地按磋商文件提供的响应文件格式及要求遍写响应文件，响应文件应包括“磋商报价表及资格证明文件”和“商务及技术文件”两部分，两部分合成一册，上传至政采云平台。供应商应承担制作文件失误产生的任何后果。</w:t>
      </w:r>
    </w:p>
    <w:p w14:paraId="52B006CD">
      <w:pPr>
        <w:pStyle w:val="6"/>
        <w:spacing w:before="181" w:line="222" w:lineRule="auto"/>
        <w:ind w:left="2"/>
        <w:rPr>
          <w:sz w:val="24"/>
          <w:szCs w:val="24"/>
        </w:rPr>
      </w:pPr>
      <w:r>
        <w:rPr>
          <w:rFonts w:ascii="Times New Roman" w:hAnsi="Times New Roman" w:eastAsia="Times New Roman" w:cs="Times New Roman"/>
          <w:sz w:val="24"/>
          <w:szCs w:val="24"/>
        </w:rPr>
        <w:t xml:space="preserve">9.2        </w:t>
      </w:r>
      <w:r>
        <w:rPr>
          <w:sz w:val="24"/>
          <w:szCs w:val="24"/>
        </w:rPr>
        <w:t>上述文件应按照磋商文件规定的</w:t>
      </w:r>
      <w:r>
        <w:rPr>
          <w:spacing w:val="-1"/>
          <w:sz w:val="24"/>
          <w:szCs w:val="24"/>
        </w:rPr>
        <w:t>格式填写、签署和盖章。</w:t>
      </w:r>
    </w:p>
    <w:p w14:paraId="0E4CD2EE">
      <w:pPr>
        <w:pStyle w:val="6"/>
        <w:spacing w:before="180" w:line="220" w:lineRule="auto"/>
        <w:ind w:left="8"/>
        <w:outlineLvl w:val="1"/>
        <w:rPr>
          <w:sz w:val="24"/>
          <w:szCs w:val="24"/>
        </w:rPr>
      </w:pPr>
      <w:bookmarkStart w:id="31" w:name="bookmark27"/>
      <w:bookmarkEnd w:id="31"/>
      <w:bookmarkStart w:id="32" w:name="_Toc6295"/>
      <w:r>
        <w:rPr>
          <w:rFonts w:ascii="Times New Roman" w:hAnsi="Times New Roman" w:eastAsia="Times New Roman" w:cs="Times New Roman"/>
          <w:b/>
          <w:bCs/>
          <w:spacing w:val="-2"/>
          <w:sz w:val="24"/>
          <w:szCs w:val="24"/>
        </w:rPr>
        <w:t xml:space="preserve">10.          </w:t>
      </w:r>
      <w:r>
        <w:rPr>
          <w:b/>
          <w:bCs/>
          <w:spacing w:val="-2"/>
          <w:sz w:val="24"/>
          <w:szCs w:val="24"/>
        </w:rPr>
        <w:t>证明投标标的的合格性和符合磋商文件规定的响应文件</w:t>
      </w:r>
      <w:bookmarkEnd w:id="32"/>
    </w:p>
    <w:p w14:paraId="323EB047">
      <w:pPr>
        <w:pStyle w:val="6"/>
        <w:spacing w:before="179" w:line="291" w:lineRule="auto"/>
        <w:ind w:left="907" w:right="83" w:hanging="887"/>
        <w:rPr>
          <w:sz w:val="24"/>
          <w:szCs w:val="24"/>
        </w:rPr>
      </w:pPr>
      <w:r>
        <w:rPr>
          <w:rFonts w:ascii="Times New Roman" w:hAnsi="Times New Roman" w:eastAsia="Times New Roman" w:cs="Times New Roman"/>
          <w:sz w:val="24"/>
          <w:szCs w:val="24"/>
        </w:rPr>
        <w:t xml:space="preserve">10.1        </w:t>
      </w:r>
      <w:r>
        <w:rPr>
          <w:sz w:val="24"/>
          <w:szCs w:val="24"/>
        </w:rPr>
        <w:t>投标人应提交证明文件，证明其投标</w:t>
      </w:r>
      <w:r>
        <w:rPr>
          <w:spacing w:val="-1"/>
          <w:sz w:val="24"/>
          <w:szCs w:val="24"/>
        </w:rPr>
        <w:t>内容符合磋商文件规定。该证明文件是投</w:t>
      </w:r>
      <w:r>
        <w:rPr>
          <w:sz w:val="24"/>
          <w:szCs w:val="24"/>
        </w:rPr>
        <w:t xml:space="preserve"> </w:t>
      </w:r>
      <w:r>
        <w:rPr>
          <w:spacing w:val="-2"/>
          <w:sz w:val="24"/>
          <w:szCs w:val="24"/>
        </w:rPr>
        <w:t>标文件的一部分。</w:t>
      </w:r>
    </w:p>
    <w:p w14:paraId="04EE3E1C">
      <w:pPr>
        <w:pStyle w:val="6"/>
        <w:spacing w:before="177" w:line="220" w:lineRule="auto"/>
        <w:ind w:left="20"/>
        <w:rPr>
          <w:sz w:val="24"/>
          <w:szCs w:val="24"/>
        </w:rPr>
      </w:pPr>
      <w:r>
        <w:rPr>
          <w:rFonts w:ascii="Times New Roman" w:hAnsi="Times New Roman" w:eastAsia="Times New Roman" w:cs="Times New Roman"/>
          <w:spacing w:val="-1"/>
          <w:sz w:val="24"/>
          <w:szCs w:val="24"/>
        </w:rPr>
        <w:t xml:space="preserve">10.2        </w:t>
      </w:r>
      <w:r>
        <w:rPr>
          <w:spacing w:val="-1"/>
          <w:sz w:val="24"/>
          <w:szCs w:val="24"/>
        </w:rPr>
        <w:t>上款所述的证明文件，可以是文字资料、图纸和数据。</w:t>
      </w:r>
    </w:p>
    <w:p w14:paraId="17C04C33">
      <w:pPr>
        <w:pStyle w:val="6"/>
        <w:spacing w:before="182" w:line="221" w:lineRule="auto"/>
        <w:ind w:left="20"/>
        <w:outlineLvl w:val="2"/>
        <w:rPr>
          <w:sz w:val="24"/>
          <w:szCs w:val="24"/>
        </w:rPr>
      </w:pPr>
      <w:bookmarkStart w:id="33" w:name="_Toc31756"/>
      <w:r>
        <w:rPr>
          <w:rFonts w:ascii="Times New Roman" w:hAnsi="Times New Roman" w:eastAsia="Times New Roman" w:cs="Times New Roman"/>
          <w:spacing w:val="-1"/>
          <w:sz w:val="24"/>
          <w:szCs w:val="24"/>
        </w:rPr>
        <w:t xml:space="preserve">10.2.1     </w:t>
      </w:r>
      <w:r>
        <w:rPr>
          <w:spacing w:val="-1"/>
          <w:sz w:val="24"/>
          <w:szCs w:val="24"/>
        </w:rPr>
        <w:t>设备主要技术指标的</w:t>
      </w:r>
      <w:r>
        <w:rPr>
          <w:spacing w:val="-2"/>
          <w:sz w:val="24"/>
          <w:szCs w:val="24"/>
        </w:rPr>
        <w:t>详细说明；</w:t>
      </w:r>
      <w:bookmarkEnd w:id="33"/>
    </w:p>
    <w:p w14:paraId="11CF5FCE">
      <w:pPr>
        <w:pStyle w:val="6"/>
        <w:spacing w:before="179" w:line="290" w:lineRule="auto"/>
        <w:ind w:left="907" w:right="83" w:hanging="887"/>
        <w:rPr>
          <w:sz w:val="24"/>
          <w:szCs w:val="24"/>
        </w:rPr>
      </w:pPr>
      <w:r>
        <w:rPr>
          <w:rFonts w:ascii="Times New Roman" w:hAnsi="Times New Roman" w:eastAsia="Times New Roman" w:cs="Times New Roman"/>
          <w:sz w:val="24"/>
          <w:szCs w:val="24"/>
        </w:rPr>
        <w:t xml:space="preserve">10.2.2     </w:t>
      </w:r>
      <w:r>
        <w:rPr>
          <w:sz w:val="24"/>
          <w:szCs w:val="24"/>
        </w:rPr>
        <w:t>货物从买方开始使用至磋商文件规定</w:t>
      </w:r>
      <w:r>
        <w:rPr>
          <w:spacing w:val="-1"/>
          <w:sz w:val="24"/>
          <w:szCs w:val="24"/>
        </w:rPr>
        <w:t>的保质期内正常、连续地使用所必须的备</w:t>
      </w:r>
      <w:r>
        <w:rPr>
          <w:sz w:val="24"/>
          <w:szCs w:val="24"/>
        </w:rPr>
        <w:t xml:space="preserve"> </w:t>
      </w:r>
      <w:r>
        <w:rPr>
          <w:spacing w:val="-1"/>
          <w:sz w:val="24"/>
          <w:szCs w:val="24"/>
        </w:rPr>
        <w:t>件和专用工具清单，包括备件和专用工具的货源及现行价格；</w:t>
      </w:r>
    </w:p>
    <w:p w14:paraId="37B0F3DD">
      <w:pPr>
        <w:pStyle w:val="6"/>
        <w:spacing w:before="179" w:line="222" w:lineRule="auto"/>
        <w:ind w:left="8"/>
        <w:outlineLvl w:val="1"/>
        <w:rPr>
          <w:sz w:val="24"/>
          <w:szCs w:val="24"/>
        </w:rPr>
      </w:pPr>
      <w:bookmarkStart w:id="34" w:name="bookmark29"/>
      <w:bookmarkEnd w:id="34"/>
      <w:bookmarkStart w:id="35" w:name="_Toc27181"/>
      <w:r>
        <w:rPr>
          <w:rFonts w:ascii="Times New Roman" w:hAnsi="Times New Roman" w:eastAsia="Times New Roman" w:cs="Times New Roman"/>
          <w:b/>
          <w:bCs/>
          <w:spacing w:val="-4"/>
          <w:sz w:val="24"/>
          <w:szCs w:val="24"/>
        </w:rPr>
        <w:t>11.</w:t>
      </w:r>
      <w:r>
        <w:rPr>
          <w:b/>
          <w:bCs/>
          <w:spacing w:val="-4"/>
          <w:sz w:val="24"/>
          <w:szCs w:val="24"/>
        </w:rPr>
        <w:t>投标报价</w:t>
      </w:r>
      <w:bookmarkEnd w:id="35"/>
    </w:p>
    <w:p w14:paraId="3D086B2D">
      <w:pPr>
        <w:pStyle w:val="6"/>
        <w:spacing w:before="178" w:line="349" w:lineRule="auto"/>
        <w:ind w:left="909" w:hanging="889"/>
        <w:rPr>
          <w:rFonts w:hint="eastAsia" w:eastAsia="仿宋"/>
          <w:sz w:val="24"/>
          <w:szCs w:val="24"/>
          <w:lang w:eastAsia="zh-CN"/>
        </w:rPr>
        <w:sectPr>
          <w:footerReference r:id="rId10" w:type="default"/>
          <w:pgSz w:w="11905" w:h="16840"/>
          <w:pgMar w:top="1120" w:right="1333" w:bottom="1246" w:left="1423" w:header="0" w:footer="1069" w:gutter="0"/>
          <w:pgNumType w:fmt="decimal"/>
          <w:cols w:space="720" w:num="1"/>
        </w:sectPr>
      </w:pPr>
      <w:r>
        <w:rPr>
          <w:rFonts w:ascii="Times New Roman" w:hAnsi="Times New Roman" w:eastAsia="Times New Roman" w:cs="Times New Roman"/>
          <w:spacing w:val="-9"/>
          <w:sz w:val="24"/>
          <w:szCs w:val="24"/>
        </w:rPr>
        <w:t xml:space="preserve">11.1        </w:t>
      </w:r>
      <w:r>
        <w:rPr>
          <w:spacing w:val="-9"/>
          <w:sz w:val="24"/>
          <w:szCs w:val="24"/>
        </w:rPr>
        <w:t>所有投标均以人民币报价。投标人的投标报价应遵守《中华人民共和国价格法》。</w:t>
      </w:r>
      <w:r>
        <w:rPr>
          <w:spacing w:val="17"/>
          <w:sz w:val="24"/>
          <w:szCs w:val="24"/>
        </w:rPr>
        <w:t xml:space="preserve"> </w:t>
      </w:r>
      <w:r>
        <w:rPr>
          <w:spacing w:val="1"/>
          <w:sz w:val="24"/>
          <w:szCs w:val="24"/>
        </w:rPr>
        <w:t>同时，根据《中华人民共和国政府采购法》第二条的规定，</w:t>
      </w:r>
      <w:r>
        <w:rPr>
          <w:sz w:val="24"/>
          <w:szCs w:val="24"/>
        </w:rPr>
        <w:t xml:space="preserve">为保证公平竞争， </w:t>
      </w:r>
      <w:r>
        <w:rPr>
          <w:spacing w:val="-1"/>
          <w:sz w:val="24"/>
          <w:szCs w:val="24"/>
        </w:rPr>
        <w:t>如有主体投标标的的赠与行为，其投标将被认定为</w:t>
      </w:r>
      <w:r>
        <w:rPr>
          <w:b/>
          <w:bCs/>
          <w:spacing w:val="-1"/>
          <w:sz w:val="24"/>
          <w:szCs w:val="24"/>
        </w:rPr>
        <w:t>投标无效</w:t>
      </w:r>
      <w:r>
        <w:rPr>
          <w:rFonts w:hint="eastAsia"/>
          <w:b/>
          <w:bCs/>
          <w:spacing w:val="-1"/>
          <w:sz w:val="24"/>
          <w:szCs w:val="24"/>
          <w:lang w:eastAsia="zh-CN"/>
        </w:rPr>
        <w:t>。</w:t>
      </w:r>
    </w:p>
    <w:p w14:paraId="5B4DFDED">
      <w:pPr>
        <w:pStyle w:val="6"/>
        <w:spacing w:before="48" w:line="291" w:lineRule="auto"/>
        <w:ind w:right="83"/>
        <w:rPr>
          <w:sz w:val="24"/>
          <w:szCs w:val="24"/>
        </w:rPr>
      </w:pPr>
      <w:r>
        <w:rPr>
          <w:rFonts w:ascii="Times New Roman" w:hAnsi="Times New Roman" w:eastAsia="Times New Roman" w:cs="Times New Roman"/>
          <w:sz w:val="24"/>
          <w:szCs w:val="24"/>
        </w:rPr>
        <w:t xml:space="preserve">11.2        </w:t>
      </w:r>
      <w:r>
        <w:rPr>
          <w:sz w:val="24"/>
          <w:szCs w:val="24"/>
        </w:rPr>
        <w:t>投标人应在投标分项报价表上标明分</w:t>
      </w:r>
      <w:r>
        <w:rPr>
          <w:spacing w:val="-1"/>
          <w:sz w:val="24"/>
          <w:szCs w:val="24"/>
        </w:rPr>
        <w:t>项服务的价格（如适用）和总价，并由法</w:t>
      </w:r>
      <w:r>
        <w:rPr>
          <w:sz w:val="24"/>
          <w:szCs w:val="24"/>
        </w:rPr>
        <w:t xml:space="preserve"> </w:t>
      </w:r>
      <w:r>
        <w:rPr>
          <w:spacing w:val="-2"/>
          <w:sz w:val="24"/>
          <w:szCs w:val="24"/>
        </w:rPr>
        <w:t>定代表人或其委托代理人签署。</w:t>
      </w:r>
    </w:p>
    <w:p w14:paraId="23DD3742">
      <w:pPr>
        <w:pStyle w:val="6"/>
        <w:spacing w:before="178" w:line="222" w:lineRule="auto"/>
        <w:ind w:left="12"/>
        <w:outlineLvl w:val="2"/>
        <w:rPr>
          <w:sz w:val="24"/>
          <w:szCs w:val="24"/>
        </w:rPr>
      </w:pPr>
      <w:bookmarkStart w:id="36" w:name="_Toc32123"/>
      <w:r>
        <w:rPr>
          <w:rFonts w:ascii="Times New Roman" w:hAnsi="Times New Roman" w:eastAsia="Times New Roman" w:cs="Times New Roman"/>
          <w:spacing w:val="-1"/>
          <w:sz w:val="24"/>
          <w:szCs w:val="24"/>
        </w:rPr>
        <w:t xml:space="preserve">11.3        </w:t>
      </w:r>
      <w:r>
        <w:rPr>
          <w:spacing w:val="-1"/>
          <w:sz w:val="24"/>
          <w:szCs w:val="24"/>
        </w:rPr>
        <w:t>采购人不接受具有附加条件的报</w:t>
      </w:r>
      <w:r>
        <w:rPr>
          <w:spacing w:val="-2"/>
          <w:sz w:val="24"/>
          <w:szCs w:val="24"/>
        </w:rPr>
        <w:t>价。</w:t>
      </w:r>
      <w:bookmarkEnd w:id="36"/>
    </w:p>
    <w:p w14:paraId="6BCEB3A1">
      <w:pPr>
        <w:pStyle w:val="6"/>
        <w:spacing w:before="176" w:line="291" w:lineRule="auto"/>
        <w:ind w:left="930" w:right="83" w:hanging="918"/>
        <w:rPr>
          <w:sz w:val="24"/>
          <w:szCs w:val="24"/>
        </w:rPr>
      </w:pPr>
      <w:r>
        <w:rPr>
          <w:rFonts w:ascii="Times New Roman" w:hAnsi="Times New Roman" w:eastAsia="Times New Roman" w:cs="Times New Roman"/>
          <w:sz w:val="24"/>
          <w:szCs w:val="24"/>
        </w:rPr>
        <w:t xml:space="preserve">11.4        </w:t>
      </w:r>
      <w:r>
        <w:rPr>
          <w:sz w:val="24"/>
          <w:szCs w:val="24"/>
        </w:rPr>
        <w:t>投标人所报的各分项投标报价在合同</w:t>
      </w:r>
      <w:r>
        <w:rPr>
          <w:spacing w:val="-1"/>
          <w:sz w:val="24"/>
          <w:szCs w:val="24"/>
        </w:rPr>
        <w:t>履行过程中是固定不变的，不得以任何理</w:t>
      </w:r>
      <w:r>
        <w:rPr>
          <w:sz w:val="24"/>
          <w:szCs w:val="24"/>
        </w:rPr>
        <w:t xml:space="preserve"> </w:t>
      </w:r>
      <w:r>
        <w:rPr>
          <w:spacing w:val="-2"/>
          <w:sz w:val="24"/>
          <w:szCs w:val="24"/>
        </w:rPr>
        <w:t>由予以变更。任何包含价格调整要求的投标，将被认定为投标无效。</w:t>
      </w:r>
    </w:p>
    <w:p w14:paraId="0D5A4F01">
      <w:pPr>
        <w:pStyle w:val="6"/>
        <w:spacing w:before="297" w:line="231" w:lineRule="auto"/>
        <w:ind w:left="959" w:right="85" w:hanging="947"/>
        <w:rPr>
          <w:sz w:val="24"/>
          <w:szCs w:val="24"/>
        </w:rPr>
      </w:pPr>
      <w:r>
        <w:rPr>
          <w:rFonts w:ascii="Times New Roman" w:hAnsi="Times New Roman" w:eastAsia="Times New Roman" w:cs="Times New Roman"/>
          <w:sz w:val="24"/>
          <w:szCs w:val="24"/>
        </w:rPr>
        <w:t xml:space="preserve">11.5        </w:t>
      </w:r>
      <w:r>
        <w:rPr>
          <w:sz w:val="24"/>
          <w:szCs w:val="24"/>
        </w:rPr>
        <w:t>投标报价包含本项目预算编制费</w:t>
      </w:r>
      <w:r>
        <w:rPr>
          <w:spacing w:val="-1"/>
          <w:sz w:val="24"/>
          <w:szCs w:val="24"/>
        </w:rPr>
        <w:t>。中标人须承担预算编制费，预算编制费最终</w:t>
      </w:r>
      <w:r>
        <w:rPr>
          <w:sz w:val="24"/>
          <w:szCs w:val="24"/>
        </w:rPr>
        <w:t xml:space="preserve"> </w:t>
      </w:r>
      <w:r>
        <w:rPr>
          <w:spacing w:val="-2"/>
          <w:sz w:val="24"/>
          <w:szCs w:val="24"/>
        </w:rPr>
        <w:t>支付方式由甲方确定。</w:t>
      </w:r>
    </w:p>
    <w:p w14:paraId="72C5FAF7">
      <w:pPr>
        <w:pStyle w:val="6"/>
        <w:spacing w:before="132" w:line="315" w:lineRule="auto"/>
        <w:ind w:left="719" w:right="83" w:hanging="707"/>
        <w:rPr>
          <w:sz w:val="24"/>
          <w:szCs w:val="24"/>
        </w:rPr>
      </w:pPr>
      <w:r>
        <w:rPr>
          <w:rFonts w:ascii="Times New Roman" w:hAnsi="Times New Roman" w:eastAsia="Times New Roman" w:cs="Times New Roman"/>
          <w:sz w:val="24"/>
          <w:szCs w:val="24"/>
        </w:rPr>
        <w:t xml:space="preserve">11.6      </w:t>
      </w:r>
      <w:r>
        <w:rPr>
          <w:b/>
          <w:bCs/>
          <w:sz w:val="24"/>
          <w:szCs w:val="24"/>
        </w:rPr>
        <w:t>磋商小组所有成员集中与单一供应商分别进行磋商，并给予所有参加磋商的供</w:t>
      </w:r>
      <w:r>
        <w:rPr>
          <w:spacing w:val="14"/>
          <w:sz w:val="24"/>
          <w:szCs w:val="24"/>
        </w:rPr>
        <w:t xml:space="preserve"> </w:t>
      </w:r>
      <w:r>
        <w:rPr>
          <w:b/>
          <w:bCs/>
          <w:spacing w:val="-4"/>
          <w:sz w:val="24"/>
          <w:szCs w:val="24"/>
        </w:rPr>
        <w:t>应商平等的磋商机会，磋商小组要求所有实</w:t>
      </w:r>
      <w:r>
        <w:rPr>
          <w:b/>
          <w:bCs/>
          <w:spacing w:val="-5"/>
          <w:sz w:val="24"/>
          <w:szCs w:val="24"/>
        </w:rPr>
        <w:t>质性响应的供应商在规定时间内提交</w:t>
      </w:r>
      <w:r>
        <w:rPr>
          <w:sz w:val="24"/>
          <w:szCs w:val="24"/>
        </w:rPr>
        <w:t xml:space="preserve"> </w:t>
      </w:r>
      <w:r>
        <w:rPr>
          <w:b/>
          <w:bCs/>
          <w:spacing w:val="-4"/>
          <w:sz w:val="24"/>
          <w:szCs w:val="24"/>
        </w:rPr>
        <w:t>最后报价，最后报价是供应商响应文件的有效组</w:t>
      </w:r>
      <w:r>
        <w:rPr>
          <w:b/>
          <w:bCs/>
          <w:spacing w:val="-5"/>
          <w:sz w:val="24"/>
          <w:szCs w:val="24"/>
        </w:rPr>
        <w:t>成部分，经磋商确定最终采购需</w:t>
      </w:r>
      <w:r>
        <w:rPr>
          <w:sz w:val="24"/>
          <w:szCs w:val="24"/>
        </w:rPr>
        <w:t xml:space="preserve"> </w:t>
      </w:r>
      <w:r>
        <w:rPr>
          <w:b/>
          <w:bCs/>
          <w:spacing w:val="-4"/>
          <w:sz w:val="24"/>
          <w:szCs w:val="24"/>
        </w:rPr>
        <w:t>求和提交最后报价的供应商后，由磋商小组采用</w:t>
      </w:r>
      <w:r>
        <w:rPr>
          <w:b/>
          <w:bCs/>
          <w:spacing w:val="-5"/>
          <w:sz w:val="24"/>
          <w:szCs w:val="24"/>
        </w:rPr>
        <w:t>综合评分法对提交最后报价的供</w:t>
      </w:r>
      <w:r>
        <w:rPr>
          <w:sz w:val="24"/>
          <w:szCs w:val="24"/>
        </w:rPr>
        <w:t xml:space="preserve"> </w:t>
      </w:r>
      <w:r>
        <w:rPr>
          <w:b/>
          <w:bCs/>
          <w:spacing w:val="-3"/>
          <w:sz w:val="24"/>
          <w:szCs w:val="24"/>
        </w:rPr>
        <w:t>应商的响应文件和最后报价进行综合评分。</w:t>
      </w:r>
    </w:p>
    <w:p w14:paraId="30A34E8A">
      <w:pPr>
        <w:pStyle w:val="6"/>
        <w:spacing w:before="152" w:line="281" w:lineRule="auto"/>
        <w:ind w:left="719" w:right="85" w:hanging="707"/>
        <w:rPr>
          <w:sz w:val="24"/>
          <w:szCs w:val="24"/>
        </w:rPr>
      </w:pPr>
      <w:r>
        <w:rPr>
          <w:rFonts w:ascii="Times New Roman" w:hAnsi="Times New Roman" w:eastAsia="Times New Roman" w:cs="Times New Roman"/>
          <w:sz w:val="24"/>
          <w:szCs w:val="24"/>
        </w:rPr>
        <w:t xml:space="preserve">11.7      </w:t>
      </w:r>
      <w:r>
        <w:rPr>
          <w:b/>
          <w:bCs/>
          <w:sz w:val="24"/>
          <w:szCs w:val="24"/>
        </w:rPr>
        <w:t>综合评分法中的价格分统一采用低价优先法计算，即满足磋商文件要求且最后</w:t>
      </w:r>
      <w:r>
        <w:rPr>
          <w:spacing w:val="14"/>
          <w:sz w:val="24"/>
          <w:szCs w:val="24"/>
        </w:rPr>
        <w:t xml:space="preserve"> </w:t>
      </w:r>
      <w:r>
        <w:rPr>
          <w:b/>
          <w:bCs/>
          <w:spacing w:val="-3"/>
          <w:sz w:val="24"/>
          <w:szCs w:val="24"/>
        </w:rPr>
        <w:t>报价最低的供应商的价格为磋商基准价，其价格分为满分。</w:t>
      </w:r>
    </w:p>
    <w:p w14:paraId="3C58F026">
      <w:pPr>
        <w:spacing w:line="372" w:lineRule="auto"/>
        <w:rPr>
          <w:rFonts w:ascii="Arial"/>
          <w:sz w:val="21"/>
        </w:rPr>
      </w:pPr>
    </w:p>
    <w:p w14:paraId="01A3EEAD">
      <w:pPr>
        <w:pStyle w:val="6"/>
        <w:spacing w:before="78" w:line="221" w:lineRule="auto"/>
        <w:outlineLvl w:val="1"/>
        <w:rPr>
          <w:sz w:val="24"/>
          <w:szCs w:val="24"/>
        </w:rPr>
      </w:pPr>
      <w:bookmarkStart w:id="37" w:name="bookmark31"/>
      <w:bookmarkEnd w:id="37"/>
      <w:bookmarkStart w:id="38" w:name="_Toc29937"/>
      <w:r>
        <w:rPr>
          <w:rFonts w:ascii="Times New Roman" w:hAnsi="Times New Roman" w:eastAsia="Times New Roman" w:cs="Times New Roman"/>
          <w:b/>
          <w:bCs/>
          <w:spacing w:val="-3"/>
          <w:sz w:val="24"/>
          <w:szCs w:val="24"/>
        </w:rPr>
        <w:t>12.</w:t>
      </w:r>
      <w:r>
        <w:rPr>
          <w:b/>
          <w:bCs/>
          <w:spacing w:val="-3"/>
          <w:sz w:val="24"/>
          <w:szCs w:val="24"/>
        </w:rPr>
        <w:t>投标保证金</w:t>
      </w:r>
      <w:bookmarkEnd w:id="38"/>
    </w:p>
    <w:p w14:paraId="38427805">
      <w:pPr>
        <w:pStyle w:val="6"/>
        <w:spacing w:before="181" w:line="220" w:lineRule="auto"/>
        <w:jc w:val="right"/>
        <w:rPr>
          <w:sz w:val="24"/>
          <w:szCs w:val="24"/>
        </w:rPr>
      </w:pPr>
      <w:r>
        <w:rPr>
          <w:rFonts w:ascii="Times New Roman" w:hAnsi="Times New Roman" w:eastAsia="Times New Roman" w:cs="Times New Roman"/>
          <w:spacing w:val="-4"/>
          <w:sz w:val="24"/>
          <w:szCs w:val="24"/>
        </w:rPr>
        <w:t xml:space="preserve">12.1        </w:t>
      </w:r>
      <w:r>
        <w:rPr>
          <w:spacing w:val="-4"/>
          <w:sz w:val="24"/>
          <w:szCs w:val="24"/>
        </w:rPr>
        <w:t>投标人应提交</w:t>
      </w:r>
      <w:r>
        <w:rPr>
          <w:b/>
          <w:bCs/>
          <w:spacing w:val="-4"/>
          <w:sz w:val="24"/>
          <w:szCs w:val="24"/>
          <w:u w:val="single" w:color="auto"/>
        </w:rPr>
        <w:t>投标人须知资料表</w:t>
      </w:r>
      <w:r>
        <w:rPr>
          <w:spacing w:val="-4"/>
          <w:sz w:val="24"/>
          <w:szCs w:val="24"/>
        </w:rPr>
        <w:t>中规定的投标保证金，并作为其</w:t>
      </w:r>
      <w:r>
        <w:rPr>
          <w:spacing w:val="-5"/>
          <w:sz w:val="24"/>
          <w:szCs w:val="24"/>
        </w:rPr>
        <w:t>投标的一部分。</w:t>
      </w:r>
    </w:p>
    <w:p w14:paraId="3D2B9C33">
      <w:pPr>
        <w:pStyle w:val="6"/>
        <w:spacing w:before="182" w:line="219" w:lineRule="auto"/>
        <w:ind w:left="12"/>
        <w:rPr>
          <w:sz w:val="24"/>
          <w:szCs w:val="24"/>
        </w:rPr>
      </w:pPr>
      <w:r>
        <w:rPr>
          <w:rFonts w:ascii="Times New Roman" w:hAnsi="Times New Roman" w:eastAsia="Times New Roman" w:cs="Times New Roman"/>
          <w:spacing w:val="-1"/>
          <w:sz w:val="24"/>
          <w:szCs w:val="24"/>
        </w:rPr>
        <w:t xml:space="preserve">12.2        </w:t>
      </w:r>
      <w:r>
        <w:rPr>
          <w:spacing w:val="-1"/>
          <w:sz w:val="24"/>
          <w:szCs w:val="24"/>
        </w:rPr>
        <w:t>投标人存在下列情形的，投标保证金不予退还：</w:t>
      </w:r>
    </w:p>
    <w:p w14:paraId="217D11E8">
      <w:pPr>
        <w:pStyle w:val="6"/>
        <w:spacing w:before="181" w:line="219" w:lineRule="auto"/>
        <w:ind w:left="725"/>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）在投标有效期内，撤销投标的；</w:t>
      </w:r>
    </w:p>
    <w:p w14:paraId="4CF96C93">
      <w:pPr>
        <w:pStyle w:val="6"/>
        <w:spacing w:before="183" w:line="222" w:lineRule="auto"/>
        <w:ind w:left="785"/>
        <w:rPr>
          <w:sz w:val="24"/>
          <w:szCs w:val="24"/>
        </w:rPr>
      </w:pPr>
      <w:r>
        <w:rPr>
          <w:spacing w:val="1"/>
          <w:sz w:val="24"/>
          <w:szCs w:val="24"/>
        </w:rPr>
        <w:t>（</w:t>
      </w:r>
      <w:r>
        <w:rPr>
          <w:rFonts w:ascii="Times New Roman" w:hAnsi="Times New Roman" w:eastAsia="Times New Roman" w:cs="Times New Roman"/>
          <w:spacing w:val="1"/>
          <w:sz w:val="24"/>
          <w:szCs w:val="24"/>
        </w:rPr>
        <w:t>2</w:t>
      </w:r>
      <w:r>
        <w:rPr>
          <w:spacing w:val="1"/>
          <w:sz w:val="24"/>
          <w:szCs w:val="24"/>
        </w:rPr>
        <w:t>）中标后不按本须知第</w:t>
      </w:r>
      <w:r>
        <w:rPr>
          <w:rFonts w:ascii="Times New Roman" w:hAnsi="Times New Roman" w:eastAsia="Times New Roman" w:cs="Times New Roman"/>
          <w:spacing w:val="1"/>
          <w:sz w:val="24"/>
          <w:szCs w:val="24"/>
        </w:rPr>
        <w:t>30</w:t>
      </w:r>
      <w:r>
        <w:rPr>
          <w:rFonts w:ascii="Times New Roman" w:hAnsi="Times New Roman" w:eastAsia="Times New Roman" w:cs="Times New Roman"/>
          <w:spacing w:val="19"/>
          <w:sz w:val="24"/>
          <w:szCs w:val="24"/>
        </w:rPr>
        <w:t xml:space="preserve"> </w:t>
      </w:r>
      <w:r>
        <w:rPr>
          <w:spacing w:val="1"/>
          <w:sz w:val="24"/>
          <w:szCs w:val="24"/>
        </w:rPr>
        <w:t>条的规定与</w:t>
      </w:r>
      <w:r>
        <w:rPr>
          <w:sz w:val="24"/>
          <w:szCs w:val="24"/>
        </w:rPr>
        <w:t>采购人签订合同的；</w:t>
      </w:r>
    </w:p>
    <w:p w14:paraId="29EFE232">
      <w:pPr>
        <w:pStyle w:val="6"/>
        <w:spacing w:before="176" w:line="221" w:lineRule="auto"/>
        <w:ind w:left="785"/>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）中标后不按本须知第</w:t>
      </w:r>
      <w:r>
        <w:rPr>
          <w:spacing w:val="-47"/>
          <w:sz w:val="24"/>
          <w:szCs w:val="24"/>
        </w:rPr>
        <w:t xml:space="preserve"> </w:t>
      </w:r>
      <w:r>
        <w:rPr>
          <w:rFonts w:ascii="Times New Roman" w:hAnsi="Times New Roman" w:eastAsia="Times New Roman" w:cs="Times New Roman"/>
          <w:spacing w:val="-2"/>
          <w:sz w:val="24"/>
          <w:szCs w:val="24"/>
        </w:rPr>
        <w:t>31</w:t>
      </w:r>
      <w:r>
        <w:rPr>
          <w:rFonts w:ascii="Times New Roman" w:hAnsi="Times New Roman" w:eastAsia="Times New Roman" w:cs="Times New Roman"/>
          <w:spacing w:val="19"/>
          <w:sz w:val="24"/>
          <w:szCs w:val="24"/>
        </w:rPr>
        <w:t xml:space="preserve"> </w:t>
      </w:r>
      <w:r>
        <w:rPr>
          <w:spacing w:val="-2"/>
          <w:sz w:val="24"/>
          <w:szCs w:val="24"/>
        </w:rPr>
        <w:t>条的规定提交履约保证金的；</w:t>
      </w:r>
    </w:p>
    <w:p w14:paraId="5E372F0D">
      <w:pPr>
        <w:pStyle w:val="6"/>
        <w:spacing w:before="182" w:line="222" w:lineRule="auto"/>
        <w:ind w:left="785"/>
        <w:rPr>
          <w:sz w:val="24"/>
          <w:szCs w:val="24"/>
        </w:rPr>
      </w:pPr>
      <w:r>
        <w:rPr>
          <w:spacing w:val="-2"/>
          <w:sz w:val="24"/>
          <w:szCs w:val="24"/>
        </w:rPr>
        <w:t>（</w:t>
      </w:r>
      <w:r>
        <w:rPr>
          <w:rFonts w:ascii="Times New Roman" w:hAnsi="Times New Roman" w:eastAsia="Times New Roman" w:cs="Times New Roman"/>
          <w:spacing w:val="-2"/>
          <w:sz w:val="24"/>
          <w:szCs w:val="24"/>
        </w:rPr>
        <w:t>4</w:t>
      </w:r>
      <w:r>
        <w:rPr>
          <w:spacing w:val="-2"/>
          <w:sz w:val="24"/>
          <w:szCs w:val="24"/>
        </w:rPr>
        <w:t>）中标后不按本须知第</w:t>
      </w:r>
      <w:r>
        <w:rPr>
          <w:spacing w:val="-47"/>
          <w:sz w:val="24"/>
          <w:szCs w:val="24"/>
        </w:rPr>
        <w:t xml:space="preserve"> </w:t>
      </w:r>
      <w:r>
        <w:rPr>
          <w:rFonts w:ascii="Times New Roman" w:hAnsi="Times New Roman" w:eastAsia="Times New Roman" w:cs="Times New Roman"/>
          <w:spacing w:val="-2"/>
          <w:sz w:val="24"/>
          <w:szCs w:val="24"/>
        </w:rPr>
        <w:t>32</w:t>
      </w:r>
      <w:r>
        <w:rPr>
          <w:rFonts w:ascii="Times New Roman" w:hAnsi="Times New Roman" w:eastAsia="Times New Roman" w:cs="Times New Roman"/>
          <w:spacing w:val="19"/>
          <w:sz w:val="24"/>
          <w:szCs w:val="24"/>
        </w:rPr>
        <w:t xml:space="preserve"> </w:t>
      </w:r>
      <w:r>
        <w:rPr>
          <w:spacing w:val="-2"/>
          <w:sz w:val="24"/>
          <w:szCs w:val="24"/>
        </w:rPr>
        <w:t>条的规定缴纳中标服务费的；</w:t>
      </w:r>
    </w:p>
    <w:p w14:paraId="1F2290AD">
      <w:pPr>
        <w:pStyle w:val="6"/>
        <w:spacing w:before="177" w:line="219" w:lineRule="auto"/>
        <w:ind w:left="785"/>
        <w:rPr>
          <w:sz w:val="24"/>
          <w:szCs w:val="24"/>
        </w:rPr>
      </w:pPr>
      <w:r>
        <w:rPr>
          <w:spacing w:val="-1"/>
          <w:sz w:val="24"/>
          <w:szCs w:val="24"/>
        </w:rPr>
        <w:t>（</w:t>
      </w:r>
      <w:r>
        <w:rPr>
          <w:rFonts w:ascii="Times New Roman" w:hAnsi="Times New Roman" w:eastAsia="Times New Roman" w:cs="Times New Roman"/>
          <w:spacing w:val="-1"/>
          <w:sz w:val="24"/>
          <w:szCs w:val="24"/>
        </w:rPr>
        <w:t>5</w:t>
      </w:r>
      <w:r>
        <w:rPr>
          <w:spacing w:val="-1"/>
          <w:sz w:val="24"/>
          <w:szCs w:val="24"/>
        </w:rPr>
        <w:t>）供应商在提交响应文件截止时间后撤回响应文件的；</w:t>
      </w:r>
    </w:p>
    <w:p w14:paraId="10F5E5DB">
      <w:pPr>
        <w:pStyle w:val="6"/>
        <w:spacing w:before="183" w:line="219" w:lineRule="auto"/>
        <w:ind w:left="785"/>
        <w:rPr>
          <w:sz w:val="24"/>
          <w:szCs w:val="24"/>
        </w:rPr>
      </w:pPr>
      <w:r>
        <w:rPr>
          <w:spacing w:val="-2"/>
          <w:sz w:val="24"/>
          <w:szCs w:val="24"/>
        </w:rPr>
        <w:t>（</w:t>
      </w:r>
      <w:r>
        <w:rPr>
          <w:rFonts w:ascii="Times New Roman" w:hAnsi="Times New Roman" w:eastAsia="Times New Roman" w:cs="Times New Roman"/>
          <w:spacing w:val="-2"/>
          <w:sz w:val="24"/>
          <w:szCs w:val="24"/>
        </w:rPr>
        <w:t>6</w:t>
      </w:r>
      <w:r>
        <w:rPr>
          <w:spacing w:val="-2"/>
          <w:sz w:val="24"/>
          <w:szCs w:val="24"/>
        </w:rPr>
        <w:t>）供应商在响应文件中提供虚假材料的；</w:t>
      </w:r>
    </w:p>
    <w:p w14:paraId="02CE16EC">
      <w:pPr>
        <w:pStyle w:val="6"/>
        <w:spacing w:before="181" w:line="291" w:lineRule="auto"/>
        <w:ind w:left="1108" w:right="83" w:hanging="323"/>
        <w:rPr>
          <w:sz w:val="24"/>
          <w:szCs w:val="24"/>
        </w:rPr>
      </w:pPr>
      <w:r>
        <w:rPr>
          <w:sz w:val="24"/>
          <w:szCs w:val="24"/>
        </w:rPr>
        <w:t>（</w:t>
      </w:r>
      <w:r>
        <w:rPr>
          <w:rFonts w:ascii="Times New Roman" w:hAnsi="Times New Roman" w:eastAsia="Times New Roman" w:cs="Times New Roman"/>
          <w:sz w:val="24"/>
          <w:szCs w:val="24"/>
        </w:rPr>
        <w:t>7</w:t>
      </w:r>
      <w:r>
        <w:rPr>
          <w:sz w:val="24"/>
          <w:szCs w:val="24"/>
        </w:rPr>
        <w:t>）除因不可抗力或磋商文件认可的情形以外，成交供</w:t>
      </w:r>
      <w:r>
        <w:rPr>
          <w:spacing w:val="-1"/>
          <w:sz w:val="24"/>
          <w:szCs w:val="24"/>
        </w:rPr>
        <w:t>应商不与采购人签订合</w:t>
      </w:r>
      <w:r>
        <w:rPr>
          <w:sz w:val="24"/>
          <w:szCs w:val="24"/>
        </w:rPr>
        <w:t xml:space="preserve"> </w:t>
      </w:r>
      <w:r>
        <w:rPr>
          <w:spacing w:val="-15"/>
          <w:sz w:val="24"/>
          <w:szCs w:val="24"/>
        </w:rPr>
        <w:t>同的；</w:t>
      </w:r>
    </w:p>
    <w:p w14:paraId="3F1BCAD5">
      <w:pPr>
        <w:pStyle w:val="6"/>
        <w:spacing w:before="177" w:line="219" w:lineRule="auto"/>
        <w:ind w:left="785"/>
        <w:rPr>
          <w:sz w:val="24"/>
          <w:szCs w:val="24"/>
        </w:rPr>
      </w:pPr>
      <w:r>
        <w:rPr>
          <w:spacing w:val="-1"/>
          <w:sz w:val="24"/>
          <w:szCs w:val="24"/>
        </w:rPr>
        <w:t>（</w:t>
      </w:r>
      <w:r>
        <w:rPr>
          <w:rFonts w:ascii="Times New Roman" w:hAnsi="Times New Roman" w:eastAsia="Times New Roman" w:cs="Times New Roman"/>
          <w:spacing w:val="-1"/>
          <w:sz w:val="24"/>
          <w:szCs w:val="24"/>
        </w:rPr>
        <w:t>8</w:t>
      </w:r>
      <w:r>
        <w:rPr>
          <w:spacing w:val="-1"/>
          <w:sz w:val="24"/>
          <w:szCs w:val="24"/>
        </w:rPr>
        <w:t>）供应商与采购人、其他供应商或者采购代理机构恶意串通的；</w:t>
      </w:r>
    </w:p>
    <w:p w14:paraId="2474581D">
      <w:pPr>
        <w:pStyle w:val="6"/>
        <w:spacing w:before="182" w:line="222" w:lineRule="auto"/>
        <w:ind w:left="785"/>
        <w:rPr>
          <w:sz w:val="24"/>
          <w:szCs w:val="24"/>
        </w:rPr>
      </w:pPr>
      <w:r>
        <w:rPr>
          <w:spacing w:val="-2"/>
          <w:sz w:val="24"/>
          <w:szCs w:val="24"/>
        </w:rPr>
        <w:t>（</w:t>
      </w:r>
      <w:r>
        <w:rPr>
          <w:rFonts w:ascii="Times New Roman" w:hAnsi="Times New Roman" w:eastAsia="Times New Roman" w:cs="Times New Roman"/>
          <w:spacing w:val="-2"/>
          <w:sz w:val="24"/>
          <w:szCs w:val="24"/>
        </w:rPr>
        <w:t>9</w:t>
      </w:r>
      <w:r>
        <w:rPr>
          <w:spacing w:val="-2"/>
          <w:sz w:val="24"/>
          <w:szCs w:val="24"/>
        </w:rPr>
        <w:t>）磋商文件规定的其他情形。</w:t>
      </w:r>
    </w:p>
    <w:p w14:paraId="77EB3BA9">
      <w:pPr>
        <w:pStyle w:val="6"/>
        <w:spacing w:before="181" w:line="219" w:lineRule="auto"/>
        <w:ind w:left="785"/>
        <w:rPr>
          <w:sz w:val="24"/>
          <w:szCs w:val="24"/>
        </w:rPr>
      </w:pPr>
      <w:r>
        <w:rPr>
          <w:spacing w:val="-2"/>
          <w:sz w:val="24"/>
          <w:szCs w:val="24"/>
        </w:rPr>
        <w:t>（</w:t>
      </w:r>
      <w:r>
        <w:rPr>
          <w:rFonts w:ascii="Times New Roman" w:hAnsi="Times New Roman" w:eastAsia="Times New Roman" w:cs="Times New Roman"/>
          <w:spacing w:val="-2"/>
          <w:sz w:val="24"/>
          <w:szCs w:val="24"/>
        </w:rPr>
        <w:t>10</w:t>
      </w:r>
      <w:r>
        <w:rPr>
          <w:spacing w:val="-2"/>
          <w:sz w:val="24"/>
          <w:szCs w:val="24"/>
        </w:rPr>
        <w:t>）存在其他违法违规行为的。</w:t>
      </w:r>
    </w:p>
    <w:p w14:paraId="6BE2411B">
      <w:pPr>
        <w:pStyle w:val="6"/>
        <w:spacing w:before="179" w:line="290" w:lineRule="auto"/>
        <w:ind w:left="901" w:right="83" w:hanging="889"/>
        <w:rPr>
          <w:sz w:val="24"/>
          <w:szCs w:val="24"/>
        </w:rPr>
      </w:pPr>
      <w:r>
        <w:rPr>
          <w:rFonts w:ascii="Times New Roman" w:hAnsi="Times New Roman" w:eastAsia="Times New Roman" w:cs="Times New Roman"/>
          <w:sz w:val="24"/>
          <w:szCs w:val="24"/>
        </w:rPr>
        <w:t xml:space="preserve">12.3        </w:t>
      </w:r>
      <w:r>
        <w:rPr>
          <w:sz w:val="24"/>
          <w:szCs w:val="24"/>
        </w:rPr>
        <w:t>政府采购信用担保试点范围内的项目</w:t>
      </w:r>
      <w:r>
        <w:rPr>
          <w:spacing w:val="-1"/>
          <w:sz w:val="24"/>
          <w:szCs w:val="24"/>
        </w:rPr>
        <w:t>，接受符合财政部门规定的政府采购投标</w:t>
      </w:r>
      <w:r>
        <w:rPr>
          <w:sz w:val="24"/>
          <w:szCs w:val="24"/>
        </w:rPr>
        <w:t xml:space="preserve"> </w:t>
      </w:r>
      <w:r>
        <w:rPr>
          <w:spacing w:val="-3"/>
          <w:sz w:val="24"/>
          <w:szCs w:val="24"/>
        </w:rPr>
        <w:t>担保函原件。</w:t>
      </w:r>
    </w:p>
    <w:p w14:paraId="198C867B">
      <w:pPr>
        <w:pStyle w:val="6"/>
        <w:spacing w:before="180" w:line="221" w:lineRule="auto"/>
        <w:ind w:left="12"/>
        <w:rPr>
          <w:sz w:val="24"/>
          <w:szCs w:val="24"/>
        </w:rPr>
      </w:pPr>
      <w:r>
        <w:rPr>
          <w:rFonts w:ascii="Times New Roman" w:hAnsi="Times New Roman" w:eastAsia="Times New Roman" w:cs="Times New Roman"/>
          <w:spacing w:val="-4"/>
          <w:sz w:val="24"/>
          <w:szCs w:val="24"/>
        </w:rPr>
        <w:t xml:space="preserve">12.4        </w:t>
      </w:r>
      <w:r>
        <w:rPr>
          <w:spacing w:val="-4"/>
          <w:sz w:val="24"/>
          <w:szCs w:val="24"/>
        </w:rPr>
        <w:t>投标人未按本须知第</w:t>
      </w:r>
      <w:r>
        <w:rPr>
          <w:spacing w:val="-32"/>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5"/>
          <w:sz w:val="24"/>
          <w:szCs w:val="24"/>
        </w:rPr>
        <w:t>2.1</w:t>
      </w:r>
      <w:r>
        <w:rPr>
          <w:rFonts w:ascii="Times New Roman" w:hAnsi="Times New Roman" w:eastAsia="Times New Roman" w:cs="Times New Roman"/>
          <w:spacing w:val="16"/>
          <w:sz w:val="24"/>
          <w:szCs w:val="24"/>
        </w:rPr>
        <w:t xml:space="preserve"> </w:t>
      </w:r>
      <w:r>
        <w:rPr>
          <w:spacing w:val="-5"/>
          <w:sz w:val="24"/>
          <w:szCs w:val="24"/>
        </w:rPr>
        <w:t>和</w:t>
      </w:r>
      <w:r>
        <w:rPr>
          <w:spacing w:val="-32"/>
          <w:sz w:val="24"/>
          <w:szCs w:val="24"/>
        </w:rPr>
        <w:t xml:space="preserve"> </w:t>
      </w:r>
      <w:r>
        <w:rPr>
          <w:rFonts w:ascii="Times New Roman" w:hAnsi="Times New Roman" w:eastAsia="Times New Roman" w:cs="Times New Roman"/>
          <w:spacing w:val="-5"/>
          <w:sz w:val="24"/>
          <w:szCs w:val="24"/>
        </w:rPr>
        <w:t>12.3</w:t>
      </w:r>
      <w:r>
        <w:rPr>
          <w:rFonts w:ascii="Times New Roman" w:hAnsi="Times New Roman" w:eastAsia="Times New Roman" w:cs="Times New Roman"/>
          <w:spacing w:val="18"/>
          <w:w w:val="101"/>
          <w:sz w:val="24"/>
          <w:szCs w:val="24"/>
        </w:rPr>
        <w:t xml:space="preserve"> </w:t>
      </w:r>
      <w:r>
        <w:rPr>
          <w:spacing w:val="-5"/>
          <w:sz w:val="24"/>
          <w:szCs w:val="24"/>
        </w:rPr>
        <w:t>条规定提交投标保证金的，其投标将被认定为</w:t>
      </w:r>
    </w:p>
    <w:p w14:paraId="7C2307E5">
      <w:pPr>
        <w:spacing w:line="221" w:lineRule="auto"/>
        <w:rPr>
          <w:sz w:val="24"/>
          <w:szCs w:val="24"/>
        </w:rPr>
        <w:sectPr>
          <w:footerReference r:id="rId11" w:type="default"/>
          <w:pgSz w:w="11905" w:h="16840"/>
          <w:pgMar w:top="1120" w:right="1333" w:bottom="1247" w:left="1431" w:header="0" w:footer="1069" w:gutter="0"/>
          <w:pgNumType w:fmt="decimal"/>
          <w:cols w:space="720" w:num="1"/>
        </w:sectPr>
      </w:pPr>
    </w:p>
    <w:p w14:paraId="2C18668B">
      <w:pPr>
        <w:pStyle w:val="6"/>
        <w:spacing w:before="49" w:line="222" w:lineRule="auto"/>
        <w:ind w:left="899"/>
        <w:rPr>
          <w:sz w:val="24"/>
          <w:szCs w:val="24"/>
        </w:rPr>
      </w:pPr>
      <w:r>
        <w:rPr>
          <w:b/>
          <w:bCs/>
          <w:spacing w:val="-5"/>
          <w:sz w:val="24"/>
          <w:szCs w:val="24"/>
        </w:rPr>
        <w:t>投标无效</w:t>
      </w:r>
      <w:r>
        <w:rPr>
          <w:spacing w:val="-5"/>
          <w:sz w:val="24"/>
          <w:szCs w:val="24"/>
        </w:rPr>
        <w:t>。</w:t>
      </w:r>
    </w:p>
    <w:p w14:paraId="0911F687">
      <w:pPr>
        <w:pStyle w:val="6"/>
        <w:spacing w:before="177" w:line="222" w:lineRule="auto"/>
        <w:ind w:left="12"/>
        <w:outlineLvl w:val="2"/>
        <w:rPr>
          <w:sz w:val="24"/>
          <w:szCs w:val="24"/>
        </w:rPr>
      </w:pPr>
      <w:bookmarkStart w:id="39" w:name="_Toc23326"/>
      <w:r>
        <w:rPr>
          <w:rFonts w:ascii="Times New Roman" w:hAnsi="Times New Roman" w:eastAsia="Times New Roman" w:cs="Times New Roman"/>
          <w:spacing w:val="-1"/>
          <w:sz w:val="24"/>
          <w:szCs w:val="24"/>
        </w:rPr>
        <w:t xml:space="preserve">12.4.1    </w:t>
      </w:r>
      <w:r>
        <w:rPr>
          <w:spacing w:val="-1"/>
          <w:sz w:val="24"/>
          <w:szCs w:val="24"/>
        </w:rPr>
        <w:t>采用电汇形式的，一般可以实时</w:t>
      </w:r>
      <w:r>
        <w:rPr>
          <w:spacing w:val="-2"/>
          <w:sz w:val="24"/>
          <w:szCs w:val="24"/>
        </w:rPr>
        <w:t>入账；</w:t>
      </w:r>
      <w:bookmarkEnd w:id="39"/>
    </w:p>
    <w:p w14:paraId="0EDED7F3">
      <w:pPr>
        <w:pStyle w:val="6"/>
        <w:spacing w:before="178" w:line="313" w:lineRule="auto"/>
        <w:ind w:left="969" w:hanging="957"/>
        <w:rPr>
          <w:sz w:val="24"/>
          <w:szCs w:val="24"/>
        </w:rPr>
      </w:pPr>
      <w:r>
        <w:rPr>
          <w:rFonts w:ascii="Times New Roman" w:hAnsi="Times New Roman" w:eastAsia="Times New Roman" w:cs="Times New Roman"/>
          <w:spacing w:val="1"/>
          <w:sz w:val="24"/>
          <w:szCs w:val="24"/>
        </w:rPr>
        <w:t xml:space="preserve">12.4.2    </w:t>
      </w:r>
      <w:r>
        <w:rPr>
          <w:spacing w:val="1"/>
          <w:sz w:val="24"/>
          <w:szCs w:val="24"/>
        </w:rPr>
        <w:t>采用支票形式的，投标人则应充分考虑支票入账时间，以确保投标保证金</w:t>
      </w:r>
      <w:r>
        <w:rPr>
          <w:sz w:val="24"/>
          <w:szCs w:val="24"/>
        </w:rPr>
        <w:t xml:space="preserve">能按 </w:t>
      </w:r>
      <w:r>
        <w:rPr>
          <w:spacing w:val="-2"/>
          <w:sz w:val="24"/>
          <w:szCs w:val="24"/>
        </w:rPr>
        <w:t>时进入指定账户。根据银行信息交换和付款时间，支票从递交</w:t>
      </w:r>
      <w:r>
        <w:rPr>
          <w:spacing w:val="-3"/>
          <w:sz w:val="24"/>
          <w:szCs w:val="24"/>
        </w:rPr>
        <w:t>至实际入账一般</w:t>
      </w:r>
      <w:r>
        <w:rPr>
          <w:sz w:val="24"/>
          <w:szCs w:val="24"/>
        </w:rPr>
        <w:t xml:space="preserve"> </w:t>
      </w:r>
      <w:r>
        <w:rPr>
          <w:spacing w:val="-2"/>
          <w:sz w:val="24"/>
          <w:szCs w:val="24"/>
        </w:rPr>
        <w:t>需要</w:t>
      </w:r>
      <w:r>
        <w:rPr>
          <w:spacing w:val="-41"/>
          <w:sz w:val="24"/>
          <w:szCs w:val="24"/>
        </w:rPr>
        <w:t xml:space="preserve"> </w:t>
      </w:r>
      <w:r>
        <w:rPr>
          <w:rFonts w:ascii="Times New Roman" w:hAnsi="Times New Roman" w:eastAsia="Times New Roman" w:cs="Times New Roman"/>
          <w:spacing w:val="-2"/>
          <w:sz w:val="24"/>
          <w:szCs w:val="24"/>
        </w:rPr>
        <w:t>4-5</w:t>
      </w:r>
      <w:r>
        <w:rPr>
          <w:rFonts w:ascii="Times New Roman" w:hAnsi="Times New Roman" w:eastAsia="Times New Roman" w:cs="Times New Roman"/>
          <w:spacing w:val="16"/>
          <w:w w:val="101"/>
          <w:sz w:val="24"/>
          <w:szCs w:val="24"/>
        </w:rPr>
        <w:t xml:space="preserve"> </w:t>
      </w:r>
      <w:r>
        <w:rPr>
          <w:spacing w:val="-2"/>
          <w:sz w:val="24"/>
          <w:szCs w:val="24"/>
        </w:rPr>
        <w:t>个工作日。如投标人未及时提交支票或支票不符合银行委托收款要求</w:t>
      </w:r>
    </w:p>
    <w:p w14:paraId="0446A50E">
      <w:pPr>
        <w:pStyle w:val="6"/>
        <w:spacing w:before="179" w:line="345" w:lineRule="auto"/>
        <w:ind w:left="965"/>
        <w:rPr>
          <w:sz w:val="24"/>
          <w:szCs w:val="24"/>
        </w:rPr>
      </w:pPr>
      <w:r>
        <w:rPr>
          <w:spacing w:val="-2"/>
          <w:sz w:val="24"/>
          <w:szCs w:val="24"/>
        </w:rPr>
        <w:t>（如污损、折叠、胶装等</w:t>
      </w:r>
      <w:r>
        <w:rPr>
          <w:spacing w:val="-1"/>
          <w:sz w:val="24"/>
          <w:szCs w:val="24"/>
        </w:rPr>
        <w:t>），</w:t>
      </w:r>
      <w:r>
        <w:rPr>
          <w:spacing w:val="-2"/>
          <w:sz w:val="24"/>
          <w:szCs w:val="24"/>
        </w:rPr>
        <w:t>导致投标保证金不能按时进入指定账</w:t>
      </w:r>
      <w:r>
        <w:rPr>
          <w:spacing w:val="-3"/>
          <w:sz w:val="24"/>
          <w:szCs w:val="24"/>
        </w:rPr>
        <w:t>户的，将按</w:t>
      </w:r>
      <w:r>
        <w:rPr>
          <w:spacing w:val="1"/>
          <w:sz w:val="24"/>
          <w:szCs w:val="24"/>
        </w:rPr>
        <w:t xml:space="preserve"> </w:t>
      </w:r>
      <w:r>
        <w:rPr>
          <w:spacing w:val="-3"/>
          <w:sz w:val="24"/>
          <w:szCs w:val="24"/>
        </w:rPr>
        <w:t>照招标文件的第</w:t>
      </w:r>
      <w:r>
        <w:rPr>
          <w:spacing w:val="-45"/>
          <w:sz w:val="24"/>
          <w:szCs w:val="24"/>
        </w:rPr>
        <w:t xml:space="preserve"> </w:t>
      </w:r>
      <w:r>
        <w:rPr>
          <w:rFonts w:ascii="Times New Roman" w:hAnsi="Times New Roman" w:eastAsia="Times New Roman" w:cs="Times New Roman"/>
          <w:spacing w:val="-3"/>
          <w:sz w:val="24"/>
          <w:szCs w:val="24"/>
        </w:rPr>
        <w:t>22.2</w:t>
      </w:r>
      <w:r>
        <w:rPr>
          <w:rFonts w:ascii="Times New Roman" w:hAnsi="Times New Roman" w:eastAsia="Times New Roman" w:cs="Times New Roman"/>
          <w:spacing w:val="19"/>
          <w:sz w:val="24"/>
          <w:szCs w:val="24"/>
        </w:rPr>
        <w:t xml:space="preserve"> </w:t>
      </w:r>
      <w:r>
        <w:rPr>
          <w:spacing w:val="-3"/>
          <w:sz w:val="24"/>
          <w:szCs w:val="24"/>
        </w:rPr>
        <w:t>条相关规定处理。</w:t>
      </w:r>
    </w:p>
    <w:p w14:paraId="61D94202">
      <w:pPr>
        <w:pStyle w:val="6"/>
        <w:spacing w:before="39" w:line="289" w:lineRule="auto"/>
        <w:ind w:left="901" w:hanging="889"/>
        <w:rPr>
          <w:sz w:val="24"/>
          <w:szCs w:val="24"/>
        </w:rPr>
      </w:pPr>
      <w:r>
        <w:rPr>
          <w:rFonts w:ascii="Times New Roman" w:hAnsi="Times New Roman" w:eastAsia="Times New Roman" w:cs="Times New Roman"/>
          <w:sz w:val="24"/>
          <w:szCs w:val="24"/>
        </w:rPr>
        <w:t xml:space="preserve">12.5        </w:t>
      </w:r>
      <w:r>
        <w:rPr>
          <w:sz w:val="24"/>
          <w:szCs w:val="24"/>
        </w:rPr>
        <w:t>联合体投标的，可以由联合体中的一</w:t>
      </w:r>
      <w:r>
        <w:rPr>
          <w:spacing w:val="-1"/>
          <w:sz w:val="24"/>
          <w:szCs w:val="24"/>
        </w:rPr>
        <w:t>方或者共同提交投标保证金。以一方名义</w:t>
      </w:r>
      <w:r>
        <w:rPr>
          <w:sz w:val="24"/>
          <w:szCs w:val="24"/>
        </w:rPr>
        <w:t xml:space="preserve"> </w:t>
      </w:r>
      <w:r>
        <w:rPr>
          <w:spacing w:val="-1"/>
          <w:sz w:val="24"/>
          <w:szCs w:val="24"/>
        </w:rPr>
        <w:t>提交投标保证金的，对联合体各方均具有约束力。</w:t>
      </w:r>
    </w:p>
    <w:p w14:paraId="370B0248">
      <w:pPr>
        <w:pStyle w:val="6"/>
        <w:spacing w:before="179" w:line="221" w:lineRule="auto"/>
        <w:ind w:left="12"/>
        <w:outlineLvl w:val="3"/>
        <w:rPr>
          <w:sz w:val="24"/>
          <w:szCs w:val="24"/>
        </w:rPr>
      </w:pPr>
      <w:r>
        <w:rPr>
          <w:rFonts w:ascii="Times New Roman" w:hAnsi="Times New Roman" w:eastAsia="Times New Roman" w:cs="Times New Roman"/>
          <w:spacing w:val="-2"/>
          <w:sz w:val="24"/>
          <w:szCs w:val="24"/>
        </w:rPr>
        <w:t xml:space="preserve">12.6          </w:t>
      </w:r>
      <w:r>
        <w:rPr>
          <w:b/>
          <w:bCs/>
          <w:spacing w:val="-2"/>
          <w:sz w:val="24"/>
          <w:szCs w:val="24"/>
        </w:rPr>
        <w:t>投标保证金的退还</w:t>
      </w:r>
    </w:p>
    <w:p w14:paraId="4DB5B1A8">
      <w:pPr>
        <w:pStyle w:val="6"/>
        <w:spacing w:before="179" w:line="290" w:lineRule="auto"/>
        <w:ind w:left="1027" w:hanging="1015"/>
        <w:rPr>
          <w:sz w:val="24"/>
          <w:szCs w:val="24"/>
        </w:rPr>
      </w:pPr>
      <w:r>
        <w:rPr>
          <w:rFonts w:ascii="Times New Roman" w:hAnsi="Times New Roman" w:eastAsia="Times New Roman" w:cs="Times New Roman"/>
          <w:sz w:val="24"/>
          <w:szCs w:val="24"/>
        </w:rPr>
        <w:t xml:space="preserve">12.6.1    </w:t>
      </w:r>
      <w:r>
        <w:rPr>
          <w:sz w:val="24"/>
          <w:szCs w:val="24"/>
        </w:rPr>
        <w:t>中标人应在与采购人签订合同之日起</w:t>
      </w:r>
      <w:r>
        <w:rPr>
          <w:spacing w:val="-37"/>
          <w:sz w:val="24"/>
          <w:szCs w:val="24"/>
        </w:rPr>
        <w:t xml:space="preserve"> </w:t>
      </w:r>
      <w:r>
        <w:rPr>
          <w:rFonts w:ascii="Times New Roman" w:hAnsi="Times New Roman" w:eastAsia="Times New Roman" w:cs="Times New Roman"/>
          <w:sz w:val="24"/>
          <w:szCs w:val="24"/>
        </w:rPr>
        <w:t>5</w:t>
      </w:r>
      <w:r>
        <w:rPr>
          <w:rFonts w:ascii="Times New Roman" w:hAnsi="Times New Roman" w:eastAsia="Times New Roman" w:cs="Times New Roman"/>
          <w:spacing w:val="19"/>
          <w:w w:val="101"/>
          <w:sz w:val="24"/>
          <w:szCs w:val="24"/>
        </w:rPr>
        <w:t xml:space="preserve"> </w:t>
      </w:r>
      <w:r>
        <w:rPr>
          <w:sz w:val="24"/>
          <w:szCs w:val="24"/>
        </w:rPr>
        <w:t xml:space="preserve">个工作日内，及时联系保证金收受机构 </w:t>
      </w:r>
      <w:r>
        <w:rPr>
          <w:spacing w:val="-2"/>
          <w:sz w:val="24"/>
          <w:szCs w:val="24"/>
        </w:rPr>
        <w:t>办理投标保证金无息退还手续。</w:t>
      </w:r>
    </w:p>
    <w:p w14:paraId="62F11B00">
      <w:pPr>
        <w:pStyle w:val="6"/>
        <w:spacing w:before="180" w:line="314" w:lineRule="auto"/>
        <w:ind w:left="1019" w:hanging="1007"/>
        <w:rPr>
          <w:sz w:val="24"/>
          <w:szCs w:val="24"/>
        </w:rPr>
      </w:pPr>
      <w:r>
        <w:rPr>
          <w:rFonts w:ascii="Times New Roman" w:hAnsi="Times New Roman" w:eastAsia="Times New Roman" w:cs="Times New Roman"/>
          <w:spacing w:val="1"/>
          <w:sz w:val="24"/>
          <w:szCs w:val="24"/>
        </w:rPr>
        <w:t xml:space="preserve">12.6.2    </w:t>
      </w:r>
      <w:r>
        <w:rPr>
          <w:spacing w:val="1"/>
          <w:sz w:val="24"/>
          <w:szCs w:val="24"/>
        </w:rPr>
        <w:t>未中标投标人的投标保证金将在中标通知书发出之日暨中标结果公告公布</w:t>
      </w:r>
      <w:r>
        <w:rPr>
          <w:sz w:val="24"/>
          <w:szCs w:val="24"/>
        </w:rPr>
        <w:t xml:space="preserve">之日 </w:t>
      </w:r>
      <w:r>
        <w:rPr>
          <w:spacing w:val="-5"/>
          <w:sz w:val="24"/>
          <w:szCs w:val="24"/>
        </w:rPr>
        <w:t>起</w:t>
      </w:r>
      <w:r>
        <w:rPr>
          <w:spacing w:val="-32"/>
          <w:sz w:val="24"/>
          <w:szCs w:val="24"/>
        </w:rPr>
        <w:t xml:space="preserve"> </w:t>
      </w:r>
      <w:r>
        <w:rPr>
          <w:rFonts w:ascii="Times New Roman" w:hAnsi="Times New Roman" w:eastAsia="Times New Roman" w:cs="Times New Roman"/>
          <w:spacing w:val="-5"/>
          <w:sz w:val="24"/>
          <w:szCs w:val="24"/>
        </w:rPr>
        <w:t>5</w:t>
      </w:r>
      <w:r>
        <w:rPr>
          <w:rFonts w:ascii="Times New Roman" w:hAnsi="Times New Roman" w:eastAsia="Times New Roman" w:cs="Times New Roman"/>
          <w:spacing w:val="17"/>
          <w:sz w:val="24"/>
          <w:szCs w:val="24"/>
        </w:rPr>
        <w:t xml:space="preserve"> </w:t>
      </w:r>
      <w:r>
        <w:rPr>
          <w:spacing w:val="-5"/>
          <w:sz w:val="24"/>
          <w:szCs w:val="24"/>
        </w:rPr>
        <w:t>个工作日内无息退还。投标人及时联系保证金收受机构办理退还投标保证</w:t>
      </w:r>
      <w:r>
        <w:rPr>
          <w:sz w:val="24"/>
          <w:szCs w:val="24"/>
        </w:rPr>
        <w:t xml:space="preserve"> </w:t>
      </w:r>
      <w:r>
        <w:rPr>
          <w:spacing w:val="-4"/>
          <w:sz w:val="24"/>
          <w:szCs w:val="24"/>
        </w:rPr>
        <w:t>金手续。</w:t>
      </w:r>
    </w:p>
    <w:p w14:paraId="47A8616C">
      <w:pPr>
        <w:pStyle w:val="6"/>
        <w:spacing w:before="177" w:line="221" w:lineRule="auto"/>
        <w:ind w:left="12"/>
        <w:outlineLvl w:val="2"/>
        <w:rPr>
          <w:sz w:val="24"/>
          <w:szCs w:val="24"/>
        </w:rPr>
      </w:pPr>
      <w:bookmarkStart w:id="40" w:name="_Toc24795"/>
      <w:r>
        <w:rPr>
          <w:rFonts w:ascii="Times New Roman" w:hAnsi="Times New Roman" w:eastAsia="Times New Roman" w:cs="Times New Roman"/>
          <w:spacing w:val="-2"/>
          <w:sz w:val="24"/>
          <w:szCs w:val="24"/>
        </w:rPr>
        <w:t xml:space="preserve">12.6.3    </w:t>
      </w:r>
      <w:r>
        <w:rPr>
          <w:spacing w:val="-2"/>
          <w:sz w:val="24"/>
          <w:szCs w:val="24"/>
        </w:rPr>
        <w:t>政府采购投标担保函不予退回。</w:t>
      </w:r>
      <w:bookmarkEnd w:id="40"/>
    </w:p>
    <w:p w14:paraId="47977AAE">
      <w:pPr>
        <w:pStyle w:val="6"/>
        <w:spacing w:before="178" w:line="292" w:lineRule="auto"/>
        <w:ind w:left="961" w:hanging="949"/>
        <w:rPr>
          <w:sz w:val="24"/>
          <w:szCs w:val="24"/>
        </w:rPr>
      </w:pPr>
      <w:r>
        <w:rPr>
          <w:rFonts w:ascii="Times New Roman" w:hAnsi="Times New Roman" w:eastAsia="Times New Roman" w:cs="Times New Roman"/>
          <w:sz w:val="24"/>
          <w:szCs w:val="24"/>
        </w:rPr>
        <w:t xml:space="preserve">12.7        </w:t>
      </w:r>
      <w:r>
        <w:rPr>
          <w:sz w:val="24"/>
          <w:szCs w:val="24"/>
        </w:rPr>
        <w:t>因投标人自身原因导致无法及时退还</w:t>
      </w:r>
      <w:r>
        <w:rPr>
          <w:spacing w:val="-1"/>
          <w:sz w:val="24"/>
          <w:szCs w:val="24"/>
        </w:rPr>
        <w:t>的，采购人或采购代理机构将不承担相应</w:t>
      </w:r>
      <w:r>
        <w:rPr>
          <w:sz w:val="24"/>
          <w:szCs w:val="24"/>
        </w:rPr>
        <w:t xml:space="preserve"> </w:t>
      </w:r>
      <w:r>
        <w:rPr>
          <w:spacing w:val="-6"/>
          <w:sz w:val="24"/>
          <w:szCs w:val="24"/>
        </w:rPr>
        <w:t>责任。</w:t>
      </w:r>
    </w:p>
    <w:p w14:paraId="091A5B03">
      <w:pPr>
        <w:pStyle w:val="6"/>
        <w:spacing w:before="176" w:line="222" w:lineRule="auto"/>
        <w:outlineLvl w:val="1"/>
        <w:rPr>
          <w:sz w:val="24"/>
          <w:szCs w:val="24"/>
        </w:rPr>
      </w:pPr>
      <w:bookmarkStart w:id="41" w:name="bookmark33"/>
      <w:bookmarkEnd w:id="41"/>
      <w:bookmarkStart w:id="42" w:name="_Toc3335"/>
      <w:r>
        <w:rPr>
          <w:rFonts w:ascii="Times New Roman" w:hAnsi="Times New Roman" w:eastAsia="Times New Roman" w:cs="Times New Roman"/>
          <w:b/>
          <w:bCs/>
          <w:spacing w:val="-3"/>
          <w:sz w:val="24"/>
          <w:szCs w:val="24"/>
        </w:rPr>
        <w:t>13.</w:t>
      </w:r>
      <w:r>
        <w:rPr>
          <w:b/>
          <w:bCs/>
          <w:spacing w:val="-3"/>
          <w:sz w:val="24"/>
          <w:szCs w:val="24"/>
        </w:rPr>
        <w:t>投标有效期</w:t>
      </w:r>
      <w:bookmarkEnd w:id="42"/>
    </w:p>
    <w:p w14:paraId="3DFA5347">
      <w:pPr>
        <w:pStyle w:val="6"/>
        <w:spacing w:before="178" w:line="290" w:lineRule="auto"/>
        <w:ind w:left="899" w:hanging="887"/>
        <w:rPr>
          <w:sz w:val="24"/>
          <w:szCs w:val="24"/>
        </w:rPr>
      </w:pPr>
      <w:r>
        <w:rPr>
          <w:rFonts w:ascii="Times New Roman" w:hAnsi="Times New Roman" w:eastAsia="Times New Roman" w:cs="Times New Roman"/>
          <w:spacing w:val="-1"/>
          <w:sz w:val="24"/>
          <w:szCs w:val="24"/>
        </w:rPr>
        <w:t xml:space="preserve">13.1        </w:t>
      </w:r>
      <w:r>
        <w:rPr>
          <w:spacing w:val="-1"/>
          <w:sz w:val="24"/>
          <w:szCs w:val="24"/>
        </w:rPr>
        <w:t>投标应在</w:t>
      </w:r>
      <w:r>
        <w:rPr>
          <w:b/>
          <w:bCs/>
          <w:spacing w:val="-1"/>
          <w:sz w:val="24"/>
          <w:szCs w:val="24"/>
          <w:u w:val="single" w:color="auto"/>
        </w:rPr>
        <w:t>投标人须知资料表</w:t>
      </w:r>
      <w:r>
        <w:rPr>
          <w:spacing w:val="-1"/>
          <w:sz w:val="24"/>
          <w:szCs w:val="24"/>
        </w:rPr>
        <w:t>中规定时间内保持有效。投标有效期不满足要求的</w:t>
      </w:r>
      <w:r>
        <w:rPr>
          <w:spacing w:val="8"/>
          <w:sz w:val="24"/>
          <w:szCs w:val="24"/>
        </w:rPr>
        <w:t xml:space="preserve"> </w:t>
      </w:r>
      <w:r>
        <w:rPr>
          <w:spacing w:val="-2"/>
          <w:sz w:val="24"/>
          <w:szCs w:val="24"/>
        </w:rPr>
        <w:t>投标，其投标将被认定为</w:t>
      </w:r>
      <w:r>
        <w:rPr>
          <w:b/>
          <w:bCs/>
          <w:spacing w:val="-2"/>
          <w:sz w:val="24"/>
          <w:szCs w:val="24"/>
        </w:rPr>
        <w:t>投标无效</w:t>
      </w:r>
      <w:r>
        <w:rPr>
          <w:spacing w:val="-2"/>
          <w:sz w:val="24"/>
          <w:szCs w:val="24"/>
        </w:rPr>
        <w:t>。</w:t>
      </w:r>
    </w:p>
    <w:p w14:paraId="569B71E9">
      <w:pPr>
        <w:pStyle w:val="6"/>
        <w:spacing w:before="178" w:line="332" w:lineRule="auto"/>
        <w:ind w:left="899" w:hanging="887"/>
        <w:rPr>
          <w:sz w:val="24"/>
          <w:szCs w:val="24"/>
        </w:rPr>
      </w:pPr>
      <w:r>
        <w:rPr>
          <w:rFonts w:ascii="Times New Roman" w:hAnsi="Times New Roman" w:eastAsia="Times New Roman" w:cs="Times New Roman"/>
          <w:sz w:val="24"/>
          <w:szCs w:val="24"/>
        </w:rPr>
        <w:t xml:space="preserve">13.2        </w:t>
      </w:r>
      <w:r>
        <w:rPr>
          <w:sz w:val="24"/>
          <w:szCs w:val="24"/>
        </w:rPr>
        <w:t>为保证有充分时间签订合同，采</w:t>
      </w:r>
      <w:r>
        <w:rPr>
          <w:spacing w:val="-1"/>
          <w:sz w:val="24"/>
          <w:szCs w:val="24"/>
        </w:rPr>
        <w:t>购人或采购代理机构可根据实际情况，在原投</w:t>
      </w:r>
      <w:r>
        <w:rPr>
          <w:sz w:val="24"/>
          <w:szCs w:val="24"/>
        </w:rPr>
        <w:t xml:space="preserve"> 标有效期截止之前，要求投标人延长投标文件的有效期。接受该要</w:t>
      </w:r>
      <w:r>
        <w:rPr>
          <w:spacing w:val="-1"/>
          <w:sz w:val="24"/>
          <w:szCs w:val="24"/>
        </w:rPr>
        <w:t>求的投标人</w:t>
      </w:r>
      <w:r>
        <w:rPr>
          <w:sz w:val="24"/>
          <w:szCs w:val="24"/>
        </w:rPr>
        <w:t xml:space="preserve"> 将不会被要求和允许修正其投标，且本须知中有关投标保证金的要</w:t>
      </w:r>
      <w:r>
        <w:rPr>
          <w:spacing w:val="-1"/>
          <w:sz w:val="24"/>
          <w:szCs w:val="24"/>
        </w:rPr>
        <w:t>求须在延长</w:t>
      </w:r>
      <w:r>
        <w:rPr>
          <w:sz w:val="24"/>
          <w:szCs w:val="24"/>
        </w:rPr>
        <w:t xml:space="preserve"> 的有效期内继续有效。投标人可以拒绝延长投标有效期的要求，其</w:t>
      </w:r>
      <w:r>
        <w:rPr>
          <w:spacing w:val="-1"/>
          <w:sz w:val="24"/>
          <w:szCs w:val="24"/>
        </w:rPr>
        <w:t>投标保证金</w:t>
      </w:r>
      <w:r>
        <w:rPr>
          <w:sz w:val="24"/>
          <w:szCs w:val="24"/>
        </w:rPr>
        <w:t xml:space="preserve"> </w:t>
      </w:r>
      <w:r>
        <w:rPr>
          <w:spacing w:val="-1"/>
          <w:sz w:val="24"/>
          <w:szCs w:val="24"/>
        </w:rPr>
        <w:t>将及时按规定无息退还。上述要求和答复都应以书面形式提交。</w:t>
      </w:r>
    </w:p>
    <w:p w14:paraId="6B3B8D47">
      <w:pPr>
        <w:pStyle w:val="6"/>
        <w:spacing w:before="178" w:line="222" w:lineRule="auto"/>
        <w:outlineLvl w:val="1"/>
        <w:rPr>
          <w:sz w:val="24"/>
          <w:szCs w:val="24"/>
        </w:rPr>
      </w:pPr>
      <w:bookmarkStart w:id="43" w:name="bookmark35"/>
      <w:bookmarkEnd w:id="43"/>
      <w:bookmarkStart w:id="44" w:name="_Toc24005"/>
      <w:r>
        <w:rPr>
          <w:rFonts w:ascii="Times New Roman" w:hAnsi="Times New Roman" w:eastAsia="Times New Roman" w:cs="Times New Roman"/>
          <w:b/>
          <w:bCs/>
          <w:spacing w:val="-3"/>
          <w:sz w:val="24"/>
          <w:szCs w:val="24"/>
        </w:rPr>
        <w:t>14.</w:t>
      </w:r>
      <w:r>
        <w:rPr>
          <w:b/>
          <w:bCs/>
          <w:spacing w:val="-3"/>
          <w:sz w:val="24"/>
          <w:szCs w:val="24"/>
        </w:rPr>
        <w:t>投标文件的签署及规定</w:t>
      </w:r>
      <w:bookmarkEnd w:id="44"/>
    </w:p>
    <w:p w14:paraId="1325C698">
      <w:pPr>
        <w:pStyle w:val="6"/>
        <w:spacing w:before="179" w:line="292" w:lineRule="auto"/>
        <w:ind w:left="901" w:hanging="889"/>
        <w:rPr>
          <w:sz w:val="24"/>
          <w:szCs w:val="24"/>
        </w:rPr>
      </w:pPr>
      <w:r>
        <w:rPr>
          <w:rFonts w:ascii="Times New Roman" w:hAnsi="Times New Roman" w:eastAsia="Times New Roman" w:cs="Times New Roman"/>
          <w:spacing w:val="-1"/>
          <w:sz w:val="24"/>
          <w:szCs w:val="24"/>
        </w:rPr>
        <w:t xml:space="preserve">14.1        </w:t>
      </w:r>
      <w:r>
        <w:rPr>
          <w:spacing w:val="-1"/>
          <w:sz w:val="24"/>
          <w:szCs w:val="24"/>
        </w:rPr>
        <w:t>投标人应按</w:t>
      </w:r>
      <w:r>
        <w:rPr>
          <w:b/>
          <w:bCs/>
          <w:spacing w:val="-1"/>
          <w:sz w:val="24"/>
          <w:szCs w:val="24"/>
          <w:u w:val="single" w:color="auto"/>
        </w:rPr>
        <w:t>投标人须知资料表</w:t>
      </w:r>
      <w:r>
        <w:rPr>
          <w:spacing w:val="-1"/>
          <w:sz w:val="24"/>
          <w:szCs w:val="24"/>
        </w:rPr>
        <w:t>中的规定，准备和递交投标文件、投标报价一览</w:t>
      </w:r>
      <w:r>
        <w:rPr>
          <w:spacing w:val="8"/>
          <w:sz w:val="24"/>
          <w:szCs w:val="24"/>
        </w:rPr>
        <w:t xml:space="preserve"> </w:t>
      </w:r>
      <w:r>
        <w:rPr>
          <w:spacing w:val="-9"/>
          <w:sz w:val="24"/>
          <w:szCs w:val="24"/>
        </w:rPr>
        <w:t>表。</w:t>
      </w:r>
    </w:p>
    <w:p w14:paraId="43368314">
      <w:pPr>
        <w:pStyle w:val="6"/>
        <w:spacing w:before="173" w:line="290" w:lineRule="auto"/>
        <w:ind w:left="903" w:hanging="891"/>
        <w:rPr>
          <w:sz w:val="24"/>
          <w:szCs w:val="24"/>
        </w:rPr>
      </w:pPr>
      <w:r>
        <w:rPr>
          <w:rFonts w:ascii="Times New Roman" w:hAnsi="Times New Roman" w:eastAsia="Times New Roman" w:cs="Times New Roman"/>
          <w:spacing w:val="-2"/>
          <w:sz w:val="24"/>
          <w:szCs w:val="24"/>
        </w:rPr>
        <w:t xml:space="preserve">14.2        </w:t>
      </w:r>
      <w:r>
        <w:rPr>
          <w:b/>
          <w:bCs/>
          <w:spacing w:val="-2"/>
          <w:sz w:val="24"/>
          <w:szCs w:val="24"/>
        </w:rPr>
        <w:t>投标文件需按招标文件格式要求编辑，并由投</w:t>
      </w:r>
      <w:r>
        <w:rPr>
          <w:b/>
          <w:bCs/>
          <w:spacing w:val="-3"/>
          <w:sz w:val="24"/>
          <w:szCs w:val="24"/>
        </w:rPr>
        <w:t>标人的法定代表人或其委托代理</w:t>
      </w:r>
      <w:r>
        <w:rPr>
          <w:sz w:val="24"/>
          <w:szCs w:val="24"/>
        </w:rPr>
        <w:t xml:space="preserve"> </w:t>
      </w:r>
      <w:r>
        <w:rPr>
          <w:b/>
          <w:bCs/>
          <w:spacing w:val="-2"/>
          <w:sz w:val="24"/>
          <w:szCs w:val="24"/>
        </w:rPr>
        <w:t>人按招标文件规定在投标文件上签字并加盖单位印章。</w:t>
      </w:r>
      <w:r>
        <w:rPr>
          <w:spacing w:val="-2"/>
          <w:sz w:val="24"/>
          <w:szCs w:val="24"/>
        </w:rPr>
        <w:t>委托代理人须持有</w:t>
      </w:r>
      <w:r>
        <w:rPr>
          <w:spacing w:val="-3"/>
          <w:sz w:val="24"/>
          <w:szCs w:val="24"/>
        </w:rPr>
        <w:t>书面</w:t>
      </w:r>
    </w:p>
    <w:p w14:paraId="2FD86B2F">
      <w:pPr>
        <w:spacing w:line="290" w:lineRule="auto"/>
        <w:rPr>
          <w:sz w:val="24"/>
          <w:szCs w:val="24"/>
        </w:rPr>
        <w:sectPr>
          <w:footerReference r:id="rId12" w:type="default"/>
          <w:pgSz w:w="11905" w:h="16840"/>
          <w:pgMar w:top="1120" w:right="1417" w:bottom="1247" w:left="1431" w:header="0" w:footer="1069" w:gutter="0"/>
          <w:pgNumType w:fmt="decimal"/>
          <w:cols w:space="720" w:num="1"/>
        </w:sectPr>
      </w:pPr>
    </w:p>
    <w:p w14:paraId="4B6491B3">
      <w:pPr>
        <w:pStyle w:val="6"/>
        <w:spacing w:before="51" w:line="349" w:lineRule="auto"/>
        <w:ind w:left="901" w:right="65" w:firstLine="12"/>
        <w:rPr>
          <w:sz w:val="24"/>
          <w:szCs w:val="24"/>
        </w:rPr>
      </w:pPr>
      <w:r>
        <w:rPr>
          <w:spacing w:val="-1"/>
          <w:sz w:val="24"/>
          <w:szCs w:val="24"/>
        </w:rPr>
        <w:t>的“法定代表人授权委托书</w:t>
      </w:r>
      <w:r>
        <w:rPr>
          <w:spacing w:val="-86"/>
          <w:sz w:val="24"/>
          <w:szCs w:val="24"/>
        </w:rPr>
        <w:t xml:space="preserve"> </w:t>
      </w:r>
      <w:r>
        <w:rPr>
          <w:spacing w:val="-1"/>
          <w:sz w:val="24"/>
          <w:szCs w:val="24"/>
        </w:rPr>
        <w:t>”（投标文件格式二</w:t>
      </w:r>
      <w:r>
        <w:rPr>
          <w:spacing w:val="-8"/>
          <w:sz w:val="24"/>
          <w:szCs w:val="24"/>
        </w:rPr>
        <w:t>），</w:t>
      </w:r>
      <w:r>
        <w:rPr>
          <w:spacing w:val="-1"/>
          <w:sz w:val="24"/>
          <w:szCs w:val="24"/>
        </w:rPr>
        <w:t>并将其附在</w:t>
      </w:r>
      <w:r>
        <w:rPr>
          <w:spacing w:val="-2"/>
          <w:sz w:val="24"/>
          <w:szCs w:val="24"/>
        </w:rPr>
        <w:t>投标文件中。</w:t>
      </w:r>
      <w:r>
        <w:rPr>
          <w:sz w:val="24"/>
          <w:szCs w:val="24"/>
        </w:rPr>
        <w:t xml:space="preserve"> 如对投标文件进行了修改，则应由投标人法定代表人或其委托</w:t>
      </w:r>
      <w:r>
        <w:rPr>
          <w:spacing w:val="-1"/>
          <w:sz w:val="24"/>
          <w:szCs w:val="24"/>
        </w:rPr>
        <w:t>代理人在每一修</w:t>
      </w:r>
      <w:r>
        <w:rPr>
          <w:sz w:val="24"/>
          <w:szCs w:val="24"/>
        </w:rPr>
        <w:t xml:space="preserve"> </w:t>
      </w:r>
      <w:r>
        <w:rPr>
          <w:spacing w:val="-4"/>
          <w:sz w:val="24"/>
          <w:szCs w:val="24"/>
        </w:rPr>
        <w:t>改处签字。</w:t>
      </w:r>
    </w:p>
    <w:p w14:paraId="53661CC4">
      <w:pPr>
        <w:pStyle w:val="6"/>
        <w:spacing w:before="36" w:line="231" w:lineRule="auto"/>
        <w:ind w:left="899" w:right="65" w:hanging="887"/>
        <w:rPr>
          <w:sz w:val="24"/>
          <w:szCs w:val="24"/>
        </w:rPr>
      </w:pPr>
      <w:r>
        <w:rPr>
          <w:rFonts w:ascii="Times New Roman" w:hAnsi="Times New Roman" w:eastAsia="Times New Roman" w:cs="Times New Roman"/>
          <w:sz w:val="24"/>
          <w:szCs w:val="24"/>
        </w:rPr>
        <w:t xml:space="preserve">14.3        </w:t>
      </w:r>
      <w:r>
        <w:rPr>
          <w:sz w:val="24"/>
          <w:szCs w:val="24"/>
        </w:rPr>
        <w:t>投标文件因字迹潦草、表达不清、上</w:t>
      </w:r>
      <w:r>
        <w:rPr>
          <w:spacing w:val="-1"/>
          <w:sz w:val="24"/>
          <w:szCs w:val="24"/>
        </w:rPr>
        <w:t>传的电子文档无法解密所引起的后果由投</w:t>
      </w:r>
      <w:r>
        <w:rPr>
          <w:sz w:val="24"/>
          <w:szCs w:val="24"/>
        </w:rPr>
        <w:t xml:space="preserve"> </w:t>
      </w:r>
      <w:r>
        <w:rPr>
          <w:spacing w:val="-4"/>
          <w:sz w:val="24"/>
          <w:szCs w:val="24"/>
        </w:rPr>
        <w:t>标人负责。</w:t>
      </w:r>
    </w:p>
    <w:p w14:paraId="46E9CB07">
      <w:pPr>
        <w:pStyle w:val="6"/>
        <w:spacing w:before="299" w:line="222" w:lineRule="auto"/>
        <w:ind w:left="3690"/>
        <w:outlineLvl w:val="2"/>
        <w:rPr>
          <w:sz w:val="24"/>
          <w:szCs w:val="24"/>
        </w:rPr>
      </w:pPr>
      <w:bookmarkStart w:id="45" w:name="bookmark37"/>
      <w:bookmarkEnd w:id="45"/>
      <w:bookmarkStart w:id="46" w:name="_Toc886"/>
      <w:r>
        <w:rPr>
          <w:b/>
          <w:bCs/>
          <w:spacing w:val="-10"/>
          <w:sz w:val="24"/>
          <w:szCs w:val="24"/>
        </w:rPr>
        <w:t>四</w:t>
      </w:r>
      <w:r>
        <w:rPr>
          <w:spacing w:val="6"/>
          <w:sz w:val="24"/>
          <w:szCs w:val="24"/>
        </w:rPr>
        <w:t xml:space="preserve">   </w:t>
      </w:r>
      <w:r>
        <w:rPr>
          <w:b/>
          <w:bCs/>
          <w:spacing w:val="-10"/>
          <w:sz w:val="24"/>
          <w:szCs w:val="24"/>
        </w:rPr>
        <w:t>投标文件的递交</w:t>
      </w:r>
      <w:bookmarkEnd w:id="46"/>
    </w:p>
    <w:p w14:paraId="17F589EA">
      <w:pPr>
        <w:spacing w:line="254" w:lineRule="auto"/>
        <w:rPr>
          <w:rFonts w:ascii="Arial"/>
          <w:sz w:val="21"/>
        </w:rPr>
      </w:pPr>
    </w:p>
    <w:p w14:paraId="37982E80">
      <w:pPr>
        <w:spacing w:line="254" w:lineRule="auto"/>
        <w:rPr>
          <w:rFonts w:ascii="Arial"/>
          <w:sz w:val="21"/>
        </w:rPr>
      </w:pPr>
    </w:p>
    <w:p w14:paraId="31457595">
      <w:pPr>
        <w:pStyle w:val="6"/>
        <w:spacing w:before="78" w:line="222" w:lineRule="auto"/>
        <w:outlineLvl w:val="1"/>
        <w:rPr>
          <w:sz w:val="24"/>
          <w:szCs w:val="24"/>
        </w:rPr>
      </w:pPr>
      <w:bookmarkStart w:id="47" w:name="bookmark39"/>
      <w:bookmarkEnd w:id="47"/>
      <w:bookmarkStart w:id="48" w:name="_Toc17303"/>
      <w:r>
        <w:rPr>
          <w:rFonts w:ascii="Times New Roman" w:hAnsi="Times New Roman" w:eastAsia="Times New Roman" w:cs="Times New Roman"/>
          <w:b/>
          <w:bCs/>
          <w:spacing w:val="-3"/>
          <w:sz w:val="24"/>
          <w:szCs w:val="24"/>
        </w:rPr>
        <w:t>15.</w:t>
      </w:r>
      <w:r>
        <w:rPr>
          <w:b/>
          <w:bCs/>
          <w:spacing w:val="-3"/>
          <w:sz w:val="24"/>
          <w:szCs w:val="24"/>
        </w:rPr>
        <w:t>投标文件的密封和标记</w:t>
      </w:r>
      <w:bookmarkEnd w:id="48"/>
    </w:p>
    <w:p w14:paraId="21464E5B">
      <w:pPr>
        <w:pStyle w:val="6"/>
        <w:spacing w:before="179" w:line="313" w:lineRule="auto"/>
        <w:ind w:left="899" w:right="65" w:hanging="887"/>
        <w:rPr>
          <w:sz w:val="24"/>
          <w:szCs w:val="24"/>
        </w:rPr>
      </w:pPr>
      <w:r>
        <w:rPr>
          <w:rFonts w:ascii="Times New Roman" w:hAnsi="Times New Roman" w:eastAsia="Times New Roman" w:cs="Times New Roman"/>
          <w:spacing w:val="-3"/>
          <w:sz w:val="24"/>
          <w:szCs w:val="24"/>
        </w:rPr>
        <w:t xml:space="preserve">15.1        </w:t>
      </w:r>
      <w:r>
        <w:rPr>
          <w:rFonts w:hint="eastAsia" w:ascii="Times New Roman" w:hAnsi="Times New Roman" w:eastAsia="Times New Roman" w:cs="Times New Roman"/>
          <w:spacing w:val="-3"/>
          <w:sz w:val="24"/>
          <w:szCs w:val="24"/>
        </w:rPr>
        <w:t>供应商应完整地按磋商文件提供的响应文件格式及要求遍写响应文件，响应文件应包括“磋商报价表及资格证明文件”和“商务及技术文件”两部分，两部分合成一册，</w:t>
      </w:r>
      <w:r>
        <w:rPr>
          <w:rFonts w:hint="eastAsia" w:ascii="Times New Roman" w:hAnsi="Times New Roman" w:eastAsia="Times New Roman" w:cs="Times New Roman"/>
          <w:spacing w:val="-3"/>
          <w:sz w:val="24"/>
          <w:szCs w:val="24"/>
          <w:lang w:val="en-US" w:eastAsia="zh-CN"/>
        </w:rPr>
        <w:t>上传至政采云平台</w:t>
      </w:r>
      <w:r>
        <w:rPr>
          <w:rFonts w:hint="eastAsia" w:ascii="Times New Roman" w:hAnsi="Times New Roman" w:eastAsia="Times New Roman" w:cs="Times New Roman"/>
          <w:spacing w:val="-3"/>
          <w:sz w:val="24"/>
          <w:szCs w:val="24"/>
        </w:rPr>
        <w:t>。供应商应承担</w:t>
      </w:r>
      <w:r>
        <w:rPr>
          <w:rFonts w:hint="eastAsia" w:ascii="Times New Roman" w:hAnsi="Times New Roman" w:eastAsia="Times New Roman" w:cs="Times New Roman"/>
          <w:spacing w:val="-3"/>
          <w:sz w:val="24"/>
          <w:szCs w:val="24"/>
          <w:lang w:val="en-US" w:eastAsia="zh-CN"/>
        </w:rPr>
        <w:t>制作文件</w:t>
      </w:r>
      <w:r>
        <w:rPr>
          <w:rFonts w:hint="eastAsia" w:ascii="Times New Roman" w:hAnsi="Times New Roman" w:eastAsia="Times New Roman" w:cs="Times New Roman"/>
          <w:spacing w:val="-3"/>
          <w:sz w:val="24"/>
          <w:szCs w:val="24"/>
        </w:rPr>
        <w:t>失误产生的任何后果。</w:t>
      </w:r>
    </w:p>
    <w:p w14:paraId="2592E73B">
      <w:pPr>
        <w:pStyle w:val="6"/>
        <w:spacing w:before="180" w:line="289" w:lineRule="auto"/>
        <w:ind w:left="899" w:right="108" w:hanging="887"/>
        <w:rPr>
          <w:sz w:val="24"/>
          <w:szCs w:val="24"/>
        </w:rPr>
      </w:pPr>
      <w:r>
        <w:rPr>
          <w:rFonts w:ascii="Times New Roman" w:hAnsi="Times New Roman" w:eastAsia="Times New Roman" w:cs="Times New Roman"/>
          <w:spacing w:val="-1"/>
          <w:sz w:val="24"/>
          <w:szCs w:val="24"/>
        </w:rPr>
        <w:t xml:space="preserve">15.2        </w:t>
      </w:r>
      <w:r>
        <w:rPr>
          <w:spacing w:val="-1"/>
          <w:sz w:val="24"/>
          <w:szCs w:val="24"/>
        </w:rPr>
        <w:t>电子投标文件封皮注明招标公告或投标邀请</w:t>
      </w:r>
      <w:r>
        <w:rPr>
          <w:spacing w:val="-2"/>
          <w:sz w:val="24"/>
          <w:szCs w:val="24"/>
        </w:rPr>
        <w:t>书中指明的项目名称、招标编号、</w:t>
      </w:r>
      <w:r>
        <w:rPr>
          <w:sz w:val="24"/>
          <w:szCs w:val="24"/>
        </w:rPr>
        <w:t xml:space="preserve"> </w:t>
      </w:r>
      <w:r>
        <w:rPr>
          <w:spacing w:val="-2"/>
          <w:sz w:val="24"/>
          <w:szCs w:val="24"/>
        </w:rPr>
        <w:t>投标人名称的字样。</w:t>
      </w:r>
    </w:p>
    <w:p w14:paraId="33EF8FA2">
      <w:pPr>
        <w:pStyle w:val="6"/>
        <w:spacing w:before="182" w:line="222" w:lineRule="auto"/>
        <w:ind w:left="12"/>
        <w:rPr>
          <w:sz w:val="24"/>
          <w:szCs w:val="24"/>
        </w:rPr>
      </w:pPr>
      <w:r>
        <w:rPr>
          <w:rFonts w:ascii="Times New Roman" w:hAnsi="Times New Roman" w:eastAsia="Times New Roman" w:cs="Times New Roman"/>
          <w:spacing w:val="-1"/>
          <w:sz w:val="24"/>
          <w:szCs w:val="24"/>
        </w:rPr>
        <w:t xml:space="preserve">15.3        </w:t>
      </w:r>
      <w:r>
        <w:rPr>
          <w:spacing w:val="-1"/>
          <w:sz w:val="24"/>
          <w:szCs w:val="24"/>
        </w:rPr>
        <w:t>如果投标人未按上述要求标记的，其投标文件将</w:t>
      </w:r>
      <w:r>
        <w:rPr>
          <w:b/>
          <w:bCs/>
          <w:spacing w:val="-1"/>
          <w:sz w:val="24"/>
          <w:szCs w:val="24"/>
        </w:rPr>
        <w:t>被拒绝</w:t>
      </w:r>
      <w:r>
        <w:rPr>
          <w:b/>
          <w:bCs/>
          <w:spacing w:val="-2"/>
          <w:sz w:val="24"/>
          <w:szCs w:val="24"/>
        </w:rPr>
        <w:t>接收。</w:t>
      </w:r>
    </w:p>
    <w:p w14:paraId="3C58B48E">
      <w:pPr>
        <w:pStyle w:val="6"/>
        <w:spacing w:before="180" w:line="222" w:lineRule="auto"/>
        <w:outlineLvl w:val="1"/>
        <w:rPr>
          <w:sz w:val="24"/>
          <w:szCs w:val="24"/>
        </w:rPr>
      </w:pPr>
      <w:bookmarkStart w:id="49" w:name="bookmark41"/>
      <w:bookmarkEnd w:id="49"/>
      <w:bookmarkStart w:id="50" w:name="_Toc17609"/>
      <w:r>
        <w:rPr>
          <w:rFonts w:ascii="Times New Roman" w:hAnsi="Times New Roman" w:eastAsia="Times New Roman" w:cs="Times New Roman"/>
          <w:b/>
          <w:bCs/>
          <w:spacing w:val="-4"/>
          <w:sz w:val="24"/>
          <w:szCs w:val="24"/>
        </w:rPr>
        <w:t>16.</w:t>
      </w:r>
      <w:r>
        <w:rPr>
          <w:b/>
          <w:bCs/>
          <w:spacing w:val="-4"/>
          <w:sz w:val="24"/>
          <w:szCs w:val="24"/>
        </w:rPr>
        <w:t>投标截止</w:t>
      </w:r>
      <w:bookmarkEnd w:id="50"/>
    </w:p>
    <w:p w14:paraId="7EDCABE0">
      <w:pPr>
        <w:pStyle w:val="6"/>
        <w:spacing w:before="177" w:line="290" w:lineRule="auto"/>
        <w:ind w:left="899" w:right="65" w:hanging="887"/>
        <w:rPr>
          <w:sz w:val="24"/>
          <w:szCs w:val="24"/>
        </w:rPr>
      </w:pPr>
      <w:r>
        <w:rPr>
          <w:rFonts w:ascii="Times New Roman" w:hAnsi="Times New Roman" w:eastAsia="Times New Roman" w:cs="Times New Roman"/>
          <w:spacing w:val="-1"/>
          <w:sz w:val="24"/>
          <w:szCs w:val="24"/>
        </w:rPr>
        <w:t xml:space="preserve">16.1        </w:t>
      </w:r>
      <w:r>
        <w:rPr>
          <w:spacing w:val="-1"/>
          <w:sz w:val="24"/>
          <w:szCs w:val="24"/>
        </w:rPr>
        <w:t>投标人应在</w:t>
      </w:r>
      <w:r>
        <w:rPr>
          <w:b/>
          <w:bCs/>
          <w:spacing w:val="-1"/>
          <w:sz w:val="24"/>
          <w:szCs w:val="24"/>
          <w:u w:val="single" w:color="auto"/>
        </w:rPr>
        <w:t>投标人须知资料表</w:t>
      </w:r>
      <w:r>
        <w:rPr>
          <w:spacing w:val="-1"/>
          <w:sz w:val="24"/>
          <w:szCs w:val="24"/>
        </w:rPr>
        <w:t>中规定的截止时间前，将投标文件递交到招标公</w:t>
      </w:r>
      <w:r>
        <w:rPr>
          <w:spacing w:val="8"/>
          <w:sz w:val="24"/>
          <w:szCs w:val="24"/>
        </w:rPr>
        <w:t xml:space="preserve"> </w:t>
      </w:r>
      <w:r>
        <w:rPr>
          <w:spacing w:val="-2"/>
          <w:sz w:val="24"/>
          <w:szCs w:val="24"/>
        </w:rPr>
        <w:t>告中规定的地点。</w:t>
      </w:r>
    </w:p>
    <w:p w14:paraId="2CCBFD1C">
      <w:pPr>
        <w:pStyle w:val="6"/>
        <w:spacing w:before="181" w:line="313" w:lineRule="auto"/>
        <w:ind w:left="899" w:hanging="887"/>
        <w:rPr>
          <w:sz w:val="24"/>
          <w:szCs w:val="24"/>
        </w:rPr>
      </w:pPr>
      <w:r>
        <w:rPr>
          <w:rFonts w:ascii="Times New Roman" w:hAnsi="Times New Roman" w:eastAsia="Times New Roman" w:cs="Times New Roman"/>
          <w:spacing w:val="-4"/>
          <w:sz w:val="24"/>
          <w:szCs w:val="24"/>
        </w:rPr>
        <w:t xml:space="preserve">16.2        </w:t>
      </w:r>
      <w:r>
        <w:rPr>
          <w:spacing w:val="-4"/>
          <w:sz w:val="24"/>
          <w:szCs w:val="24"/>
        </w:rPr>
        <w:t>采购人和采购代理机构有权按本须知的规定，延迟投标截止时间。在此</w:t>
      </w:r>
      <w:r>
        <w:rPr>
          <w:spacing w:val="-5"/>
          <w:sz w:val="24"/>
          <w:szCs w:val="24"/>
        </w:rPr>
        <w:t>情况下，</w:t>
      </w:r>
      <w:r>
        <w:rPr>
          <w:sz w:val="24"/>
          <w:szCs w:val="24"/>
        </w:rPr>
        <w:t xml:space="preserve"> 采购人、采购代理机构和投标人受投标截止时间制约的所有权利和</w:t>
      </w:r>
      <w:r>
        <w:rPr>
          <w:spacing w:val="-1"/>
          <w:sz w:val="24"/>
          <w:szCs w:val="24"/>
        </w:rPr>
        <w:t>义务均应延</w:t>
      </w:r>
      <w:r>
        <w:rPr>
          <w:sz w:val="24"/>
          <w:szCs w:val="24"/>
        </w:rPr>
        <w:t xml:space="preserve"> </w:t>
      </w:r>
      <w:r>
        <w:rPr>
          <w:spacing w:val="-2"/>
          <w:sz w:val="24"/>
          <w:szCs w:val="24"/>
        </w:rPr>
        <w:t>长至新的截止时间。</w:t>
      </w:r>
    </w:p>
    <w:p w14:paraId="630B44D4">
      <w:pPr>
        <w:pStyle w:val="6"/>
        <w:spacing w:before="180" w:line="219" w:lineRule="auto"/>
        <w:ind w:left="12"/>
        <w:rPr>
          <w:sz w:val="24"/>
          <w:szCs w:val="24"/>
        </w:rPr>
      </w:pPr>
      <w:r>
        <w:rPr>
          <w:rFonts w:ascii="Times New Roman" w:hAnsi="Times New Roman" w:eastAsia="Times New Roman" w:cs="Times New Roman"/>
          <w:spacing w:val="-1"/>
          <w:sz w:val="24"/>
          <w:szCs w:val="24"/>
        </w:rPr>
        <w:t xml:space="preserve">16.3        </w:t>
      </w:r>
      <w:r>
        <w:rPr>
          <w:spacing w:val="-1"/>
          <w:sz w:val="24"/>
          <w:szCs w:val="24"/>
        </w:rPr>
        <w:t>采购人和采购代理机构将拒绝接收在投标截止时间后送达的投标文件。</w:t>
      </w:r>
    </w:p>
    <w:p w14:paraId="776F9C8E">
      <w:pPr>
        <w:pStyle w:val="6"/>
        <w:spacing w:before="180" w:line="222" w:lineRule="auto"/>
        <w:outlineLvl w:val="1"/>
        <w:rPr>
          <w:sz w:val="24"/>
          <w:szCs w:val="24"/>
        </w:rPr>
      </w:pPr>
      <w:bookmarkStart w:id="51" w:name="bookmark43"/>
      <w:bookmarkEnd w:id="51"/>
      <w:bookmarkStart w:id="52" w:name="_Toc15588"/>
      <w:r>
        <w:rPr>
          <w:rFonts w:ascii="Times New Roman" w:hAnsi="Times New Roman" w:eastAsia="Times New Roman" w:cs="Times New Roman"/>
          <w:b/>
          <w:bCs/>
          <w:spacing w:val="-3"/>
          <w:sz w:val="24"/>
          <w:szCs w:val="24"/>
        </w:rPr>
        <w:t>17.</w:t>
      </w:r>
      <w:r>
        <w:rPr>
          <w:b/>
          <w:bCs/>
          <w:spacing w:val="-3"/>
          <w:sz w:val="24"/>
          <w:szCs w:val="24"/>
        </w:rPr>
        <w:t>投标文件的接收、修改与撤回</w:t>
      </w:r>
      <w:bookmarkEnd w:id="52"/>
    </w:p>
    <w:p w14:paraId="29E8D942">
      <w:pPr>
        <w:pStyle w:val="6"/>
        <w:spacing w:before="180" w:line="219" w:lineRule="auto"/>
        <w:ind w:left="12"/>
        <w:rPr>
          <w:sz w:val="24"/>
          <w:szCs w:val="24"/>
        </w:rPr>
      </w:pPr>
      <w:r>
        <w:rPr>
          <w:rFonts w:ascii="Times New Roman" w:hAnsi="Times New Roman" w:eastAsia="Times New Roman" w:cs="Times New Roman"/>
          <w:spacing w:val="-1"/>
          <w:sz w:val="24"/>
          <w:szCs w:val="24"/>
        </w:rPr>
        <w:t xml:space="preserve">17.1        </w:t>
      </w:r>
      <w:r>
        <w:rPr>
          <w:spacing w:val="-1"/>
          <w:sz w:val="24"/>
          <w:szCs w:val="24"/>
        </w:rPr>
        <w:t>在投标截止时间后上传投标文件的，采购人和采购代理机构将拒绝接收。</w:t>
      </w:r>
    </w:p>
    <w:p w14:paraId="7FE19D27">
      <w:pPr>
        <w:pStyle w:val="6"/>
        <w:spacing w:before="181" w:line="313" w:lineRule="auto"/>
        <w:ind w:left="899" w:right="65" w:hanging="887"/>
        <w:rPr>
          <w:sz w:val="24"/>
          <w:szCs w:val="24"/>
        </w:rPr>
      </w:pPr>
      <w:r>
        <w:rPr>
          <w:rFonts w:ascii="Times New Roman" w:hAnsi="Times New Roman" w:eastAsia="Times New Roman" w:cs="Times New Roman"/>
          <w:sz w:val="24"/>
          <w:szCs w:val="24"/>
        </w:rPr>
        <w:t xml:space="preserve">17.2        </w:t>
      </w:r>
      <w:r>
        <w:rPr>
          <w:sz w:val="24"/>
          <w:szCs w:val="24"/>
        </w:rPr>
        <w:t>上传投标文件以后，如果投标人要进</w:t>
      </w:r>
      <w:r>
        <w:rPr>
          <w:spacing w:val="-1"/>
          <w:sz w:val="24"/>
          <w:szCs w:val="24"/>
        </w:rPr>
        <w:t>行修改或撤回投标，须提出书面申请并在</w:t>
      </w:r>
      <w:r>
        <w:rPr>
          <w:sz w:val="24"/>
          <w:szCs w:val="24"/>
        </w:rPr>
        <w:t xml:space="preserve"> 投标截止时间前送达开标地点，投标人对投标文件的修改或撤回通</w:t>
      </w:r>
      <w:r>
        <w:rPr>
          <w:spacing w:val="-1"/>
          <w:sz w:val="24"/>
          <w:szCs w:val="24"/>
        </w:rPr>
        <w:t>知应按本须</w:t>
      </w:r>
      <w:r>
        <w:rPr>
          <w:sz w:val="24"/>
          <w:szCs w:val="24"/>
        </w:rPr>
        <w:t xml:space="preserve"> </w:t>
      </w:r>
      <w:r>
        <w:rPr>
          <w:spacing w:val="-2"/>
          <w:sz w:val="24"/>
          <w:szCs w:val="24"/>
        </w:rPr>
        <w:t>知规定编制、密封、标记。</w:t>
      </w:r>
    </w:p>
    <w:p w14:paraId="3ACFA552">
      <w:pPr>
        <w:pStyle w:val="6"/>
        <w:spacing w:before="181" w:line="220" w:lineRule="auto"/>
        <w:ind w:left="858"/>
        <w:rPr>
          <w:sz w:val="24"/>
          <w:szCs w:val="24"/>
        </w:rPr>
      </w:pPr>
      <w:r>
        <w:rPr>
          <w:spacing w:val="-1"/>
          <w:sz w:val="24"/>
          <w:szCs w:val="24"/>
        </w:rPr>
        <w:t>采购人和采购代理机构将予以接收，并视为投标文件的组成部分。</w:t>
      </w:r>
    </w:p>
    <w:p w14:paraId="6AEC5320">
      <w:pPr>
        <w:pStyle w:val="6"/>
        <w:spacing w:before="179" w:line="291" w:lineRule="auto"/>
        <w:ind w:left="899" w:right="65" w:hanging="887"/>
        <w:rPr>
          <w:sz w:val="24"/>
          <w:szCs w:val="24"/>
        </w:rPr>
      </w:pPr>
      <w:r>
        <w:rPr>
          <w:rFonts w:ascii="Times New Roman" w:hAnsi="Times New Roman" w:eastAsia="Times New Roman" w:cs="Times New Roman"/>
          <w:sz w:val="24"/>
          <w:szCs w:val="24"/>
        </w:rPr>
        <w:t xml:space="preserve">17.3        </w:t>
      </w:r>
      <w:r>
        <w:rPr>
          <w:sz w:val="24"/>
          <w:szCs w:val="24"/>
        </w:rPr>
        <w:t>在投标截止期之后，采购人和采购代</w:t>
      </w:r>
      <w:r>
        <w:rPr>
          <w:spacing w:val="-1"/>
          <w:sz w:val="24"/>
          <w:szCs w:val="24"/>
        </w:rPr>
        <w:t>理机构不接受投标人主动对其投标文件做</w:t>
      </w:r>
      <w:r>
        <w:rPr>
          <w:sz w:val="24"/>
          <w:szCs w:val="24"/>
        </w:rPr>
        <w:t xml:space="preserve"> </w:t>
      </w:r>
      <w:r>
        <w:rPr>
          <w:spacing w:val="-4"/>
          <w:sz w:val="24"/>
          <w:szCs w:val="24"/>
        </w:rPr>
        <w:t>任何修改。</w:t>
      </w:r>
    </w:p>
    <w:p w14:paraId="5EFEDCD1">
      <w:pPr>
        <w:pStyle w:val="6"/>
        <w:spacing w:before="177" w:line="222" w:lineRule="auto"/>
        <w:ind w:left="12"/>
        <w:rPr>
          <w:sz w:val="24"/>
          <w:szCs w:val="24"/>
        </w:rPr>
      </w:pPr>
      <w:r>
        <w:rPr>
          <w:rFonts w:ascii="Times New Roman" w:hAnsi="Times New Roman" w:eastAsia="Times New Roman" w:cs="Times New Roman"/>
          <w:spacing w:val="-1"/>
          <w:sz w:val="24"/>
          <w:szCs w:val="24"/>
        </w:rPr>
        <w:t xml:space="preserve">17.4        </w:t>
      </w:r>
      <w:r>
        <w:rPr>
          <w:spacing w:val="-1"/>
          <w:sz w:val="24"/>
          <w:szCs w:val="24"/>
        </w:rPr>
        <w:t>采购人和采购代理机构对所接收投标文件概不退回。</w:t>
      </w:r>
    </w:p>
    <w:p w14:paraId="48253E67">
      <w:pPr>
        <w:spacing w:line="222" w:lineRule="auto"/>
        <w:rPr>
          <w:sz w:val="24"/>
          <w:szCs w:val="24"/>
        </w:rPr>
        <w:sectPr>
          <w:footerReference r:id="rId13" w:type="default"/>
          <w:pgSz w:w="11905" w:h="16840"/>
          <w:pgMar w:top="1120" w:right="1351" w:bottom="1248" w:left="1431" w:header="0" w:footer="1069" w:gutter="0"/>
          <w:pgNumType w:fmt="decimal"/>
          <w:cols w:space="720" w:num="1"/>
        </w:sectPr>
      </w:pPr>
    </w:p>
    <w:p w14:paraId="650D69D5">
      <w:pPr>
        <w:pStyle w:val="6"/>
        <w:spacing w:before="49" w:line="222" w:lineRule="auto"/>
        <w:ind w:left="3640"/>
        <w:outlineLvl w:val="2"/>
        <w:rPr>
          <w:sz w:val="24"/>
          <w:szCs w:val="24"/>
        </w:rPr>
      </w:pPr>
      <w:bookmarkStart w:id="53" w:name="bookmark45"/>
      <w:bookmarkEnd w:id="53"/>
      <w:bookmarkStart w:id="54" w:name="_Toc24626"/>
      <w:r>
        <w:rPr>
          <w:b/>
          <w:bCs/>
          <w:spacing w:val="-8"/>
          <w:sz w:val="24"/>
          <w:szCs w:val="24"/>
        </w:rPr>
        <w:t>五</w:t>
      </w:r>
      <w:r>
        <w:rPr>
          <w:spacing w:val="5"/>
          <w:sz w:val="24"/>
          <w:szCs w:val="24"/>
        </w:rPr>
        <w:t xml:space="preserve">   </w:t>
      </w:r>
      <w:r>
        <w:rPr>
          <w:b/>
          <w:bCs/>
          <w:spacing w:val="-8"/>
          <w:sz w:val="24"/>
          <w:szCs w:val="24"/>
        </w:rPr>
        <w:t>开标及评标</w:t>
      </w:r>
      <w:bookmarkEnd w:id="54"/>
    </w:p>
    <w:p w14:paraId="4BB25F34">
      <w:pPr>
        <w:spacing w:line="255" w:lineRule="auto"/>
        <w:rPr>
          <w:rFonts w:ascii="Arial"/>
          <w:sz w:val="21"/>
        </w:rPr>
      </w:pPr>
    </w:p>
    <w:p w14:paraId="4C29EEEA">
      <w:pPr>
        <w:spacing w:line="256" w:lineRule="auto"/>
        <w:rPr>
          <w:rFonts w:ascii="Arial"/>
          <w:sz w:val="21"/>
        </w:rPr>
      </w:pPr>
    </w:p>
    <w:p w14:paraId="06E83F1E">
      <w:pPr>
        <w:pStyle w:val="6"/>
        <w:spacing w:before="78" w:line="222" w:lineRule="auto"/>
        <w:ind w:left="2"/>
        <w:outlineLvl w:val="1"/>
        <w:rPr>
          <w:sz w:val="24"/>
          <w:szCs w:val="24"/>
        </w:rPr>
      </w:pPr>
      <w:bookmarkStart w:id="55" w:name="bookmark47"/>
      <w:bookmarkEnd w:id="55"/>
      <w:bookmarkStart w:id="56" w:name="_Toc5976"/>
      <w:r>
        <w:rPr>
          <w:rFonts w:ascii="Times New Roman" w:hAnsi="Times New Roman" w:eastAsia="Times New Roman" w:cs="Times New Roman"/>
          <w:b/>
          <w:bCs/>
          <w:spacing w:val="-5"/>
          <w:sz w:val="24"/>
          <w:szCs w:val="24"/>
        </w:rPr>
        <w:t>18.</w:t>
      </w:r>
      <w:r>
        <w:rPr>
          <w:b/>
          <w:bCs/>
          <w:spacing w:val="-5"/>
          <w:sz w:val="24"/>
          <w:szCs w:val="24"/>
        </w:rPr>
        <w:t>开标</w:t>
      </w:r>
      <w:bookmarkEnd w:id="56"/>
    </w:p>
    <w:p w14:paraId="23B8B1A8">
      <w:pPr>
        <w:pStyle w:val="6"/>
        <w:spacing w:before="178" w:line="313" w:lineRule="auto"/>
        <w:ind w:left="901" w:right="16" w:hanging="887"/>
        <w:rPr>
          <w:sz w:val="24"/>
          <w:szCs w:val="24"/>
        </w:rPr>
      </w:pPr>
      <w:r>
        <w:rPr>
          <w:rFonts w:ascii="Times New Roman" w:hAnsi="Times New Roman" w:eastAsia="Times New Roman" w:cs="Times New Roman"/>
          <w:spacing w:val="-1"/>
          <w:sz w:val="24"/>
          <w:szCs w:val="24"/>
        </w:rPr>
        <w:t xml:space="preserve">18.1        </w:t>
      </w:r>
      <w:r>
        <w:rPr>
          <w:spacing w:val="-1"/>
          <w:sz w:val="24"/>
          <w:szCs w:val="24"/>
        </w:rPr>
        <w:t>采购人和采购代理机构将按</w:t>
      </w:r>
      <w:r>
        <w:rPr>
          <w:b/>
          <w:bCs/>
          <w:spacing w:val="-1"/>
          <w:sz w:val="24"/>
          <w:szCs w:val="24"/>
          <w:u w:val="single" w:color="auto"/>
        </w:rPr>
        <w:t>投标人须知资料表</w:t>
      </w:r>
      <w:r>
        <w:rPr>
          <w:spacing w:val="-1"/>
          <w:sz w:val="24"/>
          <w:szCs w:val="24"/>
        </w:rPr>
        <w:t>中规定的开标时间和地点组织开</w:t>
      </w:r>
      <w:r>
        <w:rPr>
          <w:spacing w:val="6"/>
          <w:sz w:val="24"/>
          <w:szCs w:val="24"/>
        </w:rPr>
        <w:t xml:space="preserve"> </w:t>
      </w:r>
      <w:r>
        <w:rPr>
          <w:spacing w:val="-5"/>
          <w:sz w:val="24"/>
          <w:szCs w:val="24"/>
        </w:rPr>
        <w:t>标，并邀请所有投标人代表在线（新疆政府采购网政采云平台开标大厅）参加。</w:t>
      </w:r>
      <w:r>
        <w:rPr>
          <w:spacing w:val="13"/>
          <w:sz w:val="24"/>
          <w:szCs w:val="24"/>
        </w:rPr>
        <w:t xml:space="preserve"> </w:t>
      </w:r>
      <w:r>
        <w:rPr>
          <w:spacing w:val="1"/>
          <w:sz w:val="24"/>
          <w:szCs w:val="24"/>
        </w:rPr>
        <w:t>投标人不足</w:t>
      </w:r>
      <w:r>
        <w:rPr>
          <w:spacing w:val="-49"/>
          <w:sz w:val="24"/>
          <w:szCs w:val="24"/>
        </w:rPr>
        <w:t xml:space="preserve"> </w:t>
      </w:r>
      <w:r>
        <w:rPr>
          <w:rFonts w:ascii="Times New Roman" w:hAnsi="Times New Roman" w:eastAsia="Times New Roman" w:cs="Times New Roman"/>
          <w:spacing w:val="1"/>
          <w:sz w:val="24"/>
          <w:szCs w:val="24"/>
        </w:rPr>
        <w:t>3</w:t>
      </w:r>
      <w:r>
        <w:rPr>
          <w:rFonts w:ascii="Times New Roman" w:hAnsi="Times New Roman" w:eastAsia="Times New Roman" w:cs="Times New Roman"/>
          <w:spacing w:val="18"/>
          <w:w w:val="101"/>
          <w:sz w:val="24"/>
          <w:szCs w:val="24"/>
        </w:rPr>
        <w:t xml:space="preserve"> </w:t>
      </w:r>
      <w:r>
        <w:rPr>
          <w:spacing w:val="1"/>
          <w:sz w:val="24"/>
          <w:szCs w:val="24"/>
        </w:rPr>
        <w:t>家的，不得开标。</w:t>
      </w:r>
    </w:p>
    <w:p w14:paraId="141E18AE">
      <w:pPr>
        <w:pStyle w:val="6"/>
        <w:spacing w:before="177" w:line="332" w:lineRule="auto"/>
        <w:ind w:left="903" w:right="99" w:hanging="889"/>
        <w:rPr>
          <w:sz w:val="24"/>
          <w:szCs w:val="24"/>
        </w:rPr>
      </w:pPr>
      <w:r>
        <w:rPr>
          <w:rFonts w:ascii="Times New Roman" w:hAnsi="Times New Roman" w:eastAsia="Times New Roman" w:cs="Times New Roman"/>
          <w:sz w:val="24"/>
          <w:szCs w:val="24"/>
        </w:rPr>
        <w:t xml:space="preserve">18.2        </w:t>
      </w:r>
      <w:r>
        <w:rPr>
          <w:sz w:val="24"/>
          <w:szCs w:val="24"/>
        </w:rPr>
        <w:t>开标时，投标企业应登录新疆政府采</w:t>
      </w:r>
      <w:r>
        <w:rPr>
          <w:spacing w:val="-1"/>
          <w:sz w:val="24"/>
          <w:szCs w:val="24"/>
        </w:rPr>
        <w:t>购网政采云平台开标大厅签到并在规定的</w:t>
      </w:r>
      <w:r>
        <w:rPr>
          <w:sz w:val="24"/>
          <w:szCs w:val="24"/>
        </w:rPr>
        <w:t xml:space="preserve"> </w:t>
      </w:r>
      <w:r>
        <w:rPr>
          <w:spacing w:val="-1"/>
          <w:sz w:val="24"/>
          <w:szCs w:val="24"/>
        </w:rPr>
        <w:t>解锁电子投标文件时间内解锁其电子投标文件。</w:t>
      </w:r>
      <w:r>
        <w:rPr>
          <w:b/>
          <w:bCs/>
          <w:spacing w:val="-1"/>
          <w:sz w:val="24"/>
          <w:szCs w:val="24"/>
        </w:rPr>
        <w:t>未在规定时间解</w:t>
      </w:r>
      <w:r>
        <w:rPr>
          <w:b/>
          <w:bCs/>
          <w:spacing w:val="-2"/>
          <w:sz w:val="24"/>
          <w:szCs w:val="24"/>
        </w:rPr>
        <w:t>密的作无效处</w:t>
      </w:r>
      <w:r>
        <w:rPr>
          <w:sz w:val="24"/>
          <w:szCs w:val="24"/>
        </w:rPr>
        <w:t xml:space="preserve"> </w:t>
      </w:r>
      <w:r>
        <w:rPr>
          <w:b/>
          <w:bCs/>
          <w:sz w:val="24"/>
          <w:szCs w:val="24"/>
        </w:rPr>
        <w:t>理。</w:t>
      </w:r>
      <w:r>
        <w:rPr>
          <w:sz w:val="24"/>
          <w:szCs w:val="24"/>
        </w:rPr>
        <w:t>由采购人或采购代理机构当众宣读投标人名称</w:t>
      </w:r>
      <w:r>
        <w:rPr>
          <w:spacing w:val="-1"/>
          <w:sz w:val="24"/>
          <w:szCs w:val="24"/>
        </w:rPr>
        <w:t>、投标价格及磋商文件规定</w:t>
      </w:r>
      <w:r>
        <w:rPr>
          <w:sz w:val="24"/>
          <w:szCs w:val="24"/>
        </w:rPr>
        <w:t xml:space="preserve"> 的内容。对于投标人在投标截止期前递交（上传）的投标声明</w:t>
      </w:r>
      <w:r>
        <w:rPr>
          <w:spacing w:val="-1"/>
          <w:sz w:val="24"/>
          <w:szCs w:val="24"/>
        </w:rPr>
        <w:t>，在开标时当众</w:t>
      </w:r>
      <w:r>
        <w:rPr>
          <w:sz w:val="24"/>
          <w:szCs w:val="24"/>
        </w:rPr>
        <w:t xml:space="preserve"> </w:t>
      </w:r>
      <w:r>
        <w:rPr>
          <w:spacing w:val="-2"/>
          <w:sz w:val="24"/>
          <w:szCs w:val="24"/>
        </w:rPr>
        <w:t>宣读，评标时有效。</w:t>
      </w:r>
    </w:p>
    <w:p w14:paraId="4D687A85">
      <w:pPr>
        <w:pStyle w:val="6"/>
        <w:spacing w:before="176" w:line="221" w:lineRule="auto"/>
        <w:ind w:left="1024"/>
        <w:rPr>
          <w:sz w:val="24"/>
          <w:szCs w:val="24"/>
        </w:rPr>
      </w:pPr>
      <w:r>
        <w:rPr>
          <w:spacing w:val="-1"/>
          <w:sz w:val="24"/>
          <w:szCs w:val="24"/>
        </w:rPr>
        <w:t>未宣读投标价格、价格折扣等实质内容，评标时不予承认。</w:t>
      </w:r>
    </w:p>
    <w:p w14:paraId="3F3C063A">
      <w:pPr>
        <w:pStyle w:val="6"/>
        <w:spacing w:before="180" w:line="290" w:lineRule="auto"/>
        <w:ind w:left="909" w:right="99" w:hanging="895"/>
        <w:rPr>
          <w:sz w:val="24"/>
          <w:szCs w:val="24"/>
        </w:rPr>
      </w:pPr>
      <w:r>
        <w:rPr>
          <w:rFonts w:ascii="Times New Roman" w:hAnsi="Times New Roman" w:eastAsia="Times New Roman" w:cs="Times New Roman"/>
          <w:spacing w:val="-1"/>
          <w:sz w:val="24"/>
          <w:szCs w:val="24"/>
        </w:rPr>
        <w:t xml:space="preserve">18.3        </w:t>
      </w:r>
      <w:r>
        <w:rPr>
          <w:spacing w:val="-1"/>
          <w:sz w:val="24"/>
          <w:szCs w:val="24"/>
        </w:rPr>
        <w:t>采购人或采购代理机构将对开</w:t>
      </w:r>
      <w:r>
        <w:rPr>
          <w:spacing w:val="-2"/>
          <w:sz w:val="24"/>
          <w:szCs w:val="24"/>
        </w:rPr>
        <w:t>标过程进行记录，</w:t>
      </w:r>
      <w:r>
        <w:rPr>
          <w:spacing w:val="-71"/>
          <w:sz w:val="24"/>
          <w:szCs w:val="24"/>
        </w:rPr>
        <w:t xml:space="preserve"> </w:t>
      </w:r>
      <w:r>
        <w:rPr>
          <w:spacing w:val="-2"/>
          <w:sz w:val="24"/>
          <w:szCs w:val="24"/>
        </w:rPr>
        <w:t>由参加开标的各投标人代表在</w:t>
      </w:r>
      <w:r>
        <w:rPr>
          <w:sz w:val="24"/>
          <w:szCs w:val="24"/>
        </w:rPr>
        <w:t xml:space="preserve"> </w:t>
      </w:r>
      <w:r>
        <w:rPr>
          <w:spacing w:val="-2"/>
          <w:sz w:val="24"/>
          <w:szCs w:val="24"/>
        </w:rPr>
        <w:t>线确认和相关工作人员签字确认，并存档备查。</w:t>
      </w:r>
    </w:p>
    <w:p w14:paraId="02F253DC">
      <w:pPr>
        <w:pStyle w:val="6"/>
        <w:spacing w:before="180" w:line="290" w:lineRule="auto"/>
        <w:ind w:left="908" w:right="99" w:hanging="894"/>
        <w:rPr>
          <w:sz w:val="24"/>
          <w:szCs w:val="24"/>
        </w:rPr>
      </w:pPr>
      <w:r>
        <w:rPr>
          <w:rFonts w:ascii="Times New Roman" w:hAnsi="Times New Roman" w:eastAsia="Times New Roman" w:cs="Times New Roman"/>
          <w:sz w:val="24"/>
          <w:szCs w:val="24"/>
        </w:rPr>
        <w:t xml:space="preserve">18.4        </w:t>
      </w:r>
      <w:r>
        <w:rPr>
          <w:sz w:val="24"/>
          <w:szCs w:val="24"/>
        </w:rPr>
        <w:t>投标人代表对开标过程和开标记录有</w:t>
      </w:r>
      <w:r>
        <w:rPr>
          <w:spacing w:val="-1"/>
          <w:sz w:val="24"/>
          <w:szCs w:val="24"/>
        </w:rPr>
        <w:t>疑义，以及认为采购人、采购代理机构相</w:t>
      </w:r>
      <w:r>
        <w:rPr>
          <w:sz w:val="24"/>
          <w:szCs w:val="24"/>
        </w:rPr>
        <w:t xml:space="preserve"> </w:t>
      </w:r>
      <w:r>
        <w:rPr>
          <w:spacing w:val="-1"/>
          <w:sz w:val="24"/>
          <w:szCs w:val="24"/>
        </w:rPr>
        <w:t>关工作人员有需要回避的情形的，应当场提出询问或者回避申请。</w:t>
      </w:r>
    </w:p>
    <w:p w14:paraId="20DBCE14">
      <w:pPr>
        <w:pStyle w:val="6"/>
        <w:spacing w:before="180" w:line="222" w:lineRule="auto"/>
        <w:ind w:left="2"/>
        <w:outlineLvl w:val="1"/>
        <w:rPr>
          <w:sz w:val="24"/>
          <w:szCs w:val="24"/>
        </w:rPr>
      </w:pPr>
      <w:bookmarkStart w:id="57" w:name="bookmark49"/>
      <w:bookmarkEnd w:id="57"/>
      <w:bookmarkStart w:id="58" w:name="_Toc742"/>
      <w:r>
        <w:rPr>
          <w:rFonts w:ascii="Times New Roman" w:hAnsi="Times New Roman" w:eastAsia="Times New Roman" w:cs="Times New Roman"/>
          <w:b/>
          <w:bCs/>
          <w:spacing w:val="-5"/>
          <w:sz w:val="24"/>
          <w:szCs w:val="24"/>
        </w:rPr>
        <w:t>19.</w:t>
      </w:r>
      <w:r>
        <w:rPr>
          <w:rFonts w:ascii="Times New Roman" w:hAnsi="Times New Roman" w:eastAsia="Times New Roman" w:cs="Times New Roman"/>
          <w:b/>
          <w:bCs/>
          <w:spacing w:val="-23"/>
          <w:sz w:val="24"/>
          <w:szCs w:val="24"/>
        </w:rPr>
        <w:t xml:space="preserve"> </w:t>
      </w:r>
      <w:r>
        <w:rPr>
          <w:b/>
          <w:bCs/>
          <w:spacing w:val="-5"/>
          <w:sz w:val="24"/>
          <w:szCs w:val="24"/>
        </w:rPr>
        <w:t>资格审查及组建评标委员会</w:t>
      </w:r>
      <w:bookmarkEnd w:id="58"/>
    </w:p>
    <w:p w14:paraId="4465049D">
      <w:pPr>
        <w:pStyle w:val="6"/>
        <w:spacing w:before="177" w:line="350" w:lineRule="auto"/>
        <w:ind w:left="961" w:right="99" w:hanging="947"/>
        <w:rPr>
          <w:sz w:val="24"/>
          <w:szCs w:val="24"/>
        </w:rPr>
      </w:pPr>
      <w:r>
        <w:rPr>
          <w:rFonts w:ascii="Times New Roman" w:hAnsi="Times New Roman" w:eastAsia="Times New Roman" w:cs="Times New Roman"/>
          <w:sz w:val="24"/>
          <w:szCs w:val="24"/>
        </w:rPr>
        <w:t xml:space="preserve">19.1        </w:t>
      </w:r>
      <w:r>
        <w:rPr>
          <w:sz w:val="24"/>
          <w:szCs w:val="24"/>
        </w:rPr>
        <w:t>采购人或采购代理机构依据法律法规</w:t>
      </w:r>
      <w:r>
        <w:rPr>
          <w:spacing w:val="-1"/>
          <w:sz w:val="24"/>
          <w:szCs w:val="24"/>
        </w:rPr>
        <w:t>和磋商文件中规定的内容，对投标人的资</w:t>
      </w:r>
      <w:r>
        <w:rPr>
          <w:sz w:val="24"/>
          <w:szCs w:val="24"/>
        </w:rPr>
        <w:t xml:space="preserve"> </w:t>
      </w:r>
      <w:r>
        <w:rPr>
          <w:spacing w:val="-1"/>
          <w:sz w:val="24"/>
          <w:szCs w:val="24"/>
        </w:rPr>
        <w:t>格进行审查。未通过资格审查的投标人不进入评标；进入评标的投标人不足</w:t>
      </w:r>
      <w:r>
        <w:rPr>
          <w:spacing w:val="-43"/>
          <w:sz w:val="24"/>
          <w:szCs w:val="24"/>
        </w:rPr>
        <w:t xml:space="preserve"> </w:t>
      </w:r>
      <w:r>
        <w:rPr>
          <w:rFonts w:ascii="Times New Roman" w:hAnsi="Times New Roman" w:eastAsia="Times New Roman" w:cs="Times New Roman"/>
          <w:spacing w:val="-1"/>
          <w:sz w:val="24"/>
          <w:szCs w:val="24"/>
        </w:rPr>
        <w:t>3</w:t>
      </w:r>
      <w:r>
        <w:rPr>
          <w:rFonts w:ascii="Times New Roman" w:hAnsi="Times New Roman" w:eastAsia="Times New Roman" w:cs="Times New Roman"/>
          <w:sz w:val="24"/>
          <w:szCs w:val="24"/>
        </w:rPr>
        <w:t xml:space="preserve"> </w:t>
      </w:r>
      <w:r>
        <w:rPr>
          <w:spacing w:val="-2"/>
          <w:sz w:val="24"/>
          <w:szCs w:val="24"/>
        </w:rPr>
        <w:t>家的，不得评标。</w:t>
      </w:r>
    </w:p>
    <w:p w14:paraId="575D6E91">
      <w:pPr>
        <w:pStyle w:val="6"/>
        <w:spacing w:before="36" w:line="219" w:lineRule="auto"/>
        <w:ind w:left="483"/>
        <w:rPr>
          <w:sz w:val="24"/>
          <w:szCs w:val="24"/>
        </w:rPr>
      </w:pPr>
      <w:r>
        <w:rPr>
          <w:b/>
          <w:bCs/>
          <w:spacing w:val="-3"/>
          <w:sz w:val="24"/>
          <w:szCs w:val="24"/>
        </w:rPr>
        <w:t>本项目资格审查资料表应附在投标文件中：</w:t>
      </w:r>
    </w:p>
    <w:p w14:paraId="2C1B1ACE">
      <w:pPr>
        <w:pStyle w:val="6"/>
        <w:numPr>
          <w:ilvl w:val="0"/>
          <w:numId w:val="1"/>
        </w:numPr>
        <w:spacing w:before="36" w:line="219" w:lineRule="auto"/>
        <w:ind w:left="425" w:leftChars="0" w:hanging="425" w:firstLineChars="0"/>
        <w:rPr>
          <w:rFonts w:hint="eastAsia"/>
          <w:b/>
          <w:bCs/>
          <w:spacing w:val="-3"/>
          <w:sz w:val="24"/>
          <w:szCs w:val="24"/>
        </w:rPr>
      </w:pPr>
      <w:r>
        <w:rPr>
          <w:rFonts w:hint="eastAsia"/>
          <w:b/>
          <w:bCs/>
          <w:spacing w:val="-3"/>
          <w:sz w:val="24"/>
          <w:szCs w:val="24"/>
          <w:lang w:eastAsia="zh-CN"/>
        </w:rPr>
        <w:t>法人或者非法人组织的营业执照等证明文件或自然人的身份证明</w:t>
      </w:r>
      <w:r>
        <w:rPr>
          <w:rFonts w:hint="eastAsia"/>
          <w:b/>
          <w:bCs/>
          <w:spacing w:val="-3"/>
          <w:sz w:val="24"/>
          <w:szCs w:val="24"/>
        </w:rPr>
        <w:t>；</w:t>
      </w:r>
    </w:p>
    <w:p w14:paraId="4B0FCC8B">
      <w:pPr>
        <w:pStyle w:val="6"/>
        <w:numPr>
          <w:ilvl w:val="0"/>
          <w:numId w:val="1"/>
        </w:numPr>
        <w:spacing w:before="36" w:line="219" w:lineRule="auto"/>
        <w:ind w:left="425" w:leftChars="0" w:hanging="425" w:firstLineChars="0"/>
        <w:rPr>
          <w:rFonts w:hint="eastAsia"/>
          <w:b/>
          <w:bCs/>
          <w:spacing w:val="-3"/>
          <w:sz w:val="24"/>
          <w:szCs w:val="24"/>
        </w:rPr>
      </w:pPr>
      <w:r>
        <w:rPr>
          <w:rFonts w:hint="eastAsia"/>
          <w:b/>
          <w:bCs/>
          <w:spacing w:val="-3"/>
          <w:sz w:val="24"/>
          <w:szCs w:val="24"/>
        </w:rPr>
        <w:t>（法定代表人授权书及被委托人身份证（法定代表人投标提供法定代表人身份证明及身份证）；</w:t>
      </w:r>
    </w:p>
    <w:p w14:paraId="7103EBD0">
      <w:pPr>
        <w:pStyle w:val="6"/>
        <w:numPr>
          <w:ilvl w:val="0"/>
          <w:numId w:val="1"/>
        </w:numPr>
        <w:spacing w:before="36" w:line="219" w:lineRule="auto"/>
        <w:ind w:left="425" w:leftChars="0" w:hanging="425" w:firstLineChars="0"/>
        <w:rPr>
          <w:rFonts w:hint="eastAsia"/>
          <w:b/>
          <w:bCs/>
          <w:spacing w:val="-3"/>
          <w:sz w:val="24"/>
          <w:szCs w:val="24"/>
        </w:rPr>
      </w:pPr>
      <w:r>
        <w:rPr>
          <w:rFonts w:hint="eastAsia"/>
          <w:b/>
          <w:bCs/>
          <w:spacing w:val="-3"/>
          <w:sz w:val="24"/>
          <w:szCs w:val="24"/>
        </w:rPr>
        <w:t>依法缴纳近6个月任意一个月的社会保险的凭据（被授权委托人投标时需提供在本单位缴纳的近6个月任意一个月的社会保险的凭据（社保缴费凭证和个人明细表），法人投标需提供本单位员工近6个月任意一个月的社会保险的凭据（社保缴费凭证和人员明细表）；</w:t>
      </w:r>
    </w:p>
    <w:p w14:paraId="4F05E2C2">
      <w:pPr>
        <w:pStyle w:val="6"/>
        <w:numPr>
          <w:ilvl w:val="0"/>
          <w:numId w:val="1"/>
        </w:numPr>
        <w:spacing w:before="36" w:line="219" w:lineRule="auto"/>
        <w:ind w:left="425" w:leftChars="0" w:hanging="425" w:firstLineChars="0"/>
        <w:rPr>
          <w:rFonts w:hint="eastAsia"/>
          <w:b/>
          <w:bCs/>
          <w:spacing w:val="-3"/>
          <w:sz w:val="24"/>
          <w:szCs w:val="24"/>
        </w:rPr>
      </w:pPr>
      <w:r>
        <w:rPr>
          <w:rFonts w:hint="eastAsia"/>
          <w:b/>
          <w:bCs/>
          <w:spacing w:val="-3"/>
          <w:sz w:val="24"/>
          <w:szCs w:val="24"/>
          <w:lang w:eastAsia="zh-CN"/>
        </w:rPr>
        <w:t>2023年财务审计报告</w:t>
      </w:r>
      <w:r>
        <w:rPr>
          <w:rFonts w:hint="eastAsia"/>
          <w:b/>
          <w:bCs/>
          <w:spacing w:val="-3"/>
          <w:sz w:val="24"/>
          <w:szCs w:val="24"/>
        </w:rPr>
        <w:t>（新成立公司不足一年的提供近三个月内有效的银行资信证明）；</w:t>
      </w:r>
    </w:p>
    <w:p w14:paraId="5469C8F9">
      <w:pPr>
        <w:pStyle w:val="6"/>
        <w:numPr>
          <w:ilvl w:val="0"/>
          <w:numId w:val="1"/>
        </w:numPr>
        <w:spacing w:before="36" w:line="219" w:lineRule="auto"/>
        <w:ind w:left="425" w:leftChars="0" w:hanging="425" w:firstLineChars="0"/>
        <w:rPr>
          <w:rFonts w:hint="eastAsia"/>
          <w:b/>
          <w:bCs/>
          <w:spacing w:val="-3"/>
          <w:sz w:val="24"/>
          <w:szCs w:val="24"/>
        </w:rPr>
      </w:pPr>
      <w:r>
        <w:rPr>
          <w:rFonts w:hint="eastAsia"/>
          <w:b/>
          <w:bCs/>
          <w:spacing w:val="-3"/>
          <w:sz w:val="24"/>
          <w:szCs w:val="24"/>
        </w:rPr>
        <w:t>提供税务部门出具的近6个月任一一个月的税收证明；注：① 若为零申报企业，需提供无欠税证明或国家税务总局电子税务局“申报结果查询截图”。②“税种”非社会保险；</w:t>
      </w:r>
    </w:p>
    <w:p w14:paraId="6FC6BE7E">
      <w:pPr>
        <w:pStyle w:val="6"/>
        <w:numPr>
          <w:ilvl w:val="0"/>
          <w:numId w:val="1"/>
        </w:numPr>
        <w:spacing w:before="36" w:line="219" w:lineRule="auto"/>
        <w:ind w:left="425" w:leftChars="0" w:hanging="425" w:firstLineChars="0"/>
        <w:rPr>
          <w:rFonts w:hint="eastAsia"/>
          <w:b/>
          <w:bCs/>
          <w:spacing w:val="-3"/>
          <w:sz w:val="24"/>
          <w:szCs w:val="24"/>
        </w:rPr>
      </w:pPr>
      <w:r>
        <w:rPr>
          <w:rFonts w:hint="eastAsia"/>
          <w:b/>
          <w:bCs/>
          <w:spacing w:val="-3"/>
          <w:sz w:val="24"/>
          <w:szCs w:val="24"/>
        </w:rPr>
        <w:t xml:space="preserve">投标人未被列入“信用中国”网站(www.creditchina.gov.cn)“记录失信被执行人、重大税收违法失信主体、政府采购严重违法失信行为”记录名单；未处于中国政府采购网(www.ccgp.gov.cn)“政府采购严重违法失信行为信息记录”中的禁止参加政府采购活动期间；未处于国家企业信用信息公示系统（http://www.gsxt.gov.cn）”列入严重违法失信企业名单（黑名单）。(以采购代理机构于投标文件截止日当天在“信用中国”网站( </w:t>
      </w:r>
      <w:r>
        <w:rPr>
          <w:rFonts w:hint="eastAsia"/>
          <w:b/>
          <w:bCs/>
          <w:spacing w:val="-3"/>
          <w:sz w:val="24"/>
          <w:szCs w:val="24"/>
        </w:rPr>
        <w:fldChar w:fldCharType="begin"/>
      </w:r>
      <w:r>
        <w:rPr>
          <w:rFonts w:hint="eastAsia"/>
          <w:b/>
          <w:bCs/>
          <w:spacing w:val="-3"/>
          <w:sz w:val="24"/>
          <w:szCs w:val="24"/>
        </w:rPr>
        <w:instrText xml:space="preserve"> HYPERLINK "http://www.creditchina.gov.cn)、国家企业信用信息公示系统（http:/www.gsxt.gov.cn）及中国政府采购网(www.ccgp.gov.cn)查询结果为准，如相关失信记录已失效，投标人也需提供相关证明资料)" </w:instrText>
      </w:r>
      <w:r>
        <w:rPr>
          <w:rFonts w:hint="eastAsia"/>
          <w:b/>
          <w:bCs/>
          <w:spacing w:val="-3"/>
          <w:sz w:val="24"/>
          <w:szCs w:val="24"/>
        </w:rPr>
        <w:fldChar w:fldCharType="separate"/>
      </w:r>
      <w:r>
        <w:rPr>
          <w:rFonts w:hint="eastAsia"/>
          <w:b/>
          <w:bCs/>
          <w:spacing w:val="-3"/>
          <w:sz w:val="24"/>
          <w:szCs w:val="24"/>
        </w:rPr>
        <w:t>www.creditchina.gov.cn)、国家企业信用信息公示系统（http://www.gsxt.gov.cn）及中国政府采购网(www.ccgp.gov.cn)查询结果为准，如相关失信记录已失效，投标人也需提供相关证明资料)</w:t>
      </w:r>
      <w:r>
        <w:rPr>
          <w:rFonts w:hint="eastAsia"/>
          <w:b/>
          <w:bCs/>
          <w:spacing w:val="-3"/>
          <w:sz w:val="24"/>
          <w:szCs w:val="24"/>
        </w:rPr>
        <w:fldChar w:fldCharType="end"/>
      </w:r>
    </w:p>
    <w:p w14:paraId="7C3ED7B6">
      <w:pPr>
        <w:pStyle w:val="6"/>
        <w:numPr>
          <w:ilvl w:val="0"/>
          <w:numId w:val="1"/>
        </w:numPr>
        <w:spacing w:before="36" w:line="219" w:lineRule="auto"/>
        <w:ind w:left="425" w:leftChars="0" w:hanging="425" w:firstLineChars="0"/>
        <w:rPr>
          <w:rFonts w:hint="eastAsia"/>
          <w:b/>
          <w:bCs/>
          <w:spacing w:val="-3"/>
          <w:sz w:val="24"/>
          <w:szCs w:val="24"/>
        </w:rPr>
      </w:pPr>
      <w:r>
        <w:rPr>
          <w:rFonts w:hint="eastAsia"/>
          <w:b/>
          <w:bCs/>
          <w:spacing w:val="-3"/>
          <w:sz w:val="24"/>
          <w:szCs w:val="24"/>
        </w:rPr>
        <w:t>缴纳投标保证金的有效凭证</w:t>
      </w:r>
    </w:p>
    <w:p w14:paraId="5B8F1989">
      <w:pPr>
        <w:pStyle w:val="6"/>
        <w:numPr>
          <w:ilvl w:val="0"/>
          <w:numId w:val="1"/>
        </w:numPr>
        <w:spacing w:before="36" w:line="219" w:lineRule="auto"/>
        <w:ind w:left="425" w:leftChars="0" w:hanging="425" w:firstLineChars="0"/>
        <w:rPr>
          <w:rFonts w:hint="eastAsia"/>
          <w:b/>
          <w:bCs/>
          <w:spacing w:val="-3"/>
          <w:sz w:val="24"/>
          <w:szCs w:val="24"/>
        </w:rPr>
      </w:pPr>
      <w:r>
        <w:rPr>
          <w:rFonts w:hint="eastAsia"/>
          <w:b/>
          <w:bCs/>
          <w:spacing w:val="-3"/>
          <w:sz w:val="24"/>
          <w:szCs w:val="24"/>
        </w:rPr>
        <w:t>在参加政府采购活动中前三年内无重大违法记录的承诺书；</w:t>
      </w:r>
    </w:p>
    <w:p w14:paraId="6210F2EC">
      <w:pPr>
        <w:pStyle w:val="6"/>
        <w:numPr>
          <w:ilvl w:val="0"/>
          <w:numId w:val="1"/>
        </w:numPr>
        <w:spacing w:before="36" w:line="219" w:lineRule="auto"/>
        <w:ind w:left="425" w:leftChars="0" w:hanging="425" w:firstLineChars="0"/>
        <w:rPr>
          <w:rFonts w:hint="eastAsia"/>
          <w:b/>
          <w:bCs/>
          <w:spacing w:val="-3"/>
          <w:sz w:val="24"/>
          <w:szCs w:val="24"/>
        </w:rPr>
      </w:pPr>
      <w:r>
        <w:rPr>
          <w:rFonts w:hint="eastAsia"/>
          <w:b/>
          <w:bCs/>
          <w:spacing w:val="-3"/>
          <w:sz w:val="24"/>
          <w:szCs w:val="24"/>
        </w:rPr>
        <w:t>针对本次采购项目《反商业贿赂承诺书》的书面声明；</w:t>
      </w:r>
    </w:p>
    <w:p w14:paraId="2764CB8F">
      <w:pPr>
        <w:pStyle w:val="6"/>
        <w:numPr>
          <w:ilvl w:val="0"/>
          <w:numId w:val="1"/>
        </w:numPr>
        <w:spacing w:before="36" w:line="219" w:lineRule="auto"/>
        <w:ind w:left="425" w:leftChars="0" w:hanging="425" w:firstLineChars="0"/>
        <w:rPr>
          <w:b/>
          <w:bCs/>
          <w:spacing w:val="-3"/>
          <w:sz w:val="24"/>
          <w:szCs w:val="24"/>
        </w:rPr>
      </w:pPr>
      <w:r>
        <w:rPr>
          <w:rFonts w:hint="eastAsia"/>
          <w:b/>
          <w:bCs/>
          <w:spacing w:val="-3"/>
          <w:sz w:val="24"/>
          <w:szCs w:val="24"/>
        </w:rPr>
        <w:t>本项目不接受联合体；</w:t>
      </w:r>
    </w:p>
    <w:p w14:paraId="31387345">
      <w:pPr>
        <w:pStyle w:val="6"/>
        <w:spacing w:before="22" w:line="236" w:lineRule="auto"/>
        <w:ind w:left="2" w:right="9" w:firstLine="484"/>
        <w:rPr>
          <w:sz w:val="24"/>
          <w:szCs w:val="24"/>
        </w:rPr>
      </w:pPr>
      <w:r>
        <w:rPr>
          <w:b/>
          <w:bCs/>
          <w:spacing w:val="-4"/>
          <w:sz w:val="24"/>
          <w:szCs w:val="24"/>
        </w:rPr>
        <w:t>注：</w:t>
      </w:r>
      <w:r>
        <w:rPr>
          <w:spacing w:val="-4"/>
          <w:sz w:val="24"/>
          <w:szCs w:val="24"/>
        </w:rPr>
        <w:t>“提供税务部门出具的</w:t>
      </w:r>
      <w:r>
        <w:rPr>
          <w:b/>
          <w:bCs/>
          <w:spacing w:val="-4"/>
          <w:sz w:val="24"/>
          <w:szCs w:val="24"/>
        </w:rPr>
        <w:t>近</w:t>
      </w:r>
      <w:r>
        <w:rPr>
          <w:spacing w:val="-50"/>
          <w:sz w:val="24"/>
          <w:szCs w:val="24"/>
        </w:rPr>
        <w:t xml:space="preserve"> </w:t>
      </w:r>
      <w:r>
        <w:rPr>
          <w:b/>
          <w:bCs/>
          <w:spacing w:val="-4"/>
          <w:sz w:val="24"/>
          <w:szCs w:val="24"/>
        </w:rPr>
        <w:t>6</w:t>
      </w:r>
      <w:r>
        <w:rPr>
          <w:spacing w:val="-41"/>
          <w:sz w:val="24"/>
          <w:szCs w:val="24"/>
        </w:rPr>
        <w:t xml:space="preserve"> </w:t>
      </w:r>
      <w:r>
        <w:rPr>
          <w:b/>
          <w:bCs/>
          <w:spacing w:val="-4"/>
          <w:sz w:val="24"/>
          <w:szCs w:val="24"/>
        </w:rPr>
        <w:t>个月任意一</w:t>
      </w:r>
      <w:r>
        <w:rPr>
          <w:b/>
          <w:bCs/>
          <w:spacing w:val="-5"/>
          <w:sz w:val="24"/>
          <w:szCs w:val="24"/>
        </w:rPr>
        <w:t>个月</w:t>
      </w:r>
      <w:r>
        <w:rPr>
          <w:spacing w:val="-5"/>
          <w:sz w:val="24"/>
          <w:szCs w:val="24"/>
        </w:rPr>
        <w:t>的完税证明</w:t>
      </w:r>
      <w:r>
        <w:rPr>
          <w:spacing w:val="-88"/>
          <w:sz w:val="24"/>
          <w:szCs w:val="24"/>
        </w:rPr>
        <w:t xml:space="preserve"> </w:t>
      </w:r>
      <w:r>
        <w:rPr>
          <w:spacing w:val="-5"/>
          <w:sz w:val="24"/>
          <w:szCs w:val="24"/>
        </w:rPr>
        <w:t>”：①若供应商某月税</w:t>
      </w:r>
      <w:r>
        <w:rPr>
          <w:sz w:val="24"/>
          <w:szCs w:val="24"/>
        </w:rPr>
        <w:t xml:space="preserve"> </w:t>
      </w:r>
      <w:r>
        <w:rPr>
          <w:spacing w:val="3"/>
          <w:sz w:val="24"/>
          <w:szCs w:val="24"/>
        </w:rPr>
        <w:t>收为零申报，须提供当月加盖税务局公章的无欠税证明或“</w:t>
      </w:r>
      <w:r>
        <w:rPr>
          <w:spacing w:val="-61"/>
          <w:sz w:val="24"/>
          <w:szCs w:val="24"/>
        </w:rPr>
        <w:t xml:space="preserve"> </w:t>
      </w:r>
      <w:r>
        <w:rPr>
          <w:spacing w:val="3"/>
          <w:sz w:val="24"/>
          <w:szCs w:val="24"/>
        </w:rPr>
        <w:t>国家税务总局电子税务局</w:t>
      </w:r>
      <w:r>
        <w:rPr>
          <w:sz w:val="24"/>
          <w:szCs w:val="24"/>
        </w:rPr>
        <w:t xml:space="preserve"> （</w:t>
      </w:r>
      <w:r>
        <w:rPr>
          <w:rFonts w:ascii="Times New Roman" w:hAnsi="Times New Roman" w:eastAsia="Times New Roman" w:cs="Times New Roman"/>
          <w:sz w:val="24"/>
          <w:szCs w:val="24"/>
        </w:rPr>
        <w:t>12366.chinatax.gov.cn/bsfw/onlinetaxation/main</w:t>
      </w:r>
      <w:r>
        <w:rPr>
          <w:sz w:val="24"/>
          <w:szCs w:val="24"/>
        </w:rPr>
        <w:t>）</w:t>
      </w:r>
      <w:r>
        <w:rPr>
          <w:spacing w:val="-80"/>
          <w:sz w:val="24"/>
          <w:szCs w:val="24"/>
        </w:rPr>
        <w:t xml:space="preserve"> </w:t>
      </w:r>
      <w:r>
        <w:rPr>
          <w:sz w:val="24"/>
          <w:szCs w:val="24"/>
        </w:rPr>
        <w:t>”的申报结果查询截图</w:t>
      </w:r>
      <w:r>
        <w:rPr>
          <w:spacing w:val="-1"/>
          <w:sz w:val="24"/>
          <w:szCs w:val="24"/>
        </w:rPr>
        <w:t>。②完税证明</w:t>
      </w:r>
      <w:r>
        <w:rPr>
          <w:sz w:val="24"/>
          <w:szCs w:val="24"/>
        </w:rPr>
        <w:t xml:space="preserve"> </w:t>
      </w:r>
      <w:r>
        <w:rPr>
          <w:spacing w:val="-7"/>
          <w:sz w:val="24"/>
          <w:szCs w:val="24"/>
        </w:rPr>
        <w:t>中“税种</w:t>
      </w:r>
      <w:r>
        <w:rPr>
          <w:spacing w:val="-70"/>
          <w:sz w:val="24"/>
          <w:szCs w:val="24"/>
        </w:rPr>
        <w:t xml:space="preserve"> </w:t>
      </w:r>
      <w:r>
        <w:rPr>
          <w:spacing w:val="-7"/>
          <w:sz w:val="24"/>
          <w:szCs w:val="24"/>
        </w:rPr>
        <w:t>”非养老保险、医疗保险、失业保险、工伤保险和生育保险。请各投标人注意！</w:t>
      </w:r>
      <w:r>
        <w:rPr>
          <w:sz w:val="24"/>
          <w:szCs w:val="24"/>
        </w:rPr>
        <w:t xml:space="preserve"> </w:t>
      </w:r>
      <w:r>
        <w:rPr>
          <w:b/>
          <w:bCs/>
          <w:spacing w:val="-1"/>
          <w:sz w:val="24"/>
          <w:szCs w:val="24"/>
        </w:rPr>
        <w:t>提示：</w:t>
      </w:r>
      <w:r>
        <w:rPr>
          <w:spacing w:val="-1"/>
          <w:sz w:val="24"/>
          <w:szCs w:val="24"/>
        </w:rPr>
        <w:t>上述资质开标现场能够通过官方网络查证的，均视为合格供应商。</w:t>
      </w:r>
    </w:p>
    <w:p w14:paraId="12078836">
      <w:pPr>
        <w:pStyle w:val="6"/>
        <w:spacing w:before="22" w:line="222" w:lineRule="auto"/>
        <w:ind w:left="485"/>
        <w:rPr>
          <w:sz w:val="24"/>
          <w:szCs w:val="24"/>
        </w:rPr>
      </w:pPr>
      <w:r>
        <w:rPr>
          <w:b/>
          <w:bCs/>
          <w:spacing w:val="-3"/>
          <w:sz w:val="24"/>
          <w:szCs w:val="24"/>
        </w:rPr>
        <w:t>通过资格审查的投标人少于不足三家的，不得评标。</w:t>
      </w:r>
    </w:p>
    <w:p w14:paraId="489CA36B">
      <w:pPr>
        <w:pStyle w:val="6"/>
        <w:spacing w:before="178" w:line="290" w:lineRule="auto"/>
        <w:ind w:left="899" w:right="93" w:hanging="887"/>
        <w:rPr>
          <w:sz w:val="24"/>
          <w:szCs w:val="24"/>
        </w:rPr>
      </w:pPr>
      <w:r>
        <w:rPr>
          <w:rFonts w:ascii="Times New Roman" w:hAnsi="Times New Roman" w:eastAsia="Times New Roman" w:cs="Times New Roman"/>
          <w:spacing w:val="-1"/>
          <w:sz w:val="24"/>
          <w:szCs w:val="24"/>
        </w:rPr>
        <w:t xml:space="preserve">19.2        </w:t>
      </w:r>
      <w:r>
        <w:rPr>
          <w:spacing w:val="-1"/>
          <w:sz w:val="24"/>
          <w:szCs w:val="24"/>
        </w:rPr>
        <w:t>采购人、采购代理机构或委托评审专</w:t>
      </w:r>
      <w:r>
        <w:rPr>
          <w:spacing w:val="-2"/>
          <w:sz w:val="24"/>
          <w:szCs w:val="24"/>
        </w:rPr>
        <w:t>家将在投标截止后</w:t>
      </w:r>
      <w:r>
        <w:rPr>
          <w:spacing w:val="-29"/>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15"/>
          <w:w w:val="101"/>
          <w:sz w:val="24"/>
          <w:szCs w:val="24"/>
        </w:rPr>
        <w:t xml:space="preserve"> </w:t>
      </w:r>
      <w:r>
        <w:rPr>
          <w:spacing w:val="-2"/>
          <w:sz w:val="24"/>
          <w:szCs w:val="24"/>
        </w:rPr>
        <w:t>小时的期间内查询投</w:t>
      </w:r>
      <w:r>
        <w:rPr>
          <w:sz w:val="24"/>
          <w:szCs w:val="24"/>
        </w:rPr>
        <w:t xml:space="preserve"> </w:t>
      </w:r>
      <w:r>
        <w:rPr>
          <w:spacing w:val="-1"/>
          <w:sz w:val="24"/>
          <w:szCs w:val="24"/>
        </w:rPr>
        <w:t>标人的信用记录。投标人存在不良信用记录的，其投标将被认定为投标无效。</w:t>
      </w:r>
    </w:p>
    <w:p w14:paraId="6C32A521">
      <w:pPr>
        <w:pStyle w:val="6"/>
        <w:spacing w:before="180" w:line="325" w:lineRule="auto"/>
        <w:ind w:left="856" w:right="35" w:hanging="839"/>
        <w:rPr>
          <w:sz w:val="24"/>
          <w:szCs w:val="24"/>
        </w:rPr>
      </w:pPr>
      <w:r>
        <w:rPr>
          <w:rFonts w:ascii="Times New Roman" w:hAnsi="Times New Roman" w:eastAsia="Times New Roman" w:cs="Times New Roman"/>
          <w:sz w:val="24"/>
          <w:szCs w:val="24"/>
        </w:rPr>
        <w:t xml:space="preserve">19.2.1    </w:t>
      </w:r>
      <w:r>
        <w:rPr>
          <w:sz w:val="24"/>
          <w:szCs w:val="24"/>
        </w:rPr>
        <w:t>不良信用记录指：投标人在中国政府采购网（</w:t>
      </w:r>
      <w:r>
        <w:rPr>
          <w:rFonts w:ascii="Times New Roman" w:hAnsi="Times New Roman" w:eastAsia="Times New Roman" w:cs="Times New Roman"/>
          <w:spacing w:val="-1"/>
          <w:sz w:val="24"/>
          <w:szCs w:val="24"/>
        </w:rPr>
        <w:t>www.ccgp.gov.cn</w:t>
      </w:r>
      <w:r>
        <w:rPr>
          <w:spacing w:val="-1"/>
          <w:sz w:val="24"/>
          <w:szCs w:val="24"/>
        </w:rPr>
        <w:t>）被列入政府采</w:t>
      </w:r>
      <w:r>
        <w:rPr>
          <w:sz w:val="24"/>
          <w:szCs w:val="24"/>
        </w:rPr>
        <w:t xml:space="preserve"> </w:t>
      </w:r>
      <w:r>
        <w:rPr>
          <w:spacing w:val="-1"/>
          <w:sz w:val="24"/>
          <w:szCs w:val="24"/>
        </w:rPr>
        <w:t>购严重违法失信行为记录名单，或在</w:t>
      </w:r>
      <w:r>
        <w:rPr>
          <w:rFonts w:ascii="Times New Roman" w:hAnsi="Times New Roman" w:eastAsia="Times New Roman" w:cs="Times New Roman"/>
          <w:spacing w:val="-1"/>
          <w:sz w:val="24"/>
          <w:szCs w:val="24"/>
        </w:rPr>
        <w:t>“</w:t>
      </w:r>
      <w:r>
        <w:rPr>
          <w:spacing w:val="-1"/>
          <w:sz w:val="24"/>
          <w:szCs w:val="24"/>
        </w:rPr>
        <w:t>信用中国</w:t>
      </w:r>
      <w:r>
        <w:rPr>
          <w:rFonts w:ascii="Times New Roman" w:hAnsi="Times New Roman" w:eastAsia="Times New Roman" w:cs="Times New Roman"/>
          <w:spacing w:val="-1"/>
          <w:sz w:val="24"/>
          <w:szCs w:val="24"/>
        </w:rPr>
        <w:t>”</w:t>
      </w:r>
      <w:r>
        <w:rPr>
          <w:spacing w:val="-1"/>
          <w:sz w:val="24"/>
          <w:szCs w:val="24"/>
        </w:rPr>
        <w:t>网站（</w:t>
      </w:r>
      <w:r>
        <w:rPr>
          <w:rFonts w:ascii="Times New Roman" w:hAnsi="Times New Roman" w:eastAsia="Times New Roman" w:cs="Times New Roman"/>
          <w:spacing w:val="-1"/>
          <w:sz w:val="24"/>
          <w:szCs w:val="24"/>
        </w:rPr>
        <w:t>ww</w:t>
      </w:r>
      <w:r>
        <w:rPr>
          <w:rFonts w:ascii="Times New Roman" w:hAnsi="Times New Roman" w:eastAsia="Times New Roman" w:cs="Times New Roman"/>
          <w:spacing w:val="-2"/>
          <w:sz w:val="24"/>
          <w:szCs w:val="24"/>
        </w:rPr>
        <w:t>w.creditchina.gov.cn</w:t>
      </w:r>
      <w:r>
        <w:rPr>
          <w:spacing w:val="-2"/>
          <w:sz w:val="24"/>
          <w:szCs w:val="24"/>
        </w:rPr>
        <w:t>）</w:t>
      </w:r>
      <w:r>
        <w:rPr>
          <w:sz w:val="24"/>
          <w:szCs w:val="24"/>
        </w:rPr>
        <w:t xml:space="preserve"> </w:t>
      </w:r>
      <w:r>
        <w:rPr>
          <w:spacing w:val="1"/>
          <w:sz w:val="24"/>
          <w:szCs w:val="24"/>
        </w:rPr>
        <w:t xml:space="preserve">被列入失信被执行人、税收违法黑名单，以及存在《中华人民共和国政府采购 </w:t>
      </w:r>
      <w:r>
        <w:rPr>
          <w:spacing w:val="-1"/>
          <w:sz w:val="24"/>
          <w:szCs w:val="24"/>
        </w:rPr>
        <w:t>法实施条例》第十九条规定的行政处罚记录。</w:t>
      </w:r>
    </w:p>
    <w:p w14:paraId="22BBBF37">
      <w:pPr>
        <w:pStyle w:val="6"/>
        <w:spacing w:before="178" w:line="345" w:lineRule="auto"/>
        <w:ind w:left="851" w:right="153" w:firstLine="25"/>
        <w:rPr>
          <w:sz w:val="24"/>
          <w:szCs w:val="24"/>
        </w:rPr>
      </w:pPr>
      <w:r>
        <w:rPr>
          <w:spacing w:val="-1"/>
          <w:sz w:val="24"/>
          <w:szCs w:val="24"/>
        </w:rPr>
        <w:t>以联合体形式参加投标的，联合体任何成员存在以上不良信</w:t>
      </w:r>
      <w:r>
        <w:rPr>
          <w:spacing w:val="-2"/>
          <w:sz w:val="24"/>
          <w:szCs w:val="24"/>
        </w:rPr>
        <w:t>用记录的，联合体</w:t>
      </w:r>
      <w:r>
        <w:rPr>
          <w:sz w:val="24"/>
          <w:szCs w:val="24"/>
        </w:rPr>
        <w:t xml:space="preserve"> </w:t>
      </w:r>
      <w:r>
        <w:rPr>
          <w:spacing w:val="-2"/>
          <w:sz w:val="24"/>
          <w:szCs w:val="24"/>
        </w:rPr>
        <w:t>投标将被认定为</w:t>
      </w:r>
      <w:r>
        <w:rPr>
          <w:b/>
          <w:bCs/>
          <w:spacing w:val="-2"/>
          <w:sz w:val="24"/>
          <w:szCs w:val="24"/>
        </w:rPr>
        <w:t>投标无效</w:t>
      </w:r>
      <w:r>
        <w:rPr>
          <w:spacing w:val="-2"/>
          <w:sz w:val="24"/>
          <w:szCs w:val="24"/>
        </w:rPr>
        <w:t>。</w:t>
      </w:r>
    </w:p>
    <w:p w14:paraId="777E7F4A">
      <w:pPr>
        <w:pStyle w:val="6"/>
        <w:spacing w:before="36" w:line="345" w:lineRule="auto"/>
        <w:ind w:left="853" w:right="93" w:hanging="841"/>
        <w:rPr>
          <w:sz w:val="24"/>
          <w:szCs w:val="24"/>
        </w:rPr>
      </w:pPr>
      <w:r>
        <w:rPr>
          <w:rFonts w:ascii="Times New Roman" w:hAnsi="Times New Roman" w:eastAsia="Times New Roman" w:cs="Times New Roman"/>
          <w:spacing w:val="-2"/>
          <w:sz w:val="24"/>
          <w:szCs w:val="24"/>
        </w:rPr>
        <w:t xml:space="preserve">19.2.2  </w:t>
      </w:r>
      <w:r>
        <w:rPr>
          <w:spacing w:val="-2"/>
          <w:sz w:val="24"/>
          <w:szCs w:val="24"/>
        </w:rPr>
        <w:t>查询及记录方式：采购人或采购代理机构经办人将查询网页打印、签字并存档备</w:t>
      </w:r>
      <w:r>
        <w:rPr>
          <w:spacing w:val="8"/>
          <w:sz w:val="24"/>
          <w:szCs w:val="24"/>
        </w:rPr>
        <w:t xml:space="preserve"> </w:t>
      </w:r>
      <w:r>
        <w:rPr>
          <w:spacing w:val="-1"/>
          <w:sz w:val="24"/>
          <w:szCs w:val="24"/>
        </w:rPr>
        <w:t>查。投标人不良信用记录以采购人或采购代理机构查询结果为准。</w:t>
      </w:r>
    </w:p>
    <w:p w14:paraId="640743BF">
      <w:pPr>
        <w:pStyle w:val="6"/>
        <w:spacing w:before="36" w:line="346" w:lineRule="auto"/>
        <w:ind w:left="853" w:right="93"/>
        <w:rPr>
          <w:sz w:val="24"/>
          <w:szCs w:val="24"/>
        </w:rPr>
      </w:pPr>
      <w:r>
        <w:rPr>
          <w:spacing w:val="1"/>
          <w:sz w:val="24"/>
          <w:szCs w:val="24"/>
        </w:rPr>
        <w:t>在本招标文件规定的查询时间之后，网站信息发生的任何变更均不再作为评标</w:t>
      </w:r>
      <w:r>
        <w:rPr>
          <w:spacing w:val="7"/>
          <w:sz w:val="24"/>
          <w:szCs w:val="24"/>
        </w:rPr>
        <w:t xml:space="preserve"> </w:t>
      </w:r>
      <w:r>
        <w:rPr>
          <w:spacing w:val="-6"/>
          <w:sz w:val="24"/>
          <w:szCs w:val="24"/>
        </w:rPr>
        <w:t>依据。</w:t>
      </w:r>
    </w:p>
    <w:p w14:paraId="2BA8F78F">
      <w:pPr>
        <w:pStyle w:val="6"/>
        <w:spacing w:before="34" w:line="346" w:lineRule="auto"/>
        <w:ind w:left="852" w:right="93" w:hanging="1"/>
        <w:rPr>
          <w:sz w:val="24"/>
          <w:szCs w:val="24"/>
        </w:rPr>
      </w:pPr>
      <w:r>
        <w:rPr>
          <w:spacing w:val="9"/>
          <w:sz w:val="24"/>
          <w:szCs w:val="24"/>
        </w:rPr>
        <w:t>投标人自行提供的与网站信息不一致的其他</w:t>
      </w:r>
      <w:r>
        <w:rPr>
          <w:spacing w:val="8"/>
          <w:sz w:val="24"/>
          <w:szCs w:val="24"/>
        </w:rPr>
        <w:t>证明材料亦不作为资格审查的依</w:t>
      </w:r>
      <w:r>
        <w:rPr>
          <w:sz w:val="24"/>
          <w:szCs w:val="24"/>
        </w:rPr>
        <w:t xml:space="preserve"> </w:t>
      </w:r>
      <w:r>
        <w:rPr>
          <w:spacing w:val="-9"/>
          <w:sz w:val="24"/>
          <w:szCs w:val="24"/>
        </w:rPr>
        <w:t>据。</w:t>
      </w:r>
    </w:p>
    <w:p w14:paraId="5C1164B8">
      <w:pPr>
        <w:pStyle w:val="6"/>
        <w:spacing w:before="82" w:line="265" w:lineRule="auto"/>
        <w:ind w:left="852" w:hanging="840"/>
        <w:rPr>
          <w:sz w:val="25"/>
          <w:szCs w:val="25"/>
        </w:rPr>
      </w:pPr>
      <w:r>
        <w:rPr>
          <w:rFonts w:ascii="Times New Roman" w:hAnsi="Times New Roman" w:eastAsia="Times New Roman" w:cs="Times New Roman"/>
          <w:spacing w:val="-1"/>
          <w:sz w:val="24"/>
          <w:szCs w:val="24"/>
        </w:rPr>
        <w:t xml:space="preserve">19.3      </w:t>
      </w:r>
      <w:r>
        <w:rPr>
          <w:spacing w:val="-1"/>
          <w:sz w:val="24"/>
          <w:szCs w:val="24"/>
        </w:rPr>
        <w:t>按照《中华人民共和国政府采购法》、《中华人民共和国政府采购法实施条例》</w:t>
      </w:r>
      <w:r>
        <w:rPr>
          <w:spacing w:val="1"/>
          <w:sz w:val="24"/>
          <w:szCs w:val="24"/>
        </w:rPr>
        <w:t xml:space="preserve"> 及本项目本级和上级财政部门的有关规定依法组建的评标委员会，负责本项目</w:t>
      </w:r>
      <w:r>
        <w:rPr>
          <w:spacing w:val="8"/>
          <w:sz w:val="24"/>
          <w:szCs w:val="24"/>
        </w:rPr>
        <w:t xml:space="preserve"> </w:t>
      </w:r>
      <w:r>
        <w:rPr>
          <w:spacing w:val="1"/>
          <w:sz w:val="24"/>
          <w:szCs w:val="24"/>
        </w:rPr>
        <w:t>评标工作。</w:t>
      </w:r>
      <w:r>
        <w:rPr>
          <w:rFonts w:ascii="楷体" w:hAnsi="楷体" w:eastAsia="楷体" w:cs="楷体"/>
          <w:b/>
          <w:bCs/>
          <w:i/>
          <w:iCs/>
          <w:spacing w:val="1"/>
          <w:sz w:val="25"/>
          <w:szCs w:val="25"/>
          <w:u w:val="single" w:color="auto"/>
        </w:rPr>
        <w:t>本项目磋商小组共3人组成</w:t>
      </w:r>
      <w:r>
        <w:rPr>
          <w:b/>
          <w:bCs/>
          <w:i/>
          <w:iCs/>
          <w:spacing w:val="1"/>
          <w:sz w:val="25"/>
          <w:szCs w:val="25"/>
          <w:u w:val="single" w:color="auto"/>
        </w:rPr>
        <w:t>。</w:t>
      </w:r>
    </w:p>
    <w:p w14:paraId="4A92E248">
      <w:pPr>
        <w:spacing w:line="265" w:lineRule="auto"/>
        <w:rPr>
          <w:sz w:val="25"/>
          <w:szCs w:val="25"/>
        </w:rPr>
        <w:sectPr>
          <w:footerReference r:id="rId14" w:type="default"/>
          <w:pgSz w:w="11905" w:h="16840"/>
          <w:pgMar w:top="1119" w:right="1323" w:bottom="1248" w:left="1431" w:header="0" w:footer="1069" w:gutter="0"/>
          <w:pgNumType w:fmt="decimal"/>
          <w:cols w:space="720" w:num="1"/>
        </w:sectPr>
      </w:pPr>
    </w:p>
    <w:p w14:paraId="4727E0AE">
      <w:pPr>
        <w:pStyle w:val="6"/>
        <w:spacing w:before="49" w:line="220" w:lineRule="auto"/>
        <w:ind w:left="48"/>
        <w:outlineLvl w:val="1"/>
        <w:rPr>
          <w:sz w:val="24"/>
          <w:szCs w:val="24"/>
        </w:rPr>
      </w:pPr>
      <w:bookmarkStart w:id="59" w:name="bookmark51"/>
      <w:bookmarkEnd w:id="59"/>
      <w:bookmarkStart w:id="60" w:name="_Toc28838"/>
      <w:r>
        <w:rPr>
          <w:rFonts w:ascii="Times New Roman" w:hAnsi="Times New Roman" w:eastAsia="Times New Roman" w:cs="Times New Roman"/>
          <w:b/>
          <w:bCs/>
          <w:spacing w:val="-2"/>
          <w:sz w:val="24"/>
          <w:szCs w:val="24"/>
        </w:rPr>
        <w:t>20.</w:t>
      </w:r>
      <w:r>
        <w:rPr>
          <w:b/>
          <w:bCs/>
          <w:spacing w:val="-2"/>
          <w:sz w:val="24"/>
          <w:szCs w:val="24"/>
        </w:rPr>
        <w:t>投标文件的符合性审查与澄清</w:t>
      </w:r>
      <w:bookmarkEnd w:id="60"/>
    </w:p>
    <w:p w14:paraId="6F35666D">
      <w:pPr>
        <w:pStyle w:val="6"/>
        <w:spacing w:before="179" w:line="290" w:lineRule="auto"/>
        <w:ind w:left="972" w:right="83" w:hanging="924"/>
        <w:rPr>
          <w:sz w:val="24"/>
          <w:szCs w:val="24"/>
        </w:rPr>
      </w:pPr>
      <w:r>
        <w:rPr>
          <w:rFonts w:ascii="Times New Roman" w:hAnsi="Times New Roman" w:eastAsia="Times New Roman" w:cs="Times New Roman"/>
          <w:spacing w:val="-2"/>
          <w:sz w:val="24"/>
          <w:szCs w:val="24"/>
        </w:rPr>
        <w:t xml:space="preserve">20.1      </w:t>
      </w:r>
      <w:r>
        <w:rPr>
          <w:spacing w:val="-2"/>
          <w:sz w:val="24"/>
          <w:szCs w:val="24"/>
        </w:rPr>
        <w:t>符合性审查是指依据磋</w:t>
      </w:r>
      <w:r>
        <w:rPr>
          <w:spacing w:val="-3"/>
          <w:sz w:val="24"/>
          <w:szCs w:val="24"/>
        </w:rPr>
        <w:t>商文件的规定，从投标文件的有效性和完整性对磋商文件</w:t>
      </w:r>
      <w:r>
        <w:rPr>
          <w:sz w:val="24"/>
          <w:szCs w:val="24"/>
        </w:rPr>
        <w:t xml:space="preserve"> </w:t>
      </w:r>
      <w:r>
        <w:rPr>
          <w:spacing w:val="-1"/>
          <w:sz w:val="24"/>
          <w:szCs w:val="24"/>
        </w:rPr>
        <w:t>的响应程度进行审查，以确定是否对磋商文件的实质性要求做出响应。</w:t>
      </w:r>
    </w:p>
    <w:p w14:paraId="35D95740">
      <w:pPr>
        <w:pStyle w:val="6"/>
        <w:spacing w:before="179" w:line="222" w:lineRule="auto"/>
        <w:ind w:left="48"/>
        <w:outlineLvl w:val="2"/>
        <w:rPr>
          <w:sz w:val="24"/>
          <w:szCs w:val="24"/>
        </w:rPr>
      </w:pPr>
      <w:bookmarkStart w:id="61" w:name="_Toc11225"/>
      <w:r>
        <w:rPr>
          <w:rFonts w:ascii="Times New Roman" w:hAnsi="Times New Roman" w:eastAsia="Times New Roman" w:cs="Times New Roman"/>
          <w:spacing w:val="-1"/>
          <w:sz w:val="24"/>
          <w:szCs w:val="24"/>
        </w:rPr>
        <w:t xml:space="preserve">20.2        </w:t>
      </w:r>
      <w:r>
        <w:rPr>
          <w:spacing w:val="-1"/>
          <w:sz w:val="24"/>
          <w:szCs w:val="24"/>
        </w:rPr>
        <w:t>投标文件的澄清</w:t>
      </w:r>
      <w:bookmarkEnd w:id="61"/>
    </w:p>
    <w:p w14:paraId="0018134F">
      <w:pPr>
        <w:pStyle w:val="6"/>
        <w:spacing w:before="177" w:line="336" w:lineRule="auto"/>
        <w:ind w:left="958" w:right="83" w:hanging="910"/>
        <w:rPr>
          <w:sz w:val="24"/>
          <w:szCs w:val="24"/>
        </w:rPr>
      </w:pPr>
      <w:r>
        <w:rPr>
          <w:rFonts w:ascii="Times New Roman" w:hAnsi="Times New Roman" w:eastAsia="Times New Roman" w:cs="Times New Roman"/>
          <w:spacing w:val="2"/>
          <w:sz w:val="24"/>
          <w:szCs w:val="24"/>
        </w:rPr>
        <w:t xml:space="preserve">20.2.1    </w:t>
      </w:r>
      <w:r>
        <w:rPr>
          <w:spacing w:val="2"/>
          <w:sz w:val="24"/>
          <w:szCs w:val="24"/>
        </w:rPr>
        <w:t>在评标期间，磋商小组将</w:t>
      </w:r>
      <w:r>
        <w:rPr>
          <w:spacing w:val="1"/>
          <w:sz w:val="24"/>
          <w:szCs w:val="24"/>
        </w:rPr>
        <w:t>以书面方式要求投标人对其投标文件中含义不明确、</w:t>
      </w:r>
      <w:r>
        <w:rPr>
          <w:sz w:val="24"/>
          <w:szCs w:val="24"/>
        </w:rPr>
        <w:t xml:space="preserve"> 对同类问题表述不一致或者有明显文字和计算错误的内容，以及磋</w:t>
      </w:r>
      <w:r>
        <w:rPr>
          <w:spacing w:val="-1"/>
          <w:sz w:val="24"/>
          <w:szCs w:val="24"/>
        </w:rPr>
        <w:t>商小组认为</w:t>
      </w:r>
      <w:r>
        <w:rPr>
          <w:sz w:val="24"/>
          <w:szCs w:val="24"/>
        </w:rPr>
        <w:t xml:space="preserve"> 投标人的报价明显低于其他通过符合性检查投标人的报价，有可能</w:t>
      </w:r>
      <w:r>
        <w:rPr>
          <w:spacing w:val="-1"/>
          <w:sz w:val="24"/>
          <w:szCs w:val="24"/>
        </w:rPr>
        <w:t>影响履约的</w:t>
      </w:r>
      <w:r>
        <w:rPr>
          <w:sz w:val="24"/>
          <w:szCs w:val="24"/>
        </w:rPr>
        <w:t xml:space="preserve"> 情况作必要的澄清、说明或补正。投标人澄清、说明或补正。应在</w:t>
      </w:r>
      <w:r>
        <w:rPr>
          <w:spacing w:val="-1"/>
          <w:sz w:val="24"/>
          <w:szCs w:val="24"/>
        </w:rPr>
        <w:t>磋商小组规</w:t>
      </w:r>
      <w:r>
        <w:rPr>
          <w:sz w:val="24"/>
          <w:szCs w:val="24"/>
        </w:rPr>
        <w:t xml:space="preserve"> 定的时间内以以非口述方式进行，并不得超出投标文件范围或</w:t>
      </w:r>
      <w:r>
        <w:rPr>
          <w:spacing w:val="-1"/>
          <w:sz w:val="24"/>
          <w:szCs w:val="24"/>
        </w:rPr>
        <w:t>者改变投标文件</w:t>
      </w:r>
      <w:r>
        <w:rPr>
          <w:sz w:val="24"/>
          <w:szCs w:val="24"/>
        </w:rPr>
        <w:t xml:space="preserve"> </w:t>
      </w:r>
      <w:r>
        <w:rPr>
          <w:spacing w:val="-3"/>
          <w:sz w:val="24"/>
          <w:szCs w:val="24"/>
        </w:rPr>
        <w:t>的实质性内容。</w:t>
      </w:r>
    </w:p>
    <w:p w14:paraId="7AE7E7F3">
      <w:pPr>
        <w:pStyle w:val="6"/>
        <w:spacing w:before="260" w:line="286" w:lineRule="auto"/>
        <w:ind w:left="901" w:right="155" w:hanging="853"/>
        <w:rPr>
          <w:sz w:val="24"/>
          <w:szCs w:val="24"/>
        </w:rPr>
      </w:pPr>
      <w:r>
        <w:rPr>
          <w:rFonts w:ascii="Times New Roman" w:hAnsi="Times New Roman" w:eastAsia="Times New Roman" w:cs="Times New Roman"/>
          <w:sz w:val="24"/>
          <w:szCs w:val="24"/>
        </w:rPr>
        <w:t xml:space="preserve">20.2.2    </w:t>
      </w:r>
      <w:r>
        <w:rPr>
          <w:sz w:val="24"/>
          <w:szCs w:val="24"/>
        </w:rPr>
        <w:t>投标人的澄清、说明或补正将作为投标文件的一部分。磋商小</w:t>
      </w:r>
      <w:r>
        <w:rPr>
          <w:spacing w:val="-1"/>
          <w:sz w:val="24"/>
          <w:szCs w:val="24"/>
        </w:rPr>
        <w:t>组要求供应商澄</w:t>
      </w:r>
      <w:r>
        <w:rPr>
          <w:sz w:val="24"/>
          <w:szCs w:val="24"/>
        </w:rPr>
        <w:t xml:space="preserve"> </w:t>
      </w:r>
      <w:r>
        <w:rPr>
          <w:spacing w:val="-1"/>
          <w:sz w:val="24"/>
          <w:szCs w:val="24"/>
        </w:rPr>
        <w:t>清、说明或者更正响应文件应当以书面形式作出。供应商的澄清、说明或者更</w:t>
      </w:r>
      <w:r>
        <w:rPr>
          <w:spacing w:val="14"/>
          <w:sz w:val="24"/>
          <w:szCs w:val="24"/>
        </w:rPr>
        <w:t xml:space="preserve"> </w:t>
      </w:r>
      <w:r>
        <w:rPr>
          <w:spacing w:val="-1"/>
          <w:sz w:val="24"/>
          <w:szCs w:val="24"/>
        </w:rPr>
        <w:t>正应当由法定代表人或其授权代表签字或者加盖公章。由授权代表签字的，应</w:t>
      </w:r>
      <w:r>
        <w:rPr>
          <w:spacing w:val="14"/>
          <w:sz w:val="24"/>
          <w:szCs w:val="24"/>
        </w:rPr>
        <w:t xml:space="preserve"> </w:t>
      </w:r>
      <w:r>
        <w:rPr>
          <w:spacing w:val="-1"/>
          <w:sz w:val="24"/>
          <w:szCs w:val="24"/>
        </w:rPr>
        <w:t>当附法定代表人授权书。供应商为自然人的，应当由本人签字并附身份证明。</w:t>
      </w:r>
    </w:p>
    <w:p w14:paraId="4C858EB7">
      <w:pPr>
        <w:pStyle w:val="6"/>
        <w:spacing w:before="34" w:line="222" w:lineRule="auto"/>
        <w:ind w:left="48"/>
        <w:rPr>
          <w:sz w:val="24"/>
          <w:szCs w:val="24"/>
        </w:rPr>
      </w:pPr>
      <w:r>
        <w:rPr>
          <w:rFonts w:ascii="Times New Roman" w:hAnsi="Times New Roman" w:eastAsia="Times New Roman" w:cs="Times New Roman"/>
          <w:sz w:val="24"/>
          <w:szCs w:val="24"/>
        </w:rPr>
        <w:t xml:space="preserve">20.3      </w:t>
      </w:r>
      <w:r>
        <w:rPr>
          <w:sz w:val="24"/>
          <w:szCs w:val="24"/>
        </w:rPr>
        <w:t>投标文件报价出现前后不一致的，按照</w:t>
      </w:r>
      <w:r>
        <w:rPr>
          <w:spacing w:val="-1"/>
          <w:sz w:val="24"/>
          <w:szCs w:val="24"/>
        </w:rPr>
        <w:t>下列规定修正：</w:t>
      </w:r>
    </w:p>
    <w:p w14:paraId="6EC12C71">
      <w:pPr>
        <w:pStyle w:val="6"/>
        <w:spacing w:before="178" w:line="291" w:lineRule="auto"/>
        <w:ind w:left="1102" w:right="17" w:hanging="211"/>
        <w:rPr>
          <w:sz w:val="24"/>
          <w:szCs w:val="24"/>
        </w:rPr>
      </w:pPr>
      <w:r>
        <w:rPr>
          <w:spacing w:val="-3"/>
          <w:sz w:val="24"/>
          <w:szCs w:val="24"/>
        </w:rPr>
        <w:t>（一）投标文件中</w:t>
      </w:r>
      <w:r>
        <w:rPr>
          <w:rFonts w:hint="eastAsia"/>
          <w:spacing w:val="-3"/>
          <w:sz w:val="24"/>
          <w:szCs w:val="24"/>
          <w:lang w:eastAsia="zh-CN"/>
        </w:rPr>
        <w:t>磋商报价表</w:t>
      </w:r>
      <w:r>
        <w:rPr>
          <w:spacing w:val="-3"/>
          <w:sz w:val="24"/>
          <w:szCs w:val="24"/>
        </w:rPr>
        <w:t>（报价表）内容与投标文件中相</w:t>
      </w:r>
      <w:r>
        <w:rPr>
          <w:spacing w:val="-4"/>
          <w:sz w:val="24"/>
          <w:szCs w:val="24"/>
        </w:rPr>
        <w:t>应内容不一致的，</w:t>
      </w:r>
      <w:r>
        <w:rPr>
          <w:sz w:val="24"/>
          <w:szCs w:val="24"/>
        </w:rPr>
        <w:t xml:space="preserve"> </w:t>
      </w:r>
      <w:r>
        <w:rPr>
          <w:spacing w:val="-3"/>
          <w:sz w:val="24"/>
          <w:szCs w:val="24"/>
        </w:rPr>
        <w:t>以</w:t>
      </w:r>
      <w:r>
        <w:rPr>
          <w:rFonts w:hint="eastAsia"/>
          <w:spacing w:val="-3"/>
          <w:sz w:val="24"/>
          <w:szCs w:val="24"/>
          <w:lang w:eastAsia="zh-CN"/>
        </w:rPr>
        <w:t>磋商报价表</w:t>
      </w:r>
      <w:r>
        <w:rPr>
          <w:spacing w:val="-3"/>
          <w:sz w:val="24"/>
          <w:szCs w:val="24"/>
        </w:rPr>
        <w:t>（报价表）为准；</w:t>
      </w:r>
    </w:p>
    <w:p w14:paraId="5BFC0713">
      <w:pPr>
        <w:pStyle w:val="6"/>
        <w:spacing w:before="177" w:line="222" w:lineRule="auto"/>
        <w:ind w:left="903"/>
        <w:outlineLvl w:val="3"/>
        <w:rPr>
          <w:sz w:val="24"/>
          <w:szCs w:val="24"/>
        </w:rPr>
      </w:pPr>
      <w:r>
        <w:rPr>
          <w:spacing w:val="-1"/>
          <w:sz w:val="24"/>
          <w:szCs w:val="24"/>
        </w:rPr>
        <w:t>（二）大写金额和小写金额不一致的，以大写金额为准；</w:t>
      </w:r>
    </w:p>
    <w:p w14:paraId="4EF4EBA0">
      <w:pPr>
        <w:pStyle w:val="6"/>
        <w:spacing w:before="180" w:line="289" w:lineRule="auto"/>
        <w:ind w:left="1081" w:right="137" w:hanging="168"/>
        <w:rPr>
          <w:sz w:val="24"/>
          <w:szCs w:val="24"/>
        </w:rPr>
      </w:pPr>
      <w:r>
        <w:rPr>
          <w:sz w:val="24"/>
          <w:szCs w:val="24"/>
        </w:rPr>
        <w:t>（三）单价金额小数点或者百分比有明显错</w:t>
      </w:r>
      <w:r>
        <w:rPr>
          <w:spacing w:val="-1"/>
          <w:sz w:val="24"/>
          <w:szCs w:val="24"/>
        </w:rPr>
        <w:t>位的，以</w:t>
      </w:r>
      <w:r>
        <w:rPr>
          <w:rFonts w:hint="eastAsia"/>
          <w:spacing w:val="-1"/>
          <w:sz w:val="24"/>
          <w:szCs w:val="24"/>
          <w:lang w:eastAsia="zh-CN"/>
        </w:rPr>
        <w:t>磋商报价表</w:t>
      </w:r>
      <w:r>
        <w:rPr>
          <w:spacing w:val="-1"/>
          <w:sz w:val="24"/>
          <w:szCs w:val="24"/>
        </w:rPr>
        <w:t>的总价为准，</w:t>
      </w:r>
      <w:r>
        <w:rPr>
          <w:sz w:val="24"/>
          <w:szCs w:val="24"/>
        </w:rPr>
        <w:t xml:space="preserve"> </w:t>
      </w:r>
      <w:r>
        <w:rPr>
          <w:spacing w:val="-4"/>
          <w:sz w:val="24"/>
          <w:szCs w:val="24"/>
        </w:rPr>
        <w:t>并修改单价；</w:t>
      </w:r>
    </w:p>
    <w:p w14:paraId="0D6F0B51">
      <w:pPr>
        <w:pStyle w:val="6"/>
        <w:spacing w:before="181" w:line="221" w:lineRule="auto"/>
        <w:ind w:left="1083"/>
        <w:rPr>
          <w:sz w:val="24"/>
          <w:szCs w:val="24"/>
        </w:rPr>
      </w:pPr>
      <w:r>
        <w:rPr>
          <w:spacing w:val="-1"/>
          <w:sz w:val="24"/>
          <w:szCs w:val="24"/>
        </w:rPr>
        <w:t>（四）总价金额与按单价汇总金额不一致的，以单价金额计算结果为准。</w:t>
      </w:r>
    </w:p>
    <w:p w14:paraId="5C65BA9E">
      <w:pPr>
        <w:pStyle w:val="6"/>
        <w:spacing w:before="179" w:line="344" w:lineRule="auto"/>
        <w:ind w:left="1021" w:firstLine="85"/>
        <w:rPr>
          <w:sz w:val="24"/>
          <w:szCs w:val="24"/>
        </w:rPr>
      </w:pPr>
      <w:r>
        <w:rPr>
          <w:spacing w:val="-4"/>
          <w:sz w:val="24"/>
          <w:szCs w:val="24"/>
        </w:rPr>
        <w:t>同时出现两种以上不一致的，按照前款规定的顺</w:t>
      </w:r>
      <w:r>
        <w:rPr>
          <w:spacing w:val="-5"/>
          <w:sz w:val="24"/>
          <w:szCs w:val="24"/>
        </w:rPr>
        <w:t>序修正。修正后的报价按</w:t>
      </w:r>
      <w:r>
        <w:rPr>
          <w:spacing w:val="-55"/>
          <w:sz w:val="24"/>
          <w:szCs w:val="24"/>
        </w:rPr>
        <w:t xml:space="preserve"> </w:t>
      </w:r>
      <w:r>
        <w:rPr>
          <w:rFonts w:ascii="Times New Roman" w:hAnsi="Times New Roman" w:eastAsia="Times New Roman" w:cs="Times New Roman"/>
          <w:spacing w:val="-5"/>
          <w:sz w:val="24"/>
          <w:szCs w:val="24"/>
        </w:rPr>
        <w:t>20.2</w:t>
      </w:r>
      <w:r>
        <w:rPr>
          <w:rFonts w:ascii="Times New Roman" w:hAnsi="Times New Roman" w:eastAsia="Times New Roman" w:cs="Times New Roman"/>
          <w:sz w:val="24"/>
          <w:szCs w:val="24"/>
        </w:rPr>
        <w:t xml:space="preserve">  </w:t>
      </w:r>
      <w:r>
        <w:rPr>
          <w:spacing w:val="-7"/>
          <w:sz w:val="24"/>
          <w:szCs w:val="24"/>
        </w:rPr>
        <w:t>条的规定经投标人确认后产生约束力，投标人不确认的，将被认定为</w:t>
      </w:r>
      <w:r>
        <w:rPr>
          <w:b/>
          <w:bCs/>
          <w:spacing w:val="-7"/>
          <w:sz w:val="24"/>
          <w:szCs w:val="24"/>
        </w:rPr>
        <w:t>投标无效</w:t>
      </w:r>
      <w:r>
        <w:rPr>
          <w:spacing w:val="-7"/>
          <w:sz w:val="24"/>
          <w:szCs w:val="24"/>
        </w:rPr>
        <w:t>。</w:t>
      </w:r>
    </w:p>
    <w:p w14:paraId="216B7A57">
      <w:pPr>
        <w:pStyle w:val="6"/>
        <w:spacing w:before="39" w:line="222" w:lineRule="auto"/>
        <w:ind w:left="1157"/>
        <w:rPr>
          <w:sz w:val="24"/>
          <w:szCs w:val="24"/>
        </w:rPr>
      </w:pPr>
      <w:r>
        <w:rPr>
          <w:spacing w:val="-1"/>
          <w:sz w:val="24"/>
          <w:szCs w:val="24"/>
        </w:rPr>
        <w:t>对不同文字文本投标文件的解释发生异议的，以中文文本为准。</w:t>
      </w:r>
    </w:p>
    <w:p w14:paraId="2444675F">
      <w:pPr>
        <w:pStyle w:val="6"/>
        <w:spacing w:before="180" w:line="349" w:lineRule="auto"/>
        <w:ind w:left="959" w:right="83" w:hanging="911"/>
        <w:rPr>
          <w:sz w:val="24"/>
          <w:szCs w:val="24"/>
        </w:rPr>
      </w:pPr>
      <w:r>
        <w:rPr>
          <w:rFonts w:ascii="Times New Roman" w:hAnsi="Times New Roman" w:eastAsia="Times New Roman" w:cs="Times New Roman"/>
          <w:spacing w:val="1"/>
          <w:sz w:val="24"/>
          <w:szCs w:val="24"/>
        </w:rPr>
        <w:t xml:space="preserve">20.4      </w:t>
      </w:r>
      <w:r>
        <w:rPr>
          <w:b/>
          <w:bCs/>
          <w:spacing w:val="1"/>
          <w:sz w:val="24"/>
          <w:szCs w:val="24"/>
        </w:rPr>
        <w:t>投标人为提供服务所伴随投标的产品如被列入财政部与国家主</w:t>
      </w:r>
      <w:r>
        <w:rPr>
          <w:b/>
          <w:bCs/>
          <w:sz w:val="24"/>
          <w:szCs w:val="24"/>
        </w:rPr>
        <w:t>管部门颁发的节</w:t>
      </w:r>
      <w:r>
        <w:rPr>
          <w:sz w:val="24"/>
          <w:szCs w:val="24"/>
        </w:rPr>
        <w:t xml:space="preserve"> </w:t>
      </w:r>
      <w:r>
        <w:rPr>
          <w:b/>
          <w:bCs/>
          <w:spacing w:val="-3"/>
          <w:sz w:val="24"/>
          <w:szCs w:val="24"/>
        </w:rPr>
        <w:t>能产品目录或环境标志产品目录或无线局域网产品目录，应提供相关证明，在</w:t>
      </w:r>
      <w:r>
        <w:rPr>
          <w:spacing w:val="10"/>
          <w:sz w:val="24"/>
          <w:szCs w:val="24"/>
        </w:rPr>
        <w:t xml:space="preserve"> </w:t>
      </w:r>
      <w:r>
        <w:rPr>
          <w:b/>
          <w:bCs/>
          <w:spacing w:val="-1"/>
          <w:sz w:val="24"/>
          <w:szCs w:val="24"/>
        </w:rPr>
        <w:t>评标时予以优先采购，具体优先采购办法见第</w:t>
      </w:r>
      <w:r>
        <w:rPr>
          <w:rFonts w:ascii="Times New Roman" w:hAnsi="Times New Roman" w:eastAsia="Times New Roman" w:cs="Times New Roman"/>
          <w:b/>
          <w:bCs/>
          <w:spacing w:val="-1"/>
          <w:sz w:val="24"/>
          <w:szCs w:val="24"/>
        </w:rPr>
        <w:t>6</w:t>
      </w:r>
      <w:r>
        <w:rPr>
          <w:rFonts w:ascii="Times New Roman" w:hAnsi="Times New Roman" w:eastAsia="Times New Roman" w:cs="Times New Roman"/>
          <w:b/>
          <w:bCs/>
          <w:spacing w:val="25"/>
          <w:sz w:val="24"/>
          <w:szCs w:val="24"/>
        </w:rPr>
        <w:t xml:space="preserve"> </w:t>
      </w:r>
      <w:r>
        <w:rPr>
          <w:b/>
          <w:bCs/>
          <w:spacing w:val="-1"/>
          <w:sz w:val="24"/>
          <w:szCs w:val="24"/>
        </w:rPr>
        <w:t>章评标方法和标准。</w:t>
      </w:r>
    </w:p>
    <w:p w14:paraId="689F3CAF">
      <w:pPr>
        <w:pStyle w:val="6"/>
        <w:spacing w:before="40" w:line="222" w:lineRule="auto"/>
        <w:ind w:left="48"/>
        <w:outlineLvl w:val="1"/>
        <w:rPr>
          <w:sz w:val="24"/>
          <w:szCs w:val="24"/>
        </w:rPr>
      </w:pPr>
      <w:bookmarkStart w:id="62" w:name="bookmark53"/>
      <w:bookmarkEnd w:id="62"/>
      <w:bookmarkStart w:id="63" w:name="_Toc27608"/>
      <w:r>
        <w:rPr>
          <w:rFonts w:ascii="Times New Roman" w:hAnsi="Times New Roman" w:eastAsia="Times New Roman" w:cs="Times New Roman"/>
          <w:b/>
          <w:bCs/>
          <w:spacing w:val="-2"/>
          <w:sz w:val="24"/>
          <w:szCs w:val="24"/>
        </w:rPr>
        <w:t>21.</w:t>
      </w:r>
      <w:r>
        <w:rPr>
          <w:b/>
          <w:bCs/>
          <w:spacing w:val="-2"/>
          <w:sz w:val="24"/>
          <w:szCs w:val="24"/>
        </w:rPr>
        <w:t>投标偏离</w:t>
      </w:r>
      <w:bookmarkEnd w:id="63"/>
    </w:p>
    <w:p w14:paraId="14383449">
      <w:pPr>
        <w:pStyle w:val="6"/>
        <w:spacing w:before="177" w:line="220" w:lineRule="auto"/>
        <w:ind w:left="866"/>
        <w:rPr>
          <w:sz w:val="24"/>
          <w:szCs w:val="24"/>
        </w:rPr>
      </w:pPr>
      <w:r>
        <w:rPr>
          <w:spacing w:val="-1"/>
          <w:sz w:val="24"/>
          <w:szCs w:val="24"/>
        </w:rPr>
        <w:t>磋商小组可以接受投标文件中不构成实质性偏离的不正规或不一致。</w:t>
      </w:r>
    </w:p>
    <w:p w14:paraId="2BD8D6BF">
      <w:pPr>
        <w:pStyle w:val="6"/>
        <w:spacing w:before="180" w:line="222" w:lineRule="auto"/>
        <w:ind w:left="48"/>
        <w:outlineLvl w:val="1"/>
        <w:rPr>
          <w:sz w:val="24"/>
          <w:szCs w:val="24"/>
        </w:rPr>
      </w:pPr>
      <w:bookmarkStart w:id="64" w:name="bookmark55"/>
      <w:bookmarkEnd w:id="64"/>
      <w:bookmarkStart w:id="65" w:name="_Toc6725"/>
      <w:r>
        <w:rPr>
          <w:rFonts w:ascii="Times New Roman" w:hAnsi="Times New Roman" w:eastAsia="Times New Roman" w:cs="Times New Roman"/>
          <w:b/>
          <w:bCs/>
          <w:spacing w:val="-2"/>
          <w:sz w:val="24"/>
          <w:szCs w:val="24"/>
        </w:rPr>
        <w:t>22.</w:t>
      </w:r>
      <w:r>
        <w:rPr>
          <w:b/>
          <w:bCs/>
          <w:spacing w:val="-2"/>
          <w:sz w:val="24"/>
          <w:szCs w:val="24"/>
        </w:rPr>
        <w:t>投标无效</w:t>
      </w:r>
      <w:bookmarkEnd w:id="65"/>
    </w:p>
    <w:p w14:paraId="09E28367">
      <w:pPr>
        <w:pStyle w:val="6"/>
        <w:spacing w:before="179" w:line="219" w:lineRule="auto"/>
        <w:rPr>
          <w:sz w:val="24"/>
          <w:szCs w:val="24"/>
        </w:rPr>
      </w:pPr>
      <w:r>
        <w:rPr>
          <w:rFonts w:ascii="Times New Roman" w:hAnsi="Times New Roman" w:eastAsia="Times New Roman" w:cs="Times New Roman"/>
          <w:spacing w:val="-1"/>
          <w:sz w:val="24"/>
          <w:szCs w:val="24"/>
        </w:rPr>
        <w:t xml:space="preserve">22.1      </w:t>
      </w:r>
      <w:r>
        <w:rPr>
          <w:spacing w:val="-1"/>
          <w:sz w:val="24"/>
          <w:szCs w:val="24"/>
        </w:rPr>
        <w:t>在比较与评价之前，根据本须</w:t>
      </w:r>
      <w:r>
        <w:rPr>
          <w:spacing w:val="-2"/>
          <w:sz w:val="24"/>
          <w:szCs w:val="24"/>
        </w:rPr>
        <w:t>知的规定，磋商小组要审查每份投标文件是否实质</w:t>
      </w:r>
    </w:p>
    <w:p w14:paraId="6372C67C">
      <w:pPr>
        <w:spacing w:line="219" w:lineRule="auto"/>
        <w:rPr>
          <w:sz w:val="24"/>
          <w:szCs w:val="24"/>
        </w:rPr>
        <w:sectPr>
          <w:footerReference r:id="rId15" w:type="default"/>
          <w:pgSz w:w="11905" w:h="16840"/>
          <w:pgMar w:top="1120" w:right="1333" w:bottom="1248" w:left="1373" w:header="0" w:footer="1069" w:gutter="0"/>
          <w:pgNumType w:fmt="decimal"/>
          <w:cols w:space="720" w:num="1"/>
        </w:sectPr>
      </w:pPr>
    </w:p>
    <w:p w14:paraId="0C8DC83C">
      <w:pPr>
        <w:pStyle w:val="6"/>
        <w:spacing w:before="51" w:line="351" w:lineRule="auto"/>
        <w:ind w:left="862" w:right="83" w:firstLine="2"/>
        <w:jc w:val="both"/>
        <w:rPr>
          <w:sz w:val="24"/>
          <w:szCs w:val="24"/>
        </w:rPr>
      </w:pPr>
      <w:r>
        <w:rPr>
          <w:spacing w:val="1"/>
          <w:sz w:val="24"/>
          <w:szCs w:val="24"/>
        </w:rPr>
        <w:t>上响应了磋商文件的要求。实质上响应的投标应该是与磋商文件要求的全部条</w:t>
      </w:r>
      <w:r>
        <w:rPr>
          <w:spacing w:val="7"/>
          <w:sz w:val="24"/>
          <w:szCs w:val="24"/>
        </w:rPr>
        <w:t xml:space="preserve"> </w:t>
      </w:r>
      <w:r>
        <w:rPr>
          <w:spacing w:val="1"/>
          <w:sz w:val="24"/>
          <w:szCs w:val="24"/>
        </w:rPr>
        <w:t>款、条件和规格相符，没有重大偏离的投标。对关键条款的偏离，将被认定为</w:t>
      </w:r>
      <w:r>
        <w:rPr>
          <w:spacing w:val="9"/>
          <w:sz w:val="24"/>
          <w:szCs w:val="24"/>
        </w:rPr>
        <w:t xml:space="preserve"> </w:t>
      </w:r>
      <w:r>
        <w:rPr>
          <w:b/>
          <w:bCs/>
          <w:spacing w:val="1"/>
          <w:sz w:val="24"/>
          <w:szCs w:val="24"/>
        </w:rPr>
        <w:t>投标无效</w:t>
      </w:r>
      <w:r>
        <w:rPr>
          <w:spacing w:val="1"/>
          <w:sz w:val="24"/>
          <w:szCs w:val="24"/>
        </w:rPr>
        <w:t>。投标人不得通过修正或撤销不符合要求的偏离从而使其投标成为实</w:t>
      </w:r>
      <w:r>
        <w:rPr>
          <w:sz w:val="24"/>
          <w:szCs w:val="24"/>
        </w:rPr>
        <w:t xml:space="preserve"> </w:t>
      </w:r>
      <w:r>
        <w:rPr>
          <w:spacing w:val="-2"/>
          <w:sz w:val="24"/>
          <w:szCs w:val="24"/>
        </w:rPr>
        <w:t>质上响应的投标。</w:t>
      </w:r>
    </w:p>
    <w:p w14:paraId="43BC3DD1">
      <w:pPr>
        <w:pStyle w:val="6"/>
        <w:spacing w:before="40" w:line="342" w:lineRule="auto"/>
        <w:ind w:left="826" w:right="83" w:hanging="24"/>
        <w:rPr>
          <w:sz w:val="24"/>
          <w:szCs w:val="24"/>
        </w:rPr>
      </w:pPr>
      <w:r>
        <w:rPr>
          <w:spacing w:val="3"/>
          <w:sz w:val="24"/>
          <w:szCs w:val="24"/>
        </w:rPr>
        <w:t>磋商小组决定投标的响应性只根据磋商文件要求、投标文件内容及财政主管部</w:t>
      </w:r>
      <w:r>
        <w:rPr>
          <w:spacing w:val="1"/>
          <w:sz w:val="24"/>
          <w:szCs w:val="24"/>
        </w:rPr>
        <w:t xml:space="preserve"> </w:t>
      </w:r>
      <w:r>
        <w:rPr>
          <w:spacing w:val="-4"/>
          <w:sz w:val="24"/>
          <w:szCs w:val="24"/>
        </w:rPr>
        <w:t>门指定相关信息发布媒体。</w:t>
      </w:r>
    </w:p>
    <w:p w14:paraId="6B036837">
      <w:pPr>
        <w:pStyle w:val="6"/>
        <w:spacing w:before="44" w:line="344" w:lineRule="auto"/>
        <w:ind w:left="910" w:right="83" w:hanging="910"/>
        <w:rPr>
          <w:sz w:val="24"/>
          <w:szCs w:val="24"/>
        </w:rPr>
      </w:pPr>
      <w:r>
        <w:rPr>
          <w:rFonts w:ascii="Times New Roman" w:hAnsi="Times New Roman" w:eastAsia="Times New Roman" w:cs="Times New Roman"/>
          <w:sz w:val="24"/>
          <w:szCs w:val="24"/>
        </w:rPr>
        <w:t xml:space="preserve">22.2        </w:t>
      </w:r>
      <w:r>
        <w:rPr>
          <w:b/>
          <w:bCs/>
          <w:sz w:val="24"/>
          <w:szCs w:val="24"/>
        </w:rPr>
        <w:t>如发现下列情况之一的，其投标将被认定为</w:t>
      </w:r>
      <w:r>
        <w:rPr>
          <w:b/>
          <w:bCs/>
          <w:spacing w:val="-1"/>
          <w:sz w:val="24"/>
          <w:szCs w:val="24"/>
        </w:rPr>
        <w:t>投标无效</w:t>
      </w:r>
      <w:r>
        <w:rPr>
          <w:b/>
          <w:bCs/>
          <w:spacing w:val="-21"/>
          <w:sz w:val="24"/>
          <w:szCs w:val="24"/>
        </w:rPr>
        <w:t>：</w:t>
      </w:r>
      <w:r>
        <w:rPr>
          <w:spacing w:val="-21"/>
          <w:sz w:val="24"/>
          <w:szCs w:val="24"/>
        </w:rPr>
        <w:t>（</w:t>
      </w:r>
      <w:r>
        <w:rPr>
          <w:spacing w:val="-1"/>
          <w:sz w:val="24"/>
          <w:szCs w:val="24"/>
        </w:rPr>
        <w:t>以下情形应当在招标</w:t>
      </w:r>
      <w:r>
        <w:rPr>
          <w:sz w:val="24"/>
          <w:szCs w:val="24"/>
        </w:rPr>
        <w:t xml:space="preserve"> </w:t>
      </w:r>
      <w:r>
        <w:rPr>
          <w:spacing w:val="-1"/>
          <w:sz w:val="24"/>
          <w:szCs w:val="24"/>
        </w:rPr>
        <w:t>文件中规定，并以醒目的方式标明）</w:t>
      </w:r>
    </w:p>
    <w:p w14:paraId="4A7276DB">
      <w:pPr>
        <w:pStyle w:val="6"/>
        <w:spacing w:before="38" w:line="221" w:lineRule="auto"/>
        <w:ind w:left="1066"/>
        <w:rPr>
          <w:sz w:val="24"/>
          <w:szCs w:val="24"/>
        </w:rPr>
      </w:pPr>
      <w:r>
        <w:rPr>
          <w:rFonts w:ascii="宋体" w:hAnsi="宋体" w:eastAsia="宋体" w:cs="宋体"/>
          <w:b/>
          <w:bCs/>
          <w:spacing w:val="-2"/>
          <w:sz w:val="24"/>
          <w:szCs w:val="24"/>
        </w:rPr>
        <w:t>（</w:t>
      </w:r>
      <w:r>
        <w:rPr>
          <w:b/>
          <w:bCs/>
          <w:spacing w:val="-2"/>
          <w:sz w:val="24"/>
          <w:szCs w:val="24"/>
        </w:rPr>
        <w:t>1</w:t>
      </w:r>
      <w:r>
        <w:rPr>
          <w:rFonts w:ascii="宋体" w:hAnsi="宋体" w:eastAsia="宋体" w:cs="宋体"/>
          <w:b/>
          <w:bCs/>
          <w:spacing w:val="-2"/>
          <w:sz w:val="24"/>
          <w:szCs w:val="24"/>
        </w:rPr>
        <w:t>）</w:t>
      </w:r>
      <w:r>
        <w:rPr>
          <w:b/>
          <w:bCs/>
          <w:spacing w:val="-2"/>
          <w:sz w:val="24"/>
          <w:szCs w:val="24"/>
        </w:rPr>
        <w:t>未按磋商文件规定的形式和金额提交投标保证金的；</w:t>
      </w:r>
    </w:p>
    <w:p w14:paraId="42D14FD7">
      <w:pPr>
        <w:pStyle w:val="6"/>
        <w:spacing w:before="178" w:line="222" w:lineRule="auto"/>
        <w:ind w:left="1066"/>
        <w:rPr>
          <w:sz w:val="24"/>
          <w:szCs w:val="24"/>
        </w:rPr>
      </w:pPr>
      <w:r>
        <w:rPr>
          <w:rFonts w:ascii="宋体" w:hAnsi="宋体" w:eastAsia="宋体" w:cs="宋体"/>
          <w:b/>
          <w:bCs/>
          <w:spacing w:val="-2"/>
          <w:sz w:val="24"/>
          <w:szCs w:val="24"/>
        </w:rPr>
        <w:t>（</w:t>
      </w:r>
      <w:r>
        <w:rPr>
          <w:b/>
          <w:bCs/>
          <w:spacing w:val="-2"/>
          <w:sz w:val="24"/>
          <w:szCs w:val="24"/>
        </w:rPr>
        <w:t>2</w:t>
      </w:r>
      <w:r>
        <w:rPr>
          <w:rFonts w:ascii="宋体" w:hAnsi="宋体" w:eastAsia="宋体" w:cs="宋体"/>
          <w:b/>
          <w:bCs/>
          <w:spacing w:val="-2"/>
          <w:sz w:val="24"/>
          <w:szCs w:val="24"/>
        </w:rPr>
        <w:t>）</w:t>
      </w:r>
      <w:r>
        <w:rPr>
          <w:b/>
          <w:bCs/>
          <w:spacing w:val="-2"/>
          <w:sz w:val="24"/>
          <w:szCs w:val="24"/>
        </w:rPr>
        <w:t>未按照磋商文件规定要求签署、盖章的；</w:t>
      </w:r>
    </w:p>
    <w:p w14:paraId="651DE70F">
      <w:pPr>
        <w:pStyle w:val="6"/>
        <w:spacing w:before="179" w:line="220" w:lineRule="auto"/>
        <w:ind w:left="1066"/>
        <w:rPr>
          <w:sz w:val="24"/>
          <w:szCs w:val="24"/>
        </w:rPr>
      </w:pPr>
      <w:r>
        <w:rPr>
          <w:rFonts w:ascii="宋体" w:hAnsi="宋体" w:eastAsia="宋体" w:cs="宋体"/>
          <w:b/>
          <w:bCs/>
          <w:spacing w:val="-2"/>
          <w:sz w:val="24"/>
          <w:szCs w:val="24"/>
        </w:rPr>
        <w:t>（</w:t>
      </w:r>
      <w:r>
        <w:rPr>
          <w:rFonts w:ascii="Arial" w:hAnsi="Arial" w:eastAsia="Arial" w:cs="Arial"/>
          <w:b/>
          <w:bCs/>
          <w:spacing w:val="-2"/>
          <w:sz w:val="24"/>
          <w:szCs w:val="24"/>
        </w:rPr>
        <w:t>3</w:t>
      </w:r>
      <w:r>
        <w:rPr>
          <w:rFonts w:ascii="宋体" w:hAnsi="宋体" w:eastAsia="宋体" w:cs="宋体"/>
          <w:b/>
          <w:bCs/>
          <w:spacing w:val="-2"/>
          <w:sz w:val="24"/>
          <w:szCs w:val="24"/>
        </w:rPr>
        <w:t>）</w:t>
      </w:r>
      <w:r>
        <w:rPr>
          <w:b/>
          <w:bCs/>
          <w:spacing w:val="-2"/>
          <w:sz w:val="24"/>
          <w:szCs w:val="24"/>
        </w:rPr>
        <w:t>未满足磋商文件中技术条款的实质性要求；</w:t>
      </w:r>
    </w:p>
    <w:p w14:paraId="627C4FF8">
      <w:pPr>
        <w:pStyle w:val="6"/>
        <w:spacing w:before="180" w:line="219" w:lineRule="auto"/>
        <w:ind w:left="1066"/>
        <w:rPr>
          <w:sz w:val="24"/>
          <w:szCs w:val="24"/>
        </w:rPr>
      </w:pPr>
      <w:r>
        <w:rPr>
          <w:rFonts w:ascii="宋体" w:hAnsi="宋体" w:eastAsia="宋体" w:cs="宋体"/>
          <w:b/>
          <w:bCs/>
          <w:spacing w:val="-4"/>
          <w:sz w:val="24"/>
          <w:szCs w:val="24"/>
        </w:rPr>
        <w:t>（</w:t>
      </w:r>
      <w:r>
        <w:rPr>
          <w:b/>
          <w:bCs/>
          <w:spacing w:val="-4"/>
          <w:sz w:val="24"/>
          <w:szCs w:val="24"/>
        </w:rPr>
        <w:t>4</w:t>
      </w:r>
      <w:r>
        <w:rPr>
          <w:rFonts w:ascii="宋体" w:hAnsi="宋体" w:eastAsia="宋体" w:cs="宋体"/>
          <w:b/>
          <w:bCs/>
          <w:spacing w:val="-4"/>
          <w:sz w:val="24"/>
          <w:szCs w:val="24"/>
        </w:rPr>
        <w:t>）</w:t>
      </w:r>
      <w:r>
        <w:rPr>
          <w:rFonts w:ascii="宋体" w:hAnsi="宋体" w:eastAsia="宋体" w:cs="宋体"/>
          <w:spacing w:val="-55"/>
          <w:sz w:val="24"/>
          <w:szCs w:val="24"/>
        </w:rPr>
        <w:t xml:space="preserve"> </w:t>
      </w:r>
      <w:r>
        <w:rPr>
          <w:b/>
          <w:bCs/>
          <w:spacing w:val="-4"/>
          <w:sz w:val="24"/>
          <w:szCs w:val="24"/>
        </w:rPr>
        <w:t>与其他投标人串通投标，或者与招标人串通投标；</w:t>
      </w:r>
    </w:p>
    <w:p w14:paraId="1BF72138">
      <w:pPr>
        <w:pStyle w:val="6"/>
        <w:spacing w:before="182" w:line="222" w:lineRule="auto"/>
        <w:ind w:left="1066"/>
        <w:rPr>
          <w:sz w:val="24"/>
          <w:szCs w:val="24"/>
        </w:rPr>
      </w:pPr>
      <w:r>
        <w:rPr>
          <w:rFonts w:ascii="宋体" w:hAnsi="宋体" w:eastAsia="宋体" w:cs="宋体"/>
          <w:b/>
          <w:bCs/>
          <w:spacing w:val="-2"/>
          <w:sz w:val="24"/>
          <w:szCs w:val="24"/>
        </w:rPr>
        <w:t>（</w:t>
      </w:r>
      <w:r>
        <w:rPr>
          <w:rFonts w:ascii="Arial" w:hAnsi="Arial" w:eastAsia="Arial" w:cs="Arial"/>
          <w:b/>
          <w:bCs/>
          <w:spacing w:val="-2"/>
          <w:sz w:val="24"/>
          <w:szCs w:val="24"/>
        </w:rPr>
        <w:t>5</w:t>
      </w:r>
      <w:r>
        <w:rPr>
          <w:rFonts w:ascii="宋体" w:hAnsi="宋体" w:eastAsia="宋体" w:cs="宋体"/>
          <w:b/>
          <w:bCs/>
          <w:spacing w:val="-2"/>
          <w:sz w:val="24"/>
          <w:szCs w:val="24"/>
        </w:rPr>
        <w:t>）</w:t>
      </w:r>
      <w:r>
        <w:rPr>
          <w:b/>
          <w:bCs/>
          <w:spacing w:val="-2"/>
          <w:sz w:val="24"/>
          <w:szCs w:val="24"/>
        </w:rPr>
        <w:t>属于磋商文件规定的其他投标无效情形；</w:t>
      </w:r>
    </w:p>
    <w:p w14:paraId="46630506">
      <w:pPr>
        <w:pStyle w:val="6"/>
        <w:spacing w:before="181" w:line="342" w:lineRule="auto"/>
        <w:ind w:left="1241" w:right="85" w:hanging="175"/>
        <w:rPr>
          <w:sz w:val="24"/>
          <w:szCs w:val="24"/>
        </w:rPr>
      </w:pPr>
      <w:r>
        <w:rPr>
          <w:rFonts w:ascii="宋体" w:hAnsi="宋体" w:eastAsia="宋体" w:cs="宋体"/>
          <w:b/>
          <w:bCs/>
          <w:spacing w:val="3"/>
          <w:sz w:val="24"/>
          <w:szCs w:val="24"/>
        </w:rPr>
        <w:t>（</w:t>
      </w:r>
      <w:r>
        <w:rPr>
          <w:rFonts w:ascii="Arial" w:hAnsi="Arial" w:eastAsia="Arial" w:cs="Arial"/>
          <w:b/>
          <w:bCs/>
          <w:spacing w:val="3"/>
          <w:sz w:val="24"/>
          <w:szCs w:val="24"/>
        </w:rPr>
        <w:t>6</w:t>
      </w:r>
      <w:r>
        <w:rPr>
          <w:rFonts w:ascii="宋体" w:hAnsi="宋体" w:eastAsia="宋体" w:cs="宋体"/>
          <w:b/>
          <w:bCs/>
          <w:spacing w:val="3"/>
          <w:sz w:val="24"/>
          <w:szCs w:val="24"/>
        </w:rPr>
        <w:t>）</w:t>
      </w:r>
      <w:r>
        <w:rPr>
          <w:b/>
          <w:bCs/>
          <w:spacing w:val="3"/>
          <w:sz w:val="24"/>
          <w:szCs w:val="24"/>
        </w:rPr>
        <w:t>磋商小组认为投标人的报价明显低于其他通过符合性检查投标人的报</w:t>
      </w:r>
      <w:r>
        <w:rPr>
          <w:spacing w:val="3"/>
          <w:sz w:val="24"/>
          <w:szCs w:val="24"/>
        </w:rPr>
        <w:t xml:space="preserve"> </w:t>
      </w:r>
      <w:r>
        <w:rPr>
          <w:b/>
          <w:bCs/>
          <w:spacing w:val="-2"/>
          <w:sz w:val="24"/>
          <w:szCs w:val="24"/>
        </w:rPr>
        <w:t>价，有可能影响履约的，且投标人未按照规定</w:t>
      </w:r>
      <w:r>
        <w:rPr>
          <w:b/>
          <w:bCs/>
          <w:spacing w:val="-3"/>
          <w:sz w:val="24"/>
          <w:szCs w:val="24"/>
        </w:rPr>
        <w:t>证明其报价合理性的；</w:t>
      </w:r>
    </w:p>
    <w:p w14:paraId="67834FFE">
      <w:pPr>
        <w:pStyle w:val="6"/>
        <w:spacing w:before="43" w:line="222" w:lineRule="auto"/>
        <w:ind w:left="1066"/>
        <w:rPr>
          <w:sz w:val="24"/>
          <w:szCs w:val="24"/>
        </w:rPr>
      </w:pPr>
      <w:r>
        <w:rPr>
          <w:rFonts w:ascii="宋体" w:hAnsi="宋体" w:eastAsia="宋体" w:cs="宋体"/>
          <w:b/>
          <w:bCs/>
          <w:spacing w:val="-2"/>
          <w:sz w:val="24"/>
          <w:szCs w:val="24"/>
        </w:rPr>
        <w:t>（</w:t>
      </w:r>
      <w:r>
        <w:rPr>
          <w:rFonts w:ascii="Arial" w:hAnsi="Arial" w:eastAsia="Arial" w:cs="Arial"/>
          <w:b/>
          <w:bCs/>
          <w:spacing w:val="-2"/>
          <w:sz w:val="24"/>
          <w:szCs w:val="24"/>
        </w:rPr>
        <w:t>7</w:t>
      </w:r>
      <w:r>
        <w:rPr>
          <w:rFonts w:ascii="宋体" w:hAnsi="宋体" w:eastAsia="宋体" w:cs="宋体"/>
          <w:b/>
          <w:bCs/>
          <w:spacing w:val="-2"/>
          <w:sz w:val="24"/>
          <w:szCs w:val="24"/>
        </w:rPr>
        <w:t>）</w:t>
      </w:r>
      <w:r>
        <w:rPr>
          <w:b/>
          <w:bCs/>
          <w:spacing w:val="-2"/>
          <w:sz w:val="24"/>
          <w:szCs w:val="24"/>
        </w:rPr>
        <w:t>投标文件含有采购人不能接受的附加条件的；</w:t>
      </w:r>
    </w:p>
    <w:p w14:paraId="56685A41">
      <w:pPr>
        <w:pStyle w:val="6"/>
        <w:spacing w:before="177" w:line="345" w:lineRule="auto"/>
        <w:ind w:right="1972" w:firstLine="1066"/>
        <w:rPr>
          <w:sz w:val="24"/>
          <w:szCs w:val="24"/>
        </w:rPr>
      </w:pPr>
      <w:r>
        <w:rPr>
          <w:rFonts w:ascii="宋体" w:hAnsi="宋体" w:eastAsia="宋体" w:cs="宋体"/>
          <w:b/>
          <w:bCs/>
          <w:spacing w:val="-4"/>
          <w:sz w:val="24"/>
          <w:szCs w:val="24"/>
        </w:rPr>
        <w:t>（</w:t>
      </w:r>
      <w:r>
        <w:rPr>
          <w:rFonts w:ascii="Arial" w:hAnsi="Arial" w:eastAsia="Arial" w:cs="Arial"/>
          <w:b/>
          <w:bCs/>
          <w:spacing w:val="-4"/>
          <w:sz w:val="24"/>
          <w:szCs w:val="24"/>
        </w:rPr>
        <w:t>8</w:t>
      </w:r>
      <w:r>
        <w:rPr>
          <w:rFonts w:ascii="宋体" w:hAnsi="宋体" w:eastAsia="宋体" w:cs="宋体"/>
          <w:b/>
          <w:bCs/>
          <w:spacing w:val="-4"/>
          <w:sz w:val="24"/>
          <w:szCs w:val="24"/>
        </w:rPr>
        <w:t>）</w:t>
      </w:r>
      <w:r>
        <w:rPr>
          <w:b/>
          <w:bCs/>
          <w:spacing w:val="-4"/>
          <w:sz w:val="24"/>
          <w:szCs w:val="24"/>
        </w:rPr>
        <w:t>不符合法规和磋商文件中规定的其他实质性要求的。</w:t>
      </w:r>
      <w:r>
        <w:rPr>
          <w:spacing w:val="16"/>
          <w:sz w:val="24"/>
          <w:szCs w:val="24"/>
        </w:rPr>
        <w:t xml:space="preserve"> </w:t>
      </w:r>
      <w:r>
        <w:rPr>
          <w:rFonts w:ascii="Times New Roman" w:hAnsi="Times New Roman" w:eastAsia="Times New Roman" w:cs="Times New Roman"/>
          <w:b/>
          <w:bCs/>
          <w:spacing w:val="-8"/>
          <w:sz w:val="24"/>
          <w:szCs w:val="24"/>
        </w:rPr>
        <w:t>23.</w:t>
      </w:r>
      <w:r>
        <w:rPr>
          <w:rFonts w:ascii="Times New Roman" w:hAnsi="Times New Roman" w:eastAsia="Times New Roman" w:cs="Times New Roman"/>
          <w:b/>
          <w:bCs/>
          <w:spacing w:val="-11"/>
          <w:sz w:val="24"/>
          <w:szCs w:val="24"/>
        </w:rPr>
        <w:t xml:space="preserve"> </w:t>
      </w:r>
      <w:r>
        <w:rPr>
          <w:b/>
          <w:bCs/>
          <w:spacing w:val="-8"/>
          <w:sz w:val="24"/>
          <w:szCs w:val="24"/>
        </w:rPr>
        <w:t>比较与评价</w:t>
      </w:r>
    </w:p>
    <w:p w14:paraId="1E0E7E0F">
      <w:pPr>
        <w:pStyle w:val="6"/>
        <w:spacing w:before="31" w:line="342" w:lineRule="auto"/>
        <w:ind w:left="885" w:hanging="885"/>
        <w:rPr>
          <w:rFonts w:hint="eastAsia" w:ascii="仿宋" w:hAnsi="仿宋" w:eastAsia="仿宋" w:cs="仿宋"/>
          <w:b/>
          <w:bCs w:val="0"/>
          <w:i w:val="0"/>
          <w:sz w:val="25"/>
          <w:szCs w:val="25"/>
        </w:rPr>
      </w:pPr>
      <w:r>
        <w:rPr>
          <w:rFonts w:ascii="Times New Roman" w:hAnsi="Times New Roman" w:eastAsia="Times New Roman" w:cs="Times New Roman"/>
          <w:sz w:val="24"/>
          <w:szCs w:val="24"/>
        </w:rPr>
        <w:t xml:space="preserve">23.1        </w:t>
      </w:r>
      <w:r>
        <w:rPr>
          <w:sz w:val="24"/>
          <w:szCs w:val="24"/>
        </w:rPr>
        <w:t>经符合性审查合格的投标文件，磋商小组将根据磋商文件确定的评标方法和标</w:t>
      </w:r>
      <w:r>
        <w:rPr>
          <w:spacing w:val="3"/>
          <w:sz w:val="24"/>
          <w:szCs w:val="24"/>
        </w:rPr>
        <w:t xml:space="preserve"> </w:t>
      </w:r>
      <w:r>
        <w:rPr>
          <w:spacing w:val="1"/>
          <w:sz w:val="24"/>
          <w:szCs w:val="24"/>
        </w:rPr>
        <w:t>准，对其技术部分和商务部分作进一步的比较</w:t>
      </w:r>
      <w:r>
        <w:rPr>
          <w:sz w:val="24"/>
          <w:szCs w:val="24"/>
        </w:rPr>
        <w:t xml:space="preserve">和评价。资格评审与符合性评审 </w:t>
      </w:r>
      <w:r>
        <w:rPr>
          <w:spacing w:val="1"/>
          <w:sz w:val="24"/>
          <w:szCs w:val="24"/>
        </w:rPr>
        <w:t>通过的投标企业将进入第二次磋商的环节，磋</w:t>
      </w:r>
      <w:r>
        <w:rPr>
          <w:sz w:val="24"/>
          <w:szCs w:val="24"/>
        </w:rPr>
        <w:t xml:space="preserve">商小组将一对一的与投标企业视 </w:t>
      </w:r>
      <w:r>
        <w:rPr>
          <w:spacing w:val="-4"/>
          <w:sz w:val="24"/>
          <w:szCs w:val="24"/>
        </w:rPr>
        <w:t>频连线磋商。代理公司点击视频连线后，请被连线的投标企业进入视频会议中。</w:t>
      </w:r>
      <w:r>
        <w:rPr>
          <w:spacing w:val="3"/>
          <w:sz w:val="24"/>
          <w:szCs w:val="24"/>
        </w:rPr>
        <w:t xml:space="preserve"> </w:t>
      </w:r>
      <w:r>
        <w:rPr>
          <w:spacing w:val="1"/>
          <w:sz w:val="24"/>
          <w:szCs w:val="24"/>
        </w:rPr>
        <w:t>一对一磋商结束后，请投标企业报价，如对报</w:t>
      </w:r>
      <w:r>
        <w:rPr>
          <w:sz w:val="24"/>
          <w:szCs w:val="24"/>
        </w:rPr>
        <w:t xml:space="preserve">价有异议的可点击报价异议进行 </w:t>
      </w:r>
      <w:r>
        <w:rPr>
          <w:spacing w:val="1"/>
          <w:sz w:val="24"/>
          <w:szCs w:val="24"/>
        </w:rPr>
        <w:t>提出。报价无异议的点击报价确认。最后报价</w:t>
      </w:r>
      <w:r>
        <w:rPr>
          <w:sz w:val="24"/>
          <w:szCs w:val="24"/>
        </w:rPr>
        <w:t xml:space="preserve">是供应商响应文件的有效组成部 </w:t>
      </w:r>
      <w:r>
        <w:rPr>
          <w:spacing w:val="-1"/>
          <w:sz w:val="24"/>
          <w:szCs w:val="24"/>
        </w:rPr>
        <w:t>分，经磋商确定最终采购需求和提交最后报价的供应商后，</w:t>
      </w:r>
      <w:r>
        <w:rPr>
          <w:spacing w:val="-66"/>
          <w:sz w:val="24"/>
          <w:szCs w:val="24"/>
        </w:rPr>
        <w:t xml:space="preserve"> </w:t>
      </w:r>
      <w:r>
        <w:rPr>
          <w:spacing w:val="-1"/>
          <w:sz w:val="24"/>
          <w:szCs w:val="24"/>
        </w:rPr>
        <w:t>由磋商小组采用综</w:t>
      </w:r>
      <w:r>
        <w:rPr>
          <w:sz w:val="24"/>
          <w:szCs w:val="24"/>
        </w:rPr>
        <w:t xml:space="preserve"> </w:t>
      </w:r>
      <w:r>
        <w:rPr>
          <w:spacing w:val="2"/>
          <w:sz w:val="24"/>
          <w:szCs w:val="24"/>
        </w:rPr>
        <w:t>合评分法对提交最后报价的供应商的响应文件和最后报价进</w:t>
      </w:r>
      <w:r>
        <w:rPr>
          <w:spacing w:val="1"/>
          <w:sz w:val="24"/>
          <w:szCs w:val="24"/>
        </w:rPr>
        <w:t>行综合评分。</w:t>
      </w:r>
      <w:r>
        <w:rPr>
          <w:rFonts w:hint="eastAsia" w:ascii="仿宋" w:hAnsi="仿宋" w:eastAsia="仿宋" w:cs="仿宋"/>
          <w:b/>
          <w:bCs w:val="0"/>
          <w:i w:val="0"/>
          <w:iCs/>
          <w:spacing w:val="1"/>
          <w:sz w:val="25"/>
          <w:szCs w:val="25"/>
          <w:u w:val="single" w:color="auto"/>
        </w:rPr>
        <w:t>磋商</w:t>
      </w:r>
      <w:r>
        <w:rPr>
          <w:rFonts w:hint="eastAsia" w:ascii="仿宋" w:hAnsi="仿宋" w:eastAsia="仿宋" w:cs="仿宋"/>
          <w:b/>
          <w:bCs w:val="0"/>
          <w:i w:val="0"/>
          <w:sz w:val="25"/>
          <w:szCs w:val="25"/>
        </w:rPr>
        <w:t xml:space="preserve"> </w:t>
      </w:r>
      <w:r>
        <w:rPr>
          <w:rFonts w:hint="eastAsia" w:ascii="仿宋" w:hAnsi="仿宋" w:eastAsia="仿宋" w:cs="仿宋"/>
          <w:b/>
          <w:bCs w:val="0"/>
          <w:i w:val="0"/>
          <w:iCs/>
          <w:spacing w:val="-10"/>
          <w:sz w:val="25"/>
          <w:szCs w:val="25"/>
          <w:u w:val="single" w:color="auto"/>
        </w:rPr>
        <w:t>小组各成员应当独立对每个有效响应的文件进行评价、打分，然</w:t>
      </w:r>
      <w:r>
        <w:rPr>
          <w:rFonts w:hint="eastAsia" w:ascii="仿宋" w:hAnsi="仿宋" w:eastAsia="仿宋" w:cs="仿宋"/>
          <w:b/>
          <w:bCs w:val="0"/>
          <w:i w:val="0"/>
          <w:iCs/>
          <w:spacing w:val="-11"/>
          <w:sz w:val="25"/>
          <w:szCs w:val="25"/>
          <w:u w:val="single" w:color="auto"/>
        </w:rPr>
        <w:t>后汇总每个</w:t>
      </w:r>
      <w:r>
        <w:rPr>
          <w:rFonts w:hint="eastAsia" w:ascii="仿宋" w:hAnsi="仿宋" w:eastAsia="仿宋" w:cs="仿宋"/>
          <w:b/>
          <w:bCs w:val="0"/>
          <w:i w:val="0"/>
          <w:iCs/>
          <w:spacing w:val="-11"/>
          <w:sz w:val="25"/>
          <w:szCs w:val="25"/>
        </w:rPr>
        <w:t>供</w:t>
      </w:r>
      <w:r>
        <w:rPr>
          <w:rFonts w:hint="eastAsia" w:ascii="仿宋" w:hAnsi="仿宋" w:eastAsia="仿宋" w:cs="仿宋"/>
          <w:b/>
          <w:bCs w:val="0"/>
          <w:i w:val="0"/>
          <w:sz w:val="25"/>
          <w:szCs w:val="25"/>
        </w:rPr>
        <w:t xml:space="preserve"> </w:t>
      </w:r>
      <w:r>
        <w:rPr>
          <w:rFonts w:hint="eastAsia" w:ascii="仿宋" w:hAnsi="仿宋" w:eastAsia="仿宋" w:cs="仿宋"/>
          <w:b/>
          <w:bCs w:val="0"/>
          <w:i w:val="0"/>
          <w:iCs/>
          <w:spacing w:val="-3"/>
          <w:sz w:val="25"/>
          <w:szCs w:val="25"/>
          <w:u w:val="single" w:color="auto"/>
        </w:rPr>
        <w:t>应商每项评分因素的得分。未实质性响应磋商文件的响应文件按无效响应</w:t>
      </w:r>
      <w:r>
        <w:rPr>
          <w:rFonts w:hint="eastAsia" w:ascii="仿宋" w:hAnsi="仿宋" w:eastAsia="仿宋" w:cs="仿宋"/>
          <w:b/>
          <w:bCs w:val="0"/>
          <w:i w:val="0"/>
          <w:iCs/>
          <w:spacing w:val="-3"/>
          <w:sz w:val="25"/>
          <w:szCs w:val="25"/>
        </w:rPr>
        <w:t>处</w:t>
      </w:r>
      <w:r>
        <w:rPr>
          <w:rFonts w:hint="eastAsia" w:ascii="仿宋" w:hAnsi="仿宋" w:eastAsia="仿宋" w:cs="仿宋"/>
          <w:b/>
          <w:bCs w:val="0"/>
          <w:i w:val="0"/>
          <w:spacing w:val="5"/>
          <w:sz w:val="25"/>
          <w:szCs w:val="25"/>
        </w:rPr>
        <w:t xml:space="preserve"> </w:t>
      </w:r>
      <w:r>
        <w:rPr>
          <w:rFonts w:hint="eastAsia" w:ascii="仿宋" w:hAnsi="仿宋" w:eastAsia="仿宋" w:cs="仿宋"/>
          <w:b/>
          <w:bCs w:val="0"/>
          <w:i w:val="0"/>
          <w:iCs/>
          <w:spacing w:val="-8"/>
          <w:sz w:val="25"/>
          <w:szCs w:val="25"/>
          <w:u w:val="single" w:color="auto"/>
        </w:rPr>
        <w:t>理，磋商小组应当告知提交响应文件的供应商。</w:t>
      </w:r>
    </w:p>
    <w:p w14:paraId="71124E61">
      <w:pPr>
        <w:pStyle w:val="6"/>
        <w:spacing w:before="258" w:line="265" w:lineRule="auto"/>
        <w:ind w:left="730" w:right="83" w:hanging="730"/>
        <w:rPr>
          <w:sz w:val="24"/>
          <w:szCs w:val="24"/>
        </w:rPr>
      </w:pPr>
      <w:r>
        <w:rPr>
          <w:rFonts w:ascii="Times New Roman" w:hAnsi="Times New Roman" w:eastAsia="Times New Roman" w:cs="Times New Roman"/>
          <w:spacing w:val="-1"/>
          <w:sz w:val="24"/>
          <w:szCs w:val="24"/>
        </w:rPr>
        <w:t xml:space="preserve">23.2     </w:t>
      </w:r>
      <w:r>
        <w:rPr>
          <w:spacing w:val="-1"/>
          <w:sz w:val="24"/>
          <w:szCs w:val="24"/>
        </w:rPr>
        <w:t>评标严格按照磋商文件的要求和条件进行。采用下列评</w:t>
      </w:r>
      <w:r>
        <w:rPr>
          <w:spacing w:val="-2"/>
          <w:sz w:val="24"/>
          <w:szCs w:val="24"/>
        </w:rPr>
        <w:t>标方法，详细评标标准见</w:t>
      </w:r>
      <w:r>
        <w:rPr>
          <w:sz w:val="24"/>
          <w:szCs w:val="24"/>
        </w:rPr>
        <w:t xml:space="preserve"> </w:t>
      </w:r>
      <w:r>
        <w:rPr>
          <w:spacing w:val="-2"/>
          <w:sz w:val="24"/>
          <w:szCs w:val="24"/>
        </w:rPr>
        <w:t>磋商文件第六章：</w:t>
      </w:r>
    </w:p>
    <w:p w14:paraId="56E62BA9">
      <w:pPr>
        <w:spacing w:line="265" w:lineRule="auto"/>
        <w:rPr>
          <w:sz w:val="24"/>
          <w:szCs w:val="24"/>
        </w:rPr>
        <w:sectPr>
          <w:footerReference r:id="rId16" w:type="default"/>
          <w:pgSz w:w="11905" w:h="16840"/>
          <w:pgMar w:top="1120" w:right="1333" w:bottom="1248" w:left="1421" w:header="0" w:footer="1069" w:gutter="0"/>
          <w:pgNumType w:fmt="decimal"/>
          <w:cols w:space="720" w:num="1"/>
        </w:sectPr>
      </w:pPr>
    </w:p>
    <w:p w14:paraId="664CF7AA">
      <w:pPr>
        <w:pStyle w:val="6"/>
        <w:spacing w:before="49" w:line="220" w:lineRule="auto"/>
        <w:ind w:left="733"/>
        <w:rPr>
          <w:sz w:val="24"/>
          <w:szCs w:val="24"/>
        </w:rPr>
      </w:pPr>
      <w:r>
        <w:rPr>
          <w:spacing w:val="-2"/>
          <w:sz w:val="24"/>
          <w:szCs w:val="24"/>
        </w:rPr>
        <w:t>综合评分法，是指投标文件满足磋商文件全部实质性要求，且按照评审因素的量</w:t>
      </w:r>
    </w:p>
    <w:p w14:paraId="6400AC25">
      <w:pPr>
        <w:pStyle w:val="6"/>
        <w:spacing w:before="111" w:line="222" w:lineRule="auto"/>
        <w:ind w:left="731"/>
        <w:rPr>
          <w:sz w:val="24"/>
          <w:szCs w:val="24"/>
        </w:rPr>
      </w:pPr>
      <w:r>
        <w:rPr>
          <w:spacing w:val="-1"/>
          <w:sz w:val="24"/>
          <w:szCs w:val="24"/>
        </w:rPr>
        <w:t>化指标评审得分最高的投标人为中标候选人的评标方法。</w:t>
      </w:r>
    </w:p>
    <w:p w14:paraId="046D03CD">
      <w:pPr>
        <w:spacing w:before="33" w:line="220" w:lineRule="auto"/>
        <w:ind w:left="732"/>
        <w:rPr>
          <w:rFonts w:ascii="楷体" w:hAnsi="楷体" w:eastAsia="楷体" w:cs="楷体"/>
          <w:sz w:val="24"/>
          <w:szCs w:val="24"/>
        </w:rPr>
      </w:pPr>
      <w:r>
        <w:rPr>
          <w:rFonts w:ascii="楷体" w:hAnsi="楷体" w:eastAsia="楷体" w:cs="楷体"/>
          <w:b/>
          <w:bCs/>
          <w:spacing w:val="-2"/>
          <w:sz w:val="24"/>
          <w:szCs w:val="24"/>
          <w:u w:val="single" w:color="auto"/>
        </w:rPr>
        <w:t>本项目采用招标方式：竞争性磋商，</w:t>
      </w:r>
    </w:p>
    <w:p w14:paraId="23EA9F88">
      <w:pPr>
        <w:spacing w:before="24" w:line="233" w:lineRule="auto"/>
        <w:ind w:left="899" w:right="75" w:hanging="173"/>
        <w:rPr>
          <w:rFonts w:ascii="楷体" w:hAnsi="楷体" w:eastAsia="楷体" w:cs="楷体"/>
          <w:sz w:val="24"/>
          <w:szCs w:val="24"/>
        </w:rPr>
      </w:pPr>
      <w:r>
        <w:rPr>
          <w:rFonts w:ascii="楷体" w:hAnsi="楷体" w:eastAsia="楷体" w:cs="楷体"/>
          <w:b/>
          <w:bCs/>
          <w:spacing w:val="-2"/>
          <w:sz w:val="24"/>
          <w:szCs w:val="24"/>
          <w:u w:val="single" w:color="auto"/>
        </w:rPr>
        <w:t>评分方法：综合评分法。</w:t>
      </w:r>
      <w:r>
        <w:rPr>
          <w:rFonts w:ascii="楷体" w:hAnsi="楷体" w:eastAsia="楷体" w:cs="楷体"/>
          <w:b/>
          <w:bCs/>
          <w:spacing w:val="-2"/>
          <w:sz w:val="24"/>
          <w:szCs w:val="24"/>
        </w:rPr>
        <w:t>（</w:t>
      </w:r>
      <w:r>
        <w:rPr>
          <w:rFonts w:ascii="楷体" w:hAnsi="楷体" w:eastAsia="楷体" w:cs="楷体"/>
          <w:spacing w:val="48"/>
          <w:sz w:val="24"/>
          <w:szCs w:val="24"/>
        </w:rPr>
        <w:t xml:space="preserve"> </w:t>
      </w:r>
      <w:r>
        <w:rPr>
          <w:rFonts w:ascii="楷体" w:hAnsi="楷体" w:eastAsia="楷体" w:cs="楷体"/>
          <w:b/>
          <w:bCs/>
          <w:spacing w:val="-2"/>
          <w:sz w:val="24"/>
          <w:szCs w:val="24"/>
        </w:rPr>
        <w:t>本项目采用两次报价且第二次报价</w:t>
      </w:r>
      <w:r>
        <w:rPr>
          <w:rFonts w:ascii="楷体" w:hAnsi="楷体" w:eastAsia="楷体" w:cs="楷体"/>
          <w:b/>
          <w:bCs/>
          <w:spacing w:val="-3"/>
          <w:sz w:val="24"/>
          <w:szCs w:val="24"/>
        </w:rPr>
        <w:t>不得高于第一次</w:t>
      </w:r>
      <w:r>
        <w:rPr>
          <w:rFonts w:ascii="楷体" w:hAnsi="楷体" w:eastAsia="楷体" w:cs="楷体"/>
          <w:sz w:val="24"/>
          <w:szCs w:val="24"/>
        </w:rPr>
        <w:t xml:space="preserve"> </w:t>
      </w:r>
      <w:r>
        <w:rPr>
          <w:rFonts w:ascii="楷体" w:hAnsi="楷体" w:eastAsia="楷体" w:cs="楷体"/>
          <w:b/>
          <w:bCs/>
          <w:spacing w:val="-2"/>
          <w:sz w:val="24"/>
          <w:szCs w:val="24"/>
        </w:rPr>
        <w:t>报价，投标人提交最后的报价后，磋商小组对</w:t>
      </w:r>
      <w:r>
        <w:rPr>
          <w:rFonts w:ascii="楷体" w:hAnsi="楷体" w:eastAsia="楷体" w:cs="楷体"/>
          <w:b/>
          <w:bCs/>
          <w:spacing w:val="-3"/>
          <w:sz w:val="24"/>
          <w:szCs w:val="24"/>
        </w:rPr>
        <w:t>所有满足实质性要求提交最后报</w:t>
      </w:r>
      <w:r>
        <w:rPr>
          <w:rFonts w:ascii="楷体" w:hAnsi="楷体" w:eastAsia="楷体" w:cs="楷体"/>
          <w:sz w:val="24"/>
          <w:szCs w:val="24"/>
        </w:rPr>
        <w:t xml:space="preserve"> </w:t>
      </w:r>
      <w:r>
        <w:rPr>
          <w:rFonts w:ascii="楷体" w:hAnsi="楷体" w:eastAsia="楷体" w:cs="楷体"/>
          <w:b/>
          <w:bCs/>
          <w:spacing w:val="-2"/>
          <w:sz w:val="24"/>
          <w:szCs w:val="24"/>
        </w:rPr>
        <w:t>价的投标人的响应文件按评审因素评审得分，</w:t>
      </w:r>
      <w:r>
        <w:rPr>
          <w:rFonts w:ascii="楷体" w:hAnsi="楷体" w:eastAsia="楷体" w:cs="楷体"/>
          <w:b/>
          <w:bCs/>
          <w:spacing w:val="-3"/>
          <w:sz w:val="24"/>
          <w:szCs w:val="24"/>
        </w:rPr>
        <w:t>最终汇总得分由高到低排序推荐</w:t>
      </w:r>
    </w:p>
    <w:p w14:paraId="400991EE">
      <w:pPr>
        <w:spacing w:before="26" w:line="224" w:lineRule="auto"/>
        <w:ind w:left="917"/>
        <w:outlineLvl w:val="2"/>
        <w:rPr>
          <w:rFonts w:ascii="楷体" w:hAnsi="楷体" w:eastAsia="楷体" w:cs="楷体"/>
          <w:sz w:val="24"/>
          <w:szCs w:val="24"/>
        </w:rPr>
      </w:pPr>
      <w:bookmarkStart w:id="66" w:name="_Toc14895"/>
      <w:r>
        <w:rPr>
          <w:rFonts w:ascii="楷体" w:hAnsi="楷体" w:eastAsia="楷体" w:cs="楷体"/>
          <w:b/>
          <w:bCs/>
          <w:spacing w:val="-4"/>
          <w:sz w:val="24"/>
          <w:szCs w:val="24"/>
        </w:rPr>
        <w:t>第一、第二、第三中标候选人）。</w:t>
      </w:r>
      <w:bookmarkEnd w:id="66"/>
    </w:p>
    <w:p w14:paraId="6642BA7D">
      <w:pPr>
        <w:spacing w:before="21" w:line="223" w:lineRule="auto"/>
        <w:ind w:left="732"/>
        <w:rPr>
          <w:rFonts w:ascii="楷体" w:hAnsi="楷体" w:eastAsia="楷体" w:cs="楷体"/>
          <w:sz w:val="24"/>
          <w:szCs w:val="24"/>
        </w:rPr>
      </w:pPr>
      <w:r>
        <w:rPr>
          <w:rFonts w:ascii="楷体" w:hAnsi="楷体" w:eastAsia="楷体" w:cs="楷体"/>
          <w:b/>
          <w:bCs/>
          <w:spacing w:val="-1"/>
          <w:sz w:val="24"/>
          <w:szCs w:val="24"/>
          <w:u w:val="single" w:color="auto"/>
        </w:rPr>
        <w:t>本项目采用政采云线上电子招投标及评标。</w:t>
      </w:r>
    </w:p>
    <w:p w14:paraId="104B84A6">
      <w:pPr>
        <w:pStyle w:val="6"/>
        <w:spacing w:before="224" w:line="337" w:lineRule="exact"/>
        <w:outlineLvl w:val="0"/>
        <w:rPr>
          <w:sz w:val="24"/>
          <w:szCs w:val="24"/>
        </w:rPr>
      </w:pPr>
      <w:bookmarkStart w:id="67" w:name="_Toc13713"/>
      <w:r>
        <w:rPr>
          <w:rFonts w:ascii="Times New Roman" w:hAnsi="Times New Roman" w:eastAsia="Times New Roman" w:cs="Times New Roman"/>
          <w:position w:val="3"/>
          <w:sz w:val="24"/>
          <w:szCs w:val="24"/>
        </w:rPr>
        <w:t xml:space="preserve">23.3      </w:t>
      </w:r>
      <w:r>
        <w:rPr>
          <w:position w:val="3"/>
          <w:sz w:val="24"/>
          <w:szCs w:val="24"/>
        </w:rPr>
        <w:t>根据《政府采购促进中小企业发展管理办法》（财库</w:t>
      </w:r>
      <w:r>
        <w:rPr>
          <w:rFonts w:ascii="Times New Roman" w:hAnsi="Times New Roman" w:eastAsia="Times New Roman" w:cs="Times New Roman"/>
          <w:position w:val="3"/>
          <w:sz w:val="24"/>
          <w:szCs w:val="24"/>
        </w:rPr>
        <w:t>[202</w:t>
      </w:r>
      <w:r>
        <w:rPr>
          <w:rFonts w:ascii="Times New Roman" w:hAnsi="Times New Roman" w:eastAsia="Times New Roman" w:cs="Times New Roman"/>
          <w:spacing w:val="-1"/>
          <w:position w:val="3"/>
          <w:sz w:val="24"/>
          <w:szCs w:val="24"/>
        </w:rPr>
        <w:t>0]46</w:t>
      </w:r>
      <w:r>
        <w:rPr>
          <w:spacing w:val="-1"/>
          <w:position w:val="3"/>
          <w:sz w:val="24"/>
          <w:szCs w:val="24"/>
        </w:rPr>
        <w:t>号）、《关    于</w:t>
      </w:r>
      <w:bookmarkEnd w:id="67"/>
    </w:p>
    <w:p w14:paraId="327B1558">
      <w:pPr>
        <w:pStyle w:val="6"/>
        <w:spacing w:before="167" w:line="222" w:lineRule="auto"/>
        <w:ind w:left="972"/>
        <w:rPr>
          <w:sz w:val="24"/>
          <w:szCs w:val="24"/>
        </w:rPr>
      </w:pPr>
      <w:r>
        <w:rPr>
          <w:spacing w:val="-2"/>
          <w:sz w:val="24"/>
          <w:szCs w:val="24"/>
        </w:rPr>
        <w:t>进一步加大政府采购支持中小企业力度的通知》（财库【</w:t>
      </w:r>
      <w:r>
        <w:rPr>
          <w:rFonts w:ascii="Times New Roman" w:hAnsi="Times New Roman" w:eastAsia="Times New Roman" w:cs="Times New Roman"/>
          <w:spacing w:val="-2"/>
          <w:sz w:val="24"/>
          <w:szCs w:val="24"/>
        </w:rPr>
        <w:t>2022</w:t>
      </w:r>
      <w:r>
        <w:rPr>
          <w:spacing w:val="-2"/>
          <w:sz w:val="24"/>
          <w:szCs w:val="24"/>
        </w:rPr>
        <w:t>】</w:t>
      </w:r>
      <w:r>
        <w:rPr>
          <w:rFonts w:ascii="Times New Roman" w:hAnsi="Times New Roman" w:eastAsia="Times New Roman" w:cs="Times New Roman"/>
          <w:spacing w:val="-2"/>
          <w:sz w:val="24"/>
          <w:szCs w:val="24"/>
        </w:rPr>
        <w:t>19</w:t>
      </w:r>
      <w:r>
        <w:rPr>
          <w:spacing w:val="-2"/>
          <w:sz w:val="24"/>
          <w:szCs w:val="24"/>
        </w:rPr>
        <w:t>号）、《财</w:t>
      </w:r>
    </w:p>
    <w:p w14:paraId="18F809DB">
      <w:pPr>
        <w:pStyle w:val="6"/>
        <w:spacing w:before="177" w:line="222" w:lineRule="auto"/>
        <w:jc w:val="right"/>
        <w:rPr>
          <w:sz w:val="24"/>
          <w:szCs w:val="24"/>
        </w:rPr>
      </w:pPr>
      <w:r>
        <w:rPr>
          <w:spacing w:val="-4"/>
          <w:sz w:val="24"/>
          <w:szCs w:val="24"/>
        </w:rPr>
        <w:t>政部</w:t>
      </w:r>
      <w:r>
        <w:rPr>
          <w:spacing w:val="34"/>
          <w:sz w:val="24"/>
          <w:szCs w:val="24"/>
        </w:rPr>
        <w:t xml:space="preserve"> </w:t>
      </w:r>
      <w:r>
        <w:rPr>
          <w:spacing w:val="-4"/>
          <w:sz w:val="24"/>
          <w:szCs w:val="24"/>
        </w:rPr>
        <w:t>司法部关于政府采购支持监狱企业发展有关问题的通知》（财库〔</w:t>
      </w:r>
      <w:r>
        <w:rPr>
          <w:rFonts w:ascii="Times New Roman" w:hAnsi="Times New Roman" w:eastAsia="Times New Roman" w:cs="Times New Roman"/>
          <w:spacing w:val="-4"/>
          <w:sz w:val="24"/>
          <w:szCs w:val="24"/>
        </w:rPr>
        <w:t>2014</w:t>
      </w:r>
      <w:r>
        <w:rPr>
          <w:spacing w:val="-4"/>
          <w:sz w:val="24"/>
          <w:szCs w:val="24"/>
        </w:rPr>
        <w:t>〕</w:t>
      </w:r>
    </w:p>
    <w:p w14:paraId="03DE519E">
      <w:pPr>
        <w:pStyle w:val="6"/>
        <w:spacing w:before="179" w:line="220" w:lineRule="auto"/>
        <w:ind w:left="965"/>
        <w:rPr>
          <w:sz w:val="24"/>
          <w:szCs w:val="24"/>
        </w:rPr>
      </w:pPr>
      <w:r>
        <w:rPr>
          <w:rFonts w:ascii="Times New Roman" w:hAnsi="Times New Roman" w:eastAsia="Times New Roman" w:cs="Times New Roman"/>
          <w:spacing w:val="-2"/>
          <w:sz w:val="24"/>
          <w:szCs w:val="24"/>
        </w:rPr>
        <w:t>68</w:t>
      </w:r>
      <w:r>
        <w:rPr>
          <w:spacing w:val="-2"/>
          <w:sz w:val="24"/>
          <w:szCs w:val="24"/>
        </w:rPr>
        <w:t>号）和《三部门联合发布关于促进残疾人就业政府采购政策的通知》（财库</w:t>
      </w:r>
    </w:p>
    <w:p w14:paraId="25441C5B">
      <w:pPr>
        <w:pStyle w:val="6"/>
        <w:spacing w:before="180" w:line="219" w:lineRule="auto"/>
        <w:ind w:left="996"/>
        <w:rPr>
          <w:sz w:val="24"/>
          <w:szCs w:val="24"/>
        </w:rPr>
      </w:pPr>
      <w:r>
        <w:rPr>
          <w:spacing w:val="-1"/>
          <w:sz w:val="24"/>
          <w:szCs w:val="24"/>
        </w:rPr>
        <w:t>〔</w:t>
      </w:r>
      <w:r>
        <w:rPr>
          <w:rFonts w:ascii="Times New Roman" w:hAnsi="Times New Roman" w:eastAsia="Times New Roman" w:cs="Times New Roman"/>
          <w:spacing w:val="-1"/>
          <w:sz w:val="24"/>
          <w:szCs w:val="24"/>
        </w:rPr>
        <w:t>2017</w:t>
      </w:r>
      <w:r>
        <w:rPr>
          <w:spacing w:val="-1"/>
          <w:sz w:val="24"/>
          <w:szCs w:val="24"/>
        </w:rPr>
        <w:t>〕</w:t>
      </w:r>
      <w:r>
        <w:rPr>
          <w:rFonts w:ascii="Times New Roman" w:hAnsi="Times New Roman" w:eastAsia="Times New Roman" w:cs="Times New Roman"/>
          <w:spacing w:val="-1"/>
          <w:sz w:val="24"/>
          <w:szCs w:val="24"/>
        </w:rPr>
        <w:t>141</w:t>
      </w:r>
      <w:r>
        <w:rPr>
          <w:spacing w:val="-1"/>
          <w:sz w:val="24"/>
          <w:szCs w:val="24"/>
        </w:rPr>
        <w:t>号）的规定，对满足价格扣除条件且在投标文件中</w:t>
      </w:r>
      <w:r>
        <w:rPr>
          <w:spacing w:val="-2"/>
          <w:sz w:val="24"/>
          <w:szCs w:val="24"/>
        </w:rPr>
        <w:t>提交了《投标</w:t>
      </w:r>
    </w:p>
    <w:p w14:paraId="62BB4FF7">
      <w:pPr>
        <w:pStyle w:val="6"/>
        <w:spacing w:before="183" w:line="222" w:lineRule="auto"/>
        <w:ind w:left="974"/>
        <w:rPr>
          <w:sz w:val="24"/>
          <w:szCs w:val="24"/>
        </w:rPr>
      </w:pPr>
      <w:r>
        <w:rPr>
          <w:spacing w:val="-2"/>
          <w:sz w:val="24"/>
          <w:szCs w:val="24"/>
        </w:rPr>
        <w:t>人企业类型声明函》或省级以上监狱管理局、戒毒管理局（含新疆生产建设兵</w:t>
      </w:r>
    </w:p>
    <w:p w14:paraId="7AB4FBEE">
      <w:pPr>
        <w:pStyle w:val="6"/>
        <w:spacing w:before="140" w:line="350" w:lineRule="auto"/>
        <w:ind w:left="970" w:right="75" w:firstLine="26"/>
        <w:jc w:val="both"/>
        <w:rPr>
          <w:sz w:val="24"/>
          <w:szCs w:val="24"/>
        </w:rPr>
      </w:pPr>
      <w:r>
        <w:rPr>
          <w:spacing w:val="-1"/>
          <w:sz w:val="24"/>
          <w:szCs w:val="24"/>
        </w:rPr>
        <w:t>团）出具的属于监狱企业的证明文件的投标</w:t>
      </w:r>
      <w:r>
        <w:rPr>
          <w:spacing w:val="-2"/>
          <w:sz w:val="24"/>
          <w:szCs w:val="24"/>
        </w:rPr>
        <w:t>人，其投标报价扣除</w:t>
      </w:r>
      <w:r>
        <w:rPr>
          <w:rFonts w:ascii="Times New Roman" w:hAnsi="Times New Roman" w:eastAsia="Times New Roman" w:cs="Times New Roman"/>
          <w:spacing w:val="-2"/>
          <w:sz w:val="24"/>
          <w:szCs w:val="24"/>
        </w:rPr>
        <w:t>10%</w:t>
      </w:r>
      <w:r>
        <w:rPr>
          <w:spacing w:val="-2"/>
          <w:sz w:val="24"/>
          <w:szCs w:val="24"/>
        </w:rPr>
        <w:t>后参与评</w:t>
      </w:r>
      <w:r>
        <w:rPr>
          <w:sz w:val="24"/>
          <w:szCs w:val="24"/>
        </w:rPr>
        <w:t xml:space="preserve"> </w:t>
      </w:r>
      <w:r>
        <w:rPr>
          <w:spacing w:val="-2"/>
          <w:sz w:val="24"/>
          <w:szCs w:val="24"/>
        </w:rPr>
        <w:t>审。对于同时属于小微企业、监狱企业或残疾人福利性单位的，不重复进行投</w:t>
      </w:r>
      <w:r>
        <w:rPr>
          <w:spacing w:val="3"/>
          <w:sz w:val="24"/>
          <w:szCs w:val="24"/>
        </w:rPr>
        <w:t xml:space="preserve"> </w:t>
      </w:r>
      <w:r>
        <w:rPr>
          <w:spacing w:val="-3"/>
          <w:sz w:val="24"/>
          <w:szCs w:val="24"/>
        </w:rPr>
        <w:t>标报价扣除。</w:t>
      </w:r>
    </w:p>
    <w:p w14:paraId="07291F1D">
      <w:pPr>
        <w:pStyle w:val="6"/>
        <w:spacing w:before="194" w:line="222" w:lineRule="auto"/>
        <w:outlineLvl w:val="1"/>
        <w:rPr>
          <w:sz w:val="24"/>
          <w:szCs w:val="24"/>
        </w:rPr>
      </w:pPr>
      <w:bookmarkStart w:id="68" w:name="bookmark59"/>
      <w:bookmarkEnd w:id="68"/>
      <w:bookmarkStart w:id="69" w:name="_Toc23542"/>
      <w:r>
        <w:rPr>
          <w:rFonts w:ascii="Times New Roman" w:hAnsi="Times New Roman" w:eastAsia="Times New Roman" w:cs="Times New Roman"/>
          <w:b/>
          <w:bCs/>
          <w:spacing w:val="-3"/>
          <w:sz w:val="24"/>
          <w:szCs w:val="24"/>
        </w:rPr>
        <w:t>24.</w:t>
      </w:r>
      <w:r>
        <w:rPr>
          <w:b/>
          <w:bCs/>
          <w:spacing w:val="-3"/>
          <w:sz w:val="24"/>
          <w:szCs w:val="24"/>
        </w:rPr>
        <w:t>废标</w:t>
      </w:r>
      <w:bookmarkEnd w:id="69"/>
    </w:p>
    <w:p w14:paraId="567A6440">
      <w:pPr>
        <w:pStyle w:val="6"/>
        <w:spacing w:before="178" w:line="222" w:lineRule="auto"/>
        <w:ind w:left="875"/>
        <w:rPr>
          <w:sz w:val="24"/>
          <w:szCs w:val="24"/>
        </w:rPr>
      </w:pPr>
      <w:r>
        <w:rPr>
          <w:spacing w:val="-3"/>
          <w:sz w:val="24"/>
          <w:szCs w:val="24"/>
        </w:rPr>
        <w:t>出现下列情形之一，将导致项目废标：</w:t>
      </w:r>
    </w:p>
    <w:p w14:paraId="55ECEBBE">
      <w:pPr>
        <w:pStyle w:val="6"/>
        <w:spacing w:before="178" w:line="220" w:lineRule="auto"/>
        <w:ind w:left="735"/>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）符合专业条件的供应商或者对招标文件做实质性响应的供应商不足三家；</w:t>
      </w:r>
    </w:p>
    <w:p w14:paraId="75BB2E03">
      <w:pPr>
        <w:pStyle w:val="6"/>
        <w:spacing w:before="182" w:line="221" w:lineRule="auto"/>
        <w:ind w:left="735"/>
        <w:rPr>
          <w:sz w:val="24"/>
          <w:szCs w:val="24"/>
        </w:rPr>
      </w:pPr>
      <w:r>
        <w:rPr>
          <w:spacing w:val="-1"/>
          <w:sz w:val="24"/>
          <w:szCs w:val="24"/>
        </w:rPr>
        <w:t>（</w:t>
      </w:r>
      <w:r>
        <w:rPr>
          <w:rFonts w:ascii="Times New Roman" w:hAnsi="Times New Roman" w:eastAsia="Times New Roman" w:cs="Times New Roman"/>
          <w:spacing w:val="-1"/>
          <w:sz w:val="24"/>
          <w:szCs w:val="24"/>
        </w:rPr>
        <w:t>2</w:t>
      </w:r>
      <w:r>
        <w:rPr>
          <w:spacing w:val="-1"/>
          <w:sz w:val="24"/>
          <w:szCs w:val="24"/>
        </w:rPr>
        <w:t>）出现影响采购公正的违法、违规行为的；</w:t>
      </w:r>
    </w:p>
    <w:p w14:paraId="0614EC80">
      <w:pPr>
        <w:pStyle w:val="6"/>
        <w:spacing w:before="177" w:line="222" w:lineRule="auto"/>
        <w:ind w:left="735"/>
        <w:rPr>
          <w:sz w:val="24"/>
          <w:szCs w:val="24"/>
        </w:rPr>
      </w:pPr>
      <w:r>
        <w:rPr>
          <w:spacing w:val="-1"/>
          <w:sz w:val="24"/>
          <w:szCs w:val="24"/>
        </w:rPr>
        <w:t>（</w:t>
      </w:r>
      <w:r>
        <w:rPr>
          <w:rFonts w:ascii="Times New Roman" w:hAnsi="Times New Roman" w:eastAsia="Times New Roman" w:cs="Times New Roman"/>
          <w:spacing w:val="-1"/>
          <w:sz w:val="24"/>
          <w:szCs w:val="24"/>
        </w:rPr>
        <w:t>3</w:t>
      </w:r>
      <w:r>
        <w:rPr>
          <w:spacing w:val="-1"/>
          <w:sz w:val="24"/>
          <w:szCs w:val="24"/>
        </w:rPr>
        <w:t>）投标人的报价均超过了采购预算，采购人不能支付的；</w:t>
      </w:r>
    </w:p>
    <w:p w14:paraId="5B88697E">
      <w:pPr>
        <w:pStyle w:val="6"/>
        <w:spacing w:before="177" w:line="222" w:lineRule="auto"/>
        <w:ind w:left="735"/>
        <w:rPr>
          <w:sz w:val="24"/>
          <w:szCs w:val="24"/>
        </w:rPr>
      </w:pPr>
      <w:r>
        <w:rPr>
          <w:spacing w:val="-2"/>
          <w:sz w:val="24"/>
          <w:szCs w:val="24"/>
        </w:rPr>
        <w:t>（</w:t>
      </w:r>
      <w:r>
        <w:rPr>
          <w:rFonts w:ascii="Times New Roman" w:hAnsi="Times New Roman" w:eastAsia="Times New Roman" w:cs="Times New Roman"/>
          <w:spacing w:val="-2"/>
          <w:sz w:val="24"/>
          <w:szCs w:val="24"/>
        </w:rPr>
        <w:t>4</w:t>
      </w:r>
      <w:r>
        <w:rPr>
          <w:spacing w:val="-2"/>
          <w:sz w:val="24"/>
          <w:szCs w:val="24"/>
        </w:rPr>
        <w:t>）因重大变故，采购任务取消的。</w:t>
      </w:r>
    </w:p>
    <w:p w14:paraId="5813F3A4">
      <w:pPr>
        <w:pStyle w:val="6"/>
        <w:spacing w:before="180" w:line="221" w:lineRule="auto"/>
        <w:outlineLvl w:val="1"/>
        <w:rPr>
          <w:sz w:val="24"/>
          <w:szCs w:val="24"/>
        </w:rPr>
      </w:pPr>
      <w:bookmarkStart w:id="70" w:name="bookmark61"/>
      <w:bookmarkEnd w:id="70"/>
      <w:bookmarkStart w:id="71" w:name="_Toc24920"/>
      <w:r>
        <w:rPr>
          <w:rFonts w:ascii="Times New Roman" w:hAnsi="Times New Roman" w:eastAsia="Times New Roman" w:cs="Times New Roman"/>
          <w:b/>
          <w:bCs/>
          <w:spacing w:val="-2"/>
          <w:sz w:val="24"/>
          <w:szCs w:val="24"/>
        </w:rPr>
        <w:t>25.</w:t>
      </w:r>
      <w:r>
        <w:rPr>
          <w:b/>
          <w:bCs/>
          <w:spacing w:val="-2"/>
          <w:sz w:val="24"/>
          <w:szCs w:val="24"/>
        </w:rPr>
        <w:t>保密原则</w:t>
      </w:r>
      <w:bookmarkEnd w:id="71"/>
    </w:p>
    <w:p w14:paraId="23CCB464">
      <w:pPr>
        <w:pStyle w:val="6"/>
        <w:spacing w:before="182" w:line="219" w:lineRule="auto"/>
        <w:outlineLvl w:val="2"/>
        <w:rPr>
          <w:sz w:val="24"/>
          <w:szCs w:val="24"/>
        </w:rPr>
      </w:pPr>
      <w:bookmarkStart w:id="72" w:name="_Toc24817"/>
      <w:r>
        <w:rPr>
          <w:rFonts w:ascii="Times New Roman" w:hAnsi="Times New Roman" w:eastAsia="Times New Roman" w:cs="Times New Roman"/>
          <w:sz w:val="24"/>
          <w:szCs w:val="24"/>
        </w:rPr>
        <w:t xml:space="preserve">25.1        </w:t>
      </w:r>
      <w:r>
        <w:rPr>
          <w:sz w:val="24"/>
          <w:szCs w:val="24"/>
        </w:rPr>
        <w:t>评标将在严格保密</w:t>
      </w:r>
      <w:r>
        <w:rPr>
          <w:spacing w:val="-1"/>
          <w:sz w:val="24"/>
          <w:szCs w:val="24"/>
        </w:rPr>
        <w:t>的情况下进行。</w:t>
      </w:r>
      <w:bookmarkEnd w:id="72"/>
    </w:p>
    <w:p w14:paraId="0F3ABFEC">
      <w:pPr>
        <w:pStyle w:val="6"/>
        <w:spacing w:before="180" w:line="291" w:lineRule="auto"/>
        <w:ind w:left="929" w:right="75" w:hanging="929"/>
        <w:rPr>
          <w:sz w:val="24"/>
          <w:szCs w:val="24"/>
        </w:rPr>
      </w:pPr>
      <w:r>
        <w:rPr>
          <w:rFonts w:ascii="Times New Roman" w:hAnsi="Times New Roman" w:eastAsia="Times New Roman" w:cs="Times New Roman"/>
          <w:sz w:val="24"/>
          <w:szCs w:val="24"/>
        </w:rPr>
        <w:t xml:space="preserve">25.2        </w:t>
      </w:r>
      <w:r>
        <w:rPr>
          <w:sz w:val="24"/>
          <w:szCs w:val="24"/>
        </w:rPr>
        <w:t>政府采购评审专家应当遵守评审工作纪律，不得泄露评审文件、评审情况和评</w:t>
      </w:r>
      <w:r>
        <w:rPr>
          <w:spacing w:val="5"/>
          <w:sz w:val="24"/>
          <w:szCs w:val="24"/>
        </w:rPr>
        <w:t xml:space="preserve"> </w:t>
      </w:r>
      <w:r>
        <w:rPr>
          <w:spacing w:val="-4"/>
          <w:sz w:val="24"/>
          <w:szCs w:val="24"/>
        </w:rPr>
        <w:t>审中获悉的商业秘密。</w:t>
      </w:r>
    </w:p>
    <w:p w14:paraId="697D8D8C">
      <w:pPr>
        <w:spacing w:line="255" w:lineRule="auto"/>
        <w:rPr>
          <w:rFonts w:ascii="Arial"/>
          <w:sz w:val="21"/>
        </w:rPr>
      </w:pPr>
    </w:p>
    <w:p w14:paraId="3D93B2ED">
      <w:pPr>
        <w:spacing w:line="256" w:lineRule="auto"/>
        <w:rPr>
          <w:rFonts w:ascii="Arial"/>
          <w:sz w:val="21"/>
        </w:rPr>
      </w:pPr>
    </w:p>
    <w:p w14:paraId="73B67A00">
      <w:pPr>
        <w:pStyle w:val="6"/>
        <w:spacing w:before="78" w:line="222" w:lineRule="auto"/>
        <w:ind w:left="3766"/>
        <w:outlineLvl w:val="1"/>
        <w:rPr>
          <w:sz w:val="24"/>
          <w:szCs w:val="24"/>
        </w:rPr>
      </w:pPr>
      <w:bookmarkStart w:id="73" w:name="bookmark63"/>
      <w:bookmarkEnd w:id="73"/>
      <w:bookmarkStart w:id="74" w:name="_Toc1683"/>
      <w:r>
        <w:rPr>
          <w:b/>
          <w:bCs/>
          <w:spacing w:val="-9"/>
          <w:sz w:val="24"/>
          <w:szCs w:val="24"/>
        </w:rPr>
        <w:t>六</w:t>
      </w:r>
      <w:r>
        <w:rPr>
          <w:spacing w:val="5"/>
          <w:sz w:val="24"/>
          <w:szCs w:val="24"/>
        </w:rPr>
        <w:t xml:space="preserve">   </w:t>
      </w:r>
      <w:r>
        <w:rPr>
          <w:b/>
          <w:bCs/>
          <w:spacing w:val="-9"/>
          <w:sz w:val="24"/>
          <w:szCs w:val="24"/>
        </w:rPr>
        <w:t>确定中标</w:t>
      </w:r>
      <w:bookmarkEnd w:id="74"/>
    </w:p>
    <w:p w14:paraId="354627DE">
      <w:pPr>
        <w:spacing w:line="255" w:lineRule="auto"/>
        <w:rPr>
          <w:rFonts w:ascii="Arial"/>
          <w:sz w:val="21"/>
        </w:rPr>
      </w:pPr>
    </w:p>
    <w:p w14:paraId="7E853B4A">
      <w:pPr>
        <w:spacing w:line="255" w:lineRule="auto"/>
        <w:rPr>
          <w:rFonts w:ascii="Arial"/>
          <w:sz w:val="21"/>
        </w:rPr>
      </w:pPr>
    </w:p>
    <w:p w14:paraId="0A8F5353">
      <w:pPr>
        <w:pStyle w:val="6"/>
        <w:spacing w:before="79" w:line="222" w:lineRule="auto"/>
        <w:outlineLvl w:val="1"/>
        <w:rPr>
          <w:sz w:val="24"/>
          <w:szCs w:val="24"/>
        </w:rPr>
      </w:pPr>
      <w:bookmarkStart w:id="75" w:name="bookmark65"/>
      <w:bookmarkEnd w:id="75"/>
      <w:bookmarkStart w:id="76" w:name="_Toc27992"/>
      <w:r>
        <w:rPr>
          <w:rFonts w:ascii="Times New Roman" w:hAnsi="Times New Roman" w:eastAsia="Times New Roman" w:cs="Times New Roman"/>
          <w:b/>
          <w:bCs/>
          <w:spacing w:val="-5"/>
          <w:sz w:val="24"/>
          <w:szCs w:val="24"/>
        </w:rPr>
        <w:t>26.</w:t>
      </w:r>
      <w:r>
        <w:rPr>
          <w:rFonts w:ascii="Times New Roman" w:hAnsi="Times New Roman" w:eastAsia="Times New Roman" w:cs="Times New Roman"/>
          <w:b/>
          <w:bCs/>
          <w:spacing w:val="-8"/>
          <w:sz w:val="24"/>
          <w:szCs w:val="24"/>
        </w:rPr>
        <w:t xml:space="preserve"> </w:t>
      </w:r>
      <w:r>
        <w:rPr>
          <w:b/>
          <w:bCs/>
          <w:spacing w:val="-5"/>
          <w:sz w:val="24"/>
          <w:szCs w:val="24"/>
        </w:rPr>
        <w:t>中标候选人的确定原则及标准</w:t>
      </w:r>
      <w:bookmarkEnd w:id="76"/>
    </w:p>
    <w:p w14:paraId="0AA18005">
      <w:pPr>
        <w:pStyle w:val="6"/>
        <w:spacing w:before="177" w:line="221" w:lineRule="auto"/>
        <w:ind w:left="922"/>
        <w:rPr>
          <w:sz w:val="24"/>
          <w:szCs w:val="24"/>
        </w:rPr>
      </w:pPr>
      <w:r>
        <w:rPr>
          <w:spacing w:val="-5"/>
          <w:sz w:val="24"/>
          <w:szCs w:val="24"/>
        </w:rPr>
        <w:t>除第</w:t>
      </w:r>
      <w:r>
        <w:rPr>
          <w:spacing w:val="-40"/>
          <w:sz w:val="24"/>
          <w:szCs w:val="24"/>
        </w:rPr>
        <w:t xml:space="preserve"> </w:t>
      </w:r>
      <w:r>
        <w:rPr>
          <w:rFonts w:ascii="Times New Roman" w:hAnsi="Times New Roman" w:eastAsia="Times New Roman" w:cs="Times New Roman"/>
          <w:spacing w:val="-5"/>
          <w:sz w:val="24"/>
          <w:szCs w:val="24"/>
        </w:rPr>
        <w:t>28</w:t>
      </w:r>
      <w:r>
        <w:rPr>
          <w:rFonts w:ascii="Times New Roman" w:hAnsi="Times New Roman" w:eastAsia="Times New Roman" w:cs="Times New Roman"/>
          <w:spacing w:val="18"/>
          <w:w w:val="101"/>
          <w:sz w:val="24"/>
          <w:szCs w:val="24"/>
        </w:rPr>
        <w:t xml:space="preserve"> </w:t>
      </w:r>
      <w:r>
        <w:rPr>
          <w:spacing w:val="-5"/>
          <w:sz w:val="24"/>
          <w:szCs w:val="24"/>
        </w:rPr>
        <w:t>条规定外，对实质上响应磋商文件的投标人按下列方法进行排序，确定</w:t>
      </w:r>
    </w:p>
    <w:p w14:paraId="1B0224ED">
      <w:pPr>
        <w:spacing w:line="221" w:lineRule="auto"/>
        <w:rPr>
          <w:sz w:val="24"/>
          <w:szCs w:val="24"/>
        </w:rPr>
        <w:sectPr>
          <w:footerReference r:id="rId17" w:type="default"/>
          <w:pgSz w:w="11905" w:h="16840"/>
          <w:pgMar w:top="1200" w:right="1341" w:bottom="1248" w:left="1421" w:header="0" w:footer="1069" w:gutter="0"/>
          <w:pgNumType w:fmt="decimal"/>
          <w:cols w:space="720" w:num="1"/>
        </w:sectPr>
      </w:pPr>
    </w:p>
    <w:p w14:paraId="2A356A6D">
      <w:pPr>
        <w:pStyle w:val="6"/>
        <w:spacing w:before="48" w:line="222" w:lineRule="auto"/>
        <w:ind w:left="942"/>
        <w:rPr>
          <w:sz w:val="24"/>
          <w:szCs w:val="24"/>
        </w:rPr>
      </w:pPr>
      <w:r>
        <w:rPr>
          <w:spacing w:val="-8"/>
          <w:sz w:val="24"/>
          <w:szCs w:val="24"/>
        </w:rPr>
        <w:t>中标候选人：</w:t>
      </w:r>
    </w:p>
    <w:p w14:paraId="3498659F">
      <w:pPr>
        <w:tabs>
          <w:tab w:val="left" w:pos="9067"/>
        </w:tabs>
        <w:spacing w:before="175" w:line="226" w:lineRule="auto"/>
        <w:ind w:left="890" w:hanging="1"/>
        <w:jc w:val="both"/>
        <w:rPr>
          <w:rFonts w:ascii="楷体" w:hAnsi="楷体" w:eastAsia="楷体" w:cs="楷体"/>
          <w:b/>
          <w:bCs w:val="0"/>
          <w:i w:val="0"/>
          <w:sz w:val="25"/>
          <w:szCs w:val="25"/>
        </w:rPr>
      </w:pPr>
      <w:r>
        <w:rPr>
          <w:rFonts w:ascii="楷体" w:hAnsi="楷体" w:eastAsia="楷体" w:cs="楷体"/>
          <w:b/>
          <w:bCs w:val="0"/>
          <w:i w:val="0"/>
          <w:iCs/>
          <w:spacing w:val="-16"/>
          <w:sz w:val="25"/>
          <w:szCs w:val="25"/>
          <w:u w:val="single" w:color="auto"/>
        </w:rPr>
        <w:t>采用综合评分法的，评标结果按评审后得分由高到低顺</w:t>
      </w:r>
      <w:r>
        <w:rPr>
          <w:rFonts w:ascii="楷体" w:hAnsi="楷体" w:eastAsia="楷体" w:cs="楷体"/>
          <w:b/>
          <w:bCs w:val="0"/>
          <w:i w:val="0"/>
          <w:iCs/>
          <w:spacing w:val="-17"/>
          <w:sz w:val="25"/>
          <w:szCs w:val="25"/>
          <w:u w:val="single" w:color="auto"/>
        </w:rPr>
        <w:t>序排列。得分相同的，</w:t>
      </w:r>
      <w:r>
        <w:rPr>
          <w:rFonts w:ascii="楷体" w:hAnsi="楷体" w:eastAsia="楷体" w:cs="楷体"/>
          <w:b/>
          <w:bCs w:val="0"/>
          <w:i w:val="0"/>
          <w:sz w:val="25"/>
          <w:szCs w:val="25"/>
          <w:u w:val="single" w:color="auto"/>
        </w:rPr>
        <w:tab/>
      </w:r>
      <w:r>
        <w:rPr>
          <w:rFonts w:ascii="楷体" w:hAnsi="楷体" w:eastAsia="楷体" w:cs="楷体"/>
          <w:b/>
          <w:bCs w:val="0"/>
          <w:i w:val="0"/>
          <w:sz w:val="25"/>
          <w:szCs w:val="25"/>
        </w:rPr>
        <w:t xml:space="preserve">  </w:t>
      </w:r>
      <w:r>
        <w:rPr>
          <w:rFonts w:ascii="楷体" w:hAnsi="楷体" w:eastAsia="楷体" w:cs="楷体"/>
          <w:b/>
          <w:bCs w:val="0"/>
          <w:i w:val="0"/>
          <w:iCs/>
          <w:spacing w:val="-12"/>
          <w:sz w:val="25"/>
          <w:szCs w:val="25"/>
          <w:u w:val="single" w:color="auto"/>
        </w:rPr>
        <w:t>按修正</w:t>
      </w:r>
      <w:r>
        <w:rPr>
          <w:rFonts w:ascii="楷体" w:hAnsi="楷体" w:eastAsia="楷体" w:cs="楷体"/>
          <w:b/>
          <w:bCs w:val="0"/>
          <w:i w:val="0"/>
          <w:iCs/>
          <w:spacing w:val="-11"/>
          <w:sz w:val="25"/>
          <w:szCs w:val="25"/>
          <w:u w:val="single" w:color="auto"/>
        </w:rPr>
        <w:t>和扣除后的投标报价由低到高顺序排列。得分与投标报价均相同的处</w:t>
      </w:r>
      <w:r>
        <w:rPr>
          <w:rFonts w:ascii="楷体" w:hAnsi="楷体" w:eastAsia="楷体" w:cs="楷体"/>
          <w:b/>
          <w:bCs w:val="0"/>
          <w:i w:val="0"/>
          <w:iCs/>
          <w:spacing w:val="-8"/>
          <w:sz w:val="25"/>
          <w:szCs w:val="25"/>
        </w:rPr>
        <w:t>理</w:t>
      </w:r>
      <w:r>
        <w:rPr>
          <w:rFonts w:ascii="楷体" w:hAnsi="楷体" w:eastAsia="楷体" w:cs="楷体"/>
          <w:b/>
          <w:bCs w:val="0"/>
          <w:i w:val="0"/>
          <w:spacing w:val="17"/>
          <w:sz w:val="25"/>
          <w:szCs w:val="25"/>
        </w:rPr>
        <w:t xml:space="preserve"> </w:t>
      </w:r>
      <w:r>
        <w:rPr>
          <w:rFonts w:ascii="楷体" w:hAnsi="楷体" w:eastAsia="楷体" w:cs="楷体"/>
          <w:b/>
          <w:bCs w:val="0"/>
          <w:i w:val="0"/>
          <w:iCs/>
          <w:spacing w:val="5"/>
          <w:sz w:val="25"/>
          <w:szCs w:val="25"/>
          <w:u w:val="single" w:color="auto"/>
        </w:rPr>
        <w:t>方式详见磋商文件第6章。</w:t>
      </w:r>
    </w:p>
    <w:p w14:paraId="650DA346">
      <w:pPr>
        <w:pStyle w:val="6"/>
        <w:spacing w:before="16" w:line="222" w:lineRule="auto"/>
        <w:ind w:left="1"/>
        <w:outlineLvl w:val="1"/>
        <w:rPr>
          <w:sz w:val="24"/>
          <w:szCs w:val="24"/>
        </w:rPr>
      </w:pPr>
      <w:bookmarkStart w:id="77" w:name="bookmark67"/>
      <w:bookmarkEnd w:id="77"/>
      <w:bookmarkStart w:id="78" w:name="_Toc9018"/>
      <w:r>
        <w:rPr>
          <w:rFonts w:ascii="Times New Roman" w:hAnsi="Times New Roman" w:eastAsia="Times New Roman" w:cs="Times New Roman"/>
          <w:b/>
          <w:bCs/>
          <w:spacing w:val="-2"/>
          <w:sz w:val="24"/>
          <w:szCs w:val="24"/>
        </w:rPr>
        <w:t>27.</w:t>
      </w:r>
      <w:r>
        <w:rPr>
          <w:b/>
          <w:bCs/>
          <w:spacing w:val="-2"/>
          <w:sz w:val="24"/>
          <w:szCs w:val="24"/>
        </w:rPr>
        <w:t>确定中标候选人和中标人</w:t>
      </w:r>
      <w:bookmarkEnd w:id="78"/>
    </w:p>
    <w:p w14:paraId="78666CA9">
      <w:pPr>
        <w:pStyle w:val="6"/>
        <w:spacing w:before="178" w:line="230" w:lineRule="auto"/>
        <w:ind w:left="915" w:right="116" w:hanging="4"/>
        <w:rPr>
          <w:sz w:val="24"/>
          <w:szCs w:val="24"/>
        </w:rPr>
      </w:pPr>
      <w:r>
        <w:rPr>
          <w:spacing w:val="-3"/>
          <w:sz w:val="24"/>
          <w:szCs w:val="24"/>
        </w:rPr>
        <w:t>磋商小组将根据评标标准，按</w:t>
      </w:r>
      <w:r>
        <w:rPr>
          <w:b/>
          <w:bCs/>
          <w:spacing w:val="-3"/>
          <w:sz w:val="24"/>
          <w:szCs w:val="24"/>
          <w:u w:val="single" w:color="auto"/>
        </w:rPr>
        <w:t>投标人须知资料表</w:t>
      </w:r>
      <w:r>
        <w:rPr>
          <w:spacing w:val="-3"/>
          <w:sz w:val="24"/>
          <w:szCs w:val="24"/>
        </w:rPr>
        <w:t>中规定数量推荐中标候选人；</w:t>
      </w:r>
      <w:r>
        <w:rPr>
          <w:spacing w:val="17"/>
          <w:sz w:val="24"/>
          <w:szCs w:val="24"/>
        </w:rPr>
        <w:t xml:space="preserve"> </w:t>
      </w:r>
      <w:r>
        <w:rPr>
          <w:spacing w:val="-2"/>
          <w:sz w:val="24"/>
          <w:szCs w:val="24"/>
        </w:rPr>
        <w:t>或根据采购人的委托，直接确定中标人。</w:t>
      </w:r>
    </w:p>
    <w:p w14:paraId="09ADAC52">
      <w:pPr>
        <w:pStyle w:val="6"/>
        <w:spacing w:before="25" w:line="222" w:lineRule="auto"/>
        <w:ind w:left="1"/>
        <w:outlineLvl w:val="1"/>
        <w:rPr>
          <w:sz w:val="24"/>
          <w:szCs w:val="24"/>
        </w:rPr>
      </w:pPr>
      <w:bookmarkStart w:id="79" w:name="bookmark69"/>
      <w:bookmarkEnd w:id="79"/>
      <w:bookmarkStart w:id="80" w:name="_Toc12146"/>
      <w:r>
        <w:rPr>
          <w:rFonts w:ascii="Times New Roman" w:hAnsi="Times New Roman" w:eastAsia="Times New Roman" w:cs="Times New Roman"/>
          <w:b/>
          <w:bCs/>
          <w:spacing w:val="-2"/>
          <w:sz w:val="24"/>
          <w:szCs w:val="24"/>
        </w:rPr>
        <w:t>28.</w:t>
      </w:r>
      <w:r>
        <w:rPr>
          <w:b/>
          <w:bCs/>
          <w:spacing w:val="-2"/>
          <w:sz w:val="24"/>
          <w:szCs w:val="24"/>
        </w:rPr>
        <w:t>采购任务取消</w:t>
      </w:r>
      <w:bookmarkEnd w:id="80"/>
    </w:p>
    <w:p w14:paraId="72D4DCCC">
      <w:pPr>
        <w:pStyle w:val="6"/>
        <w:spacing w:before="181" w:line="343" w:lineRule="auto"/>
        <w:ind w:left="911" w:right="56" w:firstLine="25"/>
        <w:rPr>
          <w:sz w:val="24"/>
          <w:szCs w:val="24"/>
        </w:rPr>
      </w:pPr>
      <w:r>
        <w:rPr>
          <w:spacing w:val="-1"/>
          <w:sz w:val="24"/>
          <w:szCs w:val="24"/>
        </w:rPr>
        <w:t>因重大变故采购任务取消时，采购人有权拒绝任何投标人中标，且对受影响的</w:t>
      </w:r>
      <w:r>
        <w:rPr>
          <w:spacing w:val="4"/>
          <w:sz w:val="24"/>
          <w:szCs w:val="24"/>
        </w:rPr>
        <w:t xml:space="preserve"> </w:t>
      </w:r>
      <w:r>
        <w:rPr>
          <w:spacing w:val="-2"/>
          <w:sz w:val="24"/>
          <w:szCs w:val="24"/>
        </w:rPr>
        <w:t>投标人不承担任何责任。</w:t>
      </w:r>
    </w:p>
    <w:p w14:paraId="7480A97C">
      <w:pPr>
        <w:pStyle w:val="6"/>
        <w:spacing w:before="41" w:line="222" w:lineRule="auto"/>
        <w:ind w:left="1"/>
        <w:outlineLvl w:val="1"/>
        <w:rPr>
          <w:sz w:val="24"/>
          <w:szCs w:val="24"/>
        </w:rPr>
      </w:pPr>
      <w:bookmarkStart w:id="81" w:name="bookmark71"/>
      <w:bookmarkEnd w:id="81"/>
      <w:bookmarkStart w:id="82" w:name="_Toc31709"/>
      <w:r>
        <w:rPr>
          <w:rFonts w:ascii="Times New Roman" w:hAnsi="Times New Roman" w:eastAsia="Times New Roman" w:cs="Times New Roman"/>
          <w:b/>
          <w:bCs/>
          <w:spacing w:val="-5"/>
          <w:sz w:val="24"/>
          <w:szCs w:val="24"/>
        </w:rPr>
        <w:t>29.</w:t>
      </w:r>
      <w:r>
        <w:rPr>
          <w:rFonts w:ascii="Times New Roman" w:hAnsi="Times New Roman" w:eastAsia="Times New Roman" w:cs="Times New Roman"/>
          <w:b/>
          <w:bCs/>
          <w:spacing w:val="-8"/>
          <w:sz w:val="24"/>
          <w:szCs w:val="24"/>
        </w:rPr>
        <w:t xml:space="preserve"> </w:t>
      </w:r>
      <w:r>
        <w:rPr>
          <w:b/>
          <w:bCs/>
          <w:spacing w:val="-5"/>
          <w:sz w:val="24"/>
          <w:szCs w:val="24"/>
        </w:rPr>
        <w:t>中标通知书和招标结果通知书</w:t>
      </w:r>
      <w:bookmarkEnd w:id="82"/>
    </w:p>
    <w:p w14:paraId="728FB84F">
      <w:pPr>
        <w:pStyle w:val="6"/>
        <w:spacing w:before="176" w:line="290" w:lineRule="auto"/>
        <w:ind w:left="928" w:right="56" w:hanging="927"/>
        <w:rPr>
          <w:sz w:val="24"/>
          <w:szCs w:val="24"/>
        </w:rPr>
      </w:pPr>
      <w:r>
        <w:rPr>
          <w:rFonts w:ascii="Times New Roman" w:hAnsi="Times New Roman" w:eastAsia="Times New Roman" w:cs="Times New Roman"/>
          <w:sz w:val="24"/>
          <w:szCs w:val="24"/>
        </w:rPr>
        <w:t xml:space="preserve">29.1        </w:t>
      </w:r>
      <w:r>
        <w:rPr>
          <w:sz w:val="24"/>
          <w:szCs w:val="24"/>
        </w:rPr>
        <w:t>在投标有效期内，中标人确定后，采购人或者采购代理机构发布中标公告，同</w:t>
      </w:r>
      <w:r>
        <w:rPr>
          <w:spacing w:val="5"/>
          <w:sz w:val="24"/>
          <w:szCs w:val="24"/>
        </w:rPr>
        <w:t xml:space="preserve"> </w:t>
      </w:r>
      <w:r>
        <w:rPr>
          <w:spacing w:val="-2"/>
          <w:sz w:val="24"/>
          <w:szCs w:val="24"/>
        </w:rPr>
        <w:t>时在政采云以电子文件形式向中标人发出中标通知书；</w:t>
      </w:r>
    </w:p>
    <w:p w14:paraId="0205F806">
      <w:pPr>
        <w:pStyle w:val="6"/>
        <w:spacing w:before="180" w:line="222" w:lineRule="auto"/>
        <w:ind w:left="1"/>
        <w:outlineLvl w:val="2"/>
        <w:rPr>
          <w:sz w:val="24"/>
          <w:szCs w:val="24"/>
        </w:rPr>
      </w:pPr>
      <w:bookmarkStart w:id="83" w:name="_Toc4948"/>
      <w:r>
        <w:rPr>
          <w:rFonts w:ascii="Times New Roman" w:hAnsi="Times New Roman" w:eastAsia="Times New Roman" w:cs="Times New Roman"/>
          <w:spacing w:val="-3"/>
          <w:sz w:val="24"/>
          <w:szCs w:val="24"/>
        </w:rPr>
        <w:t>29.2</w:t>
      </w:r>
      <w:r>
        <w:rPr>
          <w:rFonts w:ascii="Times New Roman" w:hAnsi="Times New Roman" w:eastAsia="Times New Roman" w:cs="Times New Roman"/>
          <w:spacing w:val="5"/>
          <w:sz w:val="24"/>
          <w:szCs w:val="24"/>
        </w:rPr>
        <w:t xml:space="preserve">        </w:t>
      </w:r>
      <w:r>
        <w:rPr>
          <w:spacing w:val="-3"/>
          <w:sz w:val="24"/>
          <w:szCs w:val="24"/>
        </w:rPr>
        <w:t>中标通知书是合同的组成部分；</w:t>
      </w:r>
      <w:bookmarkEnd w:id="83"/>
    </w:p>
    <w:p w14:paraId="20D9AFB1">
      <w:pPr>
        <w:pStyle w:val="6"/>
        <w:spacing w:before="181" w:line="313" w:lineRule="auto"/>
        <w:ind w:left="925" w:right="56" w:hanging="924"/>
        <w:rPr>
          <w:sz w:val="24"/>
          <w:szCs w:val="24"/>
        </w:rPr>
      </w:pPr>
      <w:r>
        <w:rPr>
          <w:rFonts w:ascii="Times New Roman" w:hAnsi="Times New Roman" w:eastAsia="Times New Roman" w:cs="Times New Roman"/>
          <w:sz w:val="24"/>
          <w:szCs w:val="24"/>
        </w:rPr>
        <w:t xml:space="preserve">29.3        </w:t>
      </w:r>
      <w:r>
        <w:rPr>
          <w:sz w:val="24"/>
          <w:szCs w:val="24"/>
        </w:rPr>
        <w:t>采购结果通知书和中标通知书同时发出。招标结果通知书中将告知未通过资格</w:t>
      </w:r>
      <w:r>
        <w:rPr>
          <w:spacing w:val="5"/>
          <w:sz w:val="24"/>
          <w:szCs w:val="24"/>
        </w:rPr>
        <w:t xml:space="preserve"> </w:t>
      </w:r>
      <w:r>
        <w:rPr>
          <w:spacing w:val="-1"/>
          <w:sz w:val="24"/>
          <w:szCs w:val="24"/>
        </w:rPr>
        <w:t>审查的投标人未通过的原因；采用综合评分法评审的，还将告知未中标人本人</w:t>
      </w:r>
      <w:r>
        <w:rPr>
          <w:spacing w:val="14"/>
          <w:sz w:val="24"/>
          <w:szCs w:val="24"/>
        </w:rPr>
        <w:t xml:space="preserve"> </w:t>
      </w:r>
      <w:r>
        <w:rPr>
          <w:spacing w:val="-4"/>
          <w:sz w:val="24"/>
          <w:szCs w:val="24"/>
        </w:rPr>
        <w:t>的评审得分和排序。</w:t>
      </w:r>
    </w:p>
    <w:p w14:paraId="05AC06A4">
      <w:pPr>
        <w:pStyle w:val="6"/>
        <w:spacing w:before="176" w:line="224" w:lineRule="auto"/>
        <w:outlineLvl w:val="1"/>
        <w:rPr>
          <w:sz w:val="24"/>
          <w:szCs w:val="24"/>
        </w:rPr>
      </w:pPr>
      <w:bookmarkStart w:id="84" w:name="bookmark73"/>
      <w:bookmarkEnd w:id="84"/>
      <w:bookmarkStart w:id="85" w:name="_Toc9979"/>
      <w:r>
        <w:rPr>
          <w:rFonts w:ascii="Times New Roman" w:hAnsi="Times New Roman" w:eastAsia="Times New Roman" w:cs="Times New Roman"/>
          <w:b/>
          <w:bCs/>
          <w:spacing w:val="-2"/>
          <w:sz w:val="24"/>
          <w:szCs w:val="24"/>
        </w:rPr>
        <w:t>30.</w:t>
      </w:r>
      <w:r>
        <w:rPr>
          <w:b/>
          <w:bCs/>
          <w:spacing w:val="-2"/>
          <w:sz w:val="24"/>
          <w:szCs w:val="24"/>
        </w:rPr>
        <w:t>签订合同</w:t>
      </w:r>
      <w:bookmarkEnd w:id="85"/>
    </w:p>
    <w:p w14:paraId="57CE3A82">
      <w:pPr>
        <w:pStyle w:val="6"/>
        <w:spacing w:before="178" w:line="222" w:lineRule="auto"/>
        <w:ind w:left="5"/>
        <w:rPr>
          <w:sz w:val="24"/>
          <w:szCs w:val="24"/>
        </w:rPr>
      </w:pPr>
      <w:r>
        <w:rPr>
          <w:rFonts w:ascii="Times New Roman" w:hAnsi="Times New Roman" w:eastAsia="Times New Roman" w:cs="Times New Roman"/>
          <w:spacing w:val="-2"/>
          <w:sz w:val="24"/>
          <w:szCs w:val="24"/>
        </w:rPr>
        <w:t xml:space="preserve">30.1        </w:t>
      </w:r>
      <w:r>
        <w:rPr>
          <w:spacing w:val="-2"/>
          <w:sz w:val="24"/>
          <w:szCs w:val="24"/>
        </w:rPr>
        <w:t>中标人应当自发出中标通知书之日起</w:t>
      </w:r>
      <w:r>
        <w:rPr>
          <w:spacing w:val="-50"/>
          <w:sz w:val="24"/>
          <w:szCs w:val="24"/>
        </w:rPr>
        <w:t xml:space="preserve"> </w:t>
      </w:r>
      <w:r>
        <w:rPr>
          <w:rFonts w:ascii="Times New Roman" w:hAnsi="Times New Roman" w:eastAsia="Times New Roman" w:cs="Times New Roman"/>
          <w:spacing w:val="-2"/>
          <w:sz w:val="24"/>
          <w:szCs w:val="24"/>
        </w:rPr>
        <w:t>30</w:t>
      </w:r>
      <w:r>
        <w:rPr>
          <w:rFonts w:ascii="Times New Roman" w:hAnsi="Times New Roman" w:eastAsia="Times New Roman" w:cs="Times New Roman"/>
          <w:spacing w:val="3"/>
          <w:sz w:val="24"/>
          <w:szCs w:val="24"/>
        </w:rPr>
        <w:t xml:space="preserve">  </w:t>
      </w:r>
      <w:r>
        <w:rPr>
          <w:spacing w:val="-2"/>
          <w:sz w:val="24"/>
          <w:szCs w:val="24"/>
        </w:rPr>
        <w:t>日内，与采购人签</w:t>
      </w:r>
      <w:r>
        <w:rPr>
          <w:spacing w:val="-3"/>
          <w:sz w:val="24"/>
          <w:szCs w:val="24"/>
        </w:rPr>
        <w:t>订合同。</w:t>
      </w:r>
    </w:p>
    <w:p w14:paraId="5527F5DD">
      <w:pPr>
        <w:pStyle w:val="6"/>
        <w:spacing w:before="179" w:line="222" w:lineRule="auto"/>
        <w:ind w:left="5"/>
        <w:rPr>
          <w:sz w:val="24"/>
          <w:szCs w:val="24"/>
        </w:rPr>
      </w:pPr>
      <w:r>
        <w:rPr>
          <w:rFonts w:ascii="Times New Roman" w:hAnsi="Times New Roman" w:eastAsia="Times New Roman" w:cs="Times New Roman"/>
          <w:sz w:val="24"/>
          <w:szCs w:val="24"/>
        </w:rPr>
        <w:t xml:space="preserve">30.2        </w:t>
      </w:r>
      <w:r>
        <w:rPr>
          <w:sz w:val="24"/>
          <w:szCs w:val="24"/>
        </w:rPr>
        <w:t>磋商文件、中标人的投标文件及其澄清文件等</w:t>
      </w:r>
      <w:r>
        <w:rPr>
          <w:spacing w:val="-1"/>
          <w:sz w:val="24"/>
          <w:szCs w:val="24"/>
        </w:rPr>
        <w:t>，均为签订合同的依据。</w:t>
      </w:r>
    </w:p>
    <w:p w14:paraId="22778A42">
      <w:pPr>
        <w:pStyle w:val="6"/>
        <w:spacing w:before="178" w:line="290" w:lineRule="auto"/>
        <w:ind w:left="915" w:right="56" w:hanging="910"/>
        <w:rPr>
          <w:sz w:val="24"/>
          <w:szCs w:val="24"/>
        </w:rPr>
      </w:pPr>
      <w:r>
        <w:rPr>
          <w:rFonts w:ascii="Times New Roman" w:hAnsi="Times New Roman" w:eastAsia="Times New Roman" w:cs="Times New Roman"/>
          <w:spacing w:val="-3"/>
          <w:sz w:val="24"/>
          <w:szCs w:val="24"/>
        </w:rPr>
        <w:t xml:space="preserve">30.3      </w:t>
      </w:r>
      <w:r>
        <w:rPr>
          <w:spacing w:val="-3"/>
          <w:sz w:val="24"/>
          <w:szCs w:val="24"/>
        </w:rPr>
        <w:t>中标人拒绝与采购人签订合同的，采购人可以按照评审报告推荐的中标候选人名</w:t>
      </w:r>
      <w:r>
        <w:rPr>
          <w:spacing w:val="16"/>
          <w:sz w:val="24"/>
          <w:szCs w:val="24"/>
        </w:rPr>
        <w:t xml:space="preserve"> </w:t>
      </w:r>
      <w:r>
        <w:rPr>
          <w:spacing w:val="-1"/>
          <w:sz w:val="24"/>
          <w:szCs w:val="24"/>
        </w:rPr>
        <w:t>单排序，确定下一中标候选人为中标人，也可以重新开展政府采购活动。</w:t>
      </w:r>
    </w:p>
    <w:p w14:paraId="6706C8BE">
      <w:pPr>
        <w:pStyle w:val="6"/>
        <w:spacing w:before="180" w:line="290" w:lineRule="auto"/>
        <w:ind w:left="910" w:right="56" w:hanging="905"/>
        <w:rPr>
          <w:sz w:val="24"/>
          <w:szCs w:val="24"/>
        </w:rPr>
      </w:pPr>
      <w:r>
        <w:rPr>
          <w:rFonts w:ascii="Times New Roman" w:hAnsi="Times New Roman" w:eastAsia="Times New Roman" w:cs="Times New Roman"/>
          <w:spacing w:val="-3"/>
          <w:sz w:val="24"/>
          <w:szCs w:val="24"/>
        </w:rPr>
        <w:t xml:space="preserve">30.4      </w:t>
      </w:r>
      <w:r>
        <w:rPr>
          <w:spacing w:val="-3"/>
          <w:sz w:val="24"/>
          <w:szCs w:val="24"/>
        </w:rPr>
        <w:t>当出现法规规定的</w:t>
      </w:r>
      <w:r>
        <w:rPr>
          <w:b/>
          <w:bCs/>
          <w:spacing w:val="-3"/>
          <w:sz w:val="24"/>
          <w:szCs w:val="24"/>
        </w:rPr>
        <w:t>中标无效或中标结果无效</w:t>
      </w:r>
      <w:r>
        <w:rPr>
          <w:spacing w:val="-3"/>
          <w:sz w:val="24"/>
          <w:szCs w:val="24"/>
        </w:rPr>
        <w:t>情形时，</w:t>
      </w:r>
      <w:r>
        <w:rPr>
          <w:spacing w:val="-4"/>
          <w:sz w:val="24"/>
          <w:szCs w:val="24"/>
        </w:rPr>
        <w:t>采购人可与排名下一位的中</w:t>
      </w:r>
      <w:r>
        <w:rPr>
          <w:sz w:val="24"/>
          <w:szCs w:val="24"/>
        </w:rPr>
        <w:t xml:space="preserve"> </w:t>
      </w:r>
      <w:r>
        <w:rPr>
          <w:spacing w:val="-1"/>
          <w:sz w:val="24"/>
          <w:szCs w:val="24"/>
        </w:rPr>
        <w:t>标候选人另行签订合同，或依法重新开展采购活动。</w:t>
      </w:r>
    </w:p>
    <w:p w14:paraId="53F45487">
      <w:pPr>
        <w:pStyle w:val="6"/>
        <w:spacing w:before="178" w:line="221" w:lineRule="auto"/>
        <w:outlineLvl w:val="1"/>
        <w:rPr>
          <w:sz w:val="24"/>
          <w:szCs w:val="24"/>
        </w:rPr>
      </w:pPr>
      <w:bookmarkStart w:id="86" w:name="bookmark75"/>
      <w:bookmarkEnd w:id="86"/>
      <w:bookmarkStart w:id="87" w:name="_Toc11600"/>
      <w:r>
        <w:rPr>
          <w:rFonts w:ascii="Times New Roman" w:hAnsi="Times New Roman" w:eastAsia="Times New Roman" w:cs="Times New Roman"/>
          <w:b/>
          <w:bCs/>
          <w:spacing w:val="-2"/>
          <w:sz w:val="24"/>
          <w:szCs w:val="24"/>
        </w:rPr>
        <w:t>31.</w:t>
      </w:r>
      <w:r>
        <w:rPr>
          <w:b/>
          <w:bCs/>
          <w:spacing w:val="-2"/>
          <w:sz w:val="24"/>
          <w:szCs w:val="24"/>
        </w:rPr>
        <w:t>履约保证金</w:t>
      </w:r>
      <w:bookmarkEnd w:id="87"/>
    </w:p>
    <w:p w14:paraId="4C14054E">
      <w:pPr>
        <w:pStyle w:val="6"/>
        <w:spacing w:before="182" w:line="290" w:lineRule="auto"/>
        <w:ind w:left="916" w:right="56" w:hanging="911"/>
        <w:rPr>
          <w:sz w:val="24"/>
          <w:szCs w:val="24"/>
        </w:rPr>
      </w:pPr>
      <w:r>
        <w:rPr>
          <w:rFonts w:ascii="Times New Roman" w:hAnsi="Times New Roman" w:eastAsia="Times New Roman" w:cs="Times New Roman"/>
          <w:sz w:val="24"/>
          <w:szCs w:val="24"/>
        </w:rPr>
        <w:t xml:space="preserve">31.1        </w:t>
      </w:r>
      <w:r>
        <w:rPr>
          <w:sz w:val="24"/>
          <w:szCs w:val="24"/>
        </w:rPr>
        <w:t>中标人应按照</w:t>
      </w:r>
      <w:r>
        <w:rPr>
          <w:b/>
          <w:bCs/>
          <w:sz w:val="24"/>
          <w:szCs w:val="24"/>
          <w:u w:val="single" w:color="auto"/>
        </w:rPr>
        <w:t>投标人须知资料表</w:t>
      </w:r>
      <w:r>
        <w:rPr>
          <w:spacing w:val="-1"/>
          <w:sz w:val="24"/>
          <w:szCs w:val="24"/>
        </w:rPr>
        <w:t>规定向采购人缴纳履约保证金（如采用保函形</w:t>
      </w:r>
      <w:r>
        <w:rPr>
          <w:sz w:val="24"/>
          <w:szCs w:val="24"/>
        </w:rPr>
        <w:t xml:space="preserve"> </w:t>
      </w:r>
      <w:r>
        <w:rPr>
          <w:spacing w:val="-2"/>
          <w:sz w:val="24"/>
          <w:szCs w:val="24"/>
        </w:rPr>
        <w:t>式，格式见本章附件）。</w:t>
      </w:r>
    </w:p>
    <w:p w14:paraId="4439AE38">
      <w:pPr>
        <w:pStyle w:val="6"/>
        <w:spacing w:before="177" w:line="290" w:lineRule="auto"/>
        <w:ind w:left="916" w:right="56" w:hanging="911"/>
        <w:rPr>
          <w:sz w:val="24"/>
          <w:szCs w:val="24"/>
        </w:rPr>
      </w:pPr>
      <w:r>
        <w:rPr>
          <w:rFonts w:ascii="Times New Roman" w:hAnsi="Times New Roman" w:eastAsia="Times New Roman" w:cs="Times New Roman"/>
          <w:spacing w:val="-2"/>
          <w:sz w:val="24"/>
          <w:szCs w:val="24"/>
        </w:rPr>
        <w:t xml:space="preserve">31.2        </w:t>
      </w:r>
      <w:r>
        <w:rPr>
          <w:spacing w:val="-2"/>
          <w:sz w:val="24"/>
          <w:szCs w:val="24"/>
        </w:rPr>
        <w:t>政府采购利用担保试点范围内的项目，除</w:t>
      </w:r>
      <w:r>
        <w:rPr>
          <w:spacing w:val="-38"/>
          <w:sz w:val="24"/>
          <w:szCs w:val="24"/>
        </w:rPr>
        <w:t xml:space="preserve"> </w:t>
      </w:r>
      <w:r>
        <w:rPr>
          <w:rFonts w:ascii="Times New Roman" w:hAnsi="Times New Roman" w:eastAsia="Times New Roman" w:cs="Times New Roman"/>
          <w:spacing w:val="-2"/>
          <w:sz w:val="24"/>
          <w:szCs w:val="24"/>
        </w:rPr>
        <w:t>31.1</w:t>
      </w:r>
      <w:r>
        <w:rPr>
          <w:rFonts w:ascii="Times New Roman" w:hAnsi="Times New Roman" w:eastAsia="Times New Roman" w:cs="Times New Roman"/>
          <w:spacing w:val="15"/>
          <w:sz w:val="24"/>
          <w:szCs w:val="24"/>
        </w:rPr>
        <w:t xml:space="preserve"> </w:t>
      </w:r>
      <w:r>
        <w:rPr>
          <w:spacing w:val="-2"/>
          <w:sz w:val="24"/>
          <w:szCs w:val="24"/>
        </w:rPr>
        <w:t>规定的情形外，中标人也可以按</w:t>
      </w:r>
      <w:r>
        <w:rPr>
          <w:sz w:val="24"/>
          <w:szCs w:val="24"/>
        </w:rPr>
        <w:t xml:space="preserve"> </w:t>
      </w:r>
      <w:r>
        <w:rPr>
          <w:spacing w:val="-1"/>
          <w:sz w:val="24"/>
          <w:szCs w:val="24"/>
        </w:rPr>
        <w:t>照财政部门的规定，向采购人提供合格的履约担保函（格式见本章附件）。</w:t>
      </w:r>
    </w:p>
    <w:p w14:paraId="0A48778E">
      <w:pPr>
        <w:pStyle w:val="6"/>
        <w:spacing w:before="183" w:line="313" w:lineRule="auto"/>
        <w:ind w:left="918" w:right="56" w:hanging="913"/>
        <w:rPr>
          <w:sz w:val="24"/>
          <w:szCs w:val="24"/>
        </w:rPr>
      </w:pPr>
      <w:r>
        <w:rPr>
          <w:rFonts w:ascii="Times New Roman" w:hAnsi="Times New Roman" w:eastAsia="Times New Roman" w:cs="Times New Roman"/>
          <w:spacing w:val="-3"/>
          <w:sz w:val="24"/>
          <w:szCs w:val="24"/>
        </w:rPr>
        <w:t xml:space="preserve">31.3      </w:t>
      </w:r>
      <w:r>
        <w:rPr>
          <w:spacing w:val="-3"/>
          <w:sz w:val="24"/>
          <w:szCs w:val="24"/>
        </w:rPr>
        <w:t>如果中标人没有按照上述履约保证金的规定执行，将视为放弃中标资格，中标人</w:t>
      </w:r>
      <w:r>
        <w:rPr>
          <w:spacing w:val="16"/>
          <w:sz w:val="24"/>
          <w:szCs w:val="24"/>
        </w:rPr>
        <w:t xml:space="preserve"> </w:t>
      </w:r>
      <w:r>
        <w:rPr>
          <w:sz w:val="24"/>
          <w:szCs w:val="24"/>
        </w:rPr>
        <w:t>的投标保证金将不予退还。在此情况下，采购人</w:t>
      </w:r>
      <w:r>
        <w:rPr>
          <w:spacing w:val="-1"/>
          <w:sz w:val="24"/>
          <w:szCs w:val="24"/>
        </w:rPr>
        <w:t>可确定下一候选人为中标人，</w:t>
      </w:r>
      <w:r>
        <w:rPr>
          <w:sz w:val="24"/>
          <w:szCs w:val="24"/>
        </w:rPr>
        <w:t xml:space="preserve"> </w:t>
      </w:r>
      <w:r>
        <w:rPr>
          <w:spacing w:val="-2"/>
          <w:sz w:val="24"/>
          <w:szCs w:val="24"/>
        </w:rPr>
        <w:t>也可以重新开展采购活动。</w:t>
      </w:r>
    </w:p>
    <w:p w14:paraId="6057F7EC">
      <w:pPr>
        <w:spacing w:line="313" w:lineRule="auto"/>
        <w:rPr>
          <w:sz w:val="24"/>
          <w:szCs w:val="24"/>
        </w:rPr>
        <w:sectPr>
          <w:footerReference r:id="rId18" w:type="default"/>
          <w:pgSz w:w="11905" w:h="16840"/>
          <w:pgMar w:top="1120" w:right="1360" w:bottom="1248" w:left="1419" w:header="0" w:footer="1069" w:gutter="0"/>
          <w:pgNumType w:fmt="decimal"/>
          <w:cols w:space="720" w:num="1"/>
        </w:sectPr>
      </w:pPr>
    </w:p>
    <w:p w14:paraId="1CFC7F88">
      <w:pPr>
        <w:pStyle w:val="6"/>
        <w:spacing w:before="49" w:line="222" w:lineRule="auto"/>
        <w:outlineLvl w:val="1"/>
        <w:rPr>
          <w:sz w:val="24"/>
          <w:szCs w:val="24"/>
        </w:rPr>
      </w:pPr>
      <w:bookmarkStart w:id="88" w:name="bookmark77"/>
      <w:bookmarkEnd w:id="88"/>
      <w:bookmarkStart w:id="89" w:name="_Toc10278"/>
      <w:r>
        <w:rPr>
          <w:rFonts w:ascii="Times New Roman" w:hAnsi="Times New Roman" w:eastAsia="Times New Roman" w:cs="Times New Roman"/>
          <w:b/>
          <w:bCs/>
          <w:spacing w:val="-8"/>
          <w:sz w:val="24"/>
          <w:szCs w:val="24"/>
        </w:rPr>
        <w:t>32.</w:t>
      </w:r>
      <w:r>
        <w:rPr>
          <w:rFonts w:ascii="Times New Roman" w:hAnsi="Times New Roman" w:eastAsia="Times New Roman" w:cs="Times New Roman"/>
          <w:b/>
          <w:bCs/>
          <w:spacing w:val="-9"/>
          <w:sz w:val="24"/>
          <w:szCs w:val="24"/>
        </w:rPr>
        <w:t xml:space="preserve"> </w:t>
      </w:r>
      <w:r>
        <w:rPr>
          <w:b/>
          <w:bCs/>
          <w:spacing w:val="-8"/>
          <w:sz w:val="24"/>
          <w:szCs w:val="24"/>
        </w:rPr>
        <w:t>中标服务费</w:t>
      </w:r>
      <w:bookmarkEnd w:id="89"/>
    </w:p>
    <w:p w14:paraId="4C29D4CC">
      <w:pPr>
        <w:pStyle w:val="6"/>
        <w:spacing w:before="183" w:line="313" w:lineRule="auto"/>
        <w:ind w:left="918" w:right="56" w:hanging="913"/>
        <w:rPr>
          <w:rFonts w:hint="eastAsia"/>
          <w:spacing w:val="-2"/>
          <w:sz w:val="24"/>
          <w:szCs w:val="24"/>
        </w:rPr>
      </w:pPr>
      <w:bookmarkStart w:id="90" w:name="bookmark79"/>
      <w:bookmarkEnd w:id="90"/>
      <w:r>
        <w:rPr>
          <w:rFonts w:hint="eastAsia"/>
          <w:spacing w:val="-2"/>
          <w:sz w:val="24"/>
          <w:szCs w:val="24"/>
        </w:rPr>
        <w:t>招标代理服务费：由中标人支付。代理服务收费标准：按照发改价格【2015】299号文件规定，代理费收费标准经与甲方协商确定</w:t>
      </w:r>
      <w:r>
        <w:rPr>
          <w:rFonts w:hint="eastAsia"/>
          <w:spacing w:val="-2"/>
          <w:sz w:val="24"/>
          <w:szCs w:val="24"/>
          <w:lang w:eastAsia="zh-CN"/>
        </w:rPr>
        <w:t>。</w:t>
      </w:r>
      <w:r>
        <w:rPr>
          <w:rFonts w:hint="eastAsia"/>
          <w:spacing w:val="-2"/>
          <w:sz w:val="24"/>
          <w:szCs w:val="24"/>
        </w:rPr>
        <w:t>支付时间：中标人在领取中标通知书时一次性全额支付。</w:t>
      </w:r>
    </w:p>
    <w:p w14:paraId="36F975D8">
      <w:pPr>
        <w:pStyle w:val="6"/>
        <w:spacing w:before="96" w:line="221" w:lineRule="auto"/>
        <w:outlineLvl w:val="1"/>
        <w:rPr>
          <w:sz w:val="24"/>
          <w:szCs w:val="24"/>
        </w:rPr>
      </w:pPr>
      <w:bookmarkStart w:id="91" w:name="_Toc22801"/>
      <w:r>
        <w:rPr>
          <w:rFonts w:ascii="Times New Roman" w:hAnsi="Times New Roman" w:eastAsia="Times New Roman" w:cs="Times New Roman"/>
          <w:b/>
          <w:bCs/>
          <w:spacing w:val="-2"/>
          <w:sz w:val="24"/>
          <w:szCs w:val="24"/>
        </w:rPr>
        <w:t>33.</w:t>
      </w:r>
      <w:r>
        <w:rPr>
          <w:b/>
          <w:bCs/>
          <w:spacing w:val="-2"/>
          <w:sz w:val="24"/>
          <w:szCs w:val="24"/>
        </w:rPr>
        <w:t>政府采购信用担保</w:t>
      </w:r>
      <w:bookmarkEnd w:id="91"/>
    </w:p>
    <w:p w14:paraId="1BFDA555">
      <w:pPr>
        <w:pStyle w:val="6"/>
        <w:spacing w:before="178" w:line="220" w:lineRule="auto"/>
        <w:ind w:left="5"/>
        <w:rPr>
          <w:sz w:val="24"/>
          <w:szCs w:val="24"/>
        </w:rPr>
      </w:pPr>
      <w:r>
        <w:rPr>
          <w:rFonts w:ascii="Times New Roman" w:hAnsi="Times New Roman" w:eastAsia="Times New Roman" w:cs="Times New Roman"/>
          <w:spacing w:val="-1"/>
          <w:sz w:val="24"/>
          <w:szCs w:val="24"/>
        </w:rPr>
        <w:t xml:space="preserve">33.1      </w:t>
      </w:r>
      <w:r>
        <w:rPr>
          <w:spacing w:val="-1"/>
          <w:sz w:val="24"/>
          <w:szCs w:val="24"/>
        </w:rPr>
        <w:t>本项目是否属于信用担保试点范围见</w:t>
      </w:r>
      <w:r>
        <w:rPr>
          <w:b/>
          <w:bCs/>
          <w:spacing w:val="-1"/>
          <w:sz w:val="24"/>
          <w:szCs w:val="24"/>
          <w:u w:val="single" w:color="auto"/>
        </w:rPr>
        <w:t>投标人须知资料表</w:t>
      </w:r>
      <w:r>
        <w:rPr>
          <w:spacing w:val="-1"/>
          <w:sz w:val="24"/>
          <w:szCs w:val="24"/>
        </w:rPr>
        <w:t>。</w:t>
      </w:r>
    </w:p>
    <w:p w14:paraId="669279F9">
      <w:pPr>
        <w:pStyle w:val="6"/>
        <w:spacing w:before="182" w:line="290" w:lineRule="auto"/>
        <w:ind w:left="877" w:hanging="872"/>
        <w:rPr>
          <w:sz w:val="24"/>
          <w:szCs w:val="24"/>
        </w:rPr>
      </w:pPr>
      <w:r>
        <w:rPr>
          <w:rFonts w:ascii="Times New Roman" w:hAnsi="Times New Roman" w:eastAsia="Times New Roman" w:cs="Times New Roman"/>
          <w:spacing w:val="-3"/>
          <w:sz w:val="24"/>
          <w:szCs w:val="24"/>
        </w:rPr>
        <w:t xml:space="preserve">33.2      </w:t>
      </w:r>
      <w:r>
        <w:rPr>
          <w:spacing w:val="-3"/>
          <w:sz w:val="24"/>
          <w:szCs w:val="24"/>
        </w:rPr>
        <w:t>如属于政府采购信用担保试点范围内，中小型企业投标人可以自由按照财政部门</w:t>
      </w:r>
      <w:r>
        <w:rPr>
          <w:spacing w:val="16"/>
          <w:sz w:val="24"/>
          <w:szCs w:val="24"/>
        </w:rPr>
        <w:t xml:space="preserve"> </w:t>
      </w:r>
      <w:r>
        <w:rPr>
          <w:spacing w:val="-2"/>
          <w:sz w:val="24"/>
          <w:szCs w:val="24"/>
        </w:rPr>
        <w:t>的规定，采用投标担保、履约担保和融资担保。</w:t>
      </w:r>
    </w:p>
    <w:p w14:paraId="3E3776BC">
      <w:pPr>
        <w:pStyle w:val="6"/>
        <w:spacing w:before="178" w:line="221" w:lineRule="auto"/>
        <w:ind w:left="5"/>
        <w:rPr>
          <w:sz w:val="24"/>
          <w:szCs w:val="24"/>
        </w:rPr>
      </w:pPr>
      <w:r>
        <w:rPr>
          <w:rFonts w:ascii="Times New Roman" w:hAnsi="Times New Roman" w:eastAsia="Times New Roman" w:cs="Times New Roman"/>
          <w:sz w:val="24"/>
          <w:szCs w:val="24"/>
        </w:rPr>
        <w:t xml:space="preserve">33.2.1  </w:t>
      </w:r>
      <w:r>
        <w:rPr>
          <w:sz w:val="24"/>
          <w:szCs w:val="24"/>
        </w:rPr>
        <w:t>投标人递交的投标担保函和履约担保函应</w:t>
      </w:r>
      <w:r>
        <w:rPr>
          <w:spacing w:val="-1"/>
          <w:sz w:val="24"/>
          <w:szCs w:val="24"/>
        </w:rPr>
        <w:t>符合本招标文件的规定。</w:t>
      </w:r>
    </w:p>
    <w:p w14:paraId="7857CAFF">
      <w:pPr>
        <w:pStyle w:val="6"/>
        <w:spacing w:before="179" w:line="221" w:lineRule="auto"/>
        <w:ind w:left="5"/>
        <w:rPr>
          <w:sz w:val="24"/>
          <w:szCs w:val="24"/>
        </w:rPr>
      </w:pPr>
      <w:r>
        <w:rPr>
          <w:rFonts w:ascii="Times New Roman" w:hAnsi="Times New Roman" w:eastAsia="Times New Roman" w:cs="Times New Roman"/>
          <w:spacing w:val="-2"/>
          <w:sz w:val="24"/>
          <w:szCs w:val="24"/>
        </w:rPr>
        <w:t>33.2.2</w:t>
      </w:r>
      <w:r>
        <w:rPr>
          <w:rFonts w:ascii="Times New Roman" w:hAnsi="Times New Roman" w:eastAsia="Times New Roman" w:cs="Times New Roman"/>
          <w:spacing w:val="28"/>
          <w:sz w:val="24"/>
          <w:szCs w:val="24"/>
        </w:rPr>
        <w:t xml:space="preserve">  </w:t>
      </w:r>
      <w:r>
        <w:rPr>
          <w:spacing w:val="-2"/>
          <w:sz w:val="24"/>
          <w:szCs w:val="24"/>
        </w:rPr>
        <w:t>中标人可以采取融资担保的形式为政府采购项目履约进行融资。</w:t>
      </w:r>
    </w:p>
    <w:p w14:paraId="705E7CB2">
      <w:pPr>
        <w:pStyle w:val="6"/>
        <w:spacing w:before="181" w:line="220" w:lineRule="auto"/>
        <w:ind w:left="5"/>
        <w:rPr>
          <w:sz w:val="24"/>
          <w:szCs w:val="24"/>
        </w:rPr>
      </w:pPr>
      <w:r>
        <w:rPr>
          <w:rFonts w:ascii="Times New Roman" w:hAnsi="Times New Roman" w:eastAsia="Times New Roman" w:cs="Times New Roman"/>
          <w:spacing w:val="-1"/>
          <w:sz w:val="24"/>
          <w:szCs w:val="24"/>
        </w:rPr>
        <w:t xml:space="preserve">33.2.3  </w:t>
      </w:r>
      <w:r>
        <w:rPr>
          <w:spacing w:val="-1"/>
          <w:sz w:val="24"/>
          <w:szCs w:val="24"/>
        </w:rPr>
        <w:t>合格的政府采购专业信用担保机构见</w:t>
      </w:r>
      <w:r>
        <w:rPr>
          <w:b/>
          <w:bCs/>
          <w:spacing w:val="-1"/>
          <w:sz w:val="24"/>
          <w:szCs w:val="24"/>
          <w:u w:val="single" w:color="auto"/>
        </w:rPr>
        <w:t>投标人须知资料表</w:t>
      </w:r>
      <w:r>
        <w:rPr>
          <w:spacing w:val="-1"/>
          <w:sz w:val="24"/>
          <w:szCs w:val="24"/>
        </w:rPr>
        <w:t>。</w:t>
      </w:r>
    </w:p>
    <w:p w14:paraId="3176D177">
      <w:pPr>
        <w:pStyle w:val="6"/>
        <w:spacing w:before="180" w:line="222" w:lineRule="auto"/>
        <w:outlineLvl w:val="1"/>
        <w:rPr>
          <w:sz w:val="24"/>
          <w:szCs w:val="24"/>
        </w:rPr>
      </w:pPr>
      <w:bookmarkStart w:id="92" w:name="bookmark81"/>
      <w:bookmarkEnd w:id="92"/>
      <w:bookmarkStart w:id="93" w:name="_Toc16696"/>
      <w:r>
        <w:rPr>
          <w:rFonts w:ascii="Times New Roman" w:hAnsi="Times New Roman" w:eastAsia="Times New Roman" w:cs="Times New Roman"/>
          <w:b/>
          <w:bCs/>
          <w:spacing w:val="-2"/>
          <w:sz w:val="24"/>
          <w:szCs w:val="24"/>
        </w:rPr>
        <w:t>34.</w:t>
      </w:r>
      <w:r>
        <w:rPr>
          <w:b/>
          <w:bCs/>
          <w:spacing w:val="-2"/>
          <w:sz w:val="24"/>
          <w:szCs w:val="24"/>
        </w:rPr>
        <w:t>廉洁自律规定</w:t>
      </w:r>
      <w:bookmarkEnd w:id="93"/>
    </w:p>
    <w:p w14:paraId="208C5C17">
      <w:pPr>
        <w:pStyle w:val="6"/>
        <w:spacing w:before="178" w:line="290" w:lineRule="auto"/>
        <w:ind w:left="914" w:hanging="909"/>
        <w:rPr>
          <w:sz w:val="24"/>
          <w:szCs w:val="24"/>
        </w:rPr>
      </w:pPr>
      <w:r>
        <w:rPr>
          <w:rFonts w:ascii="Times New Roman" w:hAnsi="Times New Roman" w:eastAsia="Times New Roman" w:cs="Times New Roman"/>
          <w:spacing w:val="3"/>
          <w:sz w:val="24"/>
          <w:szCs w:val="24"/>
        </w:rPr>
        <w:t xml:space="preserve">34.1      </w:t>
      </w:r>
      <w:r>
        <w:rPr>
          <w:spacing w:val="3"/>
          <w:sz w:val="24"/>
          <w:szCs w:val="24"/>
        </w:rPr>
        <w:t>采购代理机构工作人员不得以不正当手段获取政府采</w:t>
      </w:r>
      <w:r>
        <w:rPr>
          <w:spacing w:val="2"/>
          <w:sz w:val="24"/>
          <w:szCs w:val="24"/>
        </w:rPr>
        <w:t>购代理业务，不得与采购</w:t>
      </w:r>
      <w:r>
        <w:rPr>
          <w:sz w:val="24"/>
          <w:szCs w:val="24"/>
        </w:rPr>
        <w:t xml:space="preserve"> </w:t>
      </w:r>
      <w:r>
        <w:rPr>
          <w:spacing w:val="-2"/>
          <w:sz w:val="24"/>
          <w:szCs w:val="24"/>
        </w:rPr>
        <w:t>人、供应商恶意串通操纵政府采购活动。</w:t>
      </w:r>
    </w:p>
    <w:p w14:paraId="2E875B9D">
      <w:pPr>
        <w:pStyle w:val="6"/>
        <w:spacing w:before="180" w:line="314" w:lineRule="auto"/>
        <w:ind w:left="911" w:hanging="906"/>
        <w:rPr>
          <w:sz w:val="24"/>
          <w:szCs w:val="24"/>
        </w:rPr>
      </w:pPr>
      <w:r>
        <w:rPr>
          <w:rFonts w:ascii="Times New Roman" w:hAnsi="Times New Roman" w:eastAsia="Times New Roman" w:cs="Times New Roman"/>
          <w:spacing w:val="-3"/>
          <w:sz w:val="24"/>
          <w:szCs w:val="24"/>
        </w:rPr>
        <w:t xml:space="preserve">34.2      </w:t>
      </w:r>
      <w:r>
        <w:rPr>
          <w:spacing w:val="-3"/>
          <w:sz w:val="24"/>
          <w:szCs w:val="24"/>
        </w:rPr>
        <w:t>采购代理机构工作人员不得接受采购人或者供应商组织的宴请、旅游、娱乐，不</w:t>
      </w:r>
      <w:r>
        <w:rPr>
          <w:spacing w:val="16"/>
          <w:sz w:val="24"/>
          <w:szCs w:val="24"/>
        </w:rPr>
        <w:t xml:space="preserve"> </w:t>
      </w:r>
      <w:r>
        <w:rPr>
          <w:sz w:val="24"/>
          <w:szCs w:val="24"/>
        </w:rPr>
        <w:t>得收受礼品、现金、有价证券等，不得向采购人或者供应商报销</w:t>
      </w:r>
      <w:r>
        <w:rPr>
          <w:spacing w:val="-1"/>
          <w:sz w:val="24"/>
          <w:szCs w:val="24"/>
        </w:rPr>
        <w:t>应当由个人承</w:t>
      </w:r>
      <w:r>
        <w:rPr>
          <w:sz w:val="24"/>
          <w:szCs w:val="24"/>
        </w:rPr>
        <w:t xml:space="preserve"> </w:t>
      </w:r>
      <w:r>
        <w:rPr>
          <w:spacing w:val="-4"/>
          <w:sz w:val="24"/>
          <w:szCs w:val="24"/>
        </w:rPr>
        <w:t>担的费用。</w:t>
      </w:r>
    </w:p>
    <w:p w14:paraId="4E43DB97">
      <w:pPr>
        <w:pStyle w:val="6"/>
        <w:spacing w:before="176" w:line="290" w:lineRule="auto"/>
        <w:ind w:left="911" w:hanging="906"/>
        <w:rPr>
          <w:sz w:val="24"/>
          <w:szCs w:val="24"/>
        </w:rPr>
      </w:pPr>
      <w:r>
        <w:rPr>
          <w:rFonts w:ascii="Times New Roman" w:hAnsi="Times New Roman" w:eastAsia="Times New Roman" w:cs="Times New Roman"/>
          <w:spacing w:val="-3"/>
          <w:sz w:val="24"/>
          <w:szCs w:val="24"/>
        </w:rPr>
        <w:t xml:space="preserve">34.3      </w:t>
      </w:r>
      <w:r>
        <w:rPr>
          <w:spacing w:val="-3"/>
          <w:sz w:val="24"/>
          <w:szCs w:val="24"/>
        </w:rPr>
        <w:t>为强化采购代理机构内部监督机制，供应商可按</w:t>
      </w:r>
      <w:r>
        <w:rPr>
          <w:b/>
          <w:bCs/>
          <w:spacing w:val="-3"/>
          <w:sz w:val="24"/>
          <w:szCs w:val="24"/>
          <w:u w:val="single" w:color="auto"/>
        </w:rPr>
        <w:t>投标人须知资料表</w:t>
      </w:r>
      <w:r>
        <w:rPr>
          <w:spacing w:val="-3"/>
          <w:sz w:val="24"/>
          <w:szCs w:val="24"/>
        </w:rPr>
        <w:t>中的</w:t>
      </w:r>
      <w:r>
        <w:rPr>
          <w:spacing w:val="-4"/>
          <w:sz w:val="24"/>
          <w:szCs w:val="24"/>
        </w:rPr>
        <w:t>监督电话</w:t>
      </w:r>
      <w:r>
        <w:rPr>
          <w:sz w:val="24"/>
          <w:szCs w:val="24"/>
        </w:rPr>
        <w:t xml:space="preserve"> </w:t>
      </w:r>
      <w:r>
        <w:rPr>
          <w:spacing w:val="-1"/>
          <w:sz w:val="24"/>
          <w:szCs w:val="24"/>
        </w:rPr>
        <w:t>和信箱，反映采购代理机构的廉洁自律等问题。</w:t>
      </w:r>
    </w:p>
    <w:p w14:paraId="2D6994FC">
      <w:pPr>
        <w:pStyle w:val="6"/>
        <w:spacing w:before="181" w:line="224" w:lineRule="auto"/>
        <w:outlineLvl w:val="1"/>
        <w:rPr>
          <w:sz w:val="24"/>
          <w:szCs w:val="24"/>
        </w:rPr>
      </w:pPr>
      <w:bookmarkStart w:id="94" w:name="bookmark83"/>
      <w:bookmarkEnd w:id="94"/>
      <w:bookmarkStart w:id="95" w:name="_Toc14978"/>
      <w:r>
        <w:rPr>
          <w:rFonts w:ascii="Times New Roman" w:hAnsi="Times New Roman" w:eastAsia="Times New Roman" w:cs="Times New Roman"/>
          <w:b/>
          <w:bCs/>
          <w:spacing w:val="-2"/>
          <w:sz w:val="24"/>
          <w:szCs w:val="24"/>
        </w:rPr>
        <w:t>35.</w:t>
      </w:r>
      <w:r>
        <w:rPr>
          <w:b/>
          <w:bCs/>
          <w:spacing w:val="-2"/>
          <w:sz w:val="24"/>
          <w:szCs w:val="24"/>
        </w:rPr>
        <w:t>人员回避</w:t>
      </w:r>
      <w:bookmarkEnd w:id="95"/>
    </w:p>
    <w:p w14:paraId="30FADA57">
      <w:pPr>
        <w:pStyle w:val="6"/>
        <w:spacing w:before="175" w:line="344" w:lineRule="auto"/>
        <w:ind w:left="925" w:right="2" w:hanging="74"/>
        <w:rPr>
          <w:sz w:val="24"/>
          <w:szCs w:val="24"/>
        </w:rPr>
      </w:pPr>
      <w:r>
        <w:rPr>
          <w:spacing w:val="9"/>
          <w:sz w:val="24"/>
          <w:szCs w:val="24"/>
        </w:rPr>
        <w:t>投标人认为采购人员及其相关人员有法律法规所列与其他供应商有</w:t>
      </w:r>
      <w:r>
        <w:rPr>
          <w:spacing w:val="8"/>
          <w:sz w:val="24"/>
          <w:szCs w:val="24"/>
        </w:rPr>
        <w:t>利害关系</w:t>
      </w:r>
      <w:r>
        <w:rPr>
          <w:sz w:val="24"/>
          <w:szCs w:val="24"/>
        </w:rPr>
        <w:t xml:space="preserve"> </w:t>
      </w:r>
      <w:r>
        <w:rPr>
          <w:spacing w:val="-1"/>
          <w:sz w:val="24"/>
          <w:szCs w:val="24"/>
        </w:rPr>
        <w:t>的，可以向采购人或采购代理机构书面提出回避申请，并说明理由。</w:t>
      </w:r>
    </w:p>
    <w:p w14:paraId="5E5B1978">
      <w:pPr>
        <w:pStyle w:val="6"/>
        <w:spacing w:before="38" w:line="223" w:lineRule="auto"/>
        <w:outlineLvl w:val="1"/>
        <w:rPr>
          <w:sz w:val="24"/>
          <w:szCs w:val="24"/>
        </w:rPr>
      </w:pPr>
      <w:bookmarkStart w:id="96" w:name="bookmark85"/>
      <w:bookmarkEnd w:id="96"/>
      <w:bookmarkStart w:id="97" w:name="_Toc4631"/>
      <w:r>
        <w:rPr>
          <w:rFonts w:ascii="Times New Roman" w:hAnsi="Times New Roman" w:eastAsia="Times New Roman" w:cs="Times New Roman"/>
          <w:b/>
          <w:bCs/>
          <w:spacing w:val="-2"/>
          <w:sz w:val="24"/>
          <w:szCs w:val="24"/>
        </w:rPr>
        <w:t>36.</w:t>
      </w:r>
      <w:r>
        <w:rPr>
          <w:b/>
          <w:bCs/>
          <w:spacing w:val="-2"/>
          <w:sz w:val="24"/>
          <w:szCs w:val="24"/>
        </w:rPr>
        <w:t>质疑与接收</w:t>
      </w:r>
      <w:bookmarkEnd w:id="97"/>
    </w:p>
    <w:p w14:paraId="6AC1B024">
      <w:pPr>
        <w:pStyle w:val="6"/>
        <w:spacing w:before="177" w:line="325" w:lineRule="auto"/>
        <w:ind w:left="863" w:hanging="714"/>
        <w:rPr>
          <w:sz w:val="24"/>
          <w:szCs w:val="24"/>
        </w:rPr>
      </w:pPr>
      <w:r>
        <w:rPr>
          <w:rFonts w:ascii="Times New Roman" w:hAnsi="Times New Roman" w:eastAsia="Times New Roman" w:cs="Times New Roman"/>
          <w:spacing w:val="2"/>
          <w:sz w:val="24"/>
          <w:szCs w:val="24"/>
        </w:rPr>
        <w:t xml:space="preserve">36.1    </w:t>
      </w:r>
      <w:r>
        <w:rPr>
          <w:spacing w:val="2"/>
          <w:sz w:val="24"/>
          <w:szCs w:val="24"/>
        </w:rPr>
        <w:t>投标人认为招标文件、招标过程和中标结果使自己的权益受到损害的，可以根</w:t>
      </w:r>
      <w:r>
        <w:rPr>
          <w:spacing w:val="10"/>
          <w:sz w:val="24"/>
          <w:szCs w:val="24"/>
        </w:rPr>
        <w:t xml:space="preserve"> </w:t>
      </w:r>
      <w:r>
        <w:rPr>
          <w:spacing w:val="1"/>
          <w:sz w:val="24"/>
          <w:szCs w:val="24"/>
        </w:rPr>
        <w:t>据《中华人民共和国政府采购法》、《中华人民共和国政府采购法实施条例》</w:t>
      </w:r>
      <w:r>
        <w:rPr>
          <w:sz w:val="24"/>
          <w:szCs w:val="24"/>
        </w:rPr>
        <w:t xml:space="preserve"> </w:t>
      </w:r>
      <w:r>
        <w:rPr>
          <w:spacing w:val="1"/>
          <w:sz w:val="24"/>
          <w:szCs w:val="24"/>
        </w:rPr>
        <w:t>和《政府采购质疑和投诉办法》的有关规定，依法向采购人或其委托的采购代</w:t>
      </w:r>
      <w:r>
        <w:rPr>
          <w:spacing w:val="9"/>
          <w:sz w:val="24"/>
          <w:szCs w:val="24"/>
        </w:rPr>
        <w:t xml:space="preserve"> </w:t>
      </w:r>
      <w:r>
        <w:rPr>
          <w:spacing w:val="-2"/>
          <w:sz w:val="24"/>
          <w:szCs w:val="24"/>
        </w:rPr>
        <w:t>理机构提出质疑。</w:t>
      </w:r>
    </w:p>
    <w:p w14:paraId="5D0AE26D">
      <w:pPr>
        <w:pStyle w:val="6"/>
        <w:spacing w:before="178" w:line="313" w:lineRule="auto"/>
        <w:ind w:left="863" w:hanging="714"/>
        <w:rPr>
          <w:sz w:val="24"/>
          <w:szCs w:val="24"/>
        </w:rPr>
      </w:pPr>
      <w:r>
        <w:rPr>
          <w:rFonts w:ascii="Times New Roman" w:hAnsi="Times New Roman" w:eastAsia="Times New Roman" w:cs="Times New Roman"/>
          <w:spacing w:val="2"/>
          <w:sz w:val="24"/>
          <w:szCs w:val="24"/>
        </w:rPr>
        <w:t xml:space="preserve">36.2    </w:t>
      </w:r>
      <w:r>
        <w:rPr>
          <w:spacing w:val="2"/>
          <w:sz w:val="24"/>
          <w:szCs w:val="24"/>
        </w:rPr>
        <w:t>质疑供应商应按照财政部制定的《政府采购质疑函范本》格式（可从财政部官</w:t>
      </w:r>
      <w:r>
        <w:rPr>
          <w:spacing w:val="10"/>
          <w:sz w:val="24"/>
          <w:szCs w:val="24"/>
        </w:rPr>
        <w:t xml:space="preserve"> </w:t>
      </w:r>
      <w:r>
        <w:rPr>
          <w:spacing w:val="1"/>
          <w:sz w:val="24"/>
          <w:szCs w:val="24"/>
        </w:rPr>
        <w:t>方网站下载）和《政府采购质疑和投诉办法》的要求，在法定质疑期内以纸质</w:t>
      </w:r>
      <w:r>
        <w:rPr>
          <w:spacing w:val="9"/>
          <w:sz w:val="24"/>
          <w:szCs w:val="24"/>
        </w:rPr>
        <w:t xml:space="preserve"> </w:t>
      </w:r>
      <w:r>
        <w:rPr>
          <w:spacing w:val="-1"/>
          <w:sz w:val="24"/>
          <w:szCs w:val="24"/>
        </w:rPr>
        <w:t>形式提出质疑，针对同一采购程序环节的质疑应一次性提出。</w:t>
      </w:r>
    </w:p>
    <w:p w14:paraId="5EA6B314">
      <w:pPr>
        <w:pStyle w:val="6"/>
        <w:spacing w:before="181" w:line="221" w:lineRule="auto"/>
        <w:jc w:val="right"/>
        <w:rPr>
          <w:sz w:val="24"/>
          <w:szCs w:val="24"/>
        </w:rPr>
      </w:pPr>
      <w:r>
        <w:rPr>
          <w:spacing w:val="1"/>
          <w:sz w:val="24"/>
          <w:szCs w:val="24"/>
        </w:rPr>
        <w:t>超出法定质疑期的、重复提出的、分次提出的或内容、形式不符合《政府采购</w:t>
      </w:r>
    </w:p>
    <w:p w14:paraId="24E541E2">
      <w:pPr>
        <w:spacing w:line="221" w:lineRule="auto"/>
        <w:rPr>
          <w:sz w:val="24"/>
          <w:szCs w:val="24"/>
        </w:rPr>
        <w:sectPr>
          <w:footerReference r:id="rId19" w:type="default"/>
          <w:pgSz w:w="11905" w:h="16840"/>
          <w:pgMar w:top="1120" w:right="1416" w:bottom="1248" w:left="1419" w:header="0" w:footer="1069" w:gutter="0"/>
          <w:pgNumType w:fmt="decimal"/>
          <w:cols w:space="720" w:num="1"/>
        </w:sectPr>
      </w:pPr>
    </w:p>
    <w:p w14:paraId="77D89657">
      <w:pPr>
        <w:pStyle w:val="6"/>
        <w:spacing w:before="48" w:line="222" w:lineRule="auto"/>
        <w:ind w:left="719"/>
        <w:rPr>
          <w:sz w:val="24"/>
          <w:szCs w:val="24"/>
        </w:rPr>
      </w:pPr>
      <w:r>
        <w:rPr>
          <w:spacing w:val="-1"/>
          <w:sz w:val="24"/>
          <w:szCs w:val="24"/>
        </w:rPr>
        <w:t>质疑和投诉办法》的，质疑供应商将依法承担不利后果。</w:t>
      </w:r>
    </w:p>
    <w:p w14:paraId="680B2D1D">
      <w:pPr>
        <w:pStyle w:val="6"/>
        <w:spacing w:before="177" w:line="212" w:lineRule="auto"/>
        <w:rPr>
          <w:sz w:val="24"/>
          <w:szCs w:val="24"/>
        </w:rPr>
      </w:pPr>
      <w:r>
        <w:rPr>
          <w:rFonts w:ascii="Times New Roman" w:hAnsi="Times New Roman" w:eastAsia="Times New Roman" w:cs="Times New Roman"/>
          <w:spacing w:val="1"/>
          <w:sz w:val="24"/>
          <w:szCs w:val="24"/>
        </w:rPr>
        <w:t xml:space="preserve">36.3    </w:t>
      </w:r>
      <w:r>
        <w:rPr>
          <w:spacing w:val="1"/>
          <w:sz w:val="24"/>
          <w:szCs w:val="24"/>
        </w:rPr>
        <w:t>采购代理机构质疑函接收部门、</w:t>
      </w:r>
      <w:r>
        <w:rPr>
          <w:sz w:val="24"/>
          <w:szCs w:val="24"/>
        </w:rPr>
        <w:t>联系电话和通讯地址</w:t>
      </w:r>
      <w:r>
        <w:rPr>
          <w:rFonts w:ascii="Times New Roman" w:hAnsi="Times New Roman" w:eastAsia="Times New Roman" w:cs="Times New Roman"/>
          <w:sz w:val="24"/>
          <w:szCs w:val="24"/>
        </w:rPr>
        <w:t>,</w:t>
      </w:r>
      <w:r>
        <w:rPr>
          <w:sz w:val="24"/>
          <w:szCs w:val="24"/>
        </w:rPr>
        <w:t>见</w:t>
      </w:r>
      <w:r>
        <w:rPr>
          <w:sz w:val="24"/>
          <w:szCs w:val="24"/>
          <w:u w:val="single" w:color="auto"/>
        </w:rPr>
        <w:t>投标人须知资料表。</w:t>
      </w:r>
    </w:p>
    <w:p w14:paraId="10E5D1E9">
      <w:pPr>
        <w:pStyle w:val="6"/>
        <w:spacing w:before="192" w:line="222" w:lineRule="auto"/>
        <w:outlineLvl w:val="2"/>
        <w:rPr>
          <w:sz w:val="24"/>
          <w:szCs w:val="24"/>
        </w:rPr>
      </w:pPr>
      <w:bookmarkStart w:id="98" w:name="_Toc30441"/>
      <w:r>
        <w:rPr>
          <w:rFonts w:ascii="Times New Roman" w:hAnsi="Times New Roman" w:eastAsia="Times New Roman" w:cs="Times New Roman"/>
          <w:spacing w:val="-1"/>
          <w:sz w:val="24"/>
          <w:szCs w:val="24"/>
        </w:rPr>
        <w:t xml:space="preserve">36.4    </w:t>
      </w:r>
      <w:r>
        <w:rPr>
          <w:spacing w:val="-1"/>
          <w:sz w:val="24"/>
          <w:szCs w:val="24"/>
        </w:rPr>
        <w:t>质疑的提出：一次提出全部质疑</w:t>
      </w:r>
      <w:bookmarkEnd w:id="98"/>
    </w:p>
    <w:p w14:paraId="0D382B0D">
      <w:pPr>
        <w:pStyle w:val="6"/>
        <w:spacing w:before="176" w:line="313" w:lineRule="auto"/>
        <w:ind w:left="715" w:hanging="715"/>
        <w:rPr>
          <w:sz w:val="24"/>
          <w:szCs w:val="24"/>
        </w:rPr>
      </w:pPr>
      <w:r>
        <w:rPr>
          <w:rFonts w:ascii="Times New Roman" w:hAnsi="Times New Roman" w:eastAsia="Times New Roman" w:cs="Times New Roman"/>
          <w:spacing w:val="2"/>
          <w:sz w:val="24"/>
          <w:szCs w:val="24"/>
        </w:rPr>
        <w:t xml:space="preserve">36.5    </w:t>
      </w:r>
      <w:r>
        <w:rPr>
          <w:spacing w:val="2"/>
          <w:sz w:val="24"/>
          <w:szCs w:val="24"/>
        </w:rPr>
        <w:t>本采购文件中所称质疑及答复，是指参加本次采购活动的供应商对政府采购活</w:t>
      </w:r>
      <w:r>
        <w:rPr>
          <w:spacing w:val="10"/>
          <w:sz w:val="24"/>
          <w:szCs w:val="24"/>
        </w:rPr>
        <w:t xml:space="preserve"> </w:t>
      </w:r>
      <w:r>
        <w:rPr>
          <w:spacing w:val="1"/>
          <w:sz w:val="24"/>
          <w:szCs w:val="24"/>
        </w:rPr>
        <w:t>动中的采购文件、采购过程和成交结果向采购方提出质疑，采购方答复质疑的</w:t>
      </w:r>
      <w:r>
        <w:rPr>
          <w:spacing w:val="7"/>
          <w:sz w:val="24"/>
          <w:szCs w:val="24"/>
        </w:rPr>
        <w:t xml:space="preserve"> </w:t>
      </w:r>
      <w:r>
        <w:rPr>
          <w:spacing w:val="-6"/>
          <w:sz w:val="24"/>
          <w:szCs w:val="24"/>
        </w:rPr>
        <w:t>行为。</w:t>
      </w:r>
    </w:p>
    <w:p w14:paraId="6BBDD4E6">
      <w:pPr>
        <w:pStyle w:val="6"/>
        <w:spacing w:before="183" w:line="313" w:lineRule="auto"/>
        <w:ind w:left="715" w:right="2" w:hanging="715"/>
        <w:rPr>
          <w:sz w:val="24"/>
          <w:szCs w:val="24"/>
        </w:rPr>
      </w:pPr>
      <w:r>
        <w:rPr>
          <w:rFonts w:ascii="Times New Roman" w:hAnsi="Times New Roman" w:eastAsia="Times New Roman" w:cs="Times New Roman"/>
          <w:spacing w:val="2"/>
          <w:sz w:val="24"/>
          <w:szCs w:val="24"/>
        </w:rPr>
        <w:t xml:space="preserve">36.6    </w:t>
      </w:r>
      <w:r>
        <w:rPr>
          <w:spacing w:val="2"/>
          <w:sz w:val="24"/>
          <w:szCs w:val="24"/>
        </w:rPr>
        <w:t>供应商认为采购文件、采购过程和成交结果使自己的权益受到损害的，可以在</w:t>
      </w:r>
      <w:r>
        <w:rPr>
          <w:spacing w:val="10"/>
          <w:sz w:val="24"/>
          <w:szCs w:val="24"/>
        </w:rPr>
        <w:t xml:space="preserve"> </w:t>
      </w:r>
      <w:r>
        <w:rPr>
          <w:sz w:val="24"/>
          <w:szCs w:val="24"/>
        </w:rPr>
        <w:t>知道或者应知其权益受到损害之日起</w:t>
      </w:r>
      <w:r>
        <w:rPr>
          <w:spacing w:val="-39"/>
          <w:sz w:val="24"/>
          <w:szCs w:val="24"/>
        </w:rPr>
        <w:t xml:space="preserve"> </w:t>
      </w:r>
      <w:r>
        <w:rPr>
          <w:rFonts w:ascii="Times New Roman" w:hAnsi="Times New Roman" w:eastAsia="Times New Roman" w:cs="Times New Roman"/>
          <w:sz w:val="24"/>
          <w:szCs w:val="24"/>
        </w:rPr>
        <w:t>7</w:t>
      </w:r>
      <w:r>
        <w:rPr>
          <w:rFonts w:ascii="Times New Roman" w:hAnsi="Times New Roman" w:eastAsia="Times New Roman" w:cs="Times New Roman"/>
          <w:spacing w:val="17"/>
          <w:w w:val="101"/>
          <w:sz w:val="24"/>
          <w:szCs w:val="24"/>
        </w:rPr>
        <w:t xml:space="preserve"> </w:t>
      </w:r>
      <w:r>
        <w:rPr>
          <w:sz w:val="24"/>
          <w:szCs w:val="24"/>
        </w:rPr>
        <w:t xml:space="preserve">个工作日内，以书面形式向采购方提出 </w:t>
      </w:r>
      <w:r>
        <w:rPr>
          <w:spacing w:val="-1"/>
          <w:sz w:val="24"/>
          <w:szCs w:val="24"/>
        </w:rPr>
        <w:t>质疑。供应商应知其权益受到损害之日，是指：</w:t>
      </w:r>
    </w:p>
    <w:p w14:paraId="7C8B9EAA">
      <w:pPr>
        <w:pStyle w:val="6"/>
        <w:spacing w:before="177" w:line="291" w:lineRule="auto"/>
        <w:ind w:left="729" w:hanging="718"/>
        <w:rPr>
          <w:sz w:val="24"/>
          <w:szCs w:val="24"/>
        </w:rPr>
      </w:pPr>
      <w:r>
        <w:rPr>
          <w:spacing w:val="1"/>
          <w:sz w:val="24"/>
          <w:szCs w:val="24"/>
        </w:rPr>
        <w:t>（一）对可以质疑的采购文件提出质疑的，为收到采购文</w:t>
      </w:r>
      <w:r>
        <w:rPr>
          <w:sz w:val="24"/>
          <w:szCs w:val="24"/>
        </w:rPr>
        <w:t xml:space="preserve">件之日或者采购文件公告期 </w:t>
      </w:r>
      <w:r>
        <w:rPr>
          <w:spacing w:val="-6"/>
          <w:sz w:val="24"/>
          <w:szCs w:val="24"/>
        </w:rPr>
        <w:t>限届满之日；</w:t>
      </w:r>
    </w:p>
    <w:p w14:paraId="1BEC071B">
      <w:pPr>
        <w:pStyle w:val="6"/>
        <w:spacing w:before="177" w:line="220" w:lineRule="auto"/>
        <w:ind w:left="11"/>
        <w:rPr>
          <w:sz w:val="24"/>
          <w:szCs w:val="24"/>
        </w:rPr>
      </w:pPr>
      <w:r>
        <w:rPr>
          <w:spacing w:val="-1"/>
          <w:sz w:val="24"/>
          <w:szCs w:val="24"/>
        </w:rPr>
        <w:t>（二）对采购过程提出质疑的，为各采购程序环节结束之日；</w:t>
      </w:r>
    </w:p>
    <w:p w14:paraId="4128EFB1">
      <w:pPr>
        <w:pStyle w:val="6"/>
        <w:spacing w:before="182" w:line="222" w:lineRule="auto"/>
        <w:ind w:left="11"/>
        <w:rPr>
          <w:sz w:val="24"/>
          <w:szCs w:val="24"/>
        </w:rPr>
      </w:pPr>
      <w:r>
        <w:rPr>
          <w:spacing w:val="-1"/>
          <w:sz w:val="24"/>
          <w:szCs w:val="24"/>
        </w:rPr>
        <w:t>（三）对成交结果提出质疑的，为成交结果公告期限届满之日。</w:t>
      </w:r>
    </w:p>
    <w:p w14:paraId="257D5B3F">
      <w:pPr>
        <w:pStyle w:val="6"/>
        <w:spacing w:before="180" w:line="313" w:lineRule="auto"/>
        <w:ind w:left="719" w:hanging="719"/>
        <w:rPr>
          <w:sz w:val="24"/>
          <w:szCs w:val="24"/>
        </w:rPr>
      </w:pPr>
      <w:r>
        <w:rPr>
          <w:rFonts w:ascii="Times New Roman" w:hAnsi="Times New Roman" w:eastAsia="Times New Roman" w:cs="Times New Roman"/>
          <w:spacing w:val="2"/>
          <w:sz w:val="24"/>
          <w:szCs w:val="24"/>
        </w:rPr>
        <w:t xml:space="preserve">36.7    </w:t>
      </w:r>
      <w:r>
        <w:rPr>
          <w:spacing w:val="2"/>
          <w:sz w:val="24"/>
          <w:szCs w:val="24"/>
        </w:rPr>
        <w:t>对可以质疑的采购文件提出质疑的，质疑人为参与本项目的报价方或潜在报价</w:t>
      </w:r>
      <w:r>
        <w:rPr>
          <w:spacing w:val="10"/>
          <w:sz w:val="24"/>
          <w:szCs w:val="24"/>
        </w:rPr>
        <w:t xml:space="preserve"> </w:t>
      </w:r>
      <w:r>
        <w:rPr>
          <w:spacing w:val="1"/>
          <w:sz w:val="24"/>
          <w:szCs w:val="24"/>
        </w:rPr>
        <w:t>方。可质疑的文件为采购公告以及采购文件（包括属于其组成部分的澄清、修</w:t>
      </w:r>
      <w:r>
        <w:rPr>
          <w:spacing w:val="3"/>
          <w:sz w:val="24"/>
          <w:szCs w:val="24"/>
        </w:rPr>
        <w:t xml:space="preserve"> </w:t>
      </w:r>
      <w:r>
        <w:rPr>
          <w:spacing w:val="-2"/>
          <w:sz w:val="24"/>
          <w:szCs w:val="24"/>
        </w:rPr>
        <w:t>改、补充文件和评审标准、合同文本等）。</w:t>
      </w:r>
    </w:p>
    <w:p w14:paraId="5BFAD89D">
      <w:pPr>
        <w:pStyle w:val="6"/>
        <w:spacing w:before="178" w:line="313" w:lineRule="auto"/>
        <w:ind w:left="715" w:right="2" w:hanging="715"/>
        <w:rPr>
          <w:sz w:val="24"/>
          <w:szCs w:val="24"/>
        </w:rPr>
      </w:pPr>
      <w:r>
        <w:rPr>
          <w:rFonts w:ascii="Times New Roman" w:hAnsi="Times New Roman" w:eastAsia="Times New Roman" w:cs="Times New Roman"/>
          <w:spacing w:val="2"/>
          <w:sz w:val="24"/>
          <w:szCs w:val="24"/>
        </w:rPr>
        <w:t xml:space="preserve">36.8    </w:t>
      </w:r>
      <w:r>
        <w:rPr>
          <w:spacing w:val="2"/>
          <w:sz w:val="24"/>
          <w:szCs w:val="24"/>
        </w:rPr>
        <w:t>对采购过程和成交结果提出质疑的，质疑人为直接参与本项目的报价方。采购</w:t>
      </w:r>
      <w:r>
        <w:rPr>
          <w:spacing w:val="10"/>
          <w:sz w:val="24"/>
          <w:szCs w:val="24"/>
        </w:rPr>
        <w:t xml:space="preserve"> </w:t>
      </w:r>
      <w:r>
        <w:rPr>
          <w:spacing w:val="-1"/>
          <w:sz w:val="24"/>
          <w:szCs w:val="24"/>
        </w:rPr>
        <w:t>过程</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1"/>
          <w:sz w:val="24"/>
          <w:szCs w:val="24"/>
        </w:rPr>
        <w:t xml:space="preserve"> </w:t>
      </w:r>
      <w:r>
        <w:rPr>
          <w:spacing w:val="-1"/>
          <w:sz w:val="24"/>
          <w:szCs w:val="24"/>
        </w:rPr>
        <w:t>即从采购项目信息公告发布起到成交</w:t>
      </w:r>
      <w:r>
        <w:rPr>
          <w:spacing w:val="-2"/>
          <w:sz w:val="24"/>
          <w:szCs w:val="24"/>
        </w:rPr>
        <w:t>结果公告止，包括采购文件的发出、</w:t>
      </w:r>
      <w:r>
        <w:rPr>
          <w:sz w:val="24"/>
          <w:szCs w:val="24"/>
        </w:rPr>
        <w:t xml:space="preserve"> </w:t>
      </w:r>
      <w:r>
        <w:rPr>
          <w:spacing w:val="-1"/>
          <w:sz w:val="24"/>
          <w:szCs w:val="24"/>
        </w:rPr>
        <w:t>提交响应文件、响应文件开启、评审等各个采购程序环节。</w:t>
      </w:r>
    </w:p>
    <w:p w14:paraId="692BF14E">
      <w:pPr>
        <w:pStyle w:val="6"/>
        <w:spacing w:before="180" w:line="221" w:lineRule="auto"/>
        <w:outlineLvl w:val="2"/>
        <w:rPr>
          <w:sz w:val="24"/>
          <w:szCs w:val="24"/>
        </w:rPr>
      </w:pPr>
      <w:bookmarkStart w:id="99" w:name="_Toc9198"/>
      <w:r>
        <w:rPr>
          <w:rFonts w:ascii="Times New Roman" w:hAnsi="Times New Roman" w:eastAsia="Times New Roman" w:cs="Times New Roman"/>
          <w:spacing w:val="-1"/>
          <w:sz w:val="24"/>
          <w:szCs w:val="24"/>
        </w:rPr>
        <w:t xml:space="preserve">36.9    </w:t>
      </w:r>
      <w:r>
        <w:rPr>
          <w:spacing w:val="-1"/>
          <w:sz w:val="24"/>
          <w:szCs w:val="24"/>
        </w:rPr>
        <w:t>提出质疑应当符合下列条件：</w:t>
      </w:r>
      <w:bookmarkEnd w:id="99"/>
    </w:p>
    <w:p w14:paraId="1EE799B8">
      <w:pPr>
        <w:pStyle w:val="6"/>
        <w:spacing w:before="178" w:line="221" w:lineRule="auto"/>
        <w:ind w:left="11"/>
        <w:rPr>
          <w:sz w:val="24"/>
          <w:szCs w:val="24"/>
        </w:rPr>
      </w:pPr>
      <w:r>
        <w:rPr>
          <w:spacing w:val="-2"/>
          <w:sz w:val="24"/>
          <w:szCs w:val="24"/>
        </w:rPr>
        <w:t>（一）质疑主体应当符合有关规定；</w:t>
      </w:r>
    </w:p>
    <w:p w14:paraId="1125D31C">
      <w:pPr>
        <w:pStyle w:val="6"/>
        <w:spacing w:before="182" w:line="219" w:lineRule="auto"/>
        <w:ind w:left="11"/>
        <w:rPr>
          <w:sz w:val="24"/>
          <w:szCs w:val="24"/>
        </w:rPr>
      </w:pPr>
      <w:r>
        <w:rPr>
          <w:spacing w:val="-2"/>
          <w:sz w:val="24"/>
          <w:szCs w:val="24"/>
        </w:rPr>
        <w:t>（二）在质疑法定期限内提出；</w:t>
      </w:r>
    </w:p>
    <w:p w14:paraId="7275CC0C">
      <w:pPr>
        <w:pStyle w:val="6"/>
        <w:spacing w:before="180" w:line="221" w:lineRule="auto"/>
        <w:ind w:left="11"/>
        <w:rPr>
          <w:sz w:val="24"/>
          <w:szCs w:val="24"/>
        </w:rPr>
      </w:pPr>
      <w:r>
        <w:rPr>
          <w:spacing w:val="-1"/>
          <w:sz w:val="24"/>
          <w:szCs w:val="24"/>
        </w:rPr>
        <w:t>（三）属于可以提出质疑的政府采购事项受理范围和本项目采购人的管辖权范围；</w:t>
      </w:r>
    </w:p>
    <w:p w14:paraId="5A249242">
      <w:pPr>
        <w:pStyle w:val="6"/>
        <w:spacing w:before="180" w:line="222" w:lineRule="auto"/>
        <w:ind w:left="11"/>
        <w:outlineLvl w:val="3"/>
        <w:rPr>
          <w:sz w:val="24"/>
          <w:szCs w:val="24"/>
        </w:rPr>
      </w:pPr>
      <w:r>
        <w:rPr>
          <w:spacing w:val="-1"/>
          <w:sz w:val="24"/>
          <w:szCs w:val="24"/>
        </w:rPr>
        <w:t>（四）政府采购法律、法规、规章规定的其他条件。</w:t>
      </w:r>
    </w:p>
    <w:p w14:paraId="3F39E555">
      <w:pPr>
        <w:pStyle w:val="6"/>
        <w:spacing w:before="181" w:line="312" w:lineRule="auto"/>
        <w:ind w:left="715" w:hanging="715"/>
        <w:rPr>
          <w:sz w:val="24"/>
          <w:szCs w:val="24"/>
        </w:rPr>
      </w:pPr>
      <w:r>
        <w:rPr>
          <w:rFonts w:ascii="Times New Roman" w:hAnsi="Times New Roman" w:eastAsia="Times New Roman" w:cs="Times New Roman"/>
          <w:spacing w:val="-3"/>
          <w:sz w:val="24"/>
          <w:szCs w:val="24"/>
        </w:rPr>
        <w:t xml:space="preserve">37.    </w:t>
      </w:r>
      <w:r>
        <w:rPr>
          <w:spacing w:val="-3"/>
          <w:sz w:val="24"/>
          <w:szCs w:val="24"/>
        </w:rPr>
        <w:t>提出质疑应当具有明确的请求和提供必要的证明材料。明确的请求</w:t>
      </w:r>
      <w:r>
        <w:rPr>
          <w:rFonts w:ascii="Times New Roman" w:hAnsi="Times New Roman" w:eastAsia="Times New Roman" w:cs="Times New Roman"/>
          <w:spacing w:val="-3"/>
          <w:sz w:val="24"/>
          <w:szCs w:val="24"/>
        </w:rPr>
        <w:t>,</w:t>
      </w:r>
      <w:r>
        <w:rPr>
          <w:rFonts w:ascii="Times New Roman" w:hAnsi="Times New Roman" w:eastAsia="Times New Roman" w:cs="Times New Roman"/>
          <w:spacing w:val="-14"/>
          <w:sz w:val="24"/>
          <w:szCs w:val="24"/>
        </w:rPr>
        <w:t xml:space="preserve"> </w:t>
      </w:r>
      <w:r>
        <w:rPr>
          <w:spacing w:val="-3"/>
          <w:sz w:val="24"/>
          <w:szCs w:val="24"/>
        </w:rPr>
        <w:t>即质疑人在质</w:t>
      </w:r>
      <w:r>
        <w:rPr>
          <w:sz w:val="24"/>
          <w:szCs w:val="24"/>
        </w:rPr>
        <w:t xml:space="preserve"> </w:t>
      </w:r>
      <w:r>
        <w:rPr>
          <w:spacing w:val="-1"/>
          <w:sz w:val="24"/>
          <w:szCs w:val="24"/>
        </w:rPr>
        <w:t>疑函中提出的，要求采购方对其予以支持的主张。</w:t>
      </w:r>
      <w:r>
        <w:rPr>
          <w:spacing w:val="-2"/>
          <w:sz w:val="24"/>
          <w:szCs w:val="24"/>
        </w:rPr>
        <w:t>必要的证明材料</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1"/>
          <w:sz w:val="24"/>
          <w:szCs w:val="24"/>
        </w:rPr>
        <w:t xml:space="preserve"> </w:t>
      </w:r>
      <w:r>
        <w:rPr>
          <w:spacing w:val="-2"/>
          <w:sz w:val="24"/>
          <w:szCs w:val="24"/>
        </w:rPr>
        <w:t>即能够证明</w:t>
      </w:r>
      <w:r>
        <w:rPr>
          <w:sz w:val="24"/>
          <w:szCs w:val="24"/>
        </w:rPr>
        <w:t xml:space="preserve"> </w:t>
      </w:r>
      <w:r>
        <w:rPr>
          <w:spacing w:val="-1"/>
          <w:sz w:val="24"/>
          <w:szCs w:val="24"/>
        </w:rPr>
        <w:t>质疑人的质疑请求成立的必要材料，包括相关证据、依据和其他有关材料。</w:t>
      </w:r>
    </w:p>
    <w:p w14:paraId="3A052E2B">
      <w:pPr>
        <w:pStyle w:val="6"/>
        <w:spacing w:before="182" w:line="290" w:lineRule="auto"/>
        <w:ind w:left="713" w:right="2" w:hanging="713"/>
        <w:rPr>
          <w:sz w:val="24"/>
          <w:szCs w:val="24"/>
        </w:rPr>
      </w:pPr>
      <w:r>
        <w:rPr>
          <w:rFonts w:ascii="Times New Roman" w:hAnsi="Times New Roman" w:eastAsia="Times New Roman" w:cs="Times New Roman"/>
          <w:spacing w:val="2"/>
          <w:sz w:val="24"/>
          <w:szCs w:val="24"/>
        </w:rPr>
        <w:t xml:space="preserve">37.1    </w:t>
      </w:r>
      <w:r>
        <w:rPr>
          <w:spacing w:val="2"/>
          <w:sz w:val="24"/>
          <w:szCs w:val="24"/>
        </w:rPr>
        <w:t>质疑人所提供的证明材料应当具有真实性、合法性以及与质疑事项的关联性和</w:t>
      </w:r>
      <w:r>
        <w:rPr>
          <w:spacing w:val="10"/>
          <w:sz w:val="24"/>
          <w:szCs w:val="24"/>
        </w:rPr>
        <w:t xml:space="preserve"> </w:t>
      </w:r>
      <w:r>
        <w:rPr>
          <w:spacing w:val="-1"/>
          <w:sz w:val="24"/>
          <w:szCs w:val="24"/>
        </w:rPr>
        <w:t>证明力，否则不能作为认定该质疑事项成立的依据。</w:t>
      </w:r>
    </w:p>
    <w:p w14:paraId="197326A8">
      <w:pPr>
        <w:pStyle w:val="6"/>
        <w:spacing w:before="180" w:line="222" w:lineRule="auto"/>
        <w:rPr>
          <w:sz w:val="24"/>
          <w:szCs w:val="24"/>
        </w:rPr>
      </w:pPr>
      <w:r>
        <w:rPr>
          <w:rFonts w:ascii="Times New Roman" w:hAnsi="Times New Roman" w:eastAsia="Times New Roman" w:cs="Times New Roman"/>
          <w:sz w:val="24"/>
          <w:szCs w:val="24"/>
        </w:rPr>
        <w:t xml:space="preserve">37.2    </w:t>
      </w:r>
      <w:r>
        <w:rPr>
          <w:sz w:val="24"/>
          <w:szCs w:val="24"/>
        </w:rPr>
        <w:t>质疑人提出质疑时应当提交质疑函</w:t>
      </w:r>
      <w:r>
        <w:rPr>
          <w:spacing w:val="-1"/>
          <w:sz w:val="24"/>
          <w:szCs w:val="24"/>
        </w:rPr>
        <w:t>。质疑函包括下列内容：</w:t>
      </w:r>
    </w:p>
    <w:p w14:paraId="69163BC9">
      <w:pPr>
        <w:pStyle w:val="6"/>
        <w:spacing w:before="178" w:line="221" w:lineRule="auto"/>
        <w:ind w:left="11"/>
        <w:rPr>
          <w:sz w:val="24"/>
          <w:szCs w:val="24"/>
        </w:rPr>
      </w:pPr>
      <w:r>
        <w:rPr>
          <w:spacing w:val="-1"/>
          <w:sz w:val="24"/>
          <w:szCs w:val="24"/>
        </w:rPr>
        <w:t>（一）提出质疑的质疑人的名称、地址、邮编、联系人及联系电话等；</w:t>
      </w:r>
    </w:p>
    <w:p w14:paraId="65696042">
      <w:pPr>
        <w:spacing w:line="221" w:lineRule="auto"/>
        <w:rPr>
          <w:sz w:val="24"/>
          <w:szCs w:val="24"/>
        </w:rPr>
        <w:sectPr>
          <w:footerReference r:id="rId20" w:type="default"/>
          <w:pgSz w:w="11905" w:h="16840"/>
          <w:pgMar w:top="1120" w:right="1417" w:bottom="1248" w:left="1569" w:header="0" w:footer="1069" w:gutter="0"/>
          <w:pgNumType w:fmt="decimal"/>
          <w:cols w:space="720" w:num="1"/>
        </w:sectPr>
      </w:pPr>
    </w:p>
    <w:p w14:paraId="54EB5C1E">
      <w:pPr>
        <w:pStyle w:val="6"/>
        <w:spacing w:before="48" w:line="221" w:lineRule="auto"/>
        <w:ind w:left="11"/>
        <w:rPr>
          <w:sz w:val="24"/>
          <w:szCs w:val="24"/>
        </w:rPr>
      </w:pPr>
      <w:r>
        <w:rPr>
          <w:spacing w:val="-2"/>
          <w:sz w:val="24"/>
          <w:szCs w:val="24"/>
        </w:rPr>
        <w:t>（二）质疑项目的名称、编号；</w:t>
      </w:r>
    </w:p>
    <w:p w14:paraId="2CEA117D">
      <w:pPr>
        <w:pStyle w:val="6"/>
        <w:spacing w:before="178" w:line="222" w:lineRule="auto"/>
        <w:ind w:left="11"/>
        <w:rPr>
          <w:sz w:val="24"/>
          <w:szCs w:val="24"/>
        </w:rPr>
      </w:pPr>
      <w:r>
        <w:rPr>
          <w:spacing w:val="-3"/>
          <w:sz w:val="24"/>
          <w:szCs w:val="24"/>
        </w:rPr>
        <w:t>（三）质疑事项；</w:t>
      </w:r>
    </w:p>
    <w:p w14:paraId="00529856">
      <w:pPr>
        <w:pStyle w:val="6"/>
        <w:spacing w:before="179" w:line="220" w:lineRule="auto"/>
        <w:ind w:left="11"/>
        <w:rPr>
          <w:sz w:val="24"/>
          <w:szCs w:val="24"/>
        </w:rPr>
      </w:pPr>
      <w:r>
        <w:rPr>
          <w:spacing w:val="-2"/>
          <w:sz w:val="24"/>
          <w:szCs w:val="24"/>
        </w:rPr>
        <w:t>（四）事实依据和证明材料；</w:t>
      </w:r>
    </w:p>
    <w:p w14:paraId="4DAC852D">
      <w:pPr>
        <w:pStyle w:val="6"/>
        <w:spacing w:before="179" w:line="222" w:lineRule="auto"/>
        <w:ind w:left="11"/>
        <w:rPr>
          <w:sz w:val="24"/>
          <w:szCs w:val="24"/>
        </w:rPr>
      </w:pPr>
      <w:r>
        <w:rPr>
          <w:spacing w:val="-3"/>
          <w:sz w:val="24"/>
          <w:szCs w:val="24"/>
        </w:rPr>
        <w:t>（五）法律依据；</w:t>
      </w:r>
    </w:p>
    <w:p w14:paraId="0A25E7BF">
      <w:pPr>
        <w:pStyle w:val="6"/>
        <w:spacing w:before="179" w:line="223" w:lineRule="auto"/>
        <w:ind w:left="11"/>
        <w:rPr>
          <w:sz w:val="24"/>
          <w:szCs w:val="24"/>
        </w:rPr>
      </w:pPr>
      <w:r>
        <w:rPr>
          <w:spacing w:val="-2"/>
          <w:sz w:val="24"/>
          <w:szCs w:val="24"/>
        </w:rPr>
        <w:t>（六）提出质疑的日期。</w:t>
      </w:r>
    </w:p>
    <w:p w14:paraId="0E83B8C5">
      <w:pPr>
        <w:pStyle w:val="6"/>
        <w:spacing w:before="178" w:line="349" w:lineRule="auto"/>
        <w:ind w:left="723" w:firstLine="17"/>
        <w:jc w:val="both"/>
        <w:rPr>
          <w:sz w:val="24"/>
          <w:szCs w:val="24"/>
        </w:rPr>
      </w:pPr>
      <w:r>
        <w:rPr>
          <w:sz w:val="24"/>
          <w:szCs w:val="24"/>
        </w:rPr>
        <w:t>质疑函采用实名制。质疑人为自然人的应当由本人签字，并附有效身份证明文</w:t>
      </w:r>
      <w:r>
        <w:rPr>
          <w:spacing w:val="15"/>
          <w:sz w:val="24"/>
          <w:szCs w:val="24"/>
        </w:rPr>
        <w:t xml:space="preserve"> </w:t>
      </w:r>
      <w:r>
        <w:rPr>
          <w:spacing w:val="1"/>
          <w:sz w:val="24"/>
          <w:szCs w:val="24"/>
        </w:rPr>
        <w:t>件；质疑人为法人或者非法人组织的应当由法定代表人或者负责人签字并加盖</w:t>
      </w:r>
      <w:r>
        <w:rPr>
          <w:sz w:val="24"/>
          <w:szCs w:val="24"/>
        </w:rPr>
        <w:t xml:space="preserve"> </w:t>
      </w:r>
      <w:r>
        <w:rPr>
          <w:spacing w:val="-2"/>
          <w:sz w:val="24"/>
          <w:szCs w:val="24"/>
        </w:rPr>
        <w:t>公章，并附有效身份证明文件。</w:t>
      </w:r>
    </w:p>
    <w:p w14:paraId="3239F2DA">
      <w:pPr>
        <w:pStyle w:val="6"/>
        <w:spacing w:before="39" w:line="343" w:lineRule="auto"/>
        <w:ind w:left="739" w:right="2" w:hanging="739"/>
        <w:rPr>
          <w:sz w:val="24"/>
          <w:szCs w:val="24"/>
        </w:rPr>
      </w:pPr>
      <w:r>
        <w:rPr>
          <w:rFonts w:ascii="Times New Roman" w:hAnsi="Times New Roman" w:eastAsia="Times New Roman" w:cs="Times New Roman"/>
          <w:spacing w:val="2"/>
          <w:sz w:val="24"/>
          <w:szCs w:val="24"/>
        </w:rPr>
        <w:t xml:space="preserve">37.3    </w:t>
      </w:r>
      <w:r>
        <w:rPr>
          <w:spacing w:val="2"/>
          <w:sz w:val="24"/>
          <w:szCs w:val="24"/>
        </w:rPr>
        <w:t>质疑人可以委托代理人进行质疑。代理人应当提交授权委托书。授权委托书应</w:t>
      </w:r>
      <w:r>
        <w:rPr>
          <w:spacing w:val="10"/>
          <w:sz w:val="24"/>
          <w:szCs w:val="24"/>
        </w:rPr>
        <w:t xml:space="preserve"> </w:t>
      </w:r>
      <w:r>
        <w:rPr>
          <w:spacing w:val="-2"/>
          <w:sz w:val="24"/>
          <w:szCs w:val="24"/>
        </w:rPr>
        <w:t>当载明委托代理的具体权限、期限和相关事项。</w:t>
      </w:r>
    </w:p>
    <w:p w14:paraId="7F43C9A5">
      <w:pPr>
        <w:pStyle w:val="6"/>
        <w:spacing w:before="42" w:line="222" w:lineRule="auto"/>
        <w:outlineLvl w:val="2"/>
        <w:rPr>
          <w:sz w:val="24"/>
          <w:szCs w:val="24"/>
        </w:rPr>
      </w:pPr>
      <w:bookmarkStart w:id="100" w:name="_Toc28640"/>
      <w:r>
        <w:rPr>
          <w:rFonts w:ascii="Times New Roman" w:hAnsi="Times New Roman" w:eastAsia="Times New Roman" w:cs="Times New Roman"/>
          <w:spacing w:val="-4"/>
          <w:sz w:val="24"/>
          <w:szCs w:val="24"/>
        </w:rPr>
        <w:t>37.4</w:t>
      </w:r>
      <w:r>
        <w:rPr>
          <w:rFonts w:ascii="Times New Roman" w:hAnsi="Times New Roman" w:eastAsia="Times New Roman" w:cs="Times New Roman"/>
          <w:spacing w:val="-19"/>
          <w:sz w:val="24"/>
          <w:szCs w:val="24"/>
        </w:rPr>
        <w:t xml:space="preserve"> </w:t>
      </w:r>
      <w:r>
        <w:rPr>
          <w:spacing w:val="-4"/>
          <w:sz w:val="24"/>
          <w:szCs w:val="24"/>
        </w:rPr>
        <w:t>、质疑的审查和受理</w:t>
      </w:r>
      <w:bookmarkEnd w:id="100"/>
    </w:p>
    <w:p w14:paraId="320D236E">
      <w:pPr>
        <w:pStyle w:val="6"/>
        <w:spacing w:before="177" w:line="345" w:lineRule="auto"/>
        <w:ind w:left="726" w:firstLine="11"/>
        <w:rPr>
          <w:sz w:val="24"/>
          <w:szCs w:val="24"/>
        </w:rPr>
      </w:pPr>
      <w:r>
        <w:rPr>
          <w:spacing w:val="1"/>
          <w:sz w:val="24"/>
          <w:szCs w:val="24"/>
        </w:rPr>
        <w:t>采购方在收到质疑函后应当及时审查是否符</w:t>
      </w:r>
      <w:r>
        <w:rPr>
          <w:sz w:val="24"/>
          <w:szCs w:val="24"/>
        </w:rPr>
        <w:t xml:space="preserve">合质疑受理条件，对符合质疑受理 </w:t>
      </w:r>
      <w:r>
        <w:rPr>
          <w:spacing w:val="-2"/>
          <w:sz w:val="24"/>
          <w:szCs w:val="24"/>
        </w:rPr>
        <w:t>条件的，及时予以受理。</w:t>
      </w:r>
    </w:p>
    <w:p w14:paraId="7CE01FED">
      <w:pPr>
        <w:pStyle w:val="6"/>
        <w:spacing w:before="38" w:line="221" w:lineRule="auto"/>
        <w:rPr>
          <w:sz w:val="24"/>
          <w:szCs w:val="24"/>
        </w:rPr>
      </w:pPr>
      <w:r>
        <w:rPr>
          <w:rFonts w:ascii="Times New Roman" w:hAnsi="Times New Roman" w:eastAsia="Times New Roman" w:cs="Times New Roman"/>
          <w:sz w:val="24"/>
          <w:szCs w:val="24"/>
        </w:rPr>
        <w:t xml:space="preserve">37.5    </w:t>
      </w:r>
      <w:r>
        <w:rPr>
          <w:sz w:val="24"/>
          <w:szCs w:val="24"/>
        </w:rPr>
        <w:t>对不符合质疑受理条件的，分别按照</w:t>
      </w:r>
      <w:r>
        <w:rPr>
          <w:spacing w:val="-1"/>
          <w:sz w:val="24"/>
          <w:szCs w:val="24"/>
        </w:rPr>
        <w:t>下列不同情形予以处理：</w:t>
      </w:r>
    </w:p>
    <w:p w14:paraId="053EF5D0">
      <w:pPr>
        <w:pStyle w:val="6"/>
        <w:spacing w:before="181" w:line="313" w:lineRule="auto"/>
        <w:ind w:left="714" w:hanging="703"/>
        <w:rPr>
          <w:sz w:val="24"/>
          <w:szCs w:val="24"/>
        </w:rPr>
      </w:pPr>
      <w:r>
        <w:rPr>
          <w:spacing w:val="1"/>
          <w:sz w:val="24"/>
          <w:szCs w:val="24"/>
        </w:rPr>
        <w:t>（一）质疑函内容不符合规定的，告知质疑人进行修改并</w:t>
      </w:r>
      <w:r>
        <w:rPr>
          <w:sz w:val="24"/>
          <w:szCs w:val="24"/>
        </w:rPr>
        <w:t xml:space="preserve">重新提出质疑。修改后质疑 </w:t>
      </w:r>
      <w:r>
        <w:rPr>
          <w:spacing w:val="1"/>
          <w:sz w:val="24"/>
          <w:szCs w:val="24"/>
        </w:rPr>
        <w:t>事项仍不具体、不明确或者最终递交质疑函的时间超过质疑法定期限的，不予</w:t>
      </w:r>
      <w:r>
        <w:rPr>
          <w:spacing w:val="8"/>
          <w:sz w:val="24"/>
          <w:szCs w:val="24"/>
        </w:rPr>
        <w:t xml:space="preserve"> </w:t>
      </w:r>
      <w:r>
        <w:rPr>
          <w:spacing w:val="-6"/>
          <w:sz w:val="24"/>
          <w:szCs w:val="24"/>
        </w:rPr>
        <w:t>受理；</w:t>
      </w:r>
    </w:p>
    <w:p w14:paraId="286DC40F">
      <w:pPr>
        <w:pStyle w:val="6"/>
        <w:spacing w:before="178" w:line="221" w:lineRule="auto"/>
        <w:ind w:left="11"/>
        <w:rPr>
          <w:sz w:val="24"/>
          <w:szCs w:val="24"/>
        </w:rPr>
      </w:pPr>
      <w:r>
        <w:rPr>
          <w:spacing w:val="-1"/>
          <w:sz w:val="24"/>
          <w:szCs w:val="24"/>
        </w:rPr>
        <w:t>（二）质疑主体不符合有关规定的，告知质疑人不予受理；</w:t>
      </w:r>
    </w:p>
    <w:p w14:paraId="3EFE0B14">
      <w:pPr>
        <w:pStyle w:val="6"/>
        <w:spacing w:before="179" w:line="222" w:lineRule="auto"/>
        <w:ind w:left="11"/>
        <w:rPr>
          <w:sz w:val="24"/>
          <w:szCs w:val="24"/>
        </w:rPr>
      </w:pPr>
      <w:r>
        <w:rPr>
          <w:spacing w:val="-1"/>
          <w:sz w:val="24"/>
          <w:szCs w:val="24"/>
        </w:rPr>
        <w:t>（三）超过质疑法定期限提出质疑的，告知质疑人不予受理；</w:t>
      </w:r>
    </w:p>
    <w:p w14:paraId="619489C7">
      <w:pPr>
        <w:pStyle w:val="6"/>
        <w:spacing w:before="180" w:line="222" w:lineRule="auto"/>
        <w:ind w:left="11"/>
        <w:rPr>
          <w:sz w:val="24"/>
          <w:szCs w:val="24"/>
        </w:rPr>
      </w:pPr>
      <w:r>
        <w:rPr>
          <w:spacing w:val="-1"/>
          <w:sz w:val="24"/>
          <w:szCs w:val="24"/>
        </w:rPr>
        <w:t>（四）对不属于可以提出质疑的政府采购事项提出质疑的，告知质疑人不予受理；</w:t>
      </w:r>
    </w:p>
    <w:p w14:paraId="77F188AF">
      <w:pPr>
        <w:pStyle w:val="6"/>
        <w:spacing w:before="176" w:line="221" w:lineRule="auto"/>
        <w:ind w:left="11"/>
        <w:rPr>
          <w:sz w:val="24"/>
          <w:szCs w:val="24"/>
        </w:rPr>
      </w:pPr>
      <w:r>
        <w:rPr>
          <w:spacing w:val="-1"/>
          <w:sz w:val="24"/>
          <w:szCs w:val="24"/>
        </w:rPr>
        <w:t>（五）质疑不属于本项目采购方管辖的，告知质疑人向有管辖权的采购人提出质疑；</w:t>
      </w:r>
    </w:p>
    <w:p w14:paraId="193744F2">
      <w:pPr>
        <w:pStyle w:val="6"/>
        <w:spacing w:before="180" w:line="291" w:lineRule="auto"/>
        <w:ind w:right="3204" w:firstLine="11"/>
        <w:outlineLvl w:val="3"/>
        <w:rPr>
          <w:sz w:val="24"/>
          <w:szCs w:val="24"/>
        </w:rPr>
      </w:pPr>
      <w:r>
        <w:rPr>
          <w:spacing w:val="-3"/>
          <w:sz w:val="24"/>
          <w:szCs w:val="24"/>
        </w:rPr>
        <w:t>（六）质疑不符合其他条件的，告知质疑人不予受理。</w:t>
      </w:r>
      <w:r>
        <w:rPr>
          <w:spacing w:val="13"/>
          <w:sz w:val="24"/>
          <w:szCs w:val="24"/>
        </w:rPr>
        <w:t xml:space="preserve"> </w:t>
      </w:r>
      <w:r>
        <w:rPr>
          <w:rFonts w:ascii="Times New Roman" w:hAnsi="Times New Roman" w:eastAsia="Times New Roman" w:cs="Times New Roman"/>
          <w:spacing w:val="-4"/>
          <w:sz w:val="24"/>
          <w:szCs w:val="24"/>
        </w:rPr>
        <w:t>37.6</w:t>
      </w:r>
      <w:r>
        <w:rPr>
          <w:rFonts w:ascii="Times New Roman" w:hAnsi="Times New Roman" w:eastAsia="Times New Roman" w:cs="Times New Roman"/>
          <w:spacing w:val="-19"/>
          <w:sz w:val="24"/>
          <w:szCs w:val="24"/>
        </w:rPr>
        <w:t xml:space="preserve"> </w:t>
      </w:r>
      <w:r>
        <w:rPr>
          <w:spacing w:val="-4"/>
          <w:sz w:val="24"/>
          <w:szCs w:val="24"/>
        </w:rPr>
        <w:t>、质疑的处理和答复</w:t>
      </w:r>
    </w:p>
    <w:p w14:paraId="36A2F805">
      <w:pPr>
        <w:pStyle w:val="6"/>
        <w:spacing w:before="178" w:line="290" w:lineRule="auto"/>
        <w:ind w:left="719" w:hanging="719"/>
        <w:rPr>
          <w:sz w:val="24"/>
          <w:szCs w:val="24"/>
        </w:rPr>
      </w:pPr>
      <w:r>
        <w:rPr>
          <w:rFonts w:ascii="Times New Roman" w:hAnsi="Times New Roman" w:eastAsia="Times New Roman" w:cs="Times New Roman"/>
          <w:spacing w:val="-1"/>
          <w:sz w:val="24"/>
          <w:szCs w:val="24"/>
        </w:rPr>
        <w:t xml:space="preserve">37.7  </w:t>
      </w:r>
      <w:r>
        <w:rPr>
          <w:spacing w:val="-1"/>
          <w:sz w:val="24"/>
          <w:szCs w:val="24"/>
        </w:rPr>
        <w:t>采购方受理质疑后，将及时把质疑函发送给被质疑人，并要求其在一定限期人提</w:t>
      </w:r>
      <w:r>
        <w:rPr>
          <w:spacing w:val="18"/>
          <w:sz w:val="24"/>
          <w:szCs w:val="24"/>
        </w:rPr>
        <w:t xml:space="preserve"> </w:t>
      </w:r>
      <w:r>
        <w:rPr>
          <w:spacing w:val="-1"/>
          <w:sz w:val="24"/>
          <w:szCs w:val="24"/>
        </w:rPr>
        <w:t>交书面答复，同时提供有关证据、依据和相关材料。</w:t>
      </w:r>
    </w:p>
    <w:p w14:paraId="6103DD07">
      <w:pPr>
        <w:pStyle w:val="6"/>
        <w:spacing w:before="178" w:line="290" w:lineRule="auto"/>
        <w:ind w:left="714" w:right="2" w:hanging="714"/>
        <w:rPr>
          <w:sz w:val="24"/>
          <w:szCs w:val="24"/>
        </w:rPr>
      </w:pPr>
      <w:r>
        <w:rPr>
          <w:rFonts w:ascii="Times New Roman" w:hAnsi="Times New Roman" w:eastAsia="Times New Roman" w:cs="Times New Roman"/>
          <w:spacing w:val="2"/>
          <w:sz w:val="24"/>
          <w:szCs w:val="24"/>
        </w:rPr>
        <w:t xml:space="preserve">37.8    </w:t>
      </w:r>
      <w:r>
        <w:rPr>
          <w:spacing w:val="2"/>
          <w:sz w:val="24"/>
          <w:szCs w:val="24"/>
        </w:rPr>
        <w:t>对于质疑事项中涉及的问题较多、情况比较复杂的，为了全面查清事实、取得</w:t>
      </w:r>
      <w:r>
        <w:rPr>
          <w:spacing w:val="10"/>
          <w:sz w:val="24"/>
          <w:szCs w:val="24"/>
        </w:rPr>
        <w:t xml:space="preserve"> </w:t>
      </w:r>
      <w:r>
        <w:rPr>
          <w:spacing w:val="-1"/>
          <w:sz w:val="24"/>
          <w:szCs w:val="24"/>
        </w:rPr>
        <w:t>充分的证据，采购方认为有必要时，可以进行调查取证或者组织质证。</w:t>
      </w:r>
    </w:p>
    <w:p w14:paraId="18D696CF">
      <w:pPr>
        <w:pStyle w:val="6"/>
        <w:spacing w:before="180" w:line="293" w:lineRule="auto"/>
        <w:ind w:left="715" w:right="2" w:hanging="715"/>
        <w:rPr>
          <w:sz w:val="24"/>
          <w:szCs w:val="24"/>
        </w:rPr>
      </w:pPr>
      <w:r>
        <w:rPr>
          <w:rFonts w:ascii="Times New Roman" w:hAnsi="Times New Roman" w:eastAsia="Times New Roman" w:cs="Times New Roman"/>
          <w:spacing w:val="2"/>
          <w:sz w:val="24"/>
          <w:szCs w:val="24"/>
        </w:rPr>
        <w:t xml:space="preserve">37.9    </w:t>
      </w:r>
      <w:r>
        <w:rPr>
          <w:spacing w:val="2"/>
          <w:sz w:val="24"/>
          <w:szCs w:val="24"/>
        </w:rPr>
        <w:t>对评审过程、成交结果提出质疑的，采购方可以组织原评审委员会协助答复质</w:t>
      </w:r>
      <w:r>
        <w:rPr>
          <w:spacing w:val="10"/>
          <w:sz w:val="24"/>
          <w:szCs w:val="24"/>
        </w:rPr>
        <w:t xml:space="preserve"> </w:t>
      </w:r>
      <w:r>
        <w:rPr>
          <w:spacing w:val="-9"/>
          <w:sz w:val="24"/>
          <w:szCs w:val="24"/>
        </w:rPr>
        <w:t>疑。</w:t>
      </w:r>
    </w:p>
    <w:p w14:paraId="3C6C5D11">
      <w:pPr>
        <w:pStyle w:val="6"/>
        <w:spacing w:before="173" w:line="220" w:lineRule="auto"/>
        <w:rPr>
          <w:sz w:val="24"/>
          <w:szCs w:val="24"/>
        </w:rPr>
      </w:pPr>
      <w:r>
        <w:rPr>
          <w:rFonts w:ascii="Times New Roman" w:hAnsi="Times New Roman" w:eastAsia="Times New Roman" w:cs="Times New Roman"/>
          <w:sz w:val="24"/>
          <w:szCs w:val="24"/>
        </w:rPr>
        <w:t xml:space="preserve">38.      </w:t>
      </w:r>
      <w:r>
        <w:rPr>
          <w:sz w:val="24"/>
          <w:szCs w:val="24"/>
        </w:rPr>
        <w:t>质疑处理过程中，质疑人书面申请撤回质疑的</w:t>
      </w:r>
      <w:r>
        <w:rPr>
          <w:spacing w:val="-1"/>
          <w:sz w:val="24"/>
          <w:szCs w:val="24"/>
        </w:rPr>
        <w:t>，将终止质疑处理程序。</w:t>
      </w:r>
    </w:p>
    <w:p w14:paraId="73241D98">
      <w:pPr>
        <w:pStyle w:val="6"/>
        <w:spacing w:before="182" w:line="221" w:lineRule="auto"/>
        <w:rPr>
          <w:sz w:val="24"/>
          <w:szCs w:val="24"/>
        </w:rPr>
      </w:pPr>
      <w:r>
        <w:rPr>
          <w:rFonts w:ascii="Times New Roman" w:hAnsi="Times New Roman" w:eastAsia="Times New Roman" w:cs="Times New Roman"/>
          <w:spacing w:val="2"/>
          <w:sz w:val="24"/>
          <w:szCs w:val="24"/>
        </w:rPr>
        <w:t xml:space="preserve">38.1    </w:t>
      </w:r>
      <w:r>
        <w:rPr>
          <w:spacing w:val="2"/>
          <w:sz w:val="24"/>
          <w:szCs w:val="24"/>
        </w:rPr>
        <w:t>质疑人拒绝配合采购方依法对质疑进行调查处理的，采购方将按质疑人自动撤</w:t>
      </w:r>
    </w:p>
    <w:p w14:paraId="4872D520">
      <w:pPr>
        <w:spacing w:line="221" w:lineRule="auto"/>
        <w:rPr>
          <w:sz w:val="24"/>
          <w:szCs w:val="24"/>
        </w:rPr>
        <w:sectPr>
          <w:footerReference r:id="rId21" w:type="default"/>
          <w:pgSz w:w="11905" w:h="16840"/>
          <w:pgMar w:top="1120" w:right="1417" w:bottom="1248" w:left="1569" w:header="0" w:footer="1069" w:gutter="0"/>
          <w:pgNumType w:fmt="decimal"/>
          <w:cols w:space="720" w:num="1"/>
        </w:sectPr>
      </w:pPr>
    </w:p>
    <w:p w14:paraId="554FC153">
      <w:pPr>
        <w:pStyle w:val="6"/>
        <w:spacing w:before="48" w:line="344" w:lineRule="auto"/>
        <w:ind w:left="712" w:right="83" w:firstLine="30"/>
        <w:rPr>
          <w:sz w:val="24"/>
          <w:szCs w:val="24"/>
        </w:rPr>
      </w:pPr>
      <w:r>
        <w:rPr>
          <w:sz w:val="24"/>
          <w:szCs w:val="24"/>
        </w:rPr>
        <w:t>回质疑处理；被质疑人拒绝配合采购方依法对质疑进行调查处理的，采购方将</w:t>
      </w:r>
      <w:r>
        <w:rPr>
          <w:spacing w:val="13"/>
          <w:sz w:val="24"/>
          <w:szCs w:val="24"/>
        </w:rPr>
        <w:t xml:space="preserve"> </w:t>
      </w:r>
      <w:r>
        <w:rPr>
          <w:spacing w:val="-2"/>
          <w:sz w:val="24"/>
          <w:szCs w:val="24"/>
        </w:rPr>
        <w:t>视同其认可质疑事项。</w:t>
      </w:r>
    </w:p>
    <w:p w14:paraId="575FD440">
      <w:pPr>
        <w:pStyle w:val="6"/>
        <w:spacing w:before="37" w:line="313" w:lineRule="auto"/>
        <w:ind w:left="714" w:right="83" w:hanging="714"/>
        <w:rPr>
          <w:sz w:val="24"/>
          <w:szCs w:val="24"/>
        </w:rPr>
      </w:pPr>
      <w:r>
        <w:rPr>
          <w:rFonts w:ascii="Times New Roman" w:hAnsi="Times New Roman" w:eastAsia="Times New Roman" w:cs="Times New Roman"/>
          <w:spacing w:val="2"/>
          <w:sz w:val="24"/>
          <w:szCs w:val="24"/>
        </w:rPr>
        <w:t xml:space="preserve">38.2    </w:t>
      </w:r>
      <w:r>
        <w:rPr>
          <w:spacing w:val="2"/>
          <w:sz w:val="24"/>
          <w:szCs w:val="24"/>
        </w:rPr>
        <w:t>采购方将在正式受理质疑后</w:t>
      </w:r>
      <w:r>
        <w:rPr>
          <w:spacing w:val="-47"/>
          <w:sz w:val="24"/>
          <w:szCs w:val="24"/>
        </w:rPr>
        <w:t xml:space="preserve"> </w:t>
      </w:r>
      <w:r>
        <w:rPr>
          <w:rFonts w:ascii="Times New Roman" w:hAnsi="Times New Roman" w:eastAsia="Times New Roman" w:cs="Times New Roman"/>
          <w:spacing w:val="2"/>
          <w:sz w:val="24"/>
          <w:szCs w:val="24"/>
        </w:rPr>
        <w:t>7</w:t>
      </w:r>
      <w:r>
        <w:rPr>
          <w:rFonts w:ascii="Times New Roman" w:hAnsi="Times New Roman" w:eastAsia="Times New Roman" w:cs="Times New Roman"/>
          <w:spacing w:val="20"/>
          <w:sz w:val="24"/>
          <w:szCs w:val="24"/>
        </w:rPr>
        <w:t xml:space="preserve"> </w:t>
      </w:r>
      <w:r>
        <w:rPr>
          <w:spacing w:val="2"/>
          <w:sz w:val="24"/>
          <w:szCs w:val="24"/>
        </w:rPr>
        <w:t>个</w:t>
      </w:r>
      <w:r>
        <w:rPr>
          <w:spacing w:val="1"/>
          <w:sz w:val="24"/>
          <w:szCs w:val="24"/>
        </w:rPr>
        <w:t>工作日内作出答复，但处理质疑需要进行调查</w:t>
      </w:r>
      <w:r>
        <w:rPr>
          <w:sz w:val="24"/>
          <w:szCs w:val="24"/>
        </w:rPr>
        <w:t xml:space="preserve"> </w:t>
      </w:r>
      <w:r>
        <w:rPr>
          <w:spacing w:val="1"/>
          <w:sz w:val="24"/>
          <w:szCs w:val="24"/>
        </w:rPr>
        <w:t>取证、组织专家评审、质疑人及被质疑人提交或补正材料等所需时间，不计算</w:t>
      </w:r>
      <w:r>
        <w:rPr>
          <w:spacing w:val="7"/>
          <w:sz w:val="24"/>
          <w:szCs w:val="24"/>
        </w:rPr>
        <w:t xml:space="preserve"> </w:t>
      </w:r>
      <w:r>
        <w:rPr>
          <w:spacing w:val="-2"/>
          <w:sz w:val="24"/>
          <w:szCs w:val="24"/>
        </w:rPr>
        <w:t>在质疑处理期限内。</w:t>
      </w:r>
    </w:p>
    <w:p w14:paraId="3E8DD8EB">
      <w:pPr>
        <w:pStyle w:val="6"/>
        <w:spacing w:before="180" w:line="291" w:lineRule="auto"/>
        <w:ind w:left="719" w:right="85" w:hanging="719"/>
        <w:rPr>
          <w:sz w:val="24"/>
          <w:szCs w:val="24"/>
        </w:rPr>
      </w:pPr>
      <w:r>
        <w:rPr>
          <w:rFonts w:ascii="Times New Roman" w:hAnsi="Times New Roman" w:eastAsia="Times New Roman" w:cs="Times New Roman"/>
          <w:spacing w:val="2"/>
          <w:sz w:val="24"/>
          <w:szCs w:val="24"/>
        </w:rPr>
        <w:t xml:space="preserve">38.3    </w:t>
      </w:r>
      <w:r>
        <w:rPr>
          <w:spacing w:val="2"/>
          <w:sz w:val="24"/>
          <w:szCs w:val="24"/>
        </w:rPr>
        <w:t>采购方经调查、论证、核实，认定质疑不能成立的，继续开展采购活动；认定</w:t>
      </w:r>
      <w:r>
        <w:rPr>
          <w:spacing w:val="10"/>
          <w:sz w:val="24"/>
          <w:szCs w:val="24"/>
        </w:rPr>
        <w:t xml:space="preserve"> </w:t>
      </w:r>
      <w:r>
        <w:rPr>
          <w:spacing w:val="-2"/>
          <w:sz w:val="24"/>
          <w:szCs w:val="24"/>
        </w:rPr>
        <w:t>质疑成立的，按照以下情况处理：</w:t>
      </w:r>
    </w:p>
    <w:p w14:paraId="7AF87CDE">
      <w:pPr>
        <w:pStyle w:val="6"/>
        <w:spacing w:before="178" w:line="313" w:lineRule="auto"/>
        <w:ind w:left="718" w:hanging="707"/>
        <w:rPr>
          <w:sz w:val="24"/>
          <w:szCs w:val="24"/>
        </w:rPr>
      </w:pPr>
      <w:r>
        <w:rPr>
          <w:spacing w:val="1"/>
          <w:sz w:val="24"/>
          <w:szCs w:val="24"/>
        </w:rPr>
        <w:t>（一）对采购文件提出的质疑未对成交结果构成影响的，</w:t>
      </w:r>
      <w:r>
        <w:rPr>
          <w:sz w:val="24"/>
          <w:szCs w:val="24"/>
        </w:rPr>
        <w:t xml:space="preserve">继续开展采购活动；对成交 </w:t>
      </w:r>
      <w:r>
        <w:rPr>
          <w:spacing w:val="1"/>
          <w:sz w:val="24"/>
          <w:szCs w:val="24"/>
        </w:rPr>
        <w:t>结果构成影响但依法通过澄清或者修改可以继续开展采购活动的，澄清或者修</w:t>
      </w:r>
      <w:r>
        <w:rPr>
          <w:spacing w:val="4"/>
          <w:sz w:val="24"/>
          <w:szCs w:val="24"/>
        </w:rPr>
        <w:t xml:space="preserve"> </w:t>
      </w:r>
      <w:r>
        <w:rPr>
          <w:spacing w:val="-3"/>
          <w:sz w:val="24"/>
          <w:szCs w:val="24"/>
        </w:rPr>
        <w:t>改采购文件后继续开展采购活动，否则应当修改</w:t>
      </w:r>
      <w:r>
        <w:rPr>
          <w:spacing w:val="-4"/>
          <w:sz w:val="24"/>
          <w:szCs w:val="24"/>
        </w:rPr>
        <w:t>采购文件后重新开展采购活动。</w:t>
      </w:r>
    </w:p>
    <w:p w14:paraId="10E7F9B3">
      <w:pPr>
        <w:pStyle w:val="6"/>
        <w:spacing w:before="179" w:line="313" w:lineRule="auto"/>
        <w:ind w:left="716" w:right="83" w:hanging="705"/>
        <w:rPr>
          <w:sz w:val="24"/>
          <w:szCs w:val="24"/>
        </w:rPr>
      </w:pPr>
      <w:r>
        <w:rPr>
          <w:spacing w:val="1"/>
          <w:sz w:val="24"/>
          <w:szCs w:val="24"/>
        </w:rPr>
        <w:t>（二）对采购过程、成交结果提出的质疑未对成交结果构</w:t>
      </w:r>
      <w:r>
        <w:rPr>
          <w:sz w:val="24"/>
          <w:szCs w:val="24"/>
        </w:rPr>
        <w:t>成影响的，继续开展采购活 动；对成交结果构成影响但合格报价方仍不少于</w:t>
      </w:r>
      <w:r>
        <w:rPr>
          <w:spacing w:val="-41"/>
          <w:sz w:val="24"/>
          <w:szCs w:val="24"/>
        </w:rPr>
        <w:t xml:space="preserve"> </w:t>
      </w:r>
      <w:r>
        <w:rPr>
          <w:rFonts w:ascii="Times New Roman" w:hAnsi="Times New Roman" w:eastAsia="Times New Roman" w:cs="Times New Roman"/>
          <w:sz w:val="24"/>
          <w:szCs w:val="24"/>
        </w:rPr>
        <w:t>3</w:t>
      </w:r>
      <w:r>
        <w:rPr>
          <w:rFonts w:ascii="Times New Roman" w:hAnsi="Times New Roman" w:eastAsia="Times New Roman" w:cs="Times New Roman"/>
          <w:spacing w:val="21"/>
          <w:sz w:val="24"/>
          <w:szCs w:val="24"/>
        </w:rPr>
        <w:t xml:space="preserve"> </w:t>
      </w:r>
      <w:r>
        <w:rPr>
          <w:sz w:val="24"/>
          <w:szCs w:val="24"/>
        </w:rPr>
        <w:t xml:space="preserve">家时，依法从合格的成交候 </w:t>
      </w:r>
      <w:r>
        <w:rPr>
          <w:spacing w:val="-1"/>
          <w:sz w:val="24"/>
          <w:szCs w:val="24"/>
        </w:rPr>
        <w:t>选人中另行确定成交报价方，否则将重新开展采购活动。</w:t>
      </w:r>
    </w:p>
    <w:p w14:paraId="3ED10F7A">
      <w:pPr>
        <w:pStyle w:val="6"/>
        <w:spacing w:before="181" w:line="222" w:lineRule="auto"/>
        <w:outlineLvl w:val="2"/>
        <w:rPr>
          <w:sz w:val="24"/>
          <w:szCs w:val="24"/>
        </w:rPr>
      </w:pPr>
      <w:bookmarkStart w:id="101" w:name="_Toc8888"/>
      <w:r>
        <w:rPr>
          <w:rFonts w:ascii="Times New Roman" w:hAnsi="Times New Roman" w:eastAsia="Times New Roman" w:cs="Times New Roman"/>
          <w:spacing w:val="-1"/>
          <w:sz w:val="24"/>
          <w:szCs w:val="24"/>
        </w:rPr>
        <w:t xml:space="preserve">38.4  </w:t>
      </w:r>
      <w:r>
        <w:rPr>
          <w:spacing w:val="-1"/>
          <w:sz w:val="24"/>
          <w:szCs w:val="24"/>
        </w:rPr>
        <w:t>采购方将书面答复质疑，质疑答复包括下列内容：</w:t>
      </w:r>
      <w:bookmarkEnd w:id="101"/>
    </w:p>
    <w:p w14:paraId="013E4084">
      <w:pPr>
        <w:pStyle w:val="6"/>
        <w:spacing w:before="177" w:line="221" w:lineRule="auto"/>
        <w:ind w:left="11"/>
        <w:rPr>
          <w:sz w:val="24"/>
          <w:szCs w:val="24"/>
        </w:rPr>
      </w:pPr>
      <w:r>
        <w:rPr>
          <w:spacing w:val="-3"/>
          <w:sz w:val="24"/>
          <w:szCs w:val="24"/>
        </w:rPr>
        <w:t>（一）质疑人名称；</w:t>
      </w:r>
    </w:p>
    <w:p w14:paraId="1CF0E84A">
      <w:pPr>
        <w:pStyle w:val="6"/>
        <w:spacing w:before="181" w:line="212" w:lineRule="auto"/>
        <w:ind w:left="11"/>
        <w:rPr>
          <w:rFonts w:ascii="Times New Roman" w:hAnsi="Times New Roman" w:eastAsia="Times New Roman" w:cs="Times New Roman"/>
          <w:sz w:val="24"/>
          <w:szCs w:val="24"/>
        </w:rPr>
      </w:pPr>
      <w:r>
        <w:rPr>
          <w:spacing w:val="-1"/>
          <w:sz w:val="24"/>
          <w:szCs w:val="24"/>
        </w:rPr>
        <w:t>（二）收到质疑函的日期、质疑项目名称及编号</w:t>
      </w:r>
      <w:r>
        <w:rPr>
          <w:rFonts w:ascii="Times New Roman" w:hAnsi="Times New Roman" w:eastAsia="Times New Roman" w:cs="Times New Roman"/>
          <w:spacing w:val="-1"/>
          <w:sz w:val="24"/>
          <w:szCs w:val="24"/>
        </w:rPr>
        <w:t>;</w:t>
      </w:r>
    </w:p>
    <w:p w14:paraId="5B9FF198">
      <w:pPr>
        <w:pStyle w:val="6"/>
        <w:spacing w:before="155" w:line="333" w:lineRule="exact"/>
        <w:ind w:left="96"/>
        <w:rPr>
          <w:sz w:val="24"/>
          <w:szCs w:val="24"/>
        </w:rPr>
      </w:pPr>
      <w:r>
        <w:rPr>
          <w:rFonts w:ascii="Times New Roman" w:hAnsi="Times New Roman" w:eastAsia="Times New Roman" w:cs="Times New Roman"/>
          <w:position w:val="3"/>
          <w:sz w:val="24"/>
          <w:szCs w:val="24"/>
        </w:rPr>
        <w:t>(</w:t>
      </w:r>
      <w:r>
        <w:rPr>
          <w:position w:val="3"/>
          <w:sz w:val="24"/>
          <w:szCs w:val="24"/>
        </w:rPr>
        <w:t>三</w:t>
      </w:r>
      <w:r>
        <w:rPr>
          <w:rFonts w:ascii="Times New Roman" w:hAnsi="Times New Roman" w:eastAsia="Times New Roman" w:cs="Times New Roman"/>
          <w:position w:val="3"/>
          <w:sz w:val="24"/>
          <w:szCs w:val="24"/>
        </w:rPr>
        <w:t xml:space="preserve">)    </w:t>
      </w:r>
      <w:r>
        <w:rPr>
          <w:position w:val="3"/>
          <w:sz w:val="24"/>
          <w:szCs w:val="24"/>
        </w:rPr>
        <w:t>质疑事项、质疑答复的具体内容、</w:t>
      </w:r>
      <w:r>
        <w:rPr>
          <w:spacing w:val="-1"/>
          <w:position w:val="3"/>
          <w:sz w:val="24"/>
          <w:szCs w:val="24"/>
        </w:rPr>
        <w:t>事实依据和法律依据；</w:t>
      </w:r>
    </w:p>
    <w:p w14:paraId="6C630812">
      <w:pPr>
        <w:pStyle w:val="6"/>
        <w:spacing w:before="170" w:line="222" w:lineRule="auto"/>
        <w:ind w:left="11"/>
        <w:rPr>
          <w:sz w:val="24"/>
          <w:szCs w:val="24"/>
        </w:rPr>
      </w:pPr>
      <w:r>
        <w:rPr>
          <w:spacing w:val="-2"/>
          <w:sz w:val="24"/>
          <w:szCs w:val="24"/>
        </w:rPr>
        <w:t>（四）告知质疑人依法投诉的权利；</w:t>
      </w:r>
    </w:p>
    <w:p w14:paraId="7D9BB980">
      <w:pPr>
        <w:pStyle w:val="6"/>
        <w:spacing w:before="177" w:line="223" w:lineRule="auto"/>
        <w:ind w:left="11"/>
        <w:rPr>
          <w:sz w:val="24"/>
          <w:szCs w:val="24"/>
        </w:rPr>
      </w:pPr>
      <w:r>
        <w:rPr>
          <w:spacing w:val="-3"/>
          <w:sz w:val="24"/>
          <w:szCs w:val="24"/>
        </w:rPr>
        <w:t>（五）质疑答复日期。</w:t>
      </w:r>
    </w:p>
    <w:p w14:paraId="5ED20A01">
      <w:pPr>
        <w:pStyle w:val="6"/>
        <w:spacing w:before="177" w:line="290" w:lineRule="auto"/>
        <w:ind w:left="720" w:right="83" w:hanging="720"/>
        <w:rPr>
          <w:sz w:val="24"/>
          <w:szCs w:val="24"/>
        </w:rPr>
      </w:pPr>
      <w:r>
        <w:rPr>
          <w:rFonts w:ascii="Times New Roman" w:hAnsi="Times New Roman" w:eastAsia="Times New Roman" w:cs="Times New Roman"/>
          <w:spacing w:val="-1"/>
          <w:sz w:val="24"/>
          <w:szCs w:val="24"/>
        </w:rPr>
        <w:t xml:space="preserve">38.5  </w:t>
      </w:r>
      <w:r>
        <w:rPr>
          <w:spacing w:val="-1"/>
          <w:sz w:val="24"/>
          <w:szCs w:val="24"/>
        </w:rPr>
        <w:t>质疑人有下列行为之一的，属于虚假、恶意质疑，将由采购方建议财政部门将其</w:t>
      </w:r>
      <w:r>
        <w:rPr>
          <w:spacing w:val="18"/>
          <w:sz w:val="24"/>
          <w:szCs w:val="24"/>
        </w:rPr>
        <w:t xml:space="preserve"> </w:t>
      </w:r>
      <w:r>
        <w:rPr>
          <w:spacing w:val="-4"/>
          <w:sz w:val="24"/>
          <w:szCs w:val="24"/>
        </w:rPr>
        <w:t>列入不良行为记录名单，禁止其</w:t>
      </w:r>
      <w:r>
        <w:rPr>
          <w:spacing w:val="-26"/>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23"/>
          <w:w w:val="101"/>
          <w:sz w:val="24"/>
          <w:szCs w:val="24"/>
        </w:rPr>
        <w:t xml:space="preserve"> </w:t>
      </w:r>
      <w:r>
        <w:rPr>
          <w:spacing w:val="-4"/>
          <w:sz w:val="24"/>
          <w:szCs w:val="24"/>
        </w:rPr>
        <w:t>至</w:t>
      </w:r>
      <w:r>
        <w:rPr>
          <w:spacing w:val="-50"/>
          <w:sz w:val="24"/>
          <w:szCs w:val="24"/>
        </w:rPr>
        <w:t xml:space="preserve"> </w:t>
      </w:r>
      <w:r>
        <w:rPr>
          <w:rFonts w:ascii="Times New Roman" w:hAnsi="Times New Roman" w:eastAsia="Times New Roman" w:cs="Times New Roman"/>
          <w:spacing w:val="-4"/>
          <w:sz w:val="24"/>
          <w:szCs w:val="24"/>
        </w:rPr>
        <w:t>3</w:t>
      </w:r>
      <w:r>
        <w:rPr>
          <w:rFonts w:ascii="Times New Roman" w:hAnsi="Times New Roman" w:eastAsia="Times New Roman" w:cs="Times New Roman"/>
          <w:spacing w:val="20"/>
          <w:w w:val="101"/>
          <w:sz w:val="24"/>
          <w:szCs w:val="24"/>
        </w:rPr>
        <w:t xml:space="preserve"> </w:t>
      </w:r>
      <w:r>
        <w:rPr>
          <w:spacing w:val="-4"/>
          <w:sz w:val="24"/>
          <w:szCs w:val="24"/>
        </w:rPr>
        <w:t>年内参加政府采购活动：</w:t>
      </w:r>
    </w:p>
    <w:p w14:paraId="16A9C73F">
      <w:pPr>
        <w:pStyle w:val="6"/>
        <w:spacing w:before="181" w:line="222" w:lineRule="auto"/>
        <w:ind w:left="11"/>
        <w:rPr>
          <w:sz w:val="24"/>
          <w:szCs w:val="24"/>
        </w:rPr>
      </w:pPr>
      <w:r>
        <w:rPr>
          <w:spacing w:val="-3"/>
          <w:sz w:val="24"/>
          <w:szCs w:val="24"/>
        </w:rPr>
        <w:t>（一）捏造事实；</w:t>
      </w:r>
    </w:p>
    <w:p w14:paraId="54FD3587">
      <w:pPr>
        <w:pStyle w:val="6"/>
        <w:spacing w:before="177" w:line="220" w:lineRule="auto"/>
        <w:ind w:left="11"/>
        <w:rPr>
          <w:sz w:val="24"/>
          <w:szCs w:val="24"/>
        </w:rPr>
      </w:pPr>
      <w:r>
        <w:rPr>
          <w:spacing w:val="-3"/>
          <w:sz w:val="24"/>
          <w:szCs w:val="24"/>
        </w:rPr>
        <w:t>（二）提供虚假材料；</w:t>
      </w:r>
    </w:p>
    <w:p w14:paraId="5A4C5E07">
      <w:pPr>
        <w:pStyle w:val="6"/>
        <w:spacing w:before="182" w:line="220" w:lineRule="auto"/>
        <w:ind w:left="11"/>
        <w:rPr>
          <w:sz w:val="24"/>
          <w:szCs w:val="24"/>
        </w:rPr>
      </w:pPr>
      <w:r>
        <w:rPr>
          <w:spacing w:val="-1"/>
          <w:sz w:val="24"/>
          <w:szCs w:val="24"/>
        </w:rPr>
        <w:t>（三）以非法手段取得证明材料或者无法提供证据的合法来源；</w:t>
      </w:r>
    </w:p>
    <w:p w14:paraId="63D5F270">
      <w:pPr>
        <w:pStyle w:val="6"/>
        <w:spacing w:before="181" w:line="222" w:lineRule="auto"/>
        <w:ind w:left="11"/>
        <w:rPr>
          <w:sz w:val="24"/>
          <w:szCs w:val="24"/>
        </w:rPr>
      </w:pPr>
      <w:r>
        <w:rPr>
          <w:spacing w:val="-2"/>
          <w:sz w:val="24"/>
          <w:szCs w:val="24"/>
        </w:rPr>
        <w:t>（四）法律法规规定的其他违法情形。</w:t>
      </w:r>
    </w:p>
    <w:p w14:paraId="26433125">
      <w:pPr>
        <w:spacing w:line="222" w:lineRule="auto"/>
        <w:rPr>
          <w:sz w:val="24"/>
          <w:szCs w:val="24"/>
        </w:rPr>
        <w:sectPr>
          <w:footerReference r:id="rId22" w:type="default"/>
          <w:pgSz w:w="11905" w:h="16840"/>
          <w:pgMar w:top="1120" w:right="1333" w:bottom="1247" w:left="1569" w:header="0" w:footer="1069" w:gutter="0"/>
          <w:pgNumType w:fmt="decimal"/>
          <w:cols w:space="720" w:num="1"/>
        </w:sectPr>
      </w:pPr>
    </w:p>
    <w:p w14:paraId="1E46E5EF">
      <w:pPr>
        <w:pStyle w:val="6"/>
        <w:spacing w:before="114" w:line="222" w:lineRule="auto"/>
        <w:ind w:left="2876"/>
        <w:outlineLvl w:val="3"/>
        <w:rPr>
          <w:sz w:val="31"/>
          <w:szCs w:val="31"/>
        </w:rPr>
      </w:pPr>
      <w:r>
        <w:rPr>
          <w:b/>
          <w:bCs/>
          <w:spacing w:val="4"/>
          <w:sz w:val="31"/>
          <w:szCs w:val="31"/>
        </w:rPr>
        <w:t>质疑函范本</w:t>
      </w:r>
    </w:p>
    <w:p w14:paraId="2E41EC3F">
      <w:pPr>
        <w:spacing w:line="259" w:lineRule="auto"/>
        <w:rPr>
          <w:rFonts w:ascii="Arial"/>
          <w:sz w:val="21"/>
        </w:rPr>
      </w:pPr>
    </w:p>
    <w:p w14:paraId="10E9D3C1">
      <w:pPr>
        <w:pStyle w:val="6"/>
        <w:spacing w:before="78" w:line="229" w:lineRule="auto"/>
        <w:ind w:left="137" w:right="6353" w:firstLine="14"/>
        <w:outlineLvl w:val="3"/>
        <w:rPr>
          <w:sz w:val="24"/>
          <w:szCs w:val="24"/>
        </w:rPr>
      </w:pPr>
      <w:r>
        <w:rPr>
          <w:spacing w:val="-3"/>
          <w:sz w:val="24"/>
          <w:szCs w:val="24"/>
        </w:rPr>
        <w:t>一、质疑供应商基本信息</w:t>
      </w:r>
      <w:r>
        <w:rPr>
          <w:spacing w:val="7"/>
          <w:sz w:val="24"/>
          <w:szCs w:val="24"/>
        </w:rPr>
        <w:t xml:space="preserve"> </w:t>
      </w:r>
      <w:r>
        <w:rPr>
          <w:spacing w:val="-2"/>
          <w:sz w:val="24"/>
          <w:szCs w:val="24"/>
        </w:rPr>
        <w:t>质疑供应商：</w:t>
      </w:r>
    </w:p>
    <w:p w14:paraId="1380D408">
      <w:pPr>
        <w:pStyle w:val="6"/>
        <w:spacing w:before="26" w:line="216" w:lineRule="auto"/>
        <w:ind w:left="134"/>
        <w:rPr>
          <w:sz w:val="24"/>
          <w:szCs w:val="24"/>
        </w:rPr>
      </w:pPr>
      <w:r>
        <w:rPr>
          <w:spacing w:val="-5"/>
          <w:sz w:val="24"/>
          <w:szCs w:val="24"/>
        </w:rPr>
        <w:t>地址：</w:t>
      </w:r>
      <w:r>
        <w:rPr>
          <w:sz w:val="24"/>
          <w:szCs w:val="24"/>
          <w:u w:val="single" w:color="auto"/>
        </w:rPr>
        <w:t xml:space="preserve">                         </w:t>
      </w:r>
      <w:r>
        <w:rPr>
          <w:spacing w:val="7"/>
          <w:sz w:val="24"/>
          <w:szCs w:val="24"/>
        </w:rPr>
        <w:t xml:space="preserve">   </w:t>
      </w:r>
      <w:r>
        <w:rPr>
          <w:spacing w:val="-5"/>
          <w:sz w:val="24"/>
          <w:szCs w:val="24"/>
        </w:rPr>
        <w:t>邮编：</w:t>
      </w:r>
      <w:r>
        <w:rPr>
          <w:sz w:val="24"/>
          <w:szCs w:val="24"/>
          <w:u w:val="single" w:color="auto"/>
        </w:rPr>
        <w:t xml:space="preserve">                         </w:t>
      </w:r>
    </w:p>
    <w:p w14:paraId="3FB831B1">
      <w:pPr>
        <w:pStyle w:val="6"/>
        <w:spacing w:before="29" w:line="229" w:lineRule="auto"/>
        <w:ind w:left="134" w:right="713" w:firstLine="1"/>
        <w:rPr>
          <w:sz w:val="24"/>
          <w:szCs w:val="24"/>
        </w:rPr>
      </w:pPr>
      <w:r>
        <w:rPr>
          <w:sz w:val="24"/>
          <w:szCs w:val="24"/>
        </w:rPr>
        <w:t>联系人：</w:t>
      </w:r>
      <w:r>
        <w:rPr>
          <w:sz w:val="24"/>
          <w:szCs w:val="24"/>
          <w:u w:val="single" w:color="auto"/>
        </w:rPr>
        <w:t xml:space="preserve">                       </w:t>
      </w:r>
      <w:r>
        <w:rPr>
          <w:sz w:val="24"/>
          <w:szCs w:val="24"/>
        </w:rPr>
        <w:t xml:space="preserve">   联系电话：</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
          <w:sz w:val="24"/>
          <w:szCs w:val="24"/>
        </w:rPr>
        <w:t>授权代表</w:t>
      </w:r>
      <w:r>
        <w:rPr>
          <w:sz w:val="24"/>
          <w:szCs w:val="24"/>
        </w:rPr>
        <w:t>：</w:t>
      </w:r>
      <w:r>
        <w:rPr>
          <w:sz w:val="24"/>
          <w:szCs w:val="24"/>
          <w:u w:val="single" w:color="auto"/>
        </w:rPr>
        <w:t xml:space="preserve">                            </w:t>
      </w:r>
      <w:r>
        <w:rPr>
          <w:sz w:val="24"/>
          <w:szCs w:val="24"/>
        </w:rPr>
        <w:t>；</w:t>
      </w:r>
    </w:p>
    <w:p w14:paraId="10DCD563">
      <w:pPr>
        <w:pStyle w:val="6"/>
        <w:spacing w:before="30" w:line="218" w:lineRule="auto"/>
        <w:ind w:left="136"/>
        <w:rPr>
          <w:sz w:val="24"/>
          <w:szCs w:val="24"/>
        </w:rPr>
      </w:pPr>
      <w:r>
        <w:rPr>
          <w:spacing w:val="-2"/>
          <w:sz w:val="24"/>
          <w:szCs w:val="24"/>
        </w:rPr>
        <w:t>联系电话：</w:t>
      </w:r>
      <w:r>
        <w:rPr>
          <w:sz w:val="24"/>
          <w:szCs w:val="24"/>
          <w:u w:val="single" w:color="auto"/>
        </w:rPr>
        <w:t xml:space="preserve">                         </w:t>
      </w:r>
    </w:p>
    <w:p w14:paraId="6C70EA59">
      <w:pPr>
        <w:pStyle w:val="6"/>
        <w:spacing w:before="27" w:line="216" w:lineRule="auto"/>
        <w:ind w:left="134"/>
        <w:rPr>
          <w:sz w:val="24"/>
          <w:szCs w:val="24"/>
        </w:rPr>
      </w:pPr>
      <w:r>
        <w:rPr>
          <w:spacing w:val="-5"/>
          <w:sz w:val="24"/>
          <w:szCs w:val="24"/>
        </w:rPr>
        <w:t>地址：</w:t>
      </w:r>
      <w:r>
        <w:rPr>
          <w:sz w:val="24"/>
          <w:szCs w:val="24"/>
          <w:u w:val="single" w:color="auto"/>
        </w:rPr>
        <w:t xml:space="preserve">                         </w:t>
      </w:r>
      <w:r>
        <w:rPr>
          <w:spacing w:val="21"/>
          <w:sz w:val="24"/>
          <w:szCs w:val="24"/>
        </w:rPr>
        <w:t xml:space="preserve"> </w:t>
      </w:r>
      <w:r>
        <w:rPr>
          <w:spacing w:val="-5"/>
          <w:sz w:val="24"/>
          <w:szCs w:val="24"/>
        </w:rPr>
        <w:t>邮编：</w:t>
      </w:r>
      <w:r>
        <w:rPr>
          <w:sz w:val="24"/>
          <w:szCs w:val="24"/>
          <w:u w:val="single" w:color="auto"/>
        </w:rPr>
        <w:t xml:space="preserve">                         </w:t>
      </w:r>
    </w:p>
    <w:p w14:paraId="2D7C142E">
      <w:pPr>
        <w:pStyle w:val="6"/>
        <w:spacing w:before="31" w:line="217" w:lineRule="auto"/>
        <w:ind w:left="149"/>
        <w:outlineLvl w:val="3"/>
        <w:rPr>
          <w:sz w:val="24"/>
          <w:szCs w:val="24"/>
        </w:rPr>
      </w:pPr>
      <w:r>
        <w:rPr>
          <w:spacing w:val="-3"/>
          <w:sz w:val="24"/>
          <w:szCs w:val="24"/>
        </w:rPr>
        <w:t>二、质疑项目基本情况</w:t>
      </w:r>
    </w:p>
    <w:p w14:paraId="307694E7">
      <w:pPr>
        <w:pStyle w:val="6"/>
        <w:spacing w:before="29" w:line="216" w:lineRule="auto"/>
        <w:ind w:left="137"/>
        <w:rPr>
          <w:sz w:val="24"/>
          <w:szCs w:val="24"/>
        </w:rPr>
      </w:pPr>
      <w:r>
        <w:rPr>
          <w:spacing w:val="-2"/>
          <w:sz w:val="24"/>
          <w:szCs w:val="24"/>
        </w:rPr>
        <w:t>质疑项目的名称</w:t>
      </w:r>
      <w:r>
        <w:rPr>
          <w:sz w:val="24"/>
          <w:szCs w:val="24"/>
          <w:u w:val="single" w:color="auto"/>
        </w:rPr>
        <w:t xml:space="preserve">                         </w:t>
      </w:r>
    </w:p>
    <w:p w14:paraId="70A15064">
      <w:pPr>
        <w:pStyle w:val="6"/>
        <w:spacing w:before="30" w:line="229" w:lineRule="auto"/>
        <w:ind w:left="129" w:right="4073" w:firstLine="8"/>
        <w:rPr>
          <w:sz w:val="24"/>
          <w:szCs w:val="24"/>
        </w:rPr>
      </w:pPr>
      <w:r>
        <w:rPr>
          <w:sz w:val="24"/>
          <w:szCs w:val="24"/>
        </w:rPr>
        <w:t>质疑项目的编号：</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1"/>
          <w:sz w:val="24"/>
          <w:szCs w:val="24"/>
        </w:rPr>
        <w:t>包号：</w:t>
      </w:r>
      <w:r>
        <w:rPr>
          <w:sz w:val="24"/>
          <w:szCs w:val="24"/>
          <w:u w:val="single" w:color="auto"/>
        </w:rPr>
        <w:t xml:space="preserve">                         </w:t>
      </w:r>
    </w:p>
    <w:p w14:paraId="3243F093">
      <w:pPr>
        <w:pStyle w:val="6"/>
        <w:spacing w:before="27" w:line="216" w:lineRule="auto"/>
        <w:ind w:left="136"/>
        <w:rPr>
          <w:sz w:val="24"/>
          <w:szCs w:val="24"/>
        </w:rPr>
      </w:pPr>
      <w:r>
        <w:rPr>
          <w:spacing w:val="-2"/>
          <w:sz w:val="24"/>
          <w:szCs w:val="24"/>
        </w:rPr>
        <w:t>采购人名称：</w:t>
      </w:r>
      <w:r>
        <w:rPr>
          <w:sz w:val="24"/>
          <w:szCs w:val="24"/>
          <w:u w:val="single" w:color="auto"/>
        </w:rPr>
        <w:t xml:space="preserve">                         </w:t>
      </w:r>
    </w:p>
    <w:p w14:paraId="3C9B0F08">
      <w:pPr>
        <w:pStyle w:val="6"/>
        <w:spacing w:before="30" w:line="217" w:lineRule="auto"/>
        <w:ind w:left="136"/>
        <w:rPr>
          <w:sz w:val="24"/>
          <w:szCs w:val="24"/>
        </w:rPr>
      </w:pPr>
      <w:r>
        <w:rPr>
          <w:spacing w:val="-2"/>
          <w:sz w:val="24"/>
          <w:szCs w:val="24"/>
        </w:rPr>
        <w:t>采购文件获取日期：</w:t>
      </w:r>
      <w:r>
        <w:rPr>
          <w:sz w:val="24"/>
          <w:szCs w:val="24"/>
          <w:u w:val="single" w:color="auto"/>
        </w:rPr>
        <w:t xml:space="preserve">                         </w:t>
      </w:r>
    </w:p>
    <w:p w14:paraId="3EA6D966">
      <w:pPr>
        <w:pStyle w:val="6"/>
        <w:spacing w:before="29" w:line="229" w:lineRule="auto"/>
        <w:ind w:left="137" w:right="6593" w:firstLine="16"/>
        <w:outlineLvl w:val="3"/>
        <w:rPr>
          <w:sz w:val="24"/>
          <w:szCs w:val="24"/>
        </w:rPr>
      </w:pPr>
      <w:r>
        <w:rPr>
          <w:spacing w:val="-3"/>
          <w:sz w:val="24"/>
          <w:szCs w:val="24"/>
        </w:rPr>
        <w:t>三、质疑事项具体内容</w:t>
      </w:r>
      <w:r>
        <w:rPr>
          <w:spacing w:val="1"/>
          <w:sz w:val="24"/>
          <w:szCs w:val="24"/>
        </w:rPr>
        <w:t xml:space="preserve"> </w:t>
      </w:r>
      <w:r>
        <w:rPr>
          <w:spacing w:val="-6"/>
          <w:sz w:val="24"/>
          <w:szCs w:val="24"/>
        </w:rPr>
        <w:t>质疑事项</w:t>
      </w:r>
      <w:r>
        <w:rPr>
          <w:spacing w:val="24"/>
          <w:sz w:val="24"/>
          <w:szCs w:val="24"/>
        </w:rPr>
        <w:t xml:space="preserve"> </w:t>
      </w:r>
      <w:r>
        <w:rPr>
          <w:spacing w:val="-6"/>
          <w:sz w:val="24"/>
          <w:szCs w:val="24"/>
        </w:rPr>
        <w:t>1：</w:t>
      </w:r>
    </w:p>
    <w:p w14:paraId="5CB8BF0E">
      <w:pPr>
        <w:pStyle w:val="6"/>
        <w:spacing w:before="29" w:line="217" w:lineRule="auto"/>
        <w:ind w:left="143"/>
        <w:rPr>
          <w:sz w:val="24"/>
          <w:szCs w:val="24"/>
        </w:rPr>
      </w:pPr>
      <w:r>
        <w:rPr>
          <w:spacing w:val="-4"/>
          <w:sz w:val="24"/>
          <w:szCs w:val="24"/>
        </w:rPr>
        <w:t>事实依据：</w:t>
      </w:r>
    </w:p>
    <w:p w14:paraId="10DB1BFF">
      <w:pPr>
        <w:pStyle w:val="6"/>
        <w:spacing w:before="28" w:line="217" w:lineRule="auto"/>
        <w:ind w:left="144"/>
        <w:rPr>
          <w:sz w:val="24"/>
          <w:szCs w:val="24"/>
        </w:rPr>
      </w:pPr>
      <w:r>
        <w:rPr>
          <w:spacing w:val="-4"/>
          <w:sz w:val="24"/>
          <w:szCs w:val="24"/>
        </w:rPr>
        <w:t>法律依据：</w:t>
      </w:r>
    </w:p>
    <w:p w14:paraId="6CFB9B16">
      <w:pPr>
        <w:pStyle w:val="6"/>
        <w:spacing w:before="29" w:line="218" w:lineRule="auto"/>
        <w:ind w:left="137"/>
        <w:rPr>
          <w:sz w:val="24"/>
          <w:szCs w:val="24"/>
        </w:rPr>
      </w:pPr>
      <w:r>
        <w:rPr>
          <w:spacing w:val="-5"/>
          <w:sz w:val="24"/>
          <w:szCs w:val="24"/>
        </w:rPr>
        <w:t>质疑事项</w:t>
      </w:r>
      <w:r>
        <w:rPr>
          <w:spacing w:val="18"/>
          <w:sz w:val="24"/>
          <w:szCs w:val="24"/>
        </w:rPr>
        <w:t xml:space="preserve"> </w:t>
      </w:r>
      <w:r>
        <w:rPr>
          <w:spacing w:val="-5"/>
          <w:sz w:val="24"/>
          <w:szCs w:val="24"/>
        </w:rPr>
        <w:t>2：</w:t>
      </w:r>
    </w:p>
    <w:p w14:paraId="58A3AF14">
      <w:pPr>
        <w:pStyle w:val="6"/>
        <w:spacing w:before="177" w:line="162" w:lineRule="exact"/>
        <w:ind w:left="166"/>
        <w:rPr>
          <w:sz w:val="24"/>
          <w:szCs w:val="24"/>
        </w:rPr>
      </w:pPr>
      <w:r>
        <w:rPr>
          <w:position w:val="-10"/>
          <w:sz w:val="24"/>
          <w:szCs w:val="24"/>
        </w:rPr>
        <w:t>……</w:t>
      </w:r>
    </w:p>
    <w:p w14:paraId="78978489">
      <w:pPr>
        <w:pStyle w:val="6"/>
        <w:spacing w:before="1" w:line="227" w:lineRule="auto"/>
        <w:ind w:left="136" w:right="5633" w:firstLine="28"/>
        <w:outlineLvl w:val="3"/>
        <w:rPr>
          <w:sz w:val="24"/>
          <w:szCs w:val="24"/>
        </w:rPr>
      </w:pPr>
      <w:r>
        <w:rPr>
          <w:spacing w:val="-3"/>
          <w:sz w:val="24"/>
          <w:szCs w:val="24"/>
        </w:rPr>
        <w:t>四、与质疑事项相关的质疑请求</w:t>
      </w:r>
      <w:r>
        <w:rPr>
          <w:spacing w:val="3"/>
          <w:sz w:val="24"/>
          <w:szCs w:val="24"/>
        </w:rPr>
        <w:t xml:space="preserve"> </w:t>
      </w:r>
      <w:r>
        <w:rPr>
          <w:spacing w:val="-4"/>
          <w:sz w:val="24"/>
          <w:szCs w:val="24"/>
        </w:rPr>
        <w:t>请求；</w:t>
      </w:r>
    </w:p>
    <w:p w14:paraId="237ABA98">
      <w:pPr>
        <w:spacing w:line="262" w:lineRule="auto"/>
        <w:rPr>
          <w:rFonts w:ascii="Arial"/>
          <w:sz w:val="21"/>
        </w:rPr>
      </w:pPr>
    </w:p>
    <w:p w14:paraId="730ACAC5">
      <w:pPr>
        <w:pStyle w:val="6"/>
        <w:spacing w:before="79" w:line="217" w:lineRule="auto"/>
        <w:rPr>
          <w:sz w:val="24"/>
          <w:szCs w:val="24"/>
        </w:rPr>
      </w:pPr>
      <w:r>
        <w:rPr>
          <w:spacing w:val="-4"/>
          <w:sz w:val="24"/>
          <w:szCs w:val="24"/>
        </w:rPr>
        <w:t>签字(签章)：</w:t>
      </w:r>
      <w:r>
        <w:rPr>
          <w:spacing w:val="3"/>
          <w:sz w:val="24"/>
          <w:szCs w:val="24"/>
        </w:rPr>
        <w:t xml:space="preserve">       </w:t>
      </w:r>
      <w:r>
        <w:rPr>
          <w:spacing w:val="-4"/>
          <w:sz w:val="24"/>
          <w:szCs w:val="24"/>
        </w:rPr>
        <w:t>公章：</w:t>
      </w:r>
    </w:p>
    <w:p w14:paraId="57245326">
      <w:pPr>
        <w:pStyle w:val="6"/>
        <w:spacing w:before="29" w:line="218" w:lineRule="auto"/>
        <w:ind w:left="37"/>
        <w:rPr>
          <w:sz w:val="24"/>
          <w:szCs w:val="24"/>
        </w:rPr>
      </w:pPr>
      <w:r>
        <w:rPr>
          <w:spacing w:val="-19"/>
          <w:sz w:val="24"/>
          <w:szCs w:val="24"/>
        </w:rPr>
        <w:t>日期：</w:t>
      </w:r>
    </w:p>
    <w:p w14:paraId="732392AC">
      <w:pPr>
        <w:spacing w:line="257" w:lineRule="auto"/>
        <w:rPr>
          <w:rFonts w:ascii="Arial"/>
          <w:sz w:val="21"/>
        </w:rPr>
      </w:pPr>
    </w:p>
    <w:p w14:paraId="5C757E0E">
      <w:pPr>
        <w:pStyle w:val="6"/>
        <w:spacing w:before="79" w:line="220" w:lineRule="auto"/>
        <w:ind w:left="148"/>
        <w:rPr>
          <w:sz w:val="24"/>
          <w:szCs w:val="24"/>
        </w:rPr>
      </w:pPr>
      <w:r>
        <w:rPr>
          <w:spacing w:val="-3"/>
          <w:sz w:val="24"/>
          <w:szCs w:val="24"/>
        </w:rPr>
        <w:t>质疑函制作说明：</w:t>
      </w:r>
    </w:p>
    <w:p w14:paraId="7436E8A9">
      <w:pPr>
        <w:pStyle w:val="6"/>
        <w:spacing w:before="182" w:line="220" w:lineRule="auto"/>
        <w:ind w:left="155"/>
        <w:outlineLvl w:val="1"/>
        <w:rPr>
          <w:sz w:val="24"/>
          <w:szCs w:val="24"/>
        </w:rPr>
      </w:pPr>
      <w:bookmarkStart w:id="102" w:name="_Toc22290"/>
      <w:r>
        <w:rPr>
          <w:rFonts w:ascii="Times New Roman" w:hAnsi="Times New Roman" w:eastAsia="Times New Roman" w:cs="Times New Roman"/>
          <w:spacing w:val="-1"/>
          <w:sz w:val="24"/>
          <w:szCs w:val="24"/>
        </w:rPr>
        <w:t>1.</w:t>
      </w:r>
      <w:r>
        <w:rPr>
          <w:spacing w:val="-1"/>
          <w:sz w:val="24"/>
          <w:szCs w:val="24"/>
        </w:rPr>
        <w:t>供应商提出质疑时，应提交质疑函和必要的证</w:t>
      </w:r>
      <w:r>
        <w:rPr>
          <w:spacing w:val="-2"/>
          <w:sz w:val="24"/>
          <w:szCs w:val="24"/>
        </w:rPr>
        <w:t>明材料。</w:t>
      </w:r>
      <w:bookmarkEnd w:id="102"/>
    </w:p>
    <w:p w14:paraId="1B55B61D">
      <w:pPr>
        <w:pStyle w:val="6"/>
        <w:spacing w:before="178" w:line="350" w:lineRule="auto"/>
        <w:ind w:left="853" w:right="65" w:hanging="721"/>
        <w:rPr>
          <w:sz w:val="24"/>
          <w:szCs w:val="24"/>
        </w:rPr>
      </w:pPr>
      <w:r>
        <w:rPr>
          <w:rFonts w:ascii="Times New Roman" w:hAnsi="Times New Roman" w:eastAsia="Times New Roman" w:cs="Times New Roman"/>
          <w:spacing w:val="2"/>
          <w:sz w:val="24"/>
          <w:szCs w:val="24"/>
        </w:rPr>
        <w:t>2.</w:t>
      </w:r>
      <w:r>
        <w:rPr>
          <w:spacing w:val="2"/>
          <w:sz w:val="24"/>
          <w:szCs w:val="24"/>
        </w:rPr>
        <w:t>质疑供应商若委托代理人进行质疑的，质疑函应按要求列明“</w:t>
      </w:r>
      <w:r>
        <w:rPr>
          <w:spacing w:val="1"/>
          <w:sz w:val="24"/>
          <w:szCs w:val="24"/>
        </w:rPr>
        <w:t>授权代表</w:t>
      </w:r>
      <w:r>
        <w:rPr>
          <w:spacing w:val="-86"/>
          <w:sz w:val="24"/>
          <w:szCs w:val="24"/>
        </w:rPr>
        <w:t xml:space="preserve"> </w:t>
      </w:r>
      <w:r>
        <w:rPr>
          <w:spacing w:val="1"/>
          <w:sz w:val="24"/>
          <w:szCs w:val="24"/>
        </w:rPr>
        <w:t>”的有关内</w:t>
      </w:r>
      <w:r>
        <w:rPr>
          <w:sz w:val="24"/>
          <w:szCs w:val="24"/>
        </w:rPr>
        <w:t xml:space="preserve"> </w:t>
      </w:r>
      <w:r>
        <w:rPr>
          <w:spacing w:val="1"/>
          <w:sz w:val="24"/>
          <w:szCs w:val="24"/>
        </w:rPr>
        <w:t>容，并在附件中提交由质疑供应商签署的授权委托书。授权委托书应载明代理</w:t>
      </w:r>
      <w:r>
        <w:rPr>
          <w:spacing w:val="6"/>
          <w:sz w:val="24"/>
          <w:szCs w:val="24"/>
        </w:rPr>
        <w:t xml:space="preserve"> </w:t>
      </w:r>
      <w:r>
        <w:rPr>
          <w:spacing w:val="-1"/>
          <w:sz w:val="24"/>
          <w:szCs w:val="24"/>
        </w:rPr>
        <w:t>人的姓名或者名称、代理事项、具体权限、期限和相关事项。</w:t>
      </w:r>
    </w:p>
    <w:p w14:paraId="41F666C4">
      <w:pPr>
        <w:pStyle w:val="6"/>
        <w:spacing w:before="38" w:line="221" w:lineRule="auto"/>
        <w:ind w:left="137"/>
        <w:rPr>
          <w:sz w:val="24"/>
          <w:szCs w:val="24"/>
        </w:rPr>
      </w:pPr>
      <w:r>
        <w:rPr>
          <w:rFonts w:ascii="Times New Roman" w:hAnsi="Times New Roman" w:eastAsia="Times New Roman" w:cs="Times New Roman"/>
          <w:sz w:val="24"/>
          <w:szCs w:val="24"/>
        </w:rPr>
        <w:t>3.</w:t>
      </w:r>
      <w:r>
        <w:rPr>
          <w:sz w:val="24"/>
          <w:szCs w:val="24"/>
        </w:rPr>
        <w:t>质疑供应商若对项目的某一分包进行质疑，质疑</w:t>
      </w:r>
      <w:r>
        <w:rPr>
          <w:spacing w:val="-1"/>
          <w:sz w:val="24"/>
          <w:szCs w:val="24"/>
        </w:rPr>
        <w:t>函中应列明具体分包号。</w:t>
      </w:r>
    </w:p>
    <w:p w14:paraId="6BD8F2F7">
      <w:pPr>
        <w:pStyle w:val="6"/>
        <w:spacing w:before="179" w:line="344" w:lineRule="auto"/>
        <w:ind w:left="138" w:right="1650" w:hanging="7"/>
        <w:rPr>
          <w:sz w:val="24"/>
          <w:szCs w:val="24"/>
        </w:rPr>
      </w:pPr>
      <w:r>
        <w:rPr>
          <w:rFonts w:ascii="Times New Roman" w:hAnsi="Times New Roman" w:eastAsia="Times New Roman" w:cs="Times New Roman"/>
          <w:spacing w:val="-1"/>
          <w:sz w:val="24"/>
          <w:szCs w:val="24"/>
        </w:rPr>
        <w:t>4.</w:t>
      </w:r>
      <w:r>
        <w:rPr>
          <w:spacing w:val="-1"/>
          <w:sz w:val="24"/>
          <w:szCs w:val="24"/>
        </w:rPr>
        <w:t>质疑函的质疑事项应具体、明确，并有必要的</w:t>
      </w:r>
      <w:r>
        <w:rPr>
          <w:spacing w:val="-2"/>
          <w:sz w:val="24"/>
          <w:szCs w:val="24"/>
        </w:rPr>
        <w:t>事实依据和法律依据。</w:t>
      </w:r>
      <w:r>
        <w:rPr>
          <w:sz w:val="24"/>
          <w:szCs w:val="24"/>
        </w:rPr>
        <w:t xml:space="preserve"> </w:t>
      </w:r>
      <w:r>
        <w:rPr>
          <w:rFonts w:ascii="Times New Roman" w:hAnsi="Times New Roman" w:eastAsia="Times New Roman" w:cs="Times New Roman"/>
          <w:spacing w:val="-1"/>
          <w:sz w:val="24"/>
          <w:szCs w:val="24"/>
        </w:rPr>
        <w:t>5.</w:t>
      </w:r>
      <w:r>
        <w:rPr>
          <w:spacing w:val="-1"/>
          <w:sz w:val="24"/>
          <w:szCs w:val="24"/>
        </w:rPr>
        <w:t>质疑函的质疑请求应与质疑事项相关。</w:t>
      </w:r>
    </w:p>
    <w:p w14:paraId="6100436A">
      <w:pPr>
        <w:pStyle w:val="6"/>
        <w:spacing w:before="42" w:line="349" w:lineRule="auto"/>
        <w:ind w:left="855" w:hanging="718"/>
        <w:rPr>
          <w:sz w:val="24"/>
          <w:szCs w:val="24"/>
        </w:rPr>
      </w:pPr>
      <w:r>
        <w:rPr>
          <w:rFonts w:ascii="Times New Roman" w:hAnsi="Times New Roman" w:eastAsia="Times New Roman" w:cs="Times New Roman"/>
          <w:spacing w:val="-2"/>
          <w:sz w:val="24"/>
          <w:szCs w:val="24"/>
        </w:rPr>
        <w:t>6.</w:t>
      </w:r>
      <w:r>
        <w:rPr>
          <w:spacing w:val="-2"/>
          <w:sz w:val="24"/>
          <w:szCs w:val="24"/>
        </w:rPr>
        <w:t>质疑供应商为自然人的，质疑函应由本人签字；质疑供应商为法人或者其他组织的，</w:t>
      </w:r>
      <w:r>
        <w:rPr>
          <w:sz w:val="24"/>
          <w:szCs w:val="24"/>
        </w:rPr>
        <w:t xml:space="preserve"> </w:t>
      </w:r>
      <w:r>
        <w:rPr>
          <w:spacing w:val="1"/>
          <w:sz w:val="24"/>
          <w:szCs w:val="24"/>
        </w:rPr>
        <w:t>质疑函应由法定代表人、主要负责人，或者其授权代表签字或者盖章，并加盖</w:t>
      </w:r>
      <w:r>
        <w:rPr>
          <w:spacing w:val="4"/>
          <w:sz w:val="24"/>
          <w:szCs w:val="24"/>
        </w:rPr>
        <w:t xml:space="preserve"> </w:t>
      </w:r>
      <w:r>
        <w:rPr>
          <w:spacing w:val="-7"/>
          <w:sz w:val="24"/>
          <w:szCs w:val="24"/>
        </w:rPr>
        <w:t>公章。</w:t>
      </w:r>
    </w:p>
    <w:p w14:paraId="4C71DB5C">
      <w:pPr>
        <w:spacing w:line="349" w:lineRule="auto"/>
        <w:rPr>
          <w:sz w:val="24"/>
          <w:szCs w:val="24"/>
        </w:rPr>
        <w:sectPr>
          <w:footerReference r:id="rId23" w:type="default"/>
          <w:pgSz w:w="11905" w:h="16840"/>
          <w:pgMar w:top="1431" w:right="1351" w:bottom="1248" w:left="1432" w:header="0" w:footer="1069" w:gutter="0"/>
          <w:pgNumType w:fmt="decimal"/>
          <w:cols w:space="720" w:num="1"/>
        </w:sectPr>
      </w:pPr>
    </w:p>
    <w:p w14:paraId="729900AB">
      <w:pPr>
        <w:spacing w:line="272" w:lineRule="auto"/>
        <w:rPr>
          <w:rFonts w:ascii="Arial"/>
          <w:sz w:val="21"/>
        </w:rPr>
      </w:pPr>
    </w:p>
    <w:p w14:paraId="62EFF2CC">
      <w:pPr>
        <w:spacing w:line="272" w:lineRule="auto"/>
        <w:rPr>
          <w:rFonts w:ascii="Arial"/>
          <w:sz w:val="21"/>
        </w:rPr>
      </w:pPr>
    </w:p>
    <w:p w14:paraId="718091A5">
      <w:pPr>
        <w:spacing w:line="272" w:lineRule="auto"/>
        <w:rPr>
          <w:rFonts w:ascii="Arial"/>
          <w:sz w:val="21"/>
        </w:rPr>
      </w:pPr>
    </w:p>
    <w:p w14:paraId="72D00844">
      <w:pPr>
        <w:spacing w:line="273" w:lineRule="auto"/>
        <w:rPr>
          <w:rFonts w:ascii="Arial"/>
          <w:sz w:val="21"/>
        </w:rPr>
      </w:pPr>
    </w:p>
    <w:p w14:paraId="63F6E205">
      <w:pPr>
        <w:spacing w:line="273" w:lineRule="auto"/>
        <w:rPr>
          <w:rFonts w:ascii="Arial"/>
          <w:sz w:val="21"/>
        </w:rPr>
      </w:pPr>
    </w:p>
    <w:p w14:paraId="316C780A">
      <w:pPr>
        <w:pStyle w:val="6"/>
        <w:spacing w:before="101" w:line="222" w:lineRule="auto"/>
        <w:ind w:left="4192"/>
        <w:outlineLvl w:val="2"/>
        <w:rPr>
          <w:sz w:val="31"/>
          <w:szCs w:val="31"/>
        </w:rPr>
      </w:pPr>
      <w:bookmarkStart w:id="103" w:name="_Toc24719"/>
      <w:r>
        <w:rPr>
          <w:b/>
          <w:bCs/>
          <w:spacing w:val="4"/>
          <w:sz w:val="31"/>
          <w:szCs w:val="31"/>
        </w:rPr>
        <w:t>投诉书格式</w:t>
      </w:r>
      <w:bookmarkEnd w:id="103"/>
    </w:p>
    <w:p w14:paraId="557BD350">
      <w:pPr>
        <w:spacing w:line="260" w:lineRule="auto"/>
        <w:rPr>
          <w:rFonts w:ascii="Arial"/>
          <w:sz w:val="21"/>
        </w:rPr>
      </w:pPr>
    </w:p>
    <w:p w14:paraId="250470D7">
      <w:pPr>
        <w:pStyle w:val="6"/>
        <w:spacing w:before="78" w:line="216" w:lineRule="auto"/>
        <w:ind w:left="504"/>
        <w:outlineLvl w:val="2"/>
        <w:rPr>
          <w:sz w:val="24"/>
          <w:szCs w:val="24"/>
        </w:rPr>
      </w:pPr>
      <w:bookmarkStart w:id="104" w:name="_Toc26854"/>
      <w:r>
        <w:rPr>
          <w:spacing w:val="-3"/>
          <w:sz w:val="24"/>
          <w:szCs w:val="24"/>
        </w:rPr>
        <w:t>一、投诉相关主体基本情况</w:t>
      </w:r>
      <w:bookmarkEnd w:id="104"/>
    </w:p>
    <w:p w14:paraId="4BC04FD4">
      <w:pPr>
        <w:pStyle w:val="6"/>
        <w:spacing w:before="30" w:line="217" w:lineRule="auto"/>
        <w:ind w:left="492"/>
        <w:rPr>
          <w:sz w:val="24"/>
          <w:szCs w:val="24"/>
        </w:rPr>
      </w:pPr>
      <w:r>
        <w:rPr>
          <w:spacing w:val="-5"/>
          <w:sz w:val="24"/>
          <w:szCs w:val="24"/>
        </w:rPr>
        <w:t>投诉人：</w:t>
      </w:r>
      <w:r>
        <w:rPr>
          <w:sz w:val="24"/>
          <w:szCs w:val="24"/>
          <w:u w:val="single" w:color="auto"/>
        </w:rPr>
        <w:t xml:space="preserve">                         </w:t>
      </w:r>
      <w:r>
        <w:rPr>
          <w:spacing w:val="-113"/>
          <w:sz w:val="24"/>
          <w:szCs w:val="24"/>
        </w:rPr>
        <w:t xml:space="preserve"> </w:t>
      </w:r>
      <w:r>
        <w:rPr>
          <w:spacing w:val="-5"/>
          <w:sz w:val="24"/>
          <w:szCs w:val="24"/>
        </w:rPr>
        <w:t>地</w:t>
      </w:r>
      <w:r>
        <w:rPr>
          <w:spacing w:val="3"/>
          <w:sz w:val="24"/>
          <w:szCs w:val="24"/>
        </w:rPr>
        <w:t xml:space="preserve">     </w:t>
      </w:r>
      <w:r>
        <w:rPr>
          <w:spacing w:val="-5"/>
          <w:sz w:val="24"/>
          <w:szCs w:val="24"/>
        </w:rPr>
        <w:t>址：</w:t>
      </w:r>
      <w:r>
        <w:rPr>
          <w:sz w:val="24"/>
          <w:szCs w:val="24"/>
          <w:u w:val="single" w:color="auto"/>
        </w:rPr>
        <w:t xml:space="preserve">                          </w:t>
      </w:r>
    </w:p>
    <w:p w14:paraId="1D80635C">
      <w:pPr>
        <w:pStyle w:val="6"/>
        <w:spacing w:before="30" w:line="216" w:lineRule="auto"/>
        <w:ind w:left="499"/>
        <w:rPr>
          <w:sz w:val="24"/>
          <w:szCs w:val="24"/>
        </w:rPr>
      </w:pPr>
      <w:r>
        <w:rPr>
          <w:spacing w:val="-7"/>
          <w:sz w:val="24"/>
          <w:szCs w:val="24"/>
        </w:rPr>
        <w:t>邮编：</w:t>
      </w:r>
      <w:r>
        <w:rPr>
          <w:sz w:val="24"/>
          <w:szCs w:val="24"/>
          <w:u w:val="single" w:color="auto"/>
        </w:rPr>
        <w:t xml:space="preserve">                         </w:t>
      </w:r>
    </w:p>
    <w:p w14:paraId="1D5035B5">
      <w:pPr>
        <w:pStyle w:val="6"/>
        <w:spacing w:before="28" w:line="229" w:lineRule="auto"/>
        <w:ind w:left="489" w:right="3744" w:firstLine="8"/>
        <w:rPr>
          <w:sz w:val="24"/>
          <w:szCs w:val="24"/>
        </w:rPr>
      </w:pPr>
      <w:r>
        <w:rPr>
          <w:spacing w:val="-1"/>
          <w:sz w:val="24"/>
          <w:szCs w:val="24"/>
        </w:rPr>
        <w:t>法定代表人/主要负责人：</w:t>
      </w:r>
      <w:r>
        <w:rPr>
          <w:spacing w:val="-1"/>
          <w:sz w:val="24"/>
          <w:szCs w:val="24"/>
          <w:u w:val="single" w:color="auto"/>
        </w:rPr>
        <w:t xml:space="preserve">                       </w:t>
      </w:r>
      <w:r>
        <w:rPr>
          <w:spacing w:val="16"/>
          <w:sz w:val="24"/>
          <w:szCs w:val="24"/>
        </w:rPr>
        <w:t xml:space="preserve"> </w:t>
      </w:r>
      <w:r>
        <w:rPr>
          <w:spacing w:val="-2"/>
          <w:sz w:val="24"/>
          <w:szCs w:val="24"/>
        </w:rPr>
        <w:t>联系电话：</w:t>
      </w:r>
      <w:r>
        <w:rPr>
          <w:sz w:val="24"/>
          <w:szCs w:val="24"/>
          <w:u w:val="single" w:color="auto"/>
        </w:rPr>
        <w:t xml:space="preserve">                          </w:t>
      </w:r>
    </w:p>
    <w:p w14:paraId="74D7D80C">
      <w:pPr>
        <w:pStyle w:val="6"/>
        <w:spacing w:before="27" w:line="233" w:lineRule="auto"/>
        <w:ind w:left="487" w:right="2184"/>
        <w:rPr>
          <w:sz w:val="24"/>
          <w:szCs w:val="24"/>
        </w:rPr>
      </w:pPr>
      <w:r>
        <w:rPr>
          <w:sz w:val="24"/>
          <w:szCs w:val="24"/>
        </w:rPr>
        <w:t>授权代表：</w:t>
      </w:r>
      <w:r>
        <w:rPr>
          <w:sz w:val="24"/>
          <w:szCs w:val="24"/>
          <w:u w:val="single" w:color="auto"/>
        </w:rPr>
        <w:t xml:space="preserve">               </w:t>
      </w:r>
      <w:r>
        <w:rPr>
          <w:sz w:val="24"/>
          <w:szCs w:val="24"/>
        </w:rPr>
        <w:t xml:space="preserve"> 联系电话：</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5"/>
          <w:sz w:val="24"/>
          <w:szCs w:val="24"/>
        </w:rPr>
        <w:t>地</w:t>
      </w:r>
      <w:r>
        <w:rPr>
          <w:spacing w:val="4"/>
          <w:sz w:val="24"/>
          <w:szCs w:val="24"/>
        </w:rPr>
        <w:t xml:space="preserve">    </w:t>
      </w:r>
      <w:r>
        <w:rPr>
          <w:spacing w:val="-5"/>
          <w:sz w:val="24"/>
          <w:szCs w:val="24"/>
        </w:rPr>
        <w:t>址：</w:t>
      </w:r>
      <w:r>
        <w:rPr>
          <w:spacing w:val="-5"/>
          <w:sz w:val="24"/>
          <w:szCs w:val="24"/>
          <w:u w:val="single" w:color="auto"/>
        </w:rPr>
        <w:t xml:space="preserve">                          </w:t>
      </w:r>
    </w:p>
    <w:p w14:paraId="6F3D8C64">
      <w:pPr>
        <w:pStyle w:val="6"/>
        <w:spacing w:before="18" w:line="216" w:lineRule="auto"/>
        <w:ind w:left="499"/>
        <w:rPr>
          <w:sz w:val="24"/>
          <w:szCs w:val="24"/>
        </w:rPr>
      </w:pPr>
      <w:r>
        <w:rPr>
          <w:spacing w:val="-7"/>
          <w:sz w:val="24"/>
          <w:szCs w:val="24"/>
        </w:rPr>
        <w:t>邮编：</w:t>
      </w:r>
      <w:r>
        <w:rPr>
          <w:sz w:val="24"/>
          <w:szCs w:val="24"/>
          <w:u w:val="single" w:color="auto"/>
        </w:rPr>
        <w:t xml:space="preserve">                         </w:t>
      </w:r>
    </w:p>
    <w:p w14:paraId="3202F3D8">
      <w:pPr>
        <w:pStyle w:val="6"/>
        <w:spacing w:before="28" w:line="217" w:lineRule="auto"/>
        <w:ind w:left="484"/>
        <w:rPr>
          <w:sz w:val="24"/>
          <w:szCs w:val="24"/>
        </w:rPr>
      </w:pPr>
      <w:r>
        <w:rPr>
          <w:spacing w:val="-5"/>
          <w:sz w:val="24"/>
          <w:szCs w:val="24"/>
        </w:rPr>
        <w:t>被投诉人</w:t>
      </w:r>
      <w:r>
        <w:rPr>
          <w:spacing w:val="24"/>
          <w:sz w:val="24"/>
          <w:szCs w:val="24"/>
        </w:rPr>
        <w:t xml:space="preserve"> </w:t>
      </w:r>
      <w:r>
        <w:rPr>
          <w:spacing w:val="-5"/>
          <w:sz w:val="24"/>
          <w:szCs w:val="24"/>
        </w:rPr>
        <w:t>1：</w:t>
      </w:r>
      <w:r>
        <w:rPr>
          <w:sz w:val="24"/>
          <w:szCs w:val="24"/>
          <w:u w:val="single" w:color="auto"/>
        </w:rPr>
        <w:t xml:space="preserve">                         </w:t>
      </w:r>
    </w:p>
    <w:p w14:paraId="5213239E">
      <w:pPr>
        <w:pStyle w:val="6"/>
        <w:spacing w:before="29" w:line="227" w:lineRule="auto"/>
        <w:ind w:left="487"/>
        <w:rPr>
          <w:sz w:val="24"/>
          <w:szCs w:val="24"/>
        </w:rPr>
      </w:pPr>
      <w:r>
        <w:rPr>
          <w:spacing w:val="-5"/>
          <w:sz w:val="24"/>
          <w:szCs w:val="24"/>
        </w:rPr>
        <w:t>地</w:t>
      </w:r>
      <w:r>
        <w:rPr>
          <w:spacing w:val="3"/>
          <w:sz w:val="24"/>
          <w:szCs w:val="24"/>
        </w:rPr>
        <w:t xml:space="preserve">     </w:t>
      </w:r>
      <w:r>
        <w:rPr>
          <w:spacing w:val="-5"/>
          <w:sz w:val="24"/>
          <w:szCs w:val="24"/>
        </w:rPr>
        <w:t>址：</w:t>
      </w:r>
      <w:r>
        <w:rPr>
          <w:spacing w:val="-5"/>
          <w:sz w:val="24"/>
          <w:szCs w:val="24"/>
          <w:u w:val="single" w:color="auto"/>
        </w:rPr>
        <w:t xml:space="preserve">                          </w:t>
      </w:r>
    </w:p>
    <w:p w14:paraId="24FB25D2">
      <w:pPr>
        <w:pStyle w:val="6"/>
        <w:spacing w:before="18" w:line="216" w:lineRule="auto"/>
        <w:ind w:left="499"/>
        <w:rPr>
          <w:sz w:val="24"/>
          <w:szCs w:val="24"/>
        </w:rPr>
      </w:pPr>
      <w:r>
        <w:rPr>
          <w:spacing w:val="-7"/>
          <w:sz w:val="24"/>
          <w:szCs w:val="24"/>
        </w:rPr>
        <w:t>邮编：</w:t>
      </w:r>
      <w:r>
        <w:rPr>
          <w:sz w:val="24"/>
          <w:szCs w:val="24"/>
          <w:u w:val="single" w:color="auto"/>
        </w:rPr>
        <w:t xml:space="preserve">                         </w:t>
      </w:r>
    </w:p>
    <w:p w14:paraId="455BCBA3">
      <w:pPr>
        <w:pStyle w:val="6"/>
        <w:spacing w:before="30" w:line="228" w:lineRule="auto"/>
        <w:ind w:left="484" w:right="864" w:firstLine="4"/>
        <w:rPr>
          <w:sz w:val="24"/>
          <w:szCs w:val="24"/>
        </w:rPr>
      </w:pPr>
      <w:r>
        <w:rPr>
          <w:spacing w:val="-1"/>
          <w:sz w:val="24"/>
          <w:szCs w:val="24"/>
        </w:rPr>
        <w:t>联系人</w:t>
      </w:r>
      <w:r>
        <w:rPr>
          <w:sz w:val="24"/>
          <w:szCs w:val="24"/>
        </w:rPr>
        <w:t>：</w:t>
      </w:r>
      <w:r>
        <w:rPr>
          <w:spacing w:val="1"/>
          <w:sz w:val="24"/>
          <w:szCs w:val="24"/>
          <w:u w:val="single" w:color="auto"/>
        </w:rPr>
        <w:t xml:space="preserve">                     </w:t>
      </w:r>
      <w:r>
        <w:rPr>
          <w:sz w:val="24"/>
          <w:szCs w:val="24"/>
          <w:u w:val="single" w:color="auto"/>
        </w:rPr>
        <w:t xml:space="preserve">    ；</w:t>
      </w:r>
      <w:r>
        <w:rPr>
          <w:spacing w:val="-1"/>
          <w:sz w:val="24"/>
          <w:szCs w:val="24"/>
        </w:rPr>
        <w:t>联系电话：</w:t>
      </w:r>
      <w:r>
        <w:rPr>
          <w:spacing w:val="-1"/>
          <w:sz w:val="24"/>
          <w:szCs w:val="24"/>
          <w:u w:val="single" w:color="auto"/>
        </w:rPr>
        <w:t xml:space="preserve">                         </w:t>
      </w:r>
      <w:r>
        <w:rPr>
          <w:spacing w:val="1"/>
          <w:sz w:val="24"/>
          <w:szCs w:val="24"/>
        </w:rPr>
        <w:t xml:space="preserve"> </w:t>
      </w:r>
      <w:r>
        <w:rPr>
          <w:spacing w:val="-1"/>
          <w:sz w:val="24"/>
          <w:szCs w:val="24"/>
        </w:rPr>
        <w:t>被投诉人</w:t>
      </w:r>
      <w:r>
        <w:rPr>
          <w:spacing w:val="-42"/>
          <w:sz w:val="24"/>
          <w:szCs w:val="24"/>
        </w:rPr>
        <w:t xml:space="preserve"> </w:t>
      </w:r>
      <w:r>
        <w:rPr>
          <w:spacing w:val="-1"/>
          <w:sz w:val="24"/>
          <w:szCs w:val="24"/>
        </w:rPr>
        <w:t>2</w:t>
      </w:r>
    </w:p>
    <w:p w14:paraId="734BF179">
      <w:pPr>
        <w:pStyle w:val="6"/>
        <w:spacing w:before="30" w:line="216" w:lineRule="auto"/>
        <w:ind w:left="486"/>
        <w:rPr>
          <w:sz w:val="24"/>
          <w:szCs w:val="24"/>
        </w:rPr>
      </w:pPr>
      <w:r>
        <w:rPr>
          <w:spacing w:val="-2"/>
          <w:sz w:val="24"/>
          <w:szCs w:val="24"/>
        </w:rPr>
        <w:t>相关供应商：</w:t>
      </w:r>
      <w:r>
        <w:rPr>
          <w:sz w:val="24"/>
          <w:szCs w:val="24"/>
          <w:u w:val="single" w:color="auto"/>
        </w:rPr>
        <w:t xml:space="preserve">                         </w:t>
      </w:r>
    </w:p>
    <w:p w14:paraId="21F43DF1">
      <w:pPr>
        <w:pStyle w:val="6"/>
        <w:spacing w:before="30" w:line="227" w:lineRule="auto"/>
        <w:ind w:left="487"/>
        <w:rPr>
          <w:sz w:val="24"/>
          <w:szCs w:val="24"/>
        </w:rPr>
      </w:pPr>
      <w:r>
        <w:rPr>
          <w:spacing w:val="-5"/>
          <w:sz w:val="24"/>
          <w:szCs w:val="24"/>
        </w:rPr>
        <w:t>地</w:t>
      </w:r>
      <w:r>
        <w:rPr>
          <w:spacing w:val="3"/>
          <w:sz w:val="24"/>
          <w:szCs w:val="24"/>
        </w:rPr>
        <w:t xml:space="preserve">     </w:t>
      </w:r>
      <w:r>
        <w:rPr>
          <w:spacing w:val="-5"/>
          <w:sz w:val="24"/>
          <w:szCs w:val="24"/>
        </w:rPr>
        <w:t>址：</w:t>
      </w:r>
      <w:r>
        <w:rPr>
          <w:spacing w:val="-5"/>
          <w:sz w:val="24"/>
          <w:szCs w:val="24"/>
          <w:u w:val="single" w:color="auto"/>
        </w:rPr>
        <w:t xml:space="preserve">                          </w:t>
      </w:r>
    </w:p>
    <w:p w14:paraId="4A5EE456">
      <w:pPr>
        <w:pStyle w:val="6"/>
        <w:spacing w:before="16" w:line="216" w:lineRule="auto"/>
        <w:ind w:left="499"/>
        <w:rPr>
          <w:sz w:val="24"/>
          <w:szCs w:val="24"/>
        </w:rPr>
      </w:pPr>
      <w:r>
        <w:rPr>
          <w:spacing w:val="-7"/>
          <w:sz w:val="24"/>
          <w:szCs w:val="24"/>
        </w:rPr>
        <w:t>邮编：</w:t>
      </w:r>
      <w:r>
        <w:rPr>
          <w:sz w:val="24"/>
          <w:szCs w:val="24"/>
          <w:u w:val="single" w:color="auto"/>
        </w:rPr>
        <w:t xml:space="preserve">                         </w:t>
      </w:r>
    </w:p>
    <w:p w14:paraId="6332BCE1">
      <w:pPr>
        <w:pStyle w:val="6"/>
        <w:spacing w:before="30" w:line="218" w:lineRule="auto"/>
        <w:ind w:left="489"/>
        <w:rPr>
          <w:sz w:val="24"/>
          <w:szCs w:val="24"/>
        </w:rPr>
      </w:pPr>
      <w:r>
        <w:rPr>
          <w:spacing w:val="-2"/>
          <w:sz w:val="24"/>
          <w:szCs w:val="24"/>
        </w:rPr>
        <w:t>联系人：</w:t>
      </w:r>
      <w:r>
        <w:rPr>
          <w:spacing w:val="-2"/>
          <w:sz w:val="24"/>
          <w:szCs w:val="24"/>
          <w:u w:val="single" w:color="auto"/>
        </w:rPr>
        <w:t xml:space="preserve">                         </w:t>
      </w:r>
      <w:r>
        <w:rPr>
          <w:spacing w:val="-111"/>
          <w:sz w:val="24"/>
          <w:szCs w:val="24"/>
        </w:rPr>
        <w:t xml:space="preserve"> </w:t>
      </w:r>
      <w:r>
        <w:rPr>
          <w:spacing w:val="-2"/>
          <w:sz w:val="24"/>
          <w:szCs w:val="24"/>
        </w:rPr>
        <w:t>联系电话：</w:t>
      </w:r>
      <w:r>
        <w:rPr>
          <w:spacing w:val="-2"/>
          <w:sz w:val="24"/>
          <w:szCs w:val="24"/>
          <w:u w:val="single" w:color="auto"/>
        </w:rPr>
        <w:t xml:space="preserve">      </w:t>
      </w:r>
      <w:r>
        <w:rPr>
          <w:spacing w:val="-3"/>
          <w:sz w:val="24"/>
          <w:szCs w:val="24"/>
          <w:u w:val="single" w:color="auto"/>
        </w:rPr>
        <w:t xml:space="preserve">                    </w:t>
      </w:r>
    </w:p>
    <w:p w14:paraId="61825BA6">
      <w:pPr>
        <w:pStyle w:val="6"/>
        <w:spacing w:before="29" w:line="217" w:lineRule="auto"/>
        <w:ind w:left="502"/>
        <w:outlineLvl w:val="2"/>
        <w:rPr>
          <w:sz w:val="24"/>
          <w:szCs w:val="24"/>
        </w:rPr>
      </w:pPr>
      <w:bookmarkStart w:id="105" w:name="_Toc22569"/>
      <w:r>
        <w:rPr>
          <w:spacing w:val="-3"/>
          <w:sz w:val="24"/>
          <w:szCs w:val="24"/>
        </w:rPr>
        <w:t>二、投诉项目基本情况</w:t>
      </w:r>
      <w:bookmarkEnd w:id="105"/>
    </w:p>
    <w:p w14:paraId="768896CA">
      <w:pPr>
        <w:pStyle w:val="6"/>
        <w:tabs>
          <w:tab w:val="left" w:pos="5160"/>
        </w:tabs>
        <w:spacing w:before="31" w:line="232" w:lineRule="auto"/>
        <w:ind w:left="481" w:right="4584" w:firstLine="7"/>
        <w:jc w:val="both"/>
        <w:rPr>
          <w:sz w:val="24"/>
          <w:szCs w:val="24"/>
        </w:rPr>
      </w:pPr>
      <w:r>
        <w:rPr>
          <w:spacing w:val="-2"/>
          <w:sz w:val="24"/>
          <w:szCs w:val="24"/>
        </w:rPr>
        <w:t>采购项目名称：</w:t>
      </w:r>
      <w:r>
        <w:rPr>
          <w:sz w:val="24"/>
          <w:szCs w:val="24"/>
          <w:u w:val="single" w:color="auto"/>
        </w:rPr>
        <w:tab/>
      </w:r>
      <w:r>
        <w:rPr>
          <w:sz w:val="24"/>
          <w:szCs w:val="24"/>
        </w:rPr>
        <w:t xml:space="preserve"> </w:t>
      </w:r>
      <w:r>
        <w:rPr>
          <w:spacing w:val="-1"/>
          <w:sz w:val="24"/>
          <w:szCs w:val="24"/>
        </w:rPr>
        <w:t>采购项目编号：</w:t>
      </w:r>
      <w:r>
        <w:rPr>
          <w:sz w:val="24"/>
          <w:szCs w:val="24"/>
          <w:u w:val="single" w:color="auto"/>
        </w:rPr>
        <w:tab/>
      </w:r>
      <w:r>
        <w:rPr>
          <w:sz w:val="24"/>
          <w:szCs w:val="24"/>
        </w:rPr>
        <w:t xml:space="preserve"> </w:t>
      </w:r>
      <w:r>
        <w:rPr>
          <w:spacing w:val="-1"/>
          <w:sz w:val="24"/>
          <w:szCs w:val="24"/>
        </w:rPr>
        <w:t>包号：</w:t>
      </w:r>
      <w:r>
        <w:rPr>
          <w:sz w:val="24"/>
          <w:szCs w:val="24"/>
          <w:u w:val="single" w:color="auto"/>
        </w:rPr>
        <w:t xml:space="preserve">                         </w:t>
      </w:r>
    </w:p>
    <w:p w14:paraId="2F80E6E2">
      <w:pPr>
        <w:pStyle w:val="6"/>
        <w:spacing w:before="25" w:line="216" w:lineRule="auto"/>
        <w:ind w:left="489"/>
        <w:rPr>
          <w:sz w:val="24"/>
          <w:szCs w:val="24"/>
        </w:rPr>
      </w:pPr>
      <w:r>
        <w:rPr>
          <w:spacing w:val="-2"/>
          <w:sz w:val="24"/>
          <w:szCs w:val="24"/>
        </w:rPr>
        <w:t>采购人名称：</w:t>
      </w:r>
      <w:r>
        <w:rPr>
          <w:sz w:val="24"/>
          <w:szCs w:val="24"/>
          <w:u w:val="single" w:color="auto"/>
        </w:rPr>
        <w:t xml:space="preserve">                         </w:t>
      </w:r>
    </w:p>
    <w:p w14:paraId="79D3E64E">
      <w:pPr>
        <w:pStyle w:val="6"/>
        <w:spacing w:before="31" w:line="216" w:lineRule="auto"/>
        <w:ind w:left="487"/>
        <w:rPr>
          <w:sz w:val="24"/>
          <w:szCs w:val="24"/>
        </w:rPr>
      </w:pPr>
      <w:r>
        <w:rPr>
          <w:spacing w:val="-2"/>
          <w:sz w:val="24"/>
          <w:szCs w:val="24"/>
        </w:rPr>
        <w:t>代理机构名称：</w:t>
      </w:r>
      <w:r>
        <w:rPr>
          <w:sz w:val="24"/>
          <w:szCs w:val="24"/>
          <w:u w:val="single" w:color="auto"/>
        </w:rPr>
        <w:t xml:space="preserve">                         </w:t>
      </w:r>
    </w:p>
    <w:p w14:paraId="283EAF30">
      <w:pPr>
        <w:pStyle w:val="6"/>
        <w:spacing w:before="31" w:line="228" w:lineRule="auto"/>
        <w:ind w:left="489" w:right="2784"/>
        <w:rPr>
          <w:sz w:val="24"/>
          <w:szCs w:val="24"/>
        </w:rPr>
      </w:pPr>
      <w:r>
        <w:rPr>
          <w:sz w:val="24"/>
          <w:szCs w:val="24"/>
        </w:rPr>
        <w:t>采购文件公告:是/否 公告期限：</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1"/>
          <w:sz w:val="24"/>
          <w:szCs w:val="24"/>
        </w:rPr>
        <w:t>采购结果公告:是/否 公告期限：</w:t>
      </w:r>
      <w:r>
        <w:rPr>
          <w:sz w:val="24"/>
          <w:szCs w:val="24"/>
          <w:u w:val="single" w:color="auto"/>
        </w:rPr>
        <w:t xml:space="preserve">                         </w:t>
      </w:r>
    </w:p>
    <w:p w14:paraId="2890AC71">
      <w:pPr>
        <w:pStyle w:val="6"/>
        <w:spacing w:before="30" w:line="217" w:lineRule="auto"/>
        <w:ind w:left="507"/>
        <w:outlineLvl w:val="2"/>
        <w:rPr>
          <w:sz w:val="24"/>
          <w:szCs w:val="24"/>
        </w:rPr>
      </w:pPr>
      <w:bookmarkStart w:id="106" w:name="_Toc19838"/>
      <w:r>
        <w:rPr>
          <w:spacing w:val="-4"/>
          <w:sz w:val="24"/>
          <w:szCs w:val="24"/>
        </w:rPr>
        <w:t>三、质疑基本情况</w:t>
      </w:r>
      <w:bookmarkEnd w:id="106"/>
    </w:p>
    <w:p w14:paraId="10D1A23E">
      <w:pPr>
        <w:pStyle w:val="6"/>
        <w:spacing w:before="30" w:line="217" w:lineRule="auto"/>
        <w:ind w:left="828"/>
        <w:rPr>
          <w:sz w:val="24"/>
          <w:szCs w:val="24"/>
        </w:rPr>
      </w:pPr>
      <w:r>
        <w:rPr>
          <w:spacing w:val="-7"/>
          <w:sz w:val="24"/>
          <w:szCs w:val="24"/>
        </w:rPr>
        <w:t>投诉人于   年</w:t>
      </w:r>
      <w:r>
        <w:rPr>
          <w:spacing w:val="7"/>
          <w:sz w:val="24"/>
          <w:szCs w:val="24"/>
        </w:rPr>
        <w:t xml:space="preserve">   </w:t>
      </w:r>
      <w:r>
        <w:rPr>
          <w:spacing w:val="-7"/>
          <w:sz w:val="24"/>
          <w:szCs w:val="24"/>
        </w:rPr>
        <w:t>月</w:t>
      </w:r>
      <w:r>
        <w:rPr>
          <w:spacing w:val="28"/>
          <w:sz w:val="24"/>
          <w:szCs w:val="24"/>
        </w:rPr>
        <w:t xml:space="preserve">  </w:t>
      </w:r>
      <w:r>
        <w:rPr>
          <w:spacing w:val="-7"/>
          <w:sz w:val="24"/>
          <w:szCs w:val="24"/>
        </w:rPr>
        <w:t>日,</w:t>
      </w:r>
      <w:r>
        <w:rPr>
          <w:spacing w:val="38"/>
          <w:sz w:val="24"/>
          <w:szCs w:val="24"/>
        </w:rPr>
        <w:t xml:space="preserve"> </w:t>
      </w:r>
      <w:r>
        <w:rPr>
          <w:spacing w:val="-7"/>
          <w:sz w:val="24"/>
          <w:szCs w:val="24"/>
        </w:rPr>
        <w:t>向</w:t>
      </w:r>
      <w:r>
        <w:rPr>
          <w:sz w:val="24"/>
          <w:szCs w:val="24"/>
        </w:rPr>
        <w:t xml:space="preserve">             </w:t>
      </w:r>
      <w:r>
        <w:rPr>
          <w:spacing w:val="-7"/>
          <w:sz w:val="24"/>
          <w:szCs w:val="24"/>
        </w:rPr>
        <w:t>提出质疑，质疑事项为</w:t>
      </w:r>
      <w:r>
        <w:rPr>
          <w:spacing w:val="-5"/>
          <w:sz w:val="24"/>
          <w:szCs w:val="24"/>
        </w:rPr>
        <w:t>：</w:t>
      </w:r>
      <w:r>
        <w:rPr>
          <w:spacing w:val="20"/>
          <w:sz w:val="24"/>
          <w:szCs w:val="24"/>
        </w:rPr>
        <w:t xml:space="preserve">      </w:t>
      </w:r>
      <w:r>
        <w:rPr>
          <w:spacing w:val="-5"/>
          <w:sz w:val="24"/>
          <w:szCs w:val="24"/>
        </w:rPr>
        <w:t>，</w:t>
      </w:r>
      <w:r>
        <w:rPr>
          <w:spacing w:val="-7"/>
          <w:sz w:val="24"/>
          <w:szCs w:val="24"/>
        </w:rPr>
        <w:t>采</w:t>
      </w:r>
    </w:p>
    <w:p w14:paraId="0D1944DE">
      <w:pPr>
        <w:pStyle w:val="6"/>
        <w:spacing w:before="30" w:line="214" w:lineRule="auto"/>
        <w:ind w:left="349"/>
        <w:rPr>
          <w:sz w:val="24"/>
          <w:szCs w:val="24"/>
        </w:rPr>
      </w:pPr>
      <w:r>
        <w:rPr>
          <w:spacing w:val="1"/>
          <w:sz w:val="24"/>
          <w:szCs w:val="24"/>
        </w:rPr>
        <w:t>购人/代理机构于   年   月    日,就质疑事项作出了答复/没有在法定期限内作出答</w:t>
      </w:r>
    </w:p>
    <w:p w14:paraId="56C83629">
      <w:pPr>
        <w:pStyle w:val="6"/>
        <w:spacing w:before="30" w:line="219" w:lineRule="auto"/>
        <w:ind w:left="356"/>
        <w:rPr>
          <w:sz w:val="24"/>
          <w:szCs w:val="24"/>
        </w:rPr>
      </w:pPr>
      <w:r>
        <w:rPr>
          <w:spacing w:val="-11"/>
          <w:sz w:val="24"/>
          <w:szCs w:val="24"/>
        </w:rPr>
        <w:t>复。</w:t>
      </w:r>
    </w:p>
    <w:p w14:paraId="66C70E32">
      <w:pPr>
        <w:pStyle w:val="6"/>
        <w:spacing w:before="28" w:line="217" w:lineRule="auto"/>
        <w:ind w:left="517"/>
        <w:outlineLvl w:val="2"/>
        <w:rPr>
          <w:sz w:val="24"/>
          <w:szCs w:val="24"/>
        </w:rPr>
      </w:pPr>
      <w:bookmarkStart w:id="107" w:name="_Toc20566"/>
      <w:r>
        <w:rPr>
          <w:spacing w:val="-4"/>
          <w:sz w:val="24"/>
          <w:szCs w:val="24"/>
        </w:rPr>
        <w:t>四、投诉事项具体内容</w:t>
      </w:r>
      <w:bookmarkEnd w:id="107"/>
    </w:p>
    <w:p w14:paraId="64F80360">
      <w:pPr>
        <w:pStyle w:val="6"/>
        <w:spacing w:before="29" w:line="228" w:lineRule="auto"/>
        <w:ind w:left="496" w:right="4824" w:hanging="4"/>
        <w:rPr>
          <w:sz w:val="24"/>
          <w:szCs w:val="24"/>
        </w:rPr>
      </w:pPr>
      <w:r>
        <w:rPr>
          <w:spacing w:val="-7"/>
          <w:sz w:val="24"/>
          <w:szCs w:val="24"/>
        </w:rPr>
        <w:t>投诉事项</w:t>
      </w:r>
      <w:r>
        <w:rPr>
          <w:spacing w:val="28"/>
          <w:sz w:val="24"/>
          <w:szCs w:val="24"/>
        </w:rPr>
        <w:t xml:space="preserve"> </w:t>
      </w:r>
      <w:r>
        <w:rPr>
          <w:spacing w:val="-7"/>
          <w:sz w:val="24"/>
          <w:szCs w:val="24"/>
        </w:rPr>
        <w:t>1：</w:t>
      </w:r>
      <w:r>
        <w:rPr>
          <w:sz w:val="24"/>
          <w:szCs w:val="24"/>
          <w:u w:val="single" w:color="auto"/>
        </w:rPr>
        <w:t xml:space="preserve">                         </w:t>
      </w:r>
      <w:r>
        <w:rPr>
          <w:sz w:val="24"/>
          <w:szCs w:val="24"/>
        </w:rPr>
        <w:t xml:space="preserve"> </w:t>
      </w:r>
      <w:r>
        <w:rPr>
          <w:spacing w:val="-4"/>
          <w:sz w:val="24"/>
          <w:szCs w:val="24"/>
        </w:rPr>
        <w:t>事实依据；</w:t>
      </w:r>
      <w:r>
        <w:rPr>
          <w:sz w:val="24"/>
          <w:szCs w:val="24"/>
          <w:u w:val="single" w:color="auto"/>
        </w:rPr>
        <w:t xml:space="preserve">                         </w:t>
      </w:r>
    </w:p>
    <w:p w14:paraId="2687FDBA">
      <w:pPr>
        <w:pStyle w:val="6"/>
        <w:spacing w:before="29" w:line="229" w:lineRule="auto"/>
        <w:ind w:left="492" w:right="5064" w:firstLine="5"/>
        <w:rPr>
          <w:sz w:val="24"/>
          <w:szCs w:val="24"/>
        </w:rPr>
      </w:pPr>
      <w:r>
        <w:rPr>
          <w:spacing w:val="-4"/>
          <w:sz w:val="24"/>
          <w:szCs w:val="24"/>
        </w:rPr>
        <w:t>法律依据；</w:t>
      </w:r>
      <w:r>
        <w:rPr>
          <w:sz w:val="24"/>
          <w:szCs w:val="24"/>
          <w:u w:val="single" w:color="auto"/>
        </w:rPr>
        <w:t xml:space="preserve">                         </w:t>
      </w:r>
      <w:r>
        <w:rPr>
          <w:spacing w:val="1"/>
          <w:sz w:val="24"/>
          <w:szCs w:val="24"/>
        </w:rPr>
        <w:t xml:space="preserve"> </w:t>
      </w:r>
      <w:r>
        <w:rPr>
          <w:spacing w:val="-5"/>
          <w:sz w:val="24"/>
          <w:szCs w:val="24"/>
        </w:rPr>
        <w:t>投诉事项</w:t>
      </w:r>
      <w:r>
        <w:rPr>
          <w:spacing w:val="21"/>
          <w:sz w:val="24"/>
          <w:szCs w:val="24"/>
        </w:rPr>
        <w:t xml:space="preserve"> </w:t>
      </w:r>
      <w:r>
        <w:rPr>
          <w:spacing w:val="-5"/>
          <w:sz w:val="24"/>
          <w:szCs w:val="24"/>
        </w:rPr>
        <w:t>2</w:t>
      </w:r>
      <w:r>
        <w:rPr>
          <w:spacing w:val="-5"/>
          <w:sz w:val="24"/>
          <w:szCs w:val="24"/>
          <w:u w:val="single" w:color="auto"/>
        </w:rPr>
        <w:t xml:space="preserve">                          </w:t>
      </w:r>
    </w:p>
    <w:p w14:paraId="409D39C4">
      <w:pPr>
        <w:pStyle w:val="6"/>
        <w:spacing w:before="180" w:line="159" w:lineRule="exact"/>
        <w:ind w:left="519"/>
        <w:rPr>
          <w:sz w:val="24"/>
          <w:szCs w:val="24"/>
        </w:rPr>
      </w:pPr>
      <w:r>
        <w:rPr>
          <w:position w:val="-10"/>
          <w:sz w:val="24"/>
          <w:szCs w:val="24"/>
        </w:rPr>
        <w:t>……</w:t>
      </w:r>
    </w:p>
    <w:p w14:paraId="53A17889">
      <w:pPr>
        <w:pStyle w:val="6"/>
        <w:spacing w:before="1" w:line="227" w:lineRule="auto"/>
        <w:ind w:left="489" w:right="5904" w:firstLine="8"/>
        <w:outlineLvl w:val="2"/>
        <w:rPr>
          <w:sz w:val="24"/>
          <w:szCs w:val="24"/>
        </w:rPr>
      </w:pPr>
      <w:bookmarkStart w:id="108" w:name="_Toc23221"/>
      <w:r>
        <w:rPr>
          <w:spacing w:val="-2"/>
          <w:sz w:val="24"/>
          <w:szCs w:val="24"/>
        </w:rPr>
        <w:t>五、与投诉事项相关的投诉请求</w:t>
      </w:r>
      <w:r>
        <w:rPr>
          <w:spacing w:val="9"/>
          <w:sz w:val="24"/>
          <w:szCs w:val="24"/>
        </w:rPr>
        <w:t xml:space="preserve"> </w:t>
      </w:r>
      <w:r>
        <w:rPr>
          <w:spacing w:val="-4"/>
          <w:sz w:val="24"/>
          <w:szCs w:val="24"/>
        </w:rPr>
        <w:t>请求；</w:t>
      </w:r>
      <w:bookmarkEnd w:id="108"/>
    </w:p>
    <w:p w14:paraId="4800AC53">
      <w:pPr>
        <w:pStyle w:val="6"/>
        <w:spacing w:before="30" w:line="217" w:lineRule="auto"/>
        <w:ind w:left="496"/>
        <w:rPr>
          <w:sz w:val="24"/>
          <w:szCs w:val="24"/>
        </w:rPr>
      </w:pPr>
      <w:r>
        <w:rPr>
          <w:spacing w:val="-4"/>
          <w:sz w:val="24"/>
          <w:szCs w:val="24"/>
        </w:rPr>
        <w:t>签字(签章)：</w:t>
      </w:r>
      <w:r>
        <w:rPr>
          <w:spacing w:val="1"/>
          <w:sz w:val="24"/>
          <w:szCs w:val="24"/>
        </w:rPr>
        <w:t xml:space="preserve">                    </w:t>
      </w:r>
      <w:r>
        <w:rPr>
          <w:spacing w:val="-4"/>
          <w:sz w:val="24"/>
          <w:szCs w:val="24"/>
        </w:rPr>
        <w:t>公章：</w:t>
      </w:r>
    </w:p>
    <w:p w14:paraId="5643FDF8">
      <w:pPr>
        <w:pStyle w:val="6"/>
        <w:spacing w:before="30" w:line="217" w:lineRule="auto"/>
        <w:ind w:left="534"/>
        <w:rPr>
          <w:sz w:val="24"/>
          <w:szCs w:val="24"/>
        </w:rPr>
      </w:pPr>
      <w:r>
        <w:rPr>
          <w:spacing w:val="-17"/>
          <w:sz w:val="24"/>
          <w:szCs w:val="24"/>
        </w:rPr>
        <w:t>日期：</w:t>
      </w:r>
      <w:r>
        <w:rPr>
          <w:spacing w:val="4"/>
          <w:sz w:val="24"/>
          <w:szCs w:val="24"/>
        </w:rPr>
        <w:t xml:space="preserve">     </w:t>
      </w:r>
      <w:r>
        <w:rPr>
          <w:spacing w:val="-17"/>
          <w:sz w:val="24"/>
          <w:szCs w:val="24"/>
        </w:rPr>
        <w:t>年</w:t>
      </w:r>
      <w:r>
        <w:rPr>
          <w:spacing w:val="8"/>
          <w:sz w:val="24"/>
          <w:szCs w:val="24"/>
        </w:rPr>
        <w:t xml:space="preserve">   </w:t>
      </w:r>
      <w:r>
        <w:rPr>
          <w:spacing w:val="-17"/>
          <w:sz w:val="24"/>
          <w:szCs w:val="24"/>
        </w:rPr>
        <w:t>月</w:t>
      </w:r>
      <w:r>
        <w:rPr>
          <w:spacing w:val="19"/>
          <w:sz w:val="24"/>
          <w:szCs w:val="24"/>
        </w:rPr>
        <w:t xml:space="preserve">   </w:t>
      </w:r>
      <w:r>
        <w:rPr>
          <w:spacing w:val="-17"/>
          <w:sz w:val="24"/>
          <w:szCs w:val="24"/>
        </w:rPr>
        <w:t>日</w:t>
      </w:r>
    </w:p>
    <w:p w14:paraId="419BFCB3">
      <w:pPr>
        <w:spacing w:line="217" w:lineRule="auto"/>
        <w:rPr>
          <w:sz w:val="24"/>
          <w:szCs w:val="24"/>
        </w:rPr>
        <w:sectPr>
          <w:headerReference r:id="rId24" w:type="default"/>
          <w:footerReference r:id="rId25" w:type="default"/>
          <w:pgSz w:w="11905" w:h="16840"/>
          <w:pgMar w:top="24" w:right="1080" w:bottom="1247" w:left="1080" w:header="14" w:footer="1069" w:gutter="0"/>
          <w:pgNumType w:fmt="decimal"/>
          <w:cols w:space="720" w:num="1"/>
        </w:sectPr>
      </w:pPr>
    </w:p>
    <w:p w14:paraId="5BDFF88C">
      <w:pPr>
        <w:spacing w:line="260" w:lineRule="auto"/>
        <w:rPr>
          <w:rFonts w:ascii="Arial"/>
          <w:sz w:val="21"/>
        </w:rPr>
      </w:pPr>
    </w:p>
    <w:p w14:paraId="7E1E260A">
      <w:pPr>
        <w:spacing w:line="260" w:lineRule="auto"/>
        <w:rPr>
          <w:rFonts w:ascii="Arial"/>
          <w:sz w:val="21"/>
        </w:rPr>
      </w:pPr>
    </w:p>
    <w:p w14:paraId="4555D964">
      <w:pPr>
        <w:spacing w:line="260" w:lineRule="auto"/>
        <w:rPr>
          <w:rFonts w:ascii="Arial"/>
          <w:sz w:val="21"/>
        </w:rPr>
      </w:pPr>
    </w:p>
    <w:p w14:paraId="78089C01">
      <w:pPr>
        <w:spacing w:line="260" w:lineRule="auto"/>
        <w:rPr>
          <w:rFonts w:ascii="Arial"/>
          <w:sz w:val="21"/>
        </w:rPr>
      </w:pPr>
    </w:p>
    <w:p w14:paraId="39A64E42">
      <w:pPr>
        <w:spacing w:line="261" w:lineRule="auto"/>
        <w:rPr>
          <w:rFonts w:ascii="Arial"/>
          <w:sz w:val="21"/>
        </w:rPr>
      </w:pPr>
    </w:p>
    <w:p w14:paraId="38942840">
      <w:pPr>
        <w:pStyle w:val="6"/>
        <w:spacing w:before="78" w:line="220" w:lineRule="auto"/>
        <w:ind w:left="168"/>
        <w:rPr>
          <w:sz w:val="24"/>
          <w:szCs w:val="24"/>
        </w:rPr>
      </w:pPr>
      <w:r>
        <w:rPr>
          <w:spacing w:val="-2"/>
          <w:sz w:val="24"/>
          <w:szCs w:val="24"/>
        </w:rPr>
        <w:t>投诉书制作说明：</w:t>
      </w:r>
    </w:p>
    <w:p w14:paraId="537779C1">
      <w:pPr>
        <w:pStyle w:val="6"/>
        <w:spacing w:before="182" w:line="343" w:lineRule="auto"/>
        <w:ind w:left="880" w:right="115" w:hanging="219"/>
        <w:rPr>
          <w:sz w:val="24"/>
          <w:szCs w:val="24"/>
        </w:rPr>
      </w:pPr>
      <w:r>
        <w:rPr>
          <w:rFonts w:ascii="Times New Roman" w:hAnsi="Times New Roman" w:eastAsia="Times New Roman" w:cs="Times New Roman"/>
          <w:spacing w:val="1"/>
          <w:sz w:val="24"/>
          <w:szCs w:val="24"/>
        </w:rPr>
        <w:t>1.</w:t>
      </w:r>
      <w:r>
        <w:rPr>
          <w:spacing w:val="1"/>
          <w:sz w:val="24"/>
          <w:szCs w:val="24"/>
        </w:rPr>
        <w:t>投诉人提起投诉时，应当提交投诉书和必要的证明材料，并按照被投诉</w:t>
      </w:r>
      <w:r>
        <w:rPr>
          <w:spacing w:val="7"/>
          <w:sz w:val="24"/>
          <w:szCs w:val="24"/>
        </w:rPr>
        <w:t xml:space="preserve"> </w:t>
      </w:r>
      <w:r>
        <w:rPr>
          <w:spacing w:val="-1"/>
          <w:sz w:val="24"/>
          <w:szCs w:val="24"/>
        </w:rPr>
        <w:t>人和与投诉事项有关的供应商数量提供投诉书副本。</w:t>
      </w:r>
    </w:p>
    <w:p w14:paraId="0AC96454">
      <w:pPr>
        <w:pStyle w:val="6"/>
        <w:spacing w:before="40" w:line="352" w:lineRule="auto"/>
        <w:ind w:left="876" w:hanging="238"/>
        <w:rPr>
          <w:sz w:val="24"/>
          <w:szCs w:val="24"/>
        </w:rPr>
      </w:pPr>
      <w:r>
        <w:rPr>
          <w:rFonts w:ascii="Times New Roman" w:hAnsi="Times New Roman" w:eastAsia="Times New Roman" w:cs="Times New Roman"/>
          <w:spacing w:val="4"/>
          <w:sz w:val="24"/>
          <w:szCs w:val="24"/>
        </w:rPr>
        <w:t>2.</w:t>
      </w:r>
      <w:r>
        <w:rPr>
          <w:spacing w:val="4"/>
          <w:sz w:val="24"/>
          <w:szCs w:val="24"/>
        </w:rPr>
        <w:t>投诉人若委托代理人进行投诉的，投诉书应按照要求列明“授权代表</w:t>
      </w:r>
      <w:r>
        <w:rPr>
          <w:spacing w:val="-74"/>
          <w:sz w:val="24"/>
          <w:szCs w:val="24"/>
        </w:rPr>
        <w:t xml:space="preserve"> </w:t>
      </w:r>
      <w:r>
        <w:rPr>
          <w:spacing w:val="4"/>
          <w:sz w:val="24"/>
          <w:szCs w:val="24"/>
        </w:rPr>
        <w:t>”</w:t>
      </w:r>
      <w:r>
        <w:rPr>
          <w:sz w:val="24"/>
          <w:szCs w:val="24"/>
        </w:rPr>
        <w:t xml:space="preserve"> </w:t>
      </w:r>
      <w:r>
        <w:rPr>
          <w:spacing w:val="-4"/>
          <w:sz w:val="24"/>
          <w:szCs w:val="24"/>
        </w:rPr>
        <w:t>的 有关内容，并在附件中提交由投诉人签署的授权委托书。授权委托书</w:t>
      </w:r>
      <w:r>
        <w:rPr>
          <w:spacing w:val="6"/>
          <w:sz w:val="24"/>
          <w:szCs w:val="24"/>
        </w:rPr>
        <w:t xml:space="preserve">  </w:t>
      </w:r>
      <w:r>
        <w:rPr>
          <w:spacing w:val="-4"/>
          <w:sz w:val="24"/>
          <w:szCs w:val="24"/>
        </w:rPr>
        <w:t>应当载明代 理人的姓名或者名称、代理事项、具体权限、期限和相关事</w:t>
      </w:r>
      <w:r>
        <w:rPr>
          <w:spacing w:val="6"/>
          <w:sz w:val="24"/>
          <w:szCs w:val="24"/>
        </w:rPr>
        <w:t xml:space="preserve">  </w:t>
      </w:r>
      <w:r>
        <w:rPr>
          <w:spacing w:val="-8"/>
          <w:sz w:val="24"/>
          <w:szCs w:val="24"/>
        </w:rPr>
        <w:t>项。</w:t>
      </w:r>
    </w:p>
    <w:p w14:paraId="78EFC7C9">
      <w:pPr>
        <w:pStyle w:val="6"/>
        <w:spacing w:before="37" w:line="221" w:lineRule="auto"/>
        <w:ind w:left="643"/>
        <w:rPr>
          <w:sz w:val="24"/>
          <w:szCs w:val="24"/>
        </w:rPr>
      </w:pPr>
      <w:r>
        <w:rPr>
          <w:rFonts w:ascii="Times New Roman" w:hAnsi="Times New Roman" w:eastAsia="Times New Roman" w:cs="Times New Roman"/>
          <w:sz w:val="24"/>
          <w:szCs w:val="24"/>
        </w:rPr>
        <w:t>3.</w:t>
      </w:r>
      <w:r>
        <w:rPr>
          <w:sz w:val="24"/>
          <w:szCs w:val="24"/>
        </w:rPr>
        <w:t>投诉人若对项目的某一分包进行投诉，投</w:t>
      </w:r>
      <w:r>
        <w:rPr>
          <w:spacing w:val="-1"/>
          <w:sz w:val="24"/>
          <w:szCs w:val="24"/>
        </w:rPr>
        <w:t>诉书应列明具体分包号。</w:t>
      </w:r>
    </w:p>
    <w:p w14:paraId="269F0002">
      <w:pPr>
        <w:pStyle w:val="6"/>
        <w:spacing w:before="178" w:line="344" w:lineRule="auto"/>
        <w:ind w:left="644" w:right="221" w:hanging="7"/>
        <w:rPr>
          <w:sz w:val="24"/>
          <w:szCs w:val="24"/>
        </w:rPr>
      </w:pPr>
      <w:r>
        <w:rPr>
          <w:rFonts w:ascii="Times New Roman" w:hAnsi="Times New Roman" w:eastAsia="Times New Roman" w:cs="Times New Roman"/>
          <w:spacing w:val="-1"/>
          <w:sz w:val="24"/>
          <w:szCs w:val="24"/>
        </w:rPr>
        <w:t>4.</w:t>
      </w:r>
      <w:r>
        <w:rPr>
          <w:spacing w:val="-1"/>
          <w:sz w:val="24"/>
          <w:szCs w:val="24"/>
        </w:rPr>
        <w:t>投诉书应简要列明质疑事项，质疑函、质疑答复等</w:t>
      </w:r>
      <w:r>
        <w:rPr>
          <w:spacing w:val="-2"/>
          <w:sz w:val="24"/>
          <w:szCs w:val="24"/>
        </w:rPr>
        <w:t>作为附件材料提供。</w:t>
      </w:r>
      <w:r>
        <w:rPr>
          <w:sz w:val="24"/>
          <w:szCs w:val="24"/>
        </w:rPr>
        <w:t xml:space="preserve"> </w:t>
      </w:r>
      <w:r>
        <w:rPr>
          <w:rFonts w:ascii="Times New Roman" w:hAnsi="Times New Roman" w:eastAsia="Times New Roman" w:cs="Times New Roman"/>
          <w:sz w:val="24"/>
          <w:szCs w:val="24"/>
        </w:rPr>
        <w:t>5.</w:t>
      </w:r>
      <w:r>
        <w:rPr>
          <w:sz w:val="24"/>
          <w:szCs w:val="24"/>
        </w:rPr>
        <w:t>投诉书的投诉事项应具体、明确，并有</w:t>
      </w:r>
      <w:r>
        <w:rPr>
          <w:spacing w:val="-1"/>
          <w:sz w:val="24"/>
          <w:szCs w:val="24"/>
        </w:rPr>
        <w:t>必要的事实依据和法律依据。</w:t>
      </w:r>
    </w:p>
    <w:p w14:paraId="40DD1F77">
      <w:pPr>
        <w:pStyle w:val="6"/>
        <w:spacing w:before="39" w:line="220" w:lineRule="auto"/>
        <w:ind w:left="643"/>
        <w:outlineLvl w:val="1"/>
        <w:rPr>
          <w:sz w:val="24"/>
          <w:szCs w:val="24"/>
        </w:rPr>
      </w:pPr>
      <w:bookmarkStart w:id="109" w:name="_Toc4242"/>
      <w:r>
        <w:rPr>
          <w:rFonts w:ascii="Times New Roman" w:hAnsi="Times New Roman" w:eastAsia="Times New Roman" w:cs="Times New Roman"/>
          <w:spacing w:val="-1"/>
          <w:sz w:val="24"/>
          <w:szCs w:val="24"/>
        </w:rPr>
        <w:t>6.</w:t>
      </w:r>
      <w:r>
        <w:rPr>
          <w:spacing w:val="-1"/>
          <w:sz w:val="24"/>
          <w:szCs w:val="24"/>
        </w:rPr>
        <w:t>投诉书的投诉请求应与投诉事项相关。</w:t>
      </w:r>
      <w:bookmarkEnd w:id="109"/>
    </w:p>
    <w:p w14:paraId="07C6114F">
      <w:pPr>
        <w:pStyle w:val="6"/>
        <w:spacing w:before="180" w:line="349" w:lineRule="auto"/>
        <w:ind w:left="880" w:right="115" w:hanging="238"/>
        <w:rPr>
          <w:sz w:val="24"/>
          <w:szCs w:val="24"/>
        </w:rPr>
      </w:pPr>
      <w:r>
        <w:rPr>
          <w:rFonts w:ascii="Times New Roman" w:hAnsi="Times New Roman" w:eastAsia="Times New Roman" w:cs="Times New Roman"/>
          <w:spacing w:val="2"/>
          <w:sz w:val="24"/>
          <w:szCs w:val="24"/>
        </w:rPr>
        <w:t>7.</w:t>
      </w:r>
      <w:r>
        <w:rPr>
          <w:spacing w:val="2"/>
          <w:sz w:val="24"/>
          <w:szCs w:val="24"/>
        </w:rPr>
        <w:t>投诉人为自然人的，投诉书应当由本人签字；投诉人为</w:t>
      </w:r>
      <w:r>
        <w:rPr>
          <w:spacing w:val="1"/>
          <w:sz w:val="24"/>
          <w:szCs w:val="24"/>
        </w:rPr>
        <w:t>法人或者其他组</w:t>
      </w:r>
      <w:r>
        <w:rPr>
          <w:sz w:val="24"/>
          <w:szCs w:val="24"/>
        </w:rPr>
        <w:t xml:space="preserve"> 织的，投诉书应当由法定代表人、主要负责人，或者其授权代表签字或 </w:t>
      </w:r>
      <w:r>
        <w:rPr>
          <w:spacing w:val="-2"/>
          <w:sz w:val="24"/>
          <w:szCs w:val="24"/>
        </w:rPr>
        <w:t>者盖章，并加盖公章。</w:t>
      </w:r>
    </w:p>
    <w:p w14:paraId="6F4727CD">
      <w:pPr>
        <w:spacing w:line="349" w:lineRule="auto"/>
        <w:rPr>
          <w:sz w:val="24"/>
          <w:szCs w:val="24"/>
        </w:rPr>
        <w:sectPr>
          <w:headerReference r:id="rId26" w:type="default"/>
          <w:footerReference r:id="rId27" w:type="default"/>
          <w:pgSz w:w="11906" w:h="16839"/>
          <w:pgMar w:top="400" w:right="1682" w:bottom="1171" w:left="1785" w:header="0" w:footer="992" w:gutter="0"/>
          <w:pgNumType w:fmt="decimal"/>
          <w:cols w:space="720" w:num="1"/>
        </w:sectPr>
      </w:pPr>
    </w:p>
    <w:p w14:paraId="547DF652">
      <w:pPr>
        <w:spacing w:line="260" w:lineRule="auto"/>
        <w:rPr>
          <w:rFonts w:ascii="Arial"/>
          <w:sz w:val="21"/>
        </w:rPr>
      </w:pPr>
    </w:p>
    <w:p w14:paraId="44540F22">
      <w:pPr>
        <w:spacing w:line="260" w:lineRule="auto"/>
        <w:rPr>
          <w:rFonts w:ascii="Arial"/>
          <w:sz w:val="21"/>
        </w:rPr>
      </w:pPr>
    </w:p>
    <w:p w14:paraId="74242721">
      <w:pPr>
        <w:spacing w:line="260" w:lineRule="auto"/>
        <w:rPr>
          <w:rFonts w:ascii="Arial"/>
          <w:sz w:val="21"/>
        </w:rPr>
      </w:pPr>
    </w:p>
    <w:p w14:paraId="6E0840D0">
      <w:pPr>
        <w:spacing w:line="260" w:lineRule="auto"/>
        <w:rPr>
          <w:rFonts w:ascii="Arial"/>
          <w:sz w:val="21"/>
        </w:rPr>
      </w:pPr>
    </w:p>
    <w:p w14:paraId="0F286038">
      <w:pPr>
        <w:spacing w:line="261" w:lineRule="auto"/>
        <w:rPr>
          <w:rFonts w:ascii="Arial"/>
          <w:sz w:val="21"/>
        </w:rPr>
      </w:pPr>
    </w:p>
    <w:p w14:paraId="69FE5F8A">
      <w:pPr>
        <w:pStyle w:val="6"/>
        <w:spacing w:before="98" w:line="221" w:lineRule="auto"/>
        <w:ind w:left="44"/>
        <w:outlineLvl w:val="2"/>
        <w:rPr>
          <w:sz w:val="30"/>
          <w:szCs w:val="30"/>
        </w:rPr>
      </w:pPr>
      <w:bookmarkStart w:id="110" w:name="bookmark87"/>
      <w:bookmarkEnd w:id="110"/>
      <w:bookmarkStart w:id="111" w:name="_Toc1791"/>
      <w:r>
        <w:rPr>
          <w:b/>
          <w:bCs/>
          <w:spacing w:val="-5"/>
          <w:sz w:val="30"/>
          <w:szCs w:val="30"/>
        </w:rPr>
        <w:t>附件</w:t>
      </w:r>
      <w:r>
        <w:rPr>
          <w:rFonts w:ascii="Times New Roman" w:hAnsi="Times New Roman" w:eastAsia="Times New Roman" w:cs="Times New Roman"/>
          <w:b/>
          <w:bCs/>
          <w:spacing w:val="-5"/>
          <w:sz w:val="30"/>
          <w:szCs w:val="30"/>
        </w:rPr>
        <w:t>1</w:t>
      </w:r>
      <w:r>
        <w:rPr>
          <w:b/>
          <w:bCs/>
          <w:spacing w:val="-5"/>
          <w:sz w:val="30"/>
          <w:szCs w:val="30"/>
        </w:rPr>
        <w:t>：履约保证金保函（格式）</w:t>
      </w:r>
      <w:bookmarkEnd w:id="111"/>
    </w:p>
    <w:p w14:paraId="2AFC2843">
      <w:pPr>
        <w:pStyle w:val="6"/>
        <w:spacing w:before="110" w:line="222" w:lineRule="auto"/>
        <w:ind w:left="3572"/>
        <w:rPr>
          <w:sz w:val="24"/>
          <w:szCs w:val="24"/>
        </w:rPr>
      </w:pPr>
      <w:r>
        <w:rPr>
          <w:b/>
          <w:bCs/>
          <w:spacing w:val="-5"/>
          <w:sz w:val="24"/>
          <w:szCs w:val="24"/>
        </w:rPr>
        <w:t>（中标后开具）</w:t>
      </w:r>
    </w:p>
    <w:p w14:paraId="4C4E729A">
      <w:pPr>
        <w:spacing w:line="391" w:lineRule="auto"/>
        <w:rPr>
          <w:rFonts w:ascii="Arial"/>
          <w:sz w:val="21"/>
        </w:rPr>
      </w:pPr>
    </w:p>
    <w:p w14:paraId="5BA42EC4">
      <w:pPr>
        <w:pStyle w:val="6"/>
        <w:spacing w:before="81" w:line="248" w:lineRule="auto"/>
        <w:ind w:left="30"/>
        <w:rPr>
          <w:rFonts w:ascii="Times New Roman" w:hAnsi="Times New Roman" w:eastAsia="Times New Roman" w:cs="Times New Roman"/>
          <w:sz w:val="24"/>
          <w:szCs w:val="24"/>
        </w:rPr>
      </w:pPr>
      <w:r>
        <w:rPr>
          <w:sz w:val="24"/>
          <w:szCs w:val="24"/>
        </w:rPr>
        <w:t>致</w:t>
      </w:r>
      <w:r>
        <w:rPr>
          <w:rFonts w:ascii="Times New Roman" w:hAnsi="Times New Roman" w:eastAsia="Times New Roman" w:cs="Times New Roman"/>
          <w:sz w:val="24"/>
          <w:szCs w:val="24"/>
        </w:rPr>
        <w:t>: (</w:t>
      </w:r>
      <w:r>
        <w:rPr>
          <w:i/>
          <w:iCs/>
          <w:sz w:val="25"/>
          <w:szCs w:val="25"/>
          <w:u w:val="single" w:color="auto"/>
        </w:rPr>
        <w:t>买方名称</w:t>
      </w:r>
      <w:r>
        <w:rPr>
          <w:rFonts w:ascii="Times New Roman" w:hAnsi="Times New Roman" w:eastAsia="Times New Roman" w:cs="Times New Roman"/>
          <w:sz w:val="24"/>
          <w:szCs w:val="24"/>
        </w:rPr>
        <w:t>)</w:t>
      </w:r>
    </w:p>
    <w:p w14:paraId="6B1C0E00">
      <w:pPr>
        <w:pStyle w:val="6"/>
        <w:tabs>
          <w:tab w:val="left" w:pos="4377"/>
        </w:tabs>
        <w:spacing w:before="99" w:line="221" w:lineRule="auto"/>
        <w:ind w:left="2817"/>
        <w:rPr>
          <w:sz w:val="24"/>
          <w:szCs w:val="24"/>
        </w:rPr>
      </w:pPr>
      <w:r>
        <w:rPr>
          <w:sz w:val="24"/>
          <w:szCs w:val="24"/>
          <w:u w:val="single" w:color="auto"/>
        </w:rPr>
        <w:tab/>
      </w:r>
      <w:r>
        <w:rPr>
          <w:spacing w:val="-93"/>
          <w:sz w:val="24"/>
          <w:szCs w:val="24"/>
        </w:rPr>
        <w:t xml:space="preserve"> </w:t>
      </w:r>
      <w:r>
        <w:rPr>
          <w:spacing w:val="-4"/>
          <w:sz w:val="24"/>
          <w:szCs w:val="24"/>
        </w:rPr>
        <w:t>号合同履约保函</w:t>
      </w:r>
    </w:p>
    <w:p w14:paraId="5B98F930">
      <w:pPr>
        <w:spacing w:line="394" w:lineRule="auto"/>
        <w:rPr>
          <w:rFonts w:ascii="Arial"/>
          <w:sz w:val="21"/>
        </w:rPr>
      </w:pPr>
    </w:p>
    <w:p w14:paraId="629F483D">
      <w:pPr>
        <w:pStyle w:val="6"/>
        <w:spacing w:before="82" w:line="280" w:lineRule="auto"/>
        <w:ind w:left="21" w:right="76" w:firstLine="606"/>
        <w:jc w:val="both"/>
        <w:rPr>
          <w:sz w:val="24"/>
          <w:szCs w:val="24"/>
        </w:rPr>
      </w:pPr>
      <w:r>
        <w:rPr>
          <w:spacing w:val="1"/>
          <w:sz w:val="24"/>
          <w:szCs w:val="24"/>
        </w:rPr>
        <w:t>本保函作为贵方与</w:t>
      </w:r>
      <w:r>
        <w:rPr>
          <w:rFonts w:ascii="Times New Roman" w:hAnsi="Times New Roman" w:eastAsia="Times New Roman" w:cs="Times New Roman"/>
          <w:spacing w:val="1"/>
          <w:sz w:val="24"/>
          <w:szCs w:val="24"/>
        </w:rPr>
        <w:t>(</w:t>
      </w:r>
      <w:r>
        <w:rPr>
          <w:i/>
          <w:iCs/>
          <w:spacing w:val="1"/>
          <w:sz w:val="25"/>
          <w:szCs w:val="25"/>
          <w:u w:val="single" w:color="auto"/>
        </w:rPr>
        <w:t>卖方名称</w:t>
      </w:r>
      <w:r>
        <w:rPr>
          <w:rFonts w:ascii="Times New Roman" w:hAnsi="Times New Roman" w:eastAsia="Times New Roman" w:cs="Times New Roman"/>
          <w:spacing w:val="1"/>
          <w:sz w:val="24"/>
          <w:szCs w:val="24"/>
        </w:rPr>
        <w:t>)(</w:t>
      </w:r>
      <w:r>
        <w:rPr>
          <w:spacing w:val="1"/>
          <w:sz w:val="24"/>
          <w:szCs w:val="24"/>
        </w:rPr>
        <w:t>以下简称卖方</w:t>
      </w:r>
      <w:r>
        <w:rPr>
          <w:rFonts w:ascii="Times New Roman" w:hAnsi="Times New Roman" w:eastAsia="Times New Roman" w:cs="Times New Roman"/>
          <w:spacing w:val="1"/>
          <w:sz w:val="24"/>
          <w:szCs w:val="24"/>
        </w:rPr>
        <w:t>)</w:t>
      </w:r>
      <w:r>
        <w:rPr>
          <w:spacing w:val="1"/>
          <w:sz w:val="24"/>
          <w:szCs w:val="24"/>
        </w:rPr>
        <w:t>于</w:t>
      </w:r>
      <w:r>
        <w:rPr>
          <w:spacing w:val="-106"/>
          <w:sz w:val="24"/>
          <w:szCs w:val="24"/>
        </w:rPr>
        <w:t xml:space="preserve"> </w:t>
      </w:r>
      <w:r>
        <w:rPr>
          <w:spacing w:val="8"/>
          <w:sz w:val="24"/>
          <w:szCs w:val="24"/>
          <w:u w:val="single" w:color="auto"/>
        </w:rPr>
        <w:t xml:space="preserve">   </w:t>
      </w:r>
      <w:r>
        <w:rPr>
          <w:spacing w:val="-97"/>
          <w:sz w:val="24"/>
          <w:szCs w:val="24"/>
        </w:rPr>
        <w:t xml:space="preserve"> </w:t>
      </w:r>
      <w:r>
        <w:rPr>
          <w:spacing w:val="1"/>
          <w:sz w:val="24"/>
          <w:szCs w:val="24"/>
        </w:rPr>
        <w:t>年</w:t>
      </w:r>
      <w:r>
        <w:rPr>
          <w:spacing w:val="-111"/>
          <w:sz w:val="24"/>
          <w:szCs w:val="24"/>
        </w:rPr>
        <w:t xml:space="preserve"> </w:t>
      </w:r>
      <w:r>
        <w:rPr>
          <w:spacing w:val="8"/>
          <w:sz w:val="24"/>
          <w:szCs w:val="24"/>
          <w:u w:val="single" w:color="auto"/>
        </w:rPr>
        <w:t xml:space="preserve">   </w:t>
      </w:r>
      <w:r>
        <w:rPr>
          <w:spacing w:val="-90"/>
          <w:sz w:val="24"/>
          <w:szCs w:val="24"/>
        </w:rPr>
        <w:t xml:space="preserve"> </w:t>
      </w:r>
      <w:r>
        <w:rPr>
          <w:spacing w:val="1"/>
          <w:sz w:val="24"/>
          <w:szCs w:val="24"/>
        </w:rPr>
        <w:t>月</w:t>
      </w:r>
      <w:r>
        <w:rPr>
          <w:spacing w:val="-113"/>
          <w:sz w:val="24"/>
          <w:szCs w:val="24"/>
        </w:rPr>
        <w:t xml:space="preserve"> </w:t>
      </w:r>
      <w:r>
        <w:rPr>
          <w:spacing w:val="8"/>
          <w:sz w:val="24"/>
          <w:szCs w:val="24"/>
          <w:u w:val="single" w:color="auto"/>
        </w:rPr>
        <w:t xml:space="preserve">   </w:t>
      </w:r>
      <w:r>
        <w:rPr>
          <w:spacing w:val="-51"/>
          <w:sz w:val="24"/>
          <w:szCs w:val="24"/>
        </w:rPr>
        <w:t xml:space="preserve"> </w:t>
      </w:r>
      <w:r>
        <w:rPr>
          <w:spacing w:val="1"/>
          <w:sz w:val="24"/>
          <w:szCs w:val="24"/>
        </w:rPr>
        <w:t>日就项目</w:t>
      </w:r>
      <w:r>
        <w:rPr>
          <w:sz w:val="24"/>
          <w:szCs w:val="24"/>
        </w:rPr>
        <w:t xml:space="preserve"> </w:t>
      </w:r>
      <w:r>
        <w:rPr>
          <w:rFonts w:ascii="Times New Roman" w:hAnsi="Times New Roman" w:eastAsia="Times New Roman" w:cs="Times New Roman"/>
          <w:spacing w:val="4"/>
          <w:sz w:val="24"/>
          <w:szCs w:val="24"/>
        </w:rPr>
        <w:t>(</w:t>
      </w:r>
      <w:r>
        <w:rPr>
          <w:spacing w:val="4"/>
          <w:sz w:val="24"/>
          <w:szCs w:val="24"/>
        </w:rPr>
        <w:t>以下简称项目</w:t>
      </w:r>
      <w:r>
        <w:rPr>
          <w:rFonts w:ascii="Times New Roman" w:hAnsi="Times New Roman" w:eastAsia="Times New Roman" w:cs="Times New Roman"/>
          <w:spacing w:val="4"/>
          <w:sz w:val="24"/>
          <w:szCs w:val="24"/>
        </w:rPr>
        <w:t>)</w:t>
      </w:r>
      <w:r>
        <w:rPr>
          <w:spacing w:val="4"/>
          <w:sz w:val="24"/>
          <w:szCs w:val="24"/>
        </w:rPr>
        <w:t>项下提供</w:t>
      </w:r>
      <w:r>
        <w:rPr>
          <w:rFonts w:ascii="Times New Roman" w:hAnsi="Times New Roman" w:eastAsia="Times New Roman" w:cs="Times New Roman"/>
          <w:spacing w:val="4"/>
          <w:sz w:val="24"/>
          <w:szCs w:val="24"/>
        </w:rPr>
        <w:t>(</w:t>
      </w:r>
      <w:r>
        <w:rPr>
          <w:i/>
          <w:iCs/>
          <w:spacing w:val="4"/>
          <w:sz w:val="25"/>
          <w:szCs w:val="25"/>
          <w:u w:val="single" w:color="auto"/>
        </w:rPr>
        <w:t>服务名称</w:t>
      </w:r>
      <w:r>
        <w:rPr>
          <w:rFonts w:ascii="Times New Roman" w:hAnsi="Times New Roman" w:eastAsia="Times New Roman" w:cs="Times New Roman"/>
          <w:spacing w:val="4"/>
          <w:sz w:val="24"/>
          <w:szCs w:val="24"/>
        </w:rPr>
        <w:t>)(</w:t>
      </w:r>
      <w:r>
        <w:rPr>
          <w:spacing w:val="4"/>
          <w:sz w:val="24"/>
          <w:szCs w:val="24"/>
        </w:rPr>
        <w:t>以下简称服务</w:t>
      </w:r>
      <w:r>
        <w:rPr>
          <w:rFonts w:ascii="Times New Roman" w:hAnsi="Times New Roman" w:eastAsia="Times New Roman" w:cs="Times New Roman"/>
          <w:spacing w:val="4"/>
          <w:sz w:val="24"/>
          <w:szCs w:val="24"/>
        </w:rPr>
        <w:t>)</w:t>
      </w:r>
      <w:r>
        <w:rPr>
          <w:spacing w:val="4"/>
          <w:sz w:val="24"/>
          <w:szCs w:val="24"/>
        </w:rPr>
        <w:t>签订的</w:t>
      </w:r>
      <w:r>
        <w:rPr>
          <w:rFonts w:ascii="Times New Roman" w:hAnsi="Times New Roman" w:eastAsia="Times New Roman" w:cs="Times New Roman"/>
          <w:spacing w:val="4"/>
          <w:sz w:val="24"/>
          <w:szCs w:val="24"/>
        </w:rPr>
        <w:t>(</w:t>
      </w:r>
      <w:r>
        <w:rPr>
          <w:i/>
          <w:iCs/>
          <w:spacing w:val="4"/>
          <w:sz w:val="25"/>
          <w:szCs w:val="25"/>
          <w:u w:val="single" w:color="auto"/>
        </w:rPr>
        <w:t>合同号</w:t>
      </w:r>
      <w:r>
        <w:rPr>
          <w:rFonts w:ascii="Times New Roman" w:hAnsi="Times New Roman" w:eastAsia="Times New Roman" w:cs="Times New Roman"/>
          <w:spacing w:val="3"/>
          <w:sz w:val="24"/>
          <w:szCs w:val="24"/>
        </w:rPr>
        <w:t>)</w:t>
      </w:r>
      <w:r>
        <w:rPr>
          <w:spacing w:val="3"/>
          <w:sz w:val="24"/>
          <w:szCs w:val="24"/>
        </w:rPr>
        <w:t>号合同的履</w:t>
      </w:r>
      <w:r>
        <w:rPr>
          <w:sz w:val="24"/>
          <w:szCs w:val="24"/>
        </w:rPr>
        <w:t xml:space="preserve"> </w:t>
      </w:r>
      <w:r>
        <w:rPr>
          <w:spacing w:val="-3"/>
          <w:sz w:val="24"/>
          <w:szCs w:val="24"/>
        </w:rPr>
        <w:t>约保函。</w:t>
      </w:r>
    </w:p>
    <w:p w14:paraId="635C05FD">
      <w:pPr>
        <w:pStyle w:val="6"/>
        <w:spacing w:before="77" w:line="285" w:lineRule="auto"/>
        <w:ind w:left="29" w:firstLine="532"/>
        <w:jc w:val="both"/>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w:t>
      </w:r>
      <w:r>
        <w:rPr>
          <w:spacing w:val="-90"/>
          <w:sz w:val="25"/>
          <w:szCs w:val="25"/>
          <w:u w:val="single" w:color="auto"/>
        </w:rPr>
        <w:t xml:space="preserve"> </w:t>
      </w:r>
      <w:r>
        <w:rPr>
          <w:i/>
          <w:iCs/>
          <w:spacing w:val="-8"/>
          <w:sz w:val="25"/>
          <w:szCs w:val="25"/>
          <w:u w:val="single" w:color="auto"/>
        </w:rPr>
        <w:t>出具保函的银行名称</w:t>
      </w:r>
      <w:r>
        <w:rPr>
          <w:rFonts w:ascii="Times New Roman" w:hAnsi="Times New Roman" w:eastAsia="Times New Roman" w:cs="Times New Roman"/>
          <w:spacing w:val="-8"/>
          <w:sz w:val="24"/>
          <w:szCs w:val="24"/>
        </w:rPr>
        <w:t>)(</w:t>
      </w:r>
      <w:r>
        <w:rPr>
          <w:spacing w:val="-8"/>
          <w:sz w:val="24"/>
          <w:szCs w:val="24"/>
        </w:rPr>
        <w:t>以下简称银行</w:t>
      </w:r>
      <w:r>
        <w:rPr>
          <w:rFonts w:ascii="Times New Roman" w:hAnsi="Times New Roman" w:eastAsia="Times New Roman" w:cs="Times New Roman"/>
          <w:spacing w:val="-8"/>
          <w:sz w:val="24"/>
          <w:szCs w:val="24"/>
        </w:rPr>
        <w:t>)</w:t>
      </w:r>
      <w:r>
        <w:rPr>
          <w:spacing w:val="-8"/>
          <w:sz w:val="24"/>
          <w:szCs w:val="24"/>
        </w:rPr>
        <w:t>无条件地、不可撤销地具结保证本行、</w:t>
      </w:r>
      <w:r>
        <w:rPr>
          <w:sz w:val="24"/>
          <w:szCs w:val="24"/>
        </w:rPr>
        <w:t xml:space="preserve"> </w:t>
      </w:r>
      <w:r>
        <w:rPr>
          <w:spacing w:val="-3"/>
          <w:sz w:val="24"/>
          <w:szCs w:val="24"/>
        </w:rPr>
        <w:t>其继承人和受让人无追索地向贵方以</w:t>
      </w:r>
      <w:r>
        <w:rPr>
          <w:rFonts w:ascii="Times New Roman" w:hAnsi="Times New Roman" w:eastAsia="Times New Roman" w:cs="Times New Roman"/>
          <w:spacing w:val="-3"/>
          <w:sz w:val="24"/>
          <w:szCs w:val="24"/>
        </w:rPr>
        <w:t>(</w:t>
      </w:r>
      <w:r>
        <w:rPr>
          <w:i/>
          <w:iCs/>
          <w:spacing w:val="-3"/>
          <w:sz w:val="25"/>
          <w:szCs w:val="25"/>
          <w:u w:val="single" w:color="auto"/>
        </w:rPr>
        <w:t>货币名称</w:t>
      </w:r>
      <w:r>
        <w:rPr>
          <w:rFonts w:ascii="Times New Roman" w:hAnsi="Times New Roman" w:eastAsia="Times New Roman" w:cs="Times New Roman"/>
          <w:spacing w:val="-3"/>
          <w:sz w:val="24"/>
          <w:szCs w:val="24"/>
        </w:rPr>
        <w:t>)</w:t>
      </w:r>
      <w:r>
        <w:rPr>
          <w:spacing w:val="-3"/>
          <w:sz w:val="24"/>
          <w:szCs w:val="24"/>
        </w:rPr>
        <w:t>支付总额不超过</w:t>
      </w:r>
      <w:r>
        <w:rPr>
          <w:rFonts w:ascii="Times New Roman" w:hAnsi="Times New Roman" w:eastAsia="Times New Roman" w:cs="Times New Roman"/>
          <w:spacing w:val="-3"/>
          <w:sz w:val="24"/>
          <w:szCs w:val="24"/>
        </w:rPr>
        <w:t>(</w:t>
      </w:r>
      <w:r>
        <w:rPr>
          <w:i/>
          <w:iCs/>
          <w:spacing w:val="-3"/>
          <w:sz w:val="25"/>
          <w:szCs w:val="25"/>
          <w:u w:val="single" w:color="auto"/>
        </w:rPr>
        <w:t>货币数</w:t>
      </w:r>
      <w:r>
        <w:rPr>
          <w:i/>
          <w:iCs/>
          <w:spacing w:val="-4"/>
          <w:sz w:val="25"/>
          <w:szCs w:val="25"/>
          <w:u w:val="single" w:color="auto"/>
        </w:rPr>
        <w:t>量</w:t>
      </w:r>
      <w:r>
        <w:rPr>
          <w:rFonts w:ascii="Times New Roman" w:hAnsi="Times New Roman" w:eastAsia="Times New Roman" w:cs="Times New Roman"/>
          <w:spacing w:val="-4"/>
          <w:sz w:val="24"/>
          <w:szCs w:val="24"/>
        </w:rPr>
        <w:t>),</w:t>
      </w:r>
      <w:r>
        <w:rPr>
          <w:rFonts w:ascii="Times New Roman" w:hAnsi="Times New Roman" w:eastAsia="Times New Roman" w:cs="Times New Roman"/>
          <w:spacing w:val="-29"/>
          <w:sz w:val="24"/>
          <w:szCs w:val="24"/>
        </w:rPr>
        <w:t xml:space="preserve"> </w:t>
      </w:r>
      <w:r>
        <w:rPr>
          <w:spacing w:val="-4"/>
          <w:sz w:val="24"/>
          <w:szCs w:val="24"/>
        </w:rPr>
        <w:t>即相</w:t>
      </w:r>
      <w:r>
        <w:rPr>
          <w:sz w:val="24"/>
          <w:szCs w:val="24"/>
        </w:rPr>
        <w:t xml:space="preserve"> </w:t>
      </w:r>
      <w:r>
        <w:rPr>
          <w:spacing w:val="-2"/>
          <w:sz w:val="24"/>
          <w:szCs w:val="24"/>
        </w:rPr>
        <w:t>当于合同价格的</w:t>
      </w:r>
      <w:r>
        <w:rPr>
          <w:spacing w:val="-2"/>
          <w:sz w:val="24"/>
          <w:szCs w:val="24"/>
          <w:u w:val="single" w:color="auto"/>
        </w:rPr>
        <w:t xml:space="preserve">     </w:t>
      </w:r>
      <w:r>
        <w:rPr>
          <w:spacing w:val="-96"/>
          <w:sz w:val="24"/>
          <w:szCs w:val="24"/>
        </w:rPr>
        <w:t xml:space="preserve"> </w:t>
      </w:r>
      <w:r>
        <w:rPr>
          <w:rFonts w:ascii="Times New Roman" w:hAnsi="Times New Roman" w:eastAsia="Times New Roman" w:cs="Times New Roman"/>
          <w:spacing w:val="-2"/>
          <w:sz w:val="24"/>
          <w:szCs w:val="24"/>
        </w:rPr>
        <w:t>%,</w:t>
      </w:r>
      <w:r>
        <w:rPr>
          <w:spacing w:val="-2"/>
          <w:sz w:val="24"/>
          <w:szCs w:val="24"/>
        </w:rPr>
        <w:t>并以此约定如下</w:t>
      </w:r>
      <w:r>
        <w:rPr>
          <w:rFonts w:ascii="Times New Roman" w:hAnsi="Times New Roman" w:eastAsia="Times New Roman" w:cs="Times New Roman"/>
          <w:spacing w:val="-2"/>
          <w:sz w:val="24"/>
          <w:szCs w:val="24"/>
        </w:rPr>
        <w:t>:</w:t>
      </w:r>
    </w:p>
    <w:p w14:paraId="45B0E0FA">
      <w:pPr>
        <w:pStyle w:val="6"/>
        <w:spacing w:before="91" w:line="295" w:lineRule="auto"/>
        <w:ind w:left="567" w:right="76" w:firstLine="12"/>
        <w:jc w:val="both"/>
        <w:rPr>
          <w:sz w:val="24"/>
          <w:szCs w:val="24"/>
        </w:rPr>
      </w:pPr>
      <w:r>
        <w:rPr>
          <w:rFonts w:ascii="Times New Roman" w:hAnsi="Times New Roman" w:eastAsia="Times New Roman" w:cs="Times New Roman"/>
          <w:spacing w:val="4"/>
          <w:sz w:val="24"/>
          <w:szCs w:val="24"/>
        </w:rPr>
        <w:t>1.</w:t>
      </w:r>
      <w:r>
        <w:rPr>
          <w:spacing w:val="4"/>
          <w:sz w:val="24"/>
          <w:szCs w:val="24"/>
        </w:rPr>
        <w:t>只要贵方确定卖方未能忠实地履行所有合同文件</w:t>
      </w:r>
      <w:r>
        <w:rPr>
          <w:spacing w:val="3"/>
          <w:sz w:val="24"/>
          <w:szCs w:val="24"/>
        </w:rPr>
        <w:t>的规定和双方此后一致</w:t>
      </w:r>
      <w:r>
        <w:rPr>
          <w:sz w:val="24"/>
          <w:szCs w:val="24"/>
        </w:rPr>
        <w:t xml:space="preserve"> </w:t>
      </w:r>
      <w:r>
        <w:rPr>
          <w:spacing w:val="-5"/>
          <w:sz w:val="24"/>
          <w:szCs w:val="24"/>
        </w:rPr>
        <w:t>同意的修改、补充和变动</w:t>
      </w:r>
      <w:r>
        <w:rPr>
          <w:rFonts w:ascii="Times New Roman" w:hAnsi="Times New Roman" w:eastAsia="Times New Roman" w:cs="Times New Roman"/>
          <w:spacing w:val="-5"/>
          <w:sz w:val="24"/>
          <w:szCs w:val="24"/>
        </w:rPr>
        <w:t>,</w:t>
      </w:r>
      <w:r>
        <w:rPr>
          <w:rFonts w:ascii="Times New Roman" w:hAnsi="Times New Roman" w:eastAsia="Times New Roman" w:cs="Times New Roman"/>
          <w:spacing w:val="-18"/>
          <w:sz w:val="24"/>
          <w:szCs w:val="24"/>
        </w:rPr>
        <w:t xml:space="preserve"> </w:t>
      </w:r>
      <w:r>
        <w:rPr>
          <w:spacing w:val="-5"/>
          <w:sz w:val="24"/>
          <w:szCs w:val="24"/>
        </w:rPr>
        <w:t>包括更改和</w:t>
      </w:r>
      <w:r>
        <w:rPr>
          <w:rFonts w:ascii="Times New Roman" w:hAnsi="Times New Roman" w:eastAsia="Times New Roman" w:cs="Times New Roman"/>
          <w:spacing w:val="-5"/>
          <w:sz w:val="24"/>
          <w:szCs w:val="24"/>
        </w:rPr>
        <w:t>/</w:t>
      </w:r>
      <w:r>
        <w:rPr>
          <w:spacing w:val="-5"/>
          <w:sz w:val="24"/>
          <w:szCs w:val="24"/>
        </w:rPr>
        <w:t>或修补贵方认为有缺陷的服务</w:t>
      </w:r>
      <w:r>
        <w:rPr>
          <w:rFonts w:ascii="Times New Roman" w:hAnsi="Times New Roman" w:eastAsia="Times New Roman" w:cs="Times New Roman"/>
          <w:spacing w:val="-5"/>
          <w:sz w:val="24"/>
          <w:szCs w:val="24"/>
        </w:rPr>
        <w:t>(</w:t>
      </w:r>
      <w:r>
        <w:rPr>
          <w:spacing w:val="-5"/>
          <w:sz w:val="24"/>
          <w:szCs w:val="24"/>
        </w:rPr>
        <w:t>以下简</w:t>
      </w:r>
      <w:r>
        <w:rPr>
          <w:sz w:val="24"/>
          <w:szCs w:val="24"/>
        </w:rPr>
        <w:t xml:space="preserve"> </w:t>
      </w:r>
      <w:r>
        <w:rPr>
          <w:spacing w:val="2"/>
          <w:sz w:val="24"/>
          <w:szCs w:val="24"/>
        </w:rPr>
        <w:t>称违约</w:t>
      </w:r>
      <w:r>
        <w:rPr>
          <w:rFonts w:ascii="Times New Roman" w:hAnsi="Times New Roman" w:eastAsia="Times New Roman" w:cs="Times New Roman"/>
          <w:spacing w:val="2"/>
          <w:sz w:val="24"/>
          <w:szCs w:val="24"/>
        </w:rPr>
        <w:t>),</w:t>
      </w:r>
      <w:r>
        <w:rPr>
          <w:spacing w:val="2"/>
          <w:sz w:val="24"/>
          <w:szCs w:val="24"/>
        </w:rPr>
        <w:t>无论卖方有任何反对</w:t>
      </w:r>
      <w:r>
        <w:rPr>
          <w:rFonts w:ascii="Times New Roman" w:hAnsi="Times New Roman" w:eastAsia="Times New Roman" w:cs="Times New Roman"/>
          <w:spacing w:val="2"/>
          <w:sz w:val="24"/>
          <w:szCs w:val="24"/>
        </w:rPr>
        <w:t>,</w:t>
      </w:r>
      <w:r>
        <w:rPr>
          <w:spacing w:val="2"/>
          <w:sz w:val="24"/>
          <w:szCs w:val="24"/>
        </w:rPr>
        <w:t>本行将凭</w:t>
      </w:r>
      <w:r>
        <w:rPr>
          <w:spacing w:val="1"/>
          <w:sz w:val="24"/>
          <w:szCs w:val="24"/>
        </w:rPr>
        <w:t>贵方关于卖方违约说明的书面通知</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 </w:t>
      </w:r>
      <w:r>
        <w:rPr>
          <w:spacing w:val="2"/>
          <w:sz w:val="24"/>
          <w:szCs w:val="24"/>
        </w:rPr>
        <w:t>立即按贵方提出的累计总额不超过上述金额的款项和按贵方通知规定的方</w:t>
      </w:r>
      <w:r>
        <w:rPr>
          <w:spacing w:val="10"/>
          <w:sz w:val="24"/>
          <w:szCs w:val="24"/>
        </w:rPr>
        <w:t xml:space="preserve"> </w:t>
      </w:r>
      <w:r>
        <w:rPr>
          <w:spacing w:val="-3"/>
          <w:sz w:val="24"/>
          <w:szCs w:val="24"/>
        </w:rPr>
        <w:t>式付给贵方。</w:t>
      </w:r>
    </w:p>
    <w:p w14:paraId="6FF45AAC">
      <w:pPr>
        <w:pStyle w:val="6"/>
        <w:spacing w:before="82" w:line="298" w:lineRule="auto"/>
        <w:ind w:left="566" w:right="31" w:hanging="10"/>
        <w:jc w:val="both"/>
        <w:rPr>
          <w:sz w:val="24"/>
          <w:szCs w:val="24"/>
        </w:rPr>
      </w:pPr>
      <w:r>
        <w:rPr>
          <w:rFonts w:ascii="Times New Roman" w:hAnsi="Times New Roman" w:eastAsia="Times New Roman" w:cs="Times New Roman"/>
          <w:spacing w:val="-2"/>
          <w:sz w:val="24"/>
          <w:szCs w:val="24"/>
        </w:rPr>
        <w:t>2.</w:t>
      </w:r>
      <w:r>
        <w:rPr>
          <w:spacing w:val="-2"/>
          <w:sz w:val="24"/>
          <w:szCs w:val="24"/>
        </w:rPr>
        <w:t>本保函项下的任何支付应为免税和净值。对于现有或将来的税收、关税、</w:t>
      </w:r>
      <w:r>
        <w:rPr>
          <w:spacing w:val="18"/>
          <w:sz w:val="24"/>
          <w:szCs w:val="24"/>
        </w:rPr>
        <w:t xml:space="preserve"> </w:t>
      </w:r>
      <w:r>
        <w:rPr>
          <w:spacing w:val="2"/>
          <w:sz w:val="24"/>
          <w:szCs w:val="24"/>
        </w:rPr>
        <w:t>收费、费用扣减或预提税款，不论这些款项是何种性质和由谁征收，都不</w:t>
      </w:r>
      <w:r>
        <w:rPr>
          <w:spacing w:val="10"/>
          <w:sz w:val="24"/>
          <w:szCs w:val="24"/>
        </w:rPr>
        <w:t xml:space="preserve"> </w:t>
      </w:r>
      <w:r>
        <w:rPr>
          <w:spacing w:val="-2"/>
          <w:sz w:val="24"/>
          <w:szCs w:val="24"/>
        </w:rPr>
        <w:t>应从本保函项下的支付中扣除。</w:t>
      </w:r>
    </w:p>
    <w:p w14:paraId="1504ECFC">
      <w:pPr>
        <w:pStyle w:val="6"/>
        <w:spacing w:before="41" w:line="300" w:lineRule="auto"/>
        <w:ind w:left="570" w:right="76" w:hanging="9"/>
        <w:jc w:val="both"/>
        <w:rPr>
          <w:sz w:val="24"/>
          <w:szCs w:val="24"/>
        </w:rPr>
      </w:pPr>
      <w:r>
        <w:rPr>
          <w:rFonts w:ascii="Times New Roman" w:hAnsi="Times New Roman" w:eastAsia="Times New Roman" w:cs="Times New Roman"/>
          <w:spacing w:val="-3"/>
          <w:sz w:val="24"/>
          <w:szCs w:val="24"/>
        </w:rPr>
        <w:t>3.</w:t>
      </w:r>
      <w:r>
        <w:rPr>
          <w:spacing w:val="-3"/>
          <w:sz w:val="24"/>
          <w:szCs w:val="24"/>
        </w:rPr>
        <w:t>本保函的条款构成本行无条件的、不可撤销的直接责任。对即将履行的合</w:t>
      </w:r>
      <w:r>
        <w:rPr>
          <w:spacing w:val="2"/>
          <w:sz w:val="24"/>
          <w:szCs w:val="24"/>
        </w:rPr>
        <w:t xml:space="preserve"> 同条款的任何变更、贵方在时间上的宽限、或由贵方采取的如果没有本款</w:t>
      </w:r>
      <w:r>
        <w:rPr>
          <w:spacing w:val="6"/>
          <w:sz w:val="24"/>
          <w:szCs w:val="24"/>
        </w:rPr>
        <w:t xml:space="preserve"> </w:t>
      </w:r>
      <w:r>
        <w:rPr>
          <w:spacing w:val="2"/>
          <w:sz w:val="24"/>
          <w:szCs w:val="24"/>
        </w:rPr>
        <w:t>可能免除本行责任的任何其它行为，均不能解除或免除本行在本保函项下</w:t>
      </w:r>
      <w:r>
        <w:rPr>
          <w:spacing w:val="6"/>
          <w:sz w:val="24"/>
          <w:szCs w:val="24"/>
        </w:rPr>
        <w:t xml:space="preserve"> </w:t>
      </w:r>
      <w:r>
        <w:rPr>
          <w:spacing w:val="-5"/>
          <w:sz w:val="24"/>
          <w:szCs w:val="24"/>
        </w:rPr>
        <w:t>的责任。</w:t>
      </w:r>
    </w:p>
    <w:p w14:paraId="267391AA">
      <w:pPr>
        <w:pStyle w:val="6"/>
        <w:spacing w:before="39" w:line="219" w:lineRule="auto"/>
        <w:ind w:left="555"/>
        <w:outlineLvl w:val="1"/>
        <w:rPr>
          <w:sz w:val="24"/>
          <w:szCs w:val="24"/>
        </w:rPr>
      </w:pPr>
      <w:bookmarkStart w:id="112" w:name="_Toc22232"/>
      <w:r>
        <w:rPr>
          <w:rFonts w:ascii="Times New Roman" w:hAnsi="Times New Roman" w:eastAsia="Times New Roman" w:cs="Times New Roman"/>
          <w:spacing w:val="-1"/>
          <w:sz w:val="24"/>
          <w:szCs w:val="24"/>
        </w:rPr>
        <w:t>4.</w:t>
      </w:r>
      <w:r>
        <w:rPr>
          <w:spacing w:val="-1"/>
          <w:sz w:val="24"/>
          <w:szCs w:val="24"/>
        </w:rPr>
        <w:t>本保函在本合同规定的保证期期满前完全有效。</w:t>
      </w:r>
      <w:bookmarkEnd w:id="112"/>
    </w:p>
    <w:p w14:paraId="79E05F49">
      <w:pPr>
        <w:spacing w:line="433" w:lineRule="auto"/>
        <w:rPr>
          <w:rFonts w:ascii="Arial"/>
          <w:sz w:val="21"/>
        </w:rPr>
      </w:pPr>
    </w:p>
    <w:p w14:paraId="01E33CF8">
      <w:pPr>
        <w:pStyle w:val="6"/>
        <w:spacing w:before="78" w:line="224" w:lineRule="auto"/>
        <w:ind w:left="567"/>
        <w:outlineLvl w:val="2"/>
        <w:rPr>
          <w:sz w:val="24"/>
          <w:szCs w:val="24"/>
        </w:rPr>
      </w:pPr>
      <w:bookmarkStart w:id="113" w:name="_Toc7258"/>
      <w:r>
        <w:rPr>
          <w:spacing w:val="-8"/>
          <w:sz w:val="24"/>
          <w:szCs w:val="24"/>
        </w:rPr>
        <w:t>谨启</w:t>
      </w:r>
      <w:bookmarkEnd w:id="113"/>
    </w:p>
    <w:p w14:paraId="64F09B48">
      <w:pPr>
        <w:pStyle w:val="6"/>
        <w:spacing w:before="111" w:line="298" w:lineRule="auto"/>
        <w:ind w:left="573" w:right="2208" w:firstLine="18"/>
        <w:rPr>
          <w:sz w:val="24"/>
          <w:szCs w:val="24"/>
        </w:rPr>
      </w:pPr>
      <w:r>
        <w:rPr>
          <w:spacing w:val="-5"/>
          <w:sz w:val="24"/>
          <w:szCs w:val="24"/>
        </w:rPr>
        <w:t>出具保函银行名称：</w:t>
      </w:r>
      <w:r>
        <w:rPr>
          <w:spacing w:val="4"/>
          <w:sz w:val="24"/>
          <w:szCs w:val="24"/>
          <w:u w:val="single" w:color="auto"/>
        </w:rPr>
        <w:t xml:space="preserve">                            </w:t>
      </w:r>
      <w:r>
        <w:rPr>
          <w:spacing w:val="11"/>
          <w:sz w:val="24"/>
          <w:szCs w:val="24"/>
        </w:rPr>
        <w:t xml:space="preserve"> </w:t>
      </w:r>
      <w:r>
        <w:rPr>
          <w:spacing w:val="-1"/>
          <w:sz w:val="24"/>
          <w:szCs w:val="24"/>
        </w:rPr>
        <w:t>签字人姓名和职务：</w:t>
      </w:r>
      <w:r>
        <w:rPr>
          <w:spacing w:val="-1"/>
          <w:sz w:val="24"/>
          <w:szCs w:val="24"/>
          <w:u w:val="single" w:color="auto"/>
        </w:rPr>
        <w:t xml:space="preserve">                             </w:t>
      </w:r>
      <w:r>
        <w:rPr>
          <w:spacing w:val="14"/>
          <w:sz w:val="24"/>
          <w:szCs w:val="24"/>
        </w:rPr>
        <w:t xml:space="preserve"> </w:t>
      </w:r>
      <w:r>
        <w:rPr>
          <w:spacing w:val="-4"/>
          <w:sz w:val="24"/>
          <w:szCs w:val="24"/>
        </w:rPr>
        <w:t>签字人签名：</w:t>
      </w:r>
      <w:r>
        <w:rPr>
          <w:sz w:val="24"/>
          <w:szCs w:val="24"/>
          <w:u w:val="single" w:color="auto"/>
        </w:rPr>
        <w:t xml:space="preserve">                                   </w:t>
      </w:r>
    </w:p>
    <w:p w14:paraId="09DEA3F2">
      <w:pPr>
        <w:pStyle w:val="6"/>
        <w:spacing w:before="37" w:line="222" w:lineRule="auto"/>
        <w:ind w:left="572"/>
        <w:outlineLvl w:val="1"/>
        <w:rPr>
          <w:sz w:val="24"/>
          <w:szCs w:val="24"/>
        </w:rPr>
      </w:pPr>
      <w:bookmarkStart w:id="114" w:name="_Toc348"/>
      <w:r>
        <w:rPr>
          <w:spacing w:val="-8"/>
          <w:sz w:val="24"/>
          <w:szCs w:val="24"/>
        </w:rPr>
        <w:t>公章：</w:t>
      </w:r>
      <w:bookmarkEnd w:id="114"/>
      <w:r>
        <w:rPr>
          <w:sz w:val="24"/>
          <w:szCs w:val="24"/>
          <w:u w:val="single" w:color="auto"/>
        </w:rPr>
        <w:t xml:space="preserve">                                         </w:t>
      </w:r>
    </w:p>
    <w:p w14:paraId="72764315">
      <w:pPr>
        <w:spacing w:line="222" w:lineRule="auto"/>
        <w:rPr>
          <w:sz w:val="24"/>
          <w:szCs w:val="24"/>
        </w:rPr>
        <w:sectPr>
          <w:footerReference r:id="rId28" w:type="default"/>
          <w:pgSz w:w="11906" w:h="16839"/>
          <w:pgMar w:top="400" w:right="1720" w:bottom="1171" w:left="1785" w:header="0" w:footer="992" w:gutter="0"/>
          <w:pgNumType w:fmt="decimal"/>
          <w:cols w:space="720" w:num="1"/>
        </w:sectPr>
      </w:pPr>
    </w:p>
    <w:p w14:paraId="64D51C81">
      <w:pPr>
        <w:spacing w:line="247" w:lineRule="auto"/>
        <w:rPr>
          <w:rFonts w:ascii="Arial"/>
          <w:sz w:val="21"/>
        </w:rPr>
      </w:pPr>
    </w:p>
    <w:p w14:paraId="1AEA849C">
      <w:pPr>
        <w:spacing w:line="248" w:lineRule="auto"/>
        <w:rPr>
          <w:rFonts w:ascii="Arial"/>
          <w:sz w:val="21"/>
        </w:rPr>
      </w:pPr>
    </w:p>
    <w:p w14:paraId="516CD622">
      <w:pPr>
        <w:spacing w:line="248" w:lineRule="auto"/>
        <w:rPr>
          <w:rFonts w:ascii="Arial"/>
          <w:sz w:val="21"/>
        </w:rPr>
      </w:pPr>
    </w:p>
    <w:p w14:paraId="7B26F383">
      <w:pPr>
        <w:spacing w:line="248" w:lineRule="auto"/>
        <w:rPr>
          <w:rFonts w:ascii="Arial"/>
          <w:sz w:val="21"/>
        </w:rPr>
      </w:pPr>
    </w:p>
    <w:p w14:paraId="382EC34B">
      <w:pPr>
        <w:pStyle w:val="6"/>
        <w:spacing w:before="97" w:line="221" w:lineRule="auto"/>
        <w:ind w:left="44"/>
        <w:outlineLvl w:val="1"/>
        <w:rPr>
          <w:sz w:val="30"/>
          <w:szCs w:val="30"/>
        </w:rPr>
      </w:pPr>
      <w:bookmarkStart w:id="115" w:name="bookmark89"/>
      <w:bookmarkEnd w:id="115"/>
      <w:bookmarkStart w:id="116" w:name="_Toc29615"/>
      <w:r>
        <w:rPr>
          <w:b/>
          <w:bCs/>
          <w:spacing w:val="-6"/>
          <w:sz w:val="30"/>
          <w:szCs w:val="30"/>
        </w:rPr>
        <w:t>附件</w:t>
      </w:r>
      <w:r>
        <w:rPr>
          <w:rFonts w:ascii="Times New Roman" w:hAnsi="Times New Roman" w:eastAsia="Times New Roman" w:cs="Times New Roman"/>
          <w:b/>
          <w:bCs/>
          <w:spacing w:val="-6"/>
          <w:sz w:val="30"/>
          <w:szCs w:val="30"/>
        </w:rPr>
        <w:t>2</w:t>
      </w:r>
      <w:r>
        <w:rPr>
          <w:b/>
          <w:bCs/>
          <w:spacing w:val="-6"/>
          <w:sz w:val="30"/>
          <w:szCs w:val="30"/>
        </w:rPr>
        <w:t>：履约担保函格式</w:t>
      </w:r>
      <w:bookmarkEnd w:id="116"/>
    </w:p>
    <w:p w14:paraId="13CDC072">
      <w:pPr>
        <w:spacing w:line="447" w:lineRule="auto"/>
        <w:rPr>
          <w:rFonts w:ascii="Arial"/>
          <w:sz w:val="21"/>
        </w:rPr>
      </w:pPr>
    </w:p>
    <w:p w14:paraId="3E269563">
      <w:pPr>
        <w:pStyle w:val="6"/>
        <w:spacing w:before="98" w:line="221" w:lineRule="auto"/>
        <w:ind w:left="1901"/>
        <w:outlineLvl w:val="1"/>
        <w:rPr>
          <w:sz w:val="30"/>
          <w:szCs w:val="30"/>
        </w:rPr>
      </w:pPr>
      <w:bookmarkStart w:id="117" w:name="bookmark91"/>
      <w:bookmarkEnd w:id="117"/>
      <w:bookmarkStart w:id="118" w:name="_Toc13021"/>
      <w:r>
        <w:rPr>
          <w:b/>
          <w:bCs/>
          <w:spacing w:val="-4"/>
          <w:sz w:val="30"/>
          <w:szCs w:val="30"/>
        </w:rPr>
        <w:t>（采用政府采购信用担保形式时使用）</w:t>
      </w:r>
      <w:bookmarkEnd w:id="118"/>
    </w:p>
    <w:p w14:paraId="55C5011D">
      <w:pPr>
        <w:pStyle w:val="6"/>
        <w:spacing w:before="215" w:line="221" w:lineRule="auto"/>
        <w:ind w:left="2502"/>
        <w:rPr>
          <w:sz w:val="24"/>
          <w:szCs w:val="24"/>
        </w:rPr>
      </w:pPr>
      <w:r>
        <w:rPr>
          <w:spacing w:val="-2"/>
          <w:sz w:val="24"/>
          <w:szCs w:val="24"/>
        </w:rPr>
        <w:t>政府采购履约担保函（项目用）</w:t>
      </w:r>
    </w:p>
    <w:p w14:paraId="4314BE02">
      <w:pPr>
        <w:pStyle w:val="6"/>
        <w:spacing w:before="22" w:line="224" w:lineRule="auto"/>
        <w:ind w:left="5909"/>
        <w:rPr>
          <w:sz w:val="24"/>
          <w:szCs w:val="24"/>
        </w:rPr>
      </w:pPr>
      <w:r>
        <w:rPr>
          <w:spacing w:val="-6"/>
          <w:sz w:val="24"/>
          <w:szCs w:val="24"/>
        </w:rPr>
        <w:t>编号：</w:t>
      </w:r>
    </w:p>
    <w:p w14:paraId="5D19E903">
      <w:pPr>
        <w:pStyle w:val="6"/>
        <w:tabs>
          <w:tab w:val="left" w:pos="2171"/>
        </w:tabs>
        <w:spacing w:before="21" w:line="222" w:lineRule="auto"/>
        <w:ind w:left="11"/>
        <w:rPr>
          <w:sz w:val="24"/>
          <w:szCs w:val="24"/>
        </w:rPr>
      </w:pPr>
      <w:r>
        <w:rPr>
          <w:sz w:val="24"/>
          <w:szCs w:val="24"/>
          <w:u w:val="single" w:color="auto"/>
        </w:rPr>
        <w:tab/>
      </w:r>
      <w:r>
        <w:rPr>
          <w:sz w:val="24"/>
          <w:szCs w:val="24"/>
        </w:rPr>
        <w:t>（采购人）：</w:t>
      </w:r>
    </w:p>
    <w:p w14:paraId="4C02EBD1">
      <w:pPr>
        <w:pStyle w:val="6"/>
        <w:spacing w:before="21" w:line="233" w:lineRule="auto"/>
        <w:ind w:left="32" w:right="51" w:firstLine="479"/>
        <w:jc w:val="both"/>
        <w:rPr>
          <w:sz w:val="24"/>
          <w:szCs w:val="24"/>
        </w:rPr>
      </w:pPr>
      <w:r>
        <w:rPr>
          <w:spacing w:val="-5"/>
          <w:sz w:val="24"/>
          <w:szCs w:val="24"/>
        </w:rPr>
        <w:t>鉴于你方与</w:t>
      </w:r>
      <w:r>
        <w:rPr>
          <w:spacing w:val="-109"/>
          <w:sz w:val="24"/>
          <w:szCs w:val="24"/>
        </w:rPr>
        <w:t xml:space="preserve"> </w:t>
      </w:r>
      <w:r>
        <w:rPr>
          <w:sz w:val="24"/>
          <w:szCs w:val="24"/>
          <w:u w:val="single" w:color="auto"/>
        </w:rPr>
        <w:t xml:space="preserve">                    </w:t>
      </w:r>
      <w:r>
        <w:rPr>
          <w:spacing w:val="-5"/>
          <w:sz w:val="24"/>
          <w:szCs w:val="24"/>
        </w:rPr>
        <w:t>（以下简称供应商）于</w:t>
      </w:r>
      <w:r>
        <w:rPr>
          <w:spacing w:val="-5"/>
          <w:sz w:val="24"/>
          <w:szCs w:val="24"/>
          <w:u w:val="single" w:color="auto"/>
        </w:rPr>
        <w:t xml:space="preserve">   </w:t>
      </w:r>
      <w:r>
        <w:rPr>
          <w:spacing w:val="-86"/>
          <w:sz w:val="24"/>
          <w:szCs w:val="24"/>
        </w:rPr>
        <w:t xml:space="preserve"> </w:t>
      </w:r>
      <w:r>
        <w:rPr>
          <w:spacing w:val="-5"/>
          <w:sz w:val="24"/>
          <w:szCs w:val="24"/>
        </w:rPr>
        <w:t>年</w:t>
      </w:r>
      <w:r>
        <w:rPr>
          <w:spacing w:val="-5"/>
          <w:sz w:val="24"/>
          <w:szCs w:val="24"/>
          <w:u w:val="single" w:color="auto"/>
        </w:rPr>
        <w:t xml:space="preserve">  </w:t>
      </w:r>
      <w:r>
        <w:rPr>
          <w:spacing w:val="-92"/>
          <w:sz w:val="24"/>
          <w:szCs w:val="24"/>
        </w:rPr>
        <w:t xml:space="preserve"> </w:t>
      </w:r>
      <w:r>
        <w:rPr>
          <w:spacing w:val="-5"/>
          <w:sz w:val="24"/>
          <w:szCs w:val="24"/>
        </w:rPr>
        <w:t>月</w:t>
      </w:r>
      <w:r>
        <w:rPr>
          <w:spacing w:val="-5"/>
          <w:sz w:val="24"/>
          <w:szCs w:val="24"/>
          <w:u w:val="single" w:color="auto"/>
        </w:rPr>
        <w:t xml:space="preserve">  </w:t>
      </w:r>
      <w:r>
        <w:rPr>
          <w:spacing w:val="-53"/>
          <w:sz w:val="24"/>
          <w:szCs w:val="24"/>
        </w:rPr>
        <w:t xml:space="preserve"> </w:t>
      </w:r>
      <w:r>
        <w:rPr>
          <w:spacing w:val="-5"/>
          <w:sz w:val="24"/>
          <w:szCs w:val="24"/>
        </w:rPr>
        <w:t>日签</w:t>
      </w:r>
      <w:r>
        <w:rPr>
          <w:sz w:val="24"/>
          <w:szCs w:val="24"/>
        </w:rPr>
        <w:t xml:space="preserve"> </w:t>
      </w:r>
      <w:r>
        <w:rPr>
          <w:spacing w:val="-3"/>
          <w:sz w:val="24"/>
          <w:szCs w:val="24"/>
        </w:rPr>
        <w:t>定编号为   的《</w:t>
      </w:r>
      <w:r>
        <w:rPr>
          <w:spacing w:val="-3"/>
          <w:sz w:val="24"/>
          <w:szCs w:val="24"/>
          <w:u w:val="single" w:color="auto"/>
        </w:rPr>
        <w:t xml:space="preserve">           </w:t>
      </w:r>
      <w:r>
        <w:rPr>
          <w:spacing w:val="-103"/>
          <w:sz w:val="24"/>
          <w:szCs w:val="24"/>
        </w:rPr>
        <w:t xml:space="preserve"> </w:t>
      </w:r>
      <w:r>
        <w:rPr>
          <w:spacing w:val="-3"/>
          <w:sz w:val="24"/>
          <w:szCs w:val="24"/>
        </w:rPr>
        <w:t>政府采购合同》（以下简称主合同</w:t>
      </w:r>
      <w:r>
        <w:rPr>
          <w:spacing w:val="-4"/>
          <w:sz w:val="24"/>
          <w:szCs w:val="24"/>
        </w:rPr>
        <w:t>），</w:t>
      </w:r>
      <w:r>
        <w:rPr>
          <w:spacing w:val="-3"/>
          <w:sz w:val="24"/>
          <w:szCs w:val="24"/>
        </w:rPr>
        <w:t>且依据该合</w:t>
      </w:r>
      <w:r>
        <w:rPr>
          <w:sz w:val="24"/>
          <w:szCs w:val="24"/>
        </w:rPr>
        <w:t xml:space="preserve"> </w:t>
      </w:r>
      <w:r>
        <w:rPr>
          <w:spacing w:val="-2"/>
          <w:sz w:val="24"/>
          <w:szCs w:val="24"/>
        </w:rPr>
        <w:t>同的约定，供应商应在</w:t>
      </w:r>
      <w:r>
        <w:rPr>
          <w:spacing w:val="-2"/>
          <w:sz w:val="24"/>
          <w:szCs w:val="24"/>
          <w:u w:val="single" w:color="auto"/>
        </w:rPr>
        <w:t xml:space="preserve">    </w:t>
      </w:r>
      <w:r>
        <w:rPr>
          <w:spacing w:val="-92"/>
          <w:sz w:val="24"/>
          <w:szCs w:val="24"/>
        </w:rPr>
        <w:t xml:space="preserve"> </w:t>
      </w:r>
      <w:r>
        <w:rPr>
          <w:spacing w:val="-2"/>
          <w:sz w:val="24"/>
          <w:szCs w:val="24"/>
        </w:rPr>
        <w:t>年</w:t>
      </w:r>
    </w:p>
    <w:p w14:paraId="284727A2">
      <w:pPr>
        <w:pStyle w:val="6"/>
        <w:tabs>
          <w:tab w:val="left" w:pos="490"/>
        </w:tabs>
        <w:spacing w:before="27" w:line="229" w:lineRule="auto"/>
        <w:ind w:left="27" w:right="51" w:hanging="16"/>
        <w:rPr>
          <w:sz w:val="24"/>
          <w:szCs w:val="24"/>
        </w:rPr>
      </w:pPr>
      <w:r>
        <w:rPr>
          <w:sz w:val="24"/>
          <w:szCs w:val="24"/>
          <w:u w:val="single" w:color="auto"/>
        </w:rPr>
        <w:tab/>
      </w:r>
      <w:r>
        <w:rPr>
          <w:sz w:val="24"/>
          <w:szCs w:val="24"/>
          <w:u w:val="single" w:color="auto"/>
        </w:rPr>
        <w:tab/>
      </w:r>
      <w:r>
        <w:rPr>
          <w:spacing w:val="-88"/>
          <w:sz w:val="24"/>
          <w:szCs w:val="24"/>
        </w:rPr>
        <w:t xml:space="preserve"> </w:t>
      </w:r>
      <w:r>
        <w:rPr>
          <w:spacing w:val="-2"/>
          <w:sz w:val="24"/>
          <w:szCs w:val="24"/>
        </w:rPr>
        <w:t>月</w:t>
      </w:r>
      <w:r>
        <w:rPr>
          <w:spacing w:val="-2"/>
          <w:sz w:val="24"/>
          <w:szCs w:val="24"/>
          <w:u w:val="single" w:color="auto"/>
        </w:rPr>
        <w:t xml:space="preserve">   </w:t>
      </w:r>
      <w:r>
        <w:rPr>
          <w:spacing w:val="-54"/>
          <w:sz w:val="24"/>
          <w:szCs w:val="24"/>
        </w:rPr>
        <w:t xml:space="preserve"> </w:t>
      </w:r>
      <w:r>
        <w:rPr>
          <w:spacing w:val="-2"/>
          <w:sz w:val="24"/>
          <w:szCs w:val="24"/>
        </w:rPr>
        <w:t>日前向你方交纳履约保证金，且可以履约担保函的形式交纳履约保证</w:t>
      </w:r>
      <w:r>
        <w:rPr>
          <w:sz w:val="24"/>
          <w:szCs w:val="24"/>
        </w:rPr>
        <w:t xml:space="preserve"> </w:t>
      </w:r>
      <w:r>
        <w:rPr>
          <w:spacing w:val="-1"/>
          <w:sz w:val="24"/>
          <w:szCs w:val="24"/>
        </w:rPr>
        <w:t>金。应供应商的申请，我方以保证的方式向你方提供如下履约保证金担保：</w:t>
      </w:r>
    </w:p>
    <w:p w14:paraId="660809AD">
      <w:pPr>
        <w:pStyle w:val="6"/>
        <w:spacing w:before="26" w:line="221" w:lineRule="auto"/>
        <w:ind w:left="511"/>
        <w:outlineLvl w:val="2"/>
        <w:rPr>
          <w:sz w:val="24"/>
          <w:szCs w:val="24"/>
        </w:rPr>
      </w:pPr>
      <w:bookmarkStart w:id="119" w:name="_Toc1107"/>
      <w:r>
        <w:rPr>
          <w:spacing w:val="-2"/>
          <w:sz w:val="24"/>
          <w:szCs w:val="24"/>
        </w:rPr>
        <w:t>一、保证责任的情形及保证金额</w:t>
      </w:r>
      <w:bookmarkEnd w:id="119"/>
    </w:p>
    <w:p w14:paraId="469BC890">
      <w:pPr>
        <w:pStyle w:val="6"/>
        <w:spacing w:before="25" w:line="219" w:lineRule="auto"/>
        <w:ind w:left="512"/>
        <w:outlineLvl w:val="3"/>
        <w:rPr>
          <w:sz w:val="24"/>
          <w:szCs w:val="24"/>
        </w:rPr>
      </w:pPr>
      <w:r>
        <w:rPr>
          <w:spacing w:val="-1"/>
          <w:sz w:val="24"/>
          <w:szCs w:val="24"/>
        </w:rPr>
        <w:t>（一）在供应商出现下列情形之一时，我方承担保证责任：</w:t>
      </w:r>
    </w:p>
    <w:p w14:paraId="2E0A4FD3">
      <w:pPr>
        <w:pStyle w:val="6"/>
        <w:spacing w:before="24" w:line="231" w:lineRule="auto"/>
        <w:ind w:left="26" w:right="51" w:firstLine="492"/>
        <w:rPr>
          <w:sz w:val="24"/>
          <w:szCs w:val="24"/>
        </w:rPr>
      </w:pPr>
      <w:r>
        <w:rPr>
          <w:rFonts w:ascii="Times New Roman" w:hAnsi="Times New Roman" w:eastAsia="Times New Roman" w:cs="Times New Roman"/>
          <w:spacing w:val="-1"/>
          <w:sz w:val="24"/>
          <w:szCs w:val="24"/>
        </w:rPr>
        <w:t>1</w:t>
      </w:r>
      <w:r>
        <w:rPr>
          <w:rFonts w:ascii="Times New Roman" w:hAnsi="Times New Roman" w:eastAsia="Times New Roman" w:cs="Times New Roman"/>
          <w:spacing w:val="-25"/>
          <w:sz w:val="24"/>
          <w:szCs w:val="24"/>
        </w:rPr>
        <w:t xml:space="preserve"> </w:t>
      </w:r>
      <w:r>
        <w:rPr>
          <w:spacing w:val="-1"/>
          <w:sz w:val="24"/>
          <w:szCs w:val="24"/>
        </w:rPr>
        <w:t>．将中标项目转让给他人，或者在投标文件中未说明，且未经采购招标机</w:t>
      </w:r>
      <w:r>
        <w:rPr>
          <w:sz w:val="24"/>
          <w:szCs w:val="24"/>
        </w:rPr>
        <w:t xml:space="preserve"> </w:t>
      </w:r>
      <w:r>
        <w:rPr>
          <w:spacing w:val="-1"/>
          <w:sz w:val="24"/>
          <w:szCs w:val="24"/>
        </w:rPr>
        <w:t>构人同意，将中标项目分包给他人的；</w:t>
      </w:r>
    </w:p>
    <w:p w14:paraId="5FF5623E">
      <w:pPr>
        <w:pStyle w:val="6"/>
        <w:spacing w:before="24" w:line="211" w:lineRule="auto"/>
        <w:ind w:left="496"/>
        <w:outlineLvl w:val="1"/>
        <w:rPr>
          <w:rFonts w:ascii="Times New Roman" w:hAnsi="Times New Roman" w:eastAsia="Times New Roman" w:cs="Times New Roman"/>
          <w:sz w:val="24"/>
          <w:szCs w:val="24"/>
        </w:rPr>
      </w:pPr>
      <w:bookmarkStart w:id="120" w:name="_Toc11938"/>
      <w:r>
        <w:rPr>
          <w:rFonts w:ascii="Times New Roman" w:hAnsi="Times New Roman" w:eastAsia="Times New Roman" w:cs="Times New Roman"/>
          <w:spacing w:val="-2"/>
          <w:sz w:val="24"/>
          <w:szCs w:val="24"/>
        </w:rPr>
        <w:t>2</w:t>
      </w:r>
      <w:r>
        <w:rPr>
          <w:rFonts w:ascii="Times New Roman" w:hAnsi="Times New Roman" w:eastAsia="Times New Roman" w:cs="Times New Roman"/>
          <w:spacing w:val="-25"/>
          <w:sz w:val="24"/>
          <w:szCs w:val="24"/>
        </w:rPr>
        <w:t xml:space="preserve"> </w:t>
      </w:r>
      <w:r>
        <w:rPr>
          <w:spacing w:val="-2"/>
          <w:sz w:val="24"/>
          <w:szCs w:val="24"/>
        </w:rPr>
        <w:t>．主合同约定的应当缴纳履约保证金的情形</w:t>
      </w:r>
      <w:r>
        <w:rPr>
          <w:rFonts w:ascii="Times New Roman" w:hAnsi="Times New Roman" w:eastAsia="Times New Roman" w:cs="Times New Roman"/>
          <w:spacing w:val="-2"/>
          <w:sz w:val="24"/>
          <w:szCs w:val="24"/>
        </w:rPr>
        <w:t>:</w:t>
      </w:r>
      <w:bookmarkEnd w:id="120"/>
    </w:p>
    <w:p w14:paraId="0126589F">
      <w:pPr>
        <w:pStyle w:val="6"/>
        <w:spacing w:line="239" w:lineRule="auto"/>
        <w:ind w:left="512"/>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）未按主合同约定的质量、数量和期限供应货物</w:t>
      </w:r>
      <w:r>
        <w:rPr>
          <w:rFonts w:ascii="Times New Roman" w:hAnsi="Times New Roman" w:eastAsia="Times New Roman" w:cs="Times New Roman"/>
          <w:spacing w:val="-2"/>
          <w:sz w:val="24"/>
          <w:szCs w:val="24"/>
        </w:rPr>
        <w:t>/</w:t>
      </w:r>
      <w:r>
        <w:rPr>
          <w:spacing w:val="-2"/>
          <w:sz w:val="24"/>
          <w:szCs w:val="24"/>
        </w:rPr>
        <w:t>提供服务</w:t>
      </w:r>
      <w:r>
        <w:rPr>
          <w:rFonts w:ascii="Times New Roman" w:hAnsi="Times New Roman" w:eastAsia="Times New Roman" w:cs="Times New Roman"/>
          <w:spacing w:val="-2"/>
          <w:sz w:val="24"/>
          <w:szCs w:val="24"/>
        </w:rPr>
        <w:t>/</w:t>
      </w:r>
      <w:r>
        <w:rPr>
          <w:spacing w:val="-2"/>
          <w:sz w:val="24"/>
          <w:szCs w:val="24"/>
        </w:rPr>
        <w:t>完成工</w:t>
      </w:r>
      <w:r>
        <w:rPr>
          <w:spacing w:val="-3"/>
          <w:sz w:val="24"/>
          <w:szCs w:val="24"/>
        </w:rPr>
        <w:t>程的；</w:t>
      </w:r>
      <w:r>
        <w:rPr>
          <w:sz w:val="24"/>
          <w:szCs w:val="24"/>
        </w:rPr>
        <w:t xml:space="preserve"> </w:t>
      </w:r>
      <w:r>
        <w:rPr>
          <w:spacing w:val="-15"/>
          <w:sz w:val="24"/>
          <w:szCs w:val="24"/>
        </w:rPr>
        <w:t>（</w:t>
      </w:r>
      <w:r>
        <w:rPr>
          <w:rFonts w:ascii="Times New Roman" w:hAnsi="Times New Roman" w:eastAsia="Times New Roman" w:cs="Times New Roman"/>
          <w:spacing w:val="-15"/>
          <w:sz w:val="24"/>
          <w:szCs w:val="24"/>
        </w:rPr>
        <w:t>2</w:t>
      </w:r>
      <w:r>
        <w:rPr>
          <w:spacing w:val="-15"/>
          <w:sz w:val="24"/>
          <w:szCs w:val="24"/>
        </w:rPr>
        <w:t>）</w:t>
      </w:r>
      <w:r>
        <w:rPr>
          <w:sz w:val="24"/>
          <w:szCs w:val="24"/>
          <w:u w:val="single" w:color="auto"/>
        </w:rPr>
        <w:t xml:space="preserve">                                                           </w:t>
      </w:r>
      <w:r>
        <w:rPr>
          <w:spacing w:val="-15"/>
          <w:sz w:val="24"/>
          <w:szCs w:val="24"/>
        </w:rPr>
        <w:t>。</w:t>
      </w:r>
    </w:p>
    <w:p w14:paraId="02E0895C">
      <w:pPr>
        <w:pStyle w:val="6"/>
        <w:spacing w:before="3" w:line="244" w:lineRule="auto"/>
        <w:ind w:left="31" w:right="51" w:firstLine="481"/>
        <w:rPr>
          <w:sz w:val="24"/>
          <w:szCs w:val="24"/>
        </w:rPr>
      </w:pPr>
      <w:r>
        <w:rPr>
          <w:spacing w:val="4"/>
          <w:sz w:val="24"/>
          <w:szCs w:val="24"/>
        </w:rPr>
        <w:t>（二）我方的保证范围是主合同约定的合同价款总额的</w:t>
      </w:r>
      <w:r>
        <w:rPr>
          <w:spacing w:val="-117"/>
          <w:sz w:val="24"/>
          <w:szCs w:val="24"/>
        </w:rPr>
        <w:t xml:space="preserve"> </w:t>
      </w:r>
      <w:r>
        <w:rPr>
          <w:spacing w:val="5"/>
          <w:sz w:val="24"/>
          <w:szCs w:val="24"/>
          <w:u w:val="single" w:color="auto"/>
        </w:rPr>
        <w:t xml:space="preserve">        </w:t>
      </w:r>
      <w:r>
        <w:rPr>
          <w:spacing w:val="-106"/>
          <w:sz w:val="24"/>
          <w:szCs w:val="24"/>
        </w:rPr>
        <w:t xml:space="preserve"> </w:t>
      </w:r>
      <w:r>
        <w:rPr>
          <w:rFonts w:ascii="Times New Roman" w:hAnsi="Times New Roman" w:eastAsia="Times New Roman" w:cs="Times New Roman"/>
          <w:spacing w:val="4"/>
          <w:sz w:val="24"/>
          <w:szCs w:val="24"/>
        </w:rPr>
        <w:t>%</w:t>
      </w:r>
      <w:r>
        <w:rPr>
          <w:spacing w:val="4"/>
          <w:sz w:val="24"/>
          <w:szCs w:val="24"/>
        </w:rPr>
        <w:t>数额为</w:t>
      </w:r>
      <w:r>
        <w:rPr>
          <w:sz w:val="24"/>
          <w:szCs w:val="24"/>
        </w:rPr>
        <w:t xml:space="preserve"> </w:t>
      </w:r>
      <w:r>
        <w:rPr>
          <w:spacing w:val="-2"/>
          <w:sz w:val="24"/>
          <w:szCs w:val="24"/>
        </w:rPr>
        <w:t>元（大写</w:t>
      </w:r>
      <w:r>
        <w:rPr>
          <w:spacing w:val="-2"/>
          <w:sz w:val="24"/>
          <w:szCs w:val="24"/>
          <w:u w:val="single" w:color="auto"/>
        </w:rPr>
        <w:t xml:space="preserve">           </w:t>
      </w:r>
      <w:r>
        <w:rPr>
          <w:spacing w:val="-85"/>
          <w:sz w:val="24"/>
          <w:szCs w:val="24"/>
        </w:rPr>
        <w:t xml:space="preserve"> </w:t>
      </w:r>
      <w:r>
        <w:rPr>
          <w:spacing w:val="-3"/>
          <w:sz w:val="24"/>
          <w:szCs w:val="24"/>
        </w:rPr>
        <w:t>），</w:t>
      </w:r>
      <w:r>
        <w:rPr>
          <w:spacing w:val="-2"/>
          <w:sz w:val="24"/>
          <w:szCs w:val="24"/>
        </w:rPr>
        <w:t>币种为</w:t>
      </w:r>
      <w:r>
        <w:rPr>
          <w:spacing w:val="-2"/>
          <w:sz w:val="24"/>
          <w:szCs w:val="24"/>
          <w:u w:val="single" w:color="auto"/>
        </w:rPr>
        <w:t xml:space="preserve">        </w:t>
      </w:r>
      <w:r>
        <w:rPr>
          <w:spacing w:val="-85"/>
          <w:sz w:val="24"/>
          <w:szCs w:val="24"/>
        </w:rPr>
        <w:t xml:space="preserve"> </w:t>
      </w:r>
      <w:r>
        <w:rPr>
          <w:spacing w:val="-2"/>
          <w:sz w:val="24"/>
          <w:szCs w:val="24"/>
        </w:rPr>
        <w:t>。（即主合同履约保</w:t>
      </w:r>
      <w:r>
        <w:rPr>
          <w:spacing w:val="-3"/>
          <w:sz w:val="24"/>
          <w:szCs w:val="24"/>
        </w:rPr>
        <w:t>证金金额）</w:t>
      </w:r>
    </w:p>
    <w:p w14:paraId="270990BC">
      <w:pPr>
        <w:pStyle w:val="6"/>
        <w:spacing w:before="22" w:line="221" w:lineRule="auto"/>
        <w:ind w:left="515"/>
        <w:outlineLvl w:val="2"/>
        <w:rPr>
          <w:sz w:val="24"/>
          <w:szCs w:val="24"/>
        </w:rPr>
      </w:pPr>
      <w:bookmarkStart w:id="121" w:name="_Toc12431"/>
      <w:r>
        <w:rPr>
          <w:spacing w:val="-2"/>
          <w:sz w:val="24"/>
          <w:szCs w:val="24"/>
        </w:rPr>
        <w:t>二、保证的方式及保证期间</w:t>
      </w:r>
      <w:bookmarkEnd w:id="121"/>
    </w:p>
    <w:p w14:paraId="27371AF9">
      <w:pPr>
        <w:pStyle w:val="6"/>
        <w:spacing w:before="25" w:line="211" w:lineRule="auto"/>
        <w:ind w:left="516"/>
        <w:rPr>
          <w:sz w:val="24"/>
          <w:szCs w:val="24"/>
        </w:rPr>
      </w:pPr>
      <w:r>
        <w:rPr>
          <w:spacing w:val="-2"/>
          <w:sz w:val="24"/>
          <w:szCs w:val="24"/>
        </w:rPr>
        <w:t>我方保证的方式为：连带责任保证。</w:t>
      </w:r>
    </w:p>
    <w:p w14:paraId="26053228">
      <w:pPr>
        <w:pStyle w:val="6"/>
        <w:spacing w:before="3" w:line="239" w:lineRule="auto"/>
        <w:ind w:left="32" w:right="51" w:firstLine="483"/>
        <w:rPr>
          <w:sz w:val="24"/>
          <w:szCs w:val="24"/>
        </w:rPr>
      </w:pPr>
      <w:r>
        <w:rPr>
          <w:sz w:val="24"/>
          <w:szCs w:val="24"/>
        </w:rPr>
        <w:t>我方保证的期间为：</w:t>
      </w:r>
      <w:r>
        <w:rPr>
          <w:spacing w:val="-54"/>
          <w:sz w:val="24"/>
          <w:szCs w:val="24"/>
        </w:rPr>
        <w:t xml:space="preserve"> </w:t>
      </w:r>
      <w:r>
        <w:rPr>
          <w:sz w:val="24"/>
          <w:szCs w:val="24"/>
        </w:rPr>
        <w:t>自本合同生效之日起至供应商按照主合</w:t>
      </w:r>
      <w:r>
        <w:rPr>
          <w:spacing w:val="-1"/>
          <w:sz w:val="24"/>
          <w:szCs w:val="24"/>
        </w:rPr>
        <w:t>同约定的供货</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 </w:t>
      </w:r>
      <w:r>
        <w:rPr>
          <w:spacing w:val="-6"/>
          <w:sz w:val="24"/>
          <w:szCs w:val="24"/>
        </w:rPr>
        <w:t>完工期限届满后</w:t>
      </w:r>
      <w:r>
        <w:rPr>
          <w:spacing w:val="-6"/>
          <w:sz w:val="24"/>
          <w:szCs w:val="24"/>
          <w:u w:val="single" w:color="auto"/>
        </w:rPr>
        <w:t xml:space="preserve">     </w:t>
      </w:r>
      <w:r>
        <w:rPr>
          <w:spacing w:val="-52"/>
          <w:sz w:val="24"/>
          <w:szCs w:val="24"/>
        </w:rPr>
        <w:t xml:space="preserve"> </w:t>
      </w:r>
      <w:r>
        <w:rPr>
          <w:spacing w:val="-6"/>
          <w:sz w:val="24"/>
          <w:szCs w:val="24"/>
        </w:rPr>
        <w:t>日内。</w:t>
      </w:r>
    </w:p>
    <w:p w14:paraId="758C8BFC">
      <w:pPr>
        <w:pStyle w:val="6"/>
        <w:spacing w:line="243" w:lineRule="auto"/>
        <w:ind w:left="29" w:right="51" w:firstLine="480"/>
        <w:rPr>
          <w:sz w:val="24"/>
          <w:szCs w:val="24"/>
        </w:rPr>
      </w:pPr>
      <w:r>
        <w:rPr>
          <w:sz w:val="24"/>
          <w:szCs w:val="24"/>
        </w:rPr>
        <w:t>如果供应商未按主合同约定向贵方供应货物</w:t>
      </w:r>
      <w:r>
        <w:rPr>
          <w:rFonts w:ascii="Times New Roman" w:hAnsi="Times New Roman" w:eastAsia="Times New Roman" w:cs="Times New Roman"/>
          <w:sz w:val="24"/>
          <w:szCs w:val="24"/>
        </w:rPr>
        <w:t>/</w:t>
      </w:r>
      <w:r>
        <w:rPr>
          <w:sz w:val="24"/>
          <w:szCs w:val="24"/>
        </w:rPr>
        <w:t>提供服务</w:t>
      </w:r>
      <w:r>
        <w:rPr>
          <w:rFonts w:ascii="Times New Roman" w:hAnsi="Times New Roman" w:eastAsia="Times New Roman" w:cs="Times New Roman"/>
          <w:sz w:val="24"/>
          <w:szCs w:val="24"/>
        </w:rPr>
        <w:t>/</w:t>
      </w:r>
      <w:r>
        <w:rPr>
          <w:sz w:val="24"/>
          <w:szCs w:val="24"/>
        </w:rPr>
        <w:t xml:space="preserve">完成工程的，由我方 </w:t>
      </w:r>
      <w:r>
        <w:rPr>
          <w:spacing w:val="-2"/>
          <w:sz w:val="24"/>
          <w:szCs w:val="24"/>
        </w:rPr>
        <w:t>在保证金额内向你方支付上述款项。</w:t>
      </w:r>
    </w:p>
    <w:p w14:paraId="5B18F4B5">
      <w:pPr>
        <w:pStyle w:val="6"/>
        <w:spacing w:before="25" w:line="221" w:lineRule="auto"/>
        <w:ind w:left="514"/>
        <w:outlineLvl w:val="2"/>
        <w:rPr>
          <w:sz w:val="24"/>
          <w:szCs w:val="24"/>
        </w:rPr>
      </w:pPr>
      <w:bookmarkStart w:id="122" w:name="_Toc20845"/>
      <w:r>
        <w:rPr>
          <w:spacing w:val="-3"/>
          <w:sz w:val="24"/>
          <w:szCs w:val="24"/>
        </w:rPr>
        <w:t>三、承担保证责任的程序</w:t>
      </w:r>
      <w:bookmarkEnd w:id="122"/>
    </w:p>
    <w:p w14:paraId="7F68C8F9">
      <w:pPr>
        <w:pStyle w:val="6"/>
        <w:spacing w:before="24" w:line="233" w:lineRule="auto"/>
        <w:ind w:left="42" w:right="51" w:firstLine="477"/>
        <w:rPr>
          <w:sz w:val="24"/>
          <w:szCs w:val="24"/>
        </w:rPr>
      </w:pPr>
      <w:r>
        <w:rPr>
          <w:rFonts w:ascii="Times New Roman" w:hAnsi="Times New Roman" w:eastAsia="Times New Roman" w:cs="Times New Roman"/>
          <w:spacing w:val="-1"/>
          <w:sz w:val="24"/>
          <w:szCs w:val="24"/>
        </w:rPr>
        <w:t>1</w:t>
      </w:r>
      <w:r>
        <w:rPr>
          <w:rFonts w:ascii="Times New Roman" w:hAnsi="Times New Roman" w:eastAsia="Times New Roman" w:cs="Times New Roman"/>
          <w:spacing w:val="-25"/>
          <w:sz w:val="24"/>
          <w:szCs w:val="24"/>
        </w:rPr>
        <w:t xml:space="preserve"> </w:t>
      </w:r>
      <w:r>
        <w:rPr>
          <w:spacing w:val="-1"/>
          <w:sz w:val="24"/>
          <w:szCs w:val="24"/>
        </w:rPr>
        <w:t>．你方要求我方承担保证责任的，应在本保函保证期间内向我方发出书面</w:t>
      </w:r>
      <w:r>
        <w:rPr>
          <w:sz w:val="24"/>
          <w:szCs w:val="24"/>
        </w:rPr>
        <w:t xml:space="preserve"> </w:t>
      </w:r>
      <w:r>
        <w:rPr>
          <w:spacing w:val="-3"/>
          <w:sz w:val="24"/>
          <w:szCs w:val="24"/>
        </w:rPr>
        <w:t>索赔通知。索赔通知应写明要求索赔的金额</w:t>
      </w:r>
      <w:r>
        <w:rPr>
          <w:spacing w:val="-4"/>
          <w:sz w:val="24"/>
          <w:szCs w:val="24"/>
        </w:rPr>
        <w:t>，支付款项应到达的帐号。并附有证</w:t>
      </w:r>
      <w:r>
        <w:rPr>
          <w:sz w:val="24"/>
          <w:szCs w:val="24"/>
        </w:rPr>
        <w:t xml:space="preserve"> </w:t>
      </w:r>
      <w:r>
        <w:rPr>
          <w:spacing w:val="-3"/>
          <w:sz w:val="24"/>
          <w:szCs w:val="24"/>
        </w:rPr>
        <w:t>明供应商违约事实的证明材料。</w:t>
      </w:r>
    </w:p>
    <w:p w14:paraId="3E1470AE">
      <w:pPr>
        <w:pStyle w:val="6"/>
        <w:spacing w:before="27" w:line="233" w:lineRule="auto"/>
        <w:ind w:left="26" w:right="51" w:firstLine="482"/>
        <w:jc w:val="both"/>
        <w:rPr>
          <w:sz w:val="24"/>
          <w:szCs w:val="24"/>
        </w:rPr>
      </w:pPr>
      <w:r>
        <w:rPr>
          <w:spacing w:val="-3"/>
          <w:sz w:val="24"/>
          <w:szCs w:val="24"/>
        </w:rPr>
        <w:t>如果你方与供应商因货物质量问题产生争议，你方</w:t>
      </w:r>
      <w:r>
        <w:rPr>
          <w:spacing w:val="-4"/>
          <w:sz w:val="24"/>
          <w:szCs w:val="24"/>
        </w:rPr>
        <w:t>还需同时提供</w:t>
      </w:r>
      <w:r>
        <w:rPr>
          <w:spacing w:val="-4"/>
          <w:sz w:val="24"/>
          <w:szCs w:val="24"/>
          <w:u w:val="single" w:color="auto"/>
        </w:rPr>
        <w:t xml:space="preserve">        </w:t>
      </w:r>
      <w:r>
        <w:rPr>
          <w:spacing w:val="-102"/>
          <w:sz w:val="24"/>
          <w:szCs w:val="24"/>
        </w:rPr>
        <w:t xml:space="preserve"> </w:t>
      </w:r>
      <w:r>
        <w:rPr>
          <w:spacing w:val="-4"/>
          <w:sz w:val="24"/>
          <w:szCs w:val="24"/>
        </w:rPr>
        <w:t>部</w:t>
      </w:r>
      <w:r>
        <w:rPr>
          <w:sz w:val="24"/>
          <w:szCs w:val="24"/>
        </w:rPr>
        <w:t xml:space="preserve"> </w:t>
      </w:r>
      <w:r>
        <w:rPr>
          <w:spacing w:val="-3"/>
          <w:sz w:val="24"/>
          <w:szCs w:val="24"/>
        </w:rPr>
        <w:t>门出具的质量检测报告，或经诉讼（仲裁）程序裁决后的裁决书、调解书，本保</w:t>
      </w:r>
      <w:r>
        <w:rPr>
          <w:sz w:val="24"/>
          <w:szCs w:val="24"/>
        </w:rPr>
        <w:t xml:space="preserve"> </w:t>
      </w:r>
      <w:r>
        <w:rPr>
          <w:spacing w:val="-1"/>
          <w:sz w:val="24"/>
          <w:szCs w:val="24"/>
        </w:rPr>
        <w:t>证人即按照检测结果或裁决书、调解书决定是否承担保证责任。</w:t>
      </w:r>
    </w:p>
    <w:p w14:paraId="01C737EE">
      <w:pPr>
        <w:pStyle w:val="6"/>
        <w:spacing w:before="24" w:line="230" w:lineRule="auto"/>
        <w:ind w:left="32" w:right="51" w:firstLine="464"/>
        <w:rPr>
          <w:sz w:val="24"/>
          <w:szCs w:val="24"/>
        </w:rPr>
      </w:pPr>
      <w:r>
        <w:rPr>
          <w:rFonts w:ascii="Times New Roman" w:hAnsi="Times New Roman" w:eastAsia="Times New Roman" w:cs="Times New Roman"/>
          <w:spacing w:val="-3"/>
          <w:sz w:val="24"/>
          <w:szCs w:val="24"/>
        </w:rPr>
        <w:t>2</w:t>
      </w:r>
      <w:r>
        <w:rPr>
          <w:spacing w:val="-3"/>
          <w:sz w:val="24"/>
          <w:szCs w:val="24"/>
        </w:rPr>
        <w:t>．我方收到你方的书面索赔通知及相应证明材料，在</w:t>
      </w:r>
      <w:r>
        <w:rPr>
          <w:spacing w:val="-3"/>
          <w:sz w:val="24"/>
          <w:szCs w:val="24"/>
          <w:u w:val="single" w:color="auto"/>
        </w:rPr>
        <w:t xml:space="preserve">  </w:t>
      </w:r>
      <w:r>
        <w:rPr>
          <w:spacing w:val="-4"/>
          <w:sz w:val="24"/>
          <w:szCs w:val="24"/>
          <w:u w:val="single" w:color="auto"/>
        </w:rPr>
        <w:t xml:space="preserve">   </w:t>
      </w:r>
      <w:r>
        <w:rPr>
          <w:spacing w:val="-97"/>
          <w:sz w:val="24"/>
          <w:szCs w:val="24"/>
        </w:rPr>
        <w:t xml:space="preserve"> </w:t>
      </w:r>
      <w:r>
        <w:rPr>
          <w:spacing w:val="-4"/>
          <w:sz w:val="24"/>
          <w:szCs w:val="24"/>
        </w:rPr>
        <w:t>工作日内进行核</w:t>
      </w:r>
      <w:r>
        <w:rPr>
          <w:sz w:val="24"/>
          <w:szCs w:val="24"/>
        </w:rPr>
        <w:t xml:space="preserve"> </w:t>
      </w:r>
      <w:r>
        <w:rPr>
          <w:spacing w:val="-2"/>
          <w:sz w:val="24"/>
          <w:szCs w:val="24"/>
        </w:rPr>
        <w:t>定后按照本保函的承诺承担保证责任。</w:t>
      </w:r>
    </w:p>
    <w:p w14:paraId="76940F8B">
      <w:pPr>
        <w:pStyle w:val="6"/>
        <w:spacing w:before="25" w:line="221" w:lineRule="auto"/>
        <w:ind w:left="535"/>
        <w:outlineLvl w:val="2"/>
        <w:rPr>
          <w:sz w:val="24"/>
          <w:szCs w:val="24"/>
        </w:rPr>
      </w:pPr>
      <w:bookmarkStart w:id="123" w:name="_Toc16207"/>
      <w:r>
        <w:rPr>
          <w:spacing w:val="-5"/>
          <w:sz w:val="24"/>
          <w:szCs w:val="24"/>
        </w:rPr>
        <w:t>四、保证责任的终止</w:t>
      </w:r>
      <w:bookmarkEnd w:id="123"/>
    </w:p>
    <w:p w14:paraId="551FE5FC">
      <w:pPr>
        <w:pStyle w:val="6"/>
        <w:spacing w:before="21" w:line="234" w:lineRule="auto"/>
        <w:ind w:left="28" w:right="51" w:firstLine="491"/>
        <w:rPr>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23"/>
          <w:sz w:val="24"/>
          <w:szCs w:val="24"/>
        </w:rPr>
        <w:t xml:space="preserve"> </w:t>
      </w:r>
      <w:r>
        <w:rPr>
          <w:spacing w:val="-3"/>
          <w:sz w:val="24"/>
          <w:szCs w:val="24"/>
        </w:rPr>
        <w:t>．保证期间届满你方未向我方书面主张保证责任的，</w:t>
      </w:r>
      <w:r>
        <w:rPr>
          <w:spacing w:val="-56"/>
          <w:sz w:val="24"/>
          <w:szCs w:val="24"/>
        </w:rPr>
        <w:t xml:space="preserve"> </w:t>
      </w:r>
      <w:r>
        <w:rPr>
          <w:spacing w:val="-3"/>
          <w:sz w:val="24"/>
          <w:szCs w:val="24"/>
        </w:rPr>
        <w:t>自保证期间届满次日</w:t>
      </w:r>
      <w:r>
        <w:rPr>
          <w:sz w:val="24"/>
          <w:szCs w:val="24"/>
        </w:rPr>
        <w:t xml:space="preserve"> 起，我方保证责任自动终止。保证期间届满前，主合同约定的货物</w:t>
      </w:r>
      <w:r>
        <w:rPr>
          <w:rFonts w:ascii="Times New Roman" w:hAnsi="Times New Roman" w:eastAsia="Times New Roman" w:cs="Times New Roman"/>
          <w:sz w:val="24"/>
          <w:szCs w:val="24"/>
        </w:rPr>
        <w:t>\</w:t>
      </w:r>
      <w:r>
        <w:rPr>
          <w:sz w:val="24"/>
          <w:szCs w:val="24"/>
        </w:rPr>
        <w:t>工程</w:t>
      </w:r>
      <w:r>
        <w:rPr>
          <w:rFonts w:ascii="Times New Roman" w:hAnsi="Times New Roman" w:eastAsia="Times New Roman" w:cs="Times New Roman"/>
          <w:sz w:val="24"/>
          <w:szCs w:val="24"/>
        </w:rPr>
        <w:t>\</w:t>
      </w:r>
      <w:r>
        <w:rPr>
          <w:sz w:val="24"/>
          <w:szCs w:val="24"/>
        </w:rPr>
        <w:t xml:space="preserve">服务全 </w:t>
      </w:r>
      <w:r>
        <w:rPr>
          <w:spacing w:val="-3"/>
          <w:sz w:val="24"/>
          <w:szCs w:val="24"/>
        </w:rPr>
        <w:t>部验收合格的，</w:t>
      </w:r>
      <w:r>
        <w:rPr>
          <w:spacing w:val="-60"/>
          <w:sz w:val="24"/>
          <w:szCs w:val="24"/>
        </w:rPr>
        <w:t xml:space="preserve"> </w:t>
      </w:r>
      <w:r>
        <w:rPr>
          <w:spacing w:val="-3"/>
          <w:sz w:val="24"/>
          <w:szCs w:val="24"/>
        </w:rPr>
        <w:t>自验收合格日起，我方保证责任自动终止。</w:t>
      </w:r>
    </w:p>
    <w:p w14:paraId="1B69CC97">
      <w:pPr>
        <w:pStyle w:val="6"/>
        <w:spacing w:before="24" w:line="230" w:lineRule="auto"/>
        <w:ind w:left="27" w:right="51" w:firstLine="469"/>
        <w:rPr>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26"/>
          <w:sz w:val="24"/>
          <w:szCs w:val="24"/>
        </w:rPr>
        <w:t xml:space="preserve"> </w:t>
      </w:r>
      <w:r>
        <w:rPr>
          <w:spacing w:val="-2"/>
          <w:sz w:val="24"/>
          <w:szCs w:val="24"/>
        </w:rPr>
        <w:t>．我方按照本保函向你方履行了保证责任后，</w:t>
      </w:r>
      <w:r>
        <w:rPr>
          <w:spacing w:val="-59"/>
          <w:sz w:val="24"/>
          <w:szCs w:val="24"/>
        </w:rPr>
        <w:t xml:space="preserve"> </w:t>
      </w:r>
      <w:r>
        <w:rPr>
          <w:spacing w:val="-2"/>
          <w:sz w:val="24"/>
          <w:szCs w:val="24"/>
        </w:rPr>
        <w:t>自我方向你方支付</w:t>
      </w:r>
      <w:r>
        <w:rPr>
          <w:spacing w:val="-3"/>
          <w:sz w:val="24"/>
          <w:szCs w:val="24"/>
        </w:rPr>
        <w:t>款项（支</w:t>
      </w:r>
      <w:r>
        <w:rPr>
          <w:sz w:val="24"/>
          <w:szCs w:val="24"/>
        </w:rPr>
        <w:t xml:space="preserve"> </w:t>
      </w:r>
      <w:r>
        <w:rPr>
          <w:spacing w:val="-1"/>
          <w:sz w:val="24"/>
          <w:szCs w:val="24"/>
        </w:rPr>
        <w:t>付款项从我方账户划出）之日起，保证责任即终止。</w:t>
      </w:r>
    </w:p>
    <w:p w14:paraId="27B3E4BE">
      <w:pPr>
        <w:pStyle w:val="6"/>
        <w:spacing w:before="23" w:line="230" w:lineRule="auto"/>
        <w:ind w:left="28" w:right="51" w:firstLine="473"/>
        <w:rPr>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pacing w:val="-26"/>
          <w:sz w:val="24"/>
          <w:szCs w:val="24"/>
        </w:rPr>
        <w:t xml:space="preserve"> </w:t>
      </w:r>
      <w:r>
        <w:rPr>
          <w:sz w:val="24"/>
          <w:szCs w:val="24"/>
        </w:rPr>
        <w:t>．按照法律法规的规定或出现应终止我方</w:t>
      </w:r>
      <w:r>
        <w:rPr>
          <w:spacing w:val="-1"/>
          <w:sz w:val="24"/>
          <w:szCs w:val="24"/>
        </w:rPr>
        <w:t>保证责任的其它情形的，我方在</w:t>
      </w:r>
      <w:r>
        <w:rPr>
          <w:sz w:val="24"/>
          <w:szCs w:val="24"/>
        </w:rPr>
        <w:t xml:space="preserve"> </w:t>
      </w:r>
      <w:r>
        <w:rPr>
          <w:spacing w:val="-2"/>
          <w:sz w:val="24"/>
          <w:szCs w:val="24"/>
        </w:rPr>
        <w:t>本保函项下的保证责任亦终止。</w:t>
      </w:r>
    </w:p>
    <w:p w14:paraId="06ECD228">
      <w:pPr>
        <w:spacing w:line="230" w:lineRule="auto"/>
        <w:rPr>
          <w:sz w:val="24"/>
          <w:szCs w:val="24"/>
        </w:rPr>
        <w:sectPr>
          <w:footerReference r:id="rId29" w:type="default"/>
          <w:pgSz w:w="11906" w:h="16839"/>
          <w:pgMar w:top="400" w:right="1745" w:bottom="1171" w:left="1785" w:header="0" w:footer="992" w:gutter="0"/>
          <w:pgNumType w:fmt="decimal"/>
          <w:cols w:space="720" w:num="1"/>
        </w:sectPr>
      </w:pPr>
    </w:p>
    <w:p w14:paraId="193DCE95">
      <w:pPr>
        <w:spacing w:line="248" w:lineRule="auto"/>
        <w:rPr>
          <w:rFonts w:ascii="Arial"/>
          <w:sz w:val="21"/>
        </w:rPr>
      </w:pPr>
    </w:p>
    <w:p w14:paraId="63876BEA">
      <w:pPr>
        <w:spacing w:line="248" w:lineRule="auto"/>
        <w:rPr>
          <w:rFonts w:ascii="Arial"/>
          <w:sz w:val="21"/>
        </w:rPr>
      </w:pPr>
    </w:p>
    <w:p w14:paraId="28ADF231">
      <w:pPr>
        <w:spacing w:line="248" w:lineRule="auto"/>
        <w:rPr>
          <w:rFonts w:ascii="Arial"/>
          <w:sz w:val="21"/>
        </w:rPr>
      </w:pPr>
    </w:p>
    <w:p w14:paraId="0773C754">
      <w:pPr>
        <w:spacing w:line="248" w:lineRule="auto"/>
        <w:rPr>
          <w:rFonts w:ascii="Arial"/>
          <w:sz w:val="21"/>
        </w:rPr>
      </w:pPr>
    </w:p>
    <w:p w14:paraId="2C9E95BE">
      <w:pPr>
        <w:pStyle w:val="6"/>
        <w:spacing w:before="78" w:line="235" w:lineRule="auto"/>
        <w:ind w:left="29" w:right="11" w:firstLine="466"/>
        <w:rPr>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pacing w:val="-26"/>
          <w:sz w:val="24"/>
          <w:szCs w:val="24"/>
        </w:rPr>
        <w:t xml:space="preserve"> </w:t>
      </w:r>
      <w:r>
        <w:rPr>
          <w:sz w:val="24"/>
          <w:szCs w:val="24"/>
        </w:rPr>
        <w:t>．你方与供应商修改主合同，加重我方保证责任的，我</w:t>
      </w:r>
      <w:r>
        <w:rPr>
          <w:spacing w:val="-1"/>
          <w:sz w:val="24"/>
          <w:szCs w:val="24"/>
        </w:rPr>
        <w:t>方对加重部分不承</w:t>
      </w:r>
      <w:r>
        <w:rPr>
          <w:sz w:val="24"/>
          <w:szCs w:val="24"/>
        </w:rPr>
        <w:t xml:space="preserve"> </w:t>
      </w:r>
      <w:r>
        <w:rPr>
          <w:spacing w:val="-3"/>
          <w:sz w:val="24"/>
          <w:szCs w:val="24"/>
        </w:rPr>
        <w:t>担保证责任，但该等修改事先经我方书面同意的除外；你方与供应商修改</w:t>
      </w:r>
      <w:r>
        <w:rPr>
          <w:spacing w:val="-4"/>
          <w:sz w:val="24"/>
          <w:szCs w:val="24"/>
        </w:rPr>
        <w:t>主合同</w:t>
      </w:r>
      <w:r>
        <w:rPr>
          <w:sz w:val="24"/>
          <w:szCs w:val="24"/>
        </w:rPr>
        <w:t xml:space="preserve"> </w:t>
      </w:r>
      <w:r>
        <w:rPr>
          <w:spacing w:val="-3"/>
          <w:sz w:val="24"/>
          <w:szCs w:val="24"/>
        </w:rPr>
        <w:t>履行期限，我方保证期间仍依修改前的履行期限计算，但该等修改事先经</w:t>
      </w:r>
      <w:r>
        <w:rPr>
          <w:spacing w:val="-4"/>
          <w:sz w:val="24"/>
          <w:szCs w:val="24"/>
        </w:rPr>
        <w:t>我方书</w:t>
      </w:r>
      <w:r>
        <w:rPr>
          <w:sz w:val="24"/>
          <w:szCs w:val="24"/>
        </w:rPr>
        <w:t xml:space="preserve"> </w:t>
      </w:r>
      <w:r>
        <w:rPr>
          <w:spacing w:val="-3"/>
          <w:sz w:val="24"/>
          <w:szCs w:val="24"/>
        </w:rPr>
        <w:t>面同意的除外。</w:t>
      </w:r>
    </w:p>
    <w:p w14:paraId="35C8685F">
      <w:pPr>
        <w:pStyle w:val="6"/>
        <w:spacing w:before="22" w:line="223" w:lineRule="auto"/>
        <w:ind w:left="511"/>
        <w:outlineLvl w:val="2"/>
        <w:rPr>
          <w:sz w:val="24"/>
          <w:szCs w:val="24"/>
        </w:rPr>
      </w:pPr>
      <w:bookmarkStart w:id="124" w:name="_Toc30434"/>
      <w:r>
        <w:rPr>
          <w:spacing w:val="-4"/>
          <w:sz w:val="24"/>
          <w:szCs w:val="24"/>
        </w:rPr>
        <w:t>五、免责条款</w:t>
      </w:r>
      <w:bookmarkEnd w:id="124"/>
    </w:p>
    <w:p w14:paraId="5A9518AA">
      <w:pPr>
        <w:pStyle w:val="6"/>
        <w:spacing w:before="20" w:line="231" w:lineRule="auto"/>
        <w:ind w:left="27" w:right="11" w:firstLine="492"/>
        <w:rPr>
          <w:sz w:val="24"/>
          <w:szCs w:val="24"/>
        </w:rPr>
      </w:pPr>
      <w:r>
        <w:rPr>
          <w:rFonts w:ascii="Times New Roman" w:hAnsi="Times New Roman" w:eastAsia="Times New Roman" w:cs="Times New Roman"/>
          <w:spacing w:val="-1"/>
          <w:sz w:val="24"/>
          <w:szCs w:val="24"/>
        </w:rPr>
        <w:t>1</w:t>
      </w:r>
      <w:r>
        <w:rPr>
          <w:rFonts w:ascii="Times New Roman" w:hAnsi="Times New Roman" w:eastAsia="Times New Roman" w:cs="Times New Roman"/>
          <w:spacing w:val="-25"/>
          <w:sz w:val="24"/>
          <w:szCs w:val="24"/>
        </w:rPr>
        <w:t xml:space="preserve"> </w:t>
      </w:r>
      <w:r>
        <w:rPr>
          <w:spacing w:val="-1"/>
          <w:sz w:val="24"/>
          <w:szCs w:val="24"/>
        </w:rPr>
        <w:t>．因你方违反主合同约定致使供应商不能履行义务的，我方不承担保证责</w:t>
      </w:r>
      <w:r>
        <w:rPr>
          <w:sz w:val="24"/>
          <w:szCs w:val="24"/>
        </w:rPr>
        <w:t xml:space="preserve"> </w:t>
      </w:r>
      <w:r>
        <w:rPr>
          <w:spacing w:val="-8"/>
          <w:sz w:val="24"/>
          <w:szCs w:val="24"/>
        </w:rPr>
        <w:t>任。</w:t>
      </w:r>
    </w:p>
    <w:p w14:paraId="3A7F4CD9">
      <w:pPr>
        <w:pStyle w:val="6"/>
        <w:spacing w:before="23" w:line="230" w:lineRule="auto"/>
        <w:ind w:left="27" w:right="11" w:firstLine="469"/>
        <w:rPr>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pacing w:val="-26"/>
          <w:sz w:val="24"/>
          <w:szCs w:val="24"/>
        </w:rPr>
        <w:t xml:space="preserve"> </w:t>
      </w:r>
      <w:r>
        <w:rPr>
          <w:sz w:val="24"/>
          <w:szCs w:val="24"/>
        </w:rPr>
        <w:t>．依照法律法规的规定或你方与供应商的另行约定，</w:t>
      </w:r>
      <w:r>
        <w:rPr>
          <w:spacing w:val="-1"/>
          <w:sz w:val="24"/>
          <w:szCs w:val="24"/>
        </w:rPr>
        <w:t>全部或者部分免除供</w:t>
      </w:r>
      <w:r>
        <w:rPr>
          <w:sz w:val="24"/>
          <w:szCs w:val="24"/>
        </w:rPr>
        <w:t xml:space="preserve"> </w:t>
      </w:r>
      <w:r>
        <w:rPr>
          <w:spacing w:val="-1"/>
          <w:sz w:val="24"/>
          <w:szCs w:val="24"/>
        </w:rPr>
        <w:t>应商应缴纳的保证金义务的，我方亦免除相应的保证责任。</w:t>
      </w:r>
    </w:p>
    <w:p w14:paraId="535702D2">
      <w:pPr>
        <w:pStyle w:val="6"/>
        <w:spacing w:before="22" w:line="221" w:lineRule="auto"/>
        <w:ind w:left="501"/>
        <w:rPr>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26"/>
          <w:sz w:val="24"/>
          <w:szCs w:val="24"/>
        </w:rPr>
        <w:t xml:space="preserve"> </w:t>
      </w:r>
      <w:r>
        <w:rPr>
          <w:spacing w:val="-1"/>
          <w:sz w:val="24"/>
          <w:szCs w:val="24"/>
        </w:rPr>
        <w:t>．因不可抗力造成供应商不能履行供货义</w:t>
      </w:r>
      <w:r>
        <w:rPr>
          <w:spacing w:val="-2"/>
          <w:sz w:val="24"/>
          <w:szCs w:val="24"/>
        </w:rPr>
        <w:t>务的，我方不承担保证责任。</w:t>
      </w:r>
    </w:p>
    <w:p w14:paraId="61A71B8C">
      <w:pPr>
        <w:pStyle w:val="6"/>
        <w:spacing w:before="25" w:line="222" w:lineRule="auto"/>
        <w:ind w:left="509"/>
        <w:outlineLvl w:val="2"/>
        <w:rPr>
          <w:sz w:val="24"/>
          <w:szCs w:val="24"/>
        </w:rPr>
      </w:pPr>
      <w:bookmarkStart w:id="125" w:name="_Toc13422"/>
      <w:r>
        <w:rPr>
          <w:spacing w:val="-3"/>
          <w:sz w:val="24"/>
          <w:szCs w:val="24"/>
        </w:rPr>
        <w:t>六、争议的解决</w:t>
      </w:r>
      <w:bookmarkEnd w:id="125"/>
    </w:p>
    <w:p w14:paraId="311CB642">
      <w:pPr>
        <w:pStyle w:val="6"/>
        <w:spacing w:before="24" w:line="230" w:lineRule="auto"/>
        <w:ind w:left="28" w:right="11" w:firstLine="503"/>
        <w:rPr>
          <w:sz w:val="24"/>
          <w:szCs w:val="24"/>
        </w:rPr>
      </w:pPr>
      <w:r>
        <w:rPr>
          <w:spacing w:val="-4"/>
          <w:sz w:val="24"/>
          <w:szCs w:val="24"/>
        </w:rPr>
        <w:t>因本保函发生的纠纷，由你我双方协商解决，协商不成的，通过诉讼程序解</w:t>
      </w:r>
      <w:r>
        <w:rPr>
          <w:spacing w:val="1"/>
          <w:sz w:val="24"/>
          <w:szCs w:val="24"/>
        </w:rPr>
        <w:t xml:space="preserve"> </w:t>
      </w:r>
      <w:r>
        <w:rPr>
          <w:spacing w:val="-2"/>
          <w:sz w:val="24"/>
          <w:szCs w:val="24"/>
        </w:rPr>
        <w:t>决，诉讼管辖地法院为</w:t>
      </w:r>
      <w:r>
        <w:rPr>
          <w:spacing w:val="-2"/>
          <w:sz w:val="24"/>
          <w:szCs w:val="24"/>
          <w:u w:val="single" w:color="auto"/>
        </w:rPr>
        <w:t xml:space="preserve">        </w:t>
      </w:r>
      <w:r>
        <w:rPr>
          <w:spacing w:val="-96"/>
          <w:sz w:val="24"/>
          <w:szCs w:val="24"/>
        </w:rPr>
        <w:t xml:space="preserve"> </w:t>
      </w:r>
      <w:r>
        <w:rPr>
          <w:spacing w:val="-2"/>
          <w:sz w:val="24"/>
          <w:szCs w:val="24"/>
        </w:rPr>
        <w:t>法院。</w:t>
      </w:r>
    </w:p>
    <w:p w14:paraId="09ABD618">
      <w:pPr>
        <w:pStyle w:val="6"/>
        <w:spacing w:before="22" w:line="221" w:lineRule="auto"/>
        <w:ind w:left="512"/>
        <w:outlineLvl w:val="2"/>
        <w:rPr>
          <w:sz w:val="24"/>
          <w:szCs w:val="24"/>
        </w:rPr>
      </w:pPr>
      <w:bookmarkStart w:id="126" w:name="_Toc22318"/>
      <w:r>
        <w:rPr>
          <w:spacing w:val="-3"/>
          <w:sz w:val="24"/>
          <w:szCs w:val="24"/>
        </w:rPr>
        <w:t>七、保函的生效</w:t>
      </w:r>
      <w:bookmarkEnd w:id="126"/>
    </w:p>
    <w:p w14:paraId="2B1A539D">
      <w:pPr>
        <w:pStyle w:val="6"/>
        <w:spacing w:before="25" w:line="221" w:lineRule="auto"/>
        <w:ind w:left="508"/>
        <w:rPr>
          <w:sz w:val="24"/>
          <w:szCs w:val="24"/>
        </w:rPr>
      </w:pPr>
      <w:r>
        <w:rPr>
          <w:spacing w:val="-2"/>
          <w:sz w:val="24"/>
          <w:szCs w:val="24"/>
        </w:rPr>
        <w:t>本保函自我方加盖公章之日起生效。</w:t>
      </w:r>
    </w:p>
    <w:p w14:paraId="1C7F02BF">
      <w:pPr>
        <w:pStyle w:val="6"/>
        <w:spacing w:before="298" w:line="221" w:lineRule="auto"/>
        <w:ind w:left="6268"/>
        <w:rPr>
          <w:sz w:val="24"/>
          <w:szCs w:val="24"/>
        </w:rPr>
      </w:pPr>
      <w:r>
        <w:rPr>
          <w:spacing w:val="2"/>
          <w:sz w:val="24"/>
          <w:szCs w:val="24"/>
        </w:rPr>
        <w:t>保证人</w:t>
      </w:r>
      <w:r>
        <w:rPr>
          <w:spacing w:val="-15"/>
          <w:sz w:val="24"/>
          <w:szCs w:val="24"/>
        </w:rPr>
        <w:t>：（</w:t>
      </w:r>
      <w:r>
        <w:rPr>
          <w:spacing w:val="2"/>
          <w:sz w:val="24"/>
          <w:szCs w:val="24"/>
        </w:rPr>
        <w:t>公章）</w:t>
      </w:r>
    </w:p>
    <w:p w14:paraId="192B169A">
      <w:pPr>
        <w:pStyle w:val="6"/>
        <w:spacing w:before="25" w:line="222" w:lineRule="auto"/>
        <w:ind w:left="6032"/>
        <w:rPr>
          <w:sz w:val="24"/>
          <w:szCs w:val="24"/>
        </w:rPr>
      </w:pPr>
      <w:r>
        <w:rPr>
          <w:spacing w:val="-11"/>
          <w:sz w:val="24"/>
          <w:szCs w:val="24"/>
        </w:rPr>
        <w:t>年</w:t>
      </w:r>
      <w:r>
        <w:rPr>
          <w:spacing w:val="6"/>
          <w:sz w:val="24"/>
          <w:szCs w:val="24"/>
        </w:rPr>
        <w:t xml:space="preserve">     </w:t>
      </w:r>
      <w:r>
        <w:rPr>
          <w:spacing w:val="-11"/>
          <w:sz w:val="24"/>
          <w:szCs w:val="24"/>
        </w:rPr>
        <w:t>月       日</w:t>
      </w:r>
    </w:p>
    <w:p w14:paraId="44C254C5">
      <w:pPr>
        <w:spacing w:line="222" w:lineRule="auto"/>
        <w:rPr>
          <w:sz w:val="24"/>
          <w:szCs w:val="24"/>
        </w:rPr>
        <w:sectPr>
          <w:footerReference r:id="rId30" w:type="default"/>
          <w:pgSz w:w="11906" w:h="16839"/>
          <w:pgMar w:top="400" w:right="1785" w:bottom="1171" w:left="1785" w:header="0" w:footer="992" w:gutter="0"/>
          <w:pgNumType w:fmt="decimal"/>
          <w:cols w:space="720" w:num="1"/>
        </w:sectPr>
      </w:pPr>
    </w:p>
    <w:p w14:paraId="3D6C10AB">
      <w:pPr>
        <w:spacing w:line="252" w:lineRule="auto"/>
        <w:rPr>
          <w:rFonts w:ascii="Arial"/>
          <w:sz w:val="21"/>
        </w:rPr>
      </w:pPr>
    </w:p>
    <w:p w14:paraId="66AD7A6A">
      <w:pPr>
        <w:spacing w:line="252" w:lineRule="auto"/>
        <w:rPr>
          <w:rFonts w:ascii="Arial"/>
          <w:sz w:val="21"/>
        </w:rPr>
      </w:pPr>
    </w:p>
    <w:p w14:paraId="68241366">
      <w:pPr>
        <w:spacing w:line="252" w:lineRule="auto"/>
        <w:rPr>
          <w:rFonts w:ascii="Arial"/>
          <w:sz w:val="21"/>
        </w:rPr>
      </w:pPr>
    </w:p>
    <w:p w14:paraId="6875D129">
      <w:pPr>
        <w:spacing w:line="252" w:lineRule="auto"/>
        <w:rPr>
          <w:rFonts w:ascii="Arial"/>
          <w:sz w:val="21"/>
        </w:rPr>
      </w:pPr>
    </w:p>
    <w:p w14:paraId="53E83F84">
      <w:pPr>
        <w:spacing w:line="252" w:lineRule="auto"/>
        <w:rPr>
          <w:rFonts w:ascii="Arial"/>
          <w:sz w:val="21"/>
        </w:rPr>
      </w:pPr>
    </w:p>
    <w:p w14:paraId="0B849C87">
      <w:pPr>
        <w:spacing w:line="252" w:lineRule="auto"/>
        <w:rPr>
          <w:rFonts w:ascii="Arial"/>
          <w:sz w:val="21"/>
        </w:rPr>
      </w:pPr>
    </w:p>
    <w:p w14:paraId="7BC7DF5A">
      <w:pPr>
        <w:spacing w:line="252" w:lineRule="auto"/>
        <w:rPr>
          <w:rFonts w:ascii="Arial"/>
          <w:sz w:val="21"/>
        </w:rPr>
      </w:pPr>
    </w:p>
    <w:p w14:paraId="70BB9F1D">
      <w:pPr>
        <w:spacing w:line="252" w:lineRule="auto"/>
        <w:rPr>
          <w:rFonts w:ascii="Arial"/>
          <w:sz w:val="21"/>
        </w:rPr>
      </w:pPr>
    </w:p>
    <w:p w14:paraId="15E1BBA5">
      <w:pPr>
        <w:spacing w:line="252" w:lineRule="auto"/>
        <w:rPr>
          <w:rFonts w:ascii="Arial"/>
          <w:sz w:val="21"/>
        </w:rPr>
      </w:pPr>
    </w:p>
    <w:p w14:paraId="646F75C4">
      <w:pPr>
        <w:spacing w:line="253" w:lineRule="auto"/>
        <w:rPr>
          <w:rFonts w:ascii="Arial"/>
          <w:sz w:val="21"/>
        </w:rPr>
      </w:pPr>
    </w:p>
    <w:p w14:paraId="7CD55B4D">
      <w:pPr>
        <w:spacing w:line="253" w:lineRule="auto"/>
        <w:rPr>
          <w:rFonts w:ascii="Arial"/>
          <w:sz w:val="21"/>
        </w:rPr>
      </w:pPr>
    </w:p>
    <w:p w14:paraId="22A30200">
      <w:pPr>
        <w:spacing w:line="253" w:lineRule="auto"/>
        <w:rPr>
          <w:rFonts w:ascii="Arial"/>
          <w:sz w:val="21"/>
        </w:rPr>
      </w:pPr>
    </w:p>
    <w:p w14:paraId="5D72B910">
      <w:pPr>
        <w:spacing w:line="253" w:lineRule="auto"/>
        <w:rPr>
          <w:rFonts w:ascii="Arial"/>
          <w:sz w:val="21"/>
        </w:rPr>
      </w:pPr>
    </w:p>
    <w:p w14:paraId="6E29D026">
      <w:pPr>
        <w:spacing w:line="253" w:lineRule="auto"/>
        <w:rPr>
          <w:rFonts w:ascii="Arial"/>
          <w:sz w:val="21"/>
        </w:rPr>
      </w:pPr>
    </w:p>
    <w:p w14:paraId="28EFD312">
      <w:pPr>
        <w:pStyle w:val="6"/>
        <w:spacing w:before="101" w:line="228" w:lineRule="auto"/>
        <w:ind w:left="2676"/>
        <w:outlineLvl w:val="0"/>
        <w:rPr>
          <w:sz w:val="31"/>
          <w:szCs w:val="31"/>
        </w:rPr>
      </w:pPr>
      <w:bookmarkStart w:id="127" w:name="bookmark93"/>
      <w:bookmarkEnd w:id="127"/>
      <w:bookmarkStart w:id="128" w:name="_Toc1078"/>
      <w:r>
        <w:rPr>
          <w:b/>
          <w:bCs/>
          <w:sz w:val="31"/>
          <w:szCs w:val="31"/>
        </w:rPr>
        <w:t>第</w:t>
      </w:r>
      <w:r>
        <w:rPr>
          <w:rFonts w:ascii="Times New Roman" w:hAnsi="Times New Roman" w:eastAsia="Times New Roman" w:cs="Times New Roman"/>
          <w:b/>
          <w:bCs/>
          <w:sz w:val="31"/>
          <w:szCs w:val="31"/>
        </w:rPr>
        <w:t>2</w:t>
      </w:r>
      <w:r>
        <w:rPr>
          <w:b/>
          <w:bCs/>
          <w:sz w:val="31"/>
          <w:szCs w:val="31"/>
        </w:rPr>
        <w:t>章</w:t>
      </w:r>
      <w:r>
        <w:rPr>
          <w:spacing w:val="19"/>
          <w:sz w:val="31"/>
          <w:szCs w:val="31"/>
        </w:rPr>
        <w:t xml:space="preserve">  </w:t>
      </w:r>
      <w:r>
        <w:rPr>
          <w:b/>
          <w:bCs/>
          <w:sz w:val="31"/>
          <w:szCs w:val="31"/>
        </w:rPr>
        <w:t>投标文件格式</w:t>
      </w:r>
      <w:bookmarkEnd w:id="128"/>
    </w:p>
    <w:p w14:paraId="66F6D213">
      <w:pPr>
        <w:spacing w:line="228" w:lineRule="auto"/>
        <w:rPr>
          <w:sz w:val="31"/>
          <w:szCs w:val="31"/>
        </w:rPr>
        <w:sectPr>
          <w:footerReference r:id="rId31" w:type="default"/>
          <w:pgSz w:w="11906" w:h="16839"/>
          <w:pgMar w:top="400" w:right="1785" w:bottom="1171" w:left="1785" w:header="0" w:footer="992" w:gutter="0"/>
          <w:pgNumType w:fmt="decimal"/>
          <w:cols w:space="720" w:num="1"/>
        </w:sectPr>
      </w:pPr>
    </w:p>
    <w:p w14:paraId="4F393CA8">
      <w:pPr>
        <w:spacing w:line="244" w:lineRule="auto"/>
        <w:rPr>
          <w:rFonts w:ascii="Arial"/>
          <w:sz w:val="21"/>
        </w:rPr>
      </w:pPr>
    </w:p>
    <w:p w14:paraId="78C175ED">
      <w:pPr>
        <w:spacing w:line="244" w:lineRule="auto"/>
        <w:rPr>
          <w:rFonts w:ascii="Arial"/>
          <w:sz w:val="21"/>
        </w:rPr>
      </w:pPr>
    </w:p>
    <w:p w14:paraId="03134389">
      <w:pPr>
        <w:spacing w:line="244" w:lineRule="auto"/>
        <w:rPr>
          <w:rFonts w:ascii="Arial"/>
          <w:sz w:val="21"/>
        </w:rPr>
      </w:pPr>
    </w:p>
    <w:p w14:paraId="0520DAB8">
      <w:pPr>
        <w:spacing w:line="244" w:lineRule="auto"/>
        <w:rPr>
          <w:rFonts w:ascii="Arial"/>
          <w:sz w:val="21"/>
        </w:rPr>
      </w:pPr>
    </w:p>
    <w:p w14:paraId="7AE6827B">
      <w:pPr>
        <w:spacing w:line="244" w:lineRule="auto"/>
        <w:rPr>
          <w:rFonts w:ascii="Arial"/>
          <w:sz w:val="21"/>
        </w:rPr>
      </w:pPr>
    </w:p>
    <w:p w14:paraId="286C2E9E">
      <w:pPr>
        <w:spacing w:line="244" w:lineRule="auto"/>
        <w:rPr>
          <w:rFonts w:ascii="Arial"/>
          <w:sz w:val="21"/>
        </w:rPr>
      </w:pPr>
    </w:p>
    <w:p w14:paraId="417BBF4A">
      <w:pPr>
        <w:spacing w:line="245" w:lineRule="auto"/>
        <w:rPr>
          <w:rFonts w:ascii="Arial"/>
          <w:sz w:val="21"/>
        </w:rPr>
      </w:pPr>
    </w:p>
    <w:p w14:paraId="058AD9F0">
      <w:pPr>
        <w:spacing w:line="245" w:lineRule="auto"/>
        <w:rPr>
          <w:rFonts w:ascii="Arial"/>
          <w:sz w:val="21"/>
        </w:rPr>
      </w:pPr>
    </w:p>
    <w:p w14:paraId="66BB7B68">
      <w:pPr>
        <w:spacing w:before="140" w:line="224" w:lineRule="auto"/>
        <w:ind w:left="2660"/>
        <w:outlineLvl w:val="1"/>
        <w:rPr>
          <w:rFonts w:ascii="宋体" w:hAnsi="宋体" w:eastAsia="宋体" w:cs="宋体"/>
          <w:sz w:val="43"/>
          <w:szCs w:val="43"/>
        </w:rPr>
      </w:pPr>
      <w:bookmarkStart w:id="129" w:name="_Toc1785"/>
      <w:r>
        <w:rPr>
          <w:rFonts w:ascii="宋体" w:hAnsi="宋体" w:eastAsia="宋体" w:cs="宋体"/>
          <w:b/>
          <w:bCs/>
          <w:spacing w:val="-18"/>
          <w:sz w:val="43"/>
          <w:szCs w:val="43"/>
        </w:rPr>
        <w:t>响</w:t>
      </w:r>
      <w:r>
        <w:rPr>
          <w:rFonts w:ascii="宋体" w:hAnsi="宋体" w:eastAsia="宋体" w:cs="宋体"/>
          <w:spacing w:val="16"/>
          <w:sz w:val="43"/>
          <w:szCs w:val="43"/>
        </w:rPr>
        <w:t xml:space="preserve">  </w:t>
      </w:r>
      <w:r>
        <w:rPr>
          <w:rFonts w:ascii="宋体" w:hAnsi="宋体" w:eastAsia="宋体" w:cs="宋体"/>
          <w:b/>
          <w:bCs/>
          <w:spacing w:val="-18"/>
          <w:sz w:val="43"/>
          <w:szCs w:val="43"/>
        </w:rPr>
        <w:t>应</w:t>
      </w:r>
      <w:r>
        <w:rPr>
          <w:rFonts w:ascii="宋体" w:hAnsi="宋体" w:eastAsia="宋体" w:cs="宋体"/>
          <w:spacing w:val="18"/>
          <w:sz w:val="43"/>
          <w:szCs w:val="43"/>
        </w:rPr>
        <w:t xml:space="preserve">  </w:t>
      </w:r>
      <w:r>
        <w:rPr>
          <w:rFonts w:ascii="宋体" w:hAnsi="宋体" w:eastAsia="宋体" w:cs="宋体"/>
          <w:b/>
          <w:bCs/>
          <w:spacing w:val="-18"/>
          <w:sz w:val="43"/>
          <w:szCs w:val="43"/>
        </w:rPr>
        <w:t>文</w:t>
      </w:r>
      <w:r>
        <w:rPr>
          <w:rFonts w:ascii="宋体" w:hAnsi="宋体" w:eastAsia="宋体" w:cs="宋体"/>
          <w:spacing w:val="15"/>
          <w:sz w:val="43"/>
          <w:szCs w:val="43"/>
        </w:rPr>
        <w:t xml:space="preserve">  </w:t>
      </w:r>
      <w:r>
        <w:rPr>
          <w:rFonts w:ascii="宋体" w:hAnsi="宋体" w:eastAsia="宋体" w:cs="宋体"/>
          <w:b/>
          <w:bCs/>
          <w:spacing w:val="-18"/>
          <w:sz w:val="43"/>
          <w:szCs w:val="43"/>
        </w:rPr>
        <w:t>件</w:t>
      </w:r>
      <w:bookmarkEnd w:id="129"/>
    </w:p>
    <w:p w14:paraId="0D281001">
      <w:pPr>
        <w:spacing w:line="245" w:lineRule="auto"/>
        <w:rPr>
          <w:rFonts w:ascii="Arial"/>
          <w:sz w:val="21"/>
        </w:rPr>
      </w:pPr>
    </w:p>
    <w:p w14:paraId="372A1463">
      <w:pPr>
        <w:spacing w:line="245" w:lineRule="auto"/>
        <w:rPr>
          <w:rFonts w:ascii="Arial"/>
          <w:sz w:val="21"/>
        </w:rPr>
      </w:pPr>
    </w:p>
    <w:p w14:paraId="396BAC6A">
      <w:pPr>
        <w:spacing w:line="245" w:lineRule="auto"/>
        <w:rPr>
          <w:rFonts w:ascii="Arial"/>
          <w:sz w:val="21"/>
        </w:rPr>
      </w:pPr>
    </w:p>
    <w:p w14:paraId="4F931ECB">
      <w:pPr>
        <w:spacing w:line="245" w:lineRule="auto"/>
        <w:rPr>
          <w:rFonts w:ascii="Arial"/>
          <w:sz w:val="21"/>
        </w:rPr>
      </w:pPr>
    </w:p>
    <w:p w14:paraId="484DD080">
      <w:pPr>
        <w:spacing w:line="245" w:lineRule="auto"/>
        <w:rPr>
          <w:rFonts w:ascii="Arial"/>
          <w:sz w:val="21"/>
        </w:rPr>
      </w:pPr>
    </w:p>
    <w:p w14:paraId="037096CD">
      <w:pPr>
        <w:spacing w:line="245" w:lineRule="auto"/>
        <w:rPr>
          <w:rFonts w:ascii="Arial"/>
          <w:sz w:val="21"/>
        </w:rPr>
      </w:pPr>
    </w:p>
    <w:p w14:paraId="486D69F5">
      <w:pPr>
        <w:spacing w:line="245" w:lineRule="auto"/>
        <w:rPr>
          <w:rFonts w:ascii="Arial"/>
          <w:sz w:val="21"/>
        </w:rPr>
      </w:pPr>
    </w:p>
    <w:p w14:paraId="00636EC6">
      <w:pPr>
        <w:spacing w:line="245" w:lineRule="auto"/>
        <w:rPr>
          <w:rFonts w:ascii="Arial"/>
          <w:sz w:val="21"/>
        </w:rPr>
      </w:pPr>
    </w:p>
    <w:p w14:paraId="34D08672">
      <w:pPr>
        <w:spacing w:line="246" w:lineRule="auto"/>
        <w:rPr>
          <w:rFonts w:ascii="Arial"/>
          <w:sz w:val="21"/>
        </w:rPr>
      </w:pPr>
    </w:p>
    <w:p w14:paraId="539273AB">
      <w:pPr>
        <w:spacing w:before="78" w:line="467" w:lineRule="auto"/>
        <w:ind w:left="744" w:right="3163"/>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3"/>
          <w:sz w:val="24"/>
          <w:szCs w:val="24"/>
        </w:rPr>
        <w:t xml:space="preserve">项目编号： </w:t>
      </w:r>
      <w:r>
        <w:rPr>
          <w:rFonts w:ascii="宋体" w:hAnsi="宋体" w:eastAsia="宋体" w:cs="宋体"/>
          <w:sz w:val="24"/>
          <w:szCs w:val="24"/>
          <w:u w:val="single" w:color="auto"/>
        </w:rPr>
        <w:t xml:space="preserve">                          </w:t>
      </w:r>
    </w:p>
    <w:p w14:paraId="32685A98">
      <w:pPr>
        <w:spacing w:line="254" w:lineRule="auto"/>
        <w:rPr>
          <w:rFonts w:ascii="Arial"/>
          <w:sz w:val="21"/>
        </w:rPr>
      </w:pPr>
    </w:p>
    <w:p w14:paraId="3E1C47A7">
      <w:pPr>
        <w:spacing w:line="254" w:lineRule="auto"/>
        <w:rPr>
          <w:rFonts w:ascii="Arial"/>
          <w:sz w:val="21"/>
        </w:rPr>
      </w:pPr>
    </w:p>
    <w:p w14:paraId="6D7E8F5A">
      <w:pPr>
        <w:spacing w:line="254" w:lineRule="auto"/>
        <w:rPr>
          <w:rFonts w:ascii="Arial"/>
          <w:sz w:val="21"/>
        </w:rPr>
      </w:pPr>
    </w:p>
    <w:p w14:paraId="5515BE6A">
      <w:pPr>
        <w:spacing w:line="255" w:lineRule="auto"/>
        <w:rPr>
          <w:rFonts w:ascii="Arial"/>
          <w:sz w:val="21"/>
        </w:rPr>
      </w:pPr>
    </w:p>
    <w:p w14:paraId="024EFB6B">
      <w:pPr>
        <w:spacing w:line="255" w:lineRule="auto"/>
        <w:rPr>
          <w:rFonts w:ascii="Arial"/>
          <w:sz w:val="21"/>
        </w:rPr>
      </w:pPr>
    </w:p>
    <w:p w14:paraId="3CDDFF1A">
      <w:pPr>
        <w:spacing w:line="255" w:lineRule="auto"/>
        <w:rPr>
          <w:rFonts w:ascii="Arial"/>
          <w:sz w:val="21"/>
        </w:rPr>
      </w:pPr>
    </w:p>
    <w:p w14:paraId="1C09D3F5">
      <w:pPr>
        <w:spacing w:before="78" w:line="219" w:lineRule="auto"/>
        <w:ind w:left="741"/>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8"/>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盖单位章）</w:t>
      </w:r>
    </w:p>
    <w:p w14:paraId="46896DAC">
      <w:pPr>
        <w:spacing w:line="296" w:lineRule="auto"/>
        <w:rPr>
          <w:rFonts w:ascii="Arial"/>
          <w:sz w:val="21"/>
        </w:rPr>
      </w:pPr>
    </w:p>
    <w:p w14:paraId="57D5B78C">
      <w:pPr>
        <w:spacing w:line="297" w:lineRule="auto"/>
        <w:rPr>
          <w:rFonts w:ascii="Arial"/>
          <w:sz w:val="21"/>
        </w:rPr>
      </w:pPr>
    </w:p>
    <w:p w14:paraId="054F9BE3">
      <w:pPr>
        <w:spacing w:line="297" w:lineRule="auto"/>
        <w:rPr>
          <w:rFonts w:ascii="Arial"/>
          <w:sz w:val="21"/>
        </w:rPr>
      </w:pPr>
    </w:p>
    <w:p w14:paraId="69F2CBFA">
      <w:pPr>
        <w:spacing w:line="297" w:lineRule="auto"/>
        <w:rPr>
          <w:rFonts w:ascii="Arial"/>
          <w:sz w:val="21"/>
        </w:rPr>
      </w:pPr>
    </w:p>
    <w:p w14:paraId="3E305DD5">
      <w:pPr>
        <w:spacing w:before="78" w:line="219" w:lineRule="auto"/>
        <w:ind w:left="622"/>
        <w:rPr>
          <w:rFonts w:ascii="宋体" w:hAnsi="宋体" w:eastAsia="宋体" w:cs="宋体"/>
          <w:sz w:val="24"/>
          <w:szCs w:val="24"/>
        </w:rPr>
      </w:pPr>
      <w:r>
        <w:rPr>
          <w:rFonts w:ascii="宋体" w:hAnsi="宋体" w:eastAsia="宋体" w:cs="宋体"/>
          <w:spacing w:val="1"/>
          <w:sz w:val="24"/>
          <w:szCs w:val="24"/>
        </w:rPr>
        <w:t>法定代表人（授权人</w:t>
      </w:r>
      <w:r>
        <w:rPr>
          <w:rFonts w:ascii="宋体" w:hAnsi="宋体" w:eastAsia="宋体" w:cs="宋体"/>
          <w:spacing w:val="-13"/>
          <w:sz w:val="24"/>
          <w:szCs w:val="24"/>
        </w:rPr>
        <w:t>）</w:t>
      </w:r>
      <w:r>
        <w:rPr>
          <w:rFonts w:ascii="宋体" w:hAnsi="宋体" w:eastAsia="宋体" w:cs="宋体"/>
          <w:spacing w:val="-1"/>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3"/>
          <w:sz w:val="24"/>
          <w:szCs w:val="24"/>
        </w:rPr>
        <w:t>（</w:t>
      </w:r>
      <w:r>
        <w:rPr>
          <w:rFonts w:ascii="宋体" w:hAnsi="宋体" w:eastAsia="宋体" w:cs="宋体"/>
          <w:spacing w:val="1"/>
          <w:sz w:val="24"/>
          <w:szCs w:val="24"/>
        </w:rPr>
        <w:t>签字或盖章）</w:t>
      </w:r>
    </w:p>
    <w:p w14:paraId="11581140">
      <w:pPr>
        <w:spacing w:line="243" w:lineRule="auto"/>
        <w:rPr>
          <w:rFonts w:ascii="Arial"/>
          <w:sz w:val="21"/>
        </w:rPr>
      </w:pPr>
    </w:p>
    <w:p w14:paraId="06D47C41">
      <w:pPr>
        <w:spacing w:line="243" w:lineRule="auto"/>
        <w:rPr>
          <w:rFonts w:ascii="Arial"/>
          <w:sz w:val="21"/>
        </w:rPr>
      </w:pPr>
    </w:p>
    <w:p w14:paraId="6370F80E">
      <w:pPr>
        <w:spacing w:line="243" w:lineRule="auto"/>
        <w:rPr>
          <w:rFonts w:ascii="Arial"/>
          <w:sz w:val="21"/>
        </w:rPr>
      </w:pPr>
    </w:p>
    <w:p w14:paraId="68050482">
      <w:pPr>
        <w:spacing w:line="243" w:lineRule="auto"/>
        <w:rPr>
          <w:rFonts w:ascii="Arial"/>
          <w:sz w:val="21"/>
        </w:rPr>
      </w:pPr>
    </w:p>
    <w:p w14:paraId="60733EA7">
      <w:pPr>
        <w:spacing w:line="244" w:lineRule="auto"/>
        <w:rPr>
          <w:rFonts w:ascii="Arial"/>
          <w:sz w:val="21"/>
        </w:rPr>
      </w:pPr>
    </w:p>
    <w:p w14:paraId="5D15D5C4">
      <w:pPr>
        <w:spacing w:line="244" w:lineRule="auto"/>
        <w:rPr>
          <w:rFonts w:ascii="Arial"/>
          <w:sz w:val="21"/>
        </w:rPr>
      </w:pPr>
    </w:p>
    <w:p w14:paraId="6616925F">
      <w:pPr>
        <w:spacing w:line="244" w:lineRule="auto"/>
        <w:rPr>
          <w:rFonts w:ascii="Arial"/>
          <w:sz w:val="21"/>
        </w:rPr>
      </w:pPr>
    </w:p>
    <w:p w14:paraId="68BA7649">
      <w:pPr>
        <w:spacing w:before="78" w:line="220" w:lineRule="auto"/>
        <w:ind w:left="3336"/>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3A300322">
      <w:pPr>
        <w:spacing w:line="220" w:lineRule="auto"/>
        <w:rPr>
          <w:rFonts w:ascii="宋体" w:hAnsi="宋体" w:eastAsia="宋体" w:cs="宋体"/>
          <w:sz w:val="24"/>
          <w:szCs w:val="24"/>
        </w:rPr>
        <w:sectPr>
          <w:footerReference r:id="rId32" w:type="default"/>
          <w:pgSz w:w="11906" w:h="16839"/>
          <w:pgMar w:top="400" w:right="1785" w:bottom="1171" w:left="1785" w:header="0" w:footer="992" w:gutter="0"/>
          <w:pgNumType w:fmt="decimal"/>
          <w:cols w:space="720" w:num="1"/>
        </w:sectPr>
      </w:pPr>
    </w:p>
    <w:p w14:paraId="6B2CCBE4">
      <w:pPr>
        <w:spacing w:line="284" w:lineRule="auto"/>
        <w:rPr>
          <w:rFonts w:ascii="Arial"/>
          <w:sz w:val="21"/>
        </w:rPr>
      </w:pPr>
    </w:p>
    <w:p w14:paraId="678976BC">
      <w:pPr>
        <w:spacing w:line="284" w:lineRule="auto"/>
        <w:rPr>
          <w:rFonts w:ascii="Arial"/>
          <w:sz w:val="21"/>
        </w:rPr>
      </w:pPr>
    </w:p>
    <w:p w14:paraId="3AF778A2">
      <w:pPr>
        <w:spacing w:line="284" w:lineRule="auto"/>
        <w:rPr>
          <w:rFonts w:ascii="Arial"/>
          <w:sz w:val="21"/>
        </w:rPr>
      </w:pPr>
    </w:p>
    <w:p w14:paraId="799D53E0">
      <w:pPr>
        <w:spacing w:line="284" w:lineRule="auto"/>
        <w:rPr>
          <w:rFonts w:ascii="Arial"/>
          <w:sz w:val="21"/>
        </w:rPr>
      </w:pPr>
    </w:p>
    <w:p w14:paraId="099BAF0E">
      <w:pPr>
        <w:spacing w:line="284" w:lineRule="auto"/>
        <w:rPr>
          <w:rFonts w:ascii="Arial"/>
          <w:sz w:val="21"/>
        </w:rPr>
      </w:pPr>
    </w:p>
    <w:p w14:paraId="7C1240AA">
      <w:pPr>
        <w:pStyle w:val="6"/>
        <w:spacing w:before="78" w:line="222" w:lineRule="auto"/>
        <w:ind w:left="2205"/>
        <w:outlineLvl w:val="1"/>
        <w:rPr>
          <w:sz w:val="24"/>
          <w:szCs w:val="24"/>
        </w:rPr>
      </w:pPr>
      <w:bookmarkStart w:id="130" w:name="_Toc17421"/>
      <w:r>
        <w:rPr>
          <w:b/>
          <w:bCs/>
          <w:spacing w:val="-4"/>
          <w:sz w:val="24"/>
          <w:szCs w:val="24"/>
        </w:rPr>
        <w:t>第一部分</w:t>
      </w:r>
      <w:r>
        <w:rPr>
          <w:spacing w:val="-4"/>
          <w:sz w:val="24"/>
          <w:szCs w:val="24"/>
        </w:rPr>
        <w:t xml:space="preserve"> </w:t>
      </w:r>
      <w:r>
        <w:rPr>
          <w:rFonts w:hint="eastAsia"/>
          <w:b/>
          <w:bCs/>
          <w:spacing w:val="-4"/>
          <w:sz w:val="24"/>
          <w:szCs w:val="24"/>
          <w:lang w:eastAsia="zh-CN"/>
        </w:rPr>
        <w:t>磋商报价表</w:t>
      </w:r>
      <w:r>
        <w:rPr>
          <w:b/>
          <w:bCs/>
          <w:spacing w:val="-4"/>
          <w:sz w:val="24"/>
          <w:szCs w:val="24"/>
        </w:rPr>
        <w:t>及资格证明文件</w:t>
      </w:r>
      <w:bookmarkEnd w:id="130"/>
    </w:p>
    <w:p w14:paraId="2AEA8787">
      <w:pPr>
        <w:spacing w:line="466" w:lineRule="auto"/>
        <w:rPr>
          <w:rFonts w:ascii="Arial"/>
          <w:sz w:val="21"/>
        </w:rPr>
      </w:pPr>
    </w:p>
    <w:p w14:paraId="666FA709">
      <w:pPr>
        <w:pStyle w:val="6"/>
        <w:numPr>
          <w:ilvl w:val="0"/>
          <w:numId w:val="2"/>
        </w:numPr>
        <w:spacing w:before="65" w:line="231" w:lineRule="auto"/>
        <w:ind w:left="0" w:leftChars="0" w:firstLine="420" w:firstLineChars="200"/>
        <w:outlineLvl w:val="2"/>
        <w:rPr>
          <w:rFonts w:hint="eastAsia" w:ascii="Arial" w:hAnsi="Arial" w:eastAsia="Arial" w:cs="Arial"/>
          <w:snapToGrid w:val="0"/>
          <w:color w:val="000000"/>
          <w:kern w:val="0"/>
          <w:sz w:val="21"/>
          <w:szCs w:val="21"/>
          <w:lang w:val="en-US" w:eastAsia="en-US" w:bidi="ar-SA"/>
        </w:rPr>
      </w:pPr>
      <w:bookmarkStart w:id="131" w:name="_Toc21485"/>
      <w:r>
        <w:rPr>
          <w:rFonts w:hint="eastAsia" w:ascii="Arial" w:hAnsi="Arial" w:eastAsia="宋体" w:cs="Arial"/>
          <w:snapToGrid w:val="0"/>
          <w:color w:val="000000"/>
          <w:kern w:val="0"/>
          <w:sz w:val="21"/>
          <w:szCs w:val="21"/>
          <w:lang w:val="en-US" w:eastAsia="zh-CN" w:bidi="ar-SA"/>
        </w:rPr>
        <w:t>磋商报价表</w:t>
      </w:r>
      <w:r>
        <w:rPr>
          <w:rFonts w:hint="eastAsia" w:ascii="Arial" w:hAnsi="Arial" w:eastAsia="Arial" w:cs="Arial"/>
          <w:snapToGrid w:val="0"/>
          <w:color w:val="000000"/>
          <w:kern w:val="0"/>
          <w:sz w:val="21"/>
          <w:szCs w:val="21"/>
          <w:lang w:val="en-US" w:eastAsia="en-US" w:bidi="ar-SA"/>
        </w:rPr>
        <w:t>；（投标文件格式一）</w:t>
      </w:r>
      <w:bookmarkEnd w:id="131"/>
    </w:p>
    <w:p w14:paraId="0D2E1941">
      <w:pPr>
        <w:pStyle w:val="9"/>
        <w:rPr>
          <w:rFonts w:hint="eastAsia"/>
          <w:lang w:val="en-US" w:eastAsia="en-US"/>
        </w:rPr>
      </w:pPr>
    </w:p>
    <w:p w14:paraId="459AFAA8">
      <w:pPr>
        <w:numPr>
          <w:ilvl w:val="0"/>
          <w:numId w:val="2"/>
        </w:numPr>
        <w:spacing w:line="480" w:lineRule="auto"/>
        <w:ind w:left="0" w:leftChars="0" w:firstLine="420" w:firstLineChars="200"/>
        <w:rPr>
          <w:rFonts w:hint="eastAsia" w:ascii="Arial"/>
          <w:sz w:val="21"/>
        </w:rPr>
      </w:pPr>
      <w:r>
        <w:rPr>
          <w:rFonts w:hint="eastAsia" w:eastAsia="宋体"/>
          <w:sz w:val="21"/>
          <w:lang w:eastAsia="zh-CN"/>
        </w:rPr>
        <w:t>法人或者非法人组织的营业执照等证明文件或自然人的身份证明</w:t>
      </w:r>
      <w:r>
        <w:rPr>
          <w:rFonts w:hint="eastAsia" w:ascii="Arial"/>
          <w:sz w:val="21"/>
        </w:rPr>
        <w:t>；</w:t>
      </w:r>
    </w:p>
    <w:p w14:paraId="5731B2A9">
      <w:pPr>
        <w:numPr>
          <w:ilvl w:val="0"/>
          <w:numId w:val="2"/>
        </w:numPr>
        <w:spacing w:line="480" w:lineRule="auto"/>
        <w:ind w:left="0" w:leftChars="0" w:firstLine="420" w:firstLineChars="200"/>
        <w:rPr>
          <w:rFonts w:hint="eastAsia" w:ascii="Arial"/>
          <w:sz w:val="21"/>
        </w:rPr>
      </w:pPr>
      <w:r>
        <w:rPr>
          <w:rFonts w:hint="eastAsia" w:ascii="Arial"/>
          <w:sz w:val="21"/>
        </w:rPr>
        <w:t>法定代表人授权书及被委托人身份证（法定代表人投标提供法定代表人身份证明及身份证）；(投标文件格式二)</w:t>
      </w:r>
    </w:p>
    <w:p w14:paraId="14C51BF6">
      <w:pPr>
        <w:numPr>
          <w:ilvl w:val="0"/>
          <w:numId w:val="2"/>
        </w:numPr>
        <w:spacing w:line="480" w:lineRule="auto"/>
        <w:ind w:left="0" w:leftChars="0" w:firstLine="420" w:firstLineChars="200"/>
        <w:rPr>
          <w:rFonts w:hint="eastAsia" w:ascii="Arial"/>
          <w:sz w:val="21"/>
        </w:rPr>
      </w:pPr>
      <w:r>
        <w:rPr>
          <w:rFonts w:hint="eastAsia" w:ascii="Arial"/>
          <w:sz w:val="21"/>
        </w:rPr>
        <w:t>依法缴纳近6个月任意一个月的社会保险的凭据（被授权委托人投标时需提供在本单位缴纳的近6个月任意一个月的社会保险的凭据（社保缴费凭证和个人明细表），法人投标需提供本单位员工近6个月任意一个月的社会保险的凭据（社保缴费凭证和人员明细表）；</w:t>
      </w:r>
    </w:p>
    <w:p w14:paraId="2DEA216A">
      <w:pPr>
        <w:numPr>
          <w:ilvl w:val="0"/>
          <w:numId w:val="2"/>
        </w:numPr>
        <w:spacing w:line="480" w:lineRule="auto"/>
        <w:ind w:left="0" w:leftChars="0" w:firstLine="420" w:firstLineChars="200"/>
        <w:rPr>
          <w:rFonts w:hint="eastAsia" w:ascii="Arial"/>
          <w:sz w:val="21"/>
        </w:rPr>
      </w:pPr>
      <w:r>
        <w:rPr>
          <w:rFonts w:hint="eastAsia" w:ascii="Arial"/>
          <w:sz w:val="21"/>
          <w:lang w:eastAsia="zh-CN"/>
        </w:rPr>
        <w:t>2023年财务审计报告</w:t>
      </w:r>
      <w:r>
        <w:rPr>
          <w:rFonts w:hint="eastAsia" w:ascii="Arial"/>
          <w:sz w:val="21"/>
        </w:rPr>
        <w:t>（新成立公司不足一年的提供近三个月内有效的银行资信证明）；</w:t>
      </w:r>
    </w:p>
    <w:p w14:paraId="17F4A6CA">
      <w:pPr>
        <w:numPr>
          <w:ilvl w:val="0"/>
          <w:numId w:val="2"/>
        </w:numPr>
        <w:spacing w:line="480" w:lineRule="auto"/>
        <w:ind w:left="0" w:leftChars="0" w:firstLine="420" w:firstLineChars="200"/>
        <w:rPr>
          <w:rFonts w:hint="eastAsia" w:ascii="Arial"/>
          <w:sz w:val="21"/>
        </w:rPr>
      </w:pPr>
      <w:r>
        <w:rPr>
          <w:rFonts w:hint="eastAsia" w:ascii="Arial"/>
          <w:sz w:val="21"/>
        </w:rPr>
        <w:t>提供税务部门出具的近6个月任一一个月的税收证明；注：① 若为零申报企业，需提供无欠税证明或国家税务总局电子税务局“申报结果查询截图”。②“税种”非社会保险；</w:t>
      </w:r>
    </w:p>
    <w:p w14:paraId="6DCA6BB6">
      <w:pPr>
        <w:numPr>
          <w:ilvl w:val="0"/>
          <w:numId w:val="2"/>
        </w:numPr>
        <w:spacing w:line="480" w:lineRule="auto"/>
        <w:ind w:left="0" w:leftChars="0" w:firstLine="420" w:firstLineChars="200"/>
        <w:rPr>
          <w:rFonts w:hint="eastAsia" w:ascii="Arial"/>
          <w:sz w:val="21"/>
        </w:rPr>
      </w:pPr>
      <w:r>
        <w:rPr>
          <w:rFonts w:hint="eastAsia" w:ascii="Arial"/>
          <w:sz w:val="21"/>
        </w:rPr>
        <w:t xml:space="preserve">投标人未被列入“信用中国”网站(www.creditchina.gov.cn)“记录失信被执行人、重大税收违法失信主体、政府采购严重违法失信行为”记录名单；未处于中国政府采购网(www.ccgp.gov.cn)“政府采购严重违法失信行为信息记录”中的禁止参加政府采购活动期间；未处于国家企业信用信息公示系统（http://www.gsxt.gov.cn）”列入严重违法失信企业名单（黑名单）。(以采购代理机构于投标文件截止日当天在“信用中国”网站( </w:t>
      </w:r>
      <w:r>
        <w:rPr>
          <w:rFonts w:hint="eastAsia" w:ascii="Arial"/>
          <w:sz w:val="21"/>
        </w:rPr>
        <w:fldChar w:fldCharType="begin"/>
      </w:r>
      <w:r>
        <w:rPr>
          <w:rFonts w:hint="eastAsia" w:ascii="Arial"/>
          <w:sz w:val="21"/>
        </w:rPr>
        <w:instrText xml:space="preserve"> HYPERLINK "http://www.creditchina.gov.cn)、国家企业信用信息公示系统（http:/www.gsxt.gov.cn）及中国政府采购网(www.ccgp.gov.cn)查询结果为准，如相关失信记录已失效，投标人也需提供相关证明资料)" </w:instrText>
      </w:r>
      <w:r>
        <w:rPr>
          <w:rFonts w:hint="eastAsia" w:ascii="Arial"/>
          <w:sz w:val="21"/>
        </w:rPr>
        <w:fldChar w:fldCharType="separate"/>
      </w:r>
      <w:r>
        <w:rPr>
          <w:rFonts w:hint="eastAsia" w:ascii="Arial"/>
          <w:sz w:val="21"/>
        </w:rPr>
        <w:t>www.creditchina.gov.cn)、国家企业信用信息公示系统（http://www.gsxt.gov.cn）及中国政府采购网(www.ccgp.gov.cn)查询结果为准，如相关失信记录已失效，投标人也需提供相关证明资料)</w:t>
      </w:r>
      <w:r>
        <w:rPr>
          <w:rFonts w:hint="eastAsia" w:ascii="Arial"/>
          <w:sz w:val="21"/>
        </w:rPr>
        <w:fldChar w:fldCharType="end"/>
      </w:r>
    </w:p>
    <w:p w14:paraId="74E9B173">
      <w:pPr>
        <w:numPr>
          <w:ilvl w:val="0"/>
          <w:numId w:val="2"/>
        </w:numPr>
        <w:spacing w:line="480" w:lineRule="auto"/>
        <w:ind w:left="0" w:leftChars="0" w:firstLine="420" w:firstLineChars="200"/>
        <w:rPr>
          <w:rFonts w:hint="eastAsia" w:ascii="Arial"/>
          <w:sz w:val="21"/>
        </w:rPr>
      </w:pPr>
      <w:r>
        <w:rPr>
          <w:rFonts w:hint="eastAsia" w:ascii="Arial"/>
          <w:sz w:val="21"/>
        </w:rPr>
        <w:t>缴纳投标保证金的有效凭证</w:t>
      </w:r>
    </w:p>
    <w:p w14:paraId="13ECCDA7">
      <w:pPr>
        <w:numPr>
          <w:ilvl w:val="0"/>
          <w:numId w:val="2"/>
        </w:numPr>
        <w:spacing w:line="480" w:lineRule="auto"/>
        <w:ind w:left="0" w:leftChars="0" w:firstLine="420" w:firstLineChars="200"/>
        <w:rPr>
          <w:rFonts w:hint="eastAsia" w:ascii="Arial"/>
          <w:sz w:val="21"/>
        </w:rPr>
      </w:pPr>
      <w:r>
        <w:rPr>
          <w:rFonts w:hint="eastAsia" w:ascii="Arial"/>
          <w:sz w:val="21"/>
        </w:rPr>
        <w:t>在参加政府采购活动中前三年内无重大违法记录的承诺书；</w:t>
      </w:r>
    </w:p>
    <w:p w14:paraId="2E470690">
      <w:pPr>
        <w:numPr>
          <w:ilvl w:val="0"/>
          <w:numId w:val="2"/>
        </w:numPr>
        <w:spacing w:line="480" w:lineRule="auto"/>
        <w:ind w:left="0" w:leftChars="0" w:firstLine="420" w:firstLineChars="200"/>
        <w:rPr>
          <w:rFonts w:hint="eastAsia" w:ascii="Arial"/>
          <w:sz w:val="21"/>
        </w:rPr>
      </w:pPr>
      <w:r>
        <w:rPr>
          <w:rFonts w:hint="eastAsia" w:ascii="Arial"/>
          <w:sz w:val="21"/>
        </w:rPr>
        <w:t>针对本次采购项目《反商业贿赂承诺书》的书面声明；</w:t>
      </w:r>
    </w:p>
    <w:p w14:paraId="549E9622">
      <w:pPr>
        <w:numPr>
          <w:ilvl w:val="0"/>
          <w:numId w:val="2"/>
        </w:numPr>
        <w:spacing w:line="480" w:lineRule="auto"/>
        <w:ind w:left="0" w:leftChars="0" w:firstLine="420" w:firstLineChars="200"/>
        <w:rPr>
          <w:rFonts w:hint="eastAsia" w:ascii="Arial" w:hAnsi="Arial" w:eastAsia="Arial" w:cs="Arial"/>
          <w:snapToGrid w:val="0"/>
          <w:color w:val="000000"/>
          <w:kern w:val="0"/>
          <w:sz w:val="21"/>
          <w:szCs w:val="21"/>
          <w:lang w:val="en-US" w:eastAsia="en-US" w:bidi="ar-SA"/>
        </w:rPr>
      </w:pPr>
      <w:r>
        <w:rPr>
          <w:rFonts w:hint="eastAsia" w:ascii="Arial"/>
          <w:sz w:val="21"/>
        </w:rPr>
        <w:t>本项目不接受联合体；</w:t>
      </w:r>
    </w:p>
    <w:p w14:paraId="7214BD20">
      <w:pPr>
        <w:numPr>
          <w:ilvl w:val="0"/>
          <w:numId w:val="2"/>
        </w:numPr>
        <w:spacing w:line="480" w:lineRule="auto"/>
        <w:ind w:left="0" w:leftChars="0" w:firstLine="420" w:firstLineChars="200"/>
        <w:rPr>
          <w:rFonts w:hint="eastAsia"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en-US" w:bidi="ar-SA"/>
        </w:rPr>
        <w:t>投标人可提供有利于投标资格证明材料</w:t>
      </w:r>
    </w:p>
    <w:p w14:paraId="2D9625F1">
      <w:pPr>
        <w:pStyle w:val="14"/>
      </w:pPr>
    </w:p>
    <w:p w14:paraId="3A08C94C">
      <w:pPr>
        <w:spacing w:line="480" w:lineRule="auto"/>
        <w:rPr>
          <w:rFonts w:ascii="Arial"/>
          <w:sz w:val="21"/>
        </w:rPr>
      </w:pPr>
    </w:p>
    <w:p w14:paraId="1A8378A1">
      <w:pPr>
        <w:spacing w:line="251" w:lineRule="auto"/>
        <w:rPr>
          <w:rFonts w:ascii="Arial"/>
          <w:sz w:val="21"/>
        </w:rPr>
      </w:pPr>
    </w:p>
    <w:p w14:paraId="762E59B1">
      <w:pPr>
        <w:spacing w:line="252" w:lineRule="auto"/>
        <w:rPr>
          <w:rFonts w:ascii="Arial"/>
          <w:sz w:val="21"/>
        </w:rPr>
      </w:pPr>
    </w:p>
    <w:p w14:paraId="2E72B23A">
      <w:pPr>
        <w:spacing w:line="252" w:lineRule="auto"/>
        <w:rPr>
          <w:rFonts w:ascii="Arial"/>
          <w:sz w:val="21"/>
        </w:rPr>
      </w:pPr>
    </w:p>
    <w:p w14:paraId="78F1A30E">
      <w:pPr>
        <w:pStyle w:val="6"/>
        <w:spacing w:before="91" w:line="223" w:lineRule="auto"/>
        <w:ind w:left="3285"/>
      </w:pPr>
      <w:r>
        <w:rPr>
          <w:rFonts w:ascii="Times New Roman" w:hAnsi="Times New Roman" w:eastAsia="Times New Roman" w:cs="Times New Roman"/>
          <w:spacing w:val="-2"/>
        </w:rPr>
        <w:t xml:space="preserve">1    </w:t>
      </w:r>
      <w:r>
        <w:rPr>
          <w:rFonts w:hint="eastAsia" w:eastAsia="宋体"/>
          <w:spacing w:val="-2"/>
          <w:lang w:eastAsia="zh-CN"/>
        </w:rPr>
        <w:t>磋商报价表</w:t>
      </w:r>
      <w:r>
        <w:rPr>
          <w:spacing w:val="-2"/>
        </w:rPr>
        <w:t>（投标文件格式一）</w:t>
      </w:r>
    </w:p>
    <w:p w14:paraId="2DE8ED05">
      <w:pPr>
        <w:spacing w:line="267" w:lineRule="auto"/>
        <w:rPr>
          <w:rFonts w:ascii="Arial"/>
          <w:sz w:val="21"/>
        </w:rPr>
      </w:pPr>
    </w:p>
    <w:p w14:paraId="2F290982">
      <w:pPr>
        <w:spacing w:line="268" w:lineRule="auto"/>
        <w:rPr>
          <w:rFonts w:ascii="Arial"/>
          <w:sz w:val="21"/>
        </w:rPr>
      </w:pPr>
    </w:p>
    <w:p w14:paraId="15636962">
      <w:pPr>
        <w:pStyle w:val="6"/>
        <w:spacing w:before="78" w:line="222" w:lineRule="auto"/>
        <w:ind w:left="983"/>
        <w:rPr>
          <w:rFonts w:hint="eastAsia" w:eastAsia="仿宋"/>
          <w:sz w:val="24"/>
          <w:szCs w:val="24"/>
          <w:lang w:eastAsia="zh-CN"/>
        </w:rPr>
      </w:pPr>
      <w:r>
        <w:rPr>
          <w:rFonts w:ascii="Times New Roman" w:hAnsi="Times New Roman" w:eastAsia="Times New Roman" w:cs="Times New Roman"/>
          <w:b/>
          <w:bCs/>
          <w:spacing w:val="-9"/>
          <w:sz w:val="24"/>
          <w:szCs w:val="24"/>
        </w:rPr>
        <w:t>1</w:t>
      </w:r>
      <w:r>
        <w:rPr>
          <w:rFonts w:ascii="Times New Roman" w:hAnsi="Times New Roman" w:eastAsia="Times New Roman" w:cs="Times New Roman"/>
          <w:b/>
          <w:bCs/>
          <w:spacing w:val="-25"/>
          <w:sz w:val="24"/>
          <w:szCs w:val="24"/>
        </w:rPr>
        <w:t xml:space="preserve"> </w:t>
      </w:r>
      <w:r>
        <w:rPr>
          <w:b/>
          <w:bCs/>
          <w:spacing w:val="-9"/>
          <w:sz w:val="24"/>
          <w:szCs w:val="24"/>
        </w:rPr>
        <w:t>、</w:t>
      </w:r>
      <w:r>
        <w:rPr>
          <w:rFonts w:hint="eastAsia"/>
          <w:b/>
          <w:bCs/>
          <w:spacing w:val="-9"/>
          <w:sz w:val="24"/>
          <w:szCs w:val="24"/>
          <w:lang w:eastAsia="zh-CN"/>
        </w:rPr>
        <w:t>磋商报价表</w:t>
      </w:r>
    </w:p>
    <w:p w14:paraId="08257A87">
      <w:pPr>
        <w:spacing w:line="255" w:lineRule="auto"/>
        <w:rPr>
          <w:rFonts w:ascii="Arial"/>
          <w:sz w:val="21"/>
        </w:rPr>
      </w:pPr>
    </w:p>
    <w:p w14:paraId="112E11C5">
      <w:pPr>
        <w:spacing w:line="255" w:lineRule="auto"/>
        <w:rPr>
          <w:rFonts w:ascii="Arial"/>
          <w:sz w:val="21"/>
        </w:rPr>
      </w:pPr>
    </w:p>
    <w:p w14:paraId="63CD6FDE">
      <w:pPr>
        <w:pStyle w:val="6"/>
        <w:spacing w:before="78" w:line="221" w:lineRule="auto"/>
        <w:ind w:left="444"/>
        <w:rPr>
          <w:sz w:val="24"/>
          <w:szCs w:val="24"/>
        </w:rPr>
      </w:pPr>
      <w:r>
        <w:rPr>
          <w:spacing w:val="-4"/>
          <w:sz w:val="24"/>
          <w:szCs w:val="24"/>
        </w:rPr>
        <w:t>项目名称：</w:t>
      </w:r>
      <w:r>
        <w:rPr>
          <w:spacing w:val="1"/>
          <w:sz w:val="24"/>
          <w:szCs w:val="24"/>
        </w:rPr>
        <w:t xml:space="preserve">                  </w:t>
      </w:r>
      <w:r>
        <w:rPr>
          <w:spacing w:val="-4"/>
          <w:sz w:val="24"/>
          <w:szCs w:val="24"/>
        </w:rPr>
        <w:t>招标编号：</w:t>
      </w:r>
    </w:p>
    <w:p w14:paraId="0B817F2B">
      <w:pPr>
        <w:pStyle w:val="6"/>
        <w:spacing w:before="178" w:line="221" w:lineRule="auto"/>
        <w:ind w:left="443"/>
        <w:rPr>
          <w:sz w:val="24"/>
          <w:szCs w:val="24"/>
        </w:rPr>
      </w:pPr>
      <w:r>
        <w:rPr>
          <w:spacing w:val="-2"/>
          <w:sz w:val="24"/>
          <w:szCs w:val="24"/>
        </w:rPr>
        <w:t>报价单位：人民币</w:t>
      </w:r>
      <w:r>
        <w:rPr>
          <w:b/>
          <w:bCs/>
          <w:spacing w:val="-2"/>
          <w:sz w:val="24"/>
          <w:szCs w:val="24"/>
        </w:rPr>
        <w:t>元</w:t>
      </w:r>
    </w:p>
    <w:p w14:paraId="7AF99E76">
      <w:pPr>
        <w:spacing w:line="144" w:lineRule="exact"/>
      </w:pPr>
    </w:p>
    <w:tbl>
      <w:tblPr>
        <w:tblStyle w:val="24"/>
        <w:tblW w:w="91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4"/>
        <w:gridCol w:w="1896"/>
        <w:gridCol w:w="1554"/>
        <w:gridCol w:w="1761"/>
        <w:gridCol w:w="1391"/>
        <w:gridCol w:w="1133"/>
      </w:tblGrid>
      <w:tr w14:paraId="592F9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424" w:type="dxa"/>
            <w:vAlign w:val="top"/>
          </w:tcPr>
          <w:p w14:paraId="711DBD13">
            <w:pPr>
              <w:spacing w:before="273" w:line="221" w:lineRule="auto"/>
              <w:ind w:left="345"/>
              <w:rPr>
                <w:rFonts w:ascii="仿宋" w:hAnsi="仿宋" w:eastAsia="仿宋" w:cs="仿宋"/>
                <w:sz w:val="24"/>
                <w:szCs w:val="24"/>
              </w:rPr>
            </w:pPr>
            <w:r>
              <w:rPr>
                <w:rFonts w:ascii="仿宋" w:hAnsi="仿宋" w:eastAsia="仿宋" w:cs="仿宋"/>
                <w:spacing w:val="-5"/>
                <w:sz w:val="24"/>
                <w:szCs w:val="24"/>
              </w:rPr>
              <w:t>项目名称</w:t>
            </w:r>
          </w:p>
        </w:tc>
        <w:tc>
          <w:tcPr>
            <w:tcW w:w="1896" w:type="dxa"/>
            <w:vAlign w:val="top"/>
          </w:tcPr>
          <w:p w14:paraId="63871292">
            <w:pPr>
              <w:spacing w:before="274" w:line="222" w:lineRule="auto"/>
              <w:ind w:left="479"/>
              <w:rPr>
                <w:rFonts w:ascii="仿宋" w:hAnsi="仿宋" w:eastAsia="仿宋" w:cs="仿宋"/>
                <w:sz w:val="24"/>
                <w:szCs w:val="24"/>
              </w:rPr>
            </w:pPr>
            <w:r>
              <w:rPr>
                <w:rFonts w:ascii="仿宋" w:hAnsi="仿宋" w:eastAsia="仿宋" w:cs="仿宋"/>
                <w:spacing w:val="-4"/>
                <w:sz w:val="24"/>
                <w:szCs w:val="24"/>
              </w:rPr>
              <w:t>投标总价</w:t>
            </w:r>
          </w:p>
        </w:tc>
        <w:tc>
          <w:tcPr>
            <w:tcW w:w="1554" w:type="dxa"/>
            <w:vAlign w:val="top"/>
          </w:tcPr>
          <w:p w14:paraId="7D0FF7F4">
            <w:pPr>
              <w:spacing w:before="40" w:line="343" w:lineRule="auto"/>
              <w:ind w:left="432" w:right="54" w:hanging="363"/>
              <w:rPr>
                <w:rFonts w:ascii="仿宋" w:hAnsi="仿宋" w:eastAsia="仿宋" w:cs="仿宋"/>
                <w:sz w:val="24"/>
                <w:szCs w:val="24"/>
              </w:rPr>
            </w:pPr>
            <w:r>
              <w:rPr>
                <w:rFonts w:ascii="仿宋" w:hAnsi="仿宋" w:eastAsia="仿宋" w:cs="仿宋"/>
                <w:spacing w:val="-3"/>
                <w:sz w:val="24"/>
                <w:szCs w:val="24"/>
              </w:rPr>
              <w:t>投标保证金缴</w:t>
            </w:r>
            <w:r>
              <w:rPr>
                <w:rFonts w:ascii="仿宋" w:hAnsi="仿宋" w:eastAsia="仿宋" w:cs="仿宋"/>
                <w:spacing w:val="1"/>
                <w:sz w:val="24"/>
                <w:szCs w:val="24"/>
              </w:rPr>
              <w:t xml:space="preserve"> </w:t>
            </w:r>
            <w:r>
              <w:rPr>
                <w:rFonts w:ascii="仿宋" w:hAnsi="仿宋" w:eastAsia="仿宋" w:cs="仿宋"/>
                <w:spacing w:val="-7"/>
                <w:sz w:val="24"/>
                <w:szCs w:val="24"/>
              </w:rPr>
              <w:t>纳方式</w:t>
            </w:r>
          </w:p>
        </w:tc>
        <w:tc>
          <w:tcPr>
            <w:tcW w:w="1761" w:type="dxa"/>
            <w:vAlign w:val="top"/>
          </w:tcPr>
          <w:p w14:paraId="6D11AB0F">
            <w:pPr>
              <w:spacing w:before="274" w:line="222" w:lineRule="auto"/>
              <w:ind w:left="419"/>
              <w:rPr>
                <w:rFonts w:ascii="仿宋" w:hAnsi="仿宋" w:eastAsia="仿宋" w:cs="仿宋"/>
                <w:sz w:val="24"/>
                <w:szCs w:val="24"/>
              </w:rPr>
            </w:pPr>
            <w:r>
              <w:rPr>
                <w:rFonts w:ascii="仿宋" w:hAnsi="仿宋" w:eastAsia="仿宋" w:cs="仿宋"/>
                <w:spacing w:val="-6"/>
                <w:sz w:val="24"/>
                <w:szCs w:val="24"/>
              </w:rPr>
              <w:t>履约期限</w:t>
            </w:r>
          </w:p>
        </w:tc>
        <w:tc>
          <w:tcPr>
            <w:tcW w:w="1391" w:type="dxa"/>
            <w:vAlign w:val="top"/>
          </w:tcPr>
          <w:p w14:paraId="33269853">
            <w:pPr>
              <w:spacing w:before="273" w:line="224" w:lineRule="auto"/>
              <w:ind w:left="111"/>
              <w:rPr>
                <w:rFonts w:ascii="仿宋" w:hAnsi="仿宋" w:eastAsia="仿宋" w:cs="仿宋"/>
                <w:sz w:val="24"/>
                <w:szCs w:val="24"/>
              </w:rPr>
            </w:pPr>
            <w:r>
              <w:rPr>
                <w:rFonts w:ascii="仿宋" w:hAnsi="仿宋" w:eastAsia="仿宋" w:cs="仿宋"/>
                <w:spacing w:val="-4"/>
                <w:sz w:val="24"/>
                <w:szCs w:val="24"/>
              </w:rPr>
              <w:t>项目负责人</w:t>
            </w:r>
          </w:p>
        </w:tc>
        <w:tc>
          <w:tcPr>
            <w:tcW w:w="1133" w:type="dxa"/>
            <w:vAlign w:val="top"/>
          </w:tcPr>
          <w:p w14:paraId="2317E6A1">
            <w:pPr>
              <w:spacing w:before="274" w:line="224" w:lineRule="auto"/>
              <w:ind w:left="341"/>
              <w:rPr>
                <w:rFonts w:ascii="仿宋" w:hAnsi="仿宋" w:eastAsia="仿宋" w:cs="仿宋"/>
                <w:sz w:val="24"/>
                <w:szCs w:val="24"/>
              </w:rPr>
            </w:pPr>
            <w:r>
              <w:rPr>
                <w:rFonts w:ascii="仿宋" w:hAnsi="仿宋" w:eastAsia="仿宋" w:cs="仿宋"/>
                <w:spacing w:val="-9"/>
                <w:sz w:val="24"/>
                <w:szCs w:val="24"/>
              </w:rPr>
              <w:t>备注</w:t>
            </w:r>
          </w:p>
        </w:tc>
      </w:tr>
      <w:tr w14:paraId="38C6C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6" w:hRule="atLeast"/>
        </w:trPr>
        <w:tc>
          <w:tcPr>
            <w:tcW w:w="1424" w:type="dxa"/>
            <w:vAlign w:val="top"/>
          </w:tcPr>
          <w:p w14:paraId="023FBCFD">
            <w:pPr>
              <w:rPr>
                <w:rFonts w:ascii="Arial"/>
                <w:sz w:val="21"/>
              </w:rPr>
            </w:pPr>
          </w:p>
        </w:tc>
        <w:tc>
          <w:tcPr>
            <w:tcW w:w="1896" w:type="dxa"/>
            <w:vAlign w:val="top"/>
          </w:tcPr>
          <w:p w14:paraId="23779A30">
            <w:pPr>
              <w:spacing w:line="311" w:lineRule="auto"/>
              <w:rPr>
                <w:rFonts w:ascii="Arial"/>
                <w:sz w:val="21"/>
              </w:rPr>
            </w:pPr>
          </w:p>
          <w:p w14:paraId="1C8308F1">
            <w:pPr>
              <w:spacing w:before="78" w:line="344" w:lineRule="auto"/>
              <w:ind w:left="17" w:right="1227" w:firstLine="2"/>
              <w:rPr>
                <w:rFonts w:ascii="仿宋" w:hAnsi="仿宋" w:eastAsia="仿宋" w:cs="仿宋"/>
                <w:sz w:val="24"/>
                <w:szCs w:val="24"/>
              </w:rPr>
            </w:pPr>
            <w:r>
              <w:rPr>
                <w:rFonts w:ascii="仿宋" w:hAnsi="仿宋" w:eastAsia="仿宋" w:cs="仿宋"/>
                <w:spacing w:val="-26"/>
                <w:sz w:val="24"/>
                <w:szCs w:val="24"/>
              </w:rPr>
              <w:t>大写：</w:t>
            </w:r>
            <w:r>
              <w:rPr>
                <w:rFonts w:ascii="仿宋" w:hAnsi="仿宋" w:eastAsia="仿宋" w:cs="仿宋"/>
                <w:sz w:val="24"/>
                <w:szCs w:val="24"/>
              </w:rPr>
              <w:t xml:space="preserve"> </w:t>
            </w:r>
            <w:r>
              <w:rPr>
                <w:rFonts w:ascii="仿宋" w:hAnsi="仿宋" w:eastAsia="仿宋" w:cs="仿宋"/>
                <w:spacing w:val="-25"/>
                <w:sz w:val="24"/>
                <w:szCs w:val="24"/>
              </w:rPr>
              <w:t>小写：</w:t>
            </w:r>
          </w:p>
        </w:tc>
        <w:tc>
          <w:tcPr>
            <w:tcW w:w="1554" w:type="dxa"/>
            <w:vAlign w:val="top"/>
          </w:tcPr>
          <w:p w14:paraId="6F9FB632">
            <w:pPr>
              <w:rPr>
                <w:rFonts w:ascii="Arial"/>
                <w:sz w:val="21"/>
              </w:rPr>
            </w:pPr>
          </w:p>
        </w:tc>
        <w:tc>
          <w:tcPr>
            <w:tcW w:w="1761" w:type="dxa"/>
            <w:vAlign w:val="top"/>
          </w:tcPr>
          <w:p w14:paraId="53D07E50">
            <w:pPr>
              <w:rPr>
                <w:rFonts w:ascii="Arial"/>
                <w:sz w:val="21"/>
              </w:rPr>
            </w:pPr>
          </w:p>
        </w:tc>
        <w:tc>
          <w:tcPr>
            <w:tcW w:w="1391" w:type="dxa"/>
            <w:vAlign w:val="top"/>
          </w:tcPr>
          <w:p w14:paraId="667C634A">
            <w:pPr>
              <w:rPr>
                <w:rFonts w:ascii="Arial"/>
                <w:sz w:val="21"/>
              </w:rPr>
            </w:pPr>
          </w:p>
        </w:tc>
        <w:tc>
          <w:tcPr>
            <w:tcW w:w="1133" w:type="dxa"/>
            <w:vAlign w:val="top"/>
          </w:tcPr>
          <w:p w14:paraId="4AAF42CD">
            <w:pPr>
              <w:rPr>
                <w:rFonts w:ascii="Arial"/>
                <w:sz w:val="21"/>
              </w:rPr>
            </w:pPr>
          </w:p>
        </w:tc>
      </w:tr>
    </w:tbl>
    <w:p w14:paraId="67B5FE6E">
      <w:pPr>
        <w:spacing w:line="259" w:lineRule="auto"/>
        <w:rPr>
          <w:rFonts w:ascii="Arial"/>
          <w:sz w:val="21"/>
        </w:rPr>
      </w:pPr>
    </w:p>
    <w:p w14:paraId="2FAB369C">
      <w:pPr>
        <w:spacing w:line="260" w:lineRule="auto"/>
        <w:rPr>
          <w:rFonts w:ascii="Arial"/>
          <w:sz w:val="21"/>
        </w:rPr>
      </w:pPr>
    </w:p>
    <w:p w14:paraId="498D3770">
      <w:pPr>
        <w:spacing w:line="260" w:lineRule="auto"/>
        <w:rPr>
          <w:rFonts w:ascii="Arial"/>
          <w:sz w:val="21"/>
        </w:rPr>
      </w:pPr>
    </w:p>
    <w:p w14:paraId="7C148CEE">
      <w:pPr>
        <w:pStyle w:val="6"/>
        <w:spacing w:before="78" w:line="341" w:lineRule="auto"/>
        <w:ind w:left="990" w:right="2797" w:hanging="8"/>
        <w:rPr>
          <w:rFonts w:ascii="Times New Roman" w:hAnsi="Times New Roman" w:eastAsia="Times New Roman" w:cs="Times New Roman"/>
          <w:sz w:val="24"/>
          <w:szCs w:val="24"/>
        </w:rPr>
      </w:pPr>
      <w:r>
        <w:rPr>
          <w:spacing w:val="-2"/>
          <w:sz w:val="24"/>
          <w:szCs w:val="24"/>
        </w:rPr>
        <w:t>投标人名称（单位章</w:t>
      </w:r>
      <w:r>
        <w:rPr>
          <w:sz w:val="24"/>
          <w:szCs w:val="24"/>
        </w:rPr>
        <w:t>）：</w:t>
      </w:r>
      <w:r>
        <w:rPr>
          <w:spacing w:val="5"/>
          <w:sz w:val="24"/>
          <w:szCs w:val="24"/>
          <w:u w:val="single" w:color="auto"/>
        </w:rPr>
        <w:t xml:space="preserve">                      </w:t>
      </w:r>
      <w:r>
        <w:rPr>
          <w:spacing w:val="11"/>
          <w:sz w:val="24"/>
          <w:szCs w:val="24"/>
        </w:rPr>
        <w:t xml:space="preserve"> </w:t>
      </w:r>
      <w:r>
        <w:rPr>
          <w:spacing w:val="-2"/>
          <w:sz w:val="24"/>
          <w:szCs w:val="24"/>
        </w:rPr>
        <w:t>法定代表人或其委托代理人</w:t>
      </w:r>
      <w:r>
        <w:rPr>
          <w:rFonts w:ascii="Times New Roman" w:hAnsi="Times New Roman" w:eastAsia="Times New Roman" w:cs="Times New Roman"/>
          <w:spacing w:val="-2"/>
          <w:sz w:val="24"/>
          <w:szCs w:val="24"/>
        </w:rPr>
        <w:t>(</w:t>
      </w:r>
      <w:r>
        <w:rPr>
          <w:spacing w:val="-2"/>
          <w:sz w:val="24"/>
          <w:szCs w:val="24"/>
        </w:rPr>
        <w:t>签字或签章</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
          <w:sz w:val="24"/>
          <w:szCs w:val="24"/>
          <w:u w:val="single" w:color="auto"/>
        </w:rPr>
        <w:t xml:space="preserve">       </w:t>
      </w:r>
      <w:r>
        <w:rPr>
          <w:rFonts w:ascii="Times New Roman" w:hAnsi="Times New Roman" w:eastAsia="Times New Roman" w:cs="Times New Roman"/>
          <w:spacing w:val="-3"/>
          <w:sz w:val="24"/>
          <w:szCs w:val="24"/>
          <w:u w:val="single" w:color="auto"/>
        </w:rPr>
        <w:t xml:space="preserve">      </w:t>
      </w:r>
    </w:p>
    <w:p w14:paraId="66763B05">
      <w:pPr>
        <w:spacing w:line="247" w:lineRule="auto"/>
        <w:rPr>
          <w:rFonts w:ascii="Arial"/>
          <w:sz w:val="21"/>
        </w:rPr>
      </w:pPr>
    </w:p>
    <w:p w14:paraId="5BC0265C">
      <w:pPr>
        <w:spacing w:line="247" w:lineRule="auto"/>
        <w:rPr>
          <w:rFonts w:ascii="Arial"/>
          <w:sz w:val="21"/>
        </w:rPr>
      </w:pPr>
    </w:p>
    <w:p w14:paraId="491451A0">
      <w:pPr>
        <w:spacing w:line="248" w:lineRule="auto"/>
        <w:rPr>
          <w:rFonts w:ascii="Arial"/>
          <w:sz w:val="21"/>
        </w:rPr>
      </w:pPr>
    </w:p>
    <w:p w14:paraId="4780E756">
      <w:pPr>
        <w:pStyle w:val="6"/>
        <w:spacing w:before="79" w:line="222" w:lineRule="auto"/>
        <w:ind w:firstLine="936" w:firstLineChars="400"/>
        <w:rPr>
          <w:sz w:val="24"/>
          <w:szCs w:val="24"/>
        </w:rPr>
      </w:pPr>
      <w:r>
        <w:rPr>
          <w:spacing w:val="-3"/>
          <w:sz w:val="24"/>
          <w:szCs w:val="24"/>
        </w:rPr>
        <w:t>注</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29"/>
          <w:sz w:val="24"/>
          <w:szCs w:val="24"/>
        </w:rPr>
        <w:t xml:space="preserve"> </w:t>
      </w:r>
      <w:r>
        <w:rPr>
          <w:spacing w:val="-3"/>
          <w:sz w:val="24"/>
          <w:szCs w:val="24"/>
        </w:rPr>
        <w:t>、此表应按投标人须知的规定上传。</w:t>
      </w:r>
    </w:p>
    <w:p w14:paraId="39A67179">
      <w:pPr>
        <w:pStyle w:val="6"/>
        <w:spacing w:before="176" w:line="222" w:lineRule="auto"/>
        <w:ind w:firstLine="944" w:firstLineChars="400"/>
        <w:rPr>
          <w:spacing w:val="-2"/>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5"/>
          <w:sz w:val="24"/>
          <w:szCs w:val="24"/>
        </w:rPr>
        <w:t xml:space="preserve"> </w:t>
      </w:r>
      <w:r>
        <w:rPr>
          <w:spacing w:val="-2"/>
          <w:sz w:val="24"/>
          <w:szCs w:val="24"/>
        </w:rPr>
        <w:t>、此表中，投标总价应和投标分项报价表的总价相一致。</w:t>
      </w:r>
    </w:p>
    <w:p w14:paraId="170B12DC">
      <w:pPr>
        <w:pStyle w:val="9"/>
        <w:ind w:firstLine="944" w:firstLineChars="400"/>
        <w:rPr>
          <w:rFonts w:hint="eastAsia" w:ascii="仿宋" w:hAnsi="仿宋" w:eastAsia="仿宋" w:cs="仿宋"/>
          <w:snapToGrid w:val="0"/>
          <w:color w:val="000000"/>
          <w:spacing w:val="-2"/>
          <w:kern w:val="0"/>
          <w:sz w:val="24"/>
          <w:szCs w:val="24"/>
          <w:lang w:val="en-US" w:eastAsia="zh-CN" w:bidi="ar-SA"/>
        </w:rPr>
      </w:pPr>
    </w:p>
    <w:p w14:paraId="4A8C4AAD">
      <w:pPr>
        <w:pStyle w:val="9"/>
        <w:ind w:firstLine="944" w:firstLineChars="400"/>
        <w:rPr>
          <w:rFonts w:hint="default"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3、报价保留小数点后两位</w:t>
      </w:r>
    </w:p>
    <w:p w14:paraId="7BBB56AA">
      <w:pPr>
        <w:spacing w:line="287" w:lineRule="auto"/>
        <w:rPr>
          <w:rFonts w:ascii="Arial"/>
          <w:sz w:val="21"/>
        </w:rPr>
      </w:pPr>
    </w:p>
    <w:p w14:paraId="43649B39">
      <w:pPr>
        <w:spacing w:line="288" w:lineRule="auto"/>
        <w:rPr>
          <w:rFonts w:ascii="Arial"/>
          <w:sz w:val="21"/>
        </w:rPr>
      </w:pPr>
    </w:p>
    <w:p w14:paraId="53476D1B">
      <w:pPr>
        <w:spacing w:line="288" w:lineRule="auto"/>
        <w:rPr>
          <w:rFonts w:ascii="Arial"/>
          <w:sz w:val="21"/>
        </w:rPr>
      </w:pPr>
    </w:p>
    <w:p w14:paraId="31E2B7B8">
      <w:pPr>
        <w:pStyle w:val="6"/>
        <w:spacing w:before="98" w:line="185" w:lineRule="auto"/>
        <w:ind w:left="1158"/>
        <w:outlineLvl w:val="3"/>
        <w:rPr>
          <w:sz w:val="30"/>
          <w:szCs w:val="30"/>
        </w:rPr>
      </w:pPr>
      <w:r>
        <w:rPr>
          <w:b/>
          <w:bCs/>
          <w:spacing w:val="-2"/>
          <w:sz w:val="24"/>
          <w:szCs w:val="24"/>
        </w:rPr>
        <w:t>2、法人或者非法人组织的营业执照等证明文件或自然人的身份证明</w:t>
      </w:r>
      <w:r>
        <w:rPr>
          <w:b/>
          <w:bCs/>
          <w:spacing w:val="-2"/>
          <w:sz w:val="30"/>
          <w:szCs w:val="30"/>
        </w:rPr>
        <w:t>；</w:t>
      </w:r>
    </w:p>
    <w:p w14:paraId="1E890D03">
      <w:pPr>
        <w:pStyle w:val="6"/>
        <w:spacing w:before="26" w:line="340" w:lineRule="auto"/>
        <w:ind w:left="445" w:right="426" w:firstLine="479"/>
        <w:rPr>
          <w:rFonts w:ascii="Times New Roman" w:hAnsi="Times New Roman" w:eastAsia="Times New Roman" w:cs="Times New Roman"/>
          <w:sz w:val="24"/>
          <w:szCs w:val="24"/>
        </w:rPr>
      </w:pPr>
      <w:r>
        <w:rPr>
          <w:sz w:val="24"/>
          <w:szCs w:val="24"/>
        </w:rPr>
        <w:t>说明：</w:t>
      </w:r>
      <w:r>
        <w:rPr>
          <w:rFonts w:ascii="Times New Roman" w:hAnsi="Times New Roman" w:eastAsia="Times New Roman" w:cs="Times New Roman"/>
          <w:sz w:val="24"/>
          <w:szCs w:val="24"/>
        </w:rPr>
        <w:t>1</w:t>
      </w:r>
      <w:r>
        <w:rPr>
          <w:sz w:val="24"/>
          <w:szCs w:val="24"/>
        </w:rPr>
        <w:t>）法人或者非法人组织营业执照等证明文件复印件（须加盖本单位</w:t>
      </w:r>
      <w:r>
        <w:rPr>
          <w:spacing w:val="13"/>
          <w:sz w:val="24"/>
          <w:szCs w:val="24"/>
        </w:rPr>
        <w:t xml:space="preserve"> </w:t>
      </w:r>
      <w:r>
        <w:rPr>
          <w:spacing w:val="-2"/>
          <w:sz w:val="24"/>
          <w:szCs w:val="24"/>
        </w:rPr>
        <w:t>章）或自然人的身份证明复印件</w:t>
      </w:r>
      <w:r>
        <w:rPr>
          <w:rFonts w:ascii="Times New Roman" w:hAnsi="Times New Roman" w:eastAsia="Times New Roman" w:cs="Times New Roman"/>
          <w:spacing w:val="-2"/>
          <w:sz w:val="24"/>
          <w:szCs w:val="24"/>
        </w:rPr>
        <w:t>;</w:t>
      </w:r>
    </w:p>
    <w:p w14:paraId="00A7B2F6">
      <w:pPr>
        <w:pStyle w:val="6"/>
        <w:spacing w:before="49" w:line="351" w:lineRule="auto"/>
        <w:ind w:left="444" w:right="360" w:firstLine="1188"/>
        <w:jc w:val="both"/>
        <w:rPr>
          <w:sz w:val="24"/>
          <w:szCs w:val="24"/>
        </w:rPr>
        <w:sectPr>
          <w:footerReference r:id="rId33" w:type="default"/>
          <w:pgSz w:w="11906" w:h="16839"/>
          <w:pgMar w:top="400" w:right="1371" w:bottom="1171" w:left="1370" w:header="0" w:footer="992" w:gutter="0"/>
          <w:pgNumType w:fmt="decimal"/>
          <w:cols w:space="720" w:num="1"/>
        </w:sectPr>
      </w:pPr>
      <w:r>
        <w:rPr>
          <w:rFonts w:ascii="Times New Roman" w:hAnsi="Times New Roman" w:eastAsia="Times New Roman" w:cs="Times New Roman"/>
          <w:spacing w:val="-5"/>
          <w:sz w:val="24"/>
          <w:szCs w:val="24"/>
        </w:rPr>
        <w:t>2</w:t>
      </w:r>
      <w:r>
        <w:rPr>
          <w:spacing w:val="-5"/>
          <w:sz w:val="24"/>
          <w:szCs w:val="24"/>
        </w:rPr>
        <w:t>）投标人必须满足《中华人民共和国政府采购法》第二十二条要求，</w:t>
      </w:r>
      <w:r>
        <w:rPr>
          <w:spacing w:val="5"/>
          <w:sz w:val="24"/>
          <w:szCs w:val="24"/>
        </w:rPr>
        <w:t xml:space="preserve"> </w:t>
      </w:r>
      <w:r>
        <w:rPr>
          <w:spacing w:val="-3"/>
          <w:sz w:val="24"/>
          <w:szCs w:val="24"/>
        </w:rPr>
        <w:t>法定代表人（或企业负责人）授权书（见投标文件格式二，自然人投标的无</w:t>
      </w:r>
      <w:r>
        <w:rPr>
          <w:spacing w:val="-4"/>
          <w:sz w:val="24"/>
          <w:szCs w:val="24"/>
        </w:rPr>
        <w:t>需提</w:t>
      </w:r>
      <w:r>
        <w:rPr>
          <w:sz w:val="24"/>
          <w:szCs w:val="24"/>
        </w:rPr>
        <w:t xml:space="preserve"> </w:t>
      </w:r>
      <w:r>
        <w:rPr>
          <w:spacing w:val="-6"/>
          <w:sz w:val="24"/>
          <w:szCs w:val="24"/>
        </w:rPr>
        <w:t>供）。</w:t>
      </w:r>
    </w:p>
    <w:p w14:paraId="6C425439">
      <w:pPr>
        <w:spacing w:line="281" w:lineRule="auto"/>
        <w:rPr>
          <w:rFonts w:ascii="Arial"/>
          <w:sz w:val="21"/>
        </w:rPr>
      </w:pPr>
    </w:p>
    <w:p w14:paraId="7E12E87C">
      <w:pPr>
        <w:pStyle w:val="6"/>
        <w:spacing w:before="78" w:line="212" w:lineRule="auto"/>
        <w:ind w:left="898"/>
        <w:outlineLvl w:val="2"/>
        <w:rPr>
          <w:rFonts w:ascii="Times New Roman" w:hAnsi="Times New Roman" w:eastAsia="Times New Roman" w:cs="Times New Roman"/>
          <w:sz w:val="24"/>
          <w:szCs w:val="24"/>
        </w:rPr>
      </w:pPr>
      <w:bookmarkStart w:id="132" w:name="_Toc18793"/>
      <w:r>
        <w:rPr>
          <w:rFonts w:ascii="Times New Roman" w:hAnsi="Times New Roman" w:eastAsia="Times New Roman" w:cs="Times New Roman"/>
          <w:b/>
          <w:bCs/>
          <w:spacing w:val="-3"/>
          <w:sz w:val="24"/>
          <w:szCs w:val="24"/>
        </w:rPr>
        <w:t>3</w:t>
      </w:r>
      <w:r>
        <w:rPr>
          <w:rFonts w:ascii="Times New Roman" w:hAnsi="Times New Roman" w:eastAsia="Times New Roman" w:cs="Times New Roman"/>
          <w:b/>
          <w:bCs/>
          <w:spacing w:val="-21"/>
          <w:sz w:val="24"/>
          <w:szCs w:val="24"/>
        </w:rPr>
        <w:t xml:space="preserve"> </w:t>
      </w:r>
      <w:r>
        <w:rPr>
          <w:b/>
          <w:bCs/>
          <w:spacing w:val="-3"/>
          <w:sz w:val="24"/>
          <w:szCs w:val="24"/>
        </w:rPr>
        <w:t>、</w:t>
      </w:r>
      <w:r>
        <w:rPr>
          <w:rFonts w:hint="eastAsia"/>
          <w:b/>
          <w:bCs/>
          <w:spacing w:val="-3"/>
          <w:sz w:val="24"/>
          <w:szCs w:val="24"/>
        </w:rPr>
        <w:t>法定代表人授权书及被委托人身份证（法定代表人投标提供法定代表人身份证明及身份证）</w:t>
      </w:r>
      <w:r>
        <w:rPr>
          <w:rFonts w:ascii="Times New Roman" w:hAnsi="Times New Roman" w:eastAsia="Times New Roman" w:cs="Times New Roman"/>
          <w:b/>
          <w:bCs/>
          <w:spacing w:val="-3"/>
          <w:sz w:val="24"/>
          <w:szCs w:val="24"/>
        </w:rPr>
        <w:t>(</w:t>
      </w:r>
      <w:r>
        <w:rPr>
          <w:b/>
          <w:bCs/>
          <w:spacing w:val="-3"/>
          <w:sz w:val="24"/>
          <w:szCs w:val="24"/>
        </w:rPr>
        <w:t>投标文件格式二</w:t>
      </w:r>
      <w:r>
        <w:rPr>
          <w:rFonts w:ascii="Times New Roman" w:hAnsi="Times New Roman" w:eastAsia="Times New Roman" w:cs="Times New Roman"/>
          <w:b/>
          <w:bCs/>
          <w:spacing w:val="-3"/>
          <w:sz w:val="24"/>
          <w:szCs w:val="24"/>
        </w:rPr>
        <w:t>)</w:t>
      </w:r>
      <w:bookmarkEnd w:id="132"/>
    </w:p>
    <w:p w14:paraId="79871736">
      <w:pPr>
        <w:spacing w:line="262" w:lineRule="auto"/>
        <w:jc w:val="center"/>
        <w:rPr>
          <w:rFonts w:hint="eastAsia" w:ascii="仿宋" w:hAnsi="仿宋" w:eastAsia="仿宋" w:cs="仿宋"/>
          <w:snapToGrid w:val="0"/>
          <w:color w:val="000000"/>
          <w:spacing w:val="-4"/>
          <w:kern w:val="0"/>
          <w:sz w:val="24"/>
          <w:szCs w:val="24"/>
          <w:lang w:val="en-US" w:eastAsia="en-US" w:bidi="ar-SA"/>
        </w:rPr>
      </w:pPr>
    </w:p>
    <w:p w14:paraId="3A70961D">
      <w:pPr>
        <w:spacing w:line="262" w:lineRule="auto"/>
        <w:jc w:val="center"/>
        <w:outlineLvl w:val="4"/>
        <w:rPr>
          <w:rFonts w:ascii="Arial"/>
          <w:sz w:val="21"/>
        </w:rPr>
      </w:pPr>
      <w:r>
        <w:rPr>
          <w:rFonts w:hint="eastAsia" w:ascii="仿宋" w:hAnsi="仿宋" w:eastAsia="仿宋" w:cs="仿宋"/>
          <w:snapToGrid w:val="0"/>
          <w:color w:val="000000"/>
          <w:spacing w:val="-4"/>
          <w:kern w:val="0"/>
          <w:sz w:val="24"/>
          <w:szCs w:val="24"/>
          <w:lang w:val="en-US" w:eastAsia="en-US" w:bidi="ar-SA"/>
        </w:rPr>
        <w:t>法定代表人授权书</w:t>
      </w:r>
    </w:p>
    <w:p w14:paraId="6EF7DB12">
      <w:pPr>
        <w:pStyle w:val="6"/>
        <w:spacing w:before="81" w:line="340" w:lineRule="auto"/>
        <w:ind w:left="26" w:right="11" w:firstLine="481"/>
        <w:jc w:val="both"/>
        <w:rPr>
          <w:sz w:val="24"/>
          <w:szCs w:val="24"/>
        </w:rPr>
      </w:pPr>
      <w:r>
        <w:rPr>
          <w:spacing w:val="-4"/>
          <w:sz w:val="24"/>
          <w:szCs w:val="24"/>
        </w:rPr>
        <w:t>本授权书声明：注册于</w:t>
      </w:r>
      <w:r>
        <w:rPr>
          <w:spacing w:val="-4"/>
          <w:sz w:val="24"/>
          <w:szCs w:val="24"/>
          <w:u w:val="single" w:color="auto"/>
        </w:rPr>
        <w:t>（国家或地区的名称）</w:t>
      </w:r>
      <w:r>
        <w:rPr>
          <w:spacing w:val="-4"/>
          <w:sz w:val="24"/>
          <w:szCs w:val="24"/>
        </w:rPr>
        <w:t>的（</w:t>
      </w:r>
      <w:r>
        <w:rPr>
          <w:i/>
          <w:iCs/>
          <w:spacing w:val="-4"/>
          <w:sz w:val="25"/>
          <w:szCs w:val="25"/>
          <w:u w:val="single" w:color="auto"/>
        </w:rPr>
        <w:t>投标人</w:t>
      </w:r>
      <w:r>
        <w:rPr>
          <w:spacing w:val="-4"/>
          <w:sz w:val="24"/>
          <w:szCs w:val="24"/>
        </w:rPr>
        <w:t>）的在</w:t>
      </w:r>
      <w:r>
        <w:rPr>
          <w:spacing w:val="-5"/>
          <w:sz w:val="24"/>
          <w:szCs w:val="24"/>
        </w:rPr>
        <w:t>下面签字的</w:t>
      </w:r>
      <w:r>
        <w:rPr>
          <w:sz w:val="24"/>
          <w:szCs w:val="24"/>
        </w:rPr>
        <w:t xml:space="preserve"> </w:t>
      </w:r>
      <w:r>
        <w:rPr>
          <w:spacing w:val="-9"/>
          <w:sz w:val="24"/>
          <w:szCs w:val="24"/>
        </w:rPr>
        <w:t>（</w:t>
      </w:r>
      <w:r>
        <w:rPr>
          <w:i/>
          <w:iCs/>
          <w:spacing w:val="-9"/>
          <w:sz w:val="25"/>
          <w:szCs w:val="25"/>
          <w:u w:val="single" w:color="auto"/>
        </w:rPr>
        <w:t>法人代表姓名、职务；或企业负责</w:t>
      </w:r>
      <w:r>
        <w:rPr>
          <w:i/>
          <w:iCs/>
          <w:spacing w:val="-9"/>
          <w:sz w:val="25"/>
          <w:szCs w:val="25"/>
        </w:rPr>
        <w:t>人</w:t>
      </w:r>
      <w:r>
        <w:rPr>
          <w:spacing w:val="-9"/>
          <w:sz w:val="24"/>
          <w:szCs w:val="24"/>
        </w:rPr>
        <w:t>）代表我单位授权（</w:t>
      </w:r>
      <w:r>
        <w:rPr>
          <w:i/>
          <w:iCs/>
          <w:spacing w:val="-9"/>
          <w:sz w:val="25"/>
          <w:szCs w:val="25"/>
          <w:u w:val="single" w:color="auto"/>
        </w:rPr>
        <w:t>单位名称</w:t>
      </w:r>
      <w:r>
        <w:rPr>
          <w:spacing w:val="-9"/>
          <w:sz w:val="24"/>
          <w:szCs w:val="24"/>
        </w:rPr>
        <w:t>）的在下面</w:t>
      </w:r>
      <w:r>
        <w:rPr>
          <w:spacing w:val="10"/>
          <w:sz w:val="24"/>
          <w:szCs w:val="24"/>
        </w:rPr>
        <w:t xml:space="preserve"> </w:t>
      </w:r>
      <w:r>
        <w:rPr>
          <w:spacing w:val="-7"/>
          <w:sz w:val="24"/>
          <w:szCs w:val="24"/>
        </w:rPr>
        <w:t>签字的（</w:t>
      </w:r>
      <w:r>
        <w:rPr>
          <w:i/>
          <w:iCs/>
          <w:spacing w:val="-7"/>
          <w:sz w:val="25"/>
          <w:szCs w:val="25"/>
          <w:u w:val="single" w:color="auto"/>
        </w:rPr>
        <w:t>被授权人的姓名、职</w:t>
      </w:r>
      <w:r>
        <w:rPr>
          <w:i/>
          <w:iCs/>
          <w:spacing w:val="-7"/>
          <w:sz w:val="25"/>
          <w:szCs w:val="25"/>
        </w:rPr>
        <w:t>务</w:t>
      </w:r>
      <w:r>
        <w:rPr>
          <w:spacing w:val="-7"/>
          <w:sz w:val="24"/>
          <w:szCs w:val="24"/>
        </w:rPr>
        <w:t>）为我单位的合法代理人，就（</w:t>
      </w:r>
      <w:r>
        <w:rPr>
          <w:i/>
          <w:iCs/>
          <w:spacing w:val="-7"/>
          <w:sz w:val="25"/>
          <w:szCs w:val="25"/>
          <w:u w:val="single" w:color="auto"/>
        </w:rPr>
        <w:t>项目名称</w:t>
      </w:r>
      <w:r>
        <w:rPr>
          <w:spacing w:val="-7"/>
          <w:sz w:val="24"/>
          <w:szCs w:val="24"/>
        </w:rPr>
        <w:t>）的投</w:t>
      </w:r>
      <w:r>
        <w:rPr>
          <w:sz w:val="24"/>
          <w:szCs w:val="24"/>
        </w:rPr>
        <w:t xml:space="preserve"> </w:t>
      </w:r>
      <w:r>
        <w:rPr>
          <w:spacing w:val="-1"/>
          <w:sz w:val="24"/>
          <w:szCs w:val="24"/>
        </w:rPr>
        <w:t>标，以我单位名义处理一切与之有关的事务。</w:t>
      </w:r>
    </w:p>
    <w:p w14:paraId="3D481315">
      <w:pPr>
        <w:spacing w:line="374" w:lineRule="auto"/>
        <w:rPr>
          <w:rFonts w:ascii="Arial"/>
          <w:sz w:val="21"/>
        </w:rPr>
      </w:pPr>
    </w:p>
    <w:p w14:paraId="276C464C">
      <w:pPr>
        <w:pStyle w:val="6"/>
        <w:spacing w:before="78" w:line="212" w:lineRule="auto"/>
        <w:ind w:left="388"/>
        <w:rPr>
          <w:sz w:val="24"/>
          <w:szCs w:val="24"/>
        </w:rPr>
      </w:pPr>
      <w:r>
        <w:rPr>
          <w:spacing w:val="-5"/>
          <w:sz w:val="24"/>
          <w:szCs w:val="24"/>
        </w:rPr>
        <w:t>本授权书于</w:t>
      </w:r>
      <w:r>
        <w:rPr>
          <w:spacing w:val="-5"/>
          <w:sz w:val="24"/>
          <w:szCs w:val="24"/>
          <w:u w:val="single" w:color="auto"/>
        </w:rPr>
        <w:t xml:space="preserve">           </w:t>
      </w:r>
      <w:r>
        <w:rPr>
          <w:spacing w:val="-87"/>
          <w:sz w:val="24"/>
          <w:szCs w:val="24"/>
        </w:rPr>
        <w:t xml:space="preserve"> </w:t>
      </w:r>
      <w:r>
        <w:rPr>
          <w:spacing w:val="-5"/>
          <w:sz w:val="24"/>
          <w:szCs w:val="24"/>
        </w:rPr>
        <w:t>年</w:t>
      </w:r>
      <w:r>
        <w:rPr>
          <w:spacing w:val="29"/>
          <w:sz w:val="24"/>
          <w:szCs w:val="24"/>
          <w:u w:val="single" w:color="auto"/>
        </w:rPr>
        <w:t xml:space="preserve">    </w:t>
      </w:r>
      <w:r>
        <w:rPr>
          <w:spacing w:val="-89"/>
          <w:sz w:val="24"/>
          <w:szCs w:val="24"/>
        </w:rPr>
        <w:t xml:space="preserve"> </w:t>
      </w:r>
      <w:r>
        <w:rPr>
          <w:spacing w:val="-5"/>
          <w:sz w:val="24"/>
          <w:szCs w:val="24"/>
        </w:rPr>
        <w:t>月</w:t>
      </w:r>
      <w:r>
        <w:rPr>
          <w:spacing w:val="30"/>
          <w:sz w:val="24"/>
          <w:szCs w:val="24"/>
          <w:u w:val="single" w:color="auto"/>
        </w:rPr>
        <w:t xml:space="preserve">    </w:t>
      </w:r>
      <w:r>
        <w:rPr>
          <w:spacing w:val="-53"/>
          <w:sz w:val="24"/>
          <w:szCs w:val="24"/>
        </w:rPr>
        <w:t xml:space="preserve"> </w:t>
      </w:r>
      <w:r>
        <w:rPr>
          <w:spacing w:val="-5"/>
          <w:sz w:val="24"/>
          <w:szCs w:val="24"/>
        </w:rPr>
        <w:t>日签字生效</w:t>
      </w:r>
      <w:r>
        <w:rPr>
          <w:rFonts w:ascii="Times New Roman" w:hAnsi="Times New Roman" w:eastAsia="Times New Roman" w:cs="Times New Roman"/>
          <w:spacing w:val="-5"/>
          <w:sz w:val="24"/>
          <w:szCs w:val="24"/>
        </w:rPr>
        <w:t>,</w:t>
      </w:r>
      <w:r>
        <w:rPr>
          <w:spacing w:val="-5"/>
          <w:sz w:val="24"/>
          <w:szCs w:val="24"/>
        </w:rPr>
        <w:t>特此声明。</w:t>
      </w:r>
    </w:p>
    <w:p w14:paraId="2B5B4F1E">
      <w:pPr>
        <w:spacing w:line="261" w:lineRule="auto"/>
        <w:rPr>
          <w:rFonts w:ascii="Arial"/>
          <w:sz w:val="21"/>
        </w:rPr>
      </w:pPr>
    </w:p>
    <w:p w14:paraId="1E877511">
      <w:pPr>
        <w:spacing w:line="262" w:lineRule="auto"/>
        <w:rPr>
          <w:rFonts w:ascii="Arial"/>
          <w:sz w:val="21"/>
        </w:rPr>
      </w:pPr>
    </w:p>
    <w:p w14:paraId="1386E3DE">
      <w:pPr>
        <w:pStyle w:val="6"/>
        <w:spacing w:before="78" w:line="212" w:lineRule="auto"/>
        <w:ind w:left="506"/>
        <w:rPr>
          <w:rFonts w:ascii="Times New Roman" w:hAnsi="Times New Roman" w:eastAsia="Times New Roman" w:cs="Times New Roman"/>
          <w:sz w:val="24"/>
          <w:szCs w:val="24"/>
        </w:rPr>
      </w:pPr>
      <w:r>
        <w:rPr>
          <w:spacing w:val="-1"/>
          <w:sz w:val="24"/>
          <w:szCs w:val="24"/>
        </w:rPr>
        <w:t>投标人（盖单位章）</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u w:val="single" w:color="auto"/>
        </w:rPr>
        <w:t xml:space="preserve">                                         </w:t>
      </w:r>
      <w:r>
        <w:rPr>
          <w:rFonts w:ascii="Times New Roman" w:hAnsi="Times New Roman" w:eastAsia="Times New Roman" w:cs="Times New Roman"/>
          <w:spacing w:val="-2"/>
          <w:sz w:val="24"/>
          <w:szCs w:val="24"/>
          <w:u w:val="single" w:color="auto"/>
        </w:rPr>
        <w:t xml:space="preserve">              </w:t>
      </w:r>
    </w:p>
    <w:p w14:paraId="70153533">
      <w:pPr>
        <w:pStyle w:val="6"/>
        <w:spacing w:before="193" w:line="343" w:lineRule="auto"/>
        <w:ind w:left="507" w:right="283" w:firstLine="7"/>
        <w:rPr>
          <w:sz w:val="24"/>
          <w:szCs w:val="24"/>
        </w:rPr>
      </w:pPr>
      <w:r>
        <w:rPr>
          <w:sz w:val="24"/>
          <w:szCs w:val="24"/>
        </w:rPr>
        <w:t>法定代表人（或企业负责人</w:t>
      </w:r>
      <w:r>
        <w:rPr>
          <w:spacing w:val="-7"/>
          <w:sz w:val="24"/>
          <w:szCs w:val="24"/>
        </w:rPr>
        <w:t>）（</w:t>
      </w:r>
      <w:r>
        <w:rPr>
          <w:sz w:val="24"/>
          <w:szCs w:val="24"/>
        </w:rPr>
        <w:t>签字或签章</w:t>
      </w:r>
      <w:r>
        <w:rPr>
          <w:spacing w:val="-7"/>
          <w:sz w:val="24"/>
          <w:szCs w:val="24"/>
        </w:rPr>
        <w:t>）：</w:t>
      </w:r>
      <w:r>
        <w:rPr>
          <w:sz w:val="24"/>
          <w:szCs w:val="24"/>
          <w:u w:val="single" w:color="auto"/>
        </w:rPr>
        <w:t xml:space="preserve">                     </w:t>
      </w:r>
      <w:r>
        <w:rPr>
          <w:spacing w:val="2"/>
          <w:sz w:val="24"/>
          <w:szCs w:val="24"/>
        </w:rPr>
        <w:t xml:space="preserve"> </w:t>
      </w:r>
      <w:r>
        <w:rPr>
          <w:spacing w:val="-3"/>
          <w:sz w:val="24"/>
          <w:szCs w:val="24"/>
          <w:u w:val="none" w:color="auto"/>
        </w:rPr>
        <w:t>身份证号码：</w:t>
      </w:r>
      <w:r>
        <w:rPr>
          <w:sz w:val="24"/>
          <w:szCs w:val="24"/>
          <w:u w:val="single" w:color="auto"/>
        </w:rPr>
        <w:t xml:space="preserve">                                    </w:t>
      </w:r>
    </w:p>
    <w:p w14:paraId="539D5CFE">
      <w:pPr>
        <w:pStyle w:val="6"/>
        <w:tabs>
          <w:tab w:val="left" w:pos="6010"/>
          <w:tab w:val="left" w:pos="6130"/>
        </w:tabs>
        <w:spacing w:before="44" w:line="354" w:lineRule="auto"/>
        <w:ind w:left="507" w:right="2203" w:firstLine="9"/>
        <w:jc w:val="both"/>
        <w:rPr>
          <w:sz w:val="24"/>
          <w:szCs w:val="24"/>
        </w:rPr>
      </w:pPr>
      <w:r>
        <w:rPr>
          <w:spacing w:val="-5"/>
          <w:sz w:val="24"/>
          <w:szCs w:val="24"/>
        </w:rPr>
        <w:t>委托代理人：</w:t>
      </w:r>
      <w:r>
        <w:rPr>
          <w:sz w:val="24"/>
          <w:szCs w:val="24"/>
          <w:u w:val="single" w:color="auto"/>
        </w:rPr>
        <w:tab/>
      </w:r>
      <w:r>
        <w:rPr>
          <w:sz w:val="24"/>
          <w:szCs w:val="24"/>
          <w:u w:val="single" w:color="auto"/>
        </w:rPr>
        <w:tab/>
      </w:r>
      <w:r>
        <w:rPr>
          <w:sz w:val="24"/>
          <w:szCs w:val="24"/>
        </w:rPr>
        <w:t xml:space="preserve"> </w:t>
      </w:r>
    </w:p>
    <w:p w14:paraId="41E1B1F9">
      <w:pPr>
        <w:pStyle w:val="6"/>
        <w:tabs>
          <w:tab w:val="left" w:pos="6010"/>
          <w:tab w:val="left" w:pos="6130"/>
        </w:tabs>
        <w:spacing w:before="44" w:line="354" w:lineRule="auto"/>
        <w:ind w:left="507" w:right="2203" w:firstLine="9"/>
        <w:jc w:val="both"/>
        <w:rPr>
          <w:sz w:val="24"/>
          <w:szCs w:val="24"/>
        </w:rPr>
      </w:pPr>
      <w:r>
        <w:rPr>
          <w:spacing w:val="-3"/>
          <w:sz w:val="24"/>
          <w:szCs w:val="24"/>
        </w:rPr>
        <w:t>身份证号码：</w:t>
      </w:r>
      <w:r>
        <w:rPr>
          <w:sz w:val="24"/>
          <w:szCs w:val="24"/>
          <w:u w:val="single" w:color="auto"/>
        </w:rPr>
        <w:tab/>
      </w:r>
      <w:r>
        <w:rPr>
          <w:sz w:val="24"/>
          <w:szCs w:val="24"/>
          <w:u w:val="single" w:color="auto"/>
        </w:rPr>
        <w:tab/>
      </w:r>
      <w:r>
        <w:rPr>
          <w:sz w:val="24"/>
          <w:szCs w:val="24"/>
        </w:rPr>
        <w:t xml:space="preserve"> </w:t>
      </w:r>
    </w:p>
    <w:p w14:paraId="452AAC4F">
      <w:pPr>
        <w:pStyle w:val="6"/>
        <w:tabs>
          <w:tab w:val="left" w:pos="6010"/>
          <w:tab w:val="left" w:pos="6130"/>
        </w:tabs>
        <w:spacing w:before="44" w:line="354" w:lineRule="auto"/>
        <w:ind w:left="507" w:right="2203" w:firstLine="9"/>
        <w:jc w:val="both"/>
        <w:rPr>
          <w:sz w:val="24"/>
          <w:szCs w:val="24"/>
        </w:rPr>
      </w:pPr>
      <w:r>
        <w:rPr>
          <w:spacing w:val="-3"/>
          <w:sz w:val="24"/>
          <w:szCs w:val="24"/>
        </w:rPr>
        <w:t>详细通讯地址：</w:t>
      </w:r>
      <w:r>
        <w:rPr>
          <w:sz w:val="24"/>
          <w:szCs w:val="24"/>
          <w:u w:val="single" w:color="auto"/>
        </w:rPr>
        <w:tab/>
      </w:r>
      <w:r>
        <w:rPr>
          <w:sz w:val="24"/>
          <w:szCs w:val="24"/>
          <w:u w:val="single" w:color="auto"/>
        </w:rPr>
        <w:tab/>
      </w:r>
      <w:r>
        <w:rPr>
          <w:sz w:val="24"/>
          <w:szCs w:val="24"/>
        </w:rPr>
        <w:t xml:space="preserve"> </w:t>
      </w:r>
    </w:p>
    <w:p w14:paraId="49D31A99">
      <w:pPr>
        <w:pStyle w:val="6"/>
        <w:tabs>
          <w:tab w:val="left" w:pos="6010"/>
          <w:tab w:val="left" w:pos="6130"/>
        </w:tabs>
        <w:spacing w:before="44" w:line="354" w:lineRule="auto"/>
        <w:ind w:left="507" w:right="2203" w:firstLine="9"/>
        <w:jc w:val="both"/>
        <w:rPr>
          <w:sz w:val="24"/>
          <w:szCs w:val="24"/>
        </w:rPr>
      </w:pPr>
      <w:r>
        <w:rPr>
          <w:spacing w:val="-20"/>
          <w:sz w:val="24"/>
          <w:szCs w:val="24"/>
        </w:rPr>
        <w:t>邮</w:t>
      </w:r>
      <w:r>
        <w:rPr>
          <w:spacing w:val="16"/>
          <w:sz w:val="24"/>
          <w:szCs w:val="24"/>
        </w:rPr>
        <w:t xml:space="preserve"> </w:t>
      </w:r>
      <w:r>
        <w:rPr>
          <w:spacing w:val="-20"/>
          <w:sz w:val="24"/>
          <w:szCs w:val="24"/>
        </w:rPr>
        <w:t>政</w:t>
      </w:r>
      <w:r>
        <w:rPr>
          <w:spacing w:val="17"/>
          <w:sz w:val="24"/>
          <w:szCs w:val="24"/>
        </w:rPr>
        <w:t xml:space="preserve"> </w:t>
      </w:r>
      <w:r>
        <w:rPr>
          <w:spacing w:val="-20"/>
          <w:sz w:val="24"/>
          <w:szCs w:val="24"/>
        </w:rPr>
        <w:t>编</w:t>
      </w:r>
      <w:r>
        <w:rPr>
          <w:spacing w:val="15"/>
          <w:sz w:val="24"/>
          <w:szCs w:val="24"/>
        </w:rPr>
        <w:t xml:space="preserve"> </w:t>
      </w:r>
      <w:r>
        <w:rPr>
          <w:spacing w:val="-20"/>
          <w:sz w:val="24"/>
          <w:szCs w:val="24"/>
        </w:rPr>
        <w:t>码</w:t>
      </w:r>
      <w:r>
        <w:rPr>
          <w:spacing w:val="-86"/>
          <w:sz w:val="24"/>
          <w:szCs w:val="24"/>
        </w:rPr>
        <w:t xml:space="preserve"> </w:t>
      </w:r>
      <w:r>
        <w:rPr>
          <w:spacing w:val="-20"/>
          <w:sz w:val="24"/>
          <w:szCs w:val="24"/>
        </w:rPr>
        <w:t>：</w:t>
      </w:r>
      <w:r>
        <w:rPr>
          <w:sz w:val="24"/>
          <w:szCs w:val="24"/>
          <w:u w:val="single" w:color="auto"/>
        </w:rPr>
        <w:tab/>
      </w:r>
      <w:r>
        <w:rPr>
          <w:sz w:val="24"/>
          <w:szCs w:val="24"/>
        </w:rPr>
        <w:t xml:space="preserve">  </w:t>
      </w:r>
      <w:r>
        <w:rPr>
          <w:spacing w:val="-16"/>
          <w:sz w:val="24"/>
          <w:szCs w:val="24"/>
        </w:rPr>
        <w:t>传        真</w:t>
      </w:r>
      <w:r>
        <w:rPr>
          <w:spacing w:val="-82"/>
          <w:sz w:val="24"/>
          <w:szCs w:val="24"/>
        </w:rPr>
        <w:t xml:space="preserve"> </w:t>
      </w:r>
      <w:r>
        <w:rPr>
          <w:spacing w:val="-16"/>
          <w:sz w:val="24"/>
          <w:szCs w:val="24"/>
        </w:rPr>
        <w:t>：</w:t>
      </w:r>
      <w:r>
        <w:rPr>
          <w:sz w:val="24"/>
          <w:szCs w:val="24"/>
          <w:u w:val="single" w:color="auto"/>
        </w:rPr>
        <w:tab/>
      </w:r>
      <w:r>
        <w:rPr>
          <w:sz w:val="24"/>
          <w:szCs w:val="24"/>
        </w:rPr>
        <w:t xml:space="preserve">  </w:t>
      </w:r>
      <w:r>
        <w:rPr>
          <w:spacing w:val="-23"/>
          <w:sz w:val="24"/>
          <w:szCs w:val="24"/>
        </w:rPr>
        <w:t>电</w:t>
      </w:r>
      <w:r>
        <w:rPr>
          <w:spacing w:val="2"/>
          <w:sz w:val="24"/>
          <w:szCs w:val="24"/>
        </w:rPr>
        <w:t xml:space="preserve">       </w:t>
      </w:r>
      <w:r>
        <w:rPr>
          <w:spacing w:val="-23"/>
          <w:sz w:val="24"/>
          <w:szCs w:val="24"/>
        </w:rPr>
        <w:t>话</w:t>
      </w:r>
      <w:r>
        <w:rPr>
          <w:spacing w:val="-83"/>
          <w:sz w:val="24"/>
          <w:szCs w:val="24"/>
        </w:rPr>
        <w:t xml:space="preserve"> </w:t>
      </w:r>
      <w:r>
        <w:rPr>
          <w:spacing w:val="-23"/>
          <w:sz w:val="24"/>
          <w:szCs w:val="24"/>
        </w:rPr>
        <w:t>：</w:t>
      </w:r>
      <w:r>
        <w:rPr>
          <w:sz w:val="24"/>
          <w:szCs w:val="24"/>
          <w:u w:val="single" w:color="auto"/>
        </w:rPr>
        <w:t xml:space="preserve">                                 </w:t>
      </w:r>
    </w:p>
    <w:p w14:paraId="20EE51B1">
      <w:pPr>
        <w:spacing w:before="223"/>
      </w:pPr>
    </w:p>
    <w:tbl>
      <w:tblPr>
        <w:tblStyle w:val="24"/>
        <w:tblW w:w="8226"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3"/>
        <w:gridCol w:w="4203"/>
      </w:tblGrid>
      <w:tr w14:paraId="1B8C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4023" w:type="dxa"/>
            <w:vAlign w:val="top"/>
          </w:tcPr>
          <w:p w14:paraId="61CD939A">
            <w:pPr>
              <w:spacing w:line="261" w:lineRule="auto"/>
              <w:rPr>
                <w:rFonts w:ascii="Arial"/>
                <w:sz w:val="21"/>
              </w:rPr>
            </w:pPr>
          </w:p>
          <w:p w14:paraId="4EEE9DA3">
            <w:pPr>
              <w:spacing w:line="261" w:lineRule="auto"/>
              <w:rPr>
                <w:rFonts w:ascii="Arial"/>
                <w:sz w:val="21"/>
              </w:rPr>
            </w:pPr>
          </w:p>
          <w:p w14:paraId="7B95DFA6">
            <w:pPr>
              <w:spacing w:line="262" w:lineRule="auto"/>
              <w:rPr>
                <w:rFonts w:ascii="Arial"/>
                <w:sz w:val="21"/>
              </w:rPr>
            </w:pPr>
          </w:p>
          <w:p w14:paraId="6F6B0580">
            <w:pPr>
              <w:spacing w:before="65" w:line="228" w:lineRule="auto"/>
              <w:ind w:left="968"/>
              <w:rPr>
                <w:rFonts w:ascii="宋体" w:hAnsi="宋体" w:eastAsia="宋体" w:cs="宋体"/>
                <w:sz w:val="20"/>
                <w:szCs w:val="20"/>
              </w:rPr>
            </w:pPr>
            <w:r>
              <w:rPr>
                <w:rFonts w:ascii="宋体" w:hAnsi="宋体" w:eastAsia="宋体" w:cs="宋体"/>
                <w:spacing w:val="8"/>
                <w:sz w:val="20"/>
                <w:szCs w:val="20"/>
              </w:rPr>
              <w:t>法定代表人身份证正面</w:t>
            </w:r>
          </w:p>
        </w:tc>
        <w:tc>
          <w:tcPr>
            <w:tcW w:w="4203" w:type="dxa"/>
            <w:vAlign w:val="top"/>
          </w:tcPr>
          <w:p w14:paraId="61FE254F">
            <w:pPr>
              <w:spacing w:line="261" w:lineRule="auto"/>
              <w:rPr>
                <w:rFonts w:ascii="Arial"/>
                <w:sz w:val="21"/>
              </w:rPr>
            </w:pPr>
          </w:p>
          <w:p w14:paraId="2E11F912">
            <w:pPr>
              <w:spacing w:line="261" w:lineRule="auto"/>
              <w:rPr>
                <w:rFonts w:ascii="Arial"/>
                <w:sz w:val="21"/>
              </w:rPr>
            </w:pPr>
          </w:p>
          <w:p w14:paraId="6A4196FE">
            <w:pPr>
              <w:spacing w:line="262" w:lineRule="auto"/>
              <w:rPr>
                <w:rFonts w:ascii="Arial"/>
                <w:sz w:val="21"/>
              </w:rPr>
            </w:pPr>
          </w:p>
          <w:p w14:paraId="30F54D8C">
            <w:pPr>
              <w:spacing w:before="65" w:line="228" w:lineRule="auto"/>
              <w:ind w:left="1056"/>
              <w:rPr>
                <w:rFonts w:ascii="宋体" w:hAnsi="宋体" w:eastAsia="宋体" w:cs="宋体"/>
                <w:sz w:val="20"/>
                <w:szCs w:val="20"/>
              </w:rPr>
            </w:pPr>
            <w:r>
              <w:rPr>
                <w:rFonts w:ascii="宋体" w:hAnsi="宋体" w:eastAsia="宋体" w:cs="宋体"/>
                <w:spacing w:val="8"/>
                <w:sz w:val="20"/>
                <w:szCs w:val="20"/>
              </w:rPr>
              <w:t>法定代表人身份证反面</w:t>
            </w:r>
          </w:p>
        </w:tc>
      </w:tr>
    </w:tbl>
    <w:p w14:paraId="10E70918">
      <w:pPr>
        <w:spacing w:before="10"/>
      </w:pPr>
    </w:p>
    <w:tbl>
      <w:tblPr>
        <w:tblStyle w:val="24"/>
        <w:tblW w:w="8226"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3"/>
        <w:gridCol w:w="4203"/>
      </w:tblGrid>
      <w:tr w14:paraId="068E5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4023" w:type="dxa"/>
            <w:vAlign w:val="top"/>
          </w:tcPr>
          <w:p w14:paraId="6659A22D">
            <w:pPr>
              <w:pStyle w:val="25"/>
              <w:spacing w:line="261" w:lineRule="auto"/>
            </w:pPr>
          </w:p>
          <w:p w14:paraId="4B466726">
            <w:pPr>
              <w:pStyle w:val="25"/>
              <w:spacing w:line="262" w:lineRule="auto"/>
            </w:pPr>
          </w:p>
          <w:p w14:paraId="4E0EF395">
            <w:pPr>
              <w:pStyle w:val="25"/>
              <w:spacing w:line="262" w:lineRule="auto"/>
            </w:pPr>
          </w:p>
          <w:p w14:paraId="2681D025">
            <w:pPr>
              <w:spacing w:before="65" w:line="228" w:lineRule="auto"/>
              <w:ind w:left="966"/>
              <w:rPr>
                <w:rFonts w:ascii="宋体" w:hAnsi="宋体" w:eastAsia="宋体" w:cs="宋体"/>
                <w:sz w:val="20"/>
                <w:szCs w:val="20"/>
              </w:rPr>
            </w:pPr>
            <w:r>
              <w:rPr>
                <w:rFonts w:ascii="宋体" w:hAnsi="宋体" w:eastAsia="宋体" w:cs="宋体"/>
                <w:spacing w:val="9"/>
                <w:sz w:val="20"/>
                <w:szCs w:val="20"/>
              </w:rPr>
              <w:t>授权委托人身份证正面</w:t>
            </w:r>
          </w:p>
        </w:tc>
        <w:tc>
          <w:tcPr>
            <w:tcW w:w="4203" w:type="dxa"/>
            <w:vAlign w:val="top"/>
          </w:tcPr>
          <w:p w14:paraId="5EF9D975">
            <w:pPr>
              <w:pStyle w:val="25"/>
              <w:spacing w:line="261" w:lineRule="auto"/>
            </w:pPr>
          </w:p>
          <w:p w14:paraId="1E336F34">
            <w:pPr>
              <w:pStyle w:val="25"/>
              <w:spacing w:line="262" w:lineRule="auto"/>
            </w:pPr>
          </w:p>
          <w:p w14:paraId="6504FB10">
            <w:pPr>
              <w:pStyle w:val="25"/>
              <w:spacing w:line="262" w:lineRule="auto"/>
            </w:pPr>
          </w:p>
          <w:p w14:paraId="4D42FA97">
            <w:pPr>
              <w:spacing w:before="65" w:line="228" w:lineRule="auto"/>
              <w:ind w:left="1054"/>
              <w:rPr>
                <w:rFonts w:ascii="宋体" w:hAnsi="宋体" w:eastAsia="宋体" w:cs="宋体"/>
                <w:sz w:val="20"/>
                <w:szCs w:val="20"/>
              </w:rPr>
            </w:pPr>
            <w:r>
              <w:rPr>
                <w:rFonts w:ascii="宋体" w:hAnsi="宋体" w:eastAsia="宋体" w:cs="宋体"/>
                <w:spacing w:val="9"/>
                <w:sz w:val="20"/>
                <w:szCs w:val="20"/>
              </w:rPr>
              <w:t>授权委托人身份证反面</w:t>
            </w:r>
          </w:p>
        </w:tc>
      </w:tr>
    </w:tbl>
    <w:p w14:paraId="38D0AE0A">
      <w:pPr>
        <w:spacing w:line="253" w:lineRule="auto"/>
        <w:rPr>
          <w:rFonts w:ascii="Arial"/>
          <w:sz w:val="21"/>
        </w:rPr>
      </w:pPr>
    </w:p>
    <w:p w14:paraId="12F5C36C">
      <w:pPr>
        <w:spacing w:line="254" w:lineRule="auto"/>
        <w:rPr>
          <w:rFonts w:ascii="Arial"/>
          <w:sz w:val="21"/>
        </w:rPr>
      </w:pPr>
    </w:p>
    <w:p w14:paraId="1E331834">
      <w:pPr>
        <w:rPr>
          <w:rFonts w:ascii="Arial"/>
          <w:sz w:val="21"/>
        </w:rPr>
      </w:pPr>
      <w:r>
        <w:rPr>
          <w:rFonts w:ascii="Arial"/>
          <w:sz w:val="21"/>
        </w:rPr>
        <w:br w:type="page"/>
      </w:r>
    </w:p>
    <w:p w14:paraId="73C7EBC0">
      <w:pPr>
        <w:pStyle w:val="3"/>
        <w:spacing w:before="0" w:line="400" w:lineRule="exact"/>
        <w:ind w:left="1079" w:leftChars="257" w:hanging="540"/>
        <w:jc w:val="center"/>
        <w:rPr>
          <w:rFonts w:hint="eastAsia" w:ascii="仿宋" w:hAnsi="仿宋" w:eastAsia="仿宋" w:cs="仿宋"/>
          <w:b w:val="0"/>
          <w:snapToGrid w:val="0"/>
          <w:color w:val="000000"/>
          <w:spacing w:val="-4"/>
          <w:kern w:val="0"/>
          <w:sz w:val="24"/>
          <w:szCs w:val="24"/>
          <w:lang w:val="en-US" w:eastAsia="en-US" w:bidi="ar-SA"/>
        </w:rPr>
      </w:pPr>
      <w:bookmarkStart w:id="133" w:name="_Toc1343"/>
      <w:bookmarkStart w:id="134" w:name="_Toc19022"/>
      <w:r>
        <w:rPr>
          <w:rFonts w:hint="eastAsia" w:ascii="仿宋" w:hAnsi="仿宋" w:eastAsia="仿宋" w:cs="仿宋"/>
          <w:b w:val="0"/>
          <w:snapToGrid w:val="0"/>
          <w:color w:val="000000"/>
          <w:spacing w:val="-4"/>
          <w:kern w:val="0"/>
          <w:sz w:val="24"/>
          <w:szCs w:val="24"/>
          <w:lang w:val="en-US" w:eastAsia="en-US" w:bidi="ar-SA"/>
        </w:rPr>
        <w:t>法定代表人证明书</w:t>
      </w:r>
      <w:bookmarkEnd w:id="133"/>
      <w:bookmarkEnd w:id="134"/>
    </w:p>
    <w:p w14:paraId="65610504">
      <w:pPr>
        <w:adjustRightInd w:val="0"/>
        <w:spacing w:line="400" w:lineRule="exact"/>
        <w:ind w:right="567" w:firstLine="464" w:firstLineChars="200"/>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如由法定代表人报价并签署报价文件，需提供法定代表人证明书，否则需提供法定代表人证明书和法人授权委托证明书。</w:t>
      </w:r>
    </w:p>
    <w:p w14:paraId="79F3FBDC">
      <w:pPr>
        <w:pStyle w:val="4"/>
        <w:spacing w:line="400" w:lineRule="exact"/>
        <w:rPr>
          <w:rFonts w:hint="eastAsia" w:ascii="仿宋" w:hAnsi="仿宋" w:eastAsia="仿宋" w:cs="仿宋"/>
          <w:snapToGrid w:val="0"/>
          <w:color w:val="000000"/>
          <w:spacing w:val="-4"/>
          <w:kern w:val="0"/>
          <w:sz w:val="24"/>
          <w:szCs w:val="24"/>
          <w:lang w:val="en-US" w:eastAsia="en-US" w:bidi="ar-SA"/>
        </w:rPr>
      </w:pPr>
    </w:p>
    <w:p w14:paraId="66ABD466">
      <w:pPr>
        <w:spacing w:line="400" w:lineRule="exact"/>
        <w:ind w:right="567"/>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法定代表人证明书</w:t>
      </w:r>
    </w:p>
    <w:p w14:paraId="57ADF39F">
      <w:pPr>
        <w:spacing w:line="400" w:lineRule="exact"/>
        <w:ind w:right="567"/>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致：</w:t>
      </w:r>
    </w:p>
    <w:p w14:paraId="0AF57AD1">
      <w:pPr>
        <w:adjustRightInd w:val="0"/>
        <w:spacing w:line="400" w:lineRule="exact"/>
        <w:ind w:right="567" w:firstLine="464" w:firstLineChars="200"/>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 xml:space="preserve">姓名：           性别：        年龄：         职务：             身份证号码：                          系      </w:t>
      </w:r>
      <w:r>
        <w:rPr>
          <w:rFonts w:hint="eastAsia" w:ascii="仿宋" w:hAnsi="仿宋" w:eastAsia="仿宋" w:cs="仿宋"/>
          <w:snapToGrid w:val="0"/>
          <w:color w:val="000000"/>
          <w:spacing w:val="-4"/>
          <w:kern w:val="0"/>
          <w:sz w:val="24"/>
          <w:szCs w:val="24"/>
          <w:lang w:val="en-US" w:eastAsia="zh-CN" w:bidi="ar-SA"/>
        </w:rPr>
        <w:t>供应</w:t>
      </w:r>
      <w:r>
        <w:rPr>
          <w:rFonts w:hint="eastAsia" w:ascii="仿宋" w:hAnsi="仿宋" w:eastAsia="仿宋" w:cs="仿宋"/>
          <w:snapToGrid w:val="0"/>
          <w:color w:val="000000"/>
          <w:spacing w:val="-4"/>
          <w:kern w:val="0"/>
          <w:sz w:val="24"/>
          <w:szCs w:val="24"/>
          <w:lang w:val="en-US" w:eastAsia="en-US" w:bidi="ar-SA"/>
        </w:rPr>
        <w:t>商名称     的法定代表人/负责人。为　　　项目名称           （项目编号：　　　　　）项目签署报价文件、进行合同洽谈、签署合同和处理与之有关的一切事务。</w:t>
      </w:r>
    </w:p>
    <w:p w14:paraId="74A74D0E">
      <w:pPr>
        <w:spacing w:line="400" w:lineRule="exact"/>
        <w:ind w:left="567" w:right="567" w:firstLine="464" w:firstLineChars="200"/>
        <w:rPr>
          <w:rFonts w:hint="eastAsia" w:ascii="仿宋" w:hAnsi="仿宋" w:eastAsia="仿宋" w:cs="仿宋"/>
          <w:snapToGrid w:val="0"/>
          <w:color w:val="000000"/>
          <w:spacing w:val="-4"/>
          <w:kern w:val="0"/>
          <w:sz w:val="24"/>
          <w:szCs w:val="24"/>
          <w:lang w:val="en-US" w:eastAsia="en-US" w:bidi="ar-SA"/>
        </w:rPr>
      </w:pPr>
    </w:p>
    <w:p w14:paraId="0C302C3F">
      <w:pPr>
        <w:spacing w:line="400" w:lineRule="exact"/>
        <w:ind w:left="567" w:right="567" w:firstLine="464" w:firstLineChars="200"/>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特此证明</w:t>
      </w:r>
    </w:p>
    <w:p w14:paraId="44A63032">
      <w:pPr>
        <w:spacing w:line="400" w:lineRule="exact"/>
        <w:ind w:left="567" w:right="567" w:firstLine="464" w:firstLineChars="200"/>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121285</wp:posOffset>
                </wp:positionV>
                <wp:extent cx="2857500" cy="1584960"/>
                <wp:effectExtent l="4445" t="5080" r="14605" b="1016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57500" cy="1584960"/>
                        </a:xfrm>
                        <a:prstGeom prst="rect">
                          <a:avLst/>
                        </a:prstGeom>
                        <a:solidFill>
                          <a:srgbClr val="FFFFFF"/>
                        </a:solidFill>
                        <a:ln w="9525">
                          <a:solidFill>
                            <a:srgbClr val="000000"/>
                          </a:solidFill>
                          <a:prstDash val="sysDot"/>
                          <a:miter lim="800000"/>
                        </a:ln>
                        <a:effectLst/>
                      </wps:spPr>
                      <wps:txbx>
                        <w:txbxContent>
                          <w:p w14:paraId="2BBA6906">
                            <w:pPr>
                              <w:jc w:val="center"/>
                            </w:pPr>
                          </w:p>
                          <w:p w14:paraId="00505A6F">
                            <w:pPr>
                              <w:jc w:val="center"/>
                              <w:rPr>
                                <w:b/>
                              </w:rPr>
                            </w:pPr>
                          </w:p>
                          <w:p w14:paraId="51D5EA14">
                            <w:pPr>
                              <w:jc w:val="center"/>
                              <w:rPr>
                                <w:rFonts w:ascii="仿宋_GB2312" w:hAnsi="仿宋" w:eastAsia="仿宋_GB2312"/>
                                <w:b/>
                                <w:sz w:val="24"/>
                              </w:rPr>
                            </w:pPr>
                            <w:r>
                              <w:rPr>
                                <w:rFonts w:hint="eastAsia" w:ascii="仿宋_GB2312" w:hAnsi="仿宋" w:eastAsia="仿宋_GB2312"/>
                                <w:b/>
                                <w:sz w:val="24"/>
                              </w:rPr>
                              <w:t>法定代表人身份证复印件正反面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55pt;height:124.8pt;width:225pt;z-index:251659264;mso-width-relative:page;mso-height-relative:page;" fillcolor="#FFFFFF" filled="t" stroked="t" coordsize="21600,21600" o:gfxdata="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U91P71wAA&#10;AAkBAAAPAAAAAAAAAAEAIAAAACIAAABkcnMvZG93bnJldi54bWxQSwECFAAUAAAACACHTuJAOz00&#10;L1gCAACwBAAADgAAAAAAAAABACAAAAAmAQAAZHJzL2Uyb0RvYy54bWxQSwUGAAAAAAYABgBZAQAA&#10;8AUAAAAA&#10;">
                <v:fill on="t" focussize="0,0"/>
                <v:stroke color="#000000" miterlimit="8" joinstyle="miter" dashstyle="1 1"/>
                <v:imagedata o:title=""/>
                <o:lock v:ext="edit" aspectratio="f"/>
                <v:textbox>
                  <w:txbxContent>
                    <w:p w14:paraId="2BBA6906">
                      <w:pPr>
                        <w:jc w:val="center"/>
                      </w:pPr>
                    </w:p>
                    <w:p w14:paraId="00505A6F">
                      <w:pPr>
                        <w:jc w:val="center"/>
                        <w:rPr>
                          <w:b/>
                        </w:rPr>
                      </w:pPr>
                    </w:p>
                    <w:p w14:paraId="51D5EA14">
                      <w:pPr>
                        <w:jc w:val="center"/>
                        <w:rPr>
                          <w:rFonts w:ascii="仿宋_GB2312" w:hAnsi="仿宋" w:eastAsia="仿宋_GB2312"/>
                          <w:b/>
                          <w:sz w:val="24"/>
                        </w:rPr>
                      </w:pPr>
                      <w:r>
                        <w:rPr>
                          <w:rFonts w:hint="eastAsia" w:ascii="仿宋_GB2312" w:hAnsi="仿宋" w:eastAsia="仿宋_GB2312"/>
                          <w:b/>
                          <w:sz w:val="24"/>
                        </w:rPr>
                        <w:t>法定代表人身份证复印件正反面</w:t>
                      </w:r>
                    </w:p>
                  </w:txbxContent>
                </v:textbox>
              </v:shape>
            </w:pict>
          </mc:Fallback>
        </mc:AlternateContent>
      </w:r>
    </w:p>
    <w:p w14:paraId="4A77E2CD">
      <w:pPr>
        <w:spacing w:line="400" w:lineRule="exact"/>
        <w:ind w:left="567" w:right="567" w:firstLine="464" w:firstLineChars="200"/>
        <w:jc w:val="center"/>
        <w:rPr>
          <w:rFonts w:hint="eastAsia" w:ascii="仿宋" w:hAnsi="仿宋" w:eastAsia="仿宋" w:cs="仿宋"/>
          <w:snapToGrid w:val="0"/>
          <w:color w:val="000000"/>
          <w:spacing w:val="-4"/>
          <w:kern w:val="0"/>
          <w:sz w:val="24"/>
          <w:szCs w:val="24"/>
          <w:lang w:val="en-US" w:eastAsia="en-US" w:bidi="ar-SA"/>
        </w:rPr>
      </w:pPr>
    </w:p>
    <w:p w14:paraId="5F8A1923">
      <w:pPr>
        <w:spacing w:line="400" w:lineRule="exact"/>
        <w:ind w:left="567" w:right="567" w:firstLine="464" w:firstLineChars="200"/>
        <w:jc w:val="center"/>
        <w:rPr>
          <w:rFonts w:hint="eastAsia" w:ascii="仿宋" w:hAnsi="仿宋" w:eastAsia="仿宋" w:cs="仿宋"/>
          <w:snapToGrid w:val="0"/>
          <w:color w:val="000000"/>
          <w:spacing w:val="-4"/>
          <w:kern w:val="0"/>
          <w:sz w:val="24"/>
          <w:szCs w:val="24"/>
          <w:lang w:val="en-US" w:eastAsia="en-US" w:bidi="ar-SA"/>
        </w:rPr>
      </w:pPr>
    </w:p>
    <w:p w14:paraId="04F59897">
      <w:pPr>
        <w:spacing w:line="400" w:lineRule="exact"/>
        <w:ind w:left="567" w:right="567" w:firstLine="464" w:firstLineChars="200"/>
        <w:jc w:val="center"/>
        <w:rPr>
          <w:rFonts w:hint="eastAsia" w:ascii="仿宋" w:hAnsi="仿宋" w:eastAsia="仿宋" w:cs="仿宋"/>
          <w:snapToGrid w:val="0"/>
          <w:color w:val="000000"/>
          <w:spacing w:val="-4"/>
          <w:kern w:val="0"/>
          <w:sz w:val="24"/>
          <w:szCs w:val="24"/>
          <w:lang w:val="en-US" w:eastAsia="en-US" w:bidi="ar-SA"/>
        </w:rPr>
      </w:pPr>
    </w:p>
    <w:p w14:paraId="0183CE80">
      <w:pPr>
        <w:spacing w:line="400" w:lineRule="exact"/>
        <w:ind w:left="567" w:right="567" w:firstLine="464" w:firstLineChars="200"/>
        <w:jc w:val="center"/>
        <w:rPr>
          <w:rFonts w:hint="eastAsia" w:ascii="仿宋" w:hAnsi="仿宋" w:eastAsia="仿宋" w:cs="仿宋"/>
          <w:snapToGrid w:val="0"/>
          <w:color w:val="000000"/>
          <w:spacing w:val="-4"/>
          <w:kern w:val="0"/>
          <w:sz w:val="24"/>
          <w:szCs w:val="24"/>
          <w:lang w:val="en-US" w:eastAsia="en-US" w:bidi="ar-SA"/>
        </w:rPr>
      </w:pPr>
    </w:p>
    <w:p w14:paraId="2BEC80BC">
      <w:pPr>
        <w:spacing w:line="400" w:lineRule="exact"/>
        <w:ind w:left="567" w:right="567" w:firstLine="464" w:firstLineChars="200"/>
        <w:rPr>
          <w:rFonts w:hint="eastAsia" w:ascii="仿宋" w:hAnsi="仿宋" w:eastAsia="仿宋" w:cs="仿宋"/>
          <w:snapToGrid w:val="0"/>
          <w:color w:val="000000"/>
          <w:spacing w:val="-4"/>
          <w:kern w:val="0"/>
          <w:sz w:val="24"/>
          <w:szCs w:val="24"/>
          <w:lang w:val="en-US" w:eastAsia="en-US" w:bidi="ar-SA"/>
        </w:rPr>
      </w:pPr>
    </w:p>
    <w:p w14:paraId="5D0B7F3C">
      <w:pPr>
        <w:spacing w:line="400" w:lineRule="exact"/>
        <w:ind w:left="567" w:right="567" w:firstLine="464" w:firstLineChars="200"/>
        <w:rPr>
          <w:rFonts w:hint="eastAsia" w:ascii="仿宋" w:hAnsi="仿宋" w:eastAsia="仿宋" w:cs="仿宋"/>
          <w:snapToGrid w:val="0"/>
          <w:color w:val="000000"/>
          <w:spacing w:val="-4"/>
          <w:kern w:val="0"/>
          <w:sz w:val="24"/>
          <w:szCs w:val="24"/>
          <w:lang w:val="en-US" w:eastAsia="en-US" w:bidi="ar-SA"/>
        </w:rPr>
      </w:pPr>
    </w:p>
    <w:p w14:paraId="3BDE22CF">
      <w:pPr>
        <w:spacing w:line="400" w:lineRule="exact"/>
        <w:ind w:right="567"/>
        <w:rPr>
          <w:rFonts w:hint="eastAsia" w:ascii="仿宋" w:hAnsi="仿宋" w:eastAsia="仿宋" w:cs="仿宋"/>
          <w:snapToGrid w:val="0"/>
          <w:color w:val="000000"/>
          <w:spacing w:val="-4"/>
          <w:kern w:val="0"/>
          <w:sz w:val="24"/>
          <w:szCs w:val="24"/>
          <w:lang w:val="en-US" w:eastAsia="en-US" w:bidi="ar-SA"/>
        </w:rPr>
      </w:pPr>
    </w:p>
    <w:p w14:paraId="13B34617">
      <w:pPr>
        <w:spacing w:line="400" w:lineRule="exact"/>
        <w:ind w:left="567" w:right="567" w:firstLine="464" w:firstLineChars="200"/>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 xml:space="preserve">投标企业名称： （盖公章）                     </w:t>
      </w:r>
    </w:p>
    <w:p w14:paraId="4A4FEE0D">
      <w:pPr>
        <w:spacing w:line="400" w:lineRule="exact"/>
        <w:ind w:left="567" w:right="567" w:firstLine="464" w:firstLineChars="200"/>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 xml:space="preserve">                                                    </w:t>
      </w:r>
    </w:p>
    <w:p w14:paraId="510564B9">
      <w:pPr>
        <w:spacing w:line="400" w:lineRule="exact"/>
        <w:ind w:left="567" w:right="567" w:firstLine="464" w:firstLineChars="200"/>
        <w:rPr>
          <w:rFonts w:hint="eastAsia" w:ascii="仿宋" w:hAnsi="仿宋" w:eastAsia="仿宋" w:cs="仿宋"/>
          <w:snapToGrid w:val="0"/>
          <w:color w:val="000000"/>
          <w:spacing w:val="-4"/>
          <w:kern w:val="0"/>
          <w:sz w:val="24"/>
          <w:szCs w:val="24"/>
          <w:lang w:val="en-US" w:eastAsia="en-US" w:bidi="ar-SA"/>
        </w:rPr>
        <w:sectPr>
          <w:footerReference r:id="rId34" w:type="default"/>
          <w:pgSz w:w="11906" w:h="16838"/>
          <w:pgMar w:top="1440" w:right="1797" w:bottom="1440" w:left="1797" w:header="851" w:footer="992" w:gutter="0"/>
          <w:pgNumType w:fmt="decimal"/>
          <w:cols w:space="720" w:num="1"/>
          <w:docGrid w:type="linesAndChars" w:linePitch="312" w:charSpace="0"/>
        </w:sectPr>
      </w:pPr>
      <w:r>
        <w:rPr>
          <w:rFonts w:hint="eastAsia" w:ascii="仿宋" w:hAnsi="仿宋" w:eastAsia="仿宋" w:cs="仿宋"/>
          <w:snapToGrid w:val="0"/>
          <w:color w:val="000000"/>
          <w:spacing w:val="-4"/>
          <w:kern w:val="0"/>
          <w:sz w:val="24"/>
          <w:szCs w:val="24"/>
          <w:lang w:val="en-US" w:eastAsia="en-US" w:bidi="ar-SA"/>
        </w:rPr>
        <w:t xml:space="preserve">日期：   年  月 </w:t>
      </w:r>
      <w:r>
        <w:rPr>
          <w:rFonts w:hint="eastAsia" w:ascii="仿宋" w:hAnsi="仿宋" w:eastAsia="仿宋" w:cs="仿宋"/>
          <w:snapToGrid w:val="0"/>
          <w:color w:val="000000"/>
          <w:spacing w:val="-4"/>
          <w:kern w:val="0"/>
          <w:sz w:val="24"/>
          <w:szCs w:val="24"/>
          <w:lang w:val="en-US" w:eastAsia="zh-CN" w:bidi="ar-SA"/>
        </w:rPr>
        <w:t xml:space="preserve"> </w:t>
      </w:r>
    </w:p>
    <w:p w14:paraId="0C7DFE90">
      <w:pPr>
        <w:pStyle w:val="6"/>
      </w:pPr>
    </w:p>
    <w:p w14:paraId="762B3D04">
      <w:pPr>
        <w:pStyle w:val="6"/>
        <w:spacing w:before="78" w:line="230" w:lineRule="auto"/>
        <w:ind w:left="31" w:right="13" w:firstLine="466"/>
        <w:rPr>
          <w:sz w:val="24"/>
          <w:szCs w:val="24"/>
        </w:rPr>
      </w:pPr>
      <w:r>
        <w:rPr>
          <w:rFonts w:ascii="Times New Roman" w:hAnsi="Times New Roman" w:eastAsia="Times New Roman" w:cs="Times New Roman"/>
          <w:b/>
          <w:bCs/>
          <w:spacing w:val="-3"/>
          <w:sz w:val="24"/>
          <w:szCs w:val="24"/>
        </w:rPr>
        <w:t>4</w:t>
      </w:r>
      <w:r>
        <w:rPr>
          <w:rFonts w:ascii="Times New Roman" w:hAnsi="Times New Roman" w:eastAsia="Times New Roman" w:cs="Times New Roman"/>
          <w:b/>
          <w:bCs/>
          <w:spacing w:val="-20"/>
          <w:sz w:val="24"/>
          <w:szCs w:val="24"/>
        </w:rPr>
        <w:t xml:space="preserve"> </w:t>
      </w:r>
      <w:r>
        <w:rPr>
          <w:b/>
          <w:bCs/>
          <w:spacing w:val="-3"/>
          <w:sz w:val="24"/>
          <w:szCs w:val="24"/>
        </w:rPr>
        <w:t>、</w:t>
      </w:r>
      <w:r>
        <w:rPr>
          <w:rFonts w:hint="eastAsia"/>
          <w:b/>
          <w:bCs/>
          <w:spacing w:val="-3"/>
          <w:sz w:val="24"/>
          <w:szCs w:val="24"/>
        </w:rPr>
        <w:t>依法缴纳近6个月任意一个月的社会保险的凭据（被授权委托人投标时需提供在本单位缴纳的近6个月任意一个月的社会保险的凭据（社保缴费凭证和个人明细表），法人投标需提供本单位员工近6个月任意一个月的社会保险的凭据（社保缴费凭证和人员明细表）</w:t>
      </w:r>
    </w:p>
    <w:p w14:paraId="3843A1A8">
      <w:pPr>
        <w:spacing w:line="256" w:lineRule="auto"/>
        <w:rPr>
          <w:rFonts w:ascii="Arial"/>
          <w:sz w:val="21"/>
        </w:rPr>
      </w:pPr>
    </w:p>
    <w:p w14:paraId="4C9D778B">
      <w:pPr>
        <w:spacing w:line="257" w:lineRule="auto"/>
        <w:rPr>
          <w:rFonts w:ascii="Arial"/>
          <w:sz w:val="21"/>
        </w:rPr>
      </w:pPr>
    </w:p>
    <w:p w14:paraId="39629D09">
      <w:pPr>
        <w:pStyle w:val="6"/>
        <w:numPr>
          <w:ilvl w:val="0"/>
          <w:numId w:val="0"/>
        </w:numPr>
        <w:spacing w:before="36" w:line="219" w:lineRule="auto"/>
        <w:ind w:leftChars="0"/>
        <w:rPr>
          <w:rFonts w:hint="eastAsia"/>
          <w:b/>
          <w:bCs/>
          <w:spacing w:val="-3"/>
          <w:sz w:val="24"/>
          <w:szCs w:val="24"/>
        </w:rPr>
      </w:pPr>
      <w:r>
        <w:rPr>
          <w:rFonts w:ascii="Times New Roman" w:hAnsi="Times New Roman" w:eastAsia="Times New Roman" w:cs="Times New Roman"/>
          <w:b/>
          <w:bCs/>
          <w:spacing w:val="-4"/>
          <w:sz w:val="24"/>
          <w:szCs w:val="24"/>
        </w:rPr>
        <w:t>5</w:t>
      </w:r>
      <w:r>
        <w:rPr>
          <w:rFonts w:ascii="Times New Roman" w:hAnsi="Times New Roman" w:eastAsia="Times New Roman" w:cs="Times New Roman"/>
          <w:b/>
          <w:bCs/>
          <w:spacing w:val="-26"/>
          <w:sz w:val="24"/>
          <w:szCs w:val="24"/>
        </w:rPr>
        <w:t xml:space="preserve"> </w:t>
      </w:r>
      <w:r>
        <w:rPr>
          <w:b/>
          <w:bCs/>
          <w:spacing w:val="-4"/>
          <w:sz w:val="24"/>
          <w:szCs w:val="24"/>
        </w:rPr>
        <w:t>、</w:t>
      </w:r>
      <w:r>
        <w:rPr>
          <w:rFonts w:hint="eastAsia"/>
          <w:b/>
          <w:bCs/>
          <w:spacing w:val="-3"/>
          <w:sz w:val="24"/>
          <w:szCs w:val="24"/>
          <w:lang w:eastAsia="zh-CN"/>
        </w:rPr>
        <w:t>2023年财务审计报告</w:t>
      </w:r>
      <w:r>
        <w:rPr>
          <w:rFonts w:hint="eastAsia"/>
          <w:b/>
          <w:bCs/>
          <w:spacing w:val="-3"/>
          <w:sz w:val="24"/>
          <w:szCs w:val="24"/>
        </w:rPr>
        <w:t>（新成立公司不足一年的提供近三个月内有效的银行资信证明）；</w:t>
      </w:r>
    </w:p>
    <w:p w14:paraId="48F928D3">
      <w:pPr>
        <w:pStyle w:val="6"/>
        <w:spacing w:before="24" w:line="224" w:lineRule="auto"/>
        <w:ind w:left="508"/>
        <w:rPr>
          <w:sz w:val="24"/>
          <w:szCs w:val="24"/>
        </w:rPr>
      </w:pPr>
      <w:r>
        <w:rPr>
          <w:spacing w:val="-6"/>
          <w:sz w:val="24"/>
          <w:szCs w:val="24"/>
        </w:rPr>
        <w:t>明：</w:t>
      </w:r>
    </w:p>
    <w:p w14:paraId="120608A6">
      <w:pPr>
        <w:pStyle w:val="6"/>
        <w:spacing w:before="21" w:line="230" w:lineRule="auto"/>
        <w:ind w:left="29" w:right="102" w:firstLine="428"/>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1）如提供本单位会计师事务所出具的财务审计报告书影印件须加盖本单位 章。</w:t>
      </w:r>
    </w:p>
    <w:p w14:paraId="0E67C076">
      <w:pPr>
        <w:spacing w:line="257" w:lineRule="auto"/>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2）如提供银行出具的证明文件。银行证明文件需提供银行在开标日前三个月内开具证明文件的复印件。若提供的是复印件需盖章，银行出具的证明文件应 能说明该投标人与银行之间业务往来正常，企业信誉良好等。</w:t>
      </w:r>
    </w:p>
    <w:p w14:paraId="7E1D1660">
      <w:pPr>
        <w:spacing w:line="257" w:lineRule="auto"/>
        <w:rPr>
          <w:rFonts w:ascii="仿宋" w:hAnsi="仿宋" w:eastAsia="仿宋" w:cs="仿宋"/>
          <w:snapToGrid w:val="0"/>
          <w:color w:val="000000"/>
          <w:spacing w:val="-3"/>
          <w:kern w:val="0"/>
          <w:sz w:val="24"/>
          <w:szCs w:val="24"/>
          <w:lang w:val="en-US" w:eastAsia="en-US" w:bidi="ar-SA"/>
        </w:rPr>
      </w:pPr>
    </w:p>
    <w:p w14:paraId="0B28A3C6">
      <w:pPr>
        <w:pStyle w:val="6"/>
        <w:spacing w:before="78" w:line="222" w:lineRule="auto"/>
        <w:rPr>
          <w:sz w:val="24"/>
          <w:szCs w:val="24"/>
        </w:rPr>
      </w:pPr>
      <w:r>
        <w:rPr>
          <w:rFonts w:ascii="Times New Roman" w:hAnsi="Times New Roman" w:eastAsia="Times New Roman" w:cs="Times New Roman"/>
          <w:b/>
          <w:bCs/>
          <w:spacing w:val="-3"/>
          <w:sz w:val="24"/>
          <w:szCs w:val="24"/>
        </w:rPr>
        <w:t>6</w:t>
      </w:r>
      <w:r>
        <w:rPr>
          <w:rFonts w:ascii="Times New Roman" w:hAnsi="Times New Roman" w:eastAsia="Times New Roman" w:cs="Times New Roman"/>
          <w:b/>
          <w:bCs/>
          <w:spacing w:val="-18"/>
          <w:sz w:val="24"/>
          <w:szCs w:val="24"/>
        </w:rPr>
        <w:t xml:space="preserve"> </w:t>
      </w:r>
      <w:r>
        <w:rPr>
          <w:b/>
          <w:bCs/>
          <w:spacing w:val="-3"/>
          <w:sz w:val="24"/>
          <w:szCs w:val="24"/>
        </w:rPr>
        <w:t>、</w:t>
      </w:r>
      <w:r>
        <w:rPr>
          <w:rFonts w:hint="eastAsia"/>
          <w:b/>
          <w:bCs/>
          <w:spacing w:val="-3"/>
          <w:sz w:val="24"/>
          <w:szCs w:val="24"/>
        </w:rPr>
        <w:t>提供税务部门出具的近6个月任一一个月的税收证明；注：① 若为零申报企业，需提供无欠税证明或国家税务总局电子税务局“申报结果查询截图”。②“税种”非社会保险</w:t>
      </w:r>
    </w:p>
    <w:p w14:paraId="280E8A29">
      <w:pPr>
        <w:pStyle w:val="6"/>
        <w:spacing w:before="20" w:line="236" w:lineRule="auto"/>
        <w:ind w:left="27" w:right="11" w:firstLine="120"/>
        <w:jc w:val="both"/>
        <w:rPr>
          <w:sz w:val="24"/>
          <w:szCs w:val="24"/>
        </w:rPr>
      </w:pPr>
      <w:r>
        <w:rPr>
          <w:spacing w:val="-5"/>
          <w:sz w:val="24"/>
          <w:szCs w:val="24"/>
        </w:rPr>
        <w:t>说明</w:t>
      </w:r>
      <w:r>
        <w:rPr>
          <w:spacing w:val="34"/>
          <w:sz w:val="24"/>
          <w:szCs w:val="24"/>
        </w:rPr>
        <w:t xml:space="preserve"> </w:t>
      </w:r>
      <w:r>
        <w:rPr>
          <w:spacing w:val="-5"/>
          <w:sz w:val="24"/>
          <w:szCs w:val="24"/>
        </w:rPr>
        <w:t>：1）“提供税务部门出具的</w:t>
      </w:r>
      <w:r>
        <w:rPr>
          <w:b/>
          <w:bCs/>
          <w:spacing w:val="-5"/>
          <w:sz w:val="24"/>
          <w:szCs w:val="24"/>
        </w:rPr>
        <w:t>近</w:t>
      </w:r>
      <w:r>
        <w:rPr>
          <w:spacing w:val="-5"/>
          <w:sz w:val="24"/>
          <w:szCs w:val="24"/>
        </w:rPr>
        <w:t xml:space="preserve"> </w:t>
      </w:r>
      <w:r>
        <w:rPr>
          <w:rFonts w:ascii="Times New Roman" w:hAnsi="Times New Roman" w:eastAsia="Times New Roman" w:cs="Times New Roman"/>
          <w:b/>
          <w:bCs/>
          <w:spacing w:val="-5"/>
          <w:sz w:val="24"/>
          <w:szCs w:val="24"/>
        </w:rPr>
        <w:t xml:space="preserve">6  </w:t>
      </w:r>
      <w:r>
        <w:rPr>
          <w:b/>
          <w:bCs/>
          <w:spacing w:val="-5"/>
          <w:sz w:val="24"/>
          <w:szCs w:val="24"/>
        </w:rPr>
        <w:t>个月任意一个月</w:t>
      </w:r>
      <w:r>
        <w:rPr>
          <w:spacing w:val="-5"/>
          <w:sz w:val="24"/>
          <w:szCs w:val="24"/>
        </w:rPr>
        <w:t>的完</w:t>
      </w:r>
      <w:r>
        <w:rPr>
          <w:spacing w:val="-6"/>
          <w:sz w:val="24"/>
          <w:szCs w:val="24"/>
        </w:rPr>
        <w:t>税证明</w:t>
      </w:r>
      <w:r>
        <w:rPr>
          <w:spacing w:val="-88"/>
          <w:sz w:val="24"/>
          <w:szCs w:val="24"/>
        </w:rPr>
        <w:t xml:space="preserve"> </w:t>
      </w:r>
      <w:r>
        <w:rPr>
          <w:spacing w:val="-6"/>
          <w:sz w:val="24"/>
          <w:szCs w:val="24"/>
        </w:rPr>
        <w:t>”：①若供</w:t>
      </w:r>
      <w:r>
        <w:rPr>
          <w:sz w:val="24"/>
          <w:szCs w:val="24"/>
        </w:rPr>
        <w:t xml:space="preserve"> </w:t>
      </w:r>
      <w:r>
        <w:rPr>
          <w:spacing w:val="-3"/>
          <w:sz w:val="24"/>
          <w:szCs w:val="24"/>
        </w:rPr>
        <w:t>应商某月税收为零申报，须提供当月加盖税务局公章的无欠税证明或“国家税务</w:t>
      </w:r>
      <w:r>
        <w:rPr>
          <w:sz w:val="24"/>
          <w:szCs w:val="24"/>
        </w:rPr>
        <w:t xml:space="preserve"> </w:t>
      </w:r>
      <w:r>
        <w:rPr>
          <w:spacing w:val="-2"/>
          <w:sz w:val="24"/>
          <w:szCs w:val="24"/>
        </w:rPr>
        <w:t>总局电子税务局（12366.chinatax.gov.cn/bsfw/onlinetaxation/main）”的申</w:t>
      </w:r>
      <w:r>
        <w:rPr>
          <w:spacing w:val="10"/>
          <w:sz w:val="24"/>
          <w:szCs w:val="24"/>
        </w:rPr>
        <w:t xml:space="preserve"> </w:t>
      </w:r>
      <w:r>
        <w:rPr>
          <w:spacing w:val="-4"/>
          <w:sz w:val="24"/>
          <w:szCs w:val="24"/>
        </w:rPr>
        <w:t>报结果查询截图。②完税证明中“税种</w:t>
      </w:r>
      <w:r>
        <w:rPr>
          <w:spacing w:val="-86"/>
          <w:sz w:val="24"/>
          <w:szCs w:val="24"/>
        </w:rPr>
        <w:t xml:space="preserve"> </w:t>
      </w:r>
      <w:r>
        <w:rPr>
          <w:spacing w:val="-4"/>
          <w:sz w:val="24"/>
          <w:szCs w:val="24"/>
        </w:rPr>
        <w:t>”非养老保险、医疗保险、失业保险、工</w:t>
      </w:r>
      <w:r>
        <w:rPr>
          <w:sz w:val="24"/>
          <w:szCs w:val="24"/>
        </w:rPr>
        <w:t xml:space="preserve"> </w:t>
      </w:r>
      <w:r>
        <w:rPr>
          <w:spacing w:val="-1"/>
          <w:sz w:val="24"/>
          <w:szCs w:val="24"/>
        </w:rPr>
        <w:t>伤保险和生育保险。请各投标人注意！</w:t>
      </w:r>
    </w:p>
    <w:p w14:paraId="0EEB7A98">
      <w:pPr>
        <w:pStyle w:val="6"/>
        <w:numPr>
          <w:ilvl w:val="0"/>
          <w:numId w:val="3"/>
        </w:numPr>
        <w:spacing w:before="25" w:line="221" w:lineRule="auto"/>
        <w:ind w:left="502"/>
        <w:outlineLvl w:val="4"/>
        <w:rPr>
          <w:spacing w:val="-1"/>
          <w:sz w:val="24"/>
          <w:szCs w:val="24"/>
        </w:rPr>
      </w:pPr>
      <w:r>
        <w:rPr>
          <w:spacing w:val="-1"/>
          <w:sz w:val="24"/>
          <w:szCs w:val="24"/>
        </w:rPr>
        <w:t>复印件上应加盖本单位章。</w:t>
      </w:r>
    </w:p>
    <w:p w14:paraId="2CB0334C">
      <w:pPr>
        <w:pStyle w:val="9"/>
        <w:rPr>
          <w:spacing w:val="-1"/>
          <w:sz w:val="24"/>
          <w:szCs w:val="24"/>
        </w:rPr>
      </w:pPr>
    </w:p>
    <w:p w14:paraId="097BFCCE"/>
    <w:p w14:paraId="58060164">
      <w:pPr>
        <w:pStyle w:val="9"/>
        <w:numPr>
          <w:ilvl w:val="0"/>
          <w:numId w:val="0"/>
        </w:numPr>
      </w:pPr>
      <w:r>
        <w:rPr>
          <w:rFonts w:hint="eastAsia" w:ascii="仿宋" w:hAnsi="仿宋" w:eastAsia="仿宋" w:cs="仿宋"/>
          <w:b/>
          <w:bCs/>
          <w:snapToGrid w:val="0"/>
          <w:color w:val="000000"/>
          <w:spacing w:val="-3"/>
          <w:kern w:val="0"/>
          <w:sz w:val="24"/>
          <w:szCs w:val="24"/>
          <w:lang w:val="en-US" w:eastAsia="zh-CN" w:bidi="ar-SA"/>
        </w:rPr>
        <w:t>7.</w:t>
      </w:r>
      <w:r>
        <w:rPr>
          <w:rFonts w:hint="eastAsia" w:ascii="仿宋" w:hAnsi="仿宋" w:eastAsia="仿宋" w:cs="仿宋"/>
          <w:b/>
          <w:bCs/>
          <w:snapToGrid w:val="0"/>
          <w:color w:val="000000"/>
          <w:spacing w:val="-3"/>
          <w:kern w:val="0"/>
          <w:sz w:val="24"/>
          <w:szCs w:val="24"/>
          <w:lang w:val="en-US" w:eastAsia="en-US" w:bidi="ar-SA"/>
        </w:rPr>
        <w:t xml:space="preserve">投标人未被列入“信用中国”网站(www.creditchina.gov.cn)“记录失信被执行人、重大税收违法失信主体、政府采购严重违法失信行为”记录名单；未处于中国政府采购网(www.ccgp.gov.cn)“政府采购严重违法失信行为信息记录”中的禁止参加政府采购活动期间；未处于国家企业信用信息公示系统（http://www.gsxt.gov.cn）”列入严重违法失信企业名单（黑名单）。(以采购代理机构于投标文件截止日当天在“信用中国”网站( </w:t>
      </w:r>
      <w:r>
        <w:rPr>
          <w:rFonts w:hint="eastAsia" w:ascii="仿宋" w:hAnsi="仿宋" w:eastAsia="仿宋" w:cs="仿宋"/>
          <w:b/>
          <w:bCs/>
          <w:snapToGrid w:val="0"/>
          <w:color w:val="000000"/>
          <w:spacing w:val="-3"/>
          <w:kern w:val="0"/>
          <w:sz w:val="24"/>
          <w:szCs w:val="24"/>
          <w:lang w:val="en-US" w:eastAsia="en-US" w:bidi="ar-SA"/>
        </w:rPr>
        <w:fldChar w:fldCharType="begin"/>
      </w:r>
      <w:r>
        <w:rPr>
          <w:rFonts w:hint="eastAsia" w:ascii="仿宋" w:hAnsi="仿宋" w:eastAsia="仿宋" w:cs="仿宋"/>
          <w:b/>
          <w:bCs/>
          <w:snapToGrid w:val="0"/>
          <w:color w:val="000000"/>
          <w:spacing w:val="-3"/>
          <w:kern w:val="0"/>
          <w:sz w:val="24"/>
          <w:szCs w:val="24"/>
          <w:lang w:val="en-US" w:eastAsia="en-US" w:bidi="ar-SA"/>
        </w:rPr>
        <w:instrText xml:space="preserve"> HYPERLINK "http://www.creditchina.gov.cn)、国家企业信用信息公示系统（http:/www.gsxt.gov.cn）及中国政府采购网(www.ccgp.gov.cn)查询结果为准，如相关失信记录已失效，投标人也需提供相关证明资料)" </w:instrText>
      </w:r>
      <w:r>
        <w:rPr>
          <w:rFonts w:hint="eastAsia" w:ascii="仿宋" w:hAnsi="仿宋" w:eastAsia="仿宋" w:cs="仿宋"/>
          <w:b/>
          <w:bCs/>
          <w:snapToGrid w:val="0"/>
          <w:color w:val="000000"/>
          <w:spacing w:val="-3"/>
          <w:kern w:val="0"/>
          <w:sz w:val="24"/>
          <w:szCs w:val="24"/>
          <w:lang w:val="en-US" w:eastAsia="en-US" w:bidi="ar-SA"/>
        </w:rPr>
        <w:fldChar w:fldCharType="separate"/>
      </w:r>
      <w:r>
        <w:rPr>
          <w:rFonts w:hint="eastAsia" w:ascii="仿宋" w:hAnsi="仿宋" w:eastAsia="仿宋" w:cs="仿宋"/>
          <w:b/>
          <w:bCs/>
          <w:snapToGrid w:val="0"/>
          <w:color w:val="000000"/>
          <w:spacing w:val="-3"/>
          <w:kern w:val="0"/>
          <w:sz w:val="24"/>
          <w:szCs w:val="24"/>
          <w:lang w:val="en-US" w:eastAsia="en-US" w:bidi="ar-SA"/>
        </w:rPr>
        <w:t>www.creditchina.gov.cn)、国家企业信用信息公示系统（http://www.gsxt.gov.cn）及中国政府采购网(www.ccgp.gov.cn)查询结果为准，如相关失信记录已失效，投标人也需提供相关证明资料)</w:t>
      </w:r>
      <w:r>
        <w:rPr>
          <w:rFonts w:hint="eastAsia" w:ascii="仿宋" w:hAnsi="仿宋" w:eastAsia="仿宋" w:cs="仿宋"/>
          <w:b/>
          <w:bCs/>
          <w:snapToGrid w:val="0"/>
          <w:color w:val="000000"/>
          <w:spacing w:val="-3"/>
          <w:kern w:val="0"/>
          <w:sz w:val="24"/>
          <w:szCs w:val="24"/>
          <w:lang w:val="en-US" w:eastAsia="en-US" w:bidi="ar-SA"/>
        </w:rPr>
        <w:fldChar w:fldCharType="end"/>
      </w:r>
    </w:p>
    <w:p w14:paraId="14E7A60A">
      <w:pPr>
        <w:spacing w:line="357" w:lineRule="auto"/>
        <w:rPr>
          <w:rFonts w:ascii="Arial"/>
          <w:sz w:val="21"/>
        </w:rPr>
      </w:pPr>
    </w:p>
    <w:p w14:paraId="3BEE19BD">
      <w:pPr>
        <w:pStyle w:val="6"/>
        <w:spacing w:before="78" w:line="236" w:lineRule="auto"/>
        <w:ind w:right="11"/>
        <w:jc w:val="both"/>
        <w:rPr>
          <w:sz w:val="24"/>
          <w:szCs w:val="24"/>
        </w:rPr>
      </w:pPr>
      <w:r>
        <w:rPr>
          <w:rFonts w:hint="eastAsia" w:ascii="Times New Roman" w:hAnsi="Times New Roman" w:eastAsia="宋体" w:cs="Times New Roman"/>
          <w:b/>
          <w:bCs/>
          <w:spacing w:val="-3"/>
          <w:sz w:val="24"/>
          <w:szCs w:val="24"/>
          <w:lang w:val="en-US" w:eastAsia="zh-CN"/>
        </w:rPr>
        <w:t>8</w:t>
      </w:r>
      <w:r>
        <w:rPr>
          <w:rFonts w:ascii="Times New Roman" w:hAnsi="Times New Roman" w:eastAsia="Times New Roman" w:cs="Times New Roman"/>
          <w:b/>
          <w:bCs/>
          <w:spacing w:val="-11"/>
          <w:sz w:val="24"/>
          <w:szCs w:val="24"/>
        </w:rPr>
        <w:t xml:space="preserve"> </w:t>
      </w:r>
      <w:r>
        <w:rPr>
          <w:b/>
          <w:bCs/>
          <w:spacing w:val="-3"/>
          <w:sz w:val="24"/>
          <w:szCs w:val="24"/>
        </w:rPr>
        <w:t>、</w:t>
      </w:r>
      <w:r>
        <w:rPr>
          <w:rFonts w:hint="eastAsia"/>
          <w:b/>
          <w:bCs/>
          <w:spacing w:val="-3"/>
          <w:sz w:val="24"/>
          <w:szCs w:val="24"/>
        </w:rPr>
        <w:t>缴纳投标保证金的有效凭证</w:t>
      </w:r>
    </w:p>
    <w:p w14:paraId="1D10078F">
      <w:pPr>
        <w:spacing w:line="221" w:lineRule="auto"/>
        <w:rPr>
          <w:sz w:val="24"/>
          <w:szCs w:val="24"/>
        </w:rPr>
        <w:sectPr>
          <w:footerReference r:id="rId35" w:type="default"/>
          <w:pgSz w:w="11906" w:h="16839"/>
          <w:pgMar w:top="400" w:right="1785" w:bottom="1171" w:left="1785" w:header="0" w:footer="992" w:gutter="0"/>
          <w:pgNumType w:fmt="decimal"/>
          <w:cols w:space="720" w:num="1"/>
        </w:sectPr>
      </w:pPr>
    </w:p>
    <w:p w14:paraId="1AC482C6">
      <w:pPr>
        <w:spacing w:line="268" w:lineRule="auto"/>
        <w:rPr>
          <w:rFonts w:ascii="Arial"/>
          <w:sz w:val="21"/>
        </w:rPr>
      </w:pPr>
    </w:p>
    <w:p w14:paraId="31F9B54D">
      <w:pPr>
        <w:spacing w:line="268" w:lineRule="auto"/>
        <w:rPr>
          <w:rFonts w:ascii="Arial"/>
          <w:sz w:val="21"/>
        </w:rPr>
      </w:pPr>
    </w:p>
    <w:p w14:paraId="1237483C">
      <w:pPr>
        <w:spacing w:line="268" w:lineRule="auto"/>
        <w:rPr>
          <w:rFonts w:hint="eastAsia" w:ascii="仿宋" w:hAnsi="仿宋" w:eastAsia="仿宋" w:cs="仿宋"/>
          <w:b/>
          <w:bCs/>
          <w:snapToGrid w:val="0"/>
          <w:color w:val="000000"/>
          <w:spacing w:val="-3"/>
          <w:kern w:val="0"/>
          <w:sz w:val="24"/>
          <w:szCs w:val="24"/>
          <w:lang w:val="en-US" w:eastAsia="en-US" w:bidi="ar-SA"/>
        </w:rPr>
      </w:pPr>
    </w:p>
    <w:p w14:paraId="51446725">
      <w:pPr>
        <w:spacing w:line="268" w:lineRule="auto"/>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9、</w:t>
      </w:r>
      <w:r>
        <w:rPr>
          <w:rFonts w:hint="eastAsia" w:ascii="仿宋" w:hAnsi="仿宋" w:eastAsia="仿宋" w:cs="仿宋"/>
          <w:b/>
          <w:bCs/>
          <w:snapToGrid w:val="0"/>
          <w:color w:val="000000"/>
          <w:spacing w:val="-3"/>
          <w:kern w:val="0"/>
          <w:sz w:val="24"/>
          <w:szCs w:val="24"/>
          <w:lang w:val="en-US" w:eastAsia="en-US" w:bidi="ar-SA"/>
        </w:rPr>
        <w:t>在参加政府采购活动中前三年内无重大违法记录的承诺书</w:t>
      </w:r>
    </w:p>
    <w:p w14:paraId="12FA1163">
      <w:pPr>
        <w:spacing w:line="269" w:lineRule="auto"/>
        <w:rPr>
          <w:rFonts w:ascii="Arial"/>
          <w:sz w:val="21"/>
        </w:rPr>
      </w:pPr>
    </w:p>
    <w:p w14:paraId="226C2DB6">
      <w:pPr>
        <w:spacing w:line="269" w:lineRule="auto"/>
        <w:rPr>
          <w:rFonts w:ascii="Arial"/>
          <w:sz w:val="21"/>
        </w:rPr>
      </w:pPr>
    </w:p>
    <w:p w14:paraId="1A0CCD25">
      <w:pPr>
        <w:pStyle w:val="6"/>
        <w:spacing w:before="78" w:line="236" w:lineRule="auto"/>
        <w:ind w:right="11"/>
        <w:jc w:val="both"/>
        <w:rPr>
          <w:sz w:val="24"/>
          <w:szCs w:val="24"/>
        </w:rPr>
      </w:pPr>
      <w:r>
        <w:rPr>
          <w:rFonts w:hint="eastAsia"/>
          <w:b/>
          <w:bCs/>
          <w:spacing w:val="-2"/>
          <w:sz w:val="24"/>
          <w:szCs w:val="24"/>
          <w:lang w:val="en-US" w:eastAsia="zh-CN"/>
        </w:rPr>
        <w:t>10</w:t>
      </w:r>
      <w:r>
        <w:rPr>
          <w:b/>
          <w:bCs/>
          <w:spacing w:val="-2"/>
          <w:sz w:val="24"/>
          <w:szCs w:val="24"/>
        </w:rPr>
        <w:t>、</w:t>
      </w:r>
      <w:r>
        <w:rPr>
          <w:rFonts w:hint="eastAsia"/>
          <w:b/>
          <w:bCs/>
          <w:spacing w:val="-3"/>
          <w:sz w:val="24"/>
          <w:szCs w:val="24"/>
        </w:rPr>
        <w:t>针对本次采购项目《反商业贿赂承诺书》的书面声明；</w:t>
      </w:r>
      <w:r>
        <w:rPr>
          <w:b/>
          <w:bCs/>
          <w:spacing w:val="-3"/>
          <w:sz w:val="24"/>
          <w:szCs w:val="24"/>
        </w:rPr>
        <w:t>；</w:t>
      </w:r>
    </w:p>
    <w:p w14:paraId="5D86BB19">
      <w:pPr>
        <w:pStyle w:val="6"/>
        <w:spacing w:before="26" w:line="220" w:lineRule="auto"/>
        <w:ind w:left="508"/>
        <w:rPr>
          <w:sz w:val="24"/>
          <w:szCs w:val="24"/>
        </w:rPr>
      </w:pPr>
      <w:r>
        <w:rPr>
          <w:spacing w:val="-1"/>
          <w:sz w:val="24"/>
          <w:szCs w:val="24"/>
        </w:rPr>
        <w:t>说明：1）投标人应按照相关法规规定如实作出说明。</w:t>
      </w:r>
    </w:p>
    <w:p w14:paraId="77747D96">
      <w:pPr>
        <w:pStyle w:val="6"/>
        <w:spacing w:before="24" w:line="232" w:lineRule="auto"/>
        <w:ind w:left="33" w:right="11" w:firstLine="1189"/>
        <w:rPr>
          <w:sz w:val="24"/>
          <w:szCs w:val="24"/>
        </w:rPr>
      </w:pPr>
      <w:r>
        <w:rPr>
          <w:spacing w:val="-3"/>
          <w:sz w:val="24"/>
          <w:szCs w:val="24"/>
        </w:rPr>
        <w:t>2）按照招标文件的规定加盖单位章（</w:t>
      </w:r>
      <w:r>
        <w:rPr>
          <w:spacing w:val="-12"/>
          <w:sz w:val="24"/>
          <w:szCs w:val="24"/>
        </w:rPr>
        <w:t xml:space="preserve"> </w:t>
      </w:r>
      <w:r>
        <w:rPr>
          <w:spacing w:val="-3"/>
          <w:sz w:val="24"/>
          <w:szCs w:val="24"/>
        </w:rPr>
        <w:t>自然人投标的无需盖章，需要</w:t>
      </w:r>
      <w:r>
        <w:rPr>
          <w:sz w:val="24"/>
          <w:szCs w:val="24"/>
        </w:rPr>
        <w:t xml:space="preserve"> </w:t>
      </w:r>
      <w:r>
        <w:rPr>
          <w:spacing w:val="-6"/>
          <w:sz w:val="24"/>
          <w:szCs w:val="24"/>
        </w:rPr>
        <w:t>签字）。</w:t>
      </w:r>
    </w:p>
    <w:p w14:paraId="2FD9BC30">
      <w:pPr>
        <w:pStyle w:val="6"/>
        <w:spacing w:before="24" w:line="221" w:lineRule="auto"/>
        <w:rPr>
          <w:sz w:val="24"/>
          <w:szCs w:val="24"/>
        </w:rPr>
      </w:pPr>
      <w:r>
        <w:rPr>
          <w:rFonts w:hint="eastAsia"/>
          <w:b/>
          <w:bCs/>
          <w:spacing w:val="-7"/>
          <w:sz w:val="24"/>
          <w:szCs w:val="24"/>
          <w:lang w:val="en-US" w:eastAsia="zh-CN"/>
        </w:rPr>
        <w:t>11、</w:t>
      </w:r>
      <w:r>
        <w:rPr>
          <w:rFonts w:hint="eastAsia"/>
          <w:b/>
          <w:bCs/>
          <w:spacing w:val="-3"/>
          <w:sz w:val="24"/>
          <w:szCs w:val="24"/>
        </w:rPr>
        <w:t>本项目不接受联合体</w:t>
      </w:r>
    </w:p>
    <w:p w14:paraId="13A3E3B0">
      <w:pPr>
        <w:spacing w:line="341" w:lineRule="auto"/>
        <w:rPr>
          <w:rFonts w:ascii="Arial"/>
          <w:sz w:val="21"/>
        </w:rPr>
      </w:pPr>
    </w:p>
    <w:p w14:paraId="1F7752B7">
      <w:pPr>
        <w:pStyle w:val="6"/>
        <w:spacing w:before="27" w:line="168" w:lineRule="auto"/>
        <w:ind w:left="434"/>
        <w:rPr>
          <w:sz w:val="24"/>
          <w:szCs w:val="24"/>
        </w:rPr>
      </w:pPr>
    </w:p>
    <w:p w14:paraId="0769B387">
      <w:pPr>
        <w:pStyle w:val="6"/>
        <w:spacing w:before="296" w:line="220" w:lineRule="auto"/>
        <w:outlineLvl w:val="3"/>
        <w:rPr>
          <w:sz w:val="24"/>
          <w:szCs w:val="24"/>
        </w:rPr>
      </w:pPr>
      <w:r>
        <w:rPr>
          <w:rFonts w:hint="eastAsia"/>
          <w:b/>
          <w:bCs/>
          <w:spacing w:val="-3"/>
          <w:sz w:val="24"/>
          <w:szCs w:val="24"/>
          <w:lang w:val="en-US" w:eastAsia="zh-CN"/>
        </w:rPr>
        <w:t>12</w:t>
      </w:r>
      <w:r>
        <w:rPr>
          <w:b/>
          <w:bCs/>
          <w:spacing w:val="-3"/>
          <w:sz w:val="24"/>
          <w:szCs w:val="24"/>
        </w:rPr>
        <w:t>、投标人可提供有利于投标资格证明材料。</w:t>
      </w:r>
    </w:p>
    <w:p w14:paraId="352E5DA0">
      <w:pPr>
        <w:spacing w:line="220" w:lineRule="auto"/>
        <w:rPr>
          <w:sz w:val="24"/>
          <w:szCs w:val="24"/>
        </w:rPr>
        <w:sectPr>
          <w:footerReference r:id="rId36" w:type="default"/>
          <w:pgSz w:w="11906" w:h="16839"/>
          <w:pgMar w:top="400" w:right="1785" w:bottom="1171" w:left="1785" w:header="0" w:footer="992" w:gutter="0"/>
          <w:pgNumType w:fmt="decimal"/>
          <w:cols w:space="720" w:num="1"/>
        </w:sectPr>
      </w:pPr>
    </w:p>
    <w:p w14:paraId="0D907171">
      <w:pPr>
        <w:spacing w:line="277" w:lineRule="auto"/>
        <w:rPr>
          <w:rFonts w:ascii="Arial"/>
          <w:sz w:val="21"/>
        </w:rPr>
      </w:pPr>
    </w:p>
    <w:p w14:paraId="45166F30">
      <w:pPr>
        <w:spacing w:line="277" w:lineRule="auto"/>
        <w:rPr>
          <w:rFonts w:ascii="Arial"/>
          <w:sz w:val="21"/>
        </w:rPr>
      </w:pPr>
    </w:p>
    <w:p w14:paraId="7D60C712">
      <w:pPr>
        <w:spacing w:line="278" w:lineRule="auto"/>
        <w:rPr>
          <w:rFonts w:ascii="Arial"/>
          <w:sz w:val="21"/>
        </w:rPr>
      </w:pPr>
    </w:p>
    <w:p w14:paraId="02705FA4">
      <w:pPr>
        <w:spacing w:line="278" w:lineRule="auto"/>
        <w:rPr>
          <w:rFonts w:ascii="Arial"/>
          <w:sz w:val="21"/>
        </w:rPr>
      </w:pPr>
    </w:p>
    <w:p w14:paraId="3A4A3A20">
      <w:pPr>
        <w:pStyle w:val="6"/>
        <w:spacing w:before="78" w:line="222" w:lineRule="auto"/>
        <w:ind w:left="3109"/>
        <w:outlineLvl w:val="1"/>
        <w:rPr>
          <w:sz w:val="24"/>
          <w:szCs w:val="24"/>
        </w:rPr>
      </w:pPr>
      <w:bookmarkStart w:id="135" w:name="_Toc29056"/>
      <w:r>
        <w:rPr>
          <w:b/>
          <w:bCs/>
          <w:spacing w:val="-9"/>
          <w:sz w:val="24"/>
          <w:szCs w:val="24"/>
        </w:rPr>
        <w:t>第二部分</w:t>
      </w:r>
      <w:r>
        <w:rPr>
          <w:spacing w:val="14"/>
          <w:sz w:val="24"/>
          <w:szCs w:val="24"/>
        </w:rPr>
        <w:t xml:space="preserve">  </w:t>
      </w:r>
      <w:r>
        <w:rPr>
          <w:b/>
          <w:bCs/>
          <w:spacing w:val="-9"/>
          <w:sz w:val="24"/>
          <w:szCs w:val="24"/>
        </w:rPr>
        <w:t>商务部分</w:t>
      </w:r>
      <w:bookmarkEnd w:id="135"/>
    </w:p>
    <w:p w14:paraId="36AD70B0">
      <w:pPr>
        <w:spacing w:line="434" w:lineRule="auto"/>
        <w:rPr>
          <w:rFonts w:ascii="Arial"/>
          <w:sz w:val="21"/>
        </w:rPr>
      </w:pPr>
    </w:p>
    <w:p w14:paraId="00290E9A">
      <w:pPr>
        <w:pStyle w:val="9"/>
        <w:spacing w:line="480" w:lineRule="auto"/>
        <w:ind w:left="1079" w:leftChars="257" w:hanging="540"/>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1、投标书（投标文件格式三）</w:t>
      </w:r>
    </w:p>
    <w:p w14:paraId="2E66892A">
      <w:pPr>
        <w:pStyle w:val="9"/>
        <w:spacing w:line="480" w:lineRule="auto"/>
        <w:ind w:left="1079" w:leftChars="257" w:hanging="540"/>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2、投标保证金缴纳凭证复印件或政府采购投标担保函（投标文件格式四）</w:t>
      </w:r>
    </w:p>
    <w:p w14:paraId="54FDBD16">
      <w:pPr>
        <w:pStyle w:val="9"/>
        <w:spacing w:line="480" w:lineRule="auto"/>
        <w:ind w:left="1079" w:leftChars="257" w:hanging="540"/>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3、投标分项报价表（投标文件格式五）</w:t>
      </w:r>
    </w:p>
    <w:p w14:paraId="6F53C7E1">
      <w:pPr>
        <w:pStyle w:val="9"/>
        <w:spacing w:line="480" w:lineRule="auto"/>
        <w:ind w:left="1079" w:leftChars="257" w:hanging="540"/>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4、技术条款偏离表及商务条款偏离表（投标文件格式六）</w:t>
      </w:r>
    </w:p>
    <w:p w14:paraId="234C78A2">
      <w:pPr>
        <w:pStyle w:val="9"/>
        <w:spacing w:line="480" w:lineRule="auto"/>
        <w:ind w:left="1079" w:leftChars="257" w:hanging="540"/>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5、符合《政府采购促进中小企业发展暂行办法》、《关于政府采购支持监狱企业发展有关问题的通知》和《三部门联合发布关于促进残疾人就业政府采购政策的通知》价格扣减条件的投标人须提交）</w:t>
      </w:r>
    </w:p>
    <w:p w14:paraId="0C8B68B4">
      <w:pPr>
        <w:pStyle w:val="3"/>
        <w:spacing w:before="0" w:line="480" w:lineRule="auto"/>
        <w:ind w:firstLine="468" w:firstLineChars="200"/>
        <w:jc w:val="both"/>
        <w:outlineLvl w:val="2"/>
        <w:rPr>
          <w:rFonts w:hint="eastAsia" w:ascii="仿宋" w:hAnsi="仿宋" w:eastAsia="仿宋" w:cs="仿宋"/>
          <w:b/>
          <w:bCs/>
          <w:snapToGrid w:val="0"/>
          <w:color w:val="000000"/>
          <w:spacing w:val="-3"/>
          <w:kern w:val="0"/>
          <w:sz w:val="24"/>
          <w:szCs w:val="24"/>
          <w:lang w:val="en-US" w:eastAsia="en-US" w:bidi="ar-SA"/>
        </w:rPr>
      </w:pPr>
      <w:bookmarkStart w:id="136" w:name="_Toc11952"/>
      <w:bookmarkStart w:id="137" w:name="_Toc21626"/>
      <w:r>
        <w:rPr>
          <w:rFonts w:hint="eastAsia" w:ascii="仿宋" w:hAnsi="仿宋" w:eastAsia="仿宋" w:cs="仿宋"/>
          <w:b/>
          <w:bCs/>
          <w:snapToGrid w:val="0"/>
          <w:color w:val="000000"/>
          <w:spacing w:val="-3"/>
          <w:kern w:val="0"/>
          <w:sz w:val="24"/>
          <w:szCs w:val="24"/>
          <w:lang w:val="en-US" w:eastAsia="en-US" w:bidi="ar-SA"/>
        </w:rPr>
        <w:t>5-</w:t>
      </w:r>
      <w:r>
        <w:rPr>
          <w:rFonts w:hint="eastAsia" w:ascii="仿宋" w:hAnsi="仿宋" w:eastAsia="仿宋" w:cs="仿宋"/>
          <w:b/>
          <w:bCs/>
          <w:snapToGrid w:val="0"/>
          <w:color w:val="000000"/>
          <w:spacing w:val="-3"/>
          <w:kern w:val="0"/>
          <w:sz w:val="24"/>
          <w:szCs w:val="24"/>
          <w:lang w:val="en-US" w:eastAsia="zh-CN" w:bidi="ar-SA"/>
        </w:rPr>
        <w:t>1</w:t>
      </w:r>
      <w:r>
        <w:rPr>
          <w:rFonts w:hint="eastAsia" w:ascii="仿宋" w:hAnsi="仿宋" w:eastAsia="仿宋" w:cs="仿宋"/>
          <w:b/>
          <w:bCs/>
          <w:snapToGrid w:val="0"/>
          <w:color w:val="000000"/>
          <w:spacing w:val="-3"/>
          <w:kern w:val="0"/>
          <w:sz w:val="24"/>
          <w:szCs w:val="24"/>
          <w:lang w:val="en-US" w:eastAsia="en-US" w:bidi="ar-SA"/>
        </w:rPr>
        <w:t xml:space="preserve"> </w:t>
      </w:r>
      <w:r>
        <w:rPr>
          <w:rFonts w:hint="eastAsia" w:ascii="仿宋" w:hAnsi="仿宋" w:eastAsia="仿宋" w:cs="仿宋"/>
          <w:b/>
          <w:bCs/>
          <w:snapToGrid w:val="0"/>
          <w:color w:val="000000"/>
          <w:spacing w:val="-3"/>
          <w:kern w:val="0"/>
          <w:sz w:val="24"/>
          <w:szCs w:val="24"/>
          <w:lang w:val="en-US" w:eastAsia="zh-CN" w:bidi="ar-SA"/>
        </w:rPr>
        <w:t>中小企业声明函（服务）</w:t>
      </w:r>
      <w:r>
        <w:rPr>
          <w:rFonts w:hint="eastAsia" w:ascii="仿宋" w:hAnsi="仿宋" w:eastAsia="仿宋" w:cs="仿宋"/>
          <w:b/>
          <w:bCs/>
          <w:snapToGrid w:val="0"/>
          <w:color w:val="000000"/>
          <w:spacing w:val="-3"/>
          <w:kern w:val="0"/>
          <w:sz w:val="24"/>
          <w:szCs w:val="24"/>
          <w:lang w:val="en-US" w:eastAsia="en-US" w:bidi="ar-SA"/>
        </w:rPr>
        <w:t>（</w:t>
      </w:r>
      <w:r>
        <w:rPr>
          <w:rFonts w:hint="eastAsia" w:ascii="仿宋" w:hAnsi="仿宋" w:eastAsia="仿宋" w:cs="仿宋"/>
          <w:b/>
          <w:bCs/>
          <w:snapToGrid w:val="0"/>
          <w:color w:val="000000"/>
          <w:spacing w:val="-3"/>
          <w:kern w:val="0"/>
          <w:sz w:val="24"/>
          <w:szCs w:val="24"/>
          <w:lang w:val="en-US" w:eastAsia="zh-CN" w:bidi="ar-SA"/>
        </w:rPr>
        <w:t>投标</w:t>
      </w:r>
      <w:r>
        <w:rPr>
          <w:rFonts w:hint="eastAsia" w:ascii="仿宋" w:hAnsi="仿宋" w:eastAsia="仿宋" w:cs="仿宋"/>
          <w:b/>
          <w:bCs/>
          <w:snapToGrid w:val="0"/>
          <w:color w:val="000000"/>
          <w:spacing w:val="-3"/>
          <w:kern w:val="0"/>
          <w:sz w:val="24"/>
          <w:szCs w:val="24"/>
          <w:lang w:val="en-US" w:eastAsia="en-US" w:bidi="ar-SA"/>
        </w:rPr>
        <w:t>文件格式</w:t>
      </w:r>
      <w:r>
        <w:rPr>
          <w:rFonts w:hint="eastAsia" w:ascii="仿宋" w:hAnsi="仿宋" w:eastAsia="仿宋" w:cs="仿宋"/>
          <w:b/>
          <w:bCs/>
          <w:snapToGrid w:val="0"/>
          <w:color w:val="000000"/>
          <w:spacing w:val="-3"/>
          <w:kern w:val="0"/>
          <w:sz w:val="24"/>
          <w:szCs w:val="24"/>
          <w:lang w:val="en-US" w:eastAsia="zh-CN" w:bidi="ar-SA"/>
        </w:rPr>
        <w:t xml:space="preserve"> 七</w:t>
      </w:r>
      <w:r>
        <w:rPr>
          <w:rFonts w:hint="eastAsia" w:ascii="仿宋" w:hAnsi="仿宋" w:eastAsia="仿宋" w:cs="仿宋"/>
          <w:b/>
          <w:bCs/>
          <w:snapToGrid w:val="0"/>
          <w:color w:val="000000"/>
          <w:spacing w:val="-3"/>
          <w:kern w:val="0"/>
          <w:sz w:val="24"/>
          <w:szCs w:val="24"/>
          <w:lang w:val="en-US" w:eastAsia="en-US" w:bidi="ar-SA"/>
        </w:rPr>
        <w:t>）</w:t>
      </w:r>
      <w:bookmarkEnd w:id="136"/>
      <w:bookmarkEnd w:id="137"/>
    </w:p>
    <w:p w14:paraId="5A20612B">
      <w:pPr>
        <w:pStyle w:val="9"/>
        <w:spacing w:line="480" w:lineRule="auto"/>
        <w:ind w:left="310" w:leftChars="148" w:firstLine="228"/>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5-</w:t>
      </w:r>
      <w:r>
        <w:rPr>
          <w:rFonts w:hint="eastAsia" w:ascii="仿宋" w:hAnsi="仿宋" w:eastAsia="仿宋" w:cs="仿宋"/>
          <w:b/>
          <w:bCs/>
          <w:snapToGrid w:val="0"/>
          <w:color w:val="000000"/>
          <w:spacing w:val="-3"/>
          <w:kern w:val="0"/>
          <w:sz w:val="24"/>
          <w:szCs w:val="24"/>
          <w:lang w:val="en-US" w:eastAsia="zh-CN" w:bidi="ar-SA"/>
        </w:rPr>
        <w:t>2</w:t>
      </w:r>
      <w:r>
        <w:rPr>
          <w:rFonts w:hint="eastAsia" w:ascii="仿宋" w:hAnsi="仿宋" w:eastAsia="仿宋" w:cs="仿宋"/>
          <w:b/>
          <w:bCs/>
          <w:snapToGrid w:val="0"/>
          <w:color w:val="000000"/>
          <w:spacing w:val="-3"/>
          <w:kern w:val="0"/>
          <w:sz w:val="24"/>
          <w:szCs w:val="24"/>
          <w:lang w:val="en-US" w:eastAsia="en-US" w:bidi="ar-SA"/>
        </w:rPr>
        <w:t>《生产企业投标人企业类型声明函》（投标文件格式</w:t>
      </w:r>
      <w:r>
        <w:rPr>
          <w:rFonts w:hint="eastAsia" w:ascii="仿宋" w:hAnsi="仿宋" w:eastAsia="仿宋" w:cs="仿宋"/>
          <w:b/>
          <w:bCs/>
          <w:snapToGrid w:val="0"/>
          <w:color w:val="000000"/>
          <w:spacing w:val="-3"/>
          <w:kern w:val="0"/>
          <w:sz w:val="24"/>
          <w:szCs w:val="24"/>
          <w:lang w:val="en-US" w:eastAsia="zh-CN" w:bidi="ar-SA"/>
        </w:rPr>
        <w:t>八</w:t>
      </w:r>
      <w:r>
        <w:rPr>
          <w:rFonts w:hint="eastAsia" w:ascii="仿宋" w:hAnsi="仿宋" w:eastAsia="仿宋" w:cs="仿宋"/>
          <w:b/>
          <w:bCs/>
          <w:snapToGrid w:val="0"/>
          <w:color w:val="000000"/>
          <w:spacing w:val="-3"/>
          <w:kern w:val="0"/>
          <w:sz w:val="24"/>
          <w:szCs w:val="24"/>
          <w:lang w:val="en-US" w:eastAsia="en-US" w:bidi="ar-SA"/>
        </w:rPr>
        <w:t>）</w:t>
      </w:r>
    </w:p>
    <w:p w14:paraId="70D27D8C">
      <w:pPr>
        <w:pStyle w:val="9"/>
        <w:spacing w:line="480" w:lineRule="auto"/>
        <w:ind w:left="1079" w:leftChars="257" w:hanging="540"/>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6、投标人关联单位的说明（格式自拟）</w:t>
      </w:r>
    </w:p>
    <w:p w14:paraId="7829765A">
      <w:pPr>
        <w:pStyle w:val="9"/>
        <w:spacing w:line="480" w:lineRule="auto"/>
        <w:ind w:left="1079" w:leftChars="257" w:hanging="540"/>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7、投标文件还应包括投标人须知第10条的所有技术文件</w:t>
      </w:r>
    </w:p>
    <w:p w14:paraId="4A4BE221">
      <w:pPr>
        <w:pStyle w:val="9"/>
        <w:tabs>
          <w:tab w:val="left" w:pos="5580"/>
        </w:tabs>
        <w:spacing w:line="480" w:lineRule="auto"/>
        <w:ind w:left="1079" w:leftChars="257" w:hanging="540"/>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br w:type="page"/>
      </w:r>
    </w:p>
    <w:p w14:paraId="24C70FF8">
      <w:pPr>
        <w:pStyle w:val="3"/>
        <w:spacing w:before="0" w:line="240" w:lineRule="atLeast"/>
        <w:ind w:left="1079" w:leftChars="257" w:hanging="540"/>
        <w:outlineLvl w:val="2"/>
        <w:rPr>
          <w:rFonts w:hint="eastAsia" w:ascii="宋体" w:hAnsi="宋体" w:eastAsia="宋体" w:cs="宋体"/>
          <w:color w:val="auto"/>
          <w:sz w:val="24"/>
        </w:rPr>
      </w:pPr>
      <w:bookmarkStart w:id="138" w:name="_Toc26643"/>
      <w:bookmarkStart w:id="139" w:name="_Toc24395"/>
      <w:bookmarkStart w:id="140" w:name="_Toc518923116"/>
      <w:r>
        <w:rPr>
          <w:rFonts w:hint="eastAsia" w:ascii="宋体" w:hAnsi="宋体" w:eastAsia="宋体" w:cs="宋体"/>
          <w:color w:val="auto"/>
          <w:sz w:val="24"/>
        </w:rPr>
        <w:t xml:space="preserve">1   </w:t>
      </w:r>
      <w:bookmarkStart w:id="141" w:name="_Hlt520355504"/>
      <w:bookmarkEnd w:id="141"/>
      <w:r>
        <w:rPr>
          <w:rFonts w:hint="eastAsia" w:ascii="宋体" w:hAnsi="宋体" w:eastAsia="宋体" w:cs="宋体"/>
          <w:color w:val="auto"/>
          <w:sz w:val="24"/>
        </w:rPr>
        <w:t>投标书（投标文件格式三）</w:t>
      </w:r>
      <w:bookmarkEnd w:id="138"/>
      <w:bookmarkEnd w:id="139"/>
      <w:bookmarkEnd w:id="140"/>
    </w:p>
    <w:p w14:paraId="73C52FB3">
      <w:pPr>
        <w:tabs>
          <w:tab w:val="left" w:pos="5580"/>
        </w:tabs>
        <w:spacing w:line="240" w:lineRule="atLeast"/>
        <w:ind w:left="1079" w:leftChars="257" w:hanging="540"/>
        <w:rPr>
          <w:rFonts w:hint="eastAsia" w:ascii="宋体" w:hAnsi="宋体" w:cs="宋体"/>
          <w:color w:val="auto"/>
          <w:sz w:val="24"/>
        </w:rPr>
      </w:pPr>
    </w:p>
    <w:p w14:paraId="6112CED1">
      <w:pPr>
        <w:tabs>
          <w:tab w:val="left" w:pos="5580"/>
        </w:tabs>
        <w:spacing w:line="240" w:lineRule="atLeast"/>
        <w:ind w:left="1080" w:hanging="108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采购代理机构</w:t>
      </w:r>
    </w:p>
    <w:p w14:paraId="4066C29E">
      <w:pPr>
        <w:pStyle w:val="9"/>
        <w:tabs>
          <w:tab w:val="left" w:pos="5580"/>
        </w:tabs>
        <w:spacing w:line="240" w:lineRule="atLeast"/>
        <w:ind w:left="1079" w:leftChars="257" w:hanging="540"/>
        <w:rPr>
          <w:rFonts w:hint="eastAsia" w:hAnsi="宋体" w:cs="宋体"/>
          <w:color w:val="auto"/>
          <w:sz w:val="24"/>
        </w:rPr>
      </w:pPr>
    </w:p>
    <w:p w14:paraId="0AA090F3">
      <w:pPr>
        <w:pStyle w:val="9"/>
        <w:tabs>
          <w:tab w:val="left" w:pos="5580"/>
        </w:tabs>
        <w:spacing w:line="240" w:lineRule="atLeast"/>
        <w:ind w:left="2" w:leftChars="1" w:firstLine="480" w:firstLineChars="200"/>
        <w:rPr>
          <w:rFonts w:hint="eastAsia" w:hAnsi="宋体" w:cs="宋体"/>
          <w:color w:val="auto"/>
          <w:sz w:val="24"/>
        </w:rPr>
      </w:pPr>
      <w:r>
        <w:rPr>
          <w:rFonts w:hint="eastAsia" w:hAnsi="宋体" w:cs="宋体"/>
          <w:color w:val="auto"/>
          <w:sz w:val="24"/>
        </w:rPr>
        <w:t>根据贵方(</w:t>
      </w:r>
      <w:r>
        <w:rPr>
          <w:rFonts w:hint="eastAsia" w:hAnsi="宋体" w:cs="宋体"/>
          <w:i/>
          <w:color w:val="auto"/>
          <w:sz w:val="24"/>
          <w:u w:val="single"/>
        </w:rPr>
        <w:t>项目名称</w:t>
      </w:r>
      <w:r>
        <w:rPr>
          <w:rFonts w:hint="eastAsia" w:hAnsi="宋体" w:cs="宋体"/>
          <w:color w:val="auto"/>
          <w:sz w:val="24"/>
        </w:rPr>
        <w:t>)项目的投标邀请(</w:t>
      </w:r>
      <w:r>
        <w:rPr>
          <w:rFonts w:hint="eastAsia" w:hAnsi="宋体" w:cs="宋体"/>
          <w:i/>
          <w:color w:val="auto"/>
          <w:sz w:val="24"/>
          <w:u w:val="single"/>
        </w:rPr>
        <w:t>招标编号</w:t>
      </w:r>
      <w:r>
        <w:rPr>
          <w:rFonts w:hint="eastAsia" w:hAnsi="宋体" w:cs="宋体"/>
          <w:color w:val="auto"/>
          <w:sz w:val="24"/>
        </w:rPr>
        <w:t>),签字代表(</w:t>
      </w:r>
      <w:r>
        <w:rPr>
          <w:rFonts w:hint="eastAsia" w:hAnsi="宋体" w:cs="宋体"/>
          <w:i/>
          <w:color w:val="auto"/>
          <w:sz w:val="24"/>
          <w:u w:val="single"/>
        </w:rPr>
        <w:t>姓名、职务</w:t>
      </w:r>
      <w:r>
        <w:rPr>
          <w:rFonts w:hint="eastAsia" w:hAnsi="宋体" w:cs="宋体"/>
          <w:color w:val="auto"/>
          <w:sz w:val="24"/>
        </w:rPr>
        <w:t>)经正式授权并代表投标人（</w:t>
      </w:r>
      <w:r>
        <w:rPr>
          <w:rFonts w:hint="eastAsia" w:hAnsi="宋体" w:cs="宋体"/>
          <w:i/>
          <w:color w:val="auto"/>
          <w:sz w:val="24"/>
          <w:u w:val="single"/>
        </w:rPr>
        <w:t>名称、地址</w:t>
      </w:r>
      <w:r>
        <w:rPr>
          <w:rFonts w:hint="eastAsia" w:hAnsi="宋体" w:cs="宋体"/>
          <w:color w:val="auto"/>
          <w:sz w:val="24"/>
        </w:rPr>
        <w:t>）提交下述文件正本</w:t>
      </w:r>
      <w:r>
        <w:rPr>
          <w:rFonts w:hint="eastAsia" w:hAnsi="宋体" w:cs="宋体"/>
          <w:color w:val="auto"/>
          <w:sz w:val="24"/>
          <w:u w:val="single"/>
        </w:rPr>
        <w:t xml:space="preserve">   </w:t>
      </w:r>
      <w:r>
        <w:rPr>
          <w:rFonts w:hint="eastAsia" w:hAnsi="宋体" w:cs="宋体"/>
          <w:color w:val="auto"/>
          <w:sz w:val="24"/>
        </w:rPr>
        <w:t>份、副本</w:t>
      </w:r>
      <w:r>
        <w:rPr>
          <w:rFonts w:hint="eastAsia" w:hAnsi="宋体" w:cs="宋体"/>
          <w:color w:val="auto"/>
          <w:sz w:val="24"/>
          <w:u w:val="single"/>
        </w:rPr>
        <w:t xml:space="preserve">     </w:t>
      </w:r>
      <w:r>
        <w:rPr>
          <w:rFonts w:hint="eastAsia" w:hAnsi="宋体" w:cs="宋体"/>
          <w:color w:val="auto"/>
          <w:sz w:val="24"/>
        </w:rPr>
        <w:t>份及电子文档</w:t>
      </w:r>
      <w:r>
        <w:rPr>
          <w:rFonts w:hint="eastAsia" w:hAnsi="宋体" w:cs="宋体"/>
          <w:color w:val="auto"/>
          <w:sz w:val="24"/>
          <w:u w:val="single"/>
        </w:rPr>
        <w:t xml:space="preserve">     </w:t>
      </w:r>
      <w:r>
        <w:rPr>
          <w:rFonts w:hint="eastAsia" w:hAnsi="宋体" w:cs="宋体"/>
          <w:color w:val="auto"/>
          <w:sz w:val="24"/>
        </w:rPr>
        <w:t>份，并以</w:t>
      </w:r>
      <w:r>
        <w:rPr>
          <w:rFonts w:hint="eastAsia" w:hAnsi="宋体" w:cs="宋体"/>
          <w:color w:val="auto"/>
          <w:sz w:val="24"/>
          <w:u w:val="single"/>
        </w:rPr>
        <w:t xml:space="preserve">         </w:t>
      </w:r>
      <w:r>
        <w:rPr>
          <w:rFonts w:hint="eastAsia" w:hAnsi="宋体" w:cs="宋体"/>
          <w:color w:val="auto"/>
          <w:sz w:val="24"/>
        </w:rPr>
        <w:t>形式出具的金额为人民币</w:t>
      </w:r>
      <w:r>
        <w:rPr>
          <w:rFonts w:hint="eastAsia" w:hAnsi="宋体" w:cs="宋体"/>
          <w:color w:val="auto"/>
          <w:sz w:val="24"/>
          <w:u w:val="single"/>
        </w:rPr>
        <w:t>　　　　</w:t>
      </w:r>
      <w:r>
        <w:rPr>
          <w:rFonts w:hint="eastAsia" w:hAnsi="宋体" w:cs="宋体"/>
          <w:color w:val="auto"/>
          <w:sz w:val="24"/>
        </w:rPr>
        <w:t>元的投标保证金。</w:t>
      </w:r>
    </w:p>
    <w:p w14:paraId="7E98C596">
      <w:pPr>
        <w:pStyle w:val="9"/>
        <w:tabs>
          <w:tab w:val="left" w:pos="5580"/>
        </w:tabs>
        <w:spacing w:line="240" w:lineRule="atLeast"/>
        <w:ind w:left="1079" w:leftChars="257" w:hanging="540"/>
        <w:rPr>
          <w:rFonts w:hint="eastAsia" w:hAnsi="宋体" w:cs="宋体"/>
          <w:color w:val="auto"/>
          <w:sz w:val="24"/>
        </w:rPr>
      </w:pPr>
      <w:r>
        <w:rPr>
          <w:rFonts w:hint="eastAsia" w:hAnsi="宋体" w:cs="宋体"/>
          <w:color w:val="auto"/>
          <w:sz w:val="24"/>
        </w:rPr>
        <w:t>据此，签字代表宣布同意如下：</w:t>
      </w:r>
    </w:p>
    <w:p w14:paraId="0C0B149C">
      <w:pPr>
        <w:pStyle w:val="9"/>
        <w:tabs>
          <w:tab w:val="left" w:pos="720"/>
          <w:tab w:val="left" w:pos="900"/>
        </w:tabs>
        <w:spacing w:line="240" w:lineRule="atLeast"/>
        <w:ind w:left="768" w:leftChars="257" w:hanging="229"/>
        <w:rPr>
          <w:rFonts w:hint="eastAsia" w:hAnsi="宋体" w:cs="宋体"/>
          <w:color w:val="auto"/>
          <w:sz w:val="24"/>
          <w:u w:val="single"/>
        </w:rPr>
      </w:pPr>
      <w:r>
        <w:rPr>
          <w:rFonts w:hint="eastAsia" w:hAnsi="宋体" w:cs="宋体"/>
          <w:color w:val="auto"/>
          <w:sz w:val="24"/>
        </w:rPr>
        <w:t>（1）附投标价格表中规定的应提供</w:t>
      </w:r>
      <w:r>
        <w:rPr>
          <w:rFonts w:hint="eastAsia" w:hAnsi="宋体" w:cs="宋体"/>
          <w:color w:val="auto"/>
          <w:sz w:val="24"/>
          <w:lang w:val="en-US" w:eastAsia="zh-CN"/>
        </w:rPr>
        <w:t>货物</w:t>
      </w:r>
      <w:r>
        <w:rPr>
          <w:rFonts w:hint="eastAsia" w:hAnsi="宋体" w:cs="宋体"/>
          <w:color w:val="auto"/>
          <w:sz w:val="24"/>
        </w:rPr>
        <w:t>的投标总价详见开标一览表，</w:t>
      </w:r>
      <w:r>
        <w:rPr>
          <w:rFonts w:hint="eastAsia" w:hAnsi="宋体" w:cs="宋体"/>
          <w:color w:val="auto"/>
          <w:sz w:val="24"/>
          <w:u w:val="single"/>
        </w:rPr>
        <w:t>其中由小型和</w:t>
      </w:r>
      <w:r>
        <w:rPr>
          <w:rFonts w:hint="eastAsia" w:hAnsi="宋体" w:cs="宋体"/>
          <w:color w:val="auto"/>
          <w:sz w:val="24"/>
        </w:rPr>
        <w:t>微型企业制造产品的价格为</w:t>
      </w:r>
      <w:r>
        <w:rPr>
          <w:rFonts w:hint="eastAsia" w:hAnsi="宋体" w:cs="宋体"/>
          <w:color w:val="auto"/>
          <w:sz w:val="24"/>
          <w:u w:val="single"/>
        </w:rPr>
        <w:t>　　  （用文字和数字表示），占投标总价   %</w:t>
      </w:r>
      <w:r>
        <w:rPr>
          <w:rFonts w:hint="eastAsia" w:hAnsi="宋体" w:cs="宋体"/>
          <w:color w:val="auto"/>
          <w:sz w:val="24"/>
        </w:rPr>
        <w:t>。</w:t>
      </w:r>
    </w:p>
    <w:p w14:paraId="3370A269">
      <w:pPr>
        <w:pStyle w:val="9"/>
        <w:tabs>
          <w:tab w:val="left" w:pos="5580"/>
        </w:tabs>
        <w:spacing w:line="240" w:lineRule="atLeast"/>
        <w:ind w:left="1079" w:leftChars="257" w:hanging="540"/>
        <w:rPr>
          <w:rFonts w:hint="eastAsia" w:hAnsi="宋体" w:cs="宋体"/>
          <w:color w:val="auto"/>
          <w:sz w:val="24"/>
        </w:rPr>
      </w:pPr>
      <w:r>
        <w:rPr>
          <w:rFonts w:hint="eastAsia" w:hAnsi="宋体" w:cs="宋体"/>
          <w:color w:val="auto"/>
          <w:sz w:val="24"/>
        </w:rPr>
        <w:t>（2）本投标有效期为自投标截止之日起</w:t>
      </w:r>
      <w:r>
        <w:rPr>
          <w:rFonts w:hint="eastAsia" w:hAnsi="宋体" w:cs="宋体"/>
          <w:color w:val="auto"/>
          <w:sz w:val="24"/>
          <w:u w:val="single"/>
        </w:rPr>
        <w:t xml:space="preserve">          </w:t>
      </w:r>
      <w:r>
        <w:rPr>
          <w:rFonts w:hint="eastAsia" w:hAnsi="宋体" w:cs="宋体"/>
          <w:color w:val="auto"/>
          <w:sz w:val="24"/>
        </w:rPr>
        <w:t>个日历日。</w:t>
      </w:r>
    </w:p>
    <w:p w14:paraId="685A27A8">
      <w:pPr>
        <w:pStyle w:val="9"/>
        <w:tabs>
          <w:tab w:val="left" w:pos="5580"/>
        </w:tabs>
        <w:spacing w:line="240" w:lineRule="atLeast"/>
        <w:ind w:left="1079" w:leftChars="257" w:hanging="540"/>
        <w:rPr>
          <w:rFonts w:hint="eastAsia" w:hAnsi="宋体" w:cs="宋体"/>
          <w:color w:val="auto"/>
          <w:sz w:val="24"/>
        </w:rPr>
      </w:pPr>
      <w:r>
        <w:rPr>
          <w:rFonts w:hint="eastAsia" w:hAnsi="宋体" w:cs="宋体"/>
          <w:color w:val="auto"/>
          <w:sz w:val="24"/>
        </w:rPr>
        <w:t>（3）联合体中的大中型企业和其他自然人、法人或者非法人组织，与联合体中的小型、微型企业之间</w:t>
      </w:r>
      <w:r>
        <w:rPr>
          <w:rFonts w:hint="eastAsia" w:hAnsi="宋体" w:cs="宋体"/>
          <w:color w:val="auto"/>
          <w:sz w:val="24"/>
          <w:u w:val="single"/>
        </w:rPr>
        <w:t xml:space="preserve">     （</w:t>
      </w:r>
      <w:r>
        <w:rPr>
          <w:rFonts w:hint="eastAsia" w:hAnsi="宋体" w:cs="宋体"/>
          <w:color w:val="auto"/>
          <w:sz w:val="24"/>
        </w:rPr>
        <w:t>存在、不存在）投资关系（如果联合体的话）。</w:t>
      </w:r>
    </w:p>
    <w:p w14:paraId="6FBB3E17">
      <w:pPr>
        <w:pStyle w:val="9"/>
        <w:tabs>
          <w:tab w:val="left" w:pos="5580"/>
        </w:tabs>
        <w:spacing w:line="240" w:lineRule="atLeast"/>
        <w:ind w:left="1079" w:leftChars="257" w:hanging="540"/>
        <w:rPr>
          <w:rFonts w:hint="eastAsia" w:hAnsi="宋体" w:cs="宋体"/>
          <w:color w:val="auto"/>
          <w:sz w:val="24"/>
        </w:rPr>
      </w:pPr>
      <w:r>
        <w:rPr>
          <w:rFonts w:hint="eastAsia" w:hAnsi="宋体" w:cs="宋体"/>
          <w:color w:val="auto"/>
          <w:sz w:val="24"/>
        </w:rPr>
        <w:t>（4）已详细审查全部招标文件，包括所有补充通知（如果有的话），完全理解并同意放弃对这方面有不明、误解和质疑的权力。</w:t>
      </w:r>
    </w:p>
    <w:p w14:paraId="59326B23">
      <w:pPr>
        <w:pStyle w:val="9"/>
        <w:tabs>
          <w:tab w:val="left" w:pos="5580"/>
        </w:tabs>
        <w:spacing w:line="240" w:lineRule="atLeast"/>
        <w:ind w:left="1079" w:leftChars="257" w:hanging="540"/>
        <w:outlineLvl w:val="3"/>
        <w:rPr>
          <w:rFonts w:hint="eastAsia" w:hAnsi="宋体" w:cs="宋体"/>
          <w:color w:val="auto"/>
          <w:sz w:val="24"/>
        </w:rPr>
      </w:pPr>
      <w:r>
        <w:rPr>
          <w:rFonts w:hint="eastAsia" w:hAnsi="宋体" w:cs="宋体"/>
          <w:color w:val="auto"/>
          <w:sz w:val="24"/>
        </w:rPr>
        <w:t>（5）在规定的开标时间后，遵守招标文件中有关保证金的规定。</w:t>
      </w:r>
    </w:p>
    <w:p w14:paraId="69102511">
      <w:pPr>
        <w:pStyle w:val="9"/>
        <w:tabs>
          <w:tab w:val="left" w:pos="5580"/>
        </w:tabs>
        <w:spacing w:line="240" w:lineRule="atLeast"/>
        <w:ind w:left="1079" w:leftChars="257" w:hanging="540"/>
        <w:rPr>
          <w:rFonts w:hint="eastAsia" w:hAnsi="宋体" w:cs="宋体"/>
          <w:color w:val="auto"/>
          <w:sz w:val="24"/>
        </w:rPr>
      </w:pPr>
      <w:r>
        <w:rPr>
          <w:rFonts w:hint="eastAsia" w:hAnsi="宋体" w:cs="宋体"/>
          <w:color w:val="auto"/>
          <w:sz w:val="24"/>
        </w:rPr>
        <w:t>（6）根据投标人须知第1条规定，我方不是为本项目提供整体设计、规范编制或者项目管理、监理、检测等服务的供应商，我方不是采购代理机构的附属机构。</w:t>
      </w:r>
    </w:p>
    <w:p w14:paraId="58602D0E">
      <w:pPr>
        <w:pStyle w:val="9"/>
        <w:tabs>
          <w:tab w:val="left" w:pos="5580"/>
        </w:tabs>
        <w:spacing w:line="240" w:lineRule="atLeast"/>
        <w:ind w:left="1079" w:leftChars="257" w:hanging="540"/>
        <w:rPr>
          <w:rFonts w:hint="eastAsia" w:hAnsi="宋体" w:cs="宋体"/>
          <w:color w:val="auto"/>
          <w:sz w:val="24"/>
        </w:rPr>
      </w:pPr>
      <w:r>
        <w:rPr>
          <w:rFonts w:hint="eastAsia" w:hAnsi="宋体" w:cs="宋体"/>
          <w:color w:val="auto"/>
          <w:sz w:val="24"/>
        </w:rPr>
        <w:t>（7）在领取中标通知书的同时按招标文件规定的形式，向贵方一次性支付中标服务费。</w:t>
      </w:r>
    </w:p>
    <w:p w14:paraId="5E993D4B">
      <w:pPr>
        <w:pStyle w:val="9"/>
        <w:tabs>
          <w:tab w:val="left" w:pos="5580"/>
        </w:tabs>
        <w:spacing w:line="240" w:lineRule="atLeast"/>
        <w:ind w:left="1079" w:leftChars="257" w:hanging="540"/>
        <w:rPr>
          <w:rFonts w:hint="eastAsia" w:hAnsi="宋体" w:cs="宋体"/>
          <w:color w:val="auto"/>
          <w:sz w:val="24"/>
        </w:rPr>
      </w:pPr>
      <w:r>
        <w:rPr>
          <w:rFonts w:hint="eastAsia" w:hAnsi="宋体" w:cs="宋体"/>
          <w:color w:val="auto"/>
          <w:sz w:val="24"/>
        </w:rPr>
        <w:t>（8）按照贵方可能要求，提供与其投标有关的一切数据或资料，完全理解贵方不一定接受最低价的投标或收到的任何投标。</w:t>
      </w:r>
    </w:p>
    <w:p w14:paraId="7C58962C">
      <w:pPr>
        <w:pStyle w:val="9"/>
        <w:tabs>
          <w:tab w:val="left" w:pos="5580"/>
        </w:tabs>
        <w:spacing w:line="240" w:lineRule="atLeast"/>
        <w:ind w:left="1079" w:leftChars="257" w:hanging="540"/>
        <w:outlineLvl w:val="3"/>
        <w:rPr>
          <w:rFonts w:hint="eastAsia" w:hAnsi="宋体" w:cs="宋体"/>
          <w:color w:val="auto"/>
          <w:sz w:val="24"/>
        </w:rPr>
      </w:pPr>
      <w:r>
        <w:rPr>
          <w:rFonts w:hint="eastAsia" w:hAnsi="宋体" w:cs="宋体"/>
          <w:color w:val="auto"/>
          <w:sz w:val="24"/>
        </w:rPr>
        <w:t>（9）按照招标文件的规定履行合同责任和义务。</w:t>
      </w:r>
    </w:p>
    <w:p w14:paraId="7A50E217">
      <w:pPr>
        <w:pStyle w:val="9"/>
        <w:tabs>
          <w:tab w:val="left" w:pos="5580"/>
        </w:tabs>
        <w:spacing w:line="240" w:lineRule="atLeast"/>
        <w:ind w:left="358" w:leftChars="68" w:hanging="216" w:hangingChars="90"/>
        <w:rPr>
          <w:rFonts w:hint="eastAsia" w:hAnsi="宋体" w:cs="宋体"/>
          <w:color w:val="auto"/>
          <w:sz w:val="24"/>
        </w:rPr>
      </w:pPr>
      <w:r>
        <w:rPr>
          <w:rFonts w:hint="eastAsia" w:hAnsi="宋体" w:cs="宋体"/>
          <w:color w:val="auto"/>
          <w:sz w:val="24"/>
        </w:rPr>
        <w:t xml:space="preserve">  </w:t>
      </w:r>
    </w:p>
    <w:p w14:paraId="05E2AD49">
      <w:pPr>
        <w:pStyle w:val="9"/>
        <w:tabs>
          <w:tab w:val="left" w:pos="5580"/>
        </w:tabs>
        <w:spacing w:line="240" w:lineRule="atLeast"/>
        <w:ind w:left="358" w:leftChars="68" w:hanging="216" w:hangingChars="90"/>
        <w:rPr>
          <w:rFonts w:hint="eastAsia" w:hAnsi="宋体" w:cs="宋体"/>
          <w:color w:val="auto"/>
          <w:sz w:val="24"/>
        </w:rPr>
      </w:pPr>
      <w:r>
        <w:rPr>
          <w:rFonts w:hint="eastAsia" w:hAnsi="宋体" w:cs="宋体"/>
          <w:color w:val="auto"/>
          <w:sz w:val="24"/>
        </w:rPr>
        <w:t>与本投标有关的一切正式往来信函请寄：</w:t>
      </w:r>
    </w:p>
    <w:p w14:paraId="4EEF5B32">
      <w:pPr>
        <w:pStyle w:val="9"/>
        <w:tabs>
          <w:tab w:val="left" w:pos="5580"/>
        </w:tabs>
        <w:spacing w:line="240" w:lineRule="atLeast"/>
        <w:ind w:left="1079" w:leftChars="257" w:hanging="540"/>
        <w:rPr>
          <w:rFonts w:hint="eastAsia" w:hAnsi="宋体" w:cs="宋体"/>
          <w:color w:val="auto"/>
          <w:sz w:val="24"/>
        </w:rPr>
      </w:pPr>
      <w:r>
        <w:rPr>
          <w:rFonts w:hint="eastAsia" w:hAnsi="宋体" w:cs="宋体"/>
          <w:color w:val="auto"/>
          <w:sz w:val="24"/>
        </w:rPr>
        <w:t>地址：</w:t>
      </w:r>
      <w:r>
        <w:rPr>
          <w:rFonts w:hint="eastAsia" w:hAnsi="宋体" w:cs="宋体"/>
          <w:color w:val="auto"/>
          <w:sz w:val="24"/>
          <w:u w:val="single"/>
        </w:rPr>
        <w:t xml:space="preserve">                         </w:t>
      </w:r>
      <w:r>
        <w:rPr>
          <w:rFonts w:hint="eastAsia" w:hAnsi="宋体" w:cs="宋体"/>
          <w:color w:val="auto"/>
          <w:sz w:val="24"/>
        </w:rPr>
        <w:t xml:space="preserve">     传真：</w:t>
      </w:r>
      <w:r>
        <w:rPr>
          <w:rFonts w:hint="eastAsia" w:hAnsi="宋体" w:cs="宋体"/>
          <w:color w:val="auto"/>
          <w:sz w:val="24"/>
          <w:u w:val="single"/>
        </w:rPr>
        <w:t xml:space="preserve">                             </w:t>
      </w:r>
    </w:p>
    <w:p w14:paraId="0FD63DD3">
      <w:pPr>
        <w:pStyle w:val="9"/>
        <w:tabs>
          <w:tab w:val="left" w:pos="5580"/>
        </w:tabs>
        <w:spacing w:line="240" w:lineRule="atLeast"/>
        <w:ind w:left="1079" w:leftChars="257" w:hanging="540"/>
        <w:rPr>
          <w:rFonts w:hint="eastAsia" w:hAnsi="宋体" w:cs="宋体"/>
          <w:b/>
          <w:color w:val="auto"/>
          <w:sz w:val="24"/>
        </w:rPr>
      </w:pPr>
      <w:r>
        <w:rPr>
          <w:rFonts w:hint="eastAsia" w:hAnsi="宋体" w:cs="宋体"/>
          <w:color w:val="auto"/>
          <w:sz w:val="24"/>
        </w:rPr>
        <w:t>电话：</w:t>
      </w:r>
      <w:r>
        <w:rPr>
          <w:rFonts w:hint="eastAsia" w:hAnsi="宋体" w:cs="宋体"/>
          <w:color w:val="auto"/>
          <w:sz w:val="24"/>
          <w:u w:val="single"/>
        </w:rPr>
        <w:t xml:space="preserve">                         </w:t>
      </w:r>
      <w:r>
        <w:rPr>
          <w:rFonts w:hint="eastAsia" w:hAnsi="宋体" w:cs="宋体"/>
          <w:color w:val="auto"/>
          <w:sz w:val="24"/>
        </w:rPr>
        <w:t xml:space="preserve">     电子函件：</w:t>
      </w:r>
      <w:r>
        <w:rPr>
          <w:rFonts w:hint="eastAsia" w:hAnsi="宋体" w:cs="宋体"/>
          <w:color w:val="auto"/>
          <w:sz w:val="24"/>
          <w:u w:val="single"/>
        </w:rPr>
        <w:t xml:space="preserve">                         </w:t>
      </w:r>
    </w:p>
    <w:p w14:paraId="72A7EF23">
      <w:pPr>
        <w:pStyle w:val="9"/>
        <w:tabs>
          <w:tab w:val="left" w:pos="5580"/>
        </w:tabs>
        <w:spacing w:line="240" w:lineRule="atLeast"/>
        <w:ind w:left="1079" w:leftChars="257" w:hanging="540"/>
        <w:rPr>
          <w:rFonts w:hint="eastAsia" w:hAnsi="宋体" w:cs="宋体"/>
          <w:color w:val="auto"/>
          <w:sz w:val="24"/>
        </w:rPr>
      </w:pPr>
    </w:p>
    <w:p w14:paraId="1DF64440">
      <w:pPr>
        <w:pStyle w:val="9"/>
        <w:tabs>
          <w:tab w:val="left" w:pos="5580"/>
        </w:tabs>
        <w:spacing w:line="240" w:lineRule="atLeast"/>
        <w:ind w:left="1079" w:leftChars="257" w:hanging="540"/>
        <w:rPr>
          <w:rFonts w:hint="eastAsia" w:hAnsi="宋体" w:cs="宋体"/>
          <w:color w:val="auto"/>
          <w:sz w:val="24"/>
        </w:rPr>
      </w:pPr>
      <w:r>
        <w:rPr>
          <w:rFonts w:hint="eastAsia" w:hAnsi="宋体" w:cs="宋体"/>
          <w:color w:val="auto"/>
          <w:sz w:val="24"/>
        </w:rPr>
        <w:t>法定代表人或其委托代理人签字：-----------------</w:t>
      </w:r>
    </w:p>
    <w:p w14:paraId="358E8D5B">
      <w:pPr>
        <w:pStyle w:val="9"/>
        <w:tabs>
          <w:tab w:val="left" w:pos="5580"/>
        </w:tabs>
        <w:spacing w:line="240" w:lineRule="atLeast"/>
        <w:ind w:left="1079" w:leftChars="257" w:hanging="540"/>
        <w:rPr>
          <w:rFonts w:hint="eastAsia" w:hAnsi="宋体" w:cs="宋体"/>
          <w:color w:val="auto"/>
          <w:sz w:val="24"/>
        </w:rPr>
      </w:pPr>
      <w:r>
        <w:rPr>
          <w:rFonts w:hint="eastAsia" w:hAnsi="宋体" w:cs="宋体"/>
          <w:color w:val="auto"/>
          <w:sz w:val="24"/>
        </w:rPr>
        <w:t>投标人名称（全称）：-----------------</w:t>
      </w:r>
    </w:p>
    <w:p w14:paraId="22754C10">
      <w:pPr>
        <w:pStyle w:val="9"/>
        <w:tabs>
          <w:tab w:val="left" w:pos="5580"/>
        </w:tabs>
        <w:spacing w:line="240" w:lineRule="atLeast"/>
        <w:ind w:left="1079" w:leftChars="257" w:hanging="540"/>
        <w:rPr>
          <w:rFonts w:hint="eastAsia" w:hAnsi="宋体" w:cs="宋体"/>
          <w:color w:val="auto"/>
          <w:sz w:val="24"/>
        </w:rPr>
      </w:pPr>
      <w:r>
        <w:rPr>
          <w:rFonts w:hint="eastAsia" w:hAnsi="宋体" w:cs="宋体"/>
          <w:color w:val="auto"/>
          <w:sz w:val="24"/>
        </w:rPr>
        <w:t>投标人单位章：-------------------------</w:t>
      </w:r>
    </w:p>
    <w:p w14:paraId="0FDD08A7">
      <w:pPr>
        <w:pStyle w:val="9"/>
        <w:tabs>
          <w:tab w:val="left" w:pos="5580"/>
        </w:tabs>
        <w:spacing w:line="240" w:lineRule="atLeast"/>
        <w:ind w:left="1079" w:leftChars="257" w:hanging="540"/>
        <w:rPr>
          <w:rFonts w:hint="eastAsia" w:hAnsi="宋体" w:cs="宋体"/>
          <w:color w:val="auto"/>
          <w:sz w:val="24"/>
        </w:rPr>
      </w:pPr>
      <w:r>
        <w:rPr>
          <w:rFonts w:hint="eastAsia" w:hAnsi="宋体" w:cs="宋体"/>
          <w:color w:val="auto"/>
          <w:sz w:val="24"/>
        </w:rPr>
        <w:t>日期-：------------------------------</w:t>
      </w:r>
    </w:p>
    <w:p w14:paraId="1D4EDAE1">
      <w:pPr>
        <w:pStyle w:val="3"/>
        <w:spacing w:before="0" w:line="240" w:lineRule="atLeast"/>
        <w:ind w:left="1079" w:leftChars="257" w:hanging="540"/>
        <w:outlineLvl w:val="2"/>
        <w:rPr>
          <w:rFonts w:hint="eastAsia" w:ascii="宋体" w:hAnsi="宋体" w:eastAsia="宋体" w:cs="宋体"/>
          <w:color w:val="auto"/>
          <w:sz w:val="24"/>
          <w:lang w:eastAsia="zh-CN"/>
        </w:rPr>
      </w:pPr>
      <w:bookmarkStart w:id="142" w:name="_Hlt520355938"/>
      <w:bookmarkEnd w:id="142"/>
      <w:bookmarkStart w:id="143" w:name="_Hlt520356243"/>
      <w:bookmarkEnd w:id="143"/>
      <w:bookmarkStart w:id="144" w:name="_Toc216582815"/>
      <w:r>
        <w:rPr>
          <w:rFonts w:hint="eastAsia" w:ascii="宋体" w:hAnsi="宋体" w:eastAsia="宋体" w:cs="宋体"/>
          <w:color w:val="auto"/>
          <w:sz w:val="24"/>
        </w:rPr>
        <w:br w:type="page"/>
      </w:r>
      <w:bookmarkStart w:id="145" w:name="_Toc26693"/>
      <w:bookmarkStart w:id="146" w:name="_Toc518923117"/>
      <w:bookmarkStart w:id="147" w:name="_Toc11085"/>
      <w:r>
        <w:rPr>
          <w:rFonts w:hint="eastAsia" w:ascii="宋体" w:hAnsi="宋体" w:eastAsia="宋体" w:cs="宋体"/>
          <w:color w:val="auto"/>
          <w:sz w:val="24"/>
        </w:rPr>
        <w:t>2   投标保证金缴纳凭证复印件或投标担保函</w:t>
      </w:r>
      <w:bookmarkEnd w:id="145"/>
      <w:bookmarkEnd w:id="146"/>
      <w:r>
        <w:rPr>
          <w:rFonts w:hint="eastAsia" w:ascii="宋体" w:hAnsi="宋体" w:eastAsia="宋体" w:cs="宋体"/>
          <w:color w:val="auto"/>
          <w:sz w:val="24"/>
          <w:lang w:val="en-US" w:eastAsia="en-US"/>
        </w:rPr>
        <w:t>（投标文件格式四</w:t>
      </w:r>
      <w:r>
        <w:rPr>
          <w:rFonts w:hint="eastAsia" w:ascii="宋体" w:hAnsi="宋体" w:eastAsia="宋体" w:cs="宋体"/>
          <w:color w:val="auto"/>
          <w:sz w:val="24"/>
          <w:lang w:val="en-US" w:eastAsia="zh-CN"/>
        </w:rPr>
        <w:t>）</w:t>
      </w:r>
      <w:bookmarkEnd w:id="147"/>
    </w:p>
    <w:p w14:paraId="6955E8CC">
      <w:pPr>
        <w:pStyle w:val="4"/>
        <w:rPr>
          <w:rFonts w:hint="eastAsia"/>
          <w:color w:val="auto"/>
        </w:rPr>
      </w:pPr>
    </w:p>
    <w:p w14:paraId="23ABE791">
      <w:pPr>
        <w:ind w:firstLine="480" w:firstLineChars="200"/>
        <w:rPr>
          <w:rFonts w:hint="eastAsia" w:ascii="宋体" w:hAnsi="宋体" w:cs="宋体"/>
          <w:color w:val="auto"/>
          <w:sz w:val="24"/>
        </w:rPr>
      </w:pPr>
      <w:bookmarkStart w:id="148" w:name="_Toc494296991"/>
      <w:bookmarkStart w:id="149" w:name="_Toc494296665"/>
      <w:r>
        <w:rPr>
          <w:rFonts w:hint="eastAsia" w:ascii="宋体" w:hAnsi="宋体" w:cs="宋体"/>
          <w:color w:val="auto"/>
          <w:sz w:val="24"/>
        </w:rPr>
        <w:t>投标人可将本项目投标保证金支付的汇款凭证、支票、汇票或保证金</w:t>
      </w:r>
      <w:r>
        <w:rPr>
          <w:rFonts w:hint="eastAsia" w:ascii="宋体" w:hAnsi="宋体" w:cs="宋体"/>
          <w:color w:val="auto"/>
          <w:sz w:val="24"/>
          <w:lang w:val="en-US" w:eastAsia="zh-CN"/>
        </w:rPr>
        <w:t>汇款凭证</w:t>
      </w:r>
      <w:r>
        <w:rPr>
          <w:rFonts w:hint="eastAsia" w:ascii="宋体" w:hAnsi="宋体" w:cs="宋体"/>
          <w:color w:val="auto"/>
          <w:sz w:val="24"/>
        </w:rPr>
        <w:t>（如有）的复印件作为缴纳凭证装订在本部分，复印件上应加盖本单位章；使用银行保函等其他投标担保函的，应将担保函正本，装订在本部分正本中；如采用政府采购信用担保形式的，应使用（投标文件格式三）,将原件装订在本部分正本中。</w:t>
      </w:r>
      <w:bookmarkEnd w:id="148"/>
      <w:bookmarkEnd w:id="149"/>
    </w:p>
    <w:p w14:paraId="537FC602">
      <w:pPr>
        <w:jc w:val="center"/>
        <w:rPr>
          <w:rFonts w:hint="eastAsia" w:ascii="宋体" w:hAnsi="宋体" w:cs="宋体"/>
          <w:color w:val="auto"/>
          <w:sz w:val="24"/>
        </w:rPr>
      </w:pPr>
      <w:r>
        <w:rPr>
          <w:rFonts w:hint="eastAsia" w:ascii="宋体" w:hAnsi="宋体" w:cs="宋体"/>
          <w:color w:val="auto"/>
          <w:sz w:val="24"/>
        </w:rPr>
        <w:t>政府采购投标担保函 （项目用）（投标文件格式四）</w:t>
      </w:r>
    </w:p>
    <w:p w14:paraId="04B8B68F">
      <w:pPr>
        <w:rPr>
          <w:rFonts w:hint="eastAsia" w:ascii="宋体" w:hAnsi="宋体" w:cs="宋体"/>
          <w:color w:val="auto"/>
          <w:sz w:val="24"/>
        </w:rPr>
      </w:pPr>
      <w:r>
        <w:rPr>
          <w:rFonts w:hint="eastAsia" w:ascii="宋体" w:hAnsi="宋体" w:cs="宋体"/>
          <w:color w:val="auto"/>
          <w:sz w:val="24"/>
        </w:rPr>
        <w:t>编号：</w:t>
      </w:r>
    </w:p>
    <w:p w14:paraId="51C1786B">
      <w:pPr>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（采购人或采购代理机构）：</w:t>
      </w:r>
    </w:p>
    <w:p w14:paraId="64015F80">
      <w:pPr>
        <w:ind w:firstLine="480" w:firstLineChars="200"/>
        <w:rPr>
          <w:rFonts w:hint="eastAsia" w:ascii="宋体" w:hAnsi="宋体" w:cs="宋体"/>
          <w:color w:val="auto"/>
          <w:sz w:val="24"/>
        </w:rPr>
      </w:pPr>
      <w:r>
        <w:rPr>
          <w:rFonts w:hint="eastAsia" w:ascii="宋体" w:hAnsi="宋体" w:cs="宋体"/>
          <w:color w:val="auto"/>
          <w:sz w:val="24"/>
        </w:rPr>
        <w:t>鉴于</w:t>
      </w:r>
      <w:r>
        <w:rPr>
          <w:rFonts w:hint="eastAsia" w:ascii="宋体" w:hAnsi="宋体" w:cs="宋体"/>
          <w:color w:val="auto"/>
          <w:sz w:val="24"/>
          <w:u w:val="single"/>
        </w:rPr>
        <w:t xml:space="preserve">               </w:t>
      </w:r>
      <w:r>
        <w:rPr>
          <w:rFonts w:hint="eastAsia" w:ascii="宋体" w:hAnsi="宋体" w:cs="宋体"/>
          <w:color w:val="auto"/>
          <w:sz w:val="24"/>
        </w:rPr>
        <w:t>（以下简称“投标人”）拟参加编号为</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21DD2054">
      <w:pPr>
        <w:rPr>
          <w:rFonts w:hint="eastAsia" w:ascii="宋体" w:hAnsi="宋体" w:cs="宋体"/>
          <w:color w:val="auto"/>
          <w:sz w:val="24"/>
        </w:rPr>
      </w:pPr>
      <w:r>
        <w:rPr>
          <w:rFonts w:hint="eastAsia" w:ascii="宋体" w:hAnsi="宋体" w:cs="宋体"/>
          <w:color w:val="auto"/>
          <w:sz w:val="24"/>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441AEAAD">
      <w:pPr>
        <w:ind w:firstLine="480" w:firstLineChars="200"/>
        <w:outlineLvl w:val="3"/>
        <w:rPr>
          <w:rFonts w:hint="eastAsia" w:ascii="宋体" w:hAnsi="宋体" w:cs="宋体"/>
          <w:color w:val="auto"/>
          <w:sz w:val="24"/>
        </w:rPr>
      </w:pPr>
      <w:r>
        <w:rPr>
          <w:rFonts w:hint="eastAsia" w:ascii="宋体" w:hAnsi="宋体" w:cs="宋体"/>
          <w:color w:val="auto"/>
          <w:sz w:val="24"/>
        </w:rPr>
        <w:t>一、保证责任的情形及保证金额</w:t>
      </w:r>
    </w:p>
    <w:p w14:paraId="0482C992">
      <w:pPr>
        <w:ind w:firstLine="240" w:firstLineChars="100"/>
        <w:outlineLvl w:val="4"/>
        <w:rPr>
          <w:rFonts w:hint="eastAsia" w:ascii="宋体" w:hAnsi="宋体" w:cs="宋体"/>
          <w:color w:val="auto"/>
          <w:sz w:val="24"/>
        </w:rPr>
      </w:pPr>
      <w:r>
        <w:rPr>
          <w:rFonts w:hint="eastAsia" w:ascii="宋体" w:hAnsi="宋体" w:cs="宋体"/>
          <w:color w:val="auto"/>
          <w:sz w:val="24"/>
        </w:rPr>
        <w:t>（一）在投标人出现下列情形之一时，我方承担保证责任：</w:t>
      </w:r>
    </w:p>
    <w:p w14:paraId="77E9ECF8">
      <w:pPr>
        <w:ind w:firstLine="480" w:firstLineChars="200"/>
        <w:rPr>
          <w:rFonts w:hint="eastAsia" w:ascii="宋体" w:hAnsi="宋体" w:cs="宋体"/>
          <w:color w:val="auto"/>
          <w:sz w:val="24"/>
        </w:rPr>
      </w:pPr>
      <w:r>
        <w:rPr>
          <w:rFonts w:hint="eastAsia" w:ascii="宋体" w:hAnsi="宋体" w:cs="宋体"/>
          <w:color w:val="auto"/>
          <w:sz w:val="24"/>
        </w:rPr>
        <w:t>1．中标后投标人无正当理由不与采购人或者采购代理机构签订《政府采购合同》；</w:t>
      </w:r>
    </w:p>
    <w:p w14:paraId="04059277">
      <w:pPr>
        <w:ind w:firstLine="480" w:firstLineChars="200"/>
        <w:outlineLvl w:val="2"/>
        <w:rPr>
          <w:rFonts w:hint="eastAsia" w:ascii="宋体" w:hAnsi="宋体" w:cs="宋体"/>
          <w:color w:val="auto"/>
          <w:sz w:val="24"/>
        </w:rPr>
      </w:pPr>
      <w:bookmarkStart w:id="150" w:name="_Toc10967"/>
      <w:r>
        <w:rPr>
          <w:rFonts w:hint="eastAsia" w:ascii="宋体" w:hAnsi="宋体" w:cs="宋体"/>
          <w:color w:val="auto"/>
          <w:sz w:val="24"/>
        </w:rPr>
        <w:t>2．招标文件规定的投标人应当缴纳保证金的其他情形。</w:t>
      </w:r>
      <w:bookmarkEnd w:id="150"/>
    </w:p>
    <w:p w14:paraId="34380476">
      <w:pPr>
        <w:ind w:firstLine="240" w:firstLineChars="100"/>
        <w:rPr>
          <w:rFonts w:hint="eastAsia" w:ascii="宋体" w:hAnsi="宋体" w:cs="宋体"/>
          <w:color w:val="auto"/>
          <w:sz w:val="24"/>
        </w:rPr>
      </w:pPr>
      <w:r>
        <w:rPr>
          <w:rFonts w:hint="eastAsia" w:ascii="宋体" w:hAnsi="宋体" w:cs="宋体"/>
          <w:color w:val="auto"/>
          <w:sz w:val="24"/>
        </w:rPr>
        <w:t>（二）我方承担保证责任的最高金额为人民币</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），即本项目的投标保证金金额。</w:t>
      </w:r>
    </w:p>
    <w:p w14:paraId="5BCC9FB3">
      <w:pPr>
        <w:ind w:firstLine="480" w:firstLineChars="200"/>
        <w:outlineLvl w:val="3"/>
        <w:rPr>
          <w:rFonts w:hint="eastAsia" w:ascii="宋体" w:hAnsi="宋体" w:cs="宋体"/>
          <w:color w:val="auto"/>
          <w:sz w:val="24"/>
        </w:rPr>
      </w:pPr>
      <w:r>
        <w:rPr>
          <w:rFonts w:hint="eastAsia" w:ascii="宋体" w:hAnsi="宋体" w:cs="宋体"/>
          <w:color w:val="auto"/>
          <w:sz w:val="24"/>
        </w:rPr>
        <w:t>二、保证的方式及保证期间</w:t>
      </w:r>
    </w:p>
    <w:p w14:paraId="2901F396">
      <w:pPr>
        <w:ind w:firstLine="480" w:firstLineChars="200"/>
        <w:rPr>
          <w:rFonts w:hint="eastAsia" w:ascii="宋体" w:hAnsi="宋体" w:cs="宋体"/>
          <w:color w:val="auto"/>
          <w:sz w:val="24"/>
        </w:rPr>
      </w:pPr>
      <w:r>
        <w:rPr>
          <w:rFonts w:hint="eastAsia" w:ascii="宋体" w:hAnsi="宋体" w:cs="宋体"/>
          <w:color w:val="auto"/>
          <w:sz w:val="24"/>
        </w:rPr>
        <w:t>我方保证的方式为：连带责任保证。</w:t>
      </w:r>
    </w:p>
    <w:p w14:paraId="3A49BE24">
      <w:pPr>
        <w:ind w:firstLine="480" w:firstLineChars="200"/>
        <w:rPr>
          <w:rFonts w:hint="eastAsia" w:ascii="宋体" w:hAnsi="宋体" w:cs="宋体"/>
          <w:color w:val="auto"/>
          <w:sz w:val="24"/>
        </w:rPr>
      </w:pPr>
      <w:r>
        <w:rPr>
          <w:rFonts w:hint="eastAsia" w:ascii="宋体" w:hAnsi="宋体" w:cs="宋体"/>
          <w:color w:val="auto"/>
          <w:sz w:val="24"/>
        </w:rPr>
        <w:t>我方的保证期间为：自本保函生效之日起</w:t>
      </w:r>
      <w:r>
        <w:rPr>
          <w:rFonts w:hint="eastAsia" w:ascii="宋体" w:hAnsi="宋体" w:cs="宋体"/>
          <w:color w:val="auto"/>
          <w:sz w:val="24"/>
          <w:u w:val="single"/>
        </w:rPr>
        <w:t xml:space="preserve">    </w:t>
      </w:r>
      <w:r>
        <w:rPr>
          <w:rFonts w:hint="eastAsia" w:ascii="宋体" w:hAnsi="宋体" w:cs="宋体"/>
          <w:color w:val="auto"/>
          <w:sz w:val="24"/>
        </w:rPr>
        <w:t>个月止。</w:t>
      </w:r>
    </w:p>
    <w:p w14:paraId="0B8751C1">
      <w:pPr>
        <w:ind w:firstLine="480" w:firstLineChars="200"/>
        <w:outlineLvl w:val="3"/>
        <w:rPr>
          <w:rFonts w:hint="eastAsia" w:ascii="宋体" w:hAnsi="宋体" w:cs="宋体"/>
          <w:color w:val="auto"/>
          <w:sz w:val="24"/>
        </w:rPr>
      </w:pPr>
      <w:r>
        <w:rPr>
          <w:rFonts w:hint="eastAsia" w:ascii="宋体" w:hAnsi="宋体" w:cs="宋体"/>
          <w:color w:val="auto"/>
          <w:sz w:val="24"/>
        </w:rPr>
        <w:t>三、承担保证责任的程序</w:t>
      </w:r>
    </w:p>
    <w:p w14:paraId="769F35F9">
      <w:pPr>
        <w:ind w:firstLine="480" w:firstLineChars="200"/>
        <w:rPr>
          <w:rFonts w:hint="eastAsia" w:ascii="宋体" w:hAnsi="宋体" w:cs="宋体"/>
          <w:color w:val="auto"/>
          <w:sz w:val="24"/>
        </w:rPr>
      </w:pPr>
      <w:r>
        <w:rPr>
          <w:rFonts w:hint="eastAsia" w:ascii="宋体" w:hAnsi="宋体" w:cs="宋体"/>
          <w:color w:val="auto"/>
          <w:sz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7EAF948E">
      <w:pPr>
        <w:ind w:firstLine="480" w:firstLineChars="200"/>
        <w:rPr>
          <w:rFonts w:hint="eastAsia" w:ascii="宋体" w:hAnsi="宋体" w:cs="宋体"/>
          <w:color w:val="auto"/>
          <w:sz w:val="24"/>
        </w:rPr>
      </w:pPr>
      <w:r>
        <w:rPr>
          <w:rFonts w:hint="eastAsia" w:ascii="宋体" w:hAnsi="宋体" w:cs="宋体"/>
          <w:color w:val="auto"/>
          <w:sz w:val="24"/>
        </w:rPr>
        <w:t>2．我方在收到索赔通知及相关证明材料后，在</w:t>
      </w:r>
      <w:r>
        <w:rPr>
          <w:rFonts w:hint="eastAsia" w:ascii="宋体" w:hAnsi="宋体" w:cs="宋体"/>
          <w:color w:val="auto"/>
          <w:sz w:val="24"/>
          <w:u w:val="single"/>
        </w:rPr>
        <w:t>　　　</w:t>
      </w:r>
      <w:r>
        <w:rPr>
          <w:rFonts w:hint="eastAsia" w:ascii="宋体" w:hAnsi="宋体" w:cs="宋体"/>
          <w:color w:val="auto"/>
          <w:sz w:val="24"/>
        </w:rPr>
        <w:t>个工作日内进行审查，符合应承担保证责任情形的，我方应按照你方的要求代投标人向你方支付投标保证金。</w:t>
      </w:r>
    </w:p>
    <w:p w14:paraId="0EC8EF25">
      <w:pPr>
        <w:ind w:firstLine="480" w:firstLineChars="200"/>
        <w:outlineLvl w:val="3"/>
        <w:rPr>
          <w:rFonts w:hint="eastAsia" w:ascii="宋体" w:hAnsi="宋体" w:cs="宋体"/>
          <w:color w:val="auto"/>
          <w:sz w:val="24"/>
        </w:rPr>
      </w:pPr>
      <w:r>
        <w:rPr>
          <w:rFonts w:hint="eastAsia" w:ascii="宋体" w:hAnsi="宋体" w:cs="宋体"/>
          <w:color w:val="auto"/>
          <w:sz w:val="24"/>
        </w:rPr>
        <w:t>四、保证责任的终止</w:t>
      </w:r>
    </w:p>
    <w:p w14:paraId="1501DD8D">
      <w:pPr>
        <w:ind w:firstLine="480" w:firstLineChars="200"/>
        <w:rPr>
          <w:rFonts w:hint="eastAsia" w:ascii="宋体" w:hAnsi="宋体" w:cs="宋体"/>
          <w:color w:val="auto"/>
          <w:sz w:val="24"/>
        </w:rPr>
      </w:pPr>
      <w:r>
        <w:rPr>
          <w:rFonts w:hint="eastAsia" w:ascii="宋体" w:hAnsi="宋体" w:cs="宋体"/>
          <w:color w:val="auto"/>
          <w:sz w:val="24"/>
        </w:rPr>
        <w:t>1．保证期间届满你方未向我方书面主张保证责任的，自保证期间届满次日起，我方保证责任自动终止。</w:t>
      </w:r>
    </w:p>
    <w:p w14:paraId="5BF2B9E2">
      <w:pPr>
        <w:ind w:firstLine="480" w:firstLineChars="200"/>
        <w:rPr>
          <w:rFonts w:hint="eastAsia" w:ascii="宋体" w:hAnsi="宋体" w:cs="宋体"/>
          <w:color w:val="auto"/>
          <w:sz w:val="24"/>
        </w:rPr>
      </w:pPr>
      <w:r>
        <w:rPr>
          <w:rFonts w:hint="eastAsia" w:ascii="宋体" w:hAnsi="宋体" w:cs="宋体"/>
          <w:color w:val="auto"/>
          <w:sz w:val="24"/>
        </w:rPr>
        <w:t>2．我方按照本保函向你贵方履行了保证责任后，自我方向你贵方支付款项（支付款项从我方账户划出）之日起，保证责任终止。</w:t>
      </w:r>
    </w:p>
    <w:p w14:paraId="0A1F6BDF">
      <w:pPr>
        <w:ind w:firstLine="480" w:firstLineChars="200"/>
        <w:rPr>
          <w:rFonts w:hint="eastAsia" w:ascii="宋体" w:hAnsi="宋体" w:cs="宋体"/>
          <w:color w:val="auto"/>
          <w:sz w:val="24"/>
        </w:rPr>
      </w:pPr>
      <w:r>
        <w:rPr>
          <w:rFonts w:hint="eastAsia" w:ascii="宋体" w:hAnsi="宋体" w:cs="宋体"/>
          <w:color w:val="auto"/>
          <w:sz w:val="24"/>
        </w:rPr>
        <w:t>3．按照法律法规的规定或出现我方保证责任终止的其它情形的，我方在本保函项下的保证责任亦终止。</w:t>
      </w:r>
    </w:p>
    <w:p w14:paraId="355FC543">
      <w:pPr>
        <w:ind w:firstLine="480" w:firstLineChars="200"/>
        <w:outlineLvl w:val="3"/>
        <w:rPr>
          <w:rFonts w:hint="eastAsia" w:ascii="宋体" w:hAnsi="宋体" w:cs="宋体"/>
          <w:color w:val="auto"/>
          <w:sz w:val="24"/>
        </w:rPr>
      </w:pPr>
      <w:r>
        <w:rPr>
          <w:rFonts w:hint="eastAsia" w:ascii="宋体" w:hAnsi="宋体" w:cs="宋体"/>
          <w:color w:val="auto"/>
          <w:sz w:val="24"/>
        </w:rPr>
        <w:t>五、免责条款</w:t>
      </w:r>
    </w:p>
    <w:p w14:paraId="0399BF8B">
      <w:pPr>
        <w:ind w:firstLine="480" w:firstLineChars="200"/>
        <w:rPr>
          <w:rFonts w:hint="eastAsia" w:ascii="宋体" w:hAnsi="宋体" w:cs="宋体"/>
          <w:color w:val="auto"/>
          <w:sz w:val="24"/>
        </w:rPr>
      </w:pPr>
      <w:r>
        <w:rPr>
          <w:rFonts w:hint="eastAsia" w:ascii="宋体" w:hAnsi="宋体" w:cs="宋体"/>
          <w:color w:val="auto"/>
          <w:sz w:val="24"/>
        </w:rPr>
        <w:t>1．依照法律规定或你方与投标人的另行约定，全部或者部分免除投标人投标保证金义务时，我方亦免除相应的保证责任。</w:t>
      </w:r>
    </w:p>
    <w:p w14:paraId="36371DF6">
      <w:pPr>
        <w:ind w:firstLine="480" w:firstLineChars="200"/>
        <w:rPr>
          <w:rFonts w:hint="eastAsia" w:ascii="宋体" w:hAnsi="宋体" w:cs="宋体"/>
          <w:color w:val="auto"/>
          <w:sz w:val="24"/>
        </w:rPr>
      </w:pPr>
      <w:r>
        <w:rPr>
          <w:rFonts w:hint="eastAsia" w:ascii="宋体" w:hAnsi="宋体" w:cs="宋体"/>
          <w:color w:val="auto"/>
          <w:sz w:val="24"/>
        </w:rPr>
        <w:t>2．因你方原因致使投标人发生本保函第一条第（一）款约定情形的，我方不承担保证责任。</w:t>
      </w:r>
    </w:p>
    <w:p w14:paraId="59F769B2">
      <w:pPr>
        <w:ind w:firstLine="480" w:firstLineChars="200"/>
        <w:rPr>
          <w:rFonts w:hint="eastAsia" w:ascii="宋体" w:hAnsi="宋体" w:cs="宋体"/>
          <w:color w:val="auto"/>
          <w:sz w:val="24"/>
        </w:rPr>
      </w:pPr>
      <w:r>
        <w:rPr>
          <w:rFonts w:hint="eastAsia" w:ascii="宋体" w:hAnsi="宋体" w:cs="宋体"/>
          <w:color w:val="auto"/>
          <w:sz w:val="24"/>
        </w:rPr>
        <w:t>3．因不可抗力造成投标人发生本保函第一条约定情形的，我方不承担保证责任。</w:t>
      </w:r>
    </w:p>
    <w:p w14:paraId="0085D66F">
      <w:pPr>
        <w:ind w:firstLine="480" w:firstLineChars="200"/>
        <w:rPr>
          <w:rFonts w:hint="eastAsia" w:ascii="宋体" w:hAnsi="宋体" w:cs="宋体"/>
          <w:color w:val="auto"/>
          <w:sz w:val="24"/>
        </w:rPr>
      </w:pPr>
      <w:r>
        <w:rPr>
          <w:rFonts w:hint="eastAsia" w:ascii="宋体" w:hAnsi="宋体" w:cs="宋体"/>
          <w:color w:val="auto"/>
          <w:sz w:val="24"/>
        </w:rPr>
        <w:t>4．你方或其他有权机关对招标文件进行任何澄清或修改，加重我方保证责任的，我方对加重部分不承担保证责任，但该澄清或修改经我方事先书面同意的除外。</w:t>
      </w:r>
    </w:p>
    <w:p w14:paraId="7443E153">
      <w:pPr>
        <w:ind w:firstLine="480" w:firstLineChars="200"/>
        <w:outlineLvl w:val="3"/>
        <w:rPr>
          <w:rFonts w:hint="eastAsia" w:ascii="宋体" w:hAnsi="宋体" w:cs="宋体"/>
          <w:color w:val="auto"/>
          <w:sz w:val="24"/>
        </w:rPr>
      </w:pPr>
      <w:r>
        <w:rPr>
          <w:rFonts w:hint="eastAsia" w:ascii="宋体" w:hAnsi="宋体" w:cs="宋体"/>
          <w:color w:val="auto"/>
          <w:sz w:val="24"/>
        </w:rPr>
        <w:t>六、争议的解决</w:t>
      </w:r>
    </w:p>
    <w:p w14:paraId="78C773D2">
      <w:pPr>
        <w:ind w:firstLine="480" w:firstLineChars="200"/>
        <w:rPr>
          <w:rFonts w:hint="eastAsia" w:ascii="宋体" w:hAnsi="宋体" w:cs="宋体"/>
          <w:color w:val="auto"/>
          <w:sz w:val="24"/>
        </w:rPr>
      </w:pPr>
      <w:r>
        <w:rPr>
          <w:rFonts w:hint="eastAsia" w:ascii="宋体" w:hAnsi="宋体" w:cs="宋体"/>
          <w:color w:val="auto"/>
          <w:sz w:val="24"/>
        </w:rPr>
        <w:t>因本保函发生的纠纷，由你我双方协商解决，协商不成的，通过诉讼程序解决，诉讼管辖地法院为</w:t>
      </w:r>
      <w:r>
        <w:rPr>
          <w:rFonts w:hint="eastAsia" w:ascii="宋体" w:hAnsi="宋体" w:cs="宋体"/>
          <w:color w:val="auto"/>
          <w:sz w:val="24"/>
          <w:u w:val="single"/>
        </w:rPr>
        <w:t xml:space="preserve">          </w:t>
      </w:r>
      <w:r>
        <w:rPr>
          <w:rFonts w:hint="eastAsia" w:ascii="宋体" w:hAnsi="宋体" w:cs="宋体"/>
          <w:color w:val="auto"/>
          <w:sz w:val="24"/>
        </w:rPr>
        <w:t>法院。</w:t>
      </w:r>
    </w:p>
    <w:p w14:paraId="6A456F0C">
      <w:pPr>
        <w:ind w:firstLine="480" w:firstLineChars="200"/>
        <w:outlineLvl w:val="3"/>
        <w:rPr>
          <w:rFonts w:hint="eastAsia" w:ascii="宋体" w:hAnsi="宋体" w:cs="宋体"/>
          <w:color w:val="auto"/>
          <w:sz w:val="24"/>
        </w:rPr>
      </w:pPr>
      <w:r>
        <w:rPr>
          <w:rFonts w:hint="eastAsia" w:ascii="宋体" w:hAnsi="宋体" w:cs="宋体"/>
          <w:color w:val="auto"/>
          <w:sz w:val="24"/>
        </w:rPr>
        <w:t>七、保函的生效</w:t>
      </w:r>
    </w:p>
    <w:p w14:paraId="7D5DE0A7">
      <w:pPr>
        <w:ind w:firstLine="480" w:firstLineChars="200"/>
        <w:rPr>
          <w:rFonts w:hint="eastAsia" w:ascii="宋体" w:hAnsi="宋体" w:cs="宋体"/>
          <w:color w:val="auto"/>
          <w:sz w:val="24"/>
        </w:rPr>
      </w:pPr>
      <w:r>
        <w:rPr>
          <w:rFonts w:hint="eastAsia" w:ascii="宋体" w:hAnsi="宋体" w:cs="宋体"/>
          <w:color w:val="auto"/>
          <w:sz w:val="24"/>
        </w:rPr>
        <w:t>本保函自我方加盖公章之日起生效。</w:t>
      </w:r>
    </w:p>
    <w:p w14:paraId="0BE353CD">
      <w:pPr>
        <w:ind w:firstLine="6360" w:firstLineChars="2650"/>
        <w:rPr>
          <w:rFonts w:hint="eastAsia" w:ascii="宋体" w:hAnsi="宋体" w:cs="宋体"/>
          <w:color w:val="auto"/>
          <w:sz w:val="24"/>
        </w:rPr>
      </w:pPr>
      <w:r>
        <w:rPr>
          <w:rFonts w:hint="eastAsia" w:ascii="宋体" w:hAnsi="宋体" w:cs="宋体"/>
          <w:color w:val="auto"/>
          <w:sz w:val="24"/>
        </w:rPr>
        <w:t>保证人：（公章）</w:t>
      </w:r>
    </w:p>
    <w:p w14:paraId="405EA6FF">
      <w:pPr>
        <w:rPr>
          <w:rFonts w:hint="eastAsia" w:ascii="宋体" w:hAnsi="宋体" w:cs="宋体"/>
          <w:color w:val="auto"/>
          <w:sz w:val="24"/>
        </w:rPr>
      </w:pPr>
      <w:r>
        <w:rPr>
          <w:rFonts w:hint="eastAsia" w:ascii="宋体" w:hAnsi="宋体" w:cs="宋体"/>
          <w:color w:val="auto"/>
          <w:sz w:val="24"/>
        </w:rPr>
        <w:t xml:space="preserve">                               </w:t>
      </w:r>
    </w:p>
    <w:p w14:paraId="05A420BE">
      <w:pPr>
        <w:ind w:firstLine="5760" w:firstLineChars="2400"/>
        <w:rPr>
          <w:rFonts w:hint="eastAsia" w:ascii="宋体" w:hAnsi="宋体" w:cs="宋体"/>
          <w:color w:val="auto"/>
          <w:sz w:val="24"/>
        </w:rPr>
      </w:pPr>
      <w:r>
        <w:rPr>
          <w:rFonts w:hint="eastAsia" w:ascii="宋体" w:hAnsi="宋体" w:cs="宋体"/>
          <w:color w:val="auto"/>
          <w:sz w:val="24"/>
        </w:rPr>
        <w:t>年     月      日</w:t>
      </w:r>
    </w:p>
    <w:p w14:paraId="53F314D3">
      <w:pPr>
        <w:ind w:firstLine="6600" w:firstLineChars="2750"/>
        <w:rPr>
          <w:rFonts w:hint="eastAsia" w:ascii="宋体" w:hAnsi="宋体" w:cs="宋体"/>
          <w:color w:val="auto"/>
          <w:sz w:val="24"/>
        </w:rPr>
        <w:sectPr>
          <w:footerReference r:id="rId39" w:type="first"/>
          <w:footerReference r:id="rId37" w:type="default"/>
          <w:footerReference r:id="rId38" w:type="even"/>
          <w:pgSz w:w="11906" w:h="16838"/>
          <w:pgMar w:top="1440" w:right="1797" w:bottom="1440" w:left="1797" w:header="851" w:footer="992" w:gutter="0"/>
          <w:pgNumType w:fmt="decimal"/>
          <w:cols w:space="720" w:num="1"/>
          <w:docGrid w:type="linesAndChars" w:linePitch="312" w:charSpace="0"/>
        </w:sectPr>
      </w:pPr>
    </w:p>
    <w:p w14:paraId="5B58E969">
      <w:pPr>
        <w:pStyle w:val="3"/>
        <w:spacing w:before="0" w:line="240" w:lineRule="atLeast"/>
        <w:ind w:left="1080" w:leftChars="257" w:hanging="540"/>
        <w:outlineLvl w:val="2"/>
        <w:rPr>
          <w:rFonts w:hint="eastAsia" w:ascii="宋体" w:hAnsi="宋体" w:eastAsia="宋体" w:cs="宋体"/>
          <w:color w:val="auto"/>
          <w:sz w:val="24"/>
        </w:rPr>
      </w:pPr>
      <w:bookmarkStart w:id="151" w:name="_Toc518923118"/>
      <w:r>
        <w:rPr>
          <w:rFonts w:hint="eastAsia" w:ascii="宋体" w:hAnsi="宋体" w:eastAsia="宋体" w:cs="宋体"/>
          <w:color w:val="auto"/>
          <w:sz w:val="24"/>
        </w:rPr>
        <w:t xml:space="preserve"> </w:t>
      </w:r>
      <w:bookmarkStart w:id="152" w:name="_Toc21833"/>
      <w:bookmarkStart w:id="153" w:name="_Toc18105"/>
      <w:r>
        <w:rPr>
          <w:rFonts w:hint="eastAsia" w:ascii="宋体" w:hAnsi="宋体" w:eastAsia="宋体" w:cs="宋体"/>
          <w:color w:val="auto"/>
          <w:sz w:val="24"/>
        </w:rPr>
        <w:t>3   投标分项报价表</w:t>
      </w:r>
      <w:bookmarkEnd w:id="144"/>
      <w:r>
        <w:rPr>
          <w:rFonts w:hint="eastAsia" w:ascii="宋体" w:hAnsi="宋体" w:eastAsia="宋体" w:cs="宋体"/>
          <w:color w:val="auto"/>
          <w:sz w:val="24"/>
        </w:rPr>
        <w:t>（投标文件格式</w:t>
      </w:r>
      <w:r>
        <w:rPr>
          <w:rFonts w:hint="eastAsia" w:ascii="宋体" w:hAnsi="宋体" w:eastAsia="宋体" w:cs="宋体"/>
          <w:color w:val="auto"/>
          <w:sz w:val="24"/>
          <w:lang w:val="en-US" w:eastAsia="zh-CN"/>
        </w:rPr>
        <w:t>五</w:t>
      </w:r>
      <w:r>
        <w:rPr>
          <w:rFonts w:hint="eastAsia" w:ascii="宋体" w:hAnsi="宋体" w:eastAsia="宋体" w:cs="宋体"/>
          <w:color w:val="auto"/>
          <w:sz w:val="24"/>
        </w:rPr>
        <w:t>）</w:t>
      </w:r>
      <w:bookmarkEnd w:id="151"/>
      <w:bookmarkEnd w:id="152"/>
      <w:bookmarkEnd w:id="153"/>
    </w:p>
    <w:p w14:paraId="03C648CA">
      <w:pPr>
        <w:pStyle w:val="9"/>
        <w:spacing w:line="240" w:lineRule="atLeast"/>
        <w:ind w:left="1080" w:leftChars="257" w:hanging="540"/>
        <w:rPr>
          <w:rFonts w:hint="eastAsia" w:hAnsi="宋体" w:cs="宋体"/>
          <w:color w:val="auto"/>
          <w:sz w:val="24"/>
        </w:rPr>
      </w:pPr>
    </w:p>
    <w:p w14:paraId="573568DC">
      <w:pPr>
        <w:pStyle w:val="9"/>
        <w:spacing w:line="240" w:lineRule="atLeast"/>
        <w:ind w:left="-141" w:leftChars="-67"/>
        <w:rPr>
          <w:rFonts w:hint="eastAsia" w:hAnsi="宋体" w:cs="宋体"/>
          <w:color w:val="auto"/>
          <w:sz w:val="24"/>
        </w:rPr>
      </w:pPr>
      <w:r>
        <w:rPr>
          <w:rFonts w:hint="eastAsia" w:hAnsi="宋体" w:cs="宋体"/>
          <w:color w:val="auto"/>
          <w:sz w:val="24"/>
        </w:rPr>
        <w:t>项目名称:                      招标编号:                     　</w:t>
      </w:r>
    </w:p>
    <w:tbl>
      <w:tblPr>
        <w:tblStyle w:val="20"/>
        <w:tblpPr w:leftFromText="180" w:rightFromText="180" w:vertAnchor="text" w:horzAnchor="page" w:tblpX="640" w:tblpY="712"/>
        <w:tblOverlap w:val="never"/>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890"/>
        <w:gridCol w:w="1661"/>
        <w:gridCol w:w="1596"/>
        <w:gridCol w:w="1272"/>
        <w:gridCol w:w="852"/>
        <w:gridCol w:w="1384"/>
      </w:tblGrid>
      <w:tr w14:paraId="23F6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11" w:type="dxa"/>
            <w:noWrap w:val="0"/>
            <w:vAlign w:val="center"/>
          </w:tcPr>
          <w:p w14:paraId="69C63863">
            <w:pPr>
              <w:pStyle w:val="9"/>
              <w:spacing w:line="240" w:lineRule="atLeast"/>
              <w:ind w:left="269" w:leftChars="128"/>
              <w:jc w:val="center"/>
              <w:rPr>
                <w:rFonts w:hint="eastAsia" w:hAnsi="宋体" w:cs="宋体"/>
                <w:color w:val="auto"/>
                <w:sz w:val="24"/>
              </w:rPr>
            </w:pPr>
            <w:r>
              <w:rPr>
                <w:rFonts w:hint="eastAsia" w:hAnsi="宋体" w:cs="宋体"/>
                <w:color w:val="auto"/>
                <w:sz w:val="24"/>
              </w:rPr>
              <w:t>序号</w:t>
            </w:r>
          </w:p>
        </w:tc>
        <w:tc>
          <w:tcPr>
            <w:tcW w:w="1890" w:type="dxa"/>
            <w:noWrap w:val="0"/>
            <w:vAlign w:val="center"/>
          </w:tcPr>
          <w:p w14:paraId="23A7DDBF">
            <w:pPr>
              <w:pStyle w:val="9"/>
              <w:spacing w:line="240" w:lineRule="atLeast"/>
              <w:jc w:val="center"/>
              <w:rPr>
                <w:rFonts w:hint="eastAsia" w:hAnsi="宋体" w:cs="宋体"/>
                <w:color w:val="auto"/>
                <w:sz w:val="24"/>
              </w:rPr>
            </w:pPr>
            <w:r>
              <w:rPr>
                <w:rFonts w:hint="eastAsia" w:hAnsi="宋体" w:cs="宋体"/>
                <w:color w:val="auto"/>
                <w:sz w:val="24"/>
              </w:rPr>
              <w:t>名称</w:t>
            </w:r>
          </w:p>
        </w:tc>
        <w:tc>
          <w:tcPr>
            <w:tcW w:w="1661" w:type="dxa"/>
            <w:noWrap w:val="0"/>
            <w:vAlign w:val="center"/>
          </w:tcPr>
          <w:p w14:paraId="7C0CC632">
            <w:pPr>
              <w:pStyle w:val="9"/>
              <w:spacing w:line="240" w:lineRule="atLeast"/>
              <w:jc w:val="center"/>
              <w:rPr>
                <w:rFonts w:hint="default" w:hAnsi="宋体" w:eastAsia="宋体" w:cs="宋体"/>
                <w:color w:val="auto"/>
                <w:sz w:val="24"/>
                <w:lang w:val="en-US" w:eastAsia="zh-CN"/>
              </w:rPr>
            </w:pPr>
            <w:r>
              <w:rPr>
                <w:rFonts w:hint="eastAsia" w:hAnsi="宋体" w:cs="宋体"/>
                <w:color w:val="auto"/>
                <w:sz w:val="24"/>
                <w:lang w:val="en-US" w:eastAsia="zh-CN"/>
              </w:rPr>
              <w:t xml:space="preserve">服务要求 </w:t>
            </w:r>
          </w:p>
        </w:tc>
        <w:tc>
          <w:tcPr>
            <w:tcW w:w="1596" w:type="dxa"/>
            <w:noWrap w:val="0"/>
            <w:vAlign w:val="center"/>
          </w:tcPr>
          <w:p w14:paraId="1972E028">
            <w:pPr>
              <w:pStyle w:val="9"/>
              <w:spacing w:line="240" w:lineRule="atLeast"/>
              <w:jc w:val="center"/>
              <w:rPr>
                <w:rFonts w:hint="eastAsia" w:hAnsi="宋体" w:eastAsia="宋体" w:cs="宋体"/>
                <w:color w:val="auto"/>
                <w:sz w:val="24"/>
                <w:lang w:val="en-US" w:eastAsia="zh-CN"/>
              </w:rPr>
            </w:pPr>
            <w:r>
              <w:rPr>
                <w:rFonts w:hint="eastAsia" w:hAnsi="宋体" w:cs="宋体"/>
                <w:color w:val="auto"/>
                <w:sz w:val="24"/>
                <w:lang w:val="en-US" w:eastAsia="zh-CN"/>
              </w:rPr>
              <w:t>数量</w:t>
            </w:r>
          </w:p>
        </w:tc>
        <w:tc>
          <w:tcPr>
            <w:tcW w:w="1272" w:type="dxa"/>
            <w:noWrap w:val="0"/>
            <w:vAlign w:val="center"/>
          </w:tcPr>
          <w:p w14:paraId="459E9B9E">
            <w:pPr>
              <w:pStyle w:val="9"/>
              <w:spacing w:line="240" w:lineRule="atLeast"/>
              <w:jc w:val="center"/>
              <w:rPr>
                <w:rFonts w:hint="eastAsia" w:hAnsi="宋体" w:cs="宋体"/>
                <w:color w:val="auto"/>
                <w:sz w:val="24"/>
              </w:rPr>
            </w:pPr>
            <w:r>
              <w:rPr>
                <w:rFonts w:hint="eastAsia" w:hAnsi="宋体" w:cs="宋体"/>
                <w:color w:val="auto"/>
                <w:sz w:val="24"/>
              </w:rPr>
              <w:t>单价</w:t>
            </w:r>
          </w:p>
        </w:tc>
        <w:tc>
          <w:tcPr>
            <w:tcW w:w="852" w:type="dxa"/>
            <w:noWrap w:val="0"/>
            <w:vAlign w:val="center"/>
          </w:tcPr>
          <w:p w14:paraId="4402CDE7">
            <w:pPr>
              <w:pStyle w:val="9"/>
              <w:spacing w:line="240" w:lineRule="atLeast"/>
              <w:jc w:val="center"/>
              <w:rPr>
                <w:rFonts w:hint="eastAsia" w:hAnsi="宋体" w:cs="宋体"/>
                <w:color w:val="auto"/>
                <w:sz w:val="24"/>
              </w:rPr>
            </w:pPr>
            <w:r>
              <w:rPr>
                <w:rFonts w:hint="eastAsia" w:hAnsi="宋体" w:cs="宋体"/>
                <w:color w:val="auto"/>
                <w:sz w:val="24"/>
              </w:rPr>
              <w:t>总价</w:t>
            </w:r>
          </w:p>
        </w:tc>
        <w:tc>
          <w:tcPr>
            <w:tcW w:w="1384" w:type="dxa"/>
            <w:noWrap w:val="0"/>
            <w:vAlign w:val="center"/>
          </w:tcPr>
          <w:p w14:paraId="58AADDB9">
            <w:pPr>
              <w:pStyle w:val="9"/>
              <w:spacing w:line="240" w:lineRule="atLeast"/>
              <w:jc w:val="center"/>
              <w:rPr>
                <w:rFonts w:hint="default" w:hAnsi="宋体" w:cs="宋体"/>
                <w:color w:val="auto"/>
                <w:sz w:val="24"/>
                <w:lang w:val="en-US" w:eastAsia="zh-CN"/>
              </w:rPr>
            </w:pPr>
            <w:r>
              <w:rPr>
                <w:rFonts w:hint="eastAsia" w:hAnsi="宋体" w:cs="宋体"/>
                <w:color w:val="auto"/>
                <w:sz w:val="24"/>
                <w:lang w:val="en-US" w:eastAsia="zh-CN"/>
              </w:rPr>
              <w:t>备注</w:t>
            </w:r>
          </w:p>
        </w:tc>
      </w:tr>
      <w:tr w14:paraId="075A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11" w:type="dxa"/>
            <w:noWrap w:val="0"/>
            <w:vAlign w:val="center"/>
          </w:tcPr>
          <w:p w14:paraId="1C4D0413">
            <w:pPr>
              <w:pStyle w:val="9"/>
              <w:spacing w:line="240" w:lineRule="atLeast"/>
              <w:jc w:val="both"/>
              <w:rPr>
                <w:rFonts w:hint="eastAsia" w:hAnsi="宋体" w:cs="宋体"/>
                <w:color w:val="auto"/>
                <w:sz w:val="24"/>
              </w:rPr>
            </w:pPr>
            <w:r>
              <w:rPr>
                <w:rFonts w:hint="eastAsia" w:hAnsi="宋体" w:cs="宋体"/>
                <w:color w:val="auto"/>
                <w:sz w:val="24"/>
              </w:rPr>
              <w:t>1.</w:t>
            </w:r>
          </w:p>
        </w:tc>
        <w:tc>
          <w:tcPr>
            <w:tcW w:w="1890" w:type="dxa"/>
            <w:noWrap w:val="0"/>
            <w:vAlign w:val="center"/>
          </w:tcPr>
          <w:p w14:paraId="04451A12">
            <w:pPr>
              <w:pStyle w:val="9"/>
              <w:spacing w:line="240" w:lineRule="atLeast"/>
              <w:jc w:val="center"/>
              <w:rPr>
                <w:rFonts w:hint="eastAsia" w:hAnsi="宋体" w:cs="宋体"/>
                <w:color w:val="auto"/>
                <w:sz w:val="24"/>
              </w:rPr>
            </w:pPr>
          </w:p>
        </w:tc>
        <w:tc>
          <w:tcPr>
            <w:tcW w:w="1661" w:type="dxa"/>
            <w:noWrap w:val="0"/>
            <w:vAlign w:val="center"/>
          </w:tcPr>
          <w:p w14:paraId="59E77C20">
            <w:pPr>
              <w:pStyle w:val="9"/>
              <w:spacing w:line="240" w:lineRule="atLeast"/>
              <w:ind w:left="1080" w:leftChars="257" w:hanging="540"/>
              <w:jc w:val="center"/>
              <w:rPr>
                <w:rFonts w:hint="eastAsia" w:hAnsi="宋体" w:cs="宋体"/>
                <w:color w:val="auto"/>
                <w:sz w:val="24"/>
              </w:rPr>
            </w:pPr>
          </w:p>
        </w:tc>
        <w:tc>
          <w:tcPr>
            <w:tcW w:w="1596" w:type="dxa"/>
            <w:noWrap w:val="0"/>
            <w:vAlign w:val="center"/>
          </w:tcPr>
          <w:p w14:paraId="20B300D1">
            <w:pPr>
              <w:pStyle w:val="9"/>
              <w:spacing w:line="240" w:lineRule="atLeast"/>
              <w:ind w:left="1080" w:leftChars="257" w:hanging="540"/>
              <w:jc w:val="center"/>
              <w:rPr>
                <w:rFonts w:hint="eastAsia" w:hAnsi="宋体" w:cs="宋体"/>
                <w:color w:val="auto"/>
                <w:sz w:val="24"/>
              </w:rPr>
            </w:pPr>
          </w:p>
        </w:tc>
        <w:tc>
          <w:tcPr>
            <w:tcW w:w="1272" w:type="dxa"/>
            <w:noWrap w:val="0"/>
            <w:vAlign w:val="center"/>
          </w:tcPr>
          <w:p w14:paraId="2235D105">
            <w:pPr>
              <w:pStyle w:val="9"/>
              <w:spacing w:line="240" w:lineRule="atLeast"/>
              <w:ind w:left="1080" w:leftChars="257" w:hanging="540"/>
              <w:jc w:val="center"/>
              <w:rPr>
                <w:rFonts w:hint="eastAsia" w:hAnsi="宋体" w:cs="宋体"/>
                <w:color w:val="auto"/>
                <w:sz w:val="24"/>
              </w:rPr>
            </w:pPr>
          </w:p>
        </w:tc>
        <w:tc>
          <w:tcPr>
            <w:tcW w:w="852" w:type="dxa"/>
            <w:noWrap w:val="0"/>
            <w:vAlign w:val="center"/>
          </w:tcPr>
          <w:p w14:paraId="102A1A96">
            <w:pPr>
              <w:pStyle w:val="9"/>
              <w:spacing w:line="240" w:lineRule="atLeast"/>
              <w:ind w:left="1080" w:leftChars="257" w:hanging="540"/>
              <w:jc w:val="center"/>
              <w:rPr>
                <w:rFonts w:hint="eastAsia" w:hAnsi="宋体" w:cs="宋体"/>
                <w:color w:val="auto"/>
                <w:sz w:val="24"/>
              </w:rPr>
            </w:pPr>
          </w:p>
        </w:tc>
        <w:tc>
          <w:tcPr>
            <w:tcW w:w="1384" w:type="dxa"/>
            <w:noWrap w:val="0"/>
            <w:vAlign w:val="center"/>
          </w:tcPr>
          <w:p w14:paraId="4C6C5A2D">
            <w:pPr>
              <w:pStyle w:val="9"/>
              <w:spacing w:line="240" w:lineRule="atLeast"/>
              <w:ind w:left="1080" w:leftChars="257" w:hanging="540"/>
              <w:jc w:val="center"/>
              <w:rPr>
                <w:rFonts w:hint="eastAsia" w:hAnsi="宋体" w:cs="宋体"/>
                <w:color w:val="auto"/>
                <w:sz w:val="24"/>
              </w:rPr>
            </w:pPr>
          </w:p>
        </w:tc>
      </w:tr>
      <w:tr w14:paraId="26F7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11" w:type="dxa"/>
            <w:noWrap w:val="0"/>
            <w:vAlign w:val="center"/>
          </w:tcPr>
          <w:p w14:paraId="25833CC0">
            <w:pPr>
              <w:pStyle w:val="9"/>
              <w:spacing w:line="240" w:lineRule="atLeast"/>
              <w:jc w:val="both"/>
              <w:rPr>
                <w:rFonts w:hint="eastAsia" w:hAnsi="宋体" w:cs="宋体"/>
                <w:color w:val="auto"/>
                <w:sz w:val="24"/>
              </w:rPr>
            </w:pPr>
            <w:r>
              <w:rPr>
                <w:rFonts w:hint="eastAsia" w:hAnsi="宋体" w:cs="宋体"/>
                <w:color w:val="auto"/>
                <w:sz w:val="24"/>
              </w:rPr>
              <w:t>2.</w:t>
            </w:r>
          </w:p>
        </w:tc>
        <w:tc>
          <w:tcPr>
            <w:tcW w:w="1890" w:type="dxa"/>
            <w:noWrap w:val="0"/>
            <w:vAlign w:val="center"/>
          </w:tcPr>
          <w:p w14:paraId="30620654">
            <w:pPr>
              <w:pStyle w:val="9"/>
              <w:spacing w:line="240" w:lineRule="atLeast"/>
              <w:jc w:val="center"/>
              <w:rPr>
                <w:rFonts w:hint="eastAsia" w:hAnsi="宋体" w:cs="宋体"/>
                <w:color w:val="auto"/>
                <w:sz w:val="24"/>
              </w:rPr>
            </w:pPr>
          </w:p>
        </w:tc>
        <w:tc>
          <w:tcPr>
            <w:tcW w:w="1661" w:type="dxa"/>
            <w:noWrap w:val="0"/>
            <w:vAlign w:val="center"/>
          </w:tcPr>
          <w:p w14:paraId="7A7C7BB0">
            <w:pPr>
              <w:pStyle w:val="9"/>
              <w:spacing w:line="240" w:lineRule="atLeast"/>
              <w:ind w:left="1080" w:leftChars="257" w:hanging="540"/>
              <w:jc w:val="center"/>
              <w:rPr>
                <w:rFonts w:hint="eastAsia" w:hAnsi="宋体" w:cs="宋体"/>
                <w:color w:val="auto"/>
                <w:sz w:val="24"/>
              </w:rPr>
            </w:pPr>
          </w:p>
        </w:tc>
        <w:tc>
          <w:tcPr>
            <w:tcW w:w="1596" w:type="dxa"/>
            <w:noWrap w:val="0"/>
            <w:vAlign w:val="center"/>
          </w:tcPr>
          <w:p w14:paraId="58E4F86A">
            <w:pPr>
              <w:pStyle w:val="9"/>
              <w:spacing w:line="240" w:lineRule="atLeast"/>
              <w:ind w:left="1080" w:leftChars="257" w:hanging="540"/>
              <w:jc w:val="center"/>
              <w:rPr>
                <w:rFonts w:hint="eastAsia" w:hAnsi="宋体" w:cs="宋体"/>
                <w:color w:val="auto"/>
                <w:sz w:val="24"/>
              </w:rPr>
            </w:pPr>
          </w:p>
        </w:tc>
        <w:tc>
          <w:tcPr>
            <w:tcW w:w="1272" w:type="dxa"/>
            <w:noWrap w:val="0"/>
            <w:vAlign w:val="center"/>
          </w:tcPr>
          <w:p w14:paraId="3CD0C701">
            <w:pPr>
              <w:pStyle w:val="9"/>
              <w:spacing w:line="240" w:lineRule="atLeast"/>
              <w:ind w:left="1080" w:leftChars="257" w:hanging="540"/>
              <w:jc w:val="center"/>
              <w:rPr>
                <w:rFonts w:hint="eastAsia" w:hAnsi="宋体" w:cs="宋体"/>
                <w:color w:val="auto"/>
                <w:sz w:val="24"/>
              </w:rPr>
            </w:pPr>
          </w:p>
        </w:tc>
        <w:tc>
          <w:tcPr>
            <w:tcW w:w="852" w:type="dxa"/>
            <w:noWrap w:val="0"/>
            <w:vAlign w:val="center"/>
          </w:tcPr>
          <w:p w14:paraId="38304D6F">
            <w:pPr>
              <w:pStyle w:val="9"/>
              <w:spacing w:line="240" w:lineRule="atLeast"/>
              <w:ind w:left="1080" w:leftChars="257" w:hanging="540"/>
              <w:jc w:val="center"/>
              <w:rPr>
                <w:rFonts w:hint="eastAsia" w:hAnsi="宋体" w:cs="宋体"/>
                <w:color w:val="auto"/>
                <w:sz w:val="24"/>
              </w:rPr>
            </w:pPr>
          </w:p>
        </w:tc>
        <w:tc>
          <w:tcPr>
            <w:tcW w:w="1384" w:type="dxa"/>
            <w:noWrap w:val="0"/>
            <w:vAlign w:val="center"/>
          </w:tcPr>
          <w:p w14:paraId="50338E09">
            <w:pPr>
              <w:pStyle w:val="9"/>
              <w:spacing w:line="240" w:lineRule="atLeast"/>
              <w:ind w:left="1080" w:leftChars="257" w:hanging="540"/>
              <w:jc w:val="center"/>
              <w:rPr>
                <w:rFonts w:hint="eastAsia" w:hAnsi="宋体" w:cs="宋体"/>
                <w:color w:val="auto"/>
                <w:sz w:val="24"/>
              </w:rPr>
            </w:pPr>
          </w:p>
        </w:tc>
      </w:tr>
      <w:tr w14:paraId="0BE7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11" w:type="dxa"/>
            <w:noWrap w:val="0"/>
            <w:vAlign w:val="center"/>
          </w:tcPr>
          <w:p w14:paraId="13BFACF2">
            <w:pPr>
              <w:pStyle w:val="9"/>
              <w:spacing w:line="240" w:lineRule="atLeast"/>
              <w:jc w:val="both"/>
              <w:rPr>
                <w:rFonts w:hint="eastAsia" w:hAnsi="宋体" w:cs="宋体"/>
                <w:color w:val="auto"/>
                <w:sz w:val="24"/>
              </w:rPr>
            </w:pPr>
            <w:r>
              <w:rPr>
                <w:rFonts w:hint="eastAsia" w:hAnsi="宋体" w:cs="宋体"/>
                <w:color w:val="auto"/>
                <w:sz w:val="24"/>
              </w:rPr>
              <w:t>3.</w:t>
            </w:r>
          </w:p>
        </w:tc>
        <w:tc>
          <w:tcPr>
            <w:tcW w:w="1890" w:type="dxa"/>
            <w:noWrap w:val="0"/>
            <w:vAlign w:val="center"/>
          </w:tcPr>
          <w:p w14:paraId="1963D5BB">
            <w:pPr>
              <w:pStyle w:val="9"/>
              <w:spacing w:line="240" w:lineRule="atLeast"/>
              <w:jc w:val="center"/>
              <w:rPr>
                <w:rFonts w:hint="eastAsia" w:hAnsi="宋体" w:cs="宋体"/>
                <w:color w:val="auto"/>
                <w:sz w:val="24"/>
              </w:rPr>
            </w:pPr>
          </w:p>
        </w:tc>
        <w:tc>
          <w:tcPr>
            <w:tcW w:w="1661" w:type="dxa"/>
            <w:noWrap w:val="0"/>
            <w:vAlign w:val="center"/>
          </w:tcPr>
          <w:p w14:paraId="43F13622">
            <w:pPr>
              <w:pStyle w:val="9"/>
              <w:spacing w:line="240" w:lineRule="atLeast"/>
              <w:ind w:left="1080" w:leftChars="257" w:hanging="540"/>
              <w:jc w:val="center"/>
              <w:rPr>
                <w:rFonts w:hint="eastAsia" w:hAnsi="宋体" w:cs="宋体"/>
                <w:color w:val="auto"/>
                <w:sz w:val="24"/>
              </w:rPr>
            </w:pPr>
          </w:p>
        </w:tc>
        <w:tc>
          <w:tcPr>
            <w:tcW w:w="1596" w:type="dxa"/>
            <w:noWrap w:val="0"/>
            <w:vAlign w:val="center"/>
          </w:tcPr>
          <w:p w14:paraId="68BFC53D">
            <w:pPr>
              <w:pStyle w:val="9"/>
              <w:spacing w:line="240" w:lineRule="atLeast"/>
              <w:ind w:left="1080" w:leftChars="257" w:hanging="540"/>
              <w:jc w:val="center"/>
              <w:rPr>
                <w:rFonts w:hint="eastAsia" w:hAnsi="宋体" w:cs="宋体"/>
                <w:color w:val="auto"/>
                <w:sz w:val="24"/>
              </w:rPr>
            </w:pPr>
          </w:p>
        </w:tc>
        <w:tc>
          <w:tcPr>
            <w:tcW w:w="1272" w:type="dxa"/>
            <w:noWrap w:val="0"/>
            <w:vAlign w:val="center"/>
          </w:tcPr>
          <w:p w14:paraId="56E05FD8">
            <w:pPr>
              <w:pStyle w:val="9"/>
              <w:spacing w:line="240" w:lineRule="atLeast"/>
              <w:ind w:left="1080" w:leftChars="257" w:hanging="540"/>
              <w:jc w:val="center"/>
              <w:rPr>
                <w:rFonts w:hint="eastAsia" w:hAnsi="宋体" w:cs="宋体"/>
                <w:color w:val="auto"/>
                <w:sz w:val="24"/>
              </w:rPr>
            </w:pPr>
          </w:p>
        </w:tc>
        <w:tc>
          <w:tcPr>
            <w:tcW w:w="852" w:type="dxa"/>
            <w:noWrap w:val="0"/>
            <w:vAlign w:val="center"/>
          </w:tcPr>
          <w:p w14:paraId="222DD77B">
            <w:pPr>
              <w:pStyle w:val="9"/>
              <w:spacing w:line="240" w:lineRule="atLeast"/>
              <w:ind w:left="1080" w:leftChars="257" w:hanging="540"/>
              <w:jc w:val="center"/>
              <w:rPr>
                <w:rFonts w:hint="eastAsia" w:hAnsi="宋体" w:cs="宋体"/>
                <w:color w:val="auto"/>
                <w:sz w:val="24"/>
              </w:rPr>
            </w:pPr>
          </w:p>
        </w:tc>
        <w:tc>
          <w:tcPr>
            <w:tcW w:w="1384" w:type="dxa"/>
            <w:noWrap w:val="0"/>
            <w:vAlign w:val="center"/>
          </w:tcPr>
          <w:p w14:paraId="424A1402">
            <w:pPr>
              <w:pStyle w:val="9"/>
              <w:spacing w:line="240" w:lineRule="atLeast"/>
              <w:ind w:left="1080" w:leftChars="257" w:hanging="540"/>
              <w:jc w:val="center"/>
              <w:rPr>
                <w:rFonts w:hint="eastAsia" w:hAnsi="宋体" w:cs="宋体"/>
                <w:color w:val="auto"/>
                <w:sz w:val="24"/>
              </w:rPr>
            </w:pPr>
          </w:p>
        </w:tc>
      </w:tr>
      <w:tr w14:paraId="159B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11" w:type="dxa"/>
            <w:noWrap w:val="0"/>
            <w:vAlign w:val="center"/>
          </w:tcPr>
          <w:p w14:paraId="7D79EF51">
            <w:pPr>
              <w:pStyle w:val="9"/>
              <w:spacing w:line="240" w:lineRule="atLeast"/>
              <w:jc w:val="both"/>
              <w:rPr>
                <w:rFonts w:hint="eastAsia" w:hAnsi="宋体" w:cs="宋体"/>
                <w:color w:val="auto"/>
                <w:sz w:val="24"/>
              </w:rPr>
            </w:pPr>
            <w:r>
              <w:rPr>
                <w:rFonts w:hint="eastAsia" w:hAnsi="宋体" w:cs="宋体"/>
                <w:color w:val="auto"/>
                <w:sz w:val="24"/>
              </w:rPr>
              <w:t>4.</w:t>
            </w:r>
          </w:p>
        </w:tc>
        <w:tc>
          <w:tcPr>
            <w:tcW w:w="1890" w:type="dxa"/>
            <w:noWrap w:val="0"/>
            <w:vAlign w:val="center"/>
          </w:tcPr>
          <w:p w14:paraId="04724C54">
            <w:pPr>
              <w:pStyle w:val="9"/>
              <w:spacing w:line="240" w:lineRule="atLeast"/>
              <w:jc w:val="center"/>
              <w:rPr>
                <w:rFonts w:hint="eastAsia" w:hAnsi="宋体" w:cs="宋体"/>
                <w:color w:val="auto"/>
                <w:sz w:val="24"/>
              </w:rPr>
            </w:pPr>
          </w:p>
        </w:tc>
        <w:tc>
          <w:tcPr>
            <w:tcW w:w="1661" w:type="dxa"/>
            <w:noWrap w:val="0"/>
            <w:vAlign w:val="center"/>
          </w:tcPr>
          <w:p w14:paraId="2A8D91EC">
            <w:pPr>
              <w:pStyle w:val="9"/>
              <w:spacing w:line="240" w:lineRule="atLeast"/>
              <w:ind w:left="1080" w:leftChars="257" w:hanging="540"/>
              <w:jc w:val="center"/>
              <w:rPr>
                <w:rFonts w:hint="eastAsia" w:hAnsi="宋体" w:cs="宋体"/>
                <w:color w:val="auto"/>
                <w:sz w:val="24"/>
              </w:rPr>
            </w:pPr>
          </w:p>
        </w:tc>
        <w:tc>
          <w:tcPr>
            <w:tcW w:w="1596" w:type="dxa"/>
            <w:noWrap w:val="0"/>
            <w:vAlign w:val="center"/>
          </w:tcPr>
          <w:p w14:paraId="1B9C6F30">
            <w:pPr>
              <w:pStyle w:val="9"/>
              <w:spacing w:line="240" w:lineRule="atLeast"/>
              <w:ind w:left="1080" w:leftChars="257" w:hanging="540"/>
              <w:jc w:val="center"/>
              <w:rPr>
                <w:rFonts w:hint="eastAsia" w:hAnsi="宋体" w:cs="宋体"/>
                <w:color w:val="auto"/>
                <w:sz w:val="24"/>
              </w:rPr>
            </w:pPr>
          </w:p>
        </w:tc>
        <w:tc>
          <w:tcPr>
            <w:tcW w:w="1272" w:type="dxa"/>
            <w:noWrap w:val="0"/>
            <w:vAlign w:val="center"/>
          </w:tcPr>
          <w:p w14:paraId="5D4E8751">
            <w:pPr>
              <w:pStyle w:val="9"/>
              <w:spacing w:line="240" w:lineRule="atLeast"/>
              <w:ind w:left="1080" w:leftChars="257" w:hanging="540"/>
              <w:jc w:val="center"/>
              <w:rPr>
                <w:rFonts w:hint="eastAsia" w:hAnsi="宋体" w:cs="宋体"/>
                <w:color w:val="auto"/>
                <w:sz w:val="24"/>
              </w:rPr>
            </w:pPr>
          </w:p>
        </w:tc>
        <w:tc>
          <w:tcPr>
            <w:tcW w:w="852" w:type="dxa"/>
            <w:noWrap w:val="0"/>
            <w:vAlign w:val="center"/>
          </w:tcPr>
          <w:p w14:paraId="0E3679E1">
            <w:pPr>
              <w:pStyle w:val="9"/>
              <w:spacing w:line="240" w:lineRule="atLeast"/>
              <w:ind w:left="1080" w:leftChars="257" w:hanging="540"/>
              <w:jc w:val="center"/>
              <w:rPr>
                <w:rFonts w:hint="eastAsia" w:hAnsi="宋体" w:cs="宋体"/>
                <w:color w:val="auto"/>
                <w:sz w:val="24"/>
              </w:rPr>
            </w:pPr>
          </w:p>
        </w:tc>
        <w:tc>
          <w:tcPr>
            <w:tcW w:w="1384" w:type="dxa"/>
            <w:noWrap w:val="0"/>
            <w:vAlign w:val="center"/>
          </w:tcPr>
          <w:p w14:paraId="3A8EA29A">
            <w:pPr>
              <w:pStyle w:val="9"/>
              <w:spacing w:line="240" w:lineRule="atLeast"/>
              <w:ind w:left="1080" w:leftChars="257" w:hanging="540"/>
              <w:jc w:val="center"/>
              <w:rPr>
                <w:rFonts w:hint="eastAsia" w:hAnsi="宋体" w:cs="宋体"/>
                <w:color w:val="auto"/>
                <w:sz w:val="24"/>
              </w:rPr>
            </w:pPr>
          </w:p>
        </w:tc>
      </w:tr>
      <w:tr w14:paraId="6442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11" w:type="dxa"/>
            <w:noWrap w:val="0"/>
            <w:vAlign w:val="center"/>
          </w:tcPr>
          <w:p w14:paraId="35F64C81">
            <w:pPr>
              <w:pStyle w:val="9"/>
              <w:spacing w:line="240" w:lineRule="atLeast"/>
              <w:jc w:val="both"/>
              <w:rPr>
                <w:rFonts w:hint="eastAsia" w:hAnsi="宋体" w:cs="宋体"/>
                <w:color w:val="auto"/>
                <w:sz w:val="24"/>
              </w:rPr>
            </w:pPr>
            <w:r>
              <w:rPr>
                <w:rFonts w:hint="eastAsia" w:hAnsi="宋体" w:cs="宋体"/>
                <w:color w:val="auto"/>
                <w:sz w:val="24"/>
              </w:rPr>
              <w:t>5.</w:t>
            </w:r>
          </w:p>
        </w:tc>
        <w:tc>
          <w:tcPr>
            <w:tcW w:w="1890" w:type="dxa"/>
            <w:noWrap w:val="0"/>
            <w:vAlign w:val="center"/>
          </w:tcPr>
          <w:p w14:paraId="49B5A59C">
            <w:pPr>
              <w:pStyle w:val="9"/>
              <w:spacing w:line="240" w:lineRule="atLeast"/>
              <w:jc w:val="center"/>
              <w:rPr>
                <w:rFonts w:hint="eastAsia" w:hAnsi="宋体" w:cs="宋体"/>
                <w:color w:val="auto"/>
                <w:sz w:val="24"/>
              </w:rPr>
            </w:pPr>
          </w:p>
        </w:tc>
        <w:tc>
          <w:tcPr>
            <w:tcW w:w="1661" w:type="dxa"/>
            <w:noWrap w:val="0"/>
            <w:vAlign w:val="center"/>
          </w:tcPr>
          <w:p w14:paraId="1AF7146D">
            <w:pPr>
              <w:pStyle w:val="9"/>
              <w:spacing w:line="240" w:lineRule="atLeast"/>
              <w:ind w:left="1080" w:leftChars="257" w:hanging="540"/>
              <w:jc w:val="center"/>
              <w:rPr>
                <w:rFonts w:hint="eastAsia" w:hAnsi="宋体" w:cs="宋体"/>
                <w:color w:val="auto"/>
                <w:sz w:val="24"/>
              </w:rPr>
            </w:pPr>
          </w:p>
        </w:tc>
        <w:tc>
          <w:tcPr>
            <w:tcW w:w="1596" w:type="dxa"/>
            <w:noWrap w:val="0"/>
            <w:vAlign w:val="center"/>
          </w:tcPr>
          <w:p w14:paraId="4118B9C9">
            <w:pPr>
              <w:pStyle w:val="9"/>
              <w:spacing w:line="240" w:lineRule="atLeast"/>
              <w:ind w:left="1080" w:leftChars="257" w:hanging="540"/>
              <w:jc w:val="center"/>
              <w:rPr>
                <w:rFonts w:hint="eastAsia" w:hAnsi="宋体" w:cs="宋体"/>
                <w:color w:val="auto"/>
                <w:sz w:val="24"/>
              </w:rPr>
            </w:pPr>
          </w:p>
        </w:tc>
        <w:tc>
          <w:tcPr>
            <w:tcW w:w="1272" w:type="dxa"/>
            <w:noWrap w:val="0"/>
            <w:vAlign w:val="center"/>
          </w:tcPr>
          <w:p w14:paraId="457BD1B8">
            <w:pPr>
              <w:pStyle w:val="9"/>
              <w:spacing w:line="240" w:lineRule="atLeast"/>
              <w:ind w:left="1080" w:leftChars="257" w:hanging="540"/>
              <w:jc w:val="center"/>
              <w:rPr>
                <w:rFonts w:hint="eastAsia" w:hAnsi="宋体" w:cs="宋体"/>
                <w:color w:val="auto"/>
                <w:sz w:val="24"/>
              </w:rPr>
            </w:pPr>
          </w:p>
        </w:tc>
        <w:tc>
          <w:tcPr>
            <w:tcW w:w="852" w:type="dxa"/>
            <w:noWrap w:val="0"/>
            <w:vAlign w:val="center"/>
          </w:tcPr>
          <w:p w14:paraId="6A1D33F8">
            <w:pPr>
              <w:pStyle w:val="9"/>
              <w:spacing w:line="240" w:lineRule="atLeast"/>
              <w:ind w:left="1080" w:leftChars="257" w:hanging="540"/>
              <w:jc w:val="center"/>
              <w:rPr>
                <w:rFonts w:hint="eastAsia" w:hAnsi="宋体" w:cs="宋体"/>
                <w:color w:val="auto"/>
                <w:sz w:val="24"/>
              </w:rPr>
            </w:pPr>
          </w:p>
        </w:tc>
        <w:tc>
          <w:tcPr>
            <w:tcW w:w="1384" w:type="dxa"/>
            <w:noWrap w:val="0"/>
            <w:vAlign w:val="center"/>
          </w:tcPr>
          <w:p w14:paraId="08768AC0">
            <w:pPr>
              <w:pStyle w:val="9"/>
              <w:spacing w:line="240" w:lineRule="atLeast"/>
              <w:ind w:left="1080" w:leftChars="257" w:hanging="540"/>
              <w:jc w:val="center"/>
              <w:rPr>
                <w:rFonts w:hint="eastAsia" w:hAnsi="宋体" w:cs="宋体"/>
                <w:color w:val="auto"/>
                <w:sz w:val="24"/>
              </w:rPr>
            </w:pPr>
          </w:p>
        </w:tc>
      </w:tr>
      <w:tr w14:paraId="7549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11" w:type="dxa"/>
            <w:noWrap w:val="0"/>
            <w:vAlign w:val="center"/>
          </w:tcPr>
          <w:p w14:paraId="3A6CB9B0">
            <w:pPr>
              <w:pStyle w:val="9"/>
              <w:spacing w:line="240" w:lineRule="atLeast"/>
              <w:jc w:val="both"/>
              <w:rPr>
                <w:rFonts w:hint="eastAsia" w:hAnsi="宋体" w:cs="宋体"/>
                <w:color w:val="auto"/>
                <w:sz w:val="24"/>
              </w:rPr>
            </w:pPr>
            <w:r>
              <w:rPr>
                <w:rFonts w:hint="eastAsia" w:hAnsi="宋体" w:cs="宋体"/>
                <w:color w:val="auto"/>
                <w:sz w:val="24"/>
              </w:rPr>
              <w:t>6.</w:t>
            </w:r>
          </w:p>
        </w:tc>
        <w:tc>
          <w:tcPr>
            <w:tcW w:w="1890" w:type="dxa"/>
            <w:noWrap w:val="0"/>
            <w:vAlign w:val="center"/>
          </w:tcPr>
          <w:p w14:paraId="4446FACB">
            <w:pPr>
              <w:pStyle w:val="9"/>
              <w:spacing w:line="240" w:lineRule="atLeast"/>
              <w:jc w:val="center"/>
              <w:rPr>
                <w:rFonts w:hint="eastAsia" w:hAnsi="宋体" w:cs="宋体"/>
                <w:color w:val="auto"/>
                <w:sz w:val="24"/>
              </w:rPr>
            </w:pPr>
          </w:p>
        </w:tc>
        <w:tc>
          <w:tcPr>
            <w:tcW w:w="1661" w:type="dxa"/>
            <w:noWrap w:val="0"/>
            <w:vAlign w:val="center"/>
          </w:tcPr>
          <w:p w14:paraId="329BAC77">
            <w:pPr>
              <w:pStyle w:val="9"/>
              <w:spacing w:line="240" w:lineRule="atLeast"/>
              <w:ind w:left="1080" w:leftChars="257" w:hanging="540"/>
              <w:jc w:val="center"/>
              <w:rPr>
                <w:rFonts w:hint="eastAsia" w:hAnsi="宋体" w:cs="宋体"/>
                <w:color w:val="auto"/>
                <w:sz w:val="24"/>
              </w:rPr>
            </w:pPr>
          </w:p>
        </w:tc>
        <w:tc>
          <w:tcPr>
            <w:tcW w:w="1596" w:type="dxa"/>
            <w:noWrap w:val="0"/>
            <w:vAlign w:val="center"/>
          </w:tcPr>
          <w:p w14:paraId="5C2A2FBF">
            <w:pPr>
              <w:pStyle w:val="9"/>
              <w:spacing w:line="240" w:lineRule="atLeast"/>
              <w:ind w:left="1080" w:leftChars="257" w:hanging="540"/>
              <w:jc w:val="center"/>
              <w:rPr>
                <w:rFonts w:hint="eastAsia" w:hAnsi="宋体" w:cs="宋体"/>
                <w:color w:val="auto"/>
                <w:sz w:val="24"/>
              </w:rPr>
            </w:pPr>
          </w:p>
        </w:tc>
        <w:tc>
          <w:tcPr>
            <w:tcW w:w="1272" w:type="dxa"/>
            <w:noWrap w:val="0"/>
            <w:vAlign w:val="center"/>
          </w:tcPr>
          <w:p w14:paraId="2372605F">
            <w:pPr>
              <w:pStyle w:val="9"/>
              <w:spacing w:line="240" w:lineRule="atLeast"/>
              <w:ind w:left="1080" w:leftChars="257" w:hanging="540"/>
              <w:jc w:val="center"/>
              <w:rPr>
                <w:rFonts w:hint="eastAsia" w:hAnsi="宋体" w:cs="宋体"/>
                <w:color w:val="auto"/>
                <w:sz w:val="24"/>
              </w:rPr>
            </w:pPr>
          </w:p>
        </w:tc>
        <w:tc>
          <w:tcPr>
            <w:tcW w:w="852" w:type="dxa"/>
            <w:noWrap w:val="0"/>
            <w:vAlign w:val="center"/>
          </w:tcPr>
          <w:p w14:paraId="2FB54E3B">
            <w:pPr>
              <w:pStyle w:val="9"/>
              <w:spacing w:line="240" w:lineRule="atLeast"/>
              <w:ind w:left="1080" w:leftChars="257" w:hanging="540"/>
              <w:jc w:val="center"/>
              <w:rPr>
                <w:rFonts w:hint="eastAsia" w:hAnsi="宋体" w:cs="宋体"/>
                <w:color w:val="auto"/>
                <w:sz w:val="24"/>
              </w:rPr>
            </w:pPr>
          </w:p>
        </w:tc>
        <w:tc>
          <w:tcPr>
            <w:tcW w:w="1384" w:type="dxa"/>
            <w:noWrap w:val="0"/>
            <w:vAlign w:val="center"/>
          </w:tcPr>
          <w:p w14:paraId="2E198C82">
            <w:pPr>
              <w:pStyle w:val="9"/>
              <w:spacing w:line="240" w:lineRule="atLeast"/>
              <w:ind w:left="1080" w:leftChars="257" w:hanging="540"/>
              <w:jc w:val="center"/>
              <w:rPr>
                <w:rFonts w:hint="eastAsia" w:hAnsi="宋体" w:cs="宋体"/>
                <w:color w:val="auto"/>
                <w:sz w:val="24"/>
              </w:rPr>
            </w:pPr>
          </w:p>
        </w:tc>
      </w:tr>
      <w:tr w14:paraId="211D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4262" w:type="dxa"/>
            <w:gridSpan w:val="3"/>
            <w:noWrap w:val="0"/>
            <w:vAlign w:val="center"/>
          </w:tcPr>
          <w:p w14:paraId="56909A76">
            <w:pPr>
              <w:pStyle w:val="9"/>
              <w:spacing w:line="240" w:lineRule="atLeast"/>
              <w:rPr>
                <w:rFonts w:hint="eastAsia" w:hAnsi="宋体" w:cs="宋体"/>
                <w:color w:val="auto"/>
                <w:sz w:val="24"/>
              </w:rPr>
            </w:pPr>
            <w:r>
              <w:rPr>
                <w:rFonts w:hint="eastAsia" w:hAnsi="宋体" w:cs="宋体"/>
                <w:color w:val="auto"/>
                <w:sz w:val="24"/>
              </w:rPr>
              <w:t>总价：</w:t>
            </w:r>
          </w:p>
        </w:tc>
        <w:tc>
          <w:tcPr>
            <w:tcW w:w="1596" w:type="dxa"/>
            <w:noWrap w:val="0"/>
            <w:vAlign w:val="center"/>
          </w:tcPr>
          <w:p w14:paraId="0539D75B">
            <w:pPr>
              <w:pStyle w:val="9"/>
              <w:spacing w:line="240" w:lineRule="atLeast"/>
              <w:rPr>
                <w:rFonts w:hint="eastAsia" w:hAnsi="宋体" w:cs="宋体"/>
                <w:color w:val="auto"/>
                <w:sz w:val="24"/>
              </w:rPr>
            </w:pPr>
          </w:p>
        </w:tc>
        <w:tc>
          <w:tcPr>
            <w:tcW w:w="1272" w:type="dxa"/>
            <w:noWrap w:val="0"/>
            <w:vAlign w:val="center"/>
          </w:tcPr>
          <w:p w14:paraId="7EA25048">
            <w:pPr>
              <w:pStyle w:val="9"/>
              <w:spacing w:line="240" w:lineRule="atLeast"/>
              <w:rPr>
                <w:rFonts w:hint="eastAsia" w:hAnsi="宋体" w:cs="宋体"/>
                <w:color w:val="auto"/>
                <w:sz w:val="24"/>
              </w:rPr>
            </w:pPr>
          </w:p>
        </w:tc>
        <w:tc>
          <w:tcPr>
            <w:tcW w:w="852" w:type="dxa"/>
            <w:noWrap w:val="0"/>
            <w:vAlign w:val="center"/>
          </w:tcPr>
          <w:p w14:paraId="2E67339C">
            <w:pPr>
              <w:pStyle w:val="9"/>
              <w:spacing w:line="240" w:lineRule="atLeast"/>
              <w:rPr>
                <w:rFonts w:hint="eastAsia" w:hAnsi="宋体" w:cs="宋体"/>
                <w:color w:val="auto"/>
                <w:sz w:val="24"/>
              </w:rPr>
            </w:pPr>
          </w:p>
        </w:tc>
        <w:tc>
          <w:tcPr>
            <w:tcW w:w="1384" w:type="dxa"/>
            <w:noWrap w:val="0"/>
            <w:vAlign w:val="center"/>
          </w:tcPr>
          <w:p w14:paraId="7F60162C">
            <w:pPr>
              <w:pStyle w:val="9"/>
              <w:spacing w:line="240" w:lineRule="atLeast"/>
              <w:ind w:left="1080" w:leftChars="257" w:hanging="540"/>
              <w:jc w:val="center"/>
              <w:rPr>
                <w:rFonts w:hint="eastAsia" w:hAnsi="宋体" w:cs="宋体"/>
                <w:color w:val="auto"/>
                <w:sz w:val="24"/>
              </w:rPr>
            </w:pPr>
          </w:p>
        </w:tc>
      </w:tr>
    </w:tbl>
    <w:p w14:paraId="0101DAA5">
      <w:pPr>
        <w:pStyle w:val="9"/>
        <w:spacing w:line="240" w:lineRule="auto"/>
        <w:jc w:val="left"/>
        <w:rPr>
          <w:rFonts w:hint="eastAsia" w:hAnsi="宋体" w:cs="宋体"/>
          <w:color w:val="auto"/>
          <w:sz w:val="24"/>
        </w:rPr>
      </w:pPr>
      <w:r>
        <w:rPr>
          <w:rFonts w:hint="eastAsia" w:hAnsi="宋体" w:cs="宋体"/>
          <w:color w:val="auto"/>
          <w:sz w:val="24"/>
        </w:rPr>
        <w:t>报价单位：人民币元</w:t>
      </w:r>
    </w:p>
    <w:p w14:paraId="45B34F87">
      <w:pPr>
        <w:pStyle w:val="9"/>
        <w:spacing w:line="240" w:lineRule="atLeast"/>
        <w:ind w:left="1080" w:leftChars="257" w:hanging="540"/>
        <w:rPr>
          <w:rFonts w:hint="eastAsia" w:hAnsi="宋体" w:cs="宋体"/>
          <w:color w:val="auto"/>
          <w:sz w:val="24"/>
        </w:rPr>
      </w:pPr>
    </w:p>
    <w:p w14:paraId="2DFE776E">
      <w:pPr>
        <w:pStyle w:val="9"/>
        <w:spacing w:line="240" w:lineRule="atLeast"/>
        <w:ind w:left="1080" w:leftChars="257" w:hanging="540"/>
        <w:rPr>
          <w:rFonts w:hint="eastAsia" w:hAnsi="宋体" w:cs="宋体"/>
          <w:color w:val="auto"/>
          <w:sz w:val="24"/>
        </w:rPr>
      </w:pPr>
      <w:r>
        <w:rPr>
          <w:rFonts w:hint="eastAsia" w:hAnsi="宋体" w:cs="宋体"/>
          <w:color w:val="auto"/>
          <w:sz w:val="24"/>
        </w:rPr>
        <w:t>法定代表人或其委托代理人签字:</w:t>
      </w:r>
      <w:r>
        <w:rPr>
          <w:rFonts w:hint="eastAsia" w:hAnsi="宋体" w:cs="宋体"/>
          <w:color w:val="auto"/>
          <w:sz w:val="24"/>
          <w:u w:val="single"/>
        </w:rPr>
        <w:t xml:space="preserve"> </w:t>
      </w:r>
      <w:r>
        <w:rPr>
          <w:rFonts w:hint="eastAsia" w:hAnsi="宋体" w:cs="宋体"/>
          <w:color w:val="auto"/>
          <w:sz w:val="24"/>
          <w:u w:val="single"/>
        </w:rPr>
        <w:tab/>
      </w:r>
      <w:r>
        <w:rPr>
          <w:rFonts w:hint="eastAsia" w:hAnsi="宋体" w:cs="宋体"/>
          <w:color w:val="auto"/>
          <w:sz w:val="24"/>
          <w:u w:val="single"/>
        </w:rPr>
        <w:t xml:space="preserve">                 </w:t>
      </w:r>
    </w:p>
    <w:p w14:paraId="1A0FC0FC">
      <w:pPr>
        <w:pStyle w:val="9"/>
        <w:tabs>
          <w:tab w:val="left" w:pos="5370"/>
        </w:tabs>
        <w:spacing w:line="240" w:lineRule="atLeast"/>
        <w:ind w:left="1080" w:leftChars="257" w:hanging="540"/>
        <w:rPr>
          <w:rFonts w:hint="eastAsia" w:hAnsi="宋体" w:cs="宋体"/>
          <w:color w:val="auto"/>
          <w:sz w:val="24"/>
          <w:u w:val="single"/>
        </w:rPr>
      </w:pPr>
      <w:r>
        <w:rPr>
          <w:rFonts w:hint="eastAsia" w:hAnsi="宋体" w:cs="宋体"/>
          <w:color w:val="auto"/>
          <w:sz w:val="24"/>
        </w:rPr>
        <w:t>投标人(盖单位章):</w:t>
      </w:r>
      <w:r>
        <w:rPr>
          <w:rFonts w:hint="eastAsia" w:hAnsi="宋体" w:cs="宋体"/>
          <w:color w:val="auto"/>
          <w:sz w:val="24"/>
          <w:u w:val="single"/>
        </w:rPr>
        <w:tab/>
      </w:r>
    </w:p>
    <w:p w14:paraId="5E88CA9B">
      <w:pPr>
        <w:pStyle w:val="9"/>
        <w:spacing w:line="240" w:lineRule="atLeast"/>
        <w:ind w:left="1080" w:leftChars="257" w:hanging="540"/>
        <w:rPr>
          <w:rFonts w:hint="eastAsia" w:hAnsi="宋体" w:cs="宋体"/>
          <w:color w:val="auto"/>
          <w:sz w:val="24"/>
        </w:rPr>
      </w:pPr>
    </w:p>
    <w:p w14:paraId="564232BA">
      <w:pPr>
        <w:pStyle w:val="9"/>
        <w:spacing w:line="240" w:lineRule="atLeast"/>
        <w:ind w:left="1080" w:leftChars="257" w:hanging="540"/>
        <w:rPr>
          <w:rFonts w:hint="eastAsia" w:hAnsi="宋体" w:cs="宋体"/>
          <w:color w:val="auto"/>
          <w:sz w:val="24"/>
        </w:rPr>
      </w:pPr>
      <w:r>
        <w:rPr>
          <w:rFonts w:hint="eastAsia" w:hAnsi="宋体" w:cs="宋体"/>
          <w:color w:val="auto"/>
          <w:sz w:val="24"/>
        </w:rPr>
        <w:t>注:1. 如果按分项报价计算的结果与总价不一致,以分项报价为准修正总价。</w:t>
      </w:r>
    </w:p>
    <w:p w14:paraId="455CE5B6">
      <w:pPr>
        <w:pStyle w:val="9"/>
        <w:spacing w:line="240" w:lineRule="atLeast"/>
        <w:ind w:left="1079" w:leftChars="428" w:hanging="180" w:hangingChars="75"/>
        <w:outlineLvl w:val="2"/>
        <w:rPr>
          <w:rFonts w:hint="eastAsia" w:hAnsi="宋体" w:cs="宋体"/>
          <w:color w:val="auto"/>
          <w:sz w:val="24"/>
        </w:rPr>
      </w:pPr>
      <w:bookmarkStart w:id="154" w:name="_Toc5120"/>
      <w:r>
        <w:rPr>
          <w:rFonts w:hint="eastAsia" w:hAnsi="宋体" w:cs="宋体"/>
          <w:color w:val="auto"/>
          <w:sz w:val="24"/>
        </w:rPr>
        <w:t>2. 上述各项的详细分项报价，可另页描述。</w:t>
      </w:r>
      <w:bookmarkEnd w:id="154"/>
    </w:p>
    <w:p w14:paraId="4B600A93">
      <w:pPr>
        <w:pStyle w:val="9"/>
        <w:spacing w:line="240" w:lineRule="atLeast"/>
        <w:ind w:left="1080" w:leftChars="257" w:hanging="540"/>
        <w:rPr>
          <w:rFonts w:hint="eastAsia" w:hAnsi="宋体" w:cs="宋体"/>
          <w:color w:val="auto"/>
          <w:sz w:val="24"/>
        </w:rPr>
      </w:pPr>
      <w:r>
        <w:rPr>
          <w:rFonts w:hint="eastAsia" w:hAnsi="宋体" w:cs="宋体"/>
          <w:color w:val="auto"/>
          <w:sz w:val="24"/>
        </w:rPr>
        <w:t xml:space="preserve">   3. 如果开标一览表（报价表）内容与投标文件中明细表内容不一致的，以开标一览表（报价表）内容为准。  </w:t>
      </w:r>
    </w:p>
    <w:p w14:paraId="450CDDF1">
      <w:pPr>
        <w:pStyle w:val="3"/>
        <w:spacing w:before="0" w:line="240" w:lineRule="atLeast"/>
        <w:ind w:left="1080" w:leftChars="257" w:hanging="540"/>
        <w:outlineLvl w:val="2"/>
        <w:rPr>
          <w:rFonts w:hint="eastAsia" w:ascii="宋体" w:hAnsi="宋体" w:eastAsia="宋体" w:cs="宋体"/>
          <w:color w:val="auto"/>
          <w:sz w:val="24"/>
        </w:rPr>
      </w:pPr>
      <w:r>
        <w:rPr>
          <w:rFonts w:hint="eastAsia" w:ascii="宋体" w:hAnsi="宋体" w:eastAsia="宋体" w:cs="宋体"/>
          <w:color w:val="auto"/>
          <w:sz w:val="24"/>
        </w:rPr>
        <w:br w:type="page"/>
      </w:r>
      <w:bookmarkStart w:id="155" w:name="_Toc14359"/>
      <w:bookmarkStart w:id="156" w:name="_Toc11617"/>
      <w:r>
        <w:rPr>
          <w:rFonts w:hint="eastAsia" w:ascii="宋体" w:hAnsi="宋体" w:eastAsia="宋体" w:cs="宋体"/>
          <w:color w:val="auto"/>
          <w:sz w:val="24"/>
        </w:rPr>
        <w:t>4   技术条款偏离表（投标文件格式</w:t>
      </w:r>
      <w:r>
        <w:rPr>
          <w:rFonts w:hint="eastAsia" w:ascii="宋体" w:hAnsi="宋体" w:eastAsia="宋体" w:cs="宋体"/>
          <w:color w:val="auto"/>
          <w:sz w:val="24"/>
          <w:lang w:val="en-US" w:eastAsia="zh-CN"/>
        </w:rPr>
        <w:t>六</w:t>
      </w:r>
      <w:r>
        <w:rPr>
          <w:rFonts w:hint="eastAsia" w:ascii="宋体" w:hAnsi="宋体" w:eastAsia="宋体" w:cs="宋体"/>
          <w:color w:val="auto"/>
          <w:sz w:val="24"/>
        </w:rPr>
        <w:t>）</w:t>
      </w:r>
      <w:bookmarkEnd w:id="155"/>
      <w:bookmarkEnd w:id="156"/>
    </w:p>
    <w:p w14:paraId="54B0DF0D">
      <w:pPr>
        <w:pStyle w:val="9"/>
        <w:spacing w:line="240" w:lineRule="atLeast"/>
        <w:ind w:left="1080" w:leftChars="257" w:hanging="540"/>
        <w:rPr>
          <w:rFonts w:hint="eastAsia" w:hAnsi="宋体" w:cs="宋体"/>
          <w:color w:val="auto"/>
          <w:sz w:val="24"/>
        </w:rPr>
      </w:pPr>
    </w:p>
    <w:p w14:paraId="45A50D86">
      <w:pPr>
        <w:pStyle w:val="9"/>
        <w:spacing w:line="240" w:lineRule="atLeast"/>
        <w:ind w:left="1080" w:leftChars="257" w:hanging="540"/>
        <w:rPr>
          <w:rFonts w:hint="eastAsia" w:hAnsi="宋体" w:cs="宋体"/>
          <w:color w:val="auto"/>
          <w:sz w:val="24"/>
        </w:rPr>
      </w:pPr>
    </w:p>
    <w:p w14:paraId="5C74783C">
      <w:pPr>
        <w:pStyle w:val="9"/>
        <w:spacing w:line="240" w:lineRule="atLeast"/>
        <w:ind w:left="1080" w:leftChars="257" w:hanging="540"/>
        <w:rPr>
          <w:rFonts w:hint="eastAsia" w:hAnsi="宋体" w:cs="宋体"/>
          <w:color w:val="auto"/>
          <w:sz w:val="24"/>
        </w:rPr>
      </w:pPr>
      <w:r>
        <w:rPr>
          <w:rFonts w:hint="eastAsia" w:hAnsi="宋体" w:cs="宋体"/>
          <w:color w:val="auto"/>
          <w:sz w:val="24"/>
        </w:rPr>
        <w:t>项目名称:                      招标编号:             分包号:</w:t>
      </w:r>
    </w:p>
    <w:p w14:paraId="5853B526">
      <w:pPr>
        <w:pStyle w:val="9"/>
        <w:spacing w:line="240" w:lineRule="atLeast"/>
        <w:ind w:left="1080" w:leftChars="257" w:hanging="540"/>
        <w:rPr>
          <w:rFonts w:hint="eastAsia" w:hAnsi="宋体" w:cs="宋体"/>
          <w:color w:val="auto"/>
          <w:sz w:val="24"/>
        </w:rPr>
      </w:pPr>
    </w:p>
    <w:tbl>
      <w:tblPr>
        <w:tblStyle w:val="20"/>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1080"/>
        <w:gridCol w:w="1492"/>
        <w:gridCol w:w="1185"/>
        <w:gridCol w:w="1260"/>
        <w:gridCol w:w="1313"/>
        <w:gridCol w:w="2085"/>
      </w:tblGrid>
      <w:tr w14:paraId="0CDF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1" w:type="dxa"/>
            <w:noWrap w:val="0"/>
            <w:vAlign w:val="top"/>
          </w:tcPr>
          <w:p w14:paraId="0DA23344">
            <w:pPr>
              <w:pStyle w:val="9"/>
              <w:spacing w:line="240" w:lineRule="atLeast"/>
              <w:jc w:val="center"/>
              <w:rPr>
                <w:rFonts w:hint="eastAsia" w:hAnsi="宋体" w:cs="宋体"/>
                <w:color w:val="auto"/>
                <w:sz w:val="24"/>
              </w:rPr>
            </w:pPr>
            <w:r>
              <w:rPr>
                <w:rFonts w:hint="eastAsia" w:hAnsi="宋体" w:cs="宋体"/>
                <w:color w:val="auto"/>
                <w:sz w:val="24"/>
              </w:rPr>
              <w:t>序号</w:t>
            </w:r>
          </w:p>
        </w:tc>
        <w:tc>
          <w:tcPr>
            <w:tcW w:w="1080" w:type="dxa"/>
            <w:noWrap w:val="0"/>
            <w:vAlign w:val="top"/>
          </w:tcPr>
          <w:p w14:paraId="507C8609">
            <w:pPr>
              <w:pStyle w:val="9"/>
              <w:spacing w:line="240" w:lineRule="atLeast"/>
              <w:jc w:val="center"/>
              <w:rPr>
                <w:rFonts w:hint="eastAsia" w:hAnsi="宋体" w:eastAsia="宋体" w:cs="宋体"/>
                <w:color w:val="auto"/>
                <w:sz w:val="24"/>
                <w:lang w:eastAsia="zh-CN"/>
              </w:rPr>
            </w:pPr>
            <w:r>
              <w:rPr>
                <w:rFonts w:hint="eastAsia" w:hAnsi="宋体" w:cs="宋体"/>
                <w:color w:val="auto"/>
                <w:sz w:val="24"/>
                <w:lang w:eastAsia="zh-CN"/>
              </w:rPr>
              <w:t>货物名称</w:t>
            </w:r>
          </w:p>
        </w:tc>
        <w:tc>
          <w:tcPr>
            <w:tcW w:w="1492" w:type="dxa"/>
            <w:noWrap w:val="0"/>
            <w:vAlign w:val="top"/>
          </w:tcPr>
          <w:p w14:paraId="29B2B350">
            <w:pPr>
              <w:pStyle w:val="9"/>
              <w:spacing w:line="240" w:lineRule="atLeast"/>
              <w:jc w:val="center"/>
              <w:rPr>
                <w:rFonts w:hint="eastAsia" w:hAnsi="宋体" w:eastAsia="宋体" w:cs="宋体"/>
                <w:color w:val="auto"/>
                <w:sz w:val="24"/>
                <w:lang w:eastAsia="zh-CN"/>
              </w:rPr>
            </w:pPr>
            <w:r>
              <w:rPr>
                <w:rFonts w:hint="eastAsia" w:hAnsi="宋体" w:cs="宋体"/>
                <w:color w:val="auto"/>
                <w:sz w:val="24"/>
                <w:lang w:eastAsia="zh-CN"/>
              </w:rPr>
              <w:t>招标文件条款号</w:t>
            </w:r>
          </w:p>
        </w:tc>
        <w:tc>
          <w:tcPr>
            <w:tcW w:w="1185" w:type="dxa"/>
            <w:noWrap w:val="0"/>
            <w:vAlign w:val="top"/>
          </w:tcPr>
          <w:p w14:paraId="5281586F">
            <w:pPr>
              <w:pStyle w:val="9"/>
              <w:spacing w:line="240" w:lineRule="atLeast"/>
              <w:jc w:val="center"/>
              <w:rPr>
                <w:rFonts w:hint="eastAsia" w:hAnsi="宋体" w:cs="宋体"/>
                <w:color w:val="auto"/>
                <w:sz w:val="24"/>
                <w:lang w:eastAsia="zh-CN"/>
              </w:rPr>
            </w:pPr>
            <w:r>
              <w:rPr>
                <w:rFonts w:hint="eastAsia" w:hAnsi="宋体" w:cs="宋体"/>
                <w:color w:val="auto"/>
                <w:sz w:val="24"/>
                <w:lang w:eastAsia="zh-CN"/>
              </w:rPr>
              <w:t>招标规格</w:t>
            </w:r>
          </w:p>
        </w:tc>
        <w:tc>
          <w:tcPr>
            <w:tcW w:w="1260" w:type="dxa"/>
            <w:noWrap w:val="0"/>
            <w:vAlign w:val="top"/>
          </w:tcPr>
          <w:p w14:paraId="7BA452E0">
            <w:pPr>
              <w:pStyle w:val="9"/>
              <w:spacing w:line="240" w:lineRule="atLeast"/>
              <w:jc w:val="center"/>
              <w:rPr>
                <w:rFonts w:hint="eastAsia" w:hAnsi="宋体" w:eastAsia="宋体" w:cs="宋体"/>
                <w:color w:val="auto"/>
                <w:sz w:val="24"/>
                <w:lang w:eastAsia="zh-CN"/>
              </w:rPr>
            </w:pPr>
            <w:r>
              <w:rPr>
                <w:rFonts w:hint="eastAsia" w:hAnsi="宋体" w:cs="宋体"/>
                <w:color w:val="auto"/>
                <w:sz w:val="24"/>
                <w:lang w:eastAsia="zh-CN"/>
              </w:rPr>
              <w:t>投标规格</w:t>
            </w:r>
          </w:p>
        </w:tc>
        <w:tc>
          <w:tcPr>
            <w:tcW w:w="1313" w:type="dxa"/>
            <w:noWrap w:val="0"/>
            <w:vAlign w:val="top"/>
          </w:tcPr>
          <w:p w14:paraId="41DE92C6">
            <w:pPr>
              <w:pStyle w:val="9"/>
              <w:spacing w:line="240" w:lineRule="atLeast"/>
              <w:jc w:val="center"/>
              <w:rPr>
                <w:rFonts w:hint="eastAsia" w:hAnsi="宋体" w:eastAsia="宋体" w:cs="宋体"/>
                <w:color w:val="auto"/>
                <w:sz w:val="24"/>
                <w:lang w:eastAsia="zh-CN"/>
              </w:rPr>
            </w:pPr>
            <w:r>
              <w:rPr>
                <w:rFonts w:hint="eastAsia" w:hAnsi="宋体" w:cs="宋体"/>
                <w:color w:val="auto"/>
                <w:sz w:val="24"/>
                <w:lang w:eastAsia="zh-CN"/>
              </w:rPr>
              <w:t>偏离</w:t>
            </w:r>
          </w:p>
        </w:tc>
        <w:tc>
          <w:tcPr>
            <w:tcW w:w="2085" w:type="dxa"/>
            <w:noWrap w:val="0"/>
            <w:vAlign w:val="top"/>
          </w:tcPr>
          <w:p w14:paraId="32C825F3">
            <w:pPr>
              <w:pStyle w:val="9"/>
              <w:spacing w:line="240" w:lineRule="atLeast"/>
              <w:jc w:val="center"/>
              <w:rPr>
                <w:rFonts w:hint="eastAsia" w:hAnsi="宋体" w:cs="宋体"/>
                <w:color w:val="auto"/>
                <w:sz w:val="24"/>
              </w:rPr>
            </w:pPr>
            <w:r>
              <w:rPr>
                <w:rFonts w:hint="eastAsia" w:hAnsi="宋体" w:cs="宋体"/>
                <w:color w:val="auto"/>
                <w:sz w:val="24"/>
              </w:rPr>
              <w:t>说明</w:t>
            </w:r>
          </w:p>
        </w:tc>
      </w:tr>
      <w:tr w14:paraId="5E9C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1" w:type="dxa"/>
            <w:noWrap w:val="0"/>
            <w:vAlign w:val="top"/>
          </w:tcPr>
          <w:p w14:paraId="40750063">
            <w:pPr>
              <w:pStyle w:val="9"/>
              <w:spacing w:line="240" w:lineRule="atLeast"/>
              <w:ind w:left="1080" w:leftChars="257" w:hanging="540"/>
              <w:rPr>
                <w:rFonts w:hint="eastAsia" w:hAnsi="宋体" w:cs="宋体"/>
                <w:color w:val="auto"/>
                <w:sz w:val="24"/>
              </w:rPr>
            </w:pPr>
          </w:p>
        </w:tc>
        <w:tc>
          <w:tcPr>
            <w:tcW w:w="1080" w:type="dxa"/>
            <w:noWrap w:val="0"/>
            <w:vAlign w:val="top"/>
          </w:tcPr>
          <w:p w14:paraId="68D4E233">
            <w:pPr>
              <w:pStyle w:val="9"/>
              <w:spacing w:line="240" w:lineRule="atLeast"/>
              <w:ind w:left="1080" w:leftChars="257" w:hanging="540"/>
              <w:rPr>
                <w:rFonts w:hint="eastAsia" w:hAnsi="宋体" w:cs="宋体"/>
                <w:color w:val="auto"/>
                <w:sz w:val="24"/>
              </w:rPr>
            </w:pPr>
          </w:p>
        </w:tc>
        <w:tc>
          <w:tcPr>
            <w:tcW w:w="1492" w:type="dxa"/>
            <w:noWrap w:val="0"/>
            <w:vAlign w:val="top"/>
          </w:tcPr>
          <w:p w14:paraId="473F6CF2">
            <w:pPr>
              <w:pStyle w:val="9"/>
              <w:spacing w:line="240" w:lineRule="atLeast"/>
              <w:ind w:left="1080" w:leftChars="257" w:hanging="540"/>
              <w:jc w:val="center"/>
              <w:rPr>
                <w:rFonts w:hint="eastAsia" w:hAnsi="宋体" w:cs="宋体"/>
                <w:color w:val="auto"/>
                <w:sz w:val="24"/>
              </w:rPr>
            </w:pPr>
          </w:p>
        </w:tc>
        <w:tc>
          <w:tcPr>
            <w:tcW w:w="1185" w:type="dxa"/>
            <w:noWrap w:val="0"/>
            <w:vAlign w:val="top"/>
          </w:tcPr>
          <w:p w14:paraId="5206C42D">
            <w:pPr>
              <w:pStyle w:val="9"/>
              <w:spacing w:line="240" w:lineRule="atLeast"/>
              <w:ind w:left="1080" w:leftChars="257" w:hanging="540"/>
              <w:jc w:val="center"/>
              <w:rPr>
                <w:rFonts w:hint="eastAsia" w:hAnsi="宋体" w:cs="宋体"/>
                <w:color w:val="auto"/>
                <w:sz w:val="24"/>
              </w:rPr>
            </w:pPr>
          </w:p>
        </w:tc>
        <w:tc>
          <w:tcPr>
            <w:tcW w:w="1260" w:type="dxa"/>
            <w:noWrap w:val="0"/>
            <w:vAlign w:val="top"/>
          </w:tcPr>
          <w:p w14:paraId="1EF2495F">
            <w:pPr>
              <w:pStyle w:val="9"/>
              <w:spacing w:line="240" w:lineRule="atLeast"/>
              <w:ind w:left="1080" w:leftChars="257" w:hanging="540"/>
              <w:rPr>
                <w:rFonts w:hint="eastAsia" w:hAnsi="宋体" w:cs="宋体"/>
                <w:color w:val="auto"/>
                <w:sz w:val="24"/>
              </w:rPr>
            </w:pPr>
          </w:p>
        </w:tc>
        <w:tc>
          <w:tcPr>
            <w:tcW w:w="1313" w:type="dxa"/>
            <w:noWrap w:val="0"/>
            <w:vAlign w:val="top"/>
          </w:tcPr>
          <w:p w14:paraId="5360ACB2">
            <w:pPr>
              <w:pStyle w:val="9"/>
              <w:spacing w:line="240" w:lineRule="atLeast"/>
              <w:ind w:left="1080" w:leftChars="257" w:hanging="540"/>
              <w:rPr>
                <w:rFonts w:hint="eastAsia" w:hAnsi="宋体" w:cs="宋体"/>
                <w:color w:val="auto"/>
                <w:sz w:val="24"/>
              </w:rPr>
            </w:pPr>
          </w:p>
        </w:tc>
        <w:tc>
          <w:tcPr>
            <w:tcW w:w="2085" w:type="dxa"/>
            <w:noWrap w:val="0"/>
            <w:vAlign w:val="top"/>
          </w:tcPr>
          <w:p w14:paraId="7C1A62B4">
            <w:pPr>
              <w:pStyle w:val="9"/>
              <w:spacing w:line="240" w:lineRule="atLeast"/>
              <w:ind w:left="1080" w:leftChars="257" w:hanging="540"/>
              <w:rPr>
                <w:rFonts w:hint="eastAsia" w:hAnsi="宋体" w:cs="宋体"/>
                <w:color w:val="auto"/>
                <w:sz w:val="24"/>
              </w:rPr>
            </w:pPr>
          </w:p>
        </w:tc>
      </w:tr>
      <w:tr w14:paraId="083D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1" w:type="dxa"/>
            <w:noWrap w:val="0"/>
            <w:vAlign w:val="top"/>
          </w:tcPr>
          <w:p w14:paraId="04D1B6B1">
            <w:pPr>
              <w:pStyle w:val="9"/>
              <w:spacing w:line="240" w:lineRule="atLeast"/>
              <w:ind w:left="1080" w:leftChars="257" w:hanging="540"/>
              <w:rPr>
                <w:rFonts w:hint="eastAsia" w:hAnsi="宋体" w:cs="宋体"/>
                <w:color w:val="auto"/>
                <w:sz w:val="24"/>
              </w:rPr>
            </w:pPr>
          </w:p>
        </w:tc>
        <w:tc>
          <w:tcPr>
            <w:tcW w:w="1080" w:type="dxa"/>
            <w:noWrap w:val="0"/>
            <w:vAlign w:val="top"/>
          </w:tcPr>
          <w:p w14:paraId="0768710E">
            <w:pPr>
              <w:pStyle w:val="9"/>
              <w:spacing w:line="240" w:lineRule="atLeast"/>
              <w:ind w:left="1080" w:leftChars="257" w:hanging="540"/>
              <w:rPr>
                <w:rFonts w:hint="eastAsia" w:hAnsi="宋体" w:cs="宋体"/>
                <w:color w:val="auto"/>
                <w:sz w:val="24"/>
              </w:rPr>
            </w:pPr>
          </w:p>
        </w:tc>
        <w:tc>
          <w:tcPr>
            <w:tcW w:w="1492" w:type="dxa"/>
            <w:noWrap w:val="0"/>
            <w:vAlign w:val="top"/>
          </w:tcPr>
          <w:p w14:paraId="58F0303D">
            <w:pPr>
              <w:pStyle w:val="9"/>
              <w:spacing w:line="240" w:lineRule="atLeast"/>
              <w:ind w:left="1080" w:leftChars="257" w:hanging="540"/>
              <w:rPr>
                <w:rFonts w:hint="eastAsia" w:hAnsi="宋体" w:cs="宋体"/>
                <w:color w:val="auto"/>
                <w:sz w:val="24"/>
              </w:rPr>
            </w:pPr>
          </w:p>
        </w:tc>
        <w:tc>
          <w:tcPr>
            <w:tcW w:w="1185" w:type="dxa"/>
            <w:noWrap w:val="0"/>
            <w:vAlign w:val="top"/>
          </w:tcPr>
          <w:p w14:paraId="48A54931">
            <w:pPr>
              <w:pStyle w:val="9"/>
              <w:spacing w:line="240" w:lineRule="atLeast"/>
              <w:ind w:left="1080" w:leftChars="257" w:hanging="540"/>
              <w:rPr>
                <w:rFonts w:hint="eastAsia" w:hAnsi="宋体" w:cs="宋体"/>
                <w:color w:val="auto"/>
                <w:sz w:val="24"/>
              </w:rPr>
            </w:pPr>
          </w:p>
        </w:tc>
        <w:tc>
          <w:tcPr>
            <w:tcW w:w="1260" w:type="dxa"/>
            <w:noWrap w:val="0"/>
            <w:vAlign w:val="top"/>
          </w:tcPr>
          <w:p w14:paraId="7101C927">
            <w:pPr>
              <w:pStyle w:val="9"/>
              <w:spacing w:line="240" w:lineRule="atLeast"/>
              <w:ind w:left="1080" w:leftChars="257" w:hanging="540"/>
              <w:rPr>
                <w:rFonts w:hint="eastAsia" w:hAnsi="宋体" w:cs="宋体"/>
                <w:color w:val="auto"/>
                <w:sz w:val="24"/>
              </w:rPr>
            </w:pPr>
          </w:p>
        </w:tc>
        <w:tc>
          <w:tcPr>
            <w:tcW w:w="1313" w:type="dxa"/>
            <w:noWrap w:val="0"/>
            <w:vAlign w:val="top"/>
          </w:tcPr>
          <w:p w14:paraId="3DF8F092">
            <w:pPr>
              <w:pStyle w:val="9"/>
              <w:spacing w:line="240" w:lineRule="atLeast"/>
              <w:ind w:left="1080" w:leftChars="257" w:hanging="540"/>
              <w:rPr>
                <w:rFonts w:hint="eastAsia" w:hAnsi="宋体" w:cs="宋体"/>
                <w:color w:val="auto"/>
                <w:sz w:val="24"/>
              </w:rPr>
            </w:pPr>
          </w:p>
        </w:tc>
        <w:tc>
          <w:tcPr>
            <w:tcW w:w="2085" w:type="dxa"/>
            <w:noWrap w:val="0"/>
            <w:vAlign w:val="top"/>
          </w:tcPr>
          <w:p w14:paraId="11EC41A9">
            <w:pPr>
              <w:pStyle w:val="9"/>
              <w:spacing w:line="240" w:lineRule="atLeast"/>
              <w:ind w:left="1080" w:leftChars="257" w:hanging="540"/>
              <w:rPr>
                <w:rFonts w:hint="eastAsia" w:hAnsi="宋体" w:cs="宋体"/>
                <w:color w:val="auto"/>
                <w:sz w:val="24"/>
              </w:rPr>
            </w:pPr>
          </w:p>
        </w:tc>
      </w:tr>
      <w:tr w14:paraId="26F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11" w:type="dxa"/>
            <w:noWrap w:val="0"/>
            <w:vAlign w:val="top"/>
          </w:tcPr>
          <w:p w14:paraId="63C373A5">
            <w:pPr>
              <w:pStyle w:val="9"/>
              <w:spacing w:line="240" w:lineRule="atLeast"/>
              <w:ind w:left="1080" w:leftChars="257" w:hanging="540"/>
              <w:rPr>
                <w:rFonts w:hint="eastAsia" w:hAnsi="宋体" w:cs="宋体"/>
                <w:color w:val="auto"/>
                <w:sz w:val="24"/>
              </w:rPr>
            </w:pPr>
          </w:p>
        </w:tc>
        <w:tc>
          <w:tcPr>
            <w:tcW w:w="1080" w:type="dxa"/>
            <w:noWrap w:val="0"/>
            <w:vAlign w:val="top"/>
          </w:tcPr>
          <w:p w14:paraId="55C34A3B">
            <w:pPr>
              <w:pStyle w:val="9"/>
              <w:spacing w:line="240" w:lineRule="atLeast"/>
              <w:ind w:left="1080" w:leftChars="257" w:hanging="540"/>
              <w:rPr>
                <w:rFonts w:hint="eastAsia" w:hAnsi="宋体" w:cs="宋体"/>
                <w:color w:val="auto"/>
                <w:sz w:val="24"/>
              </w:rPr>
            </w:pPr>
          </w:p>
        </w:tc>
        <w:tc>
          <w:tcPr>
            <w:tcW w:w="1492" w:type="dxa"/>
            <w:noWrap w:val="0"/>
            <w:vAlign w:val="top"/>
          </w:tcPr>
          <w:p w14:paraId="66DC6F0E">
            <w:pPr>
              <w:pStyle w:val="9"/>
              <w:spacing w:line="240" w:lineRule="atLeast"/>
              <w:ind w:left="1080" w:leftChars="257" w:hanging="540"/>
              <w:rPr>
                <w:rFonts w:hint="eastAsia" w:hAnsi="宋体" w:cs="宋体"/>
                <w:color w:val="auto"/>
                <w:sz w:val="24"/>
              </w:rPr>
            </w:pPr>
          </w:p>
        </w:tc>
        <w:tc>
          <w:tcPr>
            <w:tcW w:w="1185" w:type="dxa"/>
            <w:noWrap w:val="0"/>
            <w:vAlign w:val="top"/>
          </w:tcPr>
          <w:p w14:paraId="193E835F">
            <w:pPr>
              <w:pStyle w:val="9"/>
              <w:spacing w:line="240" w:lineRule="atLeast"/>
              <w:ind w:left="1080" w:leftChars="257" w:hanging="540"/>
              <w:rPr>
                <w:rFonts w:hint="eastAsia" w:hAnsi="宋体" w:cs="宋体"/>
                <w:color w:val="auto"/>
                <w:sz w:val="24"/>
              </w:rPr>
            </w:pPr>
          </w:p>
        </w:tc>
        <w:tc>
          <w:tcPr>
            <w:tcW w:w="1260" w:type="dxa"/>
            <w:noWrap w:val="0"/>
            <w:vAlign w:val="top"/>
          </w:tcPr>
          <w:p w14:paraId="1488219C">
            <w:pPr>
              <w:pStyle w:val="9"/>
              <w:spacing w:line="240" w:lineRule="atLeast"/>
              <w:ind w:left="1080" w:leftChars="257" w:hanging="540"/>
              <w:rPr>
                <w:rFonts w:hint="eastAsia" w:hAnsi="宋体" w:cs="宋体"/>
                <w:color w:val="auto"/>
                <w:sz w:val="24"/>
              </w:rPr>
            </w:pPr>
          </w:p>
        </w:tc>
        <w:tc>
          <w:tcPr>
            <w:tcW w:w="1313" w:type="dxa"/>
            <w:noWrap w:val="0"/>
            <w:vAlign w:val="top"/>
          </w:tcPr>
          <w:p w14:paraId="56A0824C">
            <w:pPr>
              <w:pStyle w:val="9"/>
              <w:spacing w:line="240" w:lineRule="atLeast"/>
              <w:ind w:left="1080" w:leftChars="257" w:hanging="540"/>
              <w:rPr>
                <w:rFonts w:hint="eastAsia" w:hAnsi="宋体" w:cs="宋体"/>
                <w:color w:val="auto"/>
                <w:sz w:val="24"/>
              </w:rPr>
            </w:pPr>
          </w:p>
        </w:tc>
        <w:tc>
          <w:tcPr>
            <w:tcW w:w="2085" w:type="dxa"/>
            <w:noWrap w:val="0"/>
            <w:vAlign w:val="top"/>
          </w:tcPr>
          <w:p w14:paraId="78937295">
            <w:pPr>
              <w:pStyle w:val="9"/>
              <w:spacing w:line="240" w:lineRule="atLeast"/>
              <w:ind w:left="1080" w:leftChars="257" w:hanging="540"/>
              <w:rPr>
                <w:rFonts w:hint="eastAsia" w:hAnsi="宋体" w:cs="宋体"/>
                <w:color w:val="auto"/>
                <w:sz w:val="24"/>
              </w:rPr>
            </w:pPr>
          </w:p>
        </w:tc>
      </w:tr>
      <w:tr w14:paraId="2519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1" w:type="dxa"/>
            <w:noWrap w:val="0"/>
            <w:vAlign w:val="top"/>
          </w:tcPr>
          <w:p w14:paraId="790B5F1D">
            <w:pPr>
              <w:pStyle w:val="9"/>
              <w:spacing w:line="240" w:lineRule="atLeast"/>
              <w:ind w:left="1080" w:leftChars="257" w:hanging="540"/>
              <w:rPr>
                <w:rFonts w:hint="eastAsia" w:hAnsi="宋体" w:cs="宋体"/>
                <w:color w:val="auto"/>
                <w:sz w:val="24"/>
              </w:rPr>
            </w:pPr>
          </w:p>
        </w:tc>
        <w:tc>
          <w:tcPr>
            <w:tcW w:w="1080" w:type="dxa"/>
            <w:noWrap w:val="0"/>
            <w:vAlign w:val="top"/>
          </w:tcPr>
          <w:p w14:paraId="19022354">
            <w:pPr>
              <w:pStyle w:val="9"/>
              <w:spacing w:line="240" w:lineRule="atLeast"/>
              <w:ind w:left="1080" w:leftChars="257" w:hanging="540"/>
              <w:rPr>
                <w:rFonts w:hint="eastAsia" w:hAnsi="宋体" w:cs="宋体"/>
                <w:color w:val="auto"/>
                <w:sz w:val="24"/>
              </w:rPr>
            </w:pPr>
          </w:p>
        </w:tc>
        <w:tc>
          <w:tcPr>
            <w:tcW w:w="1492" w:type="dxa"/>
            <w:noWrap w:val="0"/>
            <w:vAlign w:val="top"/>
          </w:tcPr>
          <w:p w14:paraId="230127D5">
            <w:pPr>
              <w:pStyle w:val="9"/>
              <w:spacing w:line="240" w:lineRule="atLeast"/>
              <w:ind w:left="1080" w:leftChars="257" w:hanging="540"/>
              <w:rPr>
                <w:rFonts w:hint="eastAsia" w:hAnsi="宋体" w:cs="宋体"/>
                <w:color w:val="auto"/>
                <w:sz w:val="24"/>
              </w:rPr>
            </w:pPr>
          </w:p>
        </w:tc>
        <w:tc>
          <w:tcPr>
            <w:tcW w:w="1185" w:type="dxa"/>
            <w:noWrap w:val="0"/>
            <w:vAlign w:val="top"/>
          </w:tcPr>
          <w:p w14:paraId="381C695E">
            <w:pPr>
              <w:pStyle w:val="9"/>
              <w:spacing w:line="240" w:lineRule="atLeast"/>
              <w:ind w:left="1080" w:leftChars="257" w:hanging="540"/>
              <w:rPr>
                <w:rFonts w:hint="eastAsia" w:hAnsi="宋体" w:cs="宋体"/>
                <w:color w:val="auto"/>
                <w:sz w:val="24"/>
              </w:rPr>
            </w:pPr>
          </w:p>
        </w:tc>
        <w:tc>
          <w:tcPr>
            <w:tcW w:w="1260" w:type="dxa"/>
            <w:noWrap w:val="0"/>
            <w:vAlign w:val="top"/>
          </w:tcPr>
          <w:p w14:paraId="705CF5DE">
            <w:pPr>
              <w:pStyle w:val="9"/>
              <w:spacing w:line="240" w:lineRule="atLeast"/>
              <w:ind w:left="1080" w:leftChars="257" w:hanging="540"/>
              <w:rPr>
                <w:rFonts w:hint="eastAsia" w:hAnsi="宋体" w:cs="宋体"/>
                <w:color w:val="auto"/>
                <w:sz w:val="24"/>
              </w:rPr>
            </w:pPr>
          </w:p>
        </w:tc>
        <w:tc>
          <w:tcPr>
            <w:tcW w:w="1313" w:type="dxa"/>
            <w:noWrap w:val="0"/>
            <w:vAlign w:val="top"/>
          </w:tcPr>
          <w:p w14:paraId="074ED433">
            <w:pPr>
              <w:pStyle w:val="9"/>
              <w:spacing w:line="240" w:lineRule="atLeast"/>
              <w:ind w:left="1080" w:leftChars="257" w:hanging="540"/>
              <w:rPr>
                <w:rFonts w:hint="eastAsia" w:hAnsi="宋体" w:cs="宋体"/>
                <w:color w:val="auto"/>
                <w:sz w:val="24"/>
              </w:rPr>
            </w:pPr>
          </w:p>
        </w:tc>
        <w:tc>
          <w:tcPr>
            <w:tcW w:w="2085" w:type="dxa"/>
            <w:noWrap w:val="0"/>
            <w:vAlign w:val="top"/>
          </w:tcPr>
          <w:p w14:paraId="6B4D9426">
            <w:pPr>
              <w:pStyle w:val="9"/>
              <w:spacing w:line="240" w:lineRule="atLeast"/>
              <w:ind w:left="1080" w:leftChars="257" w:hanging="540"/>
              <w:rPr>
                <w:rFonts w:hint="eastAsia" w:hAnsi="宋体" w:cs="宋体"/>
                <w:color w:val="auto"/>
                <w:sz w:val="24"/>
              </w:rPr>
            </w:pPr>
          </w:p>
        </w:tc>
      </w:tr>
      <w:tr w14:paraId="43FD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1" w:type="dxa"/>
            <w:noWrap w:val="0"/>
            <w:vAlign w:val="top"/>
          </w:tcPr>
          <w:p w14:paraId="008E6BC5">
            <w:pPr>
              <w:pStyle w:val="9"/>
              <w:spacing w:line="240" w:lineRule="atLeast"/>
              <w:ind w:left="1080" w:leftChars="257" w:hanging="540"/>
              <w:rPr>
                <w:rFonts w:hint="eastAsia" w:hAnsi="宋体" w:cs="宋体"/>
                <w:color w:val="auto"/>
                <w:sz w:val="24"/>
              </w:rPr>
            </w:pPr>
          </w:p>
        </w:tc>
        <w:tc>
          <w:tcPr>
            <w:tcW w:w="1080" w:type="dxa"/>
            <w:noWrap w:val="0"/>
            <w:vAlign w:val="top"/>
          </w:tcPr>
          <w:p w14:paraId="4D3D27E6">
            <w:pPr>
              <w:pStyle w:val="9"/>
              <w:spacing w:line="240" w:lineRule="atLeast"/>
              <w:ind w:left="1080" w:leftChars="257" w:hanging="540"/>
              <w:rPr>
                <w:rFonts w:hint="eastAsia" w:hAnsi="宋体" w:cs="宋体"/>
                <w:color w:val="auto"/>
                <w:sz w:val="24"/>
              </w:rPr>
            </w:pPr>
          </w:p>
        </w:tc>
        <w:tc>
          <w:tcPr>
            <w:tcW w:w="1492" w:type="dxa"/>
            <w:noWrap w:val="0"/>
            <w:vAlign w:val="top"/>
          </w:tcPr>
          <w:p w14:paraId="0464111C">
            <w:pPr>
              <w:pStyle w:val="9"/>
              <w:spacing w:line="240" w:lineRule="atLeast"/>
              <w:ind w:left="1080" w:leftChars="257" w:hanging="540"/>
              <w:rPr>
                <w:rFonts w:hint="eastAsia" w:hAnsi="宋体" w:cs="宋体"/>
                <w:color w:val="auto"/>
                <w:sz w:val="24"/>
              </w:rPr>
            </w:pPr>
          </w:p>
        </w:tc>
        <w:tc>
          <w:tcPr>
            <w:tcW w:w="1185" w:type="dxa"/>
            <w:noWrap w:val="0"/>
            <w:vAlign w:val="top"/>
          </w:tcPr>
          <w:p w14:paraId="5B6305BD">
            <w:pPr>
              <w:pStyle w:val="9"/>
              <w:spacing w:line="240" w:lineRule="atLeast"/>
              <w:ind w:left="1080" w:leftChars="257" w:hanging="540"/>
              <w:rPr>
                <w:rFonts w:hint="eastAsia" w:hAnsi="宋体" w:cs="宋体"/>
                <w:color w:val="auto"/>
                <w:sz w:val="24"/>
              </w:rPr>
            </w:pPr>
          </w:p>
        </w:tc>
        <w:tc>
          <w:tcPr>
            <w:tcW w:w="1260" w:type="dxa"/>
            <w:noWrap w:val="0"/>
            <w:vAlign w:val="top"/>
          </w:tcPr>
          <w:p w14:paraId="62327008">
            <w:pPr>
              <w:pStyle w:val="9"/>
              <w:spacing w:line="240" w:lineRule="atLeast"/>
              <w:ind w:left="1080" w:leftChars="257" w:hanging="540"/>
              <w:rPr>
                <w:rFonts w:hint="eastAsia" w:hAnsi="宋体" w:cs="宋体"/>
                <w:color w:val="auto"/>
                <w:sz w:val="24"/>
              </w:rPr>
            </w:pPr>
          </w:p>
        </w:tc>
        <w:tc>
          <w:tcPr>
            <w:tcW w:w="1313" w:type="dxa"/>
            <w:noWrap w:val="0"/>
            <w:vAlign w:val="top"/>
          </w:tcPr>
          <w:p w14:paraId="365CDB17">
            <w:pPr>
              <w:pStyle w:val="9"/>
              <w:spacing w:line="240" w:lineRule="atLeast"/>
              <w:ind w:left="1080" w:leftChars="257" w:hanging="540"/>
              <w:rPr>
                <w:rFonts w:hint="eastAsia" w:hAnsi="宋体" w:cs="宋体"/>
                <w:color w:val="auto"/>
                <w:sz w:val="24"/>
              </w:rPr>
            </w:pPr>
          </w:p>
        </w:tc>
        <w:tc>
          <w:tcPr>
            <w:tcW w:w="2085" w:type="dxa"/>
            <w:noWrap w:val="0"/>
            <w:vAlign w:val="top"/>
          </w:tcPr>
          <w:p w14:paraId="03D5A586">
            <w:pPr>
              <w:pStyle w:val="9"/>
              <w:spacing w:line="240" w:lineRule="atLeast"/>
              <w:ind w:left="1080" w:leftChars="257" w:hanging="540"/>
              <w:rPr>
                <w:rFonts w:hint="eastAsia" w:hAnsi="宋体" w:cs="宋体"/>
                <w:color w:val="auto"/>
                <w:sz w:val="24"/>
              </w:rPr>
            </w:pPr>
          </w:p>
        </w:tc>
      </w:tr>
      <w:tr w14:paraId="514C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1" w:type="dxa"/>
            <w:noWrap w:val="0"/>
            <w:vAlign w:val="top"/>
          </w:tcPr>
          <w:p w14:paraId="6F583EB4">
            <w:pPr>
              <w:pStyle w:val="9"/>
              <w:spacing w:line="240" w:lineRule="atLeast"/>
              <w:ind w:left="1080" w:leftChars="257" w:hanging="540"/>
              <w:rPr>
                <w:rFonts w:hint="eastAsia" w:hAnsi="宋体" w:cs="宋体"/>
                <w:color w:val="auto"/>
                <w:sz w:val="24"/>
              </w:rPr>
            </w:pPr>
          </w:p>
        </w:tc>
        <w:tc>
          <w:tcPr>
            <w:tcW w:w="1080" w:type="dxa"/>
            <w:noWrap w:val="0"/>
            <w:vAlign w:val="top"/>
          </w:tcPr>
          <w:p w14:paraId="1F01C65F">
            <w:pPr>
              <w:pStyle w:val="9"/>
              <w:spacing w:line="240" w:lineRule="atLeast"/>
              <w:ind w:left="1080" w:leftChars="257" w:hanging="540"/>
              <w:rPr>
                <w:rFonts w:hint="eastAsia" w:hAnsi="宋体" w:cs="宋体"/>
                <w:color w:val="auto"/>
                <w:sz w:val="24"/>
              </w:rPr>
            </w:pPr>
          </w:p>
        </w:tc>
        <w:tc>
          <w:tcPr>
            <w:tcW w:w="1492" w:type="dxa"/>
            <w:noWrap w:val="0"/>
            <w:vAlign w:val="top"/>
          </w:tcPr>
          <w:p w14:paraId="5B7E8D2D">
            <w:pPr>
              <w:pStyle w:val="9"/>
              <w:spacing w:line="240" w:lineRule="atLeast"/>
              <w:ind w:left="1080" w:leftChars="257" w:hanging="540"/>
              <w:rPr>
                <w:rFonts w:hint="eastAsia" w:hAnsi="宋体" w:cs="宋体"/>
                <w:color w:val="auto"/>
                <w:sz w:val="24"/>
              </w:rPr>
            </w:pPr>
          </w:p>
        </w:tc>
        <w:tc>
          <w:tcPr>
            <w:tcW w:w="1185" w:type="dxa"/>
            <w:noWrap w:val="0"/>
            <w:vAlign w:val="top"/>
          </w:tcPr>
          <w:p w14:paraId="291180FF">
            <w:pPr>
              <w:pStyle w:val="9"/>
              <w:spacing w:line="240" w:lineRule="atLeast"/>
              <w:ind w:left="1080" w:leftChars="257" w:hanging="540"/>
              <w:rPr>
                <w:rFonts w:hint="eastAsia" w:hAnsi="宋体" w:cs="宋体"/>
                <w:color w:val="auto"/>
                <w:sz w:val="24"/>
              </w:rPr>
            </w:pPr>
          </w:p>
        </w:tc>
        <w:tc>
          <w:tcPr>
            <w:tcW w:w="1260" w:type="dxa"/>
            <w:noWrap w:val="0"/>
            <w:vAlign w:val="top"/>
          </w:tcPr>
          <w:p w14:paraId="52BB821D">
            <w:pPr>
              <w:pStyle w:val="9"/>
              <w:spacing w:line="240" w:lineRule="atLeast"/>
              <w:ind w:left="1080" w:leftChars="257" w:hanging="540"/>
              <w:rPr>
                <w:rFonts w:hint="eastAsia" w:hAnsi="宋体" w:cs="宋体"/>
                <w:color w:val="auto"/>
                <w:sz w:val="24"/>
              </w:rPr>
            </w:pPr>
          </w:p>
        </w:tc>
        <w:tc>
          <w:tcPr>
            <w:tcW w:w="1313" w:type="dxa"/>
            <w:noWrap w:val="0"/>
            <w:vAlign w:val="top"/>
          </w:tcPr>
          <w:p w14:paraId="6DA46C3B">
            <w:pPr>
              <w:pStyle w:val="9"/>
              <w:spacing w:line="240" w:lineRule="atLeast"/>
              <w:ind w:left="1080" w:leftChars="257" w:hanging="540"/>
              <w:rPr>
                <w:rFonts w:hint="eastAsia" w:hAnsi="宋体" w:cs="宋体"/>
                <w:color w:val="auto"/>
                <w:sz w:val="24"/>
              </w:rPr>
            </w:pPr>
          </w:p>
        </w:tc>
        <w:tc>
          <w:tcPr>
            <w:tcW w:w="2085" w:type="dxa"/>
            <w:noWrap w:val="0"/>
            <w:vAlign w:val="top"/>
          </w:tcPr>
          <w:p w14:paraId="262D9456">
            <w:pPr>
              <w:pStyle w:val="9"/>
              <w:spacing w:line="240" w:lineRule="atLeast"/>
              <w:ind w:left="1080" w:leftChars="257" w:hanging="540"/>
              <w:rPr>
                <w:rFonts w:hint="eastAsia" w:hAnsi="宋体" w:cs="宋体"/>
                <w:color w:val="auto"/>
                <w:sz w:val="24"/>
              </w:rPr>
            </w:pPr>
          </w:p>
        </w:tc>
      </w:tr>
      <w:tr w14:paraId="0369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1" w:type="dxa"/>
            <w:noWrap w:val="0"/>
            <w:vAlign w:val="top"/>
          </w:tcPr>
          <w:p w14:paraId="5D01884C">
            <w:pPr>
              <w:pStyle w:val="9"/>
              <w:spacing w:line="240" w:lineRule="atLeast"/>
              <w:ind w:left="1080" w:leftChars="257" w:hanging="540"/>
              <w:rPr>
                <w:rFonts w:hint="eastAsia" w:hAnsi="宋体" w:cs="宋体"/>
                <w:color w:val="auto"/>
                <w:sz w:val="24"/>
              </w:rPr>
            </w:pPr>
          </w:p>
        </w:tc>
        <w:tc>
          <w:tcPr>
            <w:tcW w:w="1080" w:type="dxa"/>
            <w:noWrap w:val="0"/>
            <w:vAlign w:val="top"/>
          </w:tcPr>
          <w:p w14:paraId="4EF10100">
            <w:pPr>
              <w:pStyle w:val="9"/>
              <w:spacing w:line="240" w:lineRule="atLeast"/>
              <w:ind w:left="1080" w:leftChars="257" w:hanging="540"/>
              <w:rPr>
                <w:rFonts w:hint="eastAsia" w:hAnsi="宋体" w:cs="宋体"/>
                <w:color w:val="auto"/>
                <w:sz w:val="24"/>
              </w:rPr>
            </w:pPr>
          </w:p>
        </w:tc>
        <w:tc>
          <w:tcPr>
            <w:tcW w:w="1492" w:type="dxa"/>
            <w:noWrap w:val="0"/>
            <w:vAlign w:val="top"/>
          </w:tcPr>
          <w:p w14:paraId="4A2EB2E6">
            <w:pPr>
              <w:pStyle w:val="9"/>
              <w:spacing w:line="240" w:lineRule="atLeast"/>
              <w:ind w:left="1080" w:leftChars="257" w:hanging="540"/>
              <w:rPr>
                <w:rFonts w:hint="eastAsia" w:hAnsi="宋体" w:cs="宋体"/>
                <w:color w:val="auto"/>
                <w:sz w:val="24"/>
              </w:rPr>
            </w:pPr>
          </w:p>
        </w:tc>
        <w:tc>
          <w:tcPr>
            <w:tcW w:w="1185" w:type="dxa"/>
            <w:noWrap w:val="0"/>
            <w:vAlign w:val="top"/>
          </w:tcPr>
          <w:p w14:paraId="3D840666">
            <w:pPr>
              <w:pStyle w:val="9"/>
              <w:spacing w:line="240" w:lineRule="atLeast"/>
              <w:ind w:left="1080" w:leftChars="257" w:hanging="540"/>
              <w:rPr>
                <w:rFonts w:hint="eastAsia" w:hAnsi="宋体" w:cs="宋体"/>
                <w:color w:val="auto"/>
                <w:sz w:val="24"/>
              </w:rPr>
            </w:pPr>
          </w:p>
        </w:tc>
        <w:tc>
          <w:tcPr>
            <w:tcW w:w="1260" w:type="dxa"/>
            <w:noWrap w:val="0"/>
            <w:vAlign w:val="top"/>
          </w:tcPr>
          <w:p w14:paraId="0075C1B4">
            <w:pPr>
              <w:pStyle w:val="9"/>
              <w:spacing w:line="240" w:lineRule="atLeast"/>
              <w:ind w:left="1080" w:leftChars="257" w:hanging="540"/>
              <w:rPr>
                <w:rFonts w:hint="eastAsia" w:hAnsi="宋体" w:cs="宋体"/>
                <w:color w:val="auto"/>
                <w:sz w:val="24"/>
              </w:rPr>
            </w:pPr>
          </w:p>
        </w:tc>
        <w:tc>
          <w:tcPr>
            <w:tcW w:w="1313" w:type="dxa"/>
            <w:noWrap w:val="0"/>
            <w:vAlign w:val="top"/>
          </w:tcPr>
          <w:p w14:paraId="608B2CF9">
            <w:pPr>
              <w:pStyle w:val="9"/>
              <w:spacing w:line="240" w:lineRule="atLeast"/>
              <w:ind w:left="1080" w:leftChars="257" w:hanging="540"/>
              <w:rPr>
                <w:rFonts w:hint="eastAsia" w:hAnsi="宋体" w:cs="宋体"/>
                <w:color w:val="auto"/>
                <w:sz w:val="24"/>
              </w:rPr>
            </w:pPr>
          </w:p>
        </w:tc>
        <w:tc>
          <w:tcPr>
            <w:tcW w:w="2085" w:type="dxa"/>
            <w:noWrap w:val="0"/>
            <w:vAlign w:val="top"/>
          </w:tcPr>
          <w:p w14:paraId="189CD1FD">
            <w:pPr>
              <w:pStyle w:val="9"/>
              <w:spacing w:line="240" w:lineRule="atLeast"/>
              <w:ind w:left="1080" w:leftChars="257" w:hanging="540"/>
              <w:rPr>
                <w:rFonts w:hint="eastAsia" w:hAnsi="宋体" w:cs="宋体"/>
                <w:color w:val="auto"/>
                <w:sz w:val="24"/>
              </w:rPr>
            </w:pPr>
          </w:p>
        </w:tc>
      </w:tr>
      <w:tr w14:paraId="567C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1" w:type="dxa"/>
            <w:noWrap w:val="0"/>
            <w:vAlign w:val="top"/>
          </w:tcPr>
          <w:p w14:paraId="69FAC9A3">
            <w:pPr>
              <w:pStyle w:val="9"/>
              <w:spacing w:line="240" w:lineRule="atLeast"/>
              <w:ind w:left="1080" w:leftChars="257" w:hanging="540"/>
              <w:rPr>
                <w:rFonts w:hint="eastAsia" w:hAnsi="宋体" w:cs="宋体"/>
                <w:color w:val="auto"/>
                <w:sz w:val="24"/>
              </w:rPr>
            </w:pPr>
          </w:p>
        </w:tc>
        <w:tc>
          <w:tcPr>
            <w:tcW w:w="1080" w:type="dxa"/>
            <w:noWrap w:val="0"/>
            <w:vAlign w:val="top"/>
          </w:tcPr>
          <w:p w14:paraId="0E7EB4BA">
            <w:pPr>
              <w:pStyle w:val="9"/>
              <w:spacing w:line="240" w:lineRule="atLeast"/>
              <w:ind w:left="1080" w:leftChars="257" w:hanging="540"/>
              <w:rPr>
                <w:rFonts w:hint="eastAsia" w:hAnsi="宋体" w:cs="宋体"/>
                <w:color w:val="auto"/>
                <w:sz w:val="24"/>
              </w:rPr>
            </w:pPr>
          </w:p>
        </w:tc>
        <w:tc>
          <w:tcPr>
            <w:tcW w:w="1492" w:type="dxa"/>
            <w:noWrap w:val="0"/>
            <w:vAlign w:val="top"/>
          </w:tcPr>
          <w:p w14:paraId="71194931">
            <w:pPr>
              <w:pStyle w:val="9"/>
              <w:spacing w:line="240" w:lineRule="atLeast"/>
              <w:ind w:left="1080" w:leftChars="257" w:hanging="540"/>
              <w:rPr>
                <w:rFonts w:hint="eastAsia" w:hAnsi="宋体" w:cs="宋体"/>
                <w:color w:val="auto"/>
                <w:sz w:val="24"/>
              </w:rPr>
            </w:pPr>
          </w:p>
        </w:tc>
        <w:tc>
          <w:tcPr>
            <w:tcW w:w="1185" w:type="dxa"/>
            <w:noWrap w:val="0"/>
            <w:vAlign w:val="top"/>
          </w:tcPr>
          <w:p w14:paraId="2D744BE3">
            <w:pPr>
              <w:pStyle w:val="9"/>
              <w:spacing w:line="240" w:lineRule="atLeast"/>
              <w:ind w:left="1080" w:leftChars="257" w:hanging="540"/>
              <w:rPr>
                <w:rFonts w:hint="eastAsia" w:hAnsi="宋体" w:cs="宋体"/>
                <w:color w:val="auto"/>
                <w:sz w:val="24"/>
              </w:rPr>
            </w:pPr>
          </w:p>
        </w:tc>
        <w:tc>
          <w:tcPr>
            <w:tcW w:w="1260" w:type="dxa"/>
            <w:noWrap w:val="0"/>
            <w:vAlign w:val="top"/>
          </w:tcPr>
          <w:p w14:paraId="6D5D89E0">
            <w:pPr>
              <w:pStyle w:val="9"/>
              <w:spacing w:line="240" w:lineRule="atLeast"/>
              <w:ind w:left="1080" w:leftChars="257" w:hanging="540"/>
              <w:rPr>
                <w:rFonts w:hint="eastAsia" w:hAnsi="宋体" w:cs="宋体"/>
                <w:color w:val="auto"/>
                <w:sz w:val="24"/>
              </w:rPr>
            </w:pPr>
          </w:p>
        </w:tc>
        <w:tc>
          <w:tcPr>
            <w:tcW w:w="1313" w:type="dxa"/>
            <w:noWrap w:val="0"/>
            <w:vAlign w:val="top"/>
          </w:tcPr>
          <w:p w14:paraId="26D8F59F">
            <w:pPr>
              <w:pStyle w:val="9"/>
              <w:spacing w:line="240" w:lineRule="atLeast"/>
              <w:ind w:left="1080" w:leftChars="257" w:hanging="540"/>
              <w:rPr>
                <w:rFonts w:hint="eastAsia" w:hAnsi="宋体" w:cs="宋体"/>
                <w:color w:val="auto"/>
                <w:sz w:val="24"/>
              </w:rPr>
            </w:pPr>
          </w:p>
        </w:tc>
        <w:tc>
          <w:tcPr>
            <w:tcW w:w="2085" w:type="dxa"/>
            <w:noWrap w:val="0"/>
            <w:vAlign w:val="top"/>
          </w:tcPr>
          <w:p w14:paraId="42068A6C">
            <w:pPr>
              <w:pStyle w:val="9"/>
              <w:spacing w:line="240" w:lineRule="atLeast"/>
              <w:ind w:left="1080" w:leftChars="257" w:hanging="540"/>
              <w:rPr>
                <w:rFonts w:hint="eastAsia" w:hAnsi="宋体" w:cs="宋体"/>
                <w:color w:val="auto"/>
                <w:sz w:val="24"/>
              </w:rPr>
            </w:pPr>
          </w:p>
        </w:tc>
      </w:tr>
      <w:tr w14:paraId="602C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1" w:type="dxa"/>
            <w:noWrap w:val="0"/>
            <w:vAlign w:val="top"/>
          </w:tcPr>
          <w:p w14:paraId="65078AC6">
            <w:pPr>
              <w:pStyle w:val="9"/>
              <w:spacing w:line="240" w:lineRule="atLeast"/>
              <w:ind w:left="1080" w:leftChars="257" w:hanging="540"/>
              <w:rPr>
                <w:rFonts w:hint="eastAsia" w:hAnsi="宋体" w:cs="宋体"/>
                <w:color w:val="auto"/>
                <w:sz w:val="24"/>
              </w:rPr>
            </w:pPr>
          </w:p>
        </w:tc>
        <w:tc>
          <w:tcPr>
            <w:tcW w:w="1080" w:type="dxa"/>
            <w:noWrap w:val="0"/>
            <w:vAlign w:val="top"/>
          </w:tcPr>
          <w:p w14:paraId="537F3B44">
            <w:pPr>
              <w:pStyle w:val="9"/>
              <w:spacing w:line="240" w:lineRule="atLeast"/>
              <w:ind w:left="1080" w:leftChars="257" w:hanging="540"/>
              <w:rPr>
                <w:rFonts w:hint="eastAsia" w:hAnsi="宋体" w:cs="宋体"/>
                <w:color w:val="auto"/>
                <w:sz w:val="24"/>
              </w:rPr>
            </w:pPr>
          </w:p>
        </w:tc>
        <w:tc>
          <w:tcPr>
            <w:tcW w:w="1492" w:type="dxa"/>
            <w:noWrap w:val="0"/>
            <w:vAlign w:val="top"/>
          </w:tcPr>
          <w:p w14:paraId="22D9354C">
            <w:pPr>
              <w:pStyle w:val="9"/>
              <w:spacing w:line="240" w:lineRule="atLeast"/>
              <w:ind w:left="1080" w:leftChars="257" w:hanging="540"/>
              <w:rPr>
                <w:rFonts w:hint="eastAsia" w:hAnsi="宋体" w:cs="宋体"/>
                <w:color w:val="auto"/>
                <w:sz w:val="24"/>
              </w:rPr>
            </w:pPr>
          </w:p>
        </w:tc>
        <w:tc>
          <w:tcPr>
            <w:tcW w:w="1185" w:type="dxa"/>
            <w:noWrap w:val="0"/>
            <w:vAlign w:val="top"/>
          </w:tcPr>
          <w:p w14:paraId="2AF28F9A">
            <w:pPr>
              <w:pStyle w:val="9"/>
              <w:spacing w:line="240" w:lineRule="atLeast"/>
              <w:ind w:left="1080" w:leftChars="257" w:hanging="540"/>
              <w:rPr>
                <w:rFonts w:hint="eastAsia" w:hAnsi="宋体" w:cs="宋体"/>
                <w:color w:val="auto"/>
                <w:sz w:val="24"/>
              </w:rPr>
            </w:pPr>
          </w:p>
        </w:tc>
        <w:tc>
          <w:tcPr>
            <w:tcW w:w="1260" w:type="dxa"/>
            <w:noWrap w:val="0"/>
            <w:vAlign w:val="top"/>
          </w:tcPr>
          <w:p w14:paraId="05CA9F74">
            <w:pPr>
              <w:pStyle w:val="9"/>
              <w:spacing w:line="240" w:lineRule="atLeast"/>
              <w:ind w:left="1080" w:leftChars="257" w:hanging="540"/>
              <w:rPr>
                <w:rFonts w:hint="eastAsia" w:hAnsi="宋体" w:cs="宋体"/>
                <w:color w:val="auto"/>
                <w:sz w:val="24"/>
              </w:rPr>
            </w:pPr>
          </w:p>
        </w:tc>
        <w:tc>
          <w:tcPr>
            <w:tcW w:w="1313" w:type="dxa"/>
            <w:noWrap w:val="0"/>
            <w:vAlign w:val="top"/>
          </w:tcPr>
          <w:p w14:paraId="22979933">
            <w:pPr>
              <w:pStyle w:val="9"/>
              <w:spacing w:line="240" w:lineRule="atLeast"/>
              <w:ind w:left="1080" w:leftChars="257" w:hanging="540"/>
              <w:rPr>
                <w:rFonts w:hint="eastAsia" w:hAnsi="宋体" w:cs="宋体"/>
                <w:color w:val="auto"/>
                <w:sz w:val="24"/>
              </w:rPr>
            </w:pPr>
          </w:p>
        </w:tc>
        <w:tc>
          <w:tcPr>
            <w:tcW w:w="2085" w:type="dxa"/>
            <w:noWrap w:val="0"/>
            <w:vAlign w:val="top"/>
          </w:tcPr>
          <w:p w14:paraId="38A674D9">
            <w:pPr>
              <w:pStyle w:val="9"/>
              <w:spacing w:line="240" w:lineRule="atLeast"/>
              <w:ind w:left="1080" w:leftChars="257" w:hanging="540"/>
              <w:rPr>
                <w:rFonts w:hint="eastAsia" w:hAnsi="宋体" w:cs="宋体"/>
                <w:color w:val="auto"/>
                <w:sz w:val="24"/>
              </w:rPr>
            </w:pPr>
          </w:p>
        </w:tc>
      </w:tr>
      <w:tr w14:paraId="590F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1" w:type="dxa"/>
            <w:noWrap w:val="0"/>
            <w:vAlign w:val="top"/>
          </w:tcPr>
          <w:p w14:paraId="70067EE8">
            <w:pPr>
              <w:pStyle w:val="9"/>
              <w:spacing w:line="240" w:lineRule="atLeast"/>
              <w:ind w:left="1080" w:leftChars="257" w:hanging="540"/>
              <w:rPr>
                <w:rFonts w:hint="eastAsia" w:hAnsi="宋体" w:cs="宋体"/>
                <w:color w:val="auto"/>
                <w:sz w:val="24"/>
              </w:rPr>
            </w:pPr>
          </w:p>
        </w:tc>
        <w:tc>
          <w:tcPr>
            <w:tcW w:w="1080" w:type="dxa"/>
            <w:noWrap w:val="0"/>
            <w:vAlign w:val="top"/>
          </w:tcPr>
          <w:p w14:paraId="712CC66F">
            <w:pPr>
              <w:pStyle w:val="9"/>
              <w:spacing w:line="240" w:lineRule="atLeast"/>
              <w:ind w:left="1080" w:leftChars="257" w:hanging="540"/>
              <w:rPr>
                <w:rFonts w:hint="eastAsia" w:hAnsi="宋体" w:cs="宋体"/>
                <w:color w:val="auto"/>
                <w:sz w:val="24"/>
              </w:rPr>
            </w:pPr>
          </w:p>
        </w:tc>
        <w:tc>
          <w:tcPr>
            <w:tcW w:w="1492" w:type="dxa"/>
            <w:noWrap w:val="0"/>
            <w:vAlign w:val="top"/>
          </w:tcPr>
          <w:p w14:paraId="62AA7CBF">
            <w:pPr>
              <w:pStyle w:val="9"/>
              <w:spacing w:line="240" w:lineRule="atLeast"/>
              <w:ind w:left="1080" w:leftChars="257" w:hanging="540"/>
              <w:rPr>
                <w:rFonts w:hint="eastAsia" w:hAnsi="宋体" w:cs="宋体"/>
                <w:color w:val="auto"/>
                <w:sz w:val="24"/>
              </w:rPr>
            </w:pPr>
          </w:p>
        </w:tc>
        <w:tc>
          <w:tcPr>
            <w:tcW w:w="1185" w:type="dxa"/>
            <w:noWrap w:val="0"/>
            <w:vAlign w:val="top"/>
          </w:tcPr>
          <w:p w14:paraId="749FB23E">
            <w:pPr>
              <w:pStyle w:val="9"/>
              <w:spacing w:line="240" w:lineRule="atLeast"/>
              <w:ind w:left="1080" w:leftChars="257" w:hanging="540"/>
              <w:rPr>
                <w:rFonts w:hint="eastAsia" w:hAnsi="宋体" w:cs="宋体"/>
                <w:color w:val="auto"/>
                <w:sz w:val="24"/>
              </w:rPr>
            </w:pPr>
          </w:p>
        </w:tc>
        <w:tc>
          <w:tcPr>
            <w:tcW w:w="1260" w:type="dxa"/>
            <w:noWrap w:val="0"/>
            <w:vAlign w:val="top"/>
          </w:tcPr>
          <w:p w14:paraId="06461398">
            <w:pPr>
              <w:pStyle w:val="9"/>
              <w:spacing w:line="240" w:lineRule="atLeast"/>
              <w:ind w:left="1080" w:leftChars="257" w:hanging="540"/>
              <w:rPr>
                <w:rFonts w:hint="eastAsia" w:hAnsi="宋体" w:cs="宋体"/>
                <w:color w:val="auto"/>
                <w:sz w:val="24"/>
              </w:rPr>
            </w:pPr>
          </w:p>
        </w:tc>
        <w:tc>
          <w:tcPr>
            <w:tcW w:w="1313" w:type="dxa"/>
            <w:noWrap w:val="0"/>
            <w:vAlign w:val="top"/>
          </w:tcPr>
          <w:p w14:paraId="254BB0DC">
            <w:pPr>
              <w:pStyle w:val="9"/>
              <w:spacing w:line="240" w:lineRule="atLeast"/>
              <w:ind w:left="1080" w:leftChars="257" w:hanging="540"/>
              <w:rPr>
                <w:rFonts w:hint="eastAsia" w:hAnsi="宋体" w:cs="宋体"/>
                <w:color w:val="auto"/>
                <w:sz w:val="24"/>
              </w:rPr>
            </w:pPr>
          </w:p>
        </w:tc>
        <w:tc>
          <w:tcPr>
            <w:tcW w:w="2085" w:type="dxa"/>
            <w:noWrap w:val="0"/>
            <w:vAlign w:val="top"/>
          </w:tcPr>
          <w:p w14:paraId="38559543">
            <w:pPr>
              <w:pStyle w:val="9"/>
              <w:spacing w:line="240" w:lineRule="atLeast"/>
              <w:ind w:left="1080" w:leftChars="257" w:hanging="540"/>
              <w:rPr>
                <w:rFonts w:hint="eastAsia" w:hAnsi="宋体" w:cs="宋体"/>
                <w:color w:val="auto"/>
                <w:sz w:val="24"/>
              </w:rPr>
            </w:pPr>
          </w:p>
        </w:tc>
      </w:tr>
      <w:tr w14:paraId="7207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1" w:type="dxa"/>
            <w:noWrap w:val="0"/>
            <w:vAlign w:val="top"/>
          </w:tcPr>
          <w:p w14:paraId="7BD5C14F">
            <w:pPr>
              <w:pStyle w:val="9"/>
              <w:spacing w:line="240" w:lineRule="atLeast"/>
              <w:ind w:left="1080" w:leftChars="257" w:hanging="540"/>
              <w:rPr>
                <w:rFonts w:hint="eastAsia" w:hAnsi="宋体" w:cs="宋体"/>
                <w:color w:val="auto"/>
                <w:sz w:val="24"/>
              </w:rPr>
            </w:pPr>
          </w:p>
        </w:tc>
        <w:tc>
          <w:tcPr>
            <w:tcW w:w="1080" w:type="dxa"/>
            <w:noWrap w:val="0"/>
            <w:vAlign w:val="top"/>
          </w:tcPr>
          <w:p w14:paraId="33B9DCCB">
            <w:pPr>
              <w:pStyle w:val="9"/>
              <w:spacing w:line="240" w:lineRule="atLeast"/>
              <w:ind w:left="1080" w:leftChars="257" w:hanging="540"/>
              <w:rPr>
                <w:rFonts w:hint="eastAsia" w:hAnsi="宋体" w:cs="宋体"/>
                <w:color w:val="auto"/>
                <w:sz w:val="24"/>
              </w:rPr>
            </w:pPr>
          </w:p>
        </w:tc>
        <w:tc>
          <w:tcPr>
            <w:tcW w:w="1492" w:type="dxa"/>
            <w:noWrap w:val="0"/>
            <w:vAlign w:val="top"/>
          </w:tcPr>
          <w:p w14:paraId="1D5B818C">
            <w:pPr>
              <w:pStyle w:val="9"/>
              <w:spacing w:line="240" w:lineRule="atLeast"/>
              <w:ind w:left="1080" w:leftChars="257" w:hanging="540"/>
              <w:rPr>
                <w:rFonts w:hint="eastAsia" w:hAnsi="宋体" w:cs="宋体"/>
                <w:color w:val="auto"/>
                <w:sz w:val="24"/>
              </w:rPr>
            </w:pPr>
          </w:p>
        </w:tc>
        <w:tc>
          <w:tcPr>
            <w:tcW w:w="1185" w:type="dxa"/>
            <w:noWrap w:val="0"/>
            <w:vAlign w:val="top"/>
          </w:tcPr>
          <w:p w14:paraId="63CC9558">
            <w:pPr>
              <w:pStyle w:val="9"/>
              <w:spacing w:line="240" w:lineRule="atLeast"/>
              <w:ind w:left="1080" w:leftChars="257" w:hanging="540"/>
              <w:rPr>
                <w:rFonts w:hint="eastAsia" w:hAnsi="宋体" w:cs="宋体"/>
                <w:color w:val="auto"/>
                <w:sz w:val="24"/>
              </w:rPr>
            </w:pPr>
          </w:p>
        </w:tc>
        <w:tc>
          <w:tcPr>
            <w:tcW w:w="1260" w:type="dxa"/>
            <w:noWrap w:val="0"/>
            <w:vAlign w:val="top"/>
          </w:tcPr>
          <w:p w14:paraId="7B7A6F65">
            <w:pPr>
              <w:pStyle w:val="9"/>
              <w:spacing w:line="240" w:lineRule="atLeast"/>
              <w:ind w:left="1080" w:leftChars="257" w:hanging="540"/>
              <w:rPr>
                <w:rFonts w:hint="eastAsia" w:hAnsi="宋体" w:cs="宋体"/>
                <w:color w:val="auto"/>
                <w:sz w:val="24"/>
              </w:rPr>
            </w:pPr>
          </w:p>
        </w:tc>
        <w:tc>
          <w:tcPr>
            <w:tcW w:w="1313" w:type="dxa"/>
            <w:noWrap w:val="0"/>
            <w:vAlign w:val="top"/>
          </w:tcPr>
          <w:p w14:paraId="1AB5259D">
            <w:pPr>
              <w:pStyle w:val="9"/>
              <w:spacing w:line="240" w:lineRule="atLeast"/>
              <w:ind w:left="1080" w:leftChars="257" w:hanging="540"/>
              <w:rPr>
                <w:rFonts w:hint="eastAsia" w:hAnsi="宋体" w:cs="宋体"/>
                <w:color w:val="auto"/>
                <w:sz w:val="24"/>
              </w:rPr>
            </w:pPr>
          </w:p>
        </w:tc>
        <w:tc>
          <w:tcPr>
            <w:tcW w:w="2085" w:type="dxa"/>
            <w:noWrap w:val="0"/>
            <w:vAlign w:val="top"/>
          </w:tcPr>
          <w:p w14:paraId="46B99124">
            <w:pPr>
              <w:pStyle w:val="9"/>
              <w:spacing w:line="240" w:lineRule="atLeast"/>
              <w:ind w:left="1080" w:leftChars="257" w:hanging="540"/>
              <w:rPr>
                <w:rFonts w:hint="eastAsia" w:hAnsi="宋体" w:cs="宋体"/>
                <w:color w:val="auto"/>
                <w:sz w:val="24"/>
              </w:rPr>
            </w:pPr>
          </w:p>
        </w:tc>
      </w:tr>
      <w:tr w14:paraId="28AF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1" w:type="dxa"/>
            <w:noWrap w:val="0"/>
            <w:vAlign w:val="top"/>
          </w:tcPr>
          <w:p w14:paraId="6B484BFC">
            <w:pPr>
              <w:pStyle w:val="9"/>
              <w:spacing w:line="240" w:lineRule="atLeast"/>
              <w:ind w:left="1080" w:leftChars="257" w:hanging="540"/>
              <w:rPr>
                <w:rFonts w:hint="eastAsia" w:hAnsi="宋体" w:cs="宋体"/>
                <w:color w:val="auto"/>
                <w:sz w:val="24"/>
              </w:rPr>
            </w:pPr>
          </w:p>
        </w:tc>
        <w:tc>
          <w:tcPr>
            <w:tcW w:w="1080" w:type="dxa"/>
            <w:noWrap w:val="0"/>
            <w:vAlign w:val="top"/>
          </w:tcPr>
          <w:p w14:paraId="4EFD6FFA">
            <w:pPr>
              <w:pStyle w:val="9"/>
              <w:spacing w:line="240" w:lineRule="atLeast"/>
              <w:ind w:left="1080" w:leftChars="257" w:hanging="540"/>
              <w:rPr>
                <w:rFonts w:hint="eastAsia" w:hAnsi="宋体" w:cs="宋体"/>
                <w:color w:val="auto"/>
                <w:sz w:val="24"/>
              </w:rPr>
            </w:pPr>
          </w:p>
        </w:tc>
        <w:tc>
          <w:tcPr>
            <w:tcW w:w="1492" w:type="dxa"/>
            <w:noWrap w:val="0"/>
            <w:vAlign w:val="top"/>
          </w:tcPr>
          <w:p w14:paraId="5871D656">
            <w:pPr>
              <w:pStyle w:val="9"/>
              <w:spacing w:line="240" w:lineRule="atLeast"/>
              <w:ind w:left="1080" w:leftChars="257" w:hanging="540"/>
              <w:rPr>
                <w:rFonts w:hint="eastAsia" w:hAnsi="宋体" w:cs="宋体"/>
                <w:color w:val="auto"/>
                <w:sz w:val="24"/>
              </w:rPr>
            </w:pPr>
          </w:p>
        </w:tc>
        <w:tc>
          <w:tcPr>
            <w:tcW w:w="1185" w:type="dxa"/>
            <w:noWrap w:val="0"/>
            <w:vAlign w:val="top"/>
          </w:tcPr>
          <w:p w14:paraId="3EF1EFBE">
            <w:pPr>
              <w:pStyle w:val="9"/>
              <w:spacing w:line="240" w:lineRule="atLeast"/>
              <w:ind w:left="1080" w:leftChars="257" w:hanging="540"/>
              <w:rPr>
                <w:rFonts w:hint="eastAsia" w:hAnsi="宋体" w:cs="宋体"/>
                <w:color w:val="auto"/>
                <w:sz w:val="24"/>
              </w:rPr>
            </w:pPr>
          </w:p>
        </w:tc>
        <w:tc>
          <w:tcPr>
            <w:tcW w:w="1260" w:type="dxa"/>
            <w:noWrap w:val="0"/>
            <w:vAlign w:val="top"/>
          </w:tcPr>
          <w:p w14:paraId="34D330C6">
            <w:pPr>
              <w:pStyle w:val="9"/>
              <w:spacing w:line="240" w:lineRule="atLeast"/>
              <w:ind w:left="1080" w:leftChars="257" w:hanging="540"/>
              <w:rPr>
                <w:rFonts w:hint="eastAsia" w:hAnsi="宋体" w:cs="宋体"/>
                <w:color w:val="auto"/>
                <w:sz w:val="24"/>
              </w:rPr>
            </w:pPr>
          </w:p>
        </w:tc>
        <w:tc>
          <w:tcPr>
            <w:tcW w:w="1313" w:type="dxa"/>
            <w:noWrap w:val="0"/>
            <w:vAlign w:val="top"/>
          </w:tcPr>
          <w:p w14:paraId="51942712">
            <w:pPr>
              <w:pStyle w:val="9"/>
              <w:spacing w:line="240" w:lineRule="atLeast"/>
              <w:ind w:left="1080" w:leftChars="257" w:hanging="540"/>
              <w:rPr>
                <w:rFonts w:hint="eastAsia" w:hAnsi="宋体" w:cs="宋体"/>
                <w:color w:val="auto"/>
                <w:sz w:val="24"/>
              </w:rPr>
            </w:pPr>
          </w:p>
        </w:tc>
        <w:tc>
          <w:tcPr>
            <w:tcW w:w="2085" w:type="dxa"/>
            <w:noWrap w:val="0"/>
            <w:vAlign w:val="top"/>
          </w:tcPr>
          <w:p w14:paraId="61219E1F">
            <w:pPr>
              <w:pStyle w:val="9"/>
              <w:spacing w:line="240" w:lineRule="atLeast"/>
              <w:ind w:left="1080" w:leftChars="257" w:hanging="540"/>
              <w:rPr>
                <w:rFonts w:hint="eastAsia" w:hAnsi="宋体" w:cs="宋体"/>
                <w:color w:val="auto"/>
                <w:sz w:val="24"/>
              </w:rPr>
            </w:pPr>
          </w:p>
        </w:tc>
      </w:tr>
      <w:tr w14:paraId="2825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1" w:type="dxa"/>
            <w:noWrap w:val="0"/>
            <w:vAlign w:val="top"/>
          </w:tcPr>
          <w:p w14:paraId="4EBAB4D2">
            <w:pPr>
              <w:pStyle w:val="9"/>
              <w:spacing w:line="240" w:lineRule="atLeast"/>
              <w:ind w:left="1080" w:leftChars="257" w:hanging="540"/>
              <w:rPr>
                <w:rFonts w:hint="eastAsia" w:hAnsi="宋体" w:cs="宋体"/>
                <w:color w:val="auto"/>
                <w:sz w:val="24"/>
              </w:rPr>
            </w:pPr>
          </w:p>
        </w:tc>
        <w:tc>
          <w:tcPr>
            <w:tcW w:w="1080" w:type="dxa"/>
            <w:noWrap w:val="0"/>
            <w:vAlign w:val="top"/>
          </w:tcPr>
          <w:p w14:paraId="01FEFB03">
            <w:pPr>
              <w:pStyle w:val="9"/>
              <w:spacing w:line="240" w:lineRule="atLeast"/>
              <w:ind w:left="1080" w:leftChars="257" w:hanging="540"/>
              <w:rPr>
                <w:rFonts w:hint="eastAsia" w:hAnsi="宋体" w:cs="宋体"/>
                <w:color w:val="auto"/>
                <w:sz w:val="24"/>
              </w:rPr>
            </w:pPr>
          </w:p>
        </w:tc>
        <w:tc>
          <w:tcPr>
            <w:tcW w:w="1492" w:type="dxa"/>
            <w:noWrap w:val="0"/>
            <w:vAlign w:val="top"/>
          </w:tcPr>
          <w:p w14:paraId="181425D1">
            <w:pPr>
              <w:pStyle w:val="9"/>
              <w:spacing w:line="240" w:lineRule="atLeast"/>
              <w:ind w:left="1080" w:leftChars="257" w:hanging="540"/>
              <w:rPr>
                <w:rFonts w:hint="eastAsia" w:hAnsi="宋体" w:cs="宋体"/>
                <w:color w:val="auto"/>
                <w:sz w:val="24"/>
              </w:rPr>
            </w:pPr>
          </w:p>
        </w:tc>
        <w:tc>
          <w:tcPr>
            <w:tcW w:w="1185" w:type="dxa"/>
            <w:noWrap w:val="0"/>
            <w:vAlign w:val="top"/>
          </w:tcPr>
          <w:p w14:paraId="11454C9C">
            <w:pPr>
              <w:pStyle w:val="9"/>
              <w:spacing w:line="240" w:lineRule="atLeast"/>
              <w:ind w:left="1080" w:leftChars="257" w:hanging="540"/>
              <w:rPr>
                <w:rFonts w:hint="eastAsia" w:hAnsi="宋体" w:cs="宋体"/>
                <w:color w:val="auto"/>
                <w:sz w:val="24"/>
              </w:rPr>
            </w:pPr>
          </w:p>
        </w:tc>
        <w:tc>
          <w:tcPr>
            <w:tcW w:w="1260" w:type="dxa"/>
            <w:noWrap w:val="0"/>
            <w:vAlign w:val="top"/>
          </w:tcPr>
          <w:p w14:paraId="3A28B7C6">
            <w:pPr>
              <w:pStyle w:val="9"/>
              <w:spacing w:line="240" w:lineRule="atLeast"/>
              <w:ind w:left="1080" w:leftChars="257" w:hanging="540"/>
              <w:rPr>
                <w:rFonts w:hint="eastAsia" w:hAnsi="宋体" w:cs="宋体"/>
                <w:color w:val="auto"/>
                <w:sz w:val="24"/>
              </w:rPr>
            </w:pPr>
          </w:p>
        </w:tc>
        <w:tc>
          <w:tcPr>
            <w:tcW w:w="1313" w:type="dxa"/>
            <w:noWrap w:val="0"/>
            <w:vAlign w:val="top"/>
          </w:tcPr>
          <w:p w14:paraId="20C7E1BB">
            <w:pPr>
              <w:pStyle w:val="9"/>
              <w:spacing w:line="240" w:lineRule="atLeast"/>
              <w:ind w:left="1080" w:leftChars="257" w:hanging="540"/>
              <w:rPr>
                <w:rFonts w:hint="eastAsia" w:hAnsi="宋体" w:cs="宋体"/>
                <w:color w:val="auto"/>
                <w:sz w:val="24"/>
              </w:rPr>
            </w:pPr>
          </w:p>
        </w:tc>
        <w:tc>
          <w:tcPr>
            <w:tcW w:w="2085" w:type="dxa"/>
            <w:noWrap w:val="0"/>
            <w:vAlign w:val="top"/>
          </w:tcPr>
          <w:p w14:paraId="660292F2">
            <w:pPr>
              <w:pStyle w:val="9"/>
              <w:spacing w:line="240" w:lineRule="atLeast"/>
              <w:ind w:left="1080" w:leftChars="257" w:hanging="540"/>
              <w:rPr>
                <w:rFonts w:hint="eastAsia" w:hAnsi="宋体" w:cs="宋体"/>
                <w:color w:val="auto"/>
                <w:sz w:val="24"/>
              </w:rPr>
            </w:pPr>
          </w:p>
        </w:tc>
      </w:tr>
      <w:tr w14:paraId="0051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1" w:type="dxa"/>
            <w:noWrap w:val="0"/>
            <w:vAlign w:val="top"/>
          </w:tcPr>
          <w:p w14:paraId="65DC7D1B">
            <w:pPr>
              <w:pStyle w:val="9"/>
              <w:spacing w:line="240" w:lineRule="atLeast"/>
              <w:ind w:left="1080" w:leftChars="257" w:hanging="540"/>
              <w:rPr>
                <w:rFonts w:hint="eastAsia" w:hAnsi="宋体" w:cs="宋体"/>
                <w:color w:val="auto"/>
                <w:sz w:val="24"/>
              </w:rPr>
            </w:pPr>
          </w:p>
        </w:tc>
        <w:tc>
          <w:tcPr>
            <w:tcW w:w="1080" w:type="dxa"/>
            <w:noWrap w:val="0"/>
            <w:vAlign w:val="top"/>
          </w:tcPr>
          <w:p w14:paraId="78DEBAD2">
            <w:pPr>
              <w:pStyle w:val="9"/>
              <w:spacing w:line="240" w:lineRule="atLeast"/>
              <w:ind w:left="1080" w:leftChars="257" w:hanging="540"/>
              <w:rPr>
                <w:rFonts w:hint="eastAsia" w:hAnsi="宋体" w:cs="宋体"/>
                <w:color w:val="auto"/>
                <w:sz w:val="24"/>
              </w:rPr>
            </w:pPr>
          </w:p>
        </w:tc>
        <w:tc>
          <w:tcPr>
            <w:tcW w:w="1492" w:type="dxa"/>
            <w:noWrap w:val="0"/>
            <w:vAlign w:val="top"/>
          </w:tcPr>
          <w:p w14:paraId="0A3CD07A">
            <w:pPr>
              <w:pStyle w:val="9"/>
              <w:spacing w:line="240" w:lineRule="atLeast"/>
              <w:ind w:left="1080" w:leftChars="257" w:hanging="540"/>
              <w:rPr>
                <w:rFonts w:hint="eastAsia" w:hAnsi="宋体" w:cs="宋体"/>
                <w:color w:val="auto"/>
                <w:sz w:val="24"/>
              </w:rPr>
            </w:pPr>
          </w:p>
        </w:tc>
        <w:tc>
          <w:tcPr>
            <w:tcW w:w="1185" w:type="dxa"/>
            <w:noWrap w:val="0"/>
            <w:vAlign w:val="top"/>
          </w:tcPr>
          <w:p w14:paraId="324147E6">
            <w:pPr>
              <w:pStyle w:val="9"/>
              <w:spacing w:line="240" w:lineRule="atLeast"/>
              <w:ind w:left="1080" w:leftChars="257" w:hanging="540"/>
              <w:rPr>
                <w:rFonts w:hint="eastAsia" w:hAnsi="宋体" w:cs="宋体"/>
                <w:color w:val="auto"/>
                <w:sz w:val="24"/>
              </w:rPr>
            </w:pPr>
          </w:p>
        </w:tc>
        <w:tc>
          <w:tcPr>
            <w:tcW w:w="1260" w:type="dxa"/>
            <w:noWrap w:val="0"/>
            <w:vAlign w:val="top"/>
          </w:tcPr>
          <w:p w14:paraId="082BE2D5">
            <w:pPr>
              <w:pStyle w:val="9"/>
              <w:spacing w:line="240" w:lineRule="atLeast"/>
              <w:ind w:left="1080" w:leftChars="257" w:hanging="540"/>
              <w:rPr>
                <w:rFonts w:hint="eastAsia" w:hAnsi="宋体" w:cs="宋体"/>
                <w:color w:val="auto"/>
                <w:sz w:val="24"/>
              </w:rPr>
            </w:pPr>
          </w:p>
        </w:tc>
        <w:tc>
          <w:tcPr>
            <w:tcW w:w="1313" w:type="dxa"/>
            <w:noWrap w:val="0"/>
            <w:vAlign w:val="top"/>
          </w:tcPr>
          <w:p w14:paraId="009AC3F4">
            <w:pPr>
              <w:pStyle w:val="9"/>
              <w:spacing w:line="240" w:lineRule="atLeast"/>
              <w:ind w:left="1080" w:leftChars="257" w:hanging="540"/>
              <w:rPr>
                <w:rFonts w:hint="eastAsia" w:hAnsi="宋体" w:cs="宋体"/>
                <w:color w:val="auto"/>
                <w:sz w:val="24"/>
              </w:rPr>
            </w:pPr>
          </w:p>
        </w:tc>
        <w:tc>
          <w:tcPr>
            <w:tcW w:w="2085" w:type="dxa"/>
            <w:noWrap w:val="0"/>
            <w:vAlign w:val="top"/>
          </w:tcPr>
          <w:p w14:paraId="3BD91330">
            <w:pPr>
              <w:pStyle w:val="9"/>
              <w:spacing w:line="240" w:lineRule="atLeast"/>
              <w:ind w:left="1080" w:leftChars="257" w:hanging="540"/>
              <w:rPr>
                <w:rFonts w:hint="eastAsia" w:hAnsi="宋体" w:cs="宋体"/>
                <w:color w:val="auto"/>
                <w:sz w:val="24"/>
              </w:rPr>
            </w:pPr>
          </w:p>
        </w:tc>
      </w:tr>
      <w:tr w14:paraId="11D1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1" w:type="dxa"/>
            <w:noWrap w:val="0"/>
            <w:vAlign w:val="top"/>
          </w:tcPr>
          <w:p w14:paraId="356B63DE">
            <w:pPr>
              <w:pStyle w:val="9"/>
              <w:spacing w:line="240" w:lineRule="atLeast"/>
              <w:ind w:left="1080" w:leftChars="257" w:hanging="540"/>
              <w:rPr>
                <w:rFonts w:hint="eastAsia" w:hAnsi="宋体" w:cs="宋体"/>
                <w:color w:val="auto"/>
                <w:sz w:val="24"/>
              </w:rPr>
            </w:pPr>
          </w:p>
        </w:tc>
        <w:tc>
          <w:tcPr>
            <w:tcW w:w="1080" w:type="dxa"/>
            <w:noWrap w:val="0"/>
            <w:vAlign w:val="top"/>
          </w:tcPr>
          <w:p w14:paraId="06233FFC">
            <w:pPr>
              <w:pStyle w:val="9"/>
              <w:spacing w:line="240" w:lineRule="atLeast"/>
              <w:ind w:left="1080" w:leftChars="257" w:hanging="540"/>
              <w:rPr>
                <w:rFonts w:hint="eastAsia" w:hAnsi="宋体" w:cs="宋体"/>
                <w:color w:val="auto"/>
                <w:sz w:val="24"/>
              </w:rPr>
            </w:pPr>
          </w:p>
        </w:tc>
        <w:tc>
          <w:tcPr>
            <w:tcW w:w="1492" w:type="dxa"/>
            <w:noWrap w:val="0"/>
            <w:vAlign w:val="top"/>
          </w:tcPr>
          <w:p w14:paraId="4CB3E9F5">
            <w:pPr>
              <w:pStyle w:val="9"/>
              <w:spacing w:line="240" w:lineRule="atLeast"/>
              <w:ind w:left="1080" w:leftChars="257" w:hanging="540"/>
              <w:rPr>
                <w:rFonts w:hint="eastAsia" w:hAnsi="宋体" w:cs="宋体"/>
                <w:color w:val="auto"/>
                <w:sz w:val="24"/>
              </w:rPr>
            </w:pPr>
          </w:p>
        </w:tc>
        <w:tc>
          <w:tcPr>
            <w:tcW w:w="1185" w:type="dxa"/>
            <w:noWrap w:val="0"/>
            <w:vAlign w:val="top"/>
          </w:tcPr>
          <w:p w14:paraId="507AF668">
            <w:pPr>
              <w:pStyle w:val="9"/>
              <w:spacing w:line="240" w:lineRule="atLeast"/>
              <w:ind w:left="1080" w:leftChars="257" w:hanging="540"/>
              <w:rPr>
                <w:rFonts w:hint="eastAsia" w:hAnsi="宋体" w:cs="宋体"/>
                <w:color w:val="auto"/>
                <w:sz w:val="24"/>
              </w:rPr>
            </w:pPr>
          </w:p>
        </w:tc>
        <w:tc>
          <w:tcPr>
            <w:tcW w:w="1260" w:type="dxa"/>
            <w:noWrap w:val="0"/>
            <w:vAlign w:val="top"/>
          </w:tcPr>
          <w:p w14:paraId="598C83C8">
            <w:pPr>
              <w:pStyle w:val="9"/>
              <w:spacing w:line="240" w:lineRule="atLeast"/>
              <w:ind w:left="1080" w:leftChars="257" w:hanging="540"/>
              <w:rPr>
                <w:rFonts w:hint="eastAsia" w:hAnsi="宋体" w:cs="宋体"/>
                <w:color w:val="auto"/>
                <w:sz w:val="24"/>
              </w:rPr>
            </w:pPr>
          </w:p>
        </w:tc>
        <w:tc>
          <w:tcPr>
            <w:tcW w:w="1313" w:type="dxa"/>
            <w:noWrap w:val="0"/>
            <w:vAlign w:val="top"/>
          </w:tcPr>
          <w:p w14:paraId="7EE0778B">
            <w:pPr>
              <w:pStyle w:val="9"/>
              <w:spacing w:line="240" w:lineRule="atLeast"/>
              <w:ind w:left="1080" w:leftChars="257" w:hanging="540"/>
              <w:rPr>
                <w:rFonts w:hint="eastAsia" w:hAnsi="宋体" w:cs="宋体"/>
                <w:color w:val="auto"/>
                <w:sz w:val="24"/>
              </w:rPr>
            </w:pPr>
          </w:p>
        </w:tc>
        <w:tc>
          <w:tcPr>
            <w:tcW w:w="2085" w:type="dxa"/>
            <w:noWrap w:val="0"/>
            <w:vAlign w:val="top"/>
          </w:tcPr>
          <w:p w14:paraId="2C501B90">
            <w:pPr>
              <w:pStyle w:val="9"/>
              <w:spacing w:line="240" w:lineRule="atLeast"/>
              <w:ind w:left="1080" w:leftChars="257" w:hanging="540"/>
              <w:rPr>
                <w:rFonts w:hint="eastAsia" w:hAnsi="宋体" w:cs="宋体"/>
                <w:color w:val="auto"/>
                <w:sz w:val="24"/>
              </w:rPr>
            </w:pPr>
          </w:p>
        </w:tc>
      </w:tr>
      <w:tr w14:paraId="3843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1" w:type="dxa"/>
            <w:noWrap w:val="0"/>
            <w:vAlign w:val="top"/>
          </w:tcPr>
          <w:p w14:paraId="6E03FECB">
            <w:pPr>
              <w:pStyle w:val="9"/>
              <w:spacing w:line="240" w:lineRule="atLeast"/>
              <w:ind w:left="1080" w:leftChars="257" w:hanging="540"/>
              <w:rPr>
                <w:rFonts w:hint="eastAsia" w:hAnsi="宋体" w:cs="宋体"/>
                <w:color w:val="auto"/>
                <w:sz w:val="24"/>
              </w:rPr>
            </w:pPr>
          </w:p>
        </w:tc>
        <w:tc>
          <w:tcPr>
            <w:tcW w:w="1080" w:type="dxa"/>
            <w:noWrap w:val="0"/>
            <w:vAlign w:val="top"/>
          </w:tcPr>
          <w:p w14:paraId="1AAE152D">
            <w:pPr>
              <w:pStyle w:val="9"/>
              <w:spacing w:line="240" w:lineRule="atLeast"/>
              <w:ind w:left="1080" w:leftChars="257" w:hanging="540"/>
              <w:rPr>
                <w:rFonts w:hint="eastAsia" w:hAnsi="宋体" w:cs="宋体"/>
                <w:color w:val="auto"/>
                <w:sz w:val="24"/>
              </w:rPr>
            </w:pPr>
          </w:p>
        </w:tc>
        <w:tc>
          <w:tcPr>
            <w:tcW w:w="1492" w:type="dxa"/>
            <w:noWrap w:val="0"/>
            <w:vAlign w:val="top"/>
          </w:tcPr>
          <w:p w14:paraId="3E5AFAC7">
            <w:pPr>
              <w:pStyle w:val="9"/>
              <w:spacing w:line="240" w:lineRule="atLeast"/>
              <w:ind w:left="1080" w:leftChars="257" w:hanging="540"/>
              <w:rPr>
                <w:rFonts w:hint="eastAsia" w:hAnsi="宋体" w:cs="宋体"/>
                <w:color w:val="auto"/>
                <w:sz w:val="24"/>
              </w:rPr>
            </w:pPr>
          </w:p>
        </w:tc>
        <w:tc>
          <w:tcPr>
            <w:tcW w:w="1185" w:type="dxa"/>
            <w:noWrap w:val="0"/>
            <w:vAlign w:val="top"/>
          </w:tcPr>
          <w:p w14:paraId="43F5525E">
            <w:pPr>
              <w:pStyle w:val="9"/>
              <w:spacing w:line="240" w:lineRule="atLeast"/>
              <w:ind w:left="1080" w:leftChars="257" w:hanging="540"/>
              <w:rPr>
                <w:rFonts w:hint="eastAsia" w:hAnsi="宋体" w:cs="宋体"/>
                <w:color w:val="auto"/>
                <w:sz w:val="24"/>
              </w:rPr>
            </w:pPr>
          </w:p>
        </w:tc>
        <w:tc>
          <w:tcPr>
            <w:tcW w:w="1260" w:type="dxa"/>
            <w:noWrap w:val="0"/>
            <w:vAlign w:val="top"/>
          </w:tcPr>
          <w:p w14:paraId="12A121D5">
            <w:pPr>
              <w:pStyle w:val="9"/>
              <w:spacing w:line="240" w:lineRule="atLeast"/>
              <w:ind w:left="1080" w:leftChars="257" w:hanging="540"/>
              <w:rPr>
                <w:rFonts w:hint="eastAsia" w:hAnsi="宋体" w:cs="宋体"/>
                <w:color w:val="auto"/>
                <w:sz w:val="24"/>
              </w:rPr>
            </w:pPr>
          </w:p>
        </w:tc>
        <w:tc>
          <w:tcPr>
            <w:tcW w:w="1313" w:type="dxa"/>
            <w:noWrap w:val="0"/>
            <w:vAlign w:val="top"/>
          </w:tcPr>
          <w:p w14:paraId="04AB9AA2">
            <w:pPr>
              <w:pStyle w:val="9"/>
              <w:spacing w:line="240" w:lineRule="atLeast"/>
              <w:ind w:left="1080" w:leftChars="257" w:hanging="540"/>
              <w:rPr>
                <w:rFonts w:hint="eastAsia" w:hAnsi="宋体" w:cs="宋体"/>
                <w:color w:val="auto"/>
                <w:sz w:val="24"/>
              </w:rPr>
            </w:pPr>
          </w:p>
        </w:tc>
        <w:tc>
          <w:tcPr>
            <w:tcW w:w="2085" w:type="dxa"/>
            <w:noWrap w:val="0"/>
            <w:vAlign w:val="top"/>
          </w:tcPr>
          <w:p w14:paraId="460C8E3F">
            <w:pPr>
              <w:pStyle w:val="9"/>
              <w:spacing w:line="240" w:lineRule="atLeast"/>
              <w:ind w:left="1080" w:leftChars="257" w:hanging="540"/>
              <w:rPr>
                <w:rFonts w:hint="eastAsia" w:hAnsi="宋体" w:cs="宋体"/>
                <w:color w:val="auto"/>
                <w:sz w:val="24"/>
              </w:rPr>
            </w:pPr>
          </w:p>
        </w:tc>
      </w:tr>
      <w:tr w14:paraId="18D0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11" w:type="dxa"/>
            <w:noWrap w:val="0"/>
            <w:vAlign w:val="top"/>
          </w:tcPr>
          <w:p w14:paraId="542D46ED">
            <w:pPr>
              <w:pStyle w:val="9"/>
              <w:spacing w:line="240" w:lineRule="atLeast"/>
              <w:ind w:left="1080" w:leftChars="257" w:hanging="540"/>
              <w:rPr>
                <w:rFonts w:hint="eastAsia" w:hAnsi="宋体" w:cs="宋体"/>
                <w:color w:val="auto"/>
                <w:sz w:val="24"/>
              </w:rPr>
            </w:pPr>
          </w:p>
        </w:tc>
        <w:tc>
          <w:tcPr>
            <w:tcW w:w="1080" w:type="dxa"/>
            <w:noWrap w:val="0"/>
            <w:vAlign w:val="top"/>
          </w:tcPr>
          <w:p w14:paraId="7FDE1F83">
            <w:pPr>
              <w:pStyle w:val="9"/>
              <w:spacing w:line="240" w:lineRule="atLeast"/>
              <w:ind w:left="1080" w:leftChars="257" w:hanging="540"/>
              <w:rPr>
                <w:rFonts w:hint="eastAsia" w:hAnsi="宋体" w:cs="宋体"/>
                <w:color w:val="auto"/>
                <w:sz w:val="24"/>
              </w:rPr>
            </w:pPr>
          </w:p>
        </w:tc>
        <w:tc>
          <w:tcPr>
            <w:tcW w:w="1492" w:type="dxa"/>
            <w:noWrap w:val="0"/>
            <w:vAlign w:val="top"/>
          </w:tcPr>
          <w:p w14:paraId="77F2D3E0">
            <w:pPr>
              <w:pStyle w:val="9"/>
              <w:spacing w:line="240" w:lineRule="atLeast"/>
              <w:ind w:left="1080" w:leftChars="257" w:hanging="540"/>
              <w:rPr>
                <w:rFonts w:hint="eastAsia" w:hAnsi="宋体" w:cs="宋体"/>
                <w:color w:val="auto"/>
                <w:sz w:val="24"/>
              </w:rPr>
            </w:pPr>
          </w:p>
        </w:tc>
        <w:tc>
          <w:tcPr>
            <w:tcW w:w="1185" w:type="dxa"/>
            <w:noWrap w:val="0"/>
            <w:vAlign w:val="top"/>
          </w:tcPr>
          <w:p w14:paraId="05ABBC78">
            <w:pPr>
              <w:pStyle w:val="9"/>
              <w:spacing w:line="240" w:lineRule="atLeast"/>
              <w:ind w:left="1080" w:leftChars="257" w:hanging="540"/>
              <w:rPr>
                <w:rFonts w:hint="eastAsia" w:hAnsi="宋体" w:cs="宋体"/>
                <w:color w:val="auto"/>
                <w:sz w:val="24"/>
              </w:rPr>
            </w:pPr>
          </w:p>
        </w:tc>
        <w:tc>
          <w:tcPr>
            <w:tcW w:w="1260" w:type="dxa"/>
            <w:noWrap w:val="0"/>
            <w:vAlign w:val="top"/>
          </w:tcPr>
          <w:p w14:paraId="25ACE2FC">
            <w:pPr>
              <w:pStyle w:val="9"/>
              <w:spacing w:line="240" w:lineRule="atLeast"/>
              <w:ind w:left="1080" w:leftChars="257" w:hanging="540"/>
              <w:rPr>
                <w:rFonts w:hint="eastAsia" w:hAnsi="宋体" w:cs="宋体"/>
                <w:color w:val="auto"/>
                <w:sz w:val="24"/>
              </w:rPr>
            </w:pPr>
          </w:p>
        </w:tc>
        <w:tc>
          <w:tcPr>
            <w:tcW w:w="1313" w:type="dxa"/>
            <w:noWrap w:val="0"/>
            <w:vAlign w:val="top"/>
          </w:tcPr>
          <w:p w14:paraId="525DCBE6">
            <w:pPr>
              <w:pStyle w:val="9"/>
              <w:spacing w:line="240" w:lineRule="atLeast"/>
              <w:ind w:left="1080" w:leftChars="257" w:hanging="540"/>
              <w:rPr>
                <w:rFonts w:hint="eastAsia" w:hAnsi="宋体" w:cs="宋体"/>
                <w:color w:val="auto"/>
                <w:sz w:val="24"/>
              </w:rPr>
            </w:pPr>
          </w:p>
        </w:tc>
        <w:tc>
          <w:tcPr>
            <w:tcW w:w="2085" w:type="dxa"/>
            <w:noWrap w:val="0"/>
            <w:vAlign w:val="top"/>
          </w:tcPr>
          <w:p w14:paraId="5E70820C">
            <w:pPr>
              <w:pStyle w:val="9"/>
              <w:spacing w:line="240" w:lineRule="atLeast"/>
              <w:ind w:left="1080" w:leftChars="257" w:hanging="540"/>
              <w:rPr>
                <w:rFonts w:hint="eastAsia" w:hAnsi="宋体" w:cs="宋体"/>
                <w:color w:val="auto"/>
                <w:sz w:val="24"/>
              </w:rPr>
            </w:pPr>
          </w:p>
        </w:tc>
      </w:tr>
    </w:tbl>
    <w:p w14:paraId="12B24B6C">
      <w:pPr>
        <w:pStyle w:val="9"/>
        <w:spacing w:line="240" w:lineRule="atLeast"/>
        <w:ind w:left="1080" w:leftChars="257" w:hanging="540"/>
        <w:rPr>
          <w:rFonts w:hint="eastAsia" w:hAnsi="宋体" w:cs="宋体"/>
          <w:color w:val="auto"/>
          <w:sz w:val="24"/>
        </w:rPr>
      </w:pPr>
    </w:p>
    <w:p w14:paraId="4974C32C">
      <w:pPr>
        <w:pStyle w:val="9"/>
        <w:spacing w:line="240" w:lineRule="atLeast"/>
        <w:ind w:left="1080" w:leftChars="257" w:hanging="540"/>
        <w:rPr>
          <w:rFonts w:hint="eastAsia" w:hAnsi="宋体" w:cs="宋体"/>
          <w:color w:val="auto"/>
          <w:sz w:val="24"/>
        </w:rPr>
      </w:pPr>
    </w:p>
    <w:p w14:paraId="15B29985">
      <w:pPr>
        <w:pStyle w:val="9"/>
        <w:spacing w:line="240" w:lineRule="atLeast"/>
        <w:ind w:left="1080" w:leftChars="257" w:hanging="540"/>
        <w:rPr>
          <w:rFonts w:hint="eastAsia" w:hAnsi="宋体" w:cs="宋体"/>
          <w:color w:val="auto"/>
          <w:sz w:val="24"/>
        </w:rPr>
      </w:pPr>
      <w:r>
        <w:rPr>
          <w:rFonts w:hint="eastAsia" w:hAnsi="宋体" w:cs="宋体"/>
          <w:color w:val="auto"/>
          <w:sz w:val="24"/>
        </w:rPr>
        <w:t>法定代表人或其委托代理人签字:</w:t>
      </w:r>
      <w:r>
        <w:rPr>
          <w:rFonts w:hint="eastAsia" w:hAnsi="宋体" w:cs="宋体"/>
          <w:color w:val="auto"/>
          <w:sz w:val="24"/>
          <w:u w:val="single"/>
        </w:rPr>
        <w:t xml:space="preserve"> </w:t>
      </w:r>
      <w:r>
        <w:rPr>
          <w:rFonts w:hint="eastAsia" w:hAnsi="宋体" w:cs="宋体"/>
          <w:color w:val="auto"/>
          <w:sz w:val="24"/>
          <w:u w:val="single"/>
        </w:rPr>
        <w:tab/>
      </w:r>
      <w:r>
        <w:rPr>
          <w:rFonts w:hint="eastAsia" w:hAnsi="宋体" w:cs="宋体"/>
          <w:color w:val="auto"/>
          <w:sz w:val="24"/>
          <w:u w:val="single"/>
        </w:rPr>
        <w:t xml:space="preserve">                 </w:t>
      </w:r>
    </w:p>
    <w:p w14:paraId="43DBD638">
      <w:pPr>
        <w:pStyle w:val="9"/>
        <w:tabs>
          <w:tab w:val="left" w:pos="5370"/>
        </w:tabs>
        <w:spacing w:line="240" w:lineRule="atLeast"/>
        <w:ind w:left="1080" w:leftChars="257" w:hanging="540"/>
        <w:rPr>
          <w:rFonts w:hint="eastAsia" w:hAnsi="宋体" w:cs="宋体"/>
          <w:color w:val="auto"/>
          <w:sz w:val="24"/>
          <w:u w:val="single"/>
        </w:rPr>
      </w:pPr>
      <w:r>
        <w:rPr>
          <w:rFonts w:hint="eastAsia" w:hAnsi="宋体" w:cs="宋体"/>
          <w:color w:val="auto"/>
          <w:sz w:val="24"/>
        </w:rPr>
        <w:t>投标人(盖单位章):</w:t>
      </w:r>
      <w:r>
        <w:rPr>
          <w:rFonts w:hint="eastAsia" w:hAnsi="宋体" w:cs="宋体"/>
          <w:color w:val="auto"/>
          <w:sz w:val="24"/>
          <w:u w:val="single"/>
        </w:rPr>
        <w:tab/>
      </w:r>
    </w:p>
    <w:p w14:paraId="654F1961">
      <w:pPr>
        <w:pStyle w:val="9"/>
        <w:spacing w:line="240" w:lineRule="atLeast"/>
        <w:rPr>
          <w:rFonts w:hint="eastAsia" w:hAnsi="宋体" w:cs="宋体"/>
          <w:color w:val="auto"/>
          <w:sz w:val="24"/>
        </w:rPr>
      </w:pPr>
    </w:p>
    <w:p w14:paraId="167EE21B">
      <w:pPr>
        <w:pStyle w:val="9"/>
        <w:spacing w:line="240" w:lineRule="atLeast"/>
        <w:ind w:left="1080" w:leftChars="257" w:hanging="540"/>
        <w:rPr>
          <w:rFonts w:hint="eastAsia" w:hAnsi="宋体" w:cs="宋体"/>
          <w:color w:val="auto"/>
          <w:sz w:val="24"/>
        </w:rPr>
      </w:pPr>
    </w:p>
    <w:p w14:paraId="3DFABE51">
      <w:pPr>
        <w:pStyle w:val="9"/>
        <w:spacing w:line="240" w:lineRule="atLeast"/>
        <w:ind w:left="1080" w:leftChars="257" w:hanging="540"/>
        <w:rPr>
          <w:rFonts w:hint="eastAsia" w:hAnsi="宋体" w:cs="宋体"/>
          <w:color w:val="auto"/>
          <w:sz w:val="24"/>
        </w:rPr>
      </w:pPr>
    </w:p>
    <w:p w14:paraId="66DEF046">
      <w:pPr>
        <w:pStyle w:val="9"/>
        <w:spacing w:line="240" w:lineRule="atLeast"/>
        <w:ind w:left="1080" w:leftChars="257" w:hanging="540"/>
        <w:rPr>
          <w:rFonts w:hint="eastAsia" w:hAnsi="宋体" w:cs="宋体"/>
          <w:color w:val="auto"/>
          <w:sz w:val="24"/>
        </w:rPr>
      </w:pPr>
    </w:p>
    <w:p w14:paraId="0ABED44B">
      <w:pPr>
        <w:pStyle w:val="9"/>
        <w:spacing w:line="240" w:lineRule="atLeast"/>
        <w:ind w:left="1080" w:leftChars="257" w:hanging="540"/>
        <w:rPr>
          <w:rFonts w:hint="eastAsia" w:hAnsi="宋体" w:cs="宋体"/>
          <w:color w:val="auto"/>
          <w:sz w:val="24"/>
        </w:rPr>
      </w:pPr>
    </w:p>
    <w:p w14:paraId="576F7ABC">
      <w:pPr>
        <w:pStyle w:val="9"/>
        <w:spacing w:line="240" w:lineRule="atLeast"/>
        <w:ind w:left="1080" w:leftChars="257" w:hanging="540"/>
        <w:rPr>
          <w:rFonts w:hint="eastAsia" w:hAnsi="宋体" w:cs="宋体"/>
          <w:color w:val="auto"/>
          <w:sz w:val="24"/>
        </w:rPr>
      </w:pPr>
    </w:p>
    <w:p w14:paraId="79362A09">
      <w:pPr>
        <w:pStyle w:val="9"/>
        <w:spacing w:line="240" w:lineRule="atLeast"/>
        <w:ind w:left="1080" w:leftChars="257" w:hanging="540"/>
        <w:rPr>
          <w:rFonts w:hint="eastAsia" w:hAnsi="宋体" w:cs="宋体"/>
          <w:color w:val="auto"/>
          <w:sz w:val="24"/>
        </w:rPr>
      </w:pPr>
    </w:p>
    <w:p w14:paraId="48E20ECC">
      <w:pPr>
        <w:pStyle w:val="9"/>
        <w:spacing w:line="240" w:lineRule="atLeast"/>
        <w:ind w:left="1080" w:leftChars="257" w:hanging="540"/>
        <w:rPr>
          <w:rFonts w:hint="eastAsia" w:hAnsi="宋体" w:cs="宋体"/>
          <w:color w:val="auto"/>
          <w:sz w:val="24"/>
        </w:rPr>
      </w:pPr>
    </w:p>
    <w:p w14:paraId="167B58F6">
      <w:pPr>
        <w:pStyle w:val="9"/>
        <w:spacing w:line="240" w:lineRule="atLeast"/>
        <w:ind w:left="1080" w:leftChars="257" w:hanging="540"/>
        <w:rPr>
          <w:rFonts w:hint="eastAsia" w:hAnsi="宋体" w:cs="宋体"/>
          <w:color w:val="auto"/>
          <w:sz w:val="24"/>
        </w:rPr>
      </w:pPr>
    </w:p>
    <w:p w14:paraId="272DBDC0">
      <w:pPr>
        <w:pStyle w:val="9"/>
        <w:spacing w:line="240" w:lineRule="atLeast"/>
        <w:ind w:left="1080" w:leftChars="257" w:hanging="540"/>
        <w:rPr>
          <w:rFonts w:hint="eastAsia" w:hAnsi="宋体" w:cs="宋体"/>
          <w:color w:val="auto"/>
          <w:sz w:val="24"/>
        </w:rPr>
      </w:pPr>
    </w:p>
    <w:p w14:paraId="5CA3DF0C">
      <w:pPr>
        <w:pStyle w:val="3"/>
        <w:spacing w:before="0" w:line="240" w:lineRule="atLeast"/>
        <w:ind w:left="1080" w:leftChars="257" w:hanging="540"/>
        <w:outlineLvl w:val="2"/>
        <w:rPr>
          <w:rFonts w:hint="eastAsia" w:ascii="宋体" w:hAnsi="宋体" w:eastAsia="宋体" w:cs="宋体"/>
          <w:color w:val="auto"/>
          <w:sz w:val="24"/>
        </w:rPr>
      </w:pPr>
      <w:bookmarkStart w:id="157" w:name="_Toc216582818"/>
      <w:bookmarkStart w:id="158" w:name="_Toc518923119"/>
      <w:bookmarkStart w:id="159" w:name="_Toc20444"/>
      <w:bookmarkStart w:id="160" w:name="_Toc7166"/>
      <w:r>
        <w:rPr>
          <w:rFonts w:hint="eastAsia" w:ascii="宋体" w:hAnsi="宋体" w:eastAsia="宋体" w:cs="宋体"/>
          <w:color w:val="auto"/>
          <w:sz w:val="24"/>
        </w:rPr>
        <w:t>4   商务条款偏离表</w:t>
      </w:r>
      <w:bookmarkEnd w:id="157"/>
      <w:r>
        <w:rPr>
          <w:rFonts w:hint="eastAsia" w:ascii="宋体" w:hAnsi="宋体" w:eastAsia="宋体" w:cs="宋体"/>
          <w:color w:val="auto"/>
          <w:sz w:val="24"/>
        </w:rPr>
        <w:t>（投标文件格式</w:t>
      </w:r>
      <w:r>
        <w:rPr>
          <w:rFonts w:hint="eastAsia" w:ascii="宋体" w:hAnsi="宋体" w:eastAsia="宋体" w:cs="宋体"/>
          <w:color w:val="auto"/>
          <w:sz w:val="24"/>
          <w:lang w:val="en-US" w:eastAsia="zh-CN"/>
        </w:rPr>
        <w:t>六</w:t>
      </w:r>
      <w:r>
        <w:rPr>
          <w:rFonts w:hint="eastAsia" w:ascii="宋体" w:hAnsi="宋体" w:eastAsia="宋体" w:cs="宋体"/>
          <w:color w:val="auto"/>
          <w:sz w:val="24"/>
        </w:rPr>
        <w:t>）</w:t>
      </w:r>
      <w:bookmarkEnd w:id="158"/>
      <w:bookmarkEnd w:id="159"/>
      <w:bookmarkEnd w:id="160"/>
    </w:p>
    <w:p w14:paraId="4F6A51A4">
      <w:pPr>
        <w:pStyle w:val="9"/>
        <w:spacing w:line="240" w:lineRule="atLeast"/>
        <w:ind w:left="1080" w:leftChars="257" w:hanging="540"/>
        <w:rPr>
          <w:rFonts w:hint="eastAsia" w:hAnsi="宋体" w:cs="宋体"/>
          <w:color w:val="auto"/>
          <w:sz w:val="24"/>
        </w:rPr>
      </w:pPr>
    </w:p>
    <w:p w14:paraId="32369FD3">
      <w:pPr>
        <w:pStyle w:val="9"/>
        <w:spacing w:line="240" w:lineRule="atLeast"/>
        <w:ind w:left="1080" w:leftChars="257" w:hanging="540"/>
        <w:rPr>
          <w:rFonts w:hint="eastAsia" w:hAnsi="宋体" w:cs="宋体"/>
          <w:color w:val="auto"/>
          <w:sz w:val="24"/>
        </w:rPr>
      </w:pPr>
    </w:p>
    <w:p w14:paraId="399A929B">
      <w:pPr>
        <w:pStyle w:val="9"/>
        <w:spacing w:line="240" w:lineRule="atLeast"/>
        <w:ind w:left="1080" w:leftChars="257" w:hanging="540"/>
        <w:rPr>
          <w:rFonts w:hint="eastAsia" w:hAnsi="宋体" w:cs="宋体"/>
          <w:color w:val="auto"/>
          <w:sz w:val="24"/>
        </w:rPr>
      </w:pPr>
      <w:r>
        <w:rPr>
          <w:rFonts w:hint="eastAsia" w:hAnsi="宋体" w:cs="宋体"/>
          <w:color w:val="auto"/>
          <w:sz w:val="24"/>
        </w:rPr>
        <w:t>项目名称:                      招标编号:             分包号:</w:t>
      </w:r>
    </w:p>
    <w:p w14:paraId="1E149A01">
      <w:pPr>
        <w:pStyle w:val="9"/>
        <w:spacing w:line="240" w:lineRule="atLeast"/>
        <w:ind w:left="1080" w:leftChars="257" w:hanging="540"/>
        <w:rPr>
          <w:rFonts w:hint="eastAsia" w:hAnsi="宋体" w:cs="宋体"/>
          <w:color w:val="auto"/>
          <w:sz w:val="24"/>
        </w:rPr>
      </w:pPr>
    </w:p>
    <w:tbl>
      <w:tblPr>
        <w:tblStyle w:val="20"/>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gridCol w:w="900"/>
      </w:tblGrid>
      <w:tr w14:paraId="417E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5B2D158">
            <w:pPr>
              <w:pStyle w:val="9"/>
              <w:spacing w:line="240" w:lineRule="atLeast"/>
              <w:jc w:val="center"/>
              <w:rPr>
                <w:rFonts w:hint="eastAsia" w:hAnsi="宋体" w:cs="宋体"/>
                <w:color w:val="auto"/>
                <w:sz w:val="24"/>
              </w:rPr>
            </w:pPr>
            <w:r>
              <w:rPr>
                <w:rFonts w:hint="eastAsia" w:hAnsi="宋体" w:cs="宋体"/>
                <w:color w:val="auto"/>
                <w:sz w:val="24"/>
              </w:rPr>
              <w:t>序号</w:t>
            </w:r>
          </w:p>
        </w:tc>
        <w:tc>
          <w:tcPr>
            <w:tcW w:w="2040" w:type="dxa"/>
            <w:noWrap w:val="0"/>
            <w:vAlign w:val="top"/>
          </w:tcPr>
          <w:p w14:paraId="3A5A4C97">
            <w:pPr>
              <w:pStyle w:val="9"/>
              <w:spacing w:line="240" w:lineRule="atLeast"/>
              <w:jc w:val="center"/>
              <w:rPr>
                <w:rFonts w:hint="eastAsia" w:hAnsi="宋体" w:cs="宋体"/>
                <w:color w:val="auto"/>
                <w:sz w:val="24"/>
              </w:rPr>
            </w:pPr>
            <w:r>
              <w:rPr>
                <w:rFonts w:hint="eastAsia" w:hAnsi="宋体" w:cs="宋体"/>
                <w:color w:val="auto"/>
                <w:sz w:val="24"/>
              </w:rPr>
              <w:t>招标文件条款号</w:t>
            </w:r>
          </w:p>
        </w:tc>
        <w:tc>
          <w:tcPr>
            <w:tcW w:w="2520" w:type="dxa"/>
            <w:noWrap w:val="0"/>
            <w:vAlign w:val="top"/>
          </w:tcPr>
          <w:p w14:paraId="35DD05D8">
            <w:pPr>
              <w:pStyle w:val="9"/>
              <w:spacing w:line="240" w:lineRule="atLeast"/>
              <w:jc w:val="center"/>
              <w:rPr>
                <w:rFonts w:hint="eastAsia" w:hAnsi="宋体" w:cs="宋体"/>
                <w:color w:val="auto"/>
                <w:sz w:val="24"/>
              </w:rPr>
            </w:pPr>
            <w:r>
              <w:rPr>
                <w:rFonts w:hint="eastAsia" w:hAnsi="宋体" w:cs="宋体"/>
                <w:color w:val="auto"/>
                <w:sz w:val="24"/>
              </w:rPr>
              <w:t>招标文件的商务条款</w:t>
            </w:r>
          </w:p>
        </w:tc>
        <w:tc>
          <w:tcPr>
            <w:tcW w:w="2520" w:type="dxa"/>
            <w:noWrap w:val="0"/>
            <w:vAlign w:val="top"/>
          </w:tcPr>
          <w:p w14:paraId="4865A590">
            <w:pPr>
              <w:pStyle w:val="9"/>
              <w:spacing w:line="240" w:lineRule="atLeast"/>
              <w:jc w:val="center"/>
              <w:rPr>
                <w:rFonts w:hint="eastAsia" w:hAnsi="宋体" w:cs="宋体"/>
                <w:color w:val="auto"/>
                <w:sz w:val="24"/>
              </w:rPr>
            </w:pPr>
            <w:r>
              <w:rPr>
                <w:rFonts w:hint="eastAsia" w:hAnsi="宋体" w:cs="宋体"/>
                <w:color w:val="auto"/>
                <w:sz w:val="24"/>
              </w:rPr>
              <w:t>投标文件的商务条款</w:t>
            </w:r>
          </w:p>
        </w:tc>
        <w:tc>
          <w:tcPr>
            <w:tcW w:w="900" w:type="dxa"/>
            <w:noWrap w:val="0"/>
            <w:vAlign w:val="top"/>
          </w:tcPr>
          <w:p w14:paraId="761F26E6">
            <w:pPr>
              <w:pStyle w:val="9"/>
              <w:spacing w:line="240" w:lineRule="atLeast"/>
              <w:jc w:val="center"/>
              <w:rPr>
                <w:rFonts w:hint="eastAsia" w:hAnsi="宋体" w:eastAsia="宋体" w:cs="宋体"/>
                <w:color w:val="auto"/>
                <w:sz w:val="24"/>
                <w:lang w:val="en-US" w:eastAsia="zh-CN"/>
              </w:rPr>
            </w:pPr>
            <w:r>
              <w:rPr>
                <w:rFonts w:hint="eastAsia" w:hAnsi="宋体" w:cs="宋体"/>
                <w:color w:val="auto"/>
                <w:sz w:val="24"/>
                <w:lang w:val="en-US" w:eastAsia="zh-CN"/>
              </w:rPr>
              <w:t>偏离</w:t>
            </w:r>
          </w:p>
        </w:tc>
        <w:tc>
          <w:tcPr>
            <w:tcW w:w="900" w:type="dxa"/>
            <w:noWrap w:val="0"/>
            <w:vAlign w:val="top"/>
          </w:tcPr>
          <w:p w14:paraId="273DA1F3">
            <w:pPr>
              <w:pStyle w:val="9"/>
              <w:spacing w:line="240" w:lineRule="atLeast"/>
              <w:jc w:val="center"/>
              <w:rPr>
                <w:rFonts w:hint="eastAsia" w:hAnsi="宋体" w:cs="宋体"/>
                <w:color w:val="auto"/>
                <w:sz w:val="24"/>
              </w:rPr>
            </w:pPr>
            <w:r>
              <w:rPr>
                <w:rFonts w:hint="eastAsia" w:hAnsi="宋体" w:cs="宋体"/>
                <w:color w:val="auto"/>
                <w:sz w:val="24"/>
              </w:rPr>
              <w:t>说明</w:t>
            </w:r>
          </w:p>
        </w:tc>
      </w:tr>
      <w:tr w14:paraId="69C0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2B23646">
            <w:pPr>
              <w:pStyle w:val="9"/>
              <w:spacing w:line="240" w:lineRule="atLeast"/>
              <w:ind w:left="1080" w:leftChars="257" w:hanging="540"/>
              <w:rPr>
                <w:rFonts w:hint="eastAsia" w:hAnsi="宋体" w:cs="宋体"/>
                <w:color w:val="auto"/>
                <w:sz w:val="24"/>
              </w:rPr>
            </w:pPr>
          </w:p>
        </w:tc>
        <w:tc>
          <w:tcPr>
            <w:tcW w:w="2040" w:type="dxa"/>
            <w:noWrap w:val="0"/>
            <w:vAlign w:val="top"/>
          </w:tcPr>
          <w:p w14:paraId="01E97F4D">
            <w:pPr>
              <w:pStyle w:val="9"/>
              <w:spacing w:line="240" w:lineRule="atLeast"/>
              <w:ind w:left="1080" w:leftChars="257" w:hanging="540"/>
              <w:rPr>
                <w:rFonts w:hint="eastAsia" w:hAnsi="宋体" w:cs="宋体"/>
                <w:color w:val="auto"/>
                <w:sz w:val="24"/>
              </w:rPr>
            </w:pPr>
          </w:p>
        </w:tc>
        <w:tc>
          <w:tcPr>
            <w:tcW w:w="2520" w:type="dxa"/>
            <w:noWrap w:val="0"/>
            <w:vAlign w:val="top"/>
          </w:tcPr>
          <w:p w14:paraId="3A558DAA">
            <w:pPr>
              <w:pStyle w:val="9"/>
              <w:spacing w:line="240" w:lineRule="atLeast"/>
              <w:ind w:left="1080" w:leftChars="257" w:hanging="540"/>
              <w:jc w:val="center"/>
              <w:rPr>
                <w:rFonts w:hint="eastAsia" w:hAnsi="宋体" w:cs="宋体"/>
                <w:color w:val="auto"/>
                <w:sz w:val="24"/>
              </w:rPr>
            </w:pPr>
          </w:p>
        </w:tc>
        <w:tc>
          <w:tcPr>
            <w:tcW w:w="2520" w:type="dxa"/>
            <w:noWrap w:val="0"/>
            <w:vAlign w:val="top"/>
          </w:tcPr>
          <w:p w14:paraId="2B782F48">
            <w:pPr>
              <w:pStyle w:val="9"/>
              <w:spacing w:line="240" w:lineRule="atLeast"/>
              <w:ind w:left="1080" w:leftChars="257" w:hanging="540"/>
              <w:jc w:val="center"/>
              <w:rPr>
                <w:rFonts w:hint="eastAsia" w:hAnsi="宋体" w:cs="宋体"/>
                <w:color w:val="auto"/>
                <w:sz w:val="24"/>
              </w:rPr>
            </w:pPr>
          </w:p>
        </w:tc>
        <w:tc>
          <w:tcPr>
            <w:tcW w:w="900" w:type="dxa"/>
            <w:noWrap w:val="0"/>
            <w:vAlign w:val="top"/>
          </w:tcPr>
          <w:p w14:paraId="5D9D365A">
            <w:pPr>
              <w:pStyle w:val="9"/>
              <w:spacing w:line="240" w:lineRule="atLeast"/>
              <w:ind w:left="1080" w:leftChars="257" w:hanging="540"/>
              <w:rPr>
                <w:rFonts w:hint="eastAsia" w:hAnsi="宋体" w:cs="宋体"/>
                <w:color w:val="auto"/>
                <w:sz w:val="24"/>
              </w:rPr>
            </w:pPr>
          </w:p>
        </w:tc>
        <w:tc>
          <w:tcPr>
            <w:tcW w:w="900" w:type="dxa"/>
            <w:noWrap w:val="0"/>
            <w:vAlign w:val="top"/>
          </w:tcPr>
          <w:p w14:paraId="5B0C5C63">
            <w:pPr>
              <w:pStyle w:val="9"/>
              <w:spacing w:line="240" w:lineRule="atLeast"/>
              <w:ind w:left="1080" w:leftChars="257" w:hanging="540"/>
              <w:rPr>
                <w:rFonts w:hint="eastAsia" w:hAnsi="宋体" w:cs="宋体"/>
                <w:color w:val="auto"/>
                <w:sz w:val="24"/>
              </w:rPr>
            </w:pPr>
          </w:p>
        </w:tc>
      </w:tr>
      <w:tr w14:paraId="1D91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2DD29A9">
            <w:pPr>
              <w:pStyle w:val="9"/>
              <w:spacing w:line="240" w:lineRule="atLeast"/>
              <w:ind w:left="1080" w:leftChars="257" w:hanging="540"/>
              <w:rPr>
                <w:rFonts w:hint="eastAsia" w:hAnsi="宋体" w:cs="宋体"/>
                <w:color w:val="auto"/>
                <w:sz w:val="24"/>
              </w:rPr>
            </w:pPr>
          </w:p>
        </w:tc>
        <w:tc>
          <w:tcPr>
            <w:tcW w:w="2040" w:type="dxa"/>
            <w:noWrap w:val="0"/>
            <w:vAlign w:val="top"/>
          </w:tcPr>
          <w:p w14:paraId="2B2C0A60">
            <w:pPr>
              <w:pStyle w:val="9"/>
              <w:spacing w:line="240" w:lineRule="atLeast"/>
              <w:ind w:left="1080" w:leftChars="257" w:hanging="540"/>
              <w:rPr>
                <w:rFonts w:hint="eastAsia" w:hAnsi="宋体" w:cs="宋体"/>
                <w:color w:val="auto"/>
                <w:sz w:val="24"/>
              </w:rPr>
            </w:pPr>
          </w:p>
        </w:tc>
        <w:tc>
          <w:tcPr>
            <w:tcW w:w="2520" w:type="dxa"/>
            <w:noWrap w:val="0"/>
            <w:vAlign w:val="top"/>
          </w:tcPr>
          <w:p w14:paraId="5A749100">
            <w:pPr>
              <w:pStyle w:val="9"/>
              <w:spacing w:line="240" w:lineRule="atLeast"/>
              <w:ind w:left="1080" w:leftChars="257" w:hanging="540"/>
              <w:rPr>
                <w:rFonts w:hint="eastAsia" w:hAnsi="宋体" w:cs="宋体"/>
                <w:color w:val="auto"/>
                <w:sz w:val="24"/>
              </w:rPr>
            </w:pPr>
          </w:p>
        </w:tc>
        <w:tc>
          <w:tcPr>
            <w:tcW w:w="2520" w:type="dxa"/>
            <w:noWrap w:val="0"/>
            <w:vAlign w:val="top"/>
          </w:tcPr>
          <w:p w14:paraId="22FDC1A1">
            <w:pPr>
              <w:pStyle w:val="9"/>
              <w:spacing w:line="240" w:lineRule="atLeast"/>
              <w:ind w:left="1080" w:leftChars="257" w:hanging="540"/>
              <w:rPr>
                <w:rFonts w:hint="eastAsia" w:hAnsi="宋体" w:cs="宋体"/>
                <w:color w:val="auto"/>
                <w:sz w:val="24"/>
              </w:rPr>
            </w:pPr>
          </w:p>
        </w:tc>
        <w:tc>
          <w:tcPr>
            <w:tcW w:w="900" w:type="dxa"/>
            <w:noWrap w:val="0"/>
            <w:vAlign w:val="top"/>
          </w:tcPr>
          <w:p w14:paraId="3ED0BE88">
            <w:pPr>
              <w:pStyle w:val="9"/>
              <w:spacing w:line="240" w:lineRule="atLeast"/>
              <w:ind w:left="1080" w:leftChars="257" w:hanging="540"/>
              <w:rPr>
                <w:rFonts w:hint="eastAsia" w:hAnsi="宋体" w:cs="宋体"/>
                <w:color w:val="auto"/>
                <w:sz w:val="24"/>
              </w:rPr>
            </w:pPr>
          </w:p>
        </w:tc>
        <w:tc>
          <w:tcPr>
            <w:tcW w:w="900" w:type="dxa"/>
            <w:noWrap w:val="0"/>
            <w:vAlign w:val="top"/>
          </w:tcPr>
          <w:p w14:paraId="7FFF1145">
            <w:pPr>
              <w:pStyle w:val="9"/>
              <w:spacing w:line="240" w:lineRule="atLeast"/>
              <w:ind w:left="1080" w:leftChars="257" w:hanging="540"/>
              <w:rPr>
                <w:rFonts w:hint="eastAsia" w:hAnsi="宋体" w:cs="宋体"/>
                <w:color w:val="auto"/>
                <w:sz w:val="24"/>
              </w:rPr>
            </w:pPr>
          </w:p>
        </w:tc>
      </w:tr>
      <w:tr w14:paraId="60B1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EB0BC7C">
            <w:pPr>
              <w:pStyle w:val="9"/>
              <w:spacing w:line="240" w:lineRule="atLeast"/>
              <w:ind w:left="1080" w:leftChars="257" w:hanging="540"/>
              <w:rPr>
                <w:rFonts w:hint="eastAsia" w:hAnsi="宋体" w:cs="宋体"/>
                <w:color w:val="auto"/>
                <w:sz w:val="24"/>
              </w:rPr>
            </w:pPr>
          </w:p>
        </w:tc>
        <w:tc>
          <w:tcPr>
            <w:tcW w:w="2040" w:type="dxa"/>
            <w:noWrap w:val="0"/>
            <w:vAlign w:val="top"/>
          </w:tcPr>
          <w:p w14:paraId="38BB1B14">
            <w:pPr>
              <w:pStyle w:val="9"/>
              <w:spacing w:line="240" w:lineRule="atLeast"/>
              <w:ind w:left="1080" w:leftChars="257" w:hanging="540"/>
              <w:rPr>
                <w:rFonts w:hint="eastAsia" w:hAnsi="宋体" w:cs="宋体"/>
                <w:color w:val="auto"/>
                <w:sz w:val="24"/>
              </w:rPr>
            </w:pPr>
          </w:p>
        </w:tc>
        <w:tc>
          <w:tcPr>
            <w:tcW w:w="2520" w:type="dxa"/>
            <w:noWrap w:val="0"/>
            <w:vAlign w:val="top"/>
          </w:tcPr>
          <w:p w14:paraId="3E4DAA32">
            <w:pPr>
              <w:pStyle w:val="9"/>
              <w:spacing w:line="240" w:lineRule="atLeast"/>
              <w:ind w:left="1080" w:leftChars="257" w:hanging="540"/>
              <w:rPr>
                <w:rFonts w:hint="eastAsia" w:hAnsi="宋体" w:cs="宋体"/>
                <w:color w:val="auto"/>
                <w:sz w:val="24"/>
              </w:rPr>
            </w:pPr>
          </w:p>
        </w:tc>
        <w:tc>
          <w:tcPr>
            <w:tcW w:w="2520" w:type="dxa"/>
            <w:noWrap w:val="0"/>
            <w:vAlign w:val="top"/>
          </w:tcPr>
          <w:p w14:paraId="0E6D2516">
            <w:pPr>
              <w:pStyle w:val="9"/>
              <w:spacing w:line="240" w:lineRule="atLeast"/>
              <w:ind w:left="1080" w:leftChars="257" w:hanging="540"/>
              <w:rPr>
                <w:rFonts w:hint="eastAsia" w:hAnsi="宋体" w:cs="宋体"/>
                <w:color w:val="auto"/>
                <w:sz w:val="24"/>
              </w:rPr>
            </w:pPr>
          </w:p>
        </w:tc>
        <w:tc>
          <w:tcPr>
            <w:tcW w:w="900" w:type="dxa"/>
            <w:noWrap w:val="0"/>
            <w:vAlign w:val="top"/>
          </w:tcPr>
          <w:p w14:paraId="45707422">
            <w:pPr>
              <w:pStyle w:val="9"/>
              <w:spacing w:line="240" w:lineRule="atLeast"/>
              <w:ind w:left="1080" w:leftChars="257" w:hanging="540"/>
              <w:rPr>
                <w:rFonts w:hint="eastAsia" w:hAnsi="宋体" w:cs="宋体"/>
                <w:color w:val="auto"/>
                <w:sz w:val="24"/>
              </w:rPr>
            </w:pPr>
          </w:p>
        </w:tc>
        <w:tc>
          <w:tcPr>
            <w:tcW w:w="900" w:type="dxa"/>
            <w:noWrap w:val="0"/>
            <w:vAlign w:val="top"/>
          </w:tcPr>
          <w:p w14:paraId="7F615B91">
            <w:pPr>
              <w:pStyle w:val="9"/>
              <w:spacing w:line="240" w:lineRule="atLeast"/>
              <w:ind w:left="1080" w:leftChars="257" w:hanging="540"/>
              <w:rPr>
                <w:rFonts w:hint="eastAsia" w:hAnsi="宋体" w:cs="宋体"/>
                <w:color w:val="auto"/>
                <w:sz w:val="24"/>
              </w:rPr>
            </w:pPr>
          </w:p>
        </w:tc>
      </w:tr>
      <w:tr w14:paraId="7543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17956D1">
            <w:pPr>
              <w:pStyle w:val="9"/>
              <w:spacing w:line="240" w:lineRule="atLeast"/>
              <w:ind w:left="1080" w:leftChars="257" w:hanging="540"/>
              <w:rPr>
                <w:rFonts w:hint="eastAsia" w:hAnsi="宋体" w:cs="宋体"/>
                <w:color w:val="auto"/>
                <w:sz w:val="24"/>
              </w:rPr>
            </w:pPr>
          </w:p>
        </w:tc>
        <w:tc>
          <w:tcPr>
            <w:tcW w:w="2040" w:type="dxa"/>
            <w:noWrap w:val="0"/>
            <w:vAlign w:val="top"/>
          </w:tcPr>
          <w:p w14:paraId="32D3C2B6">
            <w:pPr>
              <w:pStyle w:val="9"/>
              <w:spacing w:line="240" w:lineRule="atLeast"/>
              <w:ind w:left="1080" w:leftChars="257" w:hanging="540"/>
              <w:rPr>
                <w:rFonts w:hint="eastAsia" w:hAnsi="宋体" w:cs="宋体"/>
                <w:color w:val="auto"/>
                <w:sz w:val="24"/>
              </w:rPr>
            </w:pPr>
          </w:p>
        </w:tc>
        <w:tc>
          <w:tcPr>
            <w:tcW w:w="2520" w:type="dxa"/>
            <w:noWrap w:val="0"/>
            <w:vAlign w:val="top"/>
          </w:tcPr>
          <w:p w14:paraId="5FBA1B7A">
            <w:pPr>
              <w:pStyle w:val="9"/>
              <w:spacing w:line="240" w:lineRule="atLeast"/>
              <w:ind w:left="1080" w:leftChars="257" w:hanging="540"/>
              <w:rPr>
                <w:rFonts w:hint="eastAsia" w:hAnsi="宋体" w:cs="宋体"/>
                <w:color w:val="auto"/>
                <w:sz w:val="24"/>
              </w:rPr>
            </w:pPr>
          </w:p>
        </w:tc>
        <w:tc>
          <w:tcPr>
            <w:tcW w:w="2520" w:type="dxa"/>
            <w:noWrap w:val="0"/>
            <w:vAlign w:val="top"/>
          </w:tcPr>
          <w:p w14:paraId="7BC8C4BB">
            <w:pPr>
              <w:pStyle w:val="9"/>
              <w:spacing w:line="240" w:lineRule="atLeast"/>
              <w:ind w:left="1080" w:leftChars="257" w:hanging="540"/>
              <w:rPr>
                <w:rFonts w:hint="eastAsia" w:hAnsi="宋体" w:cs="宋体"/>
                <w:color w:val="auto"/>
                <w:sz w:val="24"/>
              </w:rPr>
            </w:pPr>
          </w:p>
        </w:tc>
        <w:tc>
          <w:tcPr>
            <w:tcW w:w="900" w:type="dxa"/>
            <w:noWrap w:val="0"/>
            <w:vAlign w:val="top"/>
          </w:tcPr>
          <w:p w14:paraId="47BFE579">
            <w:pPr>
              <w:pStyle w:val="9"/>
              <w:spacing w:line="240" w:lineRule="atLeast"/>
              <w:ind w:left="1080" w:leftChars="257" w:hanging="540"/>
              <w:rPr>
                <w:rFonts w:hint="eastAsia" w:hAnsi="宋体" w:cs="宋体"/>
                <w:color w:val="auto"/>
                <w:sz w:val="24"/>
              </w:rPr>
            </w:pPr>
          </w:p>
        </w:tc>
        <w:tc>
          <w:tcPr>
            <w:tcW w:w="900" w:type="dxa"/>
            <w:noWrap w:val="0"/>
            <w:vAlign w:val="top"/>
          </w:tcPr>
          <w:p w14:paraId="60FC2A92">
            <w:pPr>
              <w:pStyle w:val="9"/>
              <w:spacing w:line="240" w:lineRule="atLeast"/>
              <w:ind w:left="1080" w:leftChars="257" w:hanging="540"/>
              <w:rPr>
                <w:rFonts w:hint="eastAsia" w:hAnsi="宋体" w:cs="宋体"/>
                <w:color w:val="auto"/>
                <w:sz w:val="24"/>
              </w:rPr>
            </w:pPr>
          </w:p>
        </w:tc>
      </w:tr>
      <w:tr w14:paraId="682E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4446C7C">
            <w:pPr>
              <w:pStyle w:val="9"/>
              <w:spacing w:line="240" w:lineRule="atLeast"/>
              <w:ind w:left="1080" w:leftChars="257" w:hanging="540"/>
              <w:rPr>
                <w:rFonts w:hint="eastAsia" w:hAnsi="宋体" w:cs="宋体"/>
                <w:color w:val="auto"/>
                <w:sz w:val="24"/>
              </w:rPr>
            </w:pPr>
          </w:p>
        </w:tc>
        <w:tc>
          <w:tcPr>
            <w:tcW w:w="2040" w:type="dxa"/>
            <w:noWrap w:val="0"/>
            <w:vAlign w:val="top"/>
          </w:tcPr>
          <w:p w14:paraId="556081D5">
            <w:pPr>
              <w:pStyle w:val="9"/>
              <w:spacing w:line="240" w:lineRule="atLeast"/>
              <w:ind w:left="1080" w:leftChars="257" w:hanging="540"/>
              <w:rPr>
                <w:rFonts w:hint="eastAsia" w:hAnsi="宋体" w:cs="宋体"/>
                <w:color w:val="auto"/>
                <w:sz w:val="24"/>
              </w:rPr>
            </w:pPr>
          </w:p>
        </w:tc>
        <w:tc>
          <w:tcPr>
            <w:tcW w:w="2520" w:type="dxa"/>
            <w:noWrap w:val="0"/>
            <w:vAlign w:val="top"/>
          </w:tcPr>
          <w:p w14:paraId="13ECA81D">
            <w:pPr>
              <w:pStyle w:val="9"/>
              <w:spacing w:line="240" w:lineRule="atLeast"/>
              <w:ind w:left="1080" w:leftChars="257" w:hanging="540"/>
              <w:rPr>
                <w:rFonts w:hint="eastAsia" w:hAnsi="宋体" w:cs="宋体"/>
                <w:color w:val="auto"/>
                <w:sz w:val="24"/>
              </w:rPr>
            </w:pPr>
          </w:p>
        </w:tc>
        <w:tc>
          <w:tcPr>
            <w:tcW w:w="2520" w:type="dxa"/>
            <w:noWrap w:val="0"/>
            <w:vAlign w:val="top"/>
          </w:tcPr>
          <w:p w14:paraId="4FEA8C57">
            <w:pPr>
              <w:pStyle w:val="9"/>
              <w:spacing w:line="240" w:lineRule="atLeast"/>
              <w:ind w:left="1080" w:leftChars="257" w:hanging="540"/>
              <w:rPr>
                <w:rFonts w:hint="eastAsia" w:hAnsi="宋体" w:cs="宋体"/>
                <w:color w:val="auto"/>
                <w:sz w:val="24"/>
              </w:rPr>
            </w:pPr>
          </w:p>
        </w:tc>
        <w:tc>
          <w:tcPr>
            <w:tcW w:w="900" w:type="dxa"/>
            <w:noWrap w:val="0"/>
            <w:vAlign w:val="top"/>
          </w:tcPr>
          <w:p w14:paraId="59FD6156">
            <w:pPr>
              <w:pStyle w:val="9"/>
              <w:spacing w:line="240" w:lineRule="atLeast"/>
              <w:ind w:left="1080" w:leftChars="257" w:hanging="540"/>
              <w:rPr>
                <w:rFonts w:hint="eastAsia" w:hAnsi="宋体" w:cs="宋体"/>
                <w:color w:val="auto"/>
                <w:sz w:val="24"/>
              </w:rPr>
            </w:pPr>
          </w:p>
        </w:tc>
        <w:tc>
          <w:tcPr>
            <w:tcW w:w="900" w:type="dxa"/>
            <w:noWrap w:val="0"/>
            <w:vAlign w:val="top"/>
          </w:tcPr>
          <w:p w14:paraId="2DE29CAE">
            <w:pPr>
              <w:pStyle w:val="9"/>
              <w:spacing w:line="240" w:lineRule="atLeast"/>
              <w:ind w:left="1080" w:leftChars="257" w:hanging="540"/>
              <w:rPr>
                <w:rFonts w:hint="eastAsia" w:hAnsi="宋体" w:cs="宋体"/>
                <w:color w:val="auto"/>
                <w:sz w:val="24"/>
              </w:rPr>
            </w:pPr>
          </w:p>
        </w:tc>
      </w:tr>
      <w:tr w14:paraId="5EBF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FC11D32">
            <w:pPr>
              <w:pStyle w:val="9"/>
              <w:spacing w:line="240" w:lineRule="atLeast"/>
              <w:ind w:left="1080" w:leftChars="257" w:hanging="540"/>
              <w:rPr>
                <w:rFonts w:hint="eastAsia" w:hAnsi="宋体" w:cs="宋体"/>
                <w:color w:val="auto"/>
                <w:sz w:val="24"/>
              </w:rPr>
            </w:pPr>
          </w:p>
        </w:tc>
        <w:tc>
          <w:tcPr>
            <w:tcW w:w="2040" w:type="dxa"/>
            <w:noWrap w:val="0"/>
            <w:vAlign w:val="top"/>
          </w:tcPr>
          <w:p w14:paraId="2028D351">
            <w:pPr>
              <w:pStyle w:val="9"/>
              <w:spacing w:line="240" w:lineRule="atLeast"/>
              <w:ind w:left="1080" w:leftChars="257" w:hanging="540"/>
              <w:rPr>
                <w:rFonts w:hint="eastAsia" w:hAnsi="宋体" w:cs="宋体"/>
                <w:color w:val="auto"/>
                <w:sz w:val="24"/>
              </w:rPr>
            </w:pPr>
          </w:p>
        </w:tc>
        <w:tc>
          <w:tcPr>
            <w:tcW w:w="2520" w:type="dxa"/>
            <w:noWrap w:val="0"/>
            <w:vAlign w:val="top"/>
          </w:tcPr>
          <w:p w14:paraId="46E52F1D">
            <w:pPr>
              <w:pStyle w:val="9"/>
              <w:spacing w:line="240" w:lineRule="atLeast"/>
              <w:ind w:left="1080" w:leftChars="257" w:hanging="540"/>
              <w:rPr>
                <w:rFonts w:hint="eastAsia" w:hAnsi="宋体" w:cs="宋体"/>
                <w:color w:val="auto"/>
                <w:sz w:val="24"/>
              </w:rPr>
            </w:pPr>
          </w:p>
        </w:tc>
        <w:tc>
          <w:tcPr>
            <w:tcW w:w="2520" w:type="dxa"/>
            <w:noWrap w:val="0"/>
            <w:vAlign w:val="top"/>
          </w:tcPr>
          <w:p w14:paraId="759609CF">
            <w:pPr>
              <w:pStyle w:val="9"/>
              <w:spacing w:line="240" w:lineRule="atLeast"/>
              <w:ind w:left="1080" w:leftChars="257" w:hanging="540"/>
              <w:rPr>
                <w:rFonts w:hint="eastAsia" w:hAnsi="宋体" w:cs="宋体"/>
                <w:color w:val="auto"/>
                <w:sz w:val="24"/>
              </w:rPr>
            </w:pPr>
          </w:p>
        </w:tc>
        <w:tc>
          <w:tcPr>
            <w:tcW w:w="900" w:type="dxa"/>
            <w:noWrap w:val="0"/>
            <w:vAlign w:val="top"/>
          </w:tcPr>
          <w:p w14:paraId="3EE33EFF">
            <w:pPr>
              <w:pStyle w:val="9"/>
              <w:spacing w:line="240" w:lineRule="atLeast"/>
              <w:ind w:left="1080" w:leftChars="257" w:hanging="540"/>
              <w:rPr>
                <w:rFonts w:hint="eastAsia" w:hAnsi="宋体" w:cs="宋体"/>
                <w:color w:val="auto"/>
                <w:sz w:val="24"/>
              </w:rPr>
            </w:pPr>
          </w:p>
        </w:tc>
        <w:tc>
          <w:tcPr>
            <w:tcW w:w="900" w:type="dxa"/>
            <w:noWrap w:val="0"/>
            <w:vAlign w:val="top"/>
          </w:tcPr>
          <w:p w14:paraId="6F68D3ED">
            <w:pPr>
              <w:pStyle w:val="9"/>
              <w:spacing w:line="240" w:lineRule="atLeast"/>
              <w:ind w:left="1080" w:leftChars="257" w:hanging="540"/>
              <w:rPr>
                <w:rFonts w:hint="eastAsia" w:hAnsi="宋体" w:cs="宋体"/>
                <w:color w:val="auto"/>
                <w:sz w:val="24"/>
              </w:rPr>
            </w:pPr>
          </w:p>
        </w:tc>
      </w:tr>
      <w:tr w14:paraId="5A1B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A7F8E20">
            <w:pPr>
              <w:pStyle w:val="9"/>
              <w:spacing w:line="240" w:lineRule="atLeast"/>
              <w:ind w:left="1080" w:leftChars="257" w:hanging="540"/>
              <w:rPr>
                <w:rFonts w:hint="eastAsia" w:hAnsi="宋体" w:cs="宋体"/>
                <w:color w:val="auto"/>
                <w:sz w:val="24"/>
              </w:rPr>
            </w:pPr>
          </w:p>
        </w:tc>
        <w:tc>
          <w:tcPr>
            <w:tcW w:w="2040" w:type="dxa"/>
            <w:noWrap w:val="0"/>
            <w:vAlign w:val="top"/>
          </w:tcPr>
          <w:p w14:paraId="53BE4BCB">
            <w:pPr>
              <w:pStyle w:val="9"/>
              <w:spacing w:line="240" w:lineRule="atLeast"/>
              <w:ind w:left="1080" w:leftChars="257" w:hanging="540"/>
              <w:rPr>
                <w:rFonts w:hint="eastAsia" w:hAnsi="宋体" w:cs="宋体"/>
                <w:color w:val="auto"/>
                <w:sz w:val="24"/>
              </w:rPr>
            </w:pPr>
          </w:p>
        </w:tc>
        <w:tc>
          <w:tcPr>
            <w:tcW w:w="2520" w:type="dxa"/>
            <w:noWrap w:val="0"/>
            <w:vAlign w:val="top"/>
          </w:tcPr>
          <w:p w14:paraId="593B6032">
            <w:pPr>
              <w:pStyle w:val="9"/>
              <w:spacing w:line="240" w:lineRule="atLeast"/>
              <w:ind w:left="1080" w:leftChars="257" w:hanging="540"/>
              <w:rPr>
                <w:rFonts w:hint="eastAsia" w:hAnsi="宋体" w:cs="宋体"/>
                <w:color w:val="auto"/>
                <w:sz w:val="24"/>
              </w:rPr>
            </w:pPr>
          </w:p>
        </w:tc>
        <w:tc>
          <w:tcPr>
            <w:tcW w:w="2520" w:type="dxa"/>
            <w:noWrap w:val="0"/>
            <w:vAlign w:val="top"/>
          </w:tcPr>
          <w:p w14:paraId="0C814093">
            <w:pPr>
              <w:pStyle w:val="9"/>
              <w:spacing w:line="240" w:lineRule="atLeast"/>
              <w:ind w:left="1080" w:leftChars="257" w:hanging="540"/>
              <w:rPr>
                <w:rFonts w:hint="eastAsia" w:hAnsi="宋体" w:cs="宋体"/>
                <w:color w:val="auto"/>
                <w:sz w:val="24"/>
              </w:rPr>
            </w:pPr>
          </w:p>
        </w:tc>
        <w:tc>
          <w:tcPr>
            <w:tcW w:w="900" w:type="dxa"/>
            <w:noWrap w:val="0"/>
            <w:vAlign w:val="top"/>
          </w:tcPr>
          <w:p w14:paraId="7D9ECDCC">
            <w:pPr>
              <w:pStyle w:val="9"/>
              <w:spacing w:line="240" w:lineRule="atLeast"/>
              <w:ind w:left="1080" w:leftChars="257" w:hanging="540"/>
              <w:rPr>
                <w:rFonts w:hint="eastAsia" w:hAnsi="宋体" w:cs="宋体"/>
                <w:color w:val="auto"/>
                <w:sz w:val="24"/>
              </w:rPr>
            </w:pPr>
          </w:p>
        </w:tc>
        <w:tc>
          <w:tcPr>
            <w:tcW w:w="900" w:type="dxa"/>
            <w:noWrap w:val="0"/>
            <w:vAlign w:val="top"/>
          </w:tcPr>
          <w:p w14:paraId="7518B3D0">
            <w:pPr>
              <w:pStyle w:val="9"/>
              <w:spacing w:line="240" w:lineRule="atLeast"/>
              <w:ind w:left="1080" w:leftChars="257" w:hanging="540"/>
              <w:rPr>
                <w:rFonts w:hint="eastAsia" w:hAnsi="宋体" w:cs="宋体"/>
                <w:color w:val="auto"/>
                <w:sz w:val="24"/>
              </w:rPr>
            </w:pPr>
          </w:p>
        </w:tc>
      </w:tr>
      <w:tr w14:paraId="05EF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F322F20">
            <w:pPr>
              <w:pStyle w:val="9"/>
              <w:spacing w:line="240" w:lineRule="atLeast"/>
              <w:ind w:left="1080" w:leftChars="257" w:hanging="540"/>
              <w:rPr>
                <w:rFonts w:hint="eastAsia" w:hAnsi="宋体" w:cs="宋体"/>
                <w:color w:val="auto"/>
                <w:sz w:val="24"/>
              </w:rPr>
            </w:pPr>
          </w:p>
        </w:tc>
        <w:tc>
          <w:tcPr>
            <w:tcW w:w="2040" w:type="dxa"/>
            <w:noWrap w:val="0"/>
            <w:vAlign w:val="top"/>
          </w:tcPr>
          <w:p w14:paraId="70AC3180">
            <w:pPr>
              <w:pStyle w:val="9"/>
              <w:spacing w:line="240" w:lineRule="atLeast"/>
              <w:ind w:left="1080" w:leftChars="257" w:hanging="540"/>
              <w:rPr>
                <w:rFonts w:hint="eastAsia" w:hAnsi="宋体" w:cs="宋体"/>
                <w:color w:val="auto"/>
                <w:sz w:val="24"/>
              </w:rPr>
            </w:pPr>
          </w:p>
        </w:tc>
        <w:tc>
          <w:tcPr>
            <w:tcW w:w="2520" w:type="dxa"/>
            <w:noWrap w:val="0"/>
            <w:vAlign w:val="top"/>
          </w:tcPr>
          <w:p w14:paraId="69030021">
            <w:pPr>
              <w:pStyle w:val="9"/>
              <w:spacing w:line="240" w:lineRule="atLeast"/>
              <w:ind w:left="1080" w:leftChars="257" w:hanging="540"/>
              <w:rPr>
                <w:rFonts w:hint="eastAsia" w:hAnsi="宋体" w:cs="宋体"/>
                <w:color w:val="auto"/>
                <w:sz w:val="24"/>
              </w:rPr>
            </w:pPr>
          </w:p>
        </w:tc>
        <w:tc>
          <w:tcPr>
            <w:tcW w:w="2520" w:type="dxa"/>
            <w:noWrap w:val="0"/>
            <w:vAlign w:val="top"/>
          </w:tcPr>
          <w:p w14:paraId="242AA852">
            <w:pPr>
              <w:pStyle w:val="9"/>
              <w:spacing w:line="240" w:lineRule="atLeast"/>
              <w:ind w:left="1080" w:leftChars="257" w:hanging="540"/>
              <w:rPr>
                <w:rFonts w:hint="eastAsia" w:hAnsi="宋体" w:cs="宋体"/>
                <w:color w:val="auto"/>
                <w:sz w:val="24"/>
              </w:rPr>
            </w:pPr>
          </w:p>
        </w:tc>
        <w:tc>
          <w:tcPr>
            <w:tcW w:w="900" w:type="dxa"/>
            <w:noWrap w:val="0"/>
            <w:vAlign w:val="top"/>
          </w:tcPr>
          <w:p w14:paraId="40551B01">
            <w:pPr>
              <w:pStyle w:val="9"/>
              <w:spacing w:line="240" w:lineRule="atLeast"/>
              <w:ind w:left="1080" w:leftChars="257" w:hanging="540"/>
              <w:rPr>
                <w:rFonts w:hint="eastAsia" w:hAnsi="宋体" w:cs="宋体"/>
                <w:color w:val="auto"/>
                <w:sz w:val="24"/>
              </w:rPr>
            </w:pPr>
          </w:p>
        </w:tc>
        <w:tc>
          <w:tcPr>
            <w:tcW w:w="900" w:type="dxa"/>
            <w:noWrap w:val="0"/>
            <w:vAlign w:val="top"/>
          </w:tcPr>
          <w:p w14:paraId="4508D9B3">
            <w:pPr>
              <w:pStyle w:val="9"/>
              <w:spacing w:line="240" w:lineRule="atLeast"/>
              <w:ind w:left="1080" w:leftChars="257" w:hanging="540"/>
              <w:rPr>
                <w:rFonts w:hint="eastAsia" w:hAnsi="宋体" w:cs="宋体"/>
                <w:color w:val="auto"/>
                <w:sz w:val="24"/>
              </w:rPr>
            </w:pPr>
          </w:p>
        </w:tc>
      </w:tr>
      <w:tr w14:paraId="21E9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A4036E1">
            <w:pPr>
              <w:pStyle w:val="9"/>
              <w:spacing w:line="240" w:lineRule="atLeast"/>
              <w:ind w:left="1080" w:leftChars="257" w:hanging="540"/>
              <w:rPr>
                <w:rFonts w:hint="eastAsia" w:hAnsi="宋体" w:cs="宋体"/>
                <w:color w:val="auto"/>
                <w:sz w:val="24"/>
              </w:rPr>
            </w:pPr>
          </w:p>
        </w:tc>
        <w:tc>
          <w:tcPr>
            <w:tcW w:w="2040" w:type="dxa"/>
            <w:noWrap w:val="0"/>
            <w:vAlign w:val="top"/>
          </w:tcPr>
          <w:p w14:paraId="70B98977">
            <w:pPr>
              <w:pStyle w:val="9"/>
              <w:spacing w:line="240" w:lineRule="atLeast"/>
              <w:ind w:left="1080" w:leftChars="257" w:hanging="540"/>
              <w:rPr>
                <w:rFonts w:hint="eastAsia" w:hAnsi="宋体" w:cs="宋体"/>
                <w:color w:val="auto"/>
                <w:sz w:val="24"/>
              </w:rPr>
            </w:pPr>
          </w:p>
        </w:tc>
        <w:tc>
          <w:tcPr>
            <w:tcW w:w="2520" w:type="dxa"/>
            <w:noWrap w:val="0"/>
            <w:vAlign w:val="top"/>
          </w:tcPr>
          <w:p w14:paraId="0402486F">
            <w:pPr>
              <w:pStyle w:val="9"/>
              <w:spacing w:line="240" w:lineRule="atLeast"/>
              <w:ind w:left="1080" w:leftChars="257" w:hanging="540"/>
              <w:rPr>
                <w:rFonts w:hint="eastAsia" w:hAnsi="宋体" w:cs="宋体"/>
                <w:color w:val="auto"/>
                <w:sz w:val="24"/>
              </w:rPr>
            </w:pPr>
          </w:p>
        </w:tc>
        <w:tc>
          <w:tcPr>
            <w:tcW w:w="2520" w:type="dxa"/>
            <w:noWrap w:val="0"/>
            <w:vAlign w:val="top"/>
          </w:tcPr>
          <w:p w14:paraId="2C2F81EF">
            <w:pPr>
              <w:pStyle w:val="9"/>
              <w:spacing w:line="240" w:lineRule="atLeast"/>
              <w:ind w:left="1080" w:leftChars="257" w:hanging="540"/>
              <w:rPr>
                <w:rFonts w:hint="eastAsia" w:hAnsi="宋体" w:cs="宋体"/>
                <w:color w:val="auto"/>
                <w:sz w:val="24"/>
              </w:rPr>
            </w:pPr>
          </w:p>
        </w:tc>
        <w:tc>
          <w:tcPr>
            <w:tcW w:w="900" w:type="dxa"/>
            <w:noWrap w:val="0"/>
            <w:vAlign w:val="top"/>
          </w:tcPr>
          <w:p w14:paraId="3C5DAAB9">
            <w:pPr>
              <w:pStyle w:val="9"/>
              <w:spacing w:line="240" w:lineRule="atLeast"/>
              <w:ind w:left="1080" w:leftChars="257" w:hanging="540"/>
              <w:rPr>
                <w:rFonts w:hint="eastAsia" w:hAnsi="宋体" w:cs="宋体"/>
                <w:color w:val="auto"/>
                <w:sz w:val="24"/>
              </w:rPr>
            </w:pPr>
          </w:p>
        </w:tc>
        <w:tc>
          <w:tcPr>
            <w:tcW w:w="900" w:type="dxa"/>
            <w:noWrap w:val="0"/>
            <w:vAlign w:val="top"/>
          </w:tcPr>
          <w:p w14:paraId="1B463759">
            <w:pPr>
              <w:pStyle w:val="9"/>
              <w:spacing w:line="240" w:lineRule="atLeast"/>
              <w:ind w:left="1080" w:leftChars="257" w:hanging="540"/>
              <w:rPr>
                <w:rFonts w:hint="eastAsia" w:hAnsi="宋体" w:cs="宋体"/>
                <w:color w:val="auto"/>
                <w:sz w:val="24"/>
              </w:rPr>
            </w:pPr>
          </w:p>
        </w:tc>
      </w:tr>
      <w:tr w14:paraId="0C8B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64046F5">
            <w:pPr>
              <w:pStyle w:val="9"/>
              <w:spacing w:line="240" w:lineRule="atLeast"/>
              <w:ind w:left="1080" w:leftChars="257" w:hanging="540"/>
              <w:rPr>
                <w:rFonts w:hint="eastAsia" w:hAnsi="宋体" w:cs="宋体"/>
                <w:color w:val="auto"/>
                <w:sz w:val="24"/>
              </w:rPr>
            </w:pPr>
          </w:p>
        </w:tc>
        <w:tc>
          <w:tcPr>
            <w:tcW w:w="2040" w:type="dxa"/>
            <w:noWrap w:val="0"/>
            <w:vAlign w:val="top"/>
          </w:tcPr>
          <w:p w14:paraId="709E846B">
            <w:pPr>
              <w:pStyle w:val="9"/>
              <w:spacing w:line="240" w:lineRule="atLeast"/>
              <w:ind w:left="1080" w:leftChars="257" w:hanging="540"/>
              <w:rPr>
                <w:rFonts w:hint="eastAsia" w:hAnsi="宋体" w:cs="宋体"/>
                <w:color w:val="auto"/>
                <w:sz w:val="24"/>
              </w:rPr>
            </w:pPr>
          </w:p>
        </w:tc>
        <w:tc>
          <w:tcPr>
            <w:tcW w:w="2520" w:type="dxa"/>
            <w:noWrap w:val="0"/>
            <w:vAlign w:val="top"/>
          </w:tcPr>
          <w:p w14:paraId="2DFFDA8A">
            <w:pPr>
              <w:pStyle w:val="9"/>
              <w:spacing w:line="240" w:lineRule="atLeast"/>
              <w:ind w:left="1080" w:leftChars="257" w:hanging="540"/>
              <w:rPr>
                <w:rFonts w:hint="eastAsia" w:hAnsi="宋体" w:cs="宋体"/>
                <w:color w:val="auto"/>
                <w:sz w:val="24"/>
              </w:rPr>
            </w:pPr>
          </w:p>
        </w:tc>
        <w:tc>
          <w:tcPr>
            <w:tcW w:w="2520" w:type="dxa"/>
            <w:noWrap w:val="0"/>
            <w:vAlign w:val="top"/>
          </w:tcPr>
          <w:p w14:paraId="5D0D3D71">
            <w:pPr>
              <w:pStyle w:val="9"/>
              <w:spacing w:line="240" w:lineRule="atLeast"/>
              <w:ind w:left="1080" w:leftChars="257" w:hanging="540"/>
              <w:rPr>
                <w:rFonts w:hint="eastAsia" w:hAnsi="宋体" w:cs="宋体"/>
                <w:color w:val="auto"/>
                <w:sz w:val="24"/>
              </w:rPr>
            </w:pPr>
          </w:p>
        </w:tc>
        <w:tc>
          <w:tcPr>
            <w:tcW w:w="900" w:type="dxa"/>
            <w:noWrap w:val="0"/>
            <w:vAlign w:val="top"/>
          </w:tcPr>
          <w:p w14:paraId="50AD80EA">
            <w:pPr>
              <w:pStyle w:val="9"/>
              <w:spacing w:line="240" w:lineRule="atLeast"/>
              <w:ind w:left="1080" w:leftChars="257" w:hanging="540"/>
              <w:rPr>
                <w:rFonts w:hint="eastAsia" w:hAnsi="宋体" w:cs="宋体"/>
                <w:color w:val="auto"/>
                <w:sz w:val="24"/>
              </w:rPr>
            </w:pPr>
          </w:p>
        </w:tc>
        <w:tc>
          <w:tcPr>
            <w:tcW w:w="900" w:type="dxa"/>
            <w:noWrap w:val="0"/>
            <w:vAlign w:val="top"/>
          </w:tcPr>
          <w:p w14:paraId="1F0A7EF8">
            <w:pPr>
              <w:pStyle w:val="9"/>
              <w:spacing w:line="240" w:lineRule="atLeast"/>
              <w:ind w:left="1080" w:leftChars="257" w:hanging="540"/>
              <w:rPr>
                <w:rFonts w:hint="eastAsia" w:hAnsi="宋体" w:cs="宋体"/>
                <w:color w:val="auto"/>
                <w:sz w:val="24"/>
              </w:rPr>
            </w:pPr>
          </w:p>
        </w:tc>
      </w:tr>
      <w:tr w14:paraId="15FA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8ABDDB0">
            <w:pPr>
              <w:pStyle w:val="9"/>
              <w:spacing w:line="240" w:lineRule="atLeast"/>
              <w:ind w:left="1080" w:leftChars="257" w:hanging="540"/>
              <w:rPr>
                <w:rFonts w:hint="eastAsia" w:hAnsi="宋体" w:cs="宋体"/>
                <w:color w:val="auto"/>
                <w:sz w:val="24"/>
              </w:rPr>
            </w:pPr>
          </w:p>
        </w:tc>
        <w:tc>
          <w:tcPr>
            <w:tcW w:w="2040" w:type="dxa"/>
            <w:noWrap w:val="0"/>
            <w:vAlign w:val="top"/>
          </w:tcPr>
          <w:p w14:paraId="426DD7F8">
            <w:pPr>
              <w:pStyle w:val="9"/>
              <w:spacing w:line="240" w:lineRule="atLeast"/>
              <w:ind w:left="1080" w:leftChars="257" w:hanging="540"/>
              <w:rPr>
                <w:rFonts w:hint="eastAsia" w:hAnsi="宋体" w:cs="宋体"/>
                <w:color w:val="auto"/>
                <w:sz w:val="24"/>
              </w:rPr>
            </w:pPr>
          </w:p>
        </w:tc>
        <w:tc>
          <w:tcPr>
            <w:tcW w:w="2520" w:type="dxa"/>
            <w:noWrap w:val="0"/>
            <w:vAlign w:val="top"/>
          </w:tcPr>
          <w:p w14:paraId="541814F5">
            <w:pPr>
              <w:pStyle w:val="9"/>
              <w:spacing w:line="240" w:lineRule="atLeast"/>
              <w:ind w:left="1080" w:leftChars="257" w:hanging="540"/>
              <w:rPr>
                <w:rFonts w:hint="eastAsia" w:hAnsi="宋体" w:cs="宋体"/>
                <w:color w:val="auto"/>
                <w:sz w:val="24"/>
              </w:rPr>
            </w:pPr>
          </w:p>
        </w:tc>
        <w:tc>
          <w:tcPr>
            <w:tcW w:w="2520" w:type="dxa"/>
            <w:noWrap w:val="0"/>
            <w:vAlign w:val="top"/>
          </w:tcPr>
          <w:p w14:paraId="32DA5A1B">
            <w:pPr>
              <w:pStyle w:val="9"/>
              <w:spacing w:line="240" w:lineRule="atLeast"/>
              <w:ind w:left="1080" w:leftChars="257" w:hanging="540"/>
              <w:rPr>
                <w:rFonts w:hint="eastAsia" w:hAnsi="宋体" w:cs="宋体"/>
                <w:color w:val="auto"/>
                <w:sz w:val="24"/>
              </w:rPr>
            </w:pPr>
          </w:p>
        </w:tc>
        <w:tc>
          <w:tcPr>
            <w:tcW w:w="900" w:type="dxa"/>
            <w:noWrap w:val="0"/>
            <w:vAlign w:val="top"/>
          </w:tcPr>
          <w:p w14:paraId="51CEC570">
            <w:pPr>
              <w:pStyle w:val="9"/>
              <w:spacing w:line="240" w:lineRule="atLeast"/>
              <w:ind w:left="1080" w:leftChars="257" w:hanging="540"/>
              <w:rPr>
                <w:rFonts w:hint="eastAsia" w:hAnsi="宋体" w:cs="宋体"/>
                <w:color w:val="auto"/>
                <w:sz w:val="24"/>
              </w:rPr>
            </w:pPr>
          </w:p>
        </w:tc>
        <w:tc>
          <w:tcPr>
            <w:tcW w:w="900" w:type="dxa"/>
            <w:noWrap w:val="0"/>
            <w:vAlign w:val="top"/>
          </w:tcPr>
          <w:p w14:paraId="5C902176">
            <w:pPr>
              <w:pStyle w:val="9"/>
              <w:spacing w:line="240" w:lineRule="atLeast"/>
              <w:ind w:left="1080" w:leftChars="257" w:hanging="540"/>
              <w:rPr>
                <w:rFonts w:hint="eastAsia" w:hAnsi="宋体" w:cs="宋体"/>
                <w:color w:val="auto"/>
                <w:sz w:val="24"/>
              </w:rPr>
            </w:pPr>
          </w:p>
        </w:tc>
      </w:tr>
      <w:tr w14:paraId="77C8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47FE00E">
            <w:pPr>
              <w:pStyle w:val="9"/>
              <w:spacing w:line="240" w:lineRule="atLeast"/>
              <w:ind w:left="1080" w:leftChars="257" w:hanging="540"/>
              <w:rPr>
                <w:rFonts w:hint="eastAsia" w:hAnsi="宋体" w:cs="宋体"/>
                <w:color w:val="auto"/>
                <w:sz w:val="24"/>
              </w:rPr>
            </w:pPr>
          </w:p>
        </w:tc>
        <w:tc>
          <w:tcPr>
            <w:tcW w:w="2040" w:type="dxa"/>
            <w:noWrap w:val="0"/>
            <w:vAlign w:val="top"/>
          </w:tcPr>
          <w:p w14:paraId="12C3A84A">
            <w:pPr>
              <w:pStyle w:val="9"/>
              <w:spacing w:line="240" w:lineRule="atLeast"/>
              <w:ind w:left="1080" w:leftChars="257" w:hanging="540"/>
              <w:rPr>
                <w:rFonts w:hint="eastAsia" w:hAnsi="宋体" w:cs="宋体"/>
                <w:color w:val="auto"/>
                <w:sz w:val="24"/>
              </w:rPr>
            </w:pPr>
          </w:p>
        </w:tc>
        <w:tc>
          <w:tcPr>
            <w:tcW w:w="2520" w:type="dxa"/>
            <w:noWrap w:val="0"/>
            <w:vAlign w:val="top"/>
          </w:tcPr>
          <w:p w14:paraId="5A6D3F60">
            <w:pPr>
              <w:pStyle w:val="9"/>
              <w:spacing w:line="240" w:lineRule="atLeast"/>
              <w:ind w:left="1080" w:leftChars="257" w:hanging="540"/>
              <w:rPr>
                <w:rFonts w:hint="eastAsia" w:hAnsi="宋体" w:cs="宋体"/>
                <w:color w:val="auto"/>
                <w:sz w:val="24"/>
              </w:rPr>
            </w:pPr>
          </w:p>
        </w:tc>
        <w:tc>
          <w:tcPr>
            <w:tcW w:w="2520" w:type="dxa"/>
            <w:noWrap w:val="0"/>
            <w:vAlign w:val="top"/>
          </w:tcPr>
          <w:p w14:paraId="60B21F20">
            <w:pPr>
              <w:pStyle w:val="9"/>
              <w:spacing w:line="240" w:lineRule="atLeast"/>
              <w:ind w:left="1080" w:leftChars="257" w:hanging="540"/>
              <w:rPr>
                <w:rFonts w:hint="eastAsia" w:hAnsi="宋体" w:cs="宋体"/>
                <w:color w:val="auto"/>
                <w:sz w:val="24"/>
              </w:rPr>
            </w:pPr>
          </w:p>
        </w:tc>
        <w:tc>
          <w:tcPr>
            <w:tcW w:w="900" w:type="dxa"/>
            <w:noWrap w:val="0"/>
            <w:vAlign w:val="top"/>
          </w:tcPr>
          <w:p w14:paraId="61D8E633">
            <w:pPr>
              <w:pStyle w:val="9"/>
              <w:spacing w:line="240" w:lineRule="atLeast"/>
              <w:ind w:left="1080" w:leftChars="257" w:hanging="540"/>
              <w:rPr>
                <w:rFonts w:hint="eastAsia" w:hAnsi="宋体" w:cs="宋体"/>
                <w:color w:val="auto"/>
                <w:sz w:val="24"/>
              </w:rPr>
            </w:pPr>
          </w:p>
        </w:tc>
        <w:tc>
          <w:tcPr>
            <w:tcW w:w="900" w:type="dxa"/>
            <w:noWrap w:val="0"/>
            <w:vAlign w:val="top"/>
          </w:tcPr>
          <w:p w14:paraId="7BEE1AD3">
            <w:pPr>
              <w:pStyle w:val="9"/>
              <w:spacing w:line="240" w:lineRule="atLeast"/>
              <w:ind w:left="1080" w:leftChars="257" w:hanging="540"/>
              <w:rPr>
                <w:rFonts w:hint="eastAsia" w:hAnsi="宋体" w:cs="宋体"/>
                <w:color w:val="auto"/>
                <w:sz w:val="24"/>
              </w:rPr>
            </w:pPr>
          </w:p>
        </w:tc>
      </w:tr>
      <w:tr w14:paraId="0C6E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59AE862">
            <w:pPr>
              <w:pStyle w:val="9"/>
              <w:spacing w:line="240" w:lineRule="atLeast"/>
              <w:ind w:left="1080" w:leftChars="257" w:hanging="540"/>
              <w:rPr>
                <w:rFonts w:hint="eastAsia" w:hAnsi="宋体" w:cs="宋体"/>
                <w:color w:val="auto"/>
                <w:sz w:val="24"/>
              </w:rPr>
            </w:pPr>
          </w:p>
        </w:tc>
        <w:tc>
          <w:tcPr>
            <w:tcW w:w="2040" w:type="dxa"/>
            <w:noWrap w:val="0"/>
            <w:vAlign w:val="top"/>
          </w:tcPr>
          <w:p w14:paraId="2C8B3419">
            <w:pPr>
              <w:pStyle w:val="9"/>
              <w:spacing w:line="240" w:lineRule="atLeast"/>
              <w:ind w:left="1080" w:leftChars="257" w:hanging="540"/>
              <w:rPr>
                <w:rFonts w:hint="eastAsia" w:hAnsi="宋体" w:cs="宋体"/>
                <w:color w:val="auto"/>
                <w:sz w:val="24"/>
              </w:rPr>
            </w:pPr>
          </w:p>
        </w:tc>
        <w:tc>
          <w:tcPr>
            <w:tcW w:w="2520" w:type="dxa"/>
            <w:noWrap w:val="0"/>
            <w:vAlign w:val="top"/>
          </w:tcPr>
          <w:p w14:paraId="56191654">
            <w:pPr>
              <w:pStyle w:val="9"/>
              <w:spacing w:line="240" w:lineRule="atLeast"/>
              <w:ind w:left="1080" w:leftChars="257" w:hanging="540"/>
              <w:rPr>
                <w:rFonts w:hint="eastAsia" w:hAnsi="宋体" w:cs="宋体"/>
                <w:color w:val="auto"/>
                <w:sz w:val="24"/>
              </w:rPr>
            </w:pPr>
          </w:p>
        </w:tc>
        <w:tc>
          <w:tcPr>
            <w:tcW w:w="2520" w:type="dxa"/>
            <w:noWrap w:val="0"/>
            <w:vAlign w:val="top"/>
          </w:tcPr>
          <w:p w14:paraId="04C078EE">
            <w:pPr>
              <w:pStyle w:val="9"/>
              <w:spacing w:line="240" w:lineRule="atLeast"/>
              <w:ind w:left="1080" w:leftChars="257" w:hanging="540"/>
              <w:rPr>
                <w:rFonts w:hint="eastAsia" w:hAnsi="宋体" w:cs="宋体"/>
                <w:color w:val="auto"/>
                <w:sz w:val="24"/>
              </w:rPr>
            </w:pPr>
          </w:p>
        </w:tc>
        <w:tc>
          <w:tcPr>
            <w:tcW w:w="900" w:type="dxa"/>
            <w:noWrap w:val="0"/>
            <w:vAlign w:val="top"/>
          </w:tcPr>
          <w:p w14:paraId="25C79EB8">
            <w:pPr>
              <w:pStyle w:val="9"/>
              <w:spacing w:line="240" w:lineRule="atLeast"/>
              <w:ind w:left="1080" w:leftChars="257" w:hanging="540"/>
              <w:rPr>
                <w:rFonts w:hint="eastAsia" w:hAnsi="宋体" w:cs="宋体"/>
                <w:color w:val="auto"/>
                <w:sz w:val="24"/>
              </w:rPr>
            </w:pPr>
          </w:p>
        </w:tc>
        <w:tc>
          <w:tcPr>
            <w:tcW w:w="900" w:type="dxa"/>
            <w:noWrap w:val="0"/>
            <w:vAlign w:val="top"/>
          </w:tcPr>
          <w:p w14:paraId="04600B2A">
            <w:pPr>
              <w:pStyle w:val="9"/>
              <w:spacing w:line="240" w:lineRule="atLeast"/>
              <w:ind w:left="1080" w:leftChars="257" w:hanging="540"/>
              <w:rPr>
                <w:rFonts w:hint="eastAsia" w:hAnsi="宋体" w:cs="宋体"/>
                <w:color w:val="auto"/>
                <w:sz w:val="24"/>
              </w:rPr>
            </w:pPr>
          </w:p>
        </w:tc>
      </w:tr>
      <w:tr w14:paraId="322F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A98F16B">
            <w:pPr>
              <w:pStyle w:val="9"/>
              <w:spacing w:line="240" w:lineRule="atLeast"/>
              <w:ind w:left="1080" w:leftChars="257" w:hanging="540"/>
              <w:rPr>
                <w:rFonts w:hint="eastAsia" w:hAnsi="宋体" w:cs="宋体"/>
                <w:color w:val="auto"/>
                <w:sz w:val="24"/>
              </w:rPr>
            </w:pPr>
          </w:p>
        </w:tc>
        <w:tc>
          <w:tcPr>
            <w:tcW w:w="2040" w:type="dxa"/>
            <w:noWrap w:val="0"/>
            <w:vAlign w:val="top"/>
          </w:tcPr>
          <w:p w14:paraId="0FEDF703">
            <w:pPr>
              <w:pStyle w:val="9"/>
              <w:spacing w:line="240" w:lineRule="atLeast"/>
              <w:ind w:left="1080" w:leftChars="257" w:hanging="540"/>
              <w:rPr>
                <w:rFonts w:hint="eastAsia" w:hAnsi="宋体" w:cs="宋体"/>
                <w:color w:val="auto"/>
                <w:sz w:val="24"/>
              </w:rPr>
            </w:pPr>
          </w:p>
        </w:tc>
        <w:tc>
          <w:tcPr>
            <w:tcW w:w="2520" w:type="dxa"/>
            <w:noWrap w:val="0"/>
            <w:vAlign w:val="top"/>
          </w:tcPr>
          <w:p w14:paraId="4084C2F6">
            <w:pPr>
              <w:pStyle w:val="9"/>
              <w:spacing w:line="240" w:lineRule="atLeast"/>
              <w:ind w:left="1080" w:leftChars="257" w:hanging="540"/>
              <w:rPr>
                <w:rFonts w:hint="eastAsia" w:hAnsi="宋体" w:cs="宋体"/>
                <w:color w:val="auto"/>
                <w:sz w:val="24"/>
              </w:rPr>
            </w:pPr>
          </w:p>
        </w:tc>
        <w:tc>
          <w:tcPr>
            <w:tcW w:w="2520" w:type="dxa"/>
            <w:noWrap w:val="0"/>
            <w:vAlign w:val="top"/>
          </w:tcPr>
          <w:p w14:paraId="332D8B7A">
            <w:pPr>
              <w:pStyle w:val="9"/>
              <w:spacing w:line="240" w:lineRule="atLeast"/>
              <w:ind w:left="1080" w:leftChars="257" w:hanging="540"/>
              <w:rPr>
                <w:rFonts w:hint="eastAsia" w:hAnsi="宋体" w:cs="宋体"/>
                <w:color w:val="auto"/>
                <w:sz w:val="24"/>
              </w:rPr>
            </w:pPr>
          </w:p>
        </w:tc>
        <w:tc>
          <w:tcPr>
            <w:tcW w:w="900" w:type="dxa"/>
            <w:noWrap w:val="0"/>
            <w:vAlign w:val="top"/>
          </w:tcPr>
          <w:p w14:paraId="58B405DF">
            <w:pPr>
              <w:pStyle w:val="9"/>
              <w:spacing w:line="240" w:lineRule="atLeast"/>
              <w:ind w:left="1080" w:leftChars="257" w:hanging="540"/>
              <w:rPr>
                <w:rFonts w:hint="eastAsia" w:hAnsi="宋体" w:cs="宋体"/>
                <w:color w:val="auto"/>
                <w:sz w:val="24"/>
              </w:rPr>
            </w:pPr>
          </w:p>
        </w:tc>
        <w:tc>
          <w:tcPr>
            <w:tcW w:w="900" w:type="dxa"/>
            <w:noWrap w:val="0"/>
            <w:vAlign w:val="top"/>
          </w:tcPr>
          <w:p w14:paraId="28A7F5C0">
            <w:pPr>
              <w:pStyle w:val="9"/>
              <w:spacing w:line="240" w:lineRule="atLeast"/>
              <w:ind w:left="1080" w:leftChars="257" w:hanging="540"/>
              <w:rPr>
                <w:rFonts w:hint="eastAsia" w:hAnsi="宋体" w:cs="宋体"/>
                <w:color w:val="auto"/>
                <w:sz w:val="24"/>
              </w:rPr>
            </w:pPr>
          </w:p>
        </w:tc>
      </w:tr>
      <w:tr w14:paraId="4CAC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18E4A0D">
            <w:pPr>
              <w:pStyle w:val="9"/>
              <w:spacing w:line="240" w:lineRule="atLeast"/>
              <w:ind w:left="1080" w:leftChars="257" w:hanging="540"/>
              <w:rPr>
                <w:rFonts w:hint="eastAsia" w:hAnsi="宋体" w:cs="宋体"/>
                <w:color w:val="auto"/>
                <w:sz w:val="24"/>
              </w:rPr>
            </w:pPr>
          </w:p>
        </w:tc>
        <w:tc>
          <w:tcPr>
            <w:tcW w:w="2040" w:type="dxa"/>
            <w:noWrap w:val="0"/>
            <w:vAlign w:val="top"/>
          </w:tcPr>
          <w:p w14:paraId="4FE65A47">
            <w:pPr>
              <w:pStyle w:val="9"/>
              <w:spacing w:line="240" w:lineRule="atLeast"/>
              <w:ind w:left="1080" w:leftChars="257" w:hanging="540"/>
              <w:rPr>
                <w:rFonts w:hint="eastAsia" w:hAnsi="宋体" w:cs="宋体"/>
                <w:color w:val="auto"/>
                <w:sz w:val="24"/>
              </w:rPr>
            </w:pPr>
          </w:p>
        </w:tc>
        <w:tc>
          <w:tcPr>
            <w:tcW w:w="2520" w:type="dxa"/>
            <w:noWrap w:val="0"/>
            <w:vAlign w:val="top"/>
          </w:tcPr>
          <w:p w14:paraId="4D36B0A2">
            <w:pPr>
              <w:pStyle w:val="9"/>
              <w:spacing w:line="240" w:lineRule="atLeast"/>
              <w:ind w:left="1080" w:leftChars="257" w:hanging="540"/>
              <w:rPr>
                <w:rFonts w:hint="eastAsia" w:hAnsi="宋体" w:cs="宋体"/>
                <w:color w:val="auto"/>
                <w:sz w:val="24"/>
              </w:rPr>
            </w:pPr>
          </w:p>
        </w:tc>
        <w:tc>
          <w:tcPr>
            <w:tcW w:w="2520" w:type="dxa"/>
            <w:noWrap w:val="0"/>
            <w:vAlign w:val="top"/>
          </w:tcPr>
          <w:p w14:paraId="1C6DAEC1">
            <w:pPr>
              <w:pStyle w:val="9"/>
              <w:spacing w:line="240" w:lineRule="atLeast"/>
              <w:ind w:left="1080" w:leftChars="257" w:hanging="540"/>
              <w:rPr>
                <w:rFonts w:hint="eastAsia" w:hAnsi="宋体" w:cs="宋体"/>
                <w:color w:val="auto"/>
                <w:sz w:val="24"/>
              </w:rPr>
            </w:pPr>
          </w:p>
        </w:tc>
        <w:tc>
          <w:tcPr>
            <w:tcW w:w="900" w:type="dxa"/>
            <w:noWrap w:val="0"/>
            <w:vAlign w:val="top"/>
          </w:tcPr>
          <w:p w14:paraId="71CFFC32">
            <w:pPr>
              <w:pStyle w:val="9"/>
              <w:spacing w:line="240" w:lineRule="atLeast"/>
              <w:ind w:left="1080" w:leftChars="257" w:hanging="540"/>
              <w:rPr>
                <w:rFonts w:hint="eastAsia" w:hAnsi="宋体" w:cs="宋体"/>
                <w:color w:val="auto"/>
                <w:sz w:val="24"/>
              </w:rPr>
            </w:pPr>
          </w:p>
        </w:tc>
        <w:tc>
          <w:tcPr>
            <w:tcW w:w="900" w:type="dxa"/>
            <w:noWrap w:val="0"/>
            <w:vAlign w:val="top"/>
          </w:tcPr>
          <w:p w14:paraId="74283D72">
            <w:pPr>
              <w:pStyle w:val="9"/>
              <w:spacing w:line="240" w:lineRule="atLeast"/>
              <w:ind w:left="1080" w:leftChars="257" w:hanging="540"/>
              <w:rPr>
                <w:rFonts w:hint="eastAsia" w:hAnsi="宋体" w:cs="宋体"/>
                <w:color w:val="auto"/>
                <w:sz w:val="24"/>
              </w:rPr>
            </w:pPr>
          </w:p>
        </w:tc>
      </w:tr>
      <w:tr w14:paraId="47A0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7F95259">
            <w:pPr>
              <w:pStyle w:val="9"/>
              <w:spacing w:line="240" w:lineRule="atLeast"/>
              <w:ind w:left="1080" w:leftChars="257" w:hanging="540"/>
              <w:rPr>
                <w:rFonts w:hint="eastAsia" w:hAnsi="宋体" w:cs="宋体"/>
                <w:color w:val="auto"/>
                <w:sz w:val="24"/>
              </w:rPr>
            </w:pPr>
          </w:p>
        </w:tc>
        <w:tc>
          <w:tcPr>
            <w:tcW w:w="2040" w:type="dxa"/>
            <w:noWrap w:val="0"/>
            <w:vAlign w:val="top"/>
          </w:tcPr>
          <w:p w14:paraId="61686CA6">
            <w:pPr>
              <w:pStyle w:val="9"/>
              <w:spacing w:line="240" w:lineRule="atLeast"/>
              <w:ind w:left="1080" w:leftChars="257" w:hanging="540"/>
              <w:rPr>
                <w:rFonts w:hint="eastAsia" w:hAnsi="宋体" w:cs="宋体"/>
                <w:color w:val="auto"/>
                <w:sz w:val="24"/>
              </w:rPr>
            </w:pPr>
          </w:p>
        </w:tc>
        <w:tc>
          <w:tcPr>
            <w:tcW w:w="2520" w:type="dxa"/>
            <w:noWrap w:val="0"/>
            <w:vAlign w:val="top"/>
          </w:tcPr>
          <w:p w14:paraId="740C55E0">
            <w:pPr>
              <w:pStyle w:val="9"/>
              <w:spacing w:line="240" w:lineRule="atLeast"/>
              <w:ind w:left="1080" w:leftChars="257" w:hanging="540"/>
              <w:rPr>
                <w:rFonts w:hint="eastAsia" w:hAnsi="宋体" w:cs="宋体"/>
                <w:color w:val="auto"/>
                <w:sz w:val="24"/>
              </w:rPr>
            </w:pPr>
          </w:p>
        </w:tc>
        <w:tc>
          <w:tcPr>
            <w:tcW w:w="2520" w:type="dxa"/>
            <w:noWrap w:val="0"/>
            <w:vAlign w:val="top"/>
          </w:tcPr>
          <w:p w14:paraId="2100294F">
            <w:pPr>
              <w:pStyle w:val="9"/>
              <w:spacing w:line="240" w:lineRule="atLeast"/>
              <w:ind w:left="1080" w:leftChars="257" w:hanging="540"/>
              <w:rPr>
                <w:rFonts w:hint="eastAsia" w:hAnsi="宋体" w:cs="宋体"/>
                <w:color w:val="auto"/>
                <w:sz w:val="24"/>
              </w:rPr>
            </w:pPr>
          </w:p>
        </w:tc>
        <w:tc>
          <w:tcPr>
            <w:tcW w:w="900" w:type="dxa"/>
            <w:noWrap w:val="0"/>
            <w:vAlign w:val="top"/>
          </w:tcPr>
          <w:p w14:paraId="41D0EC63">
            <w:pPr>
              <w:pStyle w:val="9"/>
              <w:spacing w:line="240" w:lineRule="atLeast"/>
              <w:ind w:left="1080" w:leftChars="257" w:hanging="540"/>
              <w:rPr>
                <w:rFonts w:hint="eastAsia" w:hAnsi="宋体" w:cs="宋体"/>
                <w:color w:val="auto"/>
                <w:sz w:val="24"/>
              </w:rPr>
            </w:pPr>
          </w:p>
        </w:tc>
        <w:tc>
          <w:tcPr>
            <w:tcW w:w="900" w:type="dxa"/>
            <w:noWrap w:val="0"/>
            <w:vAlign w:val="top"/>
          </w:tcPr>
          <w:p w14:paraId="61FF77A9">
            <w:pPr>
              <w:pStyle w:val="9"/>
              <w:spacing w:line="240" w:lineRule="atLeast"/>
              <w:ind w:left="1080" w:leftChars="257" w:hanging="540"/>
              <w:rPr>
                <w:rFonts w:hint="eastAsia" w:hAnsi="宋体" w:cs="宋体"/>
                <w:color w:val="auto"/>
                <w:sz w:val="24"/>
              </w:rPr>
            </w:pPr>
          </w:p>
        </w:tc>
      </w:tr>
      <w:tr w14:paraId="157A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E7F904E">
            <w:pPr>
              <w:pStyle w:val="9"/>
              <w:spacing w:line="240" w:lineRule="atLeast"/>
              <w:ind w:left="1080" w:leftChars="257" w:hanging="540"/>
              <w:rPr>
                <w:rFonts w:hint="eastAsia" w:hAnsi="宋体" w:cs="宋体"/>
                <w:color w:val="auto"/>
                <w:sz w:val="24"/>
              </w:rPr>
            </w:pPr>
          </w:p>
        </w:tc>
        <w:tc>
          <w:tcPr>
            <w:tcW w:w="2040" w:type="dxa"/>
            <w:noWrap w:val="0"/>
            <w:vAlign w:val="top"/>
          </w:tcPr>
          <w:p w14:paraId="76A012A0">
            <w:pPr>
              <w:pStyle w:val="9"/>
              <w:spacing w:line="240" w:lineRule="atLeast"/>
              <w:ind w:left="1080" w:leftChars="257" w:hanging="540"/>
              <w:rPr>
                <w:rFonts w:hint="eastAsia" w:hAnsi="宋体" w:cs="宋体"/>
                <w:color w:val="auto"/>
                <w:sz w:val="24"/>
              </w:rPr>
            </w:pPr>
          </w:p>
        </w:tc>
        <w:tc>
          <w:tcPr>
            <w:tcW w:w="2520" w:type="dxa"/>
            <w:noWrap w:val="0"/>
            <w:vAlign w:val="top"/>
          </w:tcPr>
          <w:p w14:paraId="7CBC7F24">
            <w:pPr>
              <w:pStyle w:val="9"/>
              <w:spacing w:line="240" w:lineRule="atLeast"/>
              <w:ind w:left="1080" w:leftChars="257" w:hanging="540"/>
              <w:rPr>
                <w:rFonts w:hint="eastAsia" w:hAnsi="宋体" w:cs="宋体"/>
                <w:color w:val="auto"/>
                <w:sz w:val="24"/>
              </w:rPr>
            </w:pPr>
          </w:p>
        </w:tc>
        <w:tc>
          <w:tcPr>
            <w:tcW w:w="2520" w:type="dxa"/>
            <w:noWrap w:val="0"/>
            <w:vAlign w:val="top"/>
          </w:tcPr>
          <w:p w14:paraId="25CA6221">
            <w:pPr>
              <w:pStyle w:val="9"/>
              <w:spacing w:line="240" w:lineRule="atLeast"/>
              <w:ind w:left="1080" w:leftChars="257" w:hanging="540"/>
              <w:rPr>
                <w:rFonts w:hint="eastAsia" w:hAnsi="宋体" w:cs="宋体"/>
                <w:color w:val="auto"/>
                <w:sz w:val="24"/>
              </w:rPr>
            </w:pPr>
          </w:p>
        </w:tc>
        <w:tc>
          <w:tcPr>
            <w:tcW w:w="900" w:type="dxa"/>
            <w:noWrap w:val="0"/>
            <w:vAlign w:val="top"/>
          </w:tcPr>
          <w:p w14:paraId="54B0252B">
            <w:pPr>
              <w:pStyle w:val="9"/>
              <w:spacing w:line="240" w:lineRule="atLeast"/>
              <w:ind w:left="1080" w:leftChars="257" w:hanging="540"/>
              <w:rPr>
                <w:rFonts w:hint="eastAsia" w:hAnsi="宋体" w:cs="宋体"/>
                <w:color w:val="auto"/>
                <w:sz w:val="24"/>
              </w:rPr>
            </w:pPr>
          </w:p>
        </w:tc>
        <w:tc>
          <w:tcPr>
            <w:tcW w:w="900" w:type="dxa"/>
            <w:noWrap w:val="0"/>
            <w:vAlign w:val="top"/>
          </w:tcPr>
          <w:p w14:paraId="33C7A94B">
            <w:pPr>
              <w:pStyle w:val="9"/>
              <w:spacing w:line="240" w:lineRule="atLeast"/>
              <w:ind w:left="1080" w:leftChars="257" w:hanging="540"/>
              <w:rPr>
                <w:rFonts w:hint="eastAsia" w:hAnsi="宋体" w:cs="宋体"/>
                <w:color w:val="auto"/>
                <w:sz w:val="24"/>
              </w:rPr>
            </w:pPr>
          </w:p>
        </w:tc>
      </w:tr>
    </w:tbl>
    <w:p w14:paraId="48CA743D">
      <w:pPr>
        <w:pStyle w:val="9"/>
        <w:spacing w:line="240" w:lineRule="atLeast"/>
        <w:ind w:left="1080" w:leftChars="257" w:hanging="540"/>
        <w:rPr>
          <w:rFonts w:hint="eastAsia" w:hAnsi="宋体" w:cs="宋体"/>
          <w:color w:val="auto"/>
          <w:sz w:val="24"/>
        </w:rPr>
      </w:pPr>
    </w:p>
    <w:p w14:paraId="3D5FE37B">
      <w:pPr>
        <w:pStyle w:val="9"/>
        <w:spacing w:line="240" w:lineRule="atLeast"/>
        <w:ind w:left="1080" w:leftChars="257" w:hanging="540"/>
        <w:rPr>
          <w:rFonts w:hint="eastAsia" w:hAnsi="宋体" w:cs="宋体"/>
          <w:color w:val="auto"/>
          <w:sz w:val="24"/>
        </w:rPr>
      </w:pPr>
    </w:p>
    <w:p w14:paraId="5DBCDBC1">
      <w:pPr>
        <w:pStyle w:val="9"/>
        <w:spacing w:line="240" w:lineRule="atLeast"/>
        <w:ind w:left="1080" w:leftChars="257" w:hanging="540"/>
        <w:rPr>
          <w:rFonts w:hint="eastAsia" w:hAnsi="宋体" w:cs="宋体"/>
          <w:color w:val="auto"/>
          <w:sz w:val="24"/>
        </w:rPr>
      </w:pPr>
      <w:r>
        <w:rPr>
          <w:rFonts w:hint="eastAsia" w:hAnsi="宋体" w:cs="宋体"/>
          <w:color w:val="auto"/>
          <w:sz w:val="24"/>
        </w:rPr>
        <w:t>法定代表人或其委托代理人签字:</w:t>
      </w:r>
      <w:r>
        <w:rPr>
          <w:rFonts w:hint="eastAsia" w:hAnsi="宋体" w:cs="宋体"/>
          <w:color w:val="auto"/>
          <w:sz w:val="24"/>
          <w:u w:val="single"/>
        </w:rPr>
        <w:t xml:space="preserve"> </w:t>
      </w:r>
      <w:r>
        <w:rPr>
          <w:rFonts w:hint="eastAsia" w:hAnsi="宋体" w:cs="宋体"/>
          <w:color w:val="auto"/>
          <w:sz w:val="24"/>
          <w:u w:val="single"/>
        </w:rPr>
        <w:tab/>
      </w:r>
      <w:r>
        <w:rPr>
          <w:rFonts w:hint="eastAsia" w:hAnsi="宋体" w:cs="宋体"/>
          <w:color w:val="auto"/>
          <w:sz w:val="24"/>
          <w:u w:val="single"/>
        </w:rPr>
        <w:t xml:space="preserve">                 </w:t>
      </w:r>
    </w:p>
    <w:p w14:paraId="2BCB2BA0">
      <w:pPr>
        <w:pStyle w:val="9"/>
        <w:tabs>
          <w:tab w:val="left" w:pos="5370"/>
        </w:tabs>
        <w:spacing w:line="240" w:lineRule="atLeast"/>
        <w:ind w:left="1080" w:leftChars="257" w:hanging="540"/>
        <w:rPr>
          <w:rFonts w:hint="eastAsia" w:hAnsi="宋体" w:cs="宋体"/>
          <w:color w:val="auto"/>
          <w:sz w:val="24"/>
          <w:u w:val="single"/>
        </w:rPr>
      </w:pPr>
      <w:r>
        <w:rPr>
          <w:rFonts w:hint="eastAsia" w:hAnsi="宋体" w:cs="宋体"/>
          <w:color w:val="auto"/>
          <w:sz w:val="24"/>
        </w:rPr>
        <w:t>投标人(盖单位章):</w:t>
      </w:r>
      <w:r>
        <w:rPr>
          <w:rFonts w:hint="eastAsia" w:hAnsi="宋体" w:cs="宋体"/>
          <w:color w:val="auto"/>
          <w:sz w:val="24"/>
          <w:u w:val="single"/>
        </w:rPr>
        <w:tab/>
      </w:r>
    </w:p>
    <w:p w14:paraId="72117AB1">
      <w:pPr>
        <w:pStyle w:val="9"/>
        <w:spacing w:line="240" w:lineRule="atLeast"/>
        <w:rPr>
          <w:rFonts w:hint="eastAsia" w:hAnsi="宋体" w:cs="宋体"/>
          <w:color w:val="auto"/>
          <w:sz w:val="24"/>
        </w:rPr>
      </w:pPr>
    </w:p>
    <w:p w14:paraId="436E1C67">
      <w:pPr>
        <w:pStyle w:val="9"/>
        <w:spacing w:line="240" w:lineRule="atLeast"/>
        <w:rPr>
          <w:rFonts w:hint="eastAsia" w:hAnsi="宋体" w:cs="宋体"/>
          <w:color w:val="auto"/>
          <w:sz w:val="24"/>
        </w:rPr>
      </w:pPr>
    </w:p>
    <w:p w14:paraId="4FEB31F7">
      <w:pPr>
        <w:pStyle w:val="9"/>
        <w:spacing w:line="240" w:lineRule="atLeast"/>
        <w:rPr>
          <w:rFonts w:hint="eastAsia" w:hAnsi="宋体" w:cs="宋体"/>
          <w:color w:val="auto"/>
          <w:sz w:val="24"/>
        </w:rPr>
      </w:pPr>
    </w:p>
    <w:p w14:paraId="54C62B59">
      <w:pPr>
        <w:pStyle w:val="9"/>
        <w:spacing w:line="240" w:lineRule="atLeast"/>
        <w:rPr>
          <w:rFonts w:hint="eastAsia" w:hAnsi="宋体" w:cs="宋体"/>
          <w:color w:val="auto"/>
          <w:sz w:val="24"/>
        </w:rPr>
      </w:pPr>
    </w:p>
    <w:p w14:paraId="2A5FCE70">
      <w:pPr>
        <w:pStyle w:val="9"/>
        <w:spacing w:line="240" w:lineRule="atLeast"/>
        <w:rPr>
          <w:rFonts w:hint="eastAsia" w:hAnsi="宋体" w:cs="宋体"/>
          <w:color w:val="auto"/>
          <w:sz w:val="24"/>
        </w:rPr>
      </w:pPr>
    </w:p>
    <w:p w14:paraId="08380287">
      <w:pPr>
        <w:pStyle w:val="9"/>
        <w:spacing w:line="240" w:lineRule="atLeast"/>
        <w:rPr>
          <w:rFonts w:hint="eastAsia" w:hAnsi="宋体" w:cs="宋体"/>
          <w:color w:val="auto"/>
          <w:sz w:val="24"/>
        </w:rPr>
      </w:pPr>
    </w:p>
    <w:p w14:paraId="55DF4A62">
      <w:pPr>
        <w:pStyle w:val="9"/>
        <w:spacing w:line="240" w:lineRule="atLeast"/>
        <w:rPr>
          <w:rFonts w:hint="eastAsia" w:hAnsi="宋体" w:cs="宋体"/>
          <w:color w:val="auto"/>
          <w:sz w:val="24"/>
        </w:rPr>
      </w:pPr>
    </w:p>
    <w:p w14:paraId="26E4BFB6">
      <w:pPr>
        <w:pStyle w:val="9"/>
        <w:spacing w:line="240" w:lineRule="atLeast"/>
        <w:rPr>
          <w:rFonts w:hint="eastAsia" w:hAnsi="宋体" w:cs="宋体"/>
          <w:color w:val="auto"/>
          <w:sz w:val="24"/>
        </w:rPr>
      </w:pPr>
    </w:p>
    <w:p w14:paraId="6033DACF">
      <w:pPr>
        <w:pStyle w:val="9"/>
        <w:spacing w:line="240" w:lineRule="atLeast"/>
        <w:rPr>
          <w:rFonts w:hint="eastAsia" w:hAnsi="宋体" w:cs="宋体"/>
          <w:color w:val="auto"/>
          <w:sz w:val="24"/>
        </w:rPr>
      </w:pPr>
    </w:p>
    <w:p w14:paraId="768D9FF6">
      <w:pPr>
        <w:ind w:firstLine="6600" w:firstLineChars="2750"/>
        <w:rPr>
          <w:rFonts w:hint="eastAsia" w:ascii="宋体" w:hAnsi="宋体" w:cs="宋体"/>
          <w:color w:val="auto"/>
          <w:sz w:val="24"/>
        </w:rPr>
      </w:pPr>
      <w:bookmarkStart w:id="161" w:name="_Hlt520271212"/>
      <w:bookmarkEnd w:id="161"/>
      <w:bookmarkStart w:id="162" w:name="_Hlt520273711"/>
      <w:bookmarkEnd w:id="162"/>
      <w:bookmarkStart w:id="163" w:name="_Hlt520350918"/>
      <w:bookmarkEnd w:id="163"/>
      <w:bookmarkStart w:id="164" w:name="_Hlt520274407"/>
      <w:bookmarkEnd w:id="164"/>
      <w:bookmarkStart w:id="165" w:name="_Hlt520274911"/>
      <w:bookmarkEnd w:id="165"/>
      <w:bookmarkStart w:id="166" w:name="_Hlt520274065"/>
      <w:bookmarkEnd w:id="166"/>
      <w:bookmarkStart w:id="167" w:name="_Hlt520273973"/>
      <w:bookmarkEnd w:id="167"/>
      <w:bookmarkStart w:id="168" w:name="_Hlt520350957"/>
      <w:bookmarkEnd w:id="168"/>
      <w:bookmarkStart w:id="169" w:name="_Hlt520343392"/>
      <w:bookmarkEnd w:id="169"/>
      <w:bookmarkStart w:id="170" w:name="_Hlt520343000"/>
      <w:bookmarkEnd w:id="170"/>
      <w:bookmarkStart w:id="171" w:name="_Hlt520274393"/>
      <w:bookmarkEnd w:id="171"/>
      <w:r>
        <w:rPr>
          <w:rFonts w:hint="eastAsia" w:ascii="宋体" w:hAnsi="宋体" w:cs="宋体"/>
          <w:color w:val="auto"/>
          <w:sz w:val="24"/>
        </w:rPr>
        <w:t xml:space="preserve">  </w:t>
      </w:r>
    </w:p>
    <w:p w14:paraId="6AD396DE">
      <w:pPr>
        <w:spacing w:line="240" w:lineRule="atLeast"/>
        <w:ind w:left="1080" w:leftChars="257" w:hanging="540"/>
        <w:jc w:val="center"/>
        <w:rPr>
          <w:rFonts w:hint="eastAsia" w:ascii="宋体" w:hAnsi="宋体" w:cs="宋体"/>
          <w:b w:val="0"/>
          <w:bCs/>
          <w:color w:val="000000"/>
          <w:kern w:val="0"/>
          <w:sz w:val="24"/>
          <w:highlight w:val="none"/>
        </w:rPr>
      </w:pPr>
    </w:p>
    <w:p w14:paraId="7B749785">
      <w:pPr>
        <w:spacing w:line="240" w:lineRule="atLeast"/>
        <w:ind w:left="1080" w:leftChars="257" w:hanging="540"/>
        <w:jc w:val="center"/>
        <w:rPr>
          <w:rFonts w:hint="eastAsia" w:ascii="宋体" w:hAnsi="宋体" w:cs="宋体"/>
          <w:b w:val="0"/>
          <w:bCs/>
          <w:color w:val="000000"/>
          <w:kern w:val="0"/>
          <w:sz w:val="24"/>
          <w:highlight w:val="none"/>
        </w:rPr>
      </w:pPr>
      <w:r>
        <w:rPr>
          <w:rFonts w:hint="eastAsia" w:ascii="宋体" w:hAnsi="宋体" w:cs="宋体"/>
          <w:b w:val="0"/>
          <w:bCs/>
          <w:color w:val="000000"/>
          <w:kern w:val="0"/>
          <w:sz w:val="24"/>
          <w:highlight w:val="none"/>
        </w:rPr>
        <w:t>　</w:t>
      </w:r>
    </w:p>
    <w:p w14:paraId="425633CA">
      <w:pPr>
        <w:pStyle w:val="3"/>
        <w:spacing w:before="0" w:line="360" w:lineRule="exact"/>
        <w:rPr>
          <w:rFonts w:hint="eastAsia" w:ascii="微软雅黑" w:hAnsi="微软雅黑" w:eastAsia="微软雅黑" w:cs="微软雅黑"/>
          <w:b w:val="0"/>
          <w:color w:val="auto"/>
          <w:sz w:val="24"/>
        </w:rPr>
      </w:pPr>
      <w:bookmarkStart w:id="172" w:name="_Toc9385"/>
      <w:bookmarkStart w:id="173" w:name="_Toc25590"/>
      <w:r>
        <w:rPr>
          <w:rFonts w:hint="eastAsia" w:ascii="宋体" w:hAnsi="宋体" w:eastAsia="宋体" w:cs="宋体"/>
          <w:b w:val="0"/>
          <w:bCs/>
          <w:color w:val="000000"/>
          <w:sz w:val="24"/>
          <w:szCs w:val="24"/>
          <w:highlight w:val="none"/>
        </w:rPr>
        <w:t>5-</w:t>
      </w:r>
      <w:r>
        <w:rPr>
          <w:rFonts w:hint="eastAsia" w:ascii="宋体" w:hAnsi="宋体" w:eastAsia="宋体" w:cs="宋体"/>
          <w:b w:val="0"/>
          <w:bCs/>
          <w:color w:val="000000"/>
          <w:sz w:val="24"/>
          <w:szCs w:val="24"/>
          <w:highlight w:val="none"/>
          <w:lang w:val="en-US" w:eastAsia="zh-CN"/>
        </w:rPr>
        <w:t xml:space="preserve">1 </w:t>
      </w:r>
      <w:bookmarkEnd w:id="172"/>
      <w:r>
        <w:rPr>
          <w:rFonts w:hint="eastAsia" w:ascii="微软雅黑" w:hAnsi="微软雅黑" w:eastAsia="微软雅黑" w:cs="微软雅黑"/>
          <w:color w:val="auto"/>
          <w:sz w:val="24"/>
        </w:rPr>
        <w:t xml:space="preserve"> </w:t>
      </w:r>
      <w:r>
        <w:rPr>
          <w:rFonts w:hint="eastAsia" w:ascii="微软雅黑" w:hAnsi="微软雅黑" w:eastAsia="微软雅黑" w:cs="微软雅黑"/>
          <w:b/>
          <w:bCs/>
          <w:color w:val="auto"/>
          <w:sz w:val="24"/>
          <w:szCs w:val="24"/>
          <w:lang w:val="en-US" w:eastAsia="zh-CN"/>
        </w:rPr>
        <w:t>《中小企业声明函》（服务）</w:t>
      </w:r>
      <w:bookmarkEnd w:id="173"/>
    </w:p>
    <w:p w14:paraId="44041689">
      <w:pPr>
        <w:spacing w:line="360" w:lineRule="exact"/>
        <w:ind w:left="1080" w:leftChars="257" w:hanging="540"/>
        <w:jc w:val="center"/>
        <w:rPr>
          <w:rFonts w:hint="eastAsia" w:ascii="微软雅黑" w:hAnsi="微软雅黑" w:eastAsia="微软雅黑" w:cs="微软雅黑"/>
          <w:b/>
          <w:color w:val="auto"/>
          <w:kern w:val="0"/>
          <w:sz w:val="24"/>
          <w:szCs w:val="20"/>
        </w:rPr>
      </w:pPr>
    </w:p>
    <w:p w14:paraId="2206A125">
      <w:pPr>
        <w:pStyle w:val="9"/>
        <w:spacing w:line="240" w:lineRule="atLeast"/>
        <w:ind w:firstLine="480" w:firstLineChars="200"/>
        <w:rPr>
          <w:rFonts w:hint="default" w:ascii="微软雅黑" w:hAnsi="微软雅黑" w:eastAsia="微软雅黑" w:cs="微软雅黑"/>
          <w:color w:val="auto"/>
          <w:kern w:val="0"/>
          <w:sz w:val="24"/>
        </w:rPr>
      </w:pPr>
      <w:r>
        <w:rPr>
          <w:rFonts w:hint="default" w:ascii="微软雅黑" w:hAnsi="微软雅黑" w:eastAsia="微软雅黑" w:cs="微软雅黑"/>
          <w:color w:val="auto"/>
          <w:kern w:val="0"/>
          <w:sz w:val="24"/>
          <w:lang w:eastAsia="zh-CN"/>
        </w:rPr>
        <w:t>本公司）郑重声明，根据《政府采购促进中小企业发展管理办法》（财库﹝2020﹞46 号）的规定，本公司参加</w:t>
      </w:r>
      <w:r>
        <w:rPr>
          <w:rFonts w:hint="default" w:ascii="微软雅黑" w:hAnsi="微软雅黑" w:eastAsia="微软雅黑" w:cs="微软雅黑"/>
          <w:color w:val="auto"/>
          <w:kern w:val="0"/>
          <w:sz w:val="24"/>
          <w:u w:val="single"/>
          <w:lang w:eastAsia="zh-CN"/>
        </w:rPr>
        <w:t>     （单位名称）</w:t>
      </w:r>
      <w:r>
        <w:rPr>
          <w:rFonts w:hint="default" w:ascii="微软雅黑" w:hAnsi="微软雅黑" w:eastAsia="微软雅黑" w:cs="微软雅黑"/>
          <w:color w:val="auto"/>
          <w:kern w:val="0"/>
          <w:sz w:val="24"/>
          <w:lang w:eastAsia="zh-CN"/>
        </w:rPr>
        <w:t>的 </w:t>
      </w:r>
      <w:r>
        <w:rPr>
          <w:rFonts w:hint="default" w:ascii="微软雅黑" w:hAnsi="微软雅黑" w:eastAsia="微软雅黑" w:cs="微软雅黑"/>
          <w:color w:val="auto"/>
          <w:kern w:val="0"/>
          <w:sz w:val="24"/>
          <w:u w:val="single"/>
          <w:lang w:eastAsia="zh-CN"/>
        </w:rPr>
        <w:t>   （项目名称）</w:t>
      </w:r>
      <w:r>
        <w:rPr>
          <w:rFonts w:hint="default" w:ascii="微软雅黑" w:hAnsi="微软雅黑" w:eastAsia="微软雅黑" w:cs="微软雅黑"/>
          <w:color w:val="auto"/>
          <w:kern w:val="0"/>
          <w:sz w:val="24"/>
          <w:lang w:eastAsia="zh-CN"/>
        </w:rPr>
        <w:t>采购活动，提供的</w:t>
      </w:r>
      <w:r>
        <w:rPr>
          <w:rFonts w:hint="eastAsia" w:ascii="微软雅黑" w:hAnsi="微软雅黑" w:eastAsia="微软雅黑" w:cs="微软雅黑"/>
          <w:color w:val="auto"/>
          <w:kern w:val="0"/>
          <w:sz w:val="24"/>
          <w:lang w:val="en-US" w:eastAsia="zh-Hans"/>
        </w:rPr>
        <w:t>服务</w:t>
      </w:r>
      <w:r>
        <w:rPr>
          <w:rFonts w:hint="default" w:ascii="微软雅黑" w:hAnsi="微软雅黑" w:eastAsia="微软雅黑" w:cs="微软雅黑"/>
          <w:color w:val="auto"/>
          <w:kern w:val="0"/>
          <w:sz w:val="24"/>
          <w:lang w:eastAsia="zh-CN"/>
        </w:rPr>
        <w:t>全部由符合政策要求的中小企业</w:t>
      </w:r>
      <w:r>
        <w:rPr>
          <w:rFonts w:hint="eastAsia" w:ascii="微软雅黑" w:hAnsi="微软雅黑" w:eastAsia="微软雅黑" w:cs="微软雅黑"/>
          <w:color w:val="auto"/>
          <w:kern w:val="0"/>
          <w:sz w:val="24"/>
          <w:lang w:val="en-US" w:eastAsia="zh-CN"/>
        </w:rPr>
        <w:t>承接</w:t>
      </w:r>
      <w:r>
        <w:rPr>
          <w:rFonts w:hint="default" w:ascii="微软雅黑" w:hAnsi="微软雅黑" w:eastAsia="微软雅黑" w:cs="微软雅黑"/>
          <w:color w:val="auto"/>
          <w:kern w:val="0"/>
          <w:sz w:val="24"/>
          <w:lang w:eastAsia="zh-CN"/>
        </w:rPr>
        <w:t>。相关企业（含联合体中的中小企业、签订分包意向协议的中小企业）的具体情况如下：</w:t>
      </w:r>
    </w:p>
    <w:p w14:paraId="39065B34">
      <w:pPr>
        <w:pStyle w:val="9"/>
        <w:spacing w:line="240" w:lineRule="atLeast"/>
        <w:ind w:firstLine="480" w:firstLineChars="200"/>
        <w:rPr>
          <w:rFonts w:hint="default" w:ascii="微软雅黑" w:hAnsi="微软雅黑" w:eastAsia="微软雅黑" w:cs="微软雅黑"/>
          <w:color w:val="auto"/>
          <w:kern w:val="0"/>
          <w:sz w:val="24"/>
        </w:rPr>
      </w:pPr>
      <w:r>
        <w:rPr>
          <w:rFonts w:hint="default" w:ascii="微软雅黑" w:hAnsi="微软雅黑" w:eastAsia="微软雅黑" w:cs="微软雅黑"/>
          <w:color w:val="auto"/>
          <w:kern w:val="0"/>
          <w:sz w:val="24"/>
          <w:lang w:eastAsia="zh-CN"/>
        </w:rPr>
        <w:t>1.  </w:t>
      </w:r>
      <w:r>
        <w:rPr>
          <w:rFonts w:hint="default" w:ascii="微软雅黑" w:hAnsi="微软雅黑" w:eastAsia="微软雅黑" w:cs="微软雅黑"/>
          <w:color w:val="auto"/>
          <w:kern w:val="0"/>
          <w:sz w:val="24"/>
          <w:u w:val="single"/>
          <w:lang w:eastAsia="zh-CN"/>
        </w:rPr>
        <w:t>   （标的名称）</w:t>
      </w:r>
      <w:r>
        <w:rPr>
          <w:rFonts w:hint="default" w:ascii="微软雅黑" w:hAnsi="微软雅黑" w:eastAsia="微软雅黑" w:cs="微软雅黑"/>
          <w:color w:val="auto"/>
          <w:kern w:val="0"/>
          <w:sz w:val="24"/>
          <w:lang w:eastAsia="zh-CN"/>
        </w:rPr>
        <w:t>，属于</w:t>
      </w:r>
      <w:r>
        <w:rPr>
          <w:rFonts w:hint="default" w:ascii="微软雅黑" w:hAnsi="微软雅黑" w:eastAsia="微软雅黑" w:cs="微软雅黑"/>
          <w:color w:val="auto"/>
          <w:kern w:val="0"/>
          <w:sz w:val="24"/>
          <w:u w:val="single"/>
          <w:lang w:eastAsia="zh-CN"/>
        </w:rPr>
        <w:t>     （采购文件中明确的所属行业）</w:t>
      </w:r>
      <w:r>
        <w:rPr>
          <w:rFonts w:hint="default" w:ascii="微软雅黑" w:hAnsi="微软雅黑" w:eastAsia="微软雅黑" w:cs="微软雅黑"/>
          <w:color w:val="auto"/>
          <w:kern w:val="0"/>
          <w:sz w:val="24"/>
          <w:lang w:eastAsia="zh-CN"/>
        </w:rPr>
        <w:t>行业；</w:t>
      </w:r>
      <w:r>
        <w:rPr>
          <w:rFonts w:hint="eastAsia" w:ascii="微软雅黑" w:hAnsi="微软雅黑" w:eastAsia="微软雅黑" w:cs="微软雅黑"/>
          <w:color w:val="auto"/>
          <w:kern w:val="0"/>
          <w:sz w:val="24"/>
          <w:lang w:val="en-US" w:eastAsia="zh-Hans"/>
        </w:rPr>
        <w:t>承接企业</w:t>
      </w:r>
      <w:r>
        <w:rPr>
          <w:rFonts w:hint="default" w:ascii="微软雅黑" w:hAnsi="微软雅黑" w:eastAsia="微软雅黑" w:cs="微软雅黑"/>
          <w:color w:val="auto"/>
          <w:kern w:val="0"/>
          <w:sz w:val="24"/>
          <w:lang w:eastAsia="zh-CN"/>
        </w:rPr>
        <w:t>为</w:t>
      </w:r>
      <w:r>
        <w:rPr>
          <w:rFonts w:hint="default" w:ascii="微软雅黑" w:hAnsi="微软雅黑" w:eastAsia="微软雅黑" w:cs="微软雅黑"/>
          <w:color w:val="auto"/>
          <w:kern w:val="0"/>
          <w:sz w:val="24"/>
          <w:u w:val="single"/>
          <w:lang w:eastAsia="zh-CN"/>
        </w:rPr>
        <w:t>       （企业名称）</w:t>
      </w:r>
      <w:r>
        <w:rPr>
          <w:rFonts w:hint="default" w:ascii="微软雅黑" w:hAnsi="微软雅黑" w:eastAsia="微软雅黑" w:cs="微软雅黑"/>
          <w:color w:val="auto"/>
          <w:kern w:val="0"/>
          <w:sz w:val="24"/>
          <w:lang w:eastAsia="zh-CN"/>
        </w:rPr>
        <w:t>，从业人员</w:t>
      </w:r>
      <w:r>
        <w:rPr>
          <w:rFonts w:hint="default" w:ascii="微软雅黑" w:hAnsi="微软雅黑" w:eastAsia="微软雅黑" w:cs="微软雅黑"/>
          <w:color w:val="auto"/>
          <w:kern w:val="0"/>
          <w:sz w:val="24"/>
          <w:u w:val="single"/>
          <w:lang w:eastAsia="zh-CN"/>
        </w:rPr>
        <w:t>    </w:t>
      </w:r>
      <w:r>
        <w:rPr>
          <w:rFonts w:hint="default" w:ascii="微软雅黑" w:hAnsi="微软雅黑" w:eastAsia="微软雅黑" w:cs="微软雅黑"/>
          <w:color w:val="auto"/>
          <w:kern w:val="0"/>
          <w:sz w:val="24"/>
          <w:lang w:eastAsia="zh-CN"/>
        </w:rPr>
        <w:t>人，营业收入为</w:t>
      </w:r>
      <w:r>
        <w:rPr>
          <w:rFonts w:hint="default" w:ascii="微软雅黑" w:hAnsi="微软雅黑" w:eastAsia="微软雅黑" w:cs="微软雅黑"/>
          <w:color w:val="auto"/>
          <w:kern w:val="0"/>
          <w:sz w:val="24"/>
          <w:u w:val="single"/>
          <w:lang w:eastAsia="zh-CN"/>
        </w:rPr>
        <w:t>    </w:t>
      </w:r>
      <w:r>
        <w:rPr>
          <w:rFonts w:hint="default" w:ascii="微软雅黑" w:hAnsi="微软雅黑" w:eastAsia="微软雅黑" w:cs="微软雅黑"/>
          <w:color w:val="auto"/>
          <w:kern w:val="0"/>
          <w:sz w:val="24"/>
          <w:lang w:eastAsia="zh-CN"/>
        </w:rPr>
        <w:t>万元，资产总额为</w:t>
      </w:r>
      <w:r>
        <w:rPr>
          <w:rFonts w:hint="default" w:ascii="微软雅黑" w:hAnsi="微软雅黑" w:eastAsia="微软雅黑" w:cs="微软雅黑"/>
          <w:color w:val="auto"/>
          <w:kern w:val="0"/>
          <w:sz w:val="24"/>
          <w:u w:val="single"/>
          <w:lang w:eastAsia="zh-CN"/>
        </w:rPr>
        <w:t>    </w:t>
      </w:r>
      <w:r>
        <w:rPr>
          <w:rFonts w:hint="default" w:ascii="微软雅黑" w:hAnsi="微软雅黑" w:eastAsia="微软雅黑" w:cs="微软雅黑"/>
          <w:color w:val="auto"/>
          <w:kern w:val="0"/>
          <w:sz w:val="24"/>
          <w:lang w:eastAsia="zh-CN"/>
        </w:rPr>
        <w:t>万元，属于 </w:t>
      </w:r>
      <w:r>
        <w:rPr>
          <w:rFonts w:hint="default" w:ascii="微软雅黑" w:hAnsi="微软雅黑" w:eastAsia="微软雅黑" w:cs="微软雅黑"/>
          <w:color w:val="auto"/>
          <w:kern w:val="0"/>
          <w:sz w:val="24"/>
          <w:u w:val="single"/>
          <w:lang w:eastAsia="zh-CN"/>
        </w:rPr>
        <w:t>    （中型企业、小型企业、微型企业）</w:t>
      </w:r>
      <w:r>
        <w:rPr>
          <w:rFonts w:hint="default" w:ascii="微软雅黑" w:hAnsi="微软雅黑" w:eastAsia="微软雅黑" w:cs="微软雅黑"/>
          <w:color w:val="auto"/>
          <w:kern w:val="0"/>
          <w:sz w:val="24"/>
          <w:lang w:eastAsia="zh-CN"/>
        </w:rPr>
        <w:t>；</w:t>
      </w:r>
    </w:p>
    <w:p w14:paraId="2426D2ED">
      <w:pPr>
        <w:pStyle w:val="9"/>
        <w:spacing w:line="240" w:lineRule="atLeast"/>
        <w:ind w:firstLine="480" w:firstLineChars="200"/>
        <w:rPr>
          <w:rFonts w:hint="default" w:ascii="微软雅黑" w:hAnsi="微软雅黑" w:eastAsia="微软雅黑" w:cs="微软雅黑"/>
          <w:color w:val="auto"/>
          <w:kern w:val="0"/>
          <w:sz w:val="24"/>
        </w:rPr>
      </w:pPr>
      <w:r>
        <w:rPr>
          <w:rFonts w:hint="default" w:ascii="微软雅黑" w:hAnsi="微软雅黑" w:eastAsia="微软雅黑" w:cs="微软雅黑"/>
          <w:color w:val="auto"/>
          <w:kern w:val="0"/>
          <w:sz w:val="24"/>
          <w:lang w:eastAsia="zh-CN"/>
        </w:rPr>
        <w:t>2.  </w:t>
      </w:r>
      <w:r>
        <w:rPr>
          <w:rFonts w:hint="default" w:ascii="微软雅黑" w:hAnsi="微软雅黑" w:eastAsia="微软雅黑" w:cs="微软雅黑"/>
          <w:color w:val="auto"/>
          <w:kern w:val="0"/>
          <w:sz w:val="24"/>
          <w:u w:val="single"/>
          <w:lang w:eastAsia="zh-CN"/>
        </w:rPr>
        <w:t>   （标的名称）</w:t>
      </w:r>
      <w:r>
        <w:rPr>
          <w:rFonts w:hint="default" w:ascii="微软雅黑" w:hAnsi="微软雅黑" w:eastAsia="微软雅黑" w:cs="微软雅黑"/>
          <w:color w:val="auto"/>
          <w:kern w:val="0"/>
          <w:sz w:val="24"/>
          <w:lang w:eastAsia="zh-CN"/>
        </w:rPr>
        <w:t>，属于</w:t>
      </w:r>
      <w:r>
        <w:rPr>
          <w:rFonts w:hint="default" w:ascii="微软雅黑" w:hAnsi="微软雅黑" w:eastAsia="微软雅黑" w:cs="微软雅黑"/>
          <w:color w:val="auto"/>
          <w:kern w:val="0"/>
          <w:sz w:val="24"/>
          <w:u w:val="single"/>
          <w:lang w:eastAsia="zh-CN"/>
        </w:rPr>
        <w:t>     （采购文件中明确的所属行业）</w:t>
      </w:r>
      <w:r>
        <w:rPr>
          <w:rFonts w:hint="default" w:ascii="微软雅黑" w:hAnsi="微软雅黑" w:eastAsia="微软雅黑" w:cs="微软雅黑"/>
          <w:color w:val="auto"/>
          <w:kern w:val="0"/>
          <w:sz w:val="24"/>
          <w:lang w:eastAsia="zh-CN"/>
        </w:rPr>
        <w:t>行业；</w:t>
      </w:r>
      <w:r>
        <w:rPr>
          <w:rFonts w:hint="eastAsia" w:ascii="微软雅黑" w:hAnsi="微软雅黑" w:eastAsia="微软雅黑" w:cs="微软雅黑"/>
          <w:color w:val="auto"/>
          <w:kern w:val="0"/>
          <w:sz w:val="24"/>
          <w:lang w:val="en-US" w:eastAsia="zh-Hans"/>
        </w:rPr>
        <w:t>承接企业</w:t>
      </w:r>
      <w:r>
        <w:rPr>
          <w:rFonts w:hint="default" w:ascii="微软雅黑" w:hAnsi="微软雅黑" w:eastAsia="微软雅黑" w:cs="微软雅黑"/>
          <w:color w:val="auto"/>
          <w:kern w:val="0"/>
          <w:sz w:val="24"/>
          <w:lang w:eastAsia="zh-CN"/>
        </w:rPr>
        <w:t>为</w:t>
      </w:r>
      <w:r>
        <w:rPr>
          <w:rFonts w:hint="default" w:ascii="微软雅黑" w:hAnsi="微软雅黑" w:eastAsia="微软雅黑" w:cs="微软雅黑"/>
          <w:color w:val="auto"/>
          <w:kern w:val="0"/>
          <w:sz w:val="24"/>
          <w:u w:val="single"/>
          <w:lang w:eastAsia="zh-CN"/>
        </w:rPr>
        <w:t>       （企业名称）</w:t>
      </w:r>
      <w:r>
        <w:rPr>
          <w:rFonts w:hint="default" w:ascii="微软雅黑" w:hAnsi="微软雅黑" w:eastAsia="微软雅黑" w:cs="微软雅黑"/>
          <w:color w:val="auto"/>
          <w:kern w:val="0"/>
          <w:sz w:val="24"/>
          <w:lang w:eastAsia="zh-CN"/>
        </w:rPr>
        <w:t>，从业人员</w:t>
      </w:r>
      <w:r>
        <w:rPr>
          <w:rFonts w:hint="default" w:ascii="微软雅黑" w:hAnsi="微软雅黑" w:eastAsia="微软雅黑" w:cs="微软雅黑"/>
          <w:color w:val="auto"/>
          <w:kern w:val="0"/>
          <w:sz w:val="24"/>
          <w:u w:val="single"/>
          <w:lang w:eastAsia="zh-CN"/>
        </w:rPr>
        <w:t>    </w:t>
      </w:r>
      <w:r>
        <w:rPr>
          <w:rFonts w:hint="default" w:ascii="微软雅黑" w:hAnsi="微软雅黑" w:eastAsia="微软雅黑" w:cs="微软雅黑"/>
          <w:color w:val="auto"/>
          <w:kern w:val="0"/>
          <w:sz w:val="24"/>
          <w:lang w:eastAsia="zh-CN"/>
        </w:rPr>
        <w:t>人，营业收入为</w:t>
      </w:r>
      <w:r>
        <w:rPr>
          <w:rFonts w:hint="default" w:ascii="微软雅黑" w:hAnsi="微软雅黑" w:eastAsia="微软雅黑" w:cs="微软雅黑"/>
          <w:color w:val="auto"/>
          <w:kern w:val="0"/>
          <w:sz w:val="24"/>
          <w:u w:val="single"/>
          <w:lang w:eastAsia="zh-CN"/>
        </w:rPr>
        <w:t>    </w:t>
      </w:r>
      <w:r>
        <w:rPr>
          <w:rFonts w:hint="default" w:ascii="微软雅黑" w:hAnsi="微软雅黑" w:eastAsia="微软雅黑" w:cs="微软雅黑"/>
          <w:color w:val="auto"/>
          <w:kern w:val="0"/>
          <w:sz w:val="24"/>
          <w:lang w:eastAsia="zh-CN"/>
        </w:rPr>
        <w:t>万元，资产总额为</w:t>
      </w:r>
      <w:r>
        <w:rPr>
          <w:rFonts w:hint="default" w:ascii="微软雅黑" w:hAnsi="微软雅黑" w:eastAsia="微软雅黑" w:cs="微软雅黑"/>
          <w:color w:val="auto"/>
          <w:kern w:val="0"/>
          <w:sz w:val="24"/>
          <w:u w:val="single"/>
          <w:lang w:eastAsia="zh-CN"/>
        </w:rPr>
        <w:t>    </w:t>
      </w:r>
      <w:r>
        <w:rPr>
          <w:rFonts w:hint="default" w:ascii="微软雅黑" w:hAnsi="微软雅黑" w:eastAsia="微软雅黑" w:cs="微软雅黑"/>
          <w:color w:val="auto"/>
          <w:kern w:val="0"/>
          <w:sz w:val="24"/>
          <w:lang w:eastAsia="zh-CN"/>
        </w:rPr>
        <w:t>万元，属于 </w:t>
      </w:r>
      <w:r>
        <w:rPr>
          <w:rFonts w:hint="default" w:ascii="微软雅黑" w:hAnsi="微软雅黑" w:eastAsia="微软雅黑" w:cs="微软雅黑"/>
          <w:color w:val="auto"/>
          <w:kern w:val="0"/>
          <w:sz w:val="24"/>
          <w:u w:val="single"/>
          <w:lang w:eastAsia="zh-CN"/>
        </w:rPr>
        <w:t>    （中型企业、小型企业、微型企业）</w:t>
      </w:r>
      <w:r>
        <w:rPr>
          <w:rFonts w:hint="default" w:ascii="微软雅黑" w:hAnsi="微软雅黑" w:eastAsia="微软雅黑" w:cs="微软雅黑"/>
          <w:color w:val="auto"/>
          <w:kern w:val="0"/>
          <w:sz w:val="24"/>
          <w:lang w:eastAsia="zh-CN"/>
        </w:rPr>
        <w:t>；</w:t>
      </w:r>
    </w:p>
    <w:p w14:paraId="71C8F1B2">
      <w:pPr>
        <w:pStyle w:val="9"/>
        <w:spacing w:line="240" w:lineRule="atLeast"/>
        <w:ind w:firstLine="480" w:firstLineChars="200"/>
        <w:rPr>
          <w:rFonts w:hint="default" w:ascii="微软雅黑" w:hAnsi="微软雅黑" w:eastAsia="微软雅黑" w:cs="微软雅黑"/>
          <w:color w:val="auto"/>
          <w:kern w:val="0"/>
          <w:sz w:val="24"/>
        </w:rPr>
      </w:pPr>
      <w:r>
        <w:rPr>
          <w:rFonts w:hint="default" w:ascii="微软雅黑" w:hAnsi="微软雅黑" w:eastAsia="微软雅黑" w:cs="微软雅黑"/>
          <w:color w:val="auto"/>
          <w:kern w:val="0"/>
          <w:sz w:val="24"/>
          <w:lang w:eastAsia="zh-CN"/>
        </w:rPr>
        <w:t>……</w:t>
      </w:r>
    </w:p>
    <w:p w14:paraId="51D57F1F">
      <w:pPr>
        <w:pStyle w:val="9"/>
        <w:spacing w:line="240" w:lineRule="atLeast"/>
        <w:ind w:firstLine="480" w:firstLineChars="200"/>
        <w:rPr>
          <w:rFonts w:hint="default" w:ascii="微软雅黑" w:hAnsi="微软雅黑" w:eastAsia="微软雅黑" w:cs="微软雅黑"/>
          <w:color w:val="auto"/>
          <w:kern w:val="0"/>
          <w:sz w:val="24"/>
          <w:lang w:eastAsia="zh-CN"/>
        </w:rPr>
      </w:pPr>
      <w:r>
        <w:rPr>
          <w:rFonts w:hint="default" w:ascii="微软雅黑" w:hAnsi="微软雅黑" w:eastAsia="微软雅黑" w:cs="微软雅黑"/>
          <w:color w:val="auto"/>
          <w:kern w:val="0"/>
          <w:sz w:val="24"/>
          <w:lang w:eastAsia="zh-CN"/>
        </w:rPr>
        <w:t>以上企业，不属于大企业的分支机构，不存在控股股东为大企业的情形，也不存在与大企业的负责人为同一人的情形。</w:t>
      </w:r>
    </w:p>
    <w:p w14:paraId="1B84234E">
      <w:pPr>
        <w:pStyle w:val="9"/>
        <w:spacing w:line="240" w:lineRule="atLeast"/>
        <w:ind w:firstLine="480" w:firstLineChars="200"/>
        <w:rPr>
          <w:rFonts w:hint="default" w:ascii="微软雅黑" w:hAnsi="微软雅黑" w:eastAsia="微软雅黑" w:cs="微软雅黑"/>
          <w:color w:val="auto"/>
          <w:kern w:val="0"/>
          <w:sz w:val="24"/>
          <w:lang w:eastAsia="zh-CN"/>
        </w:rPr>
      </w:pPr>
      <w:r>
        <w:rPr>
          <w:rFonts w:hint="default" w:ascii="微软雅黑" w:hAnsi="微软雅黑" w:eastAsia="微软雅黑" w:cs="微软雅黑"/>
          <w:color w:val="auto"/>
          <w:kern w:val="0"/>
          <w:sz w:val="24"/>
          <w:lang w:val="en-US" w:eastAsia="zh-CN"/>
        </w:rPr>
        <w:t xml:space="preserve">本投标人已知悉《政府采购促进中小企业发展管理办法》（财库〔2020〕46 号）、《中 </w:t>
      </w:r>
    </w:p>
    <w:p w14:paraId="4DCE9E29">
      <w:pPr>
        <w:pStyle w:val="9"/>
        <w:spacing w:line="240" w:lineRule="atLeast"/>
        <w:ind w:firstLine="480" w:firstLineChars="200"/>
        <w:rPr>
          <w:rFonts w:hint="default" w:ascii="微软雅黑" w:hAnsi="微软雅黑" w:eastAsia="微软雅黑" w:cs="微软雅黑"/>
          <w:color w:val="auto"/>
          <w:kern w:val="0"/>
          <w:sz w:val="24"/>
          <w:lang w:eastAsia="zh-CN"/>
        </w:rPr>
      </w:pPr>
      <w:r>
        <w:rPr>
          <w:rFonts w:hint="default" w:ascii="微软雅黑" w:hAnsi="微软雅黑" w:eastAsia="微软雅黑" w:cs="微软雅黑"/>
          <w:color w:val="auto"/>
          <w:kern w:val="0"/>
          <w:sz w:val="24"/>
          <w:lang w:val="en-US" w:eastAsia="zh-CN"/>
        </w:rPr>
        <w:t>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3CF558CA">
      <w:pPr>
        <w:pStyle w:val="9"/>
        <w:spacing w:line="240" w:lineRule="atLeast"/>
        <w:ind w:firstLine="480" w:firstLineChars="200"/>
        <w:rPr>
          <w:rFonts w:hint="default" w:ascii="微软雅黑" w:hAnsi="微软雅黑" w:eastAsia="微软雅黑" w:cs="微软雅黑"/>
          <w:color w:val="auto"/>
          <w:kern w:val="0"/>
          <w:sz w:val="24"/>
          <w:lang w:eastAsia="zh-CN"/>
        </w:rPr>
      </w:pPr>
      <w:r>
        <w:rPr>
          <w:rFonts w:hint="default" w:ascii="微软雅黑" w:hAnsi="微软雅黑" w:eastAsia="微软雅黑" w:cs="微软雅黑"/>
          <w:color w:val="auto"/>
          <w:kern w:val="0"/>
          <w:sz w:val="24"/>
          <w:lang w:eastAsia="zh-CN"/>
        </w:rPr>
        <w:t>本企业对上述声明内容的真实性负责。如有虚假，将依法承担相应责任。</w:t>
      </w:r>
    </w:p>
    <w:p w14:paraId="55A4D045">
      <w:pPr>
        <w:widowControl/>
        <w:spacing w:before="100" w:after="100" w:line="360" w:lineRule="exact"/>
        <w:ind w:firstLine="3120" w:firstLineChars="1300"/>
        <w:jc w:val="left"/>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 xml:space="preserve">供应商名称（盖单位章）：______________ </w:t>
      </w:r>
    </w:p>
    <w:p w14:paraId="53972C0C">
      <w:pPr>
        <w:widowControl/>
        <w:spacing w:before="100" w:after="100" w:line="360" w:lineRule="exact"/>
        <w:ind w:firstLine="3120" w:firstLineChars="1300"/>
        <w:jc w:val="left"/>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 xml:space="preserve">日　期：____________                     </w:t>
      </w:r>
    </w:p>
    <w:p w14:paraId="40EB6550">
      <w:pPr>
        <w:widowControl/>
        <w:spacing w:before="100" w:after="100" w:line="360" w:lineRule="exact"/>
        <w:ind w:firstLine="420"/>
        <w:jc w:val="left"/>
        <w:rPr>
          <w:rFonts w:hint="eastAsia" w:ascii="微软雅黑" w:hAnsi="微软雅黑" w:eastAsia="微软雅黑" w:cs="微软雅黑"/>
          <w:color w:val="auto"/>
          <w:kern w:val="0"/>
          <w:sz w:val="24"/>
        </w:rPr>
      </w:pPr>
    </w:p>
    <w:p w14:paraId="1C91BFAE">
      <w:pPr>
        <w:pStyle w:val="19"/>
        <w:ind w:left="0" w:leftChars="0" w:firstLine="480" w:firstLineChars="200"/>
        <w:rPr>
          <w:rFonts w:hint="eastAsia" w:ascii="宋体" w:hAnsi="宋体" w:eastAsia="宋体" w:cs="宋体"/>
          <w:b w:val="0"/>
          <w:bCs/>
          <w:color w:val="000000"/>
          <w:sz w:val="24"/>
          <w:szCs w:val="24"/>
          <w:highlight w:val="none"/>
        </w:rPr>
      </w:pPr>
      <w:r>
        <w:rPr>
          <w:rFonts w:hint="eastAsia" w:ascii="微软雅黑" w:hAnsi="微软雅黑" w:eastAsia="微软雅黑" w:cs="微软雅黑"/>
          <w:color w:val="auto"/>
        </w:rPr>
        <w:t>说明：对中小企业的认定，由货物制造商或者工程、服务投标人注册登记所在地的县级以上人民政府中小企业主管部门负责。如因投标人提供的《中小企业声明函》引起的质疑、投诉、信访或其他方式情况反映等，投标人须自行澄清，并提供由中小企业主管部门出具的企业划型证明。对于不能出具企业划型证明的投标人，自行承担由此产生的一切后果，包括声明内容视为无效、不享受相关政府采购优惠政策等。</w:t>
      </w:r>
      <w:bookmarkStart w:id="174" w:name="_Toc4255"/>
      <w:bookmarkStart w:id="175" w:name="_Toc10977"/>
      <w:bookmarkStart w:id="176" w:name="_Toc17987"/>
      <w:bookmarkStart w:id="177" w:name="_Toc515647824"/>
      <w:bookmarkStart w:id="178" w:name="_Toc11803"/>
      <w:bookmarkStart w:id="179" w:name="_Toc10958"/>
      <w:bookmarkStart w:id="180" w:name="_Toc24122"/>
      <w:bookmarkStart w:id="181" w:name="_Toc10872"/>
      <w:bookmarkStart w:id="182" w:name="_Toc1721"/>
      <w:bookmarkStart w:id="183" w:name="_Toc31112"/>
      <w:bookmarkStart w:id="184" w:name="_Toc19365"/>
      <w:bookmarkStart w:id="185" w:name="_Toc27426"/>
      <w:r>
        <w:rPr>
          <w:rFonts w:hint="eastAsia" w:ascii="宋体" w:hAnsi="宋体" w:eastAsia="宋体" w:cs="宋体"/>
          <w:b w:val="0"/>
          <w:bCs/>
          <w:color w:val="000000"/>
          <w:sz w:val="24"/>
          <w:szCs w:val="24"/>
          <w:highlight w:val="none"/>
        </w:rPr>
        <w:br w:type="page"/>
      </w:r>
    </w:p>
    <w:p w14:paraId="370C046E">
      <w:pPr>
        <w:pStyle w:val="3"/>
        <w:spacing w:before="0" w:line="240" w:lineRule="atLeast"/>
        <w:rPr>
          <w:rFonts w:hint="eastAsia" w:ascii="宋体" w:hAnsi="宋体" w:eastAsia="宋体" w:cs="宋体"/>
          <w:b w:val="0"/>
          <w:bCs/>
          <w:color w:val="000000"/>
          <w:sz w:val="24"/>
          <w:szCs w:val="24"/>
          <w:highlight w:val="none"/>
        </w:rPr>
      </w:pPr>
      <w:bookmarkStart w:id="186" w:name="_Toc17525"/>
      <w:r>
        <w:rPr>
          <w:rFonts w:hint="eastAsia" w:ascii="宋体" w:hAnsi="宋体" w:eastAsia="宋体" w:cs="宋体"/>
          <w:b w:val="0"/>
          <w:bCs/>
          <w:color w:val="000000"/>
          <w:sz w:val="24"/>
          <w:szCs w:val="24"/>
          <w:highlight w:val="none"/>
        </w:rPr>
        <w:t>5-</w:t>
      </w:r>
      <w:bookmarkEnd w:id="174"/>
      <w:bookmarkEnd w:id="175"/>
      <w:bookmarkEnd w:id="176"/>
      <w:bookmarkEnd w:id="177"/>
      <w:bookmarkEnd w:id="178"/>
      <w:bookmarkEnd w:id="179"/>
      <w:bookmarkEnd w:id="180"/>
      <w:bookmarkEnd w:id="181"/>
      <w:bookmarkEnd w:id="182"/>
      <w:bookmarkEnd w:id="183"/>
      <w:bookmarkStart w:id="187" w:name="_Toc19284"/>
      <w:bookmarkStart w:id="188" w:name="_Toc515647825"/>
      <w:bookmarkStart w:id="189" w:name="_Toc5825"/>
      <w:bookmarkStart w:id="190" w:name="_Toc30321"/>
      <w:bookmarkStart w:id="191" w:name="_Toc15209"/>
      <w:bookmarkStart w:id="192" w:name="OLE_LINK14"/>
      <w:bookmarkStart w:id="193" w:name="OLE_LINK13"/>
      <w:bookmarkStart w:id="194" w:name="_Toc13191"/>
      <w:bookmarkStart w:id="195" w:name="_Toc23068"/>
      <w:bookmarkStart w:id="196" w:name="_Toc14068"/>
      <w:bookmarkStart w:id="197" w:name="_Toc10900"/>
      <w:bookmarkStart w:id="198" w:name="_Toc26116"/>
      <w:r>
        <w:rPr>
          <w:rFonts w:hint="eastAsia" w:ascii="宋体" w:hAnsi="宋体" w:eastAsia="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rPr>
        <w:t>、残疾人福利性单位声明函（</w:t>
      </w:r>
      <w:r>
        <w:rPr>
          <w:rFonts w:hint="eastAsia" w:ascii="宋体" w:hAnsi="宋体" w:eastAsia="宋体" w:cs="宋体"/>
          <w:b w:val="0"/>
          <w:bCs/>
          <w:color w:val="000000"/>
          <w:sz w:val="24"/>
          <w:szCs w:val="24"/>
          <w:highlight w:val="none"/>
          <w:lang w:val="en-US" w:eastAsia="zh-CN"/>
        </w:rPr>
        <w:t>投标</w:t>
      </w:r>
      <w:r>
        <w:rPr>
          <w:rFonts w:hint="eastAsia" w:ascii="宋体" w:hAnsi="宋体" w:eastAsia="宋体" w:cs="宋体"/>
          <w:b w:val="0"/>
          <w:bCs/>
          <w:color w:val="000000"/>
          <w:sz w:val="24"/>
          <w:szCs w:val="24"/>
          <w:highlight w:val="none"/>
        </w:rPr>
        <w:t>文件格式</w:t>
      </w:r>
      <w:r>
        <w:rPr>
          <w:rFonts w:hint="eastAsia" w:ascii="宋体" w:hAnsi="宋体" w:eastAsia="宋体" w:cs="宋体"/>
          <w:b w:val="0"/>
          <w:bCs/>
          <w:color w:val="000000"/>
          <w:sz w:val="24"/>
          <w:szCs w:val="24"/>
          <w:highlight w:val="none"/>
          <w:lang w:val="en-US" w:eastAsia="zh-CN"/>
        </w:rPr>
        <w:t>八</w:t>
      </w:r>
      <w:r>
        <w:rPr>
          <w:rFonts w:hint="eastAsia" w:ascii="宋体" w:hAnsi="宋体" w:eastAsia="宋体" w:cs="宋体"/>
          <w:b w:val="0"/>
          <w:bCs/>
          <w:color w:val="000000"/>
          <w:sz w:val="24"/>
          <w:szCs w:val="24"/>
          <w:highlight w:val="none"/>
        </w:rPr>
        <w: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2307EB32">
      <w:pPr>
        <w:spacing w:line="240" w:lineRule="atLeast"/>
        <w:ind w:left="1080" w:leftChars="257" w:hanging="540"/>
        <w:jc w:val="center"/>
        <w:rPr>
          <w:rFonts w:hint="eastAsia" w:ascii="宋体" w:hAnsi="宋体" w:cs="宋体"/>
          <w:b w:val="0"/>
          <w:bCs/>
          <w:color w:val="000000"/>
          <w:kern w:val="0"/>
          <w:sz w:val="24"/>
          <w:highlight w:val="none"/>
        </w:rPr>
      </w:pPr>
    </w:p>
    <w:p w14:paraId="73E8F930">
      <w:pPr>
        <w:spacing w:line="480" w:lineRule="auto"/>
        <w:ind w:firstLine="567"/>
        <w:rPr>
          <w:rFonts w:hint="eastAsia" w:ascii="宋体" w:hAnsi="宋体" w:cs="宋体"/>
          <w:b w:val="0"/>
          <w:bCs/>
          <w:color w:val="000000"/>
          <w:kern w:val="0"/>
          <w:sz w:val="24"/>
          <w:highlight w:val="none"/>
        </w:rPr>
      </w:pPr>
      <w:r>
        <w:rPr>
          <w:rFonts w:hint="eastAsia" w:ascii="宋体" w:hAnsi="宋体" w:cs="宋体"/>
          <w:b w:val="0"/>
          <w:bCs/>
          <w:color w:val="00000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的服务。</w:t>
      </w:r>
    </w:p>
    <w:p w14:paraId="6A3E98B7">
      <w:pPr>
        <w:spacing w:line="480" w:lineRule="auto"/>
        <w:ind w:left="1080" w:leftChars="257" w:hanging="540"/>
        <w:rPr>
          <w:rFonts w:hint="eastAsia" w:ascii="宋体" w:hAnsi="宋体" w:cs="宋体"/>
          <w:b w:val="0"/>
          <w:bCs/>
          <w:color w:val="000000"/>
          <w:kern w:val="0"/>
          <w:sz w:val="24"/>
          <w:highlight w:val="none"/>
        </w:rPr>
      </w:pPr>
      <w:r>
        <w:rPr>
          <w:rFonts w:hint="eastAsia" w:ascii="宋体" w:hAnsi="宋体" w:cs="宋体"/>
          <w:b w:val="0"/>
          <w:bCs/>
          <w:color w:val="000000"/>
          <w:kern w:val="0"/>
          <w:sz w:val="24"/>
          <w:highlight w:val="none"/>
        </w:rPr>
        <w:t>本单位对上述声明的真实性负责。如有虚假，将依法承担相应责任。</w:t>
      </w:r>
    </w:p>
    <w:p w14:paraId="1E90203C">
      <w:pPr>
        <w:spacing w:line="480" w:lineRule="auto"/>
        <w:ind w:left="1080" w:leftChars="257" w:hanging="540"/>
        <w:jc w:val="center"/>
        <w:rPr>
          <w:rFonts w:hint="eastAsia" w:ascii="宋体" w:hAnsi="宋体" w:cs="宋体"/>
          <w:b w:val="0"/>
          <w:bCs/>
          <w:color w:val="000000"/>
          <w:kern w:val="0"/>
          <w:sz w:val="24"/>
          <w:highlight w:val="none"/>
        </w:rPr>
      </w:pPr>
    </w:p>
    <w:p w14:paraId="680795DA">
      <w:pPr>
        <w:spacing w:line="480" w:lineRule="auto"/>
        <w:ind w:left="1080" w:leftChars="257" w:hanging="540"/>
        <w:jc w:val="center"/>
        <w:rPr>
          <w:rFonts w:hint="eastAsia" w:ascii="宋体" w:hAnsi="宋体" w:cs="宋体"/>
          <w:b w:val="0"/>
          <w:bCs/>
          <w:color w:val="000000"/>
          <w:kern w:val="0"/>
          <w:sz w:val="24"/>
          <w:highlight w:val="none"/>
        </w:rPr>
      </w:pPr>
    </w:p>
    <w:p w14:paraId="3D4818C5">
      <w:pPr>
        <w:spacing w:line="480" w:lineRule="auto"/>
        <w:ind w:left="1080" w:leftChars="257" w:hanging="540"/>
        <w:jc w:val="center"/>
        <w:rPr>
          <w:rFonts w:hint="eastAsia" w:ascii="宋体" w:hAnsi="宋体" w:cs="宋体"/>
          <w:b w:val="0"/>
          <w:bCs/>
          <w:color w:val="000000"/>
          <w:kern w:val="0"/>
          <w:sz w:val="24"/>
          <w:highlight w:val="none"/>
        </w:rPr>
      </w:pPr>
      <w:r>
        <w:rPr>
          <w:rFonts w:hint="eastAsia" w:ascii="宋体" w:hAnsi="宋体" w:cs="宋体"/>
          <w:b w:val="0"/>
          <w:bCs/>
          <w:color w:val="000000"/>
          <w:kern w:val="0"/>
          <w:sz w:val="24"/>
          <w:highlight w:val="none"/>
        </w:rPr>
        <w:t xml:space="preserve">              残疾人福利性单位名称（公章）：______________</w:t>
      </w:r>
    </w:p>
    <w:p w14:paraId="53688B6F">
      <w:pPr>
        <w:spacing w:line="480" w:lineRule="auto"/>
        <w:ind w:left="1080" w:leftChars="257" w:hanging="540"/>
        <w:jc w:val="center"/>
        <w:rPr>
          <w:rFonts w:hint="eastAsia" w:ascii="宋体" w:hAnsi="宋体" w:cs="宋体"/>
          <w:b w:val="0"/>
          <w:bCs/>
          <w:color w:val="000000"/>
          <w:kern w:val="0"/>
          <w:sz w:val="24"/>
          <w:highlight w:val="none"/>
        </w:rPr>
      </w:pPr>
      <w:r>
        <w:rPr>
          <w:rFonts w:hint="eastAsia" w:ascii="宋体" w:hAnsi="宋体" w:cs="宋体"/>
          <w:b w:val="0"/>
          <w:bCs/>
          <w:color w:val="000000"/>
          <w:kern w:val="0"/>
          <w:sz w:val="24"/>
          <w:highlight w:val="none"/>
        </w:rPr>
        <w:t xml:space="preserve">                 日  期：_____________________________________</w:t>
      </w:r>
    </w:p>
    <w:p w14:paraId="72AD2752">
      <w:pPr>
        <w:rPr>
          <w:rFonts w:hint="eastAsia" w:ascii="宋体" w:hAnsi="宋体" w:cs="宋体"/>
          <w:b w:val="0"/>
          <w:bCs/>
          <w:color w:val="000000"/>
          <w:kern w:val="0"/>
          <w:sz w:val="24"/>
          <w:highlight w:val="none"/>
        </w:rPr>
      </w:pPr>
      <w:r>
        <w:rPr>
          <w:rFonts w:hint="eastAsia" w:ascii="宋体" w:hAnsi="宋体" w:cs="宋体"/>
          <w:b w:val="0"/>
          <w:bCs/>
          <w:color w:val="000000"/>
          <w:kern w:val="0"/>
          <w:sz w:val="24"/>
          <w:highlight w:val="none"/>
        </w:rPr>
        <w:br w:type="page"/>
      </w:r>
    </w:p>
    <w:p w14:paraId="67E6711E">
      <w:pPr>
        <w:pStyle w:val="14"/>
        <w:rPr>
          <w:rFonts w:hint="eastAsia"/>
        </w:rPr>
      </w:pPr>
    </w:p>
    <w:p w14:paraId="591185ED">
      <w:pPr>
        <w:pStyle w:val="15"/>
        <w:rPr>
          <w:rFonts w:hint="default" w:ascii="宋体" w:hAnsi="宋体" w:eastAsia="宋体" w:cs="宋体"/>
          <w:b/>
          <w:bCs/>
          <w:color w:val="auto"/>
          <w:kern w:val="0"/>
          <w:sz w:val="18"/>
          <w:szCs w:val="18"/>
          <w:highlight w:val="none"/>
          <w:lang w:val="en-US" w:eastAsia="zh-CN"/>
        </w:rPr>
      </w:pPr>
      <w:r>
        <w:rPr>
          <w:rFonts w:hint="eastAsia" w:ascii="微软雅黑" w:hAnsi="微软雅黑" w:eastAsia="微软雅黑" w:cs="微软雅黑"/>
          <w:b/>
          <w:bCs/>
          <w:color w:val="auto"/>
          <w:kern w:val="0"/>
          <w:sz w:val="32"/>
          <w:szCs w:val="32"/>
          <w:highlight w:val="none"/>
          <w:lang w:val="en-US" w:eastAsia="zh-CN"/>
        </w:rPr>
        <w:t>本项目所属行业为：租赁和商务服务业</w:t>
      </w:r>
    </w:p>
    <w:p w14:paraId="04D95310">
      <w:pPr>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w:t>
      </w:r>
    </w:p>
    <w:p w14:paraId="6C516E48">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中小微企业划型标准</w:t>
      </w:r>
    </w:p>
    <w:tbl>
      <w:tblPr>
        <w:tblStyle w:val="20"/>
        <w:tblW w:w="9938" w:type="dxa"/>
        <w:jc w:val="center"/>
        <w:tblLayout w:type="fixed"/>
        <w:tblCellMar>
          <w:top w:w="0" w:type="dxa"/>
          <w:left w:w="108" w:type="dxa"/>
          <w:bottom w:w="0" w:type="dxa"/>
          <w:right w:w="108" w:type="dxa"/>
        </w:tblCellMar>
      </w:tblPr>
      <w:tblGrid>
        <w:gridCol w:w="1664"/>
        <w:gridCol w:w="1936"/>
        <w:gridCol w:w="1376"/>
        <w:gridCol w:w="2017"/>
        <w:gridCol w:w="1793"/>
        <w:gridCol w:w="1152"/>
      </w:tblGrid>
      <w:tr w14:paraId="37B7389D">
        <w:tblPrEx>
          <w:tblCellMar>
            <w:top w:w="0" w:type="dxa"/>
            <w:left w:w="108" w:type="dxa"/>
            <w:bottom w:w="0" w:type="dxa"/>
            <w:right w:w="108" w:type="dxa"/>
          </w:tblCellMar>
        </w:tblPrEx>
        <w:trPr>
          <w:trHeight w:val="393" w:hRule="atLeast"/>
          <w:jc w:val="center"/>
        </w:trPr>
        <w:tc>
          <w:tcPr>
            <w:tcW w:w="1664" w:type="dxa"/>
            <w:tcBorders>
              <w:top w:val="single" w:color="auto" w:sz="4" w:space="0"/>
              <w:left w:val="single" w:color="auto" w:sz="4" w:space="0"/>
              <w:bottom w:val="single" w:color="auto" w:sz="4" w:space="0"/>
              <w:right w:val="single" w:color="auto" w:sz="4" w:space="0"/>
            </w:tcBorders>
            <w:noWrap w:val="0"/>
            <w:vAlign w:val="center"/>
          </w:tcPr>
          <w:p w14:paraId="5A9C19D8">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行业名称</w:t>
            </w:r>
          </w:p>
        </w:tc>
        <w:tc>
          <w:tcPr>
            <w:tcW w:w="1936" w:type="dxa"/>
            <w:tcBorders>
              <w:top w:val="single" w:color="auto" w:sz="4" w:space="0"/>
              <w:left w:val="nil"/>
              <w:bottom w:val="single" w:color="auto" w:sz="4" w:space="0"/>
              <w:right w:val="single" w:color="auto" w:sz="4" w:space="0"/>
            </w:tcBorders>
            <w:noWrap w:val="0"/>
            <w:vAlign w:val="center"/>
          </w:tcPr>
          <w:p w14:paraId="59647441">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1376" w:type="dxa"/>
            <w:tcBorders>
              <w:top w:val="single" w:color="auto" w:sz="4" w:space="0"/>
              <w:left w:val="nil"/>
              <w:bottom w:val="single" w:color="auto" w:sz="4" w:space="0"/>
              <w:right w:val="single" w:color="auto" w:sz="4" w:space="0"/>
            </w:tcBorders>
            <w:noWrap w:val="0"/>
            <w:vAlign w:val="center"/>
          </w:tcPr>
          <w:p w14:paraId="49E99002">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计量单位</w:t>
            </w:r>
          </w:p>
        </w:tc>
        <w:tc>
          <w:tcPr>
            <w:tcW w:w="2017" w:type="dxa"/>
            <w:tcBorders>
              <w:top w:val="single" w:color="auto" w:sz="4" w:space="0"/>
              <w:left w:val="nil"/>
              <w:bottom w:val="single" w:color="auto" w:sz="4" w:space="0"/>
              <w:right w:val="single" w:color="auto" w:sz="4" w:space="0"/>
            </w:tcBorders>
            <w:noWrap w:val="0"/>
            <w:vAlign w:val="center"/>
          </w:tcPr>
          <w:p w14:paraId="12EF8BCA">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中型</w:t>
            </w:r>
          </w:p>
        </w:tc>
        <w:tc>
          <w:tcPr>
            <w:tcW w:w="1793" w:type="dxa"/>
            <w:tcBorders>
              <w:top w:val="single" w:color="auto" w:sz="4" w:space="0"/>
              <w:left w:val="nil"/>
              <w:bottom w:val="single" w:color="auto" w:sz="4" w:space="0"/>
              <w:right w:val="single" w:color="auto" w:sz="4" w:space="0"/>
            </w:tcBorders>
            <w:noWrap w:val="0"/>
            <w:vAlign w:val="center"/>
          </w:tcPr>
          <w:p w14:paraId="1576153E">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小型</w:t>
            </w:r>
          </w:p>
        </w:tc>
        <w:tc>
          <w:tcPr>
            <w:tcW w:w="1152" w:type="dxa"/>
            <w:tcBorders>
              <w:top w:val="single" w:color="auto" w:sz="4" w:space="0"/>
              <w:left w:val="nil"/>
              <w:bottom w:val="single" w:color="auto" w:sz="4" w:space="0"/>
              <w:right w:val="single" w:color="auto" w:sz="4" w:space="0"/>
            </w:tcBorders>
            <w:noWrap w:val="0"/>
            <w:vAlign w:val="center"/>
          </w:tcPr>
          <w:p w14:paraId="55251034">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微型</w:t>
            </w:r>
          </w:p>
        </w:tc>
      </w:tr>
      <w:tr w14:paraId="541BBA60">
        <w:tblPrEx>
          <w:tblCellMar>
            <w:top w:w="0" w:type="dxa"/>
            <w:left w:w="108" w:type="dxa"/>
            <w:bottom w:w="0" w:type="dxa"/>
            <w:right w:w="108" w:type="dxa"/>
          </w:tblCellMar>
        </w:tblPrEx>
        <w:trPr>
          <w:trHeight w:val="560" w:hRule="atLeast"/>
          <w:jc w:val="center"/>
        </w:trPr>
        <w:tc>
          <w:tcPr>
            <w:tcW w:w="1664" w:type="dxa"/>
            <w:tcBorders>
              <w:top w:val="nil"/>
              <w:left w:val="single" w:color="auto" w:sz="4" w:space="0"/>
              <w:bottom w:val="single" w:color="auto" w:sz="4" w:space="0"/>
              <w:right w:val="single" w:color="auto" w:sz="4" w:space="0"/>
            </w:tcBorders>
            <w:noWrap w:val="0"/>
            <w:vAlign w:val="center"/>
          </w:tcPr>
          <w:p w14:paraId="1D8FEFA4">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1936" w:type="dxa"/>
            <w:tcBorders>
              <w:top w:val="nil"/>
              <w:left w:val="nil"/>
              <w:bottom w:val="single" w:color="auto" w:sz="4" w:space="0"/>
              <w:right w:val="single" w:color="auto" w:sz="4" w:space="0"/>
            </w:tcBorders>
            <w:noWrap w:val="0"/>
            <w:vAlign w:val="center"/>
          </w:tcPr>
          <w:p w14:paraId="2DC948B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376" w:type="dxa"/>
            <w:tcBorders>
              <w:top w:val="nil"/>
              <w:left w:val="nil"/>
              <w:bottom w:val="single" w:color="auto" w:sz="4" w:space="0"/>
              <w:right w:val="single" w:color="auto" w:sz="4" w:space="0"/>
            </w:tcBorders>
            <w:noWrap w:val="0"/>
            <w:vAlign w:val="center"/>
          </w:tcPr>
          <w:p w14:paraId="21231A8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14:paraId="5E21E30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793" w:type="dxa"/>
            <w:tcBorders>
              <w:top w:val="nil"/>
              <w:left w:val="nil"/>
              <w:bottom w:val="single" w:color="auto" w:sz="4" w:space="0"/>
              <w:right w:val="single" w:color="auto" w:sz="4" w:space="0"/>
            </w:tcBorders>
            <w:noWrap w:val="0"/>
            <w:vAlign w:val="center"/>
          </w:tcPr>
          <w:p w14:paraId="66C1C1C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152" w:type="dxa"/>
            <w:tcBorders>
              <w:top w:val="nil"/>
              <w:left w:val="nil"/>
              <w:bottom w:val="single" w:color="auto" w:sz="4" w:space="0"/>
              <w:right w:val="single" w:color="auto" w:sz="4" w:space="0"/>
            </w:tcBorders>
            <w:noWrap w:val="0"/>
            <w:vAlign w:val="center"/>
          </w:tcPr>
          <w:p w14:paraId="3D58F16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3C77FA85">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14:paraId="35FE3A2F">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w:t>
            </w:r>
          </w:p>
        </w:tc>
        <w:tc>
          <w:tcPr>
            <w:tcW w:w="1936" w:type="dxa"/>
            <w:tcBorders>
              <w:top w:val="nil"/>
              <w:left w:val="nil"/>
              <w:bottom w:val="single" w:color="auto" w:sz="4" w:space="0"/>
              <w:right w:val="single" w:color="auto" w:sz="4" w:space="0"/>
            </w:tcBorders>
            <w:noWrap w:val="0"/>
            <w:vAlign w:val="center"/>
          </w:tcPr>
          <w:p w14:paraId="457AABC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376" w:type="dxa"/>
            <w:tcBorders>
              <w:top w:val="nil"/>
              <w:left w:val="nil"/>
              <w:bottom w:val="single" w:color="auto" w:sz="4" w:space="0"/>
              <w:right w:val="single" w:color="auto" w:sz="4" w:space="0"/>
            </w:tcBorders>
            <w:noWrap w:val="0"/>
            <w:vAlign w:val="center"/>
          </w:tcPr>
          <w:p w14:paraId="204A246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14:paraId="1E8F4A4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793" w:type="dxa"/>
            <w:tcBorders>
              <w:top w:val="nil"/>
              <w:left w:val="nil"/>
              <w:bottom w:val="single" w:color="auto" w:sz="4" w:space="0"/>
              <w:right w:val="single" w:color="auto" w:sz="4" w:space="0"/>
            </w:tcBorders>
            <w:noWrap w:val="0"/>
            <w:vAlign w:val="center"/>
          </w:tcPr>
          <w:p w14:paraId="38BD3FE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152" w:type="dxa"/>
            <w:tcBorders>
              <w:top w:val="nil"/>
              <w:left w:val="nil"/>
              <w:bottom w:val="single" w:color="auto" w:sz="4" w:space="0"/>
              <w:right w:val="single" w:color="auto" w:sz="4" w:space="0"/>
            </w:tcBorders>
            <w:noWrap w:val="0"/>
            <w:vAlign w:val="center"/>
          </w:tcPr>
          <w:p w14:paraId="65D3CAE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1DFA5A12">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14:paraId="450326A0">
            <w:pPr>
              <w:widowControl/>
              <w:snapToGrid w:val="0"/>
              <w:contextualSpacing/>
              <w:jc w:val="center"/>
              <w:rPr>
                <w:rFonts w:hint="eastAsia" w:ascii="宋体" w:hAnsi="宋体" w:eastAsia="宋体" w:cs="宋体"/>
                <w:b/>
                <w:bCs/>
                <w:color w:val="auto"/>
                <w:kern w:val="0"/>
                <w:sz w:val="24"/>
                <w:szCs w:val="24"/>
                <w:highlight w:val="none"/>
              </w:rPr>
            </w:pPr>
          </w:p>
        </w:tc>
        <w:tc>
          <w:tcPr>
            <w:tcW w:w="1936" w:type="dxa"/>
            <w:tcBorders>
              <w:top w:val="nil"/>
              <w:left w:val="nil"/>
              <w:bottom w:val="single" w:color="auto" w:sz="4" w:space="0"/>
              <w:right w:val="single" w:color="auto" w:sz="4" w:space="0"/>
            </w:tcBorders>
            <w:noWrap w:val="0"/>
            <w:vAlign w:val="center"/>
          </w:tcPr>
          <w:p w14:paraId="3B766C2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376" w:type="dxa"/>
            <w:tcBorders>
              <w:top w:val="nil"/>
              <w:left w:val="nil"/>
              <w:bottom w:val="single" w:color="auto" w:sz="4" w:space="0"/>
              <w:right w:val="single" w:color="auto" w:sz="4" w:space="0"/>
            </w:tcBorders>
            <w:noWrap w:val="0"/>
            <w:vAlign w:val="center"/>
          </w:tcPr>
          <w:p w14:paraId="37D1DC4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14:paraId="13A2BFF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793" w:type="dxa"/>
            <w:tcBorders>
              <w:top w:val="nil"/>
              <w:left w:val="nil"/>
              <w:bottom w:val="single" w:color="auto" w:sz="4" w:space="0"/>
              <w:right w:val="single" w:color="auto" w:sz="4" w:space="0"/>
            </w:tcBorders>
            <w:noWrap w:val="0"/>
            <w:vAlign w:val="center"/>
          </w:tcPr>
          <w:p w14:paraId="0C9172E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152" w:type="dxa"/>
            <w:tcBorders>
              <w:top w:val="nil"/>
              <w:left w:val="nil"/>
              <w:bottom w:val="single" w:color="auto" w:sz="4" w:space="0"/>
              <w:right w:val="single" w:color="auto" w:sz="4" w:space="0"/>
            </w:tcBorders>
            <w:noWrap w:val="0"/>
            <w:vAlign w:val="center"/>
          </w:tcPr>
          <w:p w14:paraId="77BEB73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68AE5020">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14:paraId="550EA9B2">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建筑业</w:t>
            </w:r>
          </w:p>
        </w:tc>
        <w:tc>
          <w:tcPr>
            <w:tcW w:w="1936" w:type="dxa"/>
            <w:tcBorders>
              <w:top w:val="nil"/>
              <w:left w:val="nil"/>
              <w:bottom w:val="single" w:color="auto" w:sz="4" w:space="0"/>
              <w:right w:val="single" w:color="auto" w:sz="4" w:space="0"/>
            </w:tcBorders>
            <w:noWrap w:val="0"/>
            <w:vAlign w:val="center"/>
          </w:tcPr>
          <w:p w14:paraId="1E23665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376" w:type="dxa"/>
            <w:tcBorders>
              <w:top w:val="nil"/>
              <w:left w:val="nil"/>
              <w:bottom w:val="single" w:color="auto" w:sz="4" w:space="0"/>
              <w:right w:val="single" w:color="auto" w:sz="4" w:space="0"/>
            </w:tcBorders>
            <w:noWrap w:val="0"/>
            <w:vAlign w:val="center"/>
          </w:tcPr>
          <w:p w14:paraId="389E49F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14:paraId="5F32D80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1793" w:type="dxa"/>
            <w:tcBorders>
              <w:top w:val="nil"/>
              <w:left w:val="nil"/>
              <w:bottom w:val="single" w:color="auto" w:sz="4" w:space="0"/>
              <w:right w:val="single" w:color="auto" w:sz="4" w:space="0"/>
            </w:tcBorders>
            <w:noWrap w:val="0"/>
            <w:vAlign w:val="center"/>
          </w:tcPr>
          <w:p w14:paraId="65ADDFF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300≤Y＜6000</w:t>
            </w:r>
          </w:p>
        </w:tc>
        <w:tc>
          <w:tcPr>
            <w:tcW w:w="1152" w:type="dxa"/>
            <w:tcBorders>
              <w:top w:val="nil"/>
              <w:left w:val="nil"/>
              <w:bottom w:val="single" w:color="auto" w:sz="4" w:space="0"/>
              <w:right w:val="single" w:color="auto" w:sz="4" w:space="0"/>
            </w:tcBorders>
            <w:noWrap w:val="0"/>
            <w:vAlign w:val="center"/>
          </w:tcPr>
          <w:p w14:paraId="04D571E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7175C42E">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14:paraId="54D60513">
            <w:pPr>
              <w:widowControl/>
              <w:snapToGrid w:val="0"/>
              <w:contextualSpacing/>
              <w:jc w:val="center"/>
              <w:rPr>
                <w:rFonts w:hint="eastAsia" w:ascii="宋体" w:hAnsi="宋体" w:eastAsia="宋体" w:cs="宋体"/>
                <w:b/>
                <w:bCs/>
                <w:color w:val="auto"/>
                <w:kern w:val="0"/>
                <w:sz w:val="24"/>
                <w:szCs w:val="24"/>
                <w:highlight w:val="none"/>
              </w:rPr>
            </w:pPr>
          </w:p>
        </w:tc>
        <w:tc>
          <w:tcPr>
            <w:tcW w:w="1936" w:type="dxa"/>
            <w:tcBorders>
              <w:top w:val="nil"/>
              <w:left w:val="nil"/>
              <w:bottom w:val="single" w:color="auto" w:sz="4" w:space="0"/>
              <w:right w:val="single" w:color="auto" w:sz="4" w:space="0"/>
            </w:tcBorders>
            <w:noWrap w:val="0"/>
            <w:vAlign w:val="center"/>
          </w:tcPr>
          <w:p w14:paraId="4BC9E0E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376" w:type="dxa"/>
            <w:tcBorders>
              <w:top w:val="nil"/>
              <w:left w:val="nil"/>
              <w:bottom w:val="single" w:color="auto" w:sz="4" w:space="0"/>
              <w:right w:val="single" w:color="auto" w:sz="4" w:space="0"/>
            </w:tcBorders>
            <w:noWrap w:val="0"/>
            <w:vAlign w:val="center"/>
          </w:tcPr>
          <w:p w14:paraId="153AD78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14:paraId="7DF17B7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1793" w:type="dxa"/>
            <w:tcBorders>
              <w:top w:val="nil"/>
              <w:left w:val="nil"/>
              <w:bottom w:val="single" w:color="auto" w:sz="4" w:space="0"/>
              <w:right w:val="single" w:color="auto" w:sz="4" w:space="0"/>
            </w:tcBorders>
            <w:noWrap w:val="0"/>
            <w:vAlign w:val="center"/>
          </w:tcPr>
          <w:p w14:paraId="28691B1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300≤Z＜5000</w:t>
            </w:r>
          </w:p>
        </w:tc>
        <w:tc>
          <w:tcPr>
            <w:tcW w:w="1152" w:type="dxa"/>
            <w:tcBorders>
              <w:top w:val="nil"/>
              <w:left w:val="nil"/>
              <w:bottom w:val="single" w:color="auto" w:sz="4" w:space="0"/>
              <w:right w:val="single" w:color="auto" w:sz="4" w:space="0"/>
            </w:tcBorders>
            <w:noWrap w:val="0"/>
            <w:vAlign w:val="center"/>
          </w:tcPr>
          <w:p w14:paraId="350624C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14:paraId="37D71A5A">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14:paraId="1752FA49">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批发业</w:t>
            </w:r>
          </w:p>
        </w:tc>
        <w:tc>
          <w:tcPr>
            <w:tcW w:w="1936" w:type="dxa"/>
            <w:tcBorders>
              <w:top w:val="nil"/>
              <w:left w:val="nil"/>
              <w:bottom w:val="single" w:color="auto" w:sz="4" w:space="0"/>
              <w:right w:val="single" w:color="auto" w:sz="4" w:space="0"/>
            </w:tcBorders>
            <w:noWrap w:val="0"/>
            <w:vAlign w:val="center"/>
          </w:tcPr>
          <w:p w14:paraId="45B4E32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376" w:type="dxa"/>
            <w:tcBorders>
              <w:top w:val="nil"/>
              <w:left w:val="nil"/>
              <w:bottom w:val="single" w:color="auto" w:sz="4" w:space="0"/>
              <w:right w:val="single" w:color="auto" w:sz="4" w:space="0"/>
            </w:tcBorders>
            <w:noWrap w:val="0"/>
            <w:vAlign w:val="center"/>
          </w:tcPr>
          <w:p w14:paraId="285CDD0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14:paraId="31FCC97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1793" w:type="dxa"/>
            <w:tcBorders>
              <w:top w:val="nil"/>
              <w:left w:val="nil"/>
              <w:bottom w:val="single" w:color="auto" w:sz="4" w:space="0"/>
              <w:right w:val="single" w:color="auto" w:sz="4" w:space="0"/>
            </w:tcBorders>
            <w:noWrap w:val="0"/>
            <w:vAlign w:val="center"/>
          </w:tcPr>
          <w:p w14:paraId="6D200EE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5≤X＜20</w:t>
            </w:r>
          </w:p>
        </w:tc>
        <w:tc>
          <w:tcPr>
            <w:tcW w:w="1152" w:type="dxa"/>
            <w:tcBorders>
              <w:top w:val="nil"/>
              <w:left w:val="nil"/>
              <w:bottom w:val="single" w:color="auto" w:sz="4" w:space="0"/>
              <w:right w:val="single" w:color="auto" w:sz="4" w:space="0"/>
            </w:tcBorders>
            <w:noWrap w:val="0"/>
            <w:vAlign w:val="center"/>
          </w:tcPr>
          <w:p w14:paraId="299B65F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14:paraId="0873B927">
        <w:tblPrEx>
          <w:tblCellMar>
            <w:top w:w="0" w:type="dxa"/>
            <w:left w:w="108" w:type="dxa"/>
            <w:bottom w:w="0" w:type="dxa"/>
            <w:right w:w="108" w:type="dxa"/>
          </w:tblCellMar>
        </w:tblPrEx>
        <w:trPr>
          <w:trHeight w:val="560"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14:paraId="013A5C60">
            <w:pPr>
              <w:widowControl/>
              <w:snapToGrid w:val="0"/>
              <w:contextualSpacing/>
              <w:jc w:val="center"/>
              <w:rPr>
                <w:rFonts w:hint="eastAsia" w:ascii="宋体" w:hAnsi="宋体" w:eastAsia="宋体" w:cs="宋体"/>
                <w:b/>
                <w:bCs/>
                <w:color w:val="auto"/>
                <w:kern w:val="0"/>
                <w:sz w:val="24"/>
                <w:szCs w:val="24"/>
                <w:highlight w:val="none"/>
              </w:rPr>
            </w:pPr>
          </w:p>
        </w:tc>
        <w:tc>
          <w:tcPr>
            <w:tcW w:w="1936" w:type="dxa"/>
            <w:tcBorders>
              <w:top w:val="nil"/>
              <w:left w:val="nil"/>
              <w:bottom w:val="single" w:color="auto" w:sz="4" w:space="0"/>
              <w:right w:val="single" w:color="auto" w:sz="4" w:space="0"/>
            </w:tcBorders>
            <w:noWrap w:val="0"/>
            <w:vAlign w:val="center"/>
          </w:tcPr>
          <w:p w14:paraId="19BE02D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376" w:type="dxa"/>
            <w:tcBorders>
              <w:top w:val="nil"/>
              <w:left w:val="nil"/>
              <w:bottom w:val="single" w:color="auto" w:sz="4" w:space="0"/>
              <w:right w:val="single" w:color="auto" w:sz="4" w:space="0"/>
            </w:tcBorders>
            <w:noWrap w:val="0"/>
            <w:vAlign w:val="center"/>
          </w:tcPr>
          <w:p w14:paraId="35084ED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14:paraId="1E2545D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1793" w:type="dxa"/>
            <w:tcBorders>
              <w:top w:val="nil"/>
              <w:left w:val="nil"/>
              <w:bottom w:val="single" w:color="auto" w:sz="4" w:space="0"/>
              <w:right w:val="single" w:color="auto" w:sz="4" w:space="0"/>
            </w:tcBorders>
            <w:noWrap w:val="0"/>
            <w:vAlign w:val="center"/>
          </w:tcPr>
          <w:p w14:paraId="423ADBA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152" w:type="dxa"/>
            <w:tcBorders>
              <w:top w:val="nil"/>
              <w:left w:val="nil"/>
              <w:bottom w:val="single" w:color="auto" w:sz="4" w:space="0"/>
              <w:right w:val="single" w:color="auto" w:sz="4" w:space="0"/>
            </w:tcBorders>
            <w:noWrap w:val="0"/>
            <w:vAlign w:val="center"/>
          </w:tcPr>
          <w:p w14:paraId="5297F83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14:paraId="6A9921BA">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14:paraId="45A42C44">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零售业</w:t>
            </w:r>
          </w:p>
        </w:tc>
        <w:tc>
          <w:tcPr>
            <w:tcW w:w="1936" w:type="dxa"/>
            <w:tcBorders>
              <w:top w:val="nil"/>
              <w:left w:val="nil"/>
              <w:bottom w:val="single" w:color="auto" w:sz="4" w:space="0"/>
              <w:right w:val="single" w:color="auto" w:sz="4" w:space="0"/>
            </w:tcBorders>
            <w:noWrap w:val="0"/>
            <w:vAlign w:val="center"/>
          </w:tcPr>
          <w:p w14:paraId="1A77820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376" w:type="dxa"/>
            <w:tcBorders>
              <w:top w:val="nil"/>
              <w:left w:val="nil"/>
              <w:bottom w:val="single" w:color="auto" w:sz="4" w:space="0"/>
              <w:right w:val="single" w:color="auto" w:sz="4" w:space="0"/>
            </w:tcBorders>
            <w:noWrap w:val="0"/>
            <w:vAlign w:val="center"/>
          </w:tcPr>
          <w:p w14:paraId="24E3CED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14:paraId="56DFF7C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1793" w:type="dxa"/>
            <w:tcBorders>
              <w:top w:val="nil"/>
              <w:left w:val="nil"/>
              <w:bottom w:val="single" w:color="auto" w:sz="4" w:space="0"/>
              <w:right w:val="single" w:color="auto" w:sz="4" w:space="0"/>
            </w:tcBorders>
            <w:noWrap w:val="0"/>
            <w:vAlign w:val="center"/>
          </w:tcPr>
          <w:p w14:paraId="1AD0F7E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10≤X＜50</w:t>
            </w:r>
          </w:p>
        </w:tc>
        <w:tc>
          <w:tcPr>
            <w:tcW w:w="1152" w:type="dxa"/>
            <w:tcBorders>
              <w:top w:val="nil"/>
              <w:left w:val="nil"/>
              <w:bottom w:val="single" w:color="auto" w:sz="4" w:space="0"/>
              <w:right w:val="single" w:color="auto" w:sz="4" w:space="0"/>
            </w:tcBorders>
            <w:noWrap w:val="0"/>
            <w:vAlign w:val="center"/>
          </w:tcPr>
          <w:p w14:paraId="4B29E92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0C267B52">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14:paraId="43E96F26">
            <w:pPr>
              <w:widowControl/>
              <w:snapToGrid w:val="0"/>
              <w:contextualSpacing/>
              <w:jc w:val="center"/>
              <w:rPr>
                <w:rFonts w:hint="eastAsia" w:ascii="宋体" w:hAnsi="宋体" w:eastAsia="宋体" w:cs="宋体"/>
                <w:b/>
                <w:bCs/>
                <w:color w:val="auto"/>
                <w:kern w:val="0"/>
                <w:sz w:val="24"/>
                <w:szCs w:val="24"/>
                <w:highlight w:val="none"/>
              </w:rPr>
            </w:pPr>
          </w:p>
        </w:tc>
        <w:tc>
          <w:tcPr>
            <w:tcW w:w="1936" w:type="dxa"/>
            <w:tcBorders>
              <w:top w:val="nil"/>
              <w:left w:val="nil"/>
              <w:bottom w:val="single" w:color="auto" w:sz="4" w:space="0"/>
              <w:right w:val="single" w:color="auto" w:sz="4" w:space="0"/>
            </w:tcBorders>
            <w:noWrap w:val="0"/>
            <w:vAlign w:val="center"/>
          </w:tcPr>
          <w:p w14:paraId="11BDE82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376" w:type="dxa"/>
            <w:tcBorders>
              <w:top w:val="nil"/>
              <w:left w:val="nil"/>
              <w:bottom w:val="single" w:color="auto" w:sz="4" w:space="0"/>
              <w:right w:val="single" w:color="auto" w:sz="4" w:space="0"/>
            </w:tcBorders>
            <w:noWrap w:val="0"/>
            <w:vAlign w:val="center"/>
          </w:tcPr>
          <w:p w14:paraId="33E0D9F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14:paraId="0F4CD55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793" w:type="dxa"/>
            <w:tcBorders>
              <w:top w:val="nil"/>
              <w:left w:val="nil"/>
              <w:bottom w:val="single" w:color="auto" w:sz="4" w:space="0"/>
              <w:right w:val="single" w:color="auto" w:sz="4" w:space="0"/>
            </w:tcBorders>
            <w:noWrap w:val="0"/>
            <w:vAlign w:val="center"/>
          </w:tcPr>
          <w:p w14:paraId="706975A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100≤Y＜500</w:t>
            </w:r>
          </w:p>
        </w:tc>
        <w:tc>
          <w:tcPr>
            <w:tcW w:w="1152" w:type="dxa"/>
            <w:tcBorders>
              <w:top w:val="nil"/>
              <w:left w:val="nil"/>
              <w:bottom w:val="single" w:color="auto" w:sz="4" w:space="0"/>
              <w:right w:val="single" w:color="auto" w:sz="4" w:space="0"/>
            </w:tcBorders>
            <w:noWrap w:val="0"/>
            <w:vAlign w:val="center"/>
          </w:tcPr>
          <w:p w14:paraId="4C8AF9E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5D2D77F5">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14:paraId="5D11B14A">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交通运输业</w:t>
            </w:r>
          </w:p>
        </w:tc>
        <w:tc>
          <w:tcPr>
            <w:tcW w:w="1936" w:type="dxa"/>
            <w:tcBorders>
              <w:top w:val="nil"/>
              <w:left w:val="nil"/>
              <w:bottom w:val="single" w:color="auto" w:sz="4" w:space="0"/>
              <w:right w:val="single" w:color="auto" w:sz="4" w:space="0"/>
            </w:tcBorders>
            <w:noWrap w:val="0"/>
            <w:vAlign w:val="center"/>
          </w:tcPr>
          <w:p w14:paraId="721A6CC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376" w:type="dxa"/>
            <w:tcBorders>
              <w:top w:val="nil"/>
              <w:left w:val="nil"/>
              <w:bottom w:val="single" w:color="auto" w:sz="4" w:space="0"/>
              <w:right w:val="single" w:color="auto" w:sz="4" w:space="0"/>
            </w:tcBorders>
            <w:noWrap w:val="0"/>
            <w:vAlign w:val="center"/>
          </w:tcPr>
          <w:p w14:paraId="3A98B20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14:paraId="35968FA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793" w:type="dxa"/>
            <w:tcBorders>
              <w:top w:val="nil"/>
              <w:left w:val="nil"/>
              <w:bottom w:val="single" w:color="auto" w:sz="4" w:space="0"/>
              <w:right w:val="single" w:color="auto" w:sz="4" w:space="0"/>
            </w:tcBorders>
            <w:noWrap w:val="0"/>
            <w:vAlign w:val="center"/>
          </w:tcPr>
          <w:p w14:paraId="481E554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152" w:type="dxa"/>
            <w:tcBorders>
              <w:top w:val="nil"/>
              <w:left w:val="nil"/>
              <w:bottom w:val="single" w:color="auto" w:sz="4" w:space="0"/>
              <w:right w:val="single" w:color="auto" w:sz="4" w:space="0"/>
            </w:tcBorders>
            <w:noWrap w:val="0"/>
            <w:vAlign w:val="center"/>
          </w:tcPr>
          <w:p w14:paraId="4CC9D2C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3907E3F5">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14:paraId="4722FD3C">
            <w:pPr>
              <w:widowControl/>
              <w:snapToGrid w:val="0"/>
              <w:contextualSpacing/>
              <w:jc w:val="center"/>
              <w:rPr>
                <w:rFonts w:hint="eastAsia" w:ascii="宋体" w:hAnsi="宋体" w:eastAsia="宋体" w:cs="宋体"/>
                <w:b/>
                <w:bCs/>
                <w:color w:val="auto"/>
                <w:kern w:val="0"/>
                <w:sz w:val="24"/>
                <w:szCs w:val="24"/>
                <w:highlight w:val="none"/>
              </w:rPr>
            </w:pPr>
          </w:p>
        </w:tc>
        <w:tc>
          <w:tcPr>
            <w:tcW w:w="1936" w:type="dxa"/>
            <w:tcBorders>
              <w:top w:val="nil"/>
              <w:left w:val="nil"/>
              <w:bottom w:val="single" w:color="auto" w:sz="4" w:space="0"/>
              <w:right w:val="single" w:color="auto" w:sz="4" w:space="0"/>
            </w:tcBorders>
            <w:noWrap w:val="0"/>
            <w:vAlign w:val="center"/>
          </w:tcPr>
          <w:p w14:paraId="57ED985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376" w:type="dxa"/>
            <w:tcBorders>
              <w:top w:val="nil"/>
              <w:left w:val="nil"/>
              <w:bottom w:val="single" w:color="auto" w:sz="4" w:space="0"/>
              <w:right w:val="single" w:color="auto" w:sz="4" w:space="0"/>
            </w:tcBorders>
            <w:noWrap w:val="0"/>
            <w:vAlign w:val="center"/>
          </w:tcPr>
          <w:p w14:paraId="33653FF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14:paraId="5F633E5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1793" w:type="dxa"/>
            <w:tcBorders>
              <w:top w:val="nil"/>
              <w:left w:val="nil"/>
              <w:bottom w:val="single" w:color="auto" w:sz="4" w:space="0"/>
              <w:right w:val="single" w:color="auto" w:sz="4" w:space="0"/>
            </w:tcBorders>
            <w:noWrap w:val="0"/>
            <w:vAlign w:val="center"/>
          </w:tcPr>
          <w:p w14:paraId="0A0D534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200≤Y＜3000</w:t>
            </w:r>
          </w:p>
        </w:tc>
        <w:tc>
          <w:tcPr>
            <w:tcW w:w="1152" w:type="dxa"/>
            <w:tcBorders>
              <w:top w:val="nil"/>
              <w:left w:val="nil"/>
              <w:bottom w:val="single" w:color="auto" w:sz="4" w:space="0"/>
              <w:right w:val="single" w:color="auto" w:sz="4" w:space="0"/>
            </w:tcBorders>
            <w:noWrap w:val="0"/>
            <w:vAlign w:val="center"/>
          </w:tcPr>
          <w:p w14:paraId="0890125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14:paraId="1B1C829C">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14:paraId="3584FF66">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仓储业</w:t>
            </w:r>
          </w:p>
        </w:tc>
        <w:tc>
          <w:tcPr>
            <w:tcW w:w="1936" w:type="dxa"/>
            <w:tcBorders>
              <w:top w:val="nil"/>
              <w:left w:val="nil"/>
              <w:bottom w:val="single" w:color="auto" w:sz="4" w:space="0"/>
              <w:right w:val="single" w:color="auto" w:sz="4" w:space="0"/>
            </w:tcBorders>
            <w:noWrap w:val="0"/>
            <w:vAlign w:val="center"/>
          </w:tcPr>
          <w:p w14:paraId="052BC15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376" w:type="dxa"/>
            <w:tcBorders>
              <w:top w:val="nil"/>
              <w:left w:val="nil"/>
              <w:bottom w:val="single" w:color="auto" w:sz="4" w:space="0"/>
              <w:right w:val="single" w:color="auto" w:sz="4" w:space="0"/>
            </w:tcBorders>
            <w:noWrap w:val="0"/>
            <w:vAlign w:val="center"/>
          </w:tcPr>
          <w:p w14:paraId="46A7CC5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14:paraId="636EAFB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1793" w:type="dxa"/>
            <w:tcBorders>
              <w:top w:val="nil"/>
              <w:left w:val="nil"/>
              <w:bottom w:val="single" w:color="auto" w:sz="4" w:space="0"/>
              <w:right w:val="single" w:color="auto" w:sz="4" w:space="0"/>
            </w:tcBorders>
            <w:noWrap w:val="0"/>
            <w:vAlign w:val="center"/>
          </w:tcPr>
          <w:p w14:paraId="0A20786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20≤X＜100</w:t>
            </w:r>
          </w:p>
        </w:tc>
        <w:tc>
          <w:tcPr>
            <w:tcW w:w="1152" w:type="dxa"/>
            <w:tcBorders>
              <w:top w:val="nil"/>
              <w:left w:val="nil"/>
              <w:bottom w:val="single" w:color="auto" w:sz="4" w:space="0"/>
              <w:right w:val="single" w:color="auto" w:sz="4" w:space="0"/>
            </w:tcBorders>
            <w:noWrap w:val="0"/>
            <w:vAlign w:val="center"/>
          </w:tcPr>
          <w:p w14:paraId="4C8BAC8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5520EACA">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14:paraId="4828301A">
            <w:pPr>
              <w:widowControl/>
              <w:snapToGrid w:val="0"/>
              <w:contextualSpacing/>
              <w:jc w:val="center"/>
              <w:rPr>
                <w:rFonts w:hint="eastAsia" w:ascii="宋体" w:hAnsi="宋体" w:eastAsia="宋体" w:cs="宋体"/>
                <w:b/>
                <w:bCs/>
                <w:color w:val="auto"/>
                <w:kern w:val="0"/>
                <w:sz w:val="24"/>
                <w:szCs w:val="24"/>
                <w:highlight w:val="none"/>
              </w:rPr>
            </w:pPr>
          </w:p>
        </w:tc>
        <w:tc>
          <w:tcPr>
            <w:tcW w:w="1936" w:type="dxa"/>
            <w:tcBorders>
              <w:top w:val="nil"/>
              <w:left w:val="nil"/>
              <w:bottom w:val="single" w:color="auto" w:sz="4" w:space="0"/>
              <w:right w:val="single" w:color="auto" w:sz="4" w:space="0"/>
            </w:tcBorders>
            <w:noWrap w:val="0"/>
            <w:vAlign w:val="center"/>
          </w:tcPr>
          <w:p w14:paraId="7284492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376" w:type="dxa"/>
            <w:tcBorders>
              <w:top w:val="nil"/>
              <w:left w:val="nil"/>
              <w:bottom w:val="single" w:color="auto" w:sz="4" w:space="0"/>
              <w:right w:val="single" w:color="auto" w:sz="4" w:space="0"/>
            </w:tcBorders>
            <w:noWrap w:val="0"/>
            <w:vAlign w:val="center"/>
          </w:tcPr>
          <w:p w14:paraId="48E396C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14:paraId="5489887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1793" w:type="dxa"/>
            <w:tcBorders>
              <w:top w:val="nil"/>
              <w:left w:val="nil"/>
              <w:bottom w:val="single" w:color="auto" w:sz="4" w:space="0"/>
              <w:right w:val="single" w:color="auto" w:sz="4" w:space="0"/>
            </w:tcBorders>
            <w:noWrap w:val="0"/>
            <w:vAlign w:val="center"/>
          </w:tcPr>
          <w:p w14:paraId="4BF9849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152" w:type="dxa"/>
            <w:tcBorders>
              <w:top w:val="nil"/>
              <w:left w:val="nil"/>
              <w:bottom w:val="single" w:color="auto" w:sz="4" w:space="0"/>
              <w:right w:val="single" w:color="auto" w:sz="4" w:space="0"/>
            </w:tcBorders>
            <w:noWrap w:val="0"/>
            <w:vAlign w:val="center"/>
          </w:tcPr>
          <w:p w14:paraId="2EF9B29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775CCD0F">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14:paraId="4B868414">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邮政业</w:t>
            </w:r>
          </w:p>
        </w:tc>
        <w:tc>
          <w:tcPr>
            <w:tcW w:w="1936" w:type="dxa"/>
            <w:tcBorders>
              <w:top w:val="nil"/>
              <w:left w:val="nil"/>
              <w:bottom w:val="single" w:color="auto" w:sz="4" w:space="0"/>
              <w:right w:val="single" w:color="auto" w:sz="4" w:space="0"/>
            </w:tcBorders>
            <w:noWrap w:val="0"/>
            <w:vAlign w:val="center"/>
          </w:tcPr>
          <w:p w14:paraId="331F36E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376" w:type="dxa"/>
            <w:tcBorders>
              <w:top w:val="nil"/>
              <w:left w:val="nil"/>
              <w:bottom w:val="single" w:color="auto" w:sz="4" w:space="0"/>
              <w:right w:val="single" w:color="auto" w:sz="4" w:space="0"/>
            </w:tcBorders>
            <w:noWrap w:val="0"/>
            <w:vAlign w:val="center"/>
          </w:tcPr>
          <w:p w14:paraId="5B8B997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14:paraId="17856A7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793" w:type="dxa"/>
            <w:tcBorders>
              <w:top w:val="nil"/>
              <w:left w:val="nil"/>
              <w:bottom w:val="single" w:color="auto" w:sz="4" w:space="0"/>
              <w:right w:val="single" w:color="auto" w:sz="4" w:space="0"/>
            </w:tcBorders>
            <w:noWrap w:val="0"/>
            <w:vAlign w:val="center"/>
          </w:tcPr>
          <w:p w14:paraId="338FA0B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152" w:type="dxa"/>
            <w:tcBorders>
              <w:top w:val="nil"/>
              <w:left w:val="nil"/>
              <w:bottom w:val="single" w:color="auto" w:sz="4" w:space="0"/>
              <w:right w:val="single" w:color="auto" w:sz="4" w:space="0"/>
            </w:tcBorders>
            <w:noWrap w:val="0"/>
            <w:vAlign w:val="center"/>
          </w:tcPr>
          <w:p w14:paraId="5FEEFFE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4F94F7A3">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14:paraId="4AA7B3CC">
            <w:pPr>
              <w:widowControl/>
              <w:snapToGrid w:val="0"/>
              <w:contextualSpacing/>
              <w:jc w:val="center"/>
              <w:rPr>
                <w:rFonts w:hint="eastAsia" w:ascii="宋体" w:hAnsi="宋体" w:eastAsia="宋体" w:cs="宋体"/>
                <w:b/>
                <w:bCs/>
                <w:color w:val="auto"/>
                <w:kern w:val="0"/>
                <w:sz w:val="24"/>
                <w:szCs w:val="24"/>
                <w:highlight w:val="none"/>
              </w:rPr>
            </w:pPr>
          </w:p>
        </w:tc>
        <w:tc>
          <w:tcPr>
            <w:tcW w:w="1936" w:type="dxa"/>
            <w:tcBorders>
              <w:top w:val="nil"/>
              <w:left w:val="nil"/>
              <w:bottom w:val="single" w:color="auto" w:sz="4" w:space="0"/>
              <w:right w:val="single" w:color="auto" w:sz="4" w:space="0"/>
            </w:tcBorders>
            <w:noWrap w:val="0"/>
            <w:vAlign w:val="center"/>
          </w:tcPr>
          <w:p w14:paraId="1EC6637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376" w:type="dxa"/>
            <w:tcBorders>
              <w:top w:val="nil"/>
              <w:left w:val="nil"/>
              <w:bottom w:val="single" w:color="auto" w:sz="4" w:space="0"/>
              <w:right w:val="single" w:color="auto" w:sz="4" w:space="0"/>
            </w:tcBorders>
            <w:noWrap w:val="0"/>
            <w:vAlign w:val="center"/>
          </w:tcPr>
          <w:p w14:paraId="12E73F7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14:paraId="4C5F46B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1793" w:type="dxa"/>
            <w:tcBorders>
              <w:top w:val="nil"/>
              <w:left w:val="nil"/>
              <w:bottom w:val="single" w:color="auto" w:sz="4" w:space="0"/>
              <w:right w:val="single" w:color="auto" w:sz="4" w:space="0"/>
            </w:tcBorders>
            <w:noWrap w:val="0"/>
            <w:vAlign w:val="center"/>
          </w:tcPr>
          <w:p w14:paraId="264A61F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152" w:type="dxa"/>
            <w:tcBorders>
              <w:top w:val="nil"/>
              <w:left w:val="nil"/>
              <w:bottom w:val="single" w:color="auto" w:sz="4" w:space="0"/>
              <w:right w:val="single" w:color="auto" w:sz="4" w:space="0"/>
            </w:tcBorders>
            <w:noWrap w:val="0"/>
            <w:vAlign w:val="center"/>
          </w:tcPr>
          <w:p w14:paraId="361443D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739BDCD3">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14:paraId="4BEAC926">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住宿业</w:t>
            </w:r>
          </w:p>
        </w:tc>
        <w:tc>
          <w:tcPr>
            <w:tcW w:w="1936" w:type="dxa"/>
            <w:tcBorders>
              <w:top w:val="nil"/>
              <w:left w:val="nil"/>
              <w:bottom w:val="single" w:color="auto" w:sz="4" w:space="0"/>
              <w:right w:val="single" w:color="auto" w:sz="4" w:space="0"/>
            </w:tcBorders>
            <w:noWrap w:val="0"/>
            <w:vAlign w:val="center"/>
          </w:tcPr>
          <w:p w14:paraId="4EB7CB3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376" w:type="dxa"/>
            <w:tcBorders>
              <w:top w:val="nil"/>
              <w:left w:val="nil"/>
              <w:bottom w:val="single" w:color="auto" w:sz="4" w:space="0"/>
              <w:right w:val="single" w:color="auto" w:sz="4" w:space="0"/>
            </w:tcBorders>
            <w:noWrap w:val="0"/>
            <w:vAlign w:val="center"/>
          </w:tcPr>
          <w:p w14:paraId="3B2A5AA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14:paraId="71FDC38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793" w:type="dxa"/>
            <w:tcBorders>
              <w:top w:val="nil"/>
              <w:left w:val="nil"/>
              <w:bottom w:val="single" w:color="auto" w:sz="4" w:space="0"/>
              <w:right w:val="single" w:color="auto" w:sz="4" w:space="0"/>
            </w:tcBorders>
            <w:noWrap w:val="0"/>
            <w:vAlign w:val="center"/>
          </w:tcPr>
          <w:p w14:paraId="7221F39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52" w:type="dxa"/>
            <w:tcBorders>
              <w:top w:val="nil"/>
              <w:left w:val="nil"/>
              <w:bottom w:val="single" w:color="auto" w:sz="4" w:space="0"/>
              <w:right w:val="single" w:color="auto" w:sz="4" w:space="0"/>
            </w:tcBorders>
            <w:noWrap w:val="0"/>
            <w:vAlign w:val="center"/>
          </w:tcPr>
          <w:p w14:paraId="7003558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44D9706C">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14:paraId="60196B94">
            <w:pPr>
              <w:widowControl/>
              <w:snapToGrid w:val="0"/>
              <w:contextualSpacing/>
              <w:jc w:val="center"/>
              <w:rPr>
                <w:rFonts w:hint="eastAsia" w:ascii="宋体" w:hAnsi="宋体" w:eastAsia="宋体" w:cs="宋体"/>
                <w:b/>
                <w:bCs/>
                <w:color w:val="auto"/>
                <w:kern w:val="0"/>
                <w:sz w:val="24"/>
                <w:szCs w:val="24"/>
                <w:highlight w:val="none"/>
              </w:rPr>
            </w:pPr>
          </w:p>
        </w:tc>
        <w:tc>
          <w:tcPr>
            <w:tcW w:w="1936" w:type="dxa"/>
            <w:tcBorders>
              <w:top w:val="nil"/>
              <w:left w:val="nil"/>
              <w:bottom w:val="single" w:color="auto" w:sz="4" w:space="0"/>
              <w:right w:val="single" w:color="auto" w:sz="4" w:space="0"/>
            </w:tcBorders>
            <w:noWrap w:val="0"/>
            <w:vAlign w:val="center"/>
          </w:tcPr>
          <w:p w14:paraId="2E9219D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376" w:type="dxa"/>
            <w:tcBorders>
              <w:top w:val="nil"/>
              <w:left w:val="nil"/>
              <w:bottom w:val="single" w:color="auto" w:sz="4" w:space="0"/>
              <w:right w:val="single" w:color="auto" w:sz="4" w:space="0"/>
            </w:tcBorders>
            <w:noWrap w:val="0"/>
            <w:vAlign w:val="center"/>
          </w:tcPr>
          <w:p w14:paraId="24DF27C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14:paraId="73CE237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793" w:type="dxa"/>
            <w:tcBorders>
              <w:top w:val="nil"/>
              <w:left w:val="nil"/>
              <w:bottom w:val="single" w:color="auto" w:sz="4" w:space="0"/>
              <w:right w:val="single" w:color="auto" w:sz="4" w:space="0"/>
            </w:tcBorders>
            <w:noWrap w:val="0"/>
            <w:vAlign w:val="center"/>
          </w:tcPr>
          <w:p w14:paraId="285C173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152" w:type="dxa"/>
            <w:tcBorders>
              <w:top w:val="nil"/>
              <w:left w:val="nil"/>
              <w:bottom w:val="single" w:color="auto" w:sz="4" w:space="0"/>
              <w:right w:val="single" w:color="auto" w:sz="4" w:space="0"/>
            </w:tcBorders>
            <w:noWrap w:val="0"/>
            <w:vAlign w:val="center"/>
          </w:tcPr>
          <w:p w14:paraId="0B674D8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78A24468">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14:paraId="3E4864F8">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餐饮业</w:t>
            </w:r>
          </w:p>
        </w:tc>
        <w:tc>
          <w:tcPr>
            <w:tcW w:w="1936" w:type="dxa"/>
            <w:tcBorders>
              <w:top w:val="nil"/>
              <w:left w:val="nil"/>
              <w:bottom w:val="single" w:color="auto" w:sz="4" w:space="0"/>
              <w:right w:val="single" w:color="auto" w:sz="4" w:space="0"/>
            </w:tcBorders>
            <w:noWrap w:val="0"/>
            <w:vAlign w:val="center"/>
          </w:tcPr>
          <w:p w14:paraId="4DD58A1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376" w:type="dxa"/>
            <w:tcBorders>
              <w:top w:val="nil"/>
              <w:left w:val="nil"/>
              <w:bottom w:val="single" w:color="auto" w:sz="4" w:space="0"/>
              <w:right w:val="single" w:color="auto" w:sz="4" w:space="0"/>
            </w:tcBorders>
            <w:noWrap w:val="0"/>
            <w:vAlign w:val="center"/>
          </w:tcPr>
          <w:p w14:paraId="4CF8636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14:paraId="2CA554E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793" w:type="dxa"/>
            <w:tcBorders>
              <w:top w:val="nil"/>
              <w:left w:val="nil"/>
              <w:bottom w:val="single" w:color="auto" w:sz="4" w:space="0"/>
              <w:right w:val="single" w:color="auto" w:sz="4" w:space="0"/>
            </w:tcBorders>
            <w:noWrap w:val="0"/>
            <w:vAlign w:val="center"/>
          </w:tcPr>
          <w:p w14:paraId="06EC9F0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52" w:type="dxa"/>
            <w:tcBorders>
              <w:top w:val="nil"/>
              <w:left w:val="nil"/>
              <w:bottom w:val="single" w:color="auto" w:sz="4" w:space="0"/>
              <w:right w:val="single" w:color="auto" w:sz="4" w:space="0"/>
            </w:tcBorders>
            <w:noWrap w:val="0"/>
            <w:vAlign w:val="center"/>
          </w:tcPr>
          <w:p w14:paraId="0920719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7B73E06C">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14:paraId="5B5ABC68">
            <w:pPr>
              <w:widowControl/>
              <w:snapToGrid w:val="0"/>
              <w:contextualSpacing/>
              <w:jc w:val="center"/>
              <w:rPr>
                <w:rFonts w:hint="eastAsia" w:ascii="宋体" w:hAnsi="宋体" w:eastAsia="宋体" w:cs="宋体"/>
                <w:b/>
                <w:bCs/>
                <w:color w:val="auto"/>
                <w:kern w:val="0"/>
                <w:sz w:val="24"/>
                <w:szCs w:val="24"/>
                <w:highlight w:val="none"/>
              </w:rPr>
            </w:pPr>
          </w:p>
        </w:tc>
        <w:tc>
          <w:tcPr>
            <w:tcW w:w="1936" w:type="dxa"/>
            <w:tcBorders>
              <w:top w:val="nil"/>
              <w:left w:val="nil"/>
              <w:bottom w:val="single" w:color="auto" w:sz="4" w:space="0"/>
              <w:right w:val="single" w:color="auto" w:sz="4" w:space="0"/>
            </w:tcBorders>
            <w:noWrap w:val="0"/>
            <w:vAlign w:val="center"/>
          </w:tcPr>
          <w:p w14:paraId="6B7CD33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376" w:type="dxa"/>
            <w:tcBorders>
              <w:top w:val="nil"/>
              <w:left w:val="nil"/>
              <w:bottom w:val="single" w:color="auto" w:sz="4" w:space="0"/>
              <w:right w:val="single" w:color="auto" w:sz="4" w:space="0"/>
            </w:tcBorders>
            <w:noWrap w:val="0"/>
            <w:vAlign w:val="center"/>
          </w:tcPr>
          <w:p w14:paraId="079D1E2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14:paraId="2B40796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793" w:type="dxa"/>
            <w:tcBorders>
              <w:top w:val="nil"/>
              <w:left w:val="nil"/>
              <w:bottom w:val="single" w:color="auto" w:sz="4" w:space="0"/>
              <w:right w:val="single" w:color="auto" w:sz="4" w:space="0"/>
            </w:tcBorders>
            <w:noWrap w:val="0"/>
            <w:vAlign w:val="center"/>
          </w:tcPr>
          <w:p w14:paraId="0A04ED7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152" w:type="dxa"/>
            <w:tcBorders>
              <w:top w:val="nil"/>
              <w:left w:val="nil"/>
              <w:bottom w:val="single" w:color="auto" w:sz="4" w:space="0"/>
              <w:right w:val="single" w:color="auto" w:sz="4" w:space="0"/>
            </w:tcBorders>
            <w:noWrap w:val="0"/>
            <w:vAlign w:val="center"/>
          </w:tcPr>
          <w:p w14:paraId="33B761C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03360A54">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14:paraId="5011F8AC">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936" w:type="dxa"/>
            <w:tcBorders>
              <w:top w:val="nil"/>
              <w:left w:val="nil"/>
              <w:bottom w:val="single" w:color="auto" w:sz="4" w:space="0"/>
              <w:right w:val="single" w:color="auto" w:sz="4" w:space="0"/>
            </w:tcBorders>
            <w:noWrap w:val="0"/>
            <w:vAlign w:val="center"/>
          </w:tcPr>
          <w:p w14:paraId="2F3BDE49">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376" w:type="dxa"/>
            <w:tcBorders>
              <w:top w:val="nil"/>
              <w:left w:val="nil"/>
              <w:bottom w:val="single" w:color="auto" w:sz="4" w:space="0"/>
              <w:right w:val="single" w:color="auto" w:sz="4" w:space="0"/>
            </w:tcBorders>
            <w:noWrap w:val="0"/>
            <w:vAlign w:val="center"/>
          </w:tcPr>
          <w:p w14:paraId="5EF92124">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14:paraId="4BD8396E">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100≤X＜2000</w:t>
            </w:r>
          </w:p>
        </w:tc>
        <w:tc>
          <w:tcPr>
            <w:tcW w:w="1793" w:type="dxa"/>
            <w:tcBorders>
              <w:top w:val="nil"/>
              <w:left w:val="nil"/>
              <w:bottom w:val="single" w:color="auto" w:sz="4" w:space="0"/>
              <w:right w:val="single" w:color="auto" w:sz="4" w:space="0"/>
            </w:tcBorders>
            <w:noWrap w:val="0"/>
            <w:vAlign w:val="center"/>
          </w:tcPr>
          <w:p w14:paraId="09291E30">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152" w:type="dxa"/>
            <w:tcBorders>
              <w:top w:val="nil"/>
              <w:left w:val="nil"/>
              <w:bottom w:val="single" w:color="auto" w:sz="4" w:space="0"/>
              <w:right w:val="single" w:color="auto" w:sz="4" w:space="0"/>
            </w:tcBorders>
            <w:noWrap w:val="0"/>
            <w:vAlign w:val="center"/>
          </w:tcPr>
          <w:p w14:paraId="0EC1E394">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3E5C2335">
        <w:tblPrEx>
          <w:tblCellMar>
            <w:top w:w="0" w:type="dxa"/>
            <w:left w:w="108" w:type="dxa"/>
            <w:bottom w:w="0" w:type="dxa"/>
            <w:right w:w="108" w:type="dxa"/>
          </w:tblCellMar>
        </w:tblPrEx>
        <w:trPr>
          <w:trHeight w:val="560"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14:paraId="6F1A6E5C">
            <w:pPr>
              <w:widowControl/>
              <w:snapToGrid w:val="0"/>
              <w:contextualSpacing/>
              <w:jc w:val="center"/>
              <w:rPr>
                <w:rFonts w:hint="eastAsia" w:ascii="宋体" w:hAnsi="宋体" w:eastAsia="宋体" w:cs="宋体"/>
                <w:b/>
                <w:bCs/>
                <w:color w:val="auto"/>
                <w:kern w:val="0"/>
                <w:sz w:val="24"/>
                <w:szCs w:val="24"/>
                <w:highlight w:val="none"/>
              </w:rPr>
            </w:pPr>
          </w:p>
        </w:tc>
        <w:tc>
          <w:tcPr>
            <w:tcW w:w="1936" w:type="dxa"/>
            <w:tcBorders>
              <w:top w:val="nil"/>
              <w:left w:val="nil"/>
              <w:bottom w:val="single" w:color="auto" w:sz="4" w:space="0"/>
              <w:right w:val="single" w:color="auto" w:sz="4" w:space="0"/>
            </w:tcBorders>
            <w:noWrap w:val="0"/>
            <w:vAlign w:val="center"/>
          </w:tcPr>
          <w:p w14:paraId="10C9129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376" w:type="dxa"/>
            <w:tcBorders>
              <w:top w:val="nil"/>
              <w:left w:val="nil"/>
              <w:bottom w:val="single" w:color="auto" w:sz="4" w:space="0"/>
              <w:right w:val="single" w:color="auto" w:sz="4" w:space="0"/>
            </w:tcBorders>
            <w:noWrap w:val="0"/>
            <w:vAlign w:val="center"/>
          </w:tcPr>
          <w:p w14:paraId="2EF843AE">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14:paraId="0F7F4269">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1000≤Y＜100000</w:t>
            </w:r>
          </w:p>
        </w:tc>
        <w:tc>
          <w:tcPr>
            <w:tcW w:w="1793" w:type="dxa"/>
            <w:tcBorders>
              <w:top w:val="nil"/>
              <w:left w:val="nil"/>
              <w:bottom w:val="single" w:color="auto" w:sz="4" w:space="0"/>
              <w:right w:val="single" w:color="auto" w:sz="4" w:space="0"/>
            </w:tcBorders>
            <w:noWrap w:val="0"/>
            <w:vAlign w:val="center"/>
          </w:tcPr>
          <w:p w14:paraId="7D3F08A4">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100≤Y＜1000</w:t>
            </w:r>
          </w:p>
        </w:tc>
        <w:tc>
          <w:tcPr>
            <w:tcW w:w="1152" w:type="dxa"/>
            <w:tcBorders>
              <w:top w:val="nil"/>
              <w:left w:val="nil"/>
              <w:bottom w:val="single" w:color="auto" w:sz="4" w:space="0"/>
              <w:right w:val="single" w:color="auto" w:sz="4" w:space="0"/>
            </w:tcBorders>
            <w:noWrap w:val="0"/>
            <w:vAlign w:val="center"/>
          </w:tcPr>
          <w:p w14:paraId="2C9EB687">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Y＜100</w:t>
            </w:r>
          </w:p>
        </w:tc>
      </w:tr>
      <w:tr w14:paraId="0AB62783">
        <w:tblPrEx>
          <w:tblCellMar>
            <w:top w:w="0" w:type="dxa"/>
            <w:left w:w="108" w:type="dxa"/>
            <w:bottom w:w="0" w:type="dxa"/>
            <w:right w:w="108" w:type="dxa"/>
          </w:tblCellMar>
        </w:tblPrEx>
        <w:trPr>
          <w:trHeight w:val="346"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14:paraId="79D9EB57">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936" w:type="dxa"/>
            <w:tcBorders>
              <w:top w:val="nil"/>
              <w:left w:val="nil"/>
              <w:bottom w:val="single" w:color="auto" w:sz="4" w:space="0"/>
              <w:right w:val="single" w:color="auto" w:sz="4" w:space="0"/>
            </w:tcBorders>
            <w:noWrap w:val="0"/>
            <w:vAlign w:val="center"/>
          </w:tcPr>
          <w:p w14:paraId="3356B24F">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376" w:type="dxa"/>
            <w:tcBorders>
              <w:top w:val="nil"/>
              <w:left w:val="nil"/>
              <w:bottom w:val="single" w:color="auto" w:sz="4" w:space="0"/>
              <w:right w:val="single" w:color="auto" w:sz="4" w:space="0"/>
            </w:tcBorders>
            <w:noWrap w:val="0"/>
            <w:vAlign w:val="center"/>
          </w:tcPr>
          <w:p w14:paraId="727F09FD">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14:paraId="100CBFD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100≤X＜300</w:t>
            </w:r>
          </w:p>
        </w:tc>
        <w:tc>
          <w:tcPr>
            <w:tcW w:w="1793" w:type="dxa"/>
            <w:tcBorders>
              <w:top w:val="nil"/>
              <w:left w:val="nil"/>
              <w:bottom w:val="single" w:color="auto" w:sz="4" w:space="0"/>
              <w:right w:val="single" w:color="auto" w:sz="4" w:space="0"/>
            </w:tcBorders>
            <w:noWrap w:val="0"/>
            <w:vAlign w:val="center"/>
          </w:tcPr>
          <w:p w14:paraId="1516FD59">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152" w:type="dxa"/>
            <w:tcBorders>
              <w:top w:val="nil"/>
              <w:left w:val="nil"/>
              <w:bottom w:val="single" w:color="auto" w:sz="4" w:space="0"/>
              <w:right w:val="single" w:color="auto" w:sz="4" w:space="0"/>
            </w:tcBorders>
            <w:noWrap w:val="0"/>
            <w:vAlign w:val="center"/>
          </w:tcPr>
          <w:p w14:paraId="403058C8">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6499E82B">
        <w:tblPrEx>
          <w:tblCellMar>
            <w:top w:w="0" w:type="dxa"/>
            <w:left w:w="108" w:type="dxa"/>
            <w:bottom w:w="0" w:type="dxa"/>
            <w:right w:w="108" w:type="dxa"/>
          </w:tblCellMar>
        </w:tblPrEx>
        <w:trPr>
          <w:trHeight w:val="332"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14:paraId="04B1AB6C">
            <w:pPr>
              <w:widowControl/>
              <w:snapToGrid w:val="0"/>
              <w:contextualSpacing/>
              <w:jc w:val="center"/>
              <w:rPr>
                <w:rFonts w:hint="eastAsia" w:ascii="宋体" w:hAnsi="宋体" w:eastAsia="宋体" w:cs="宋体"/>
                <w:b/>
                <w:bCs/>
                <w:color w:val="auto"/>
                <w:kern w:val="0"/>
                <w:sz w:val="24"/>
                <w:szCs w:val="24"/>
                <w:highlight w:val="none"/>
              </w:rPr>
            </w:pPr>
          </w:p>
        </w:tc>
        <w:tc>
          <w:tcPr>
            <w:tcW w:w="1936" w:type="dxa"/>
            <w:tcBorders>
              <w:top w:val="nil"/>
              <w:left w:val="nil"/>
              <w:bottom w:val="single" w:color="auto" w:sz="4" w:space="0"/>
              <w:right w:val="single" w:color="auto" w:sz="4" w:space="0"/>
            </w:tcBorders>
            <w:noWrap w:val="0"/>
            <w:vAlign w:val="center"/>
          </w:tcPr>
          <w:p w14:paraId="6A170C67">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376" w:type="dxa"/>
            <w:tcBorders>
              <w:top w:val="nil"/>
              <w:left w:val="nil"/>
              <w:bottom w:val="single" w:color="auto" w:sz="4" w:space="0"/>
              <w:right w:val="single" w:color="auto" w:sz="4" w:space="0"/>
            </w:tcBorders>
            <w:noWrap w:val="0"/>
            <w:vAlign w:val="center"/>
          </w:tcPr>
          <w:p w14:paraId="595B6F15">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14:paraId="3FC9F375">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w:t>
            </w:r>
          </w:p>
        </w:tc>
        <w:tc>
          <w:tcPr>
            <w:tcW w:w="1793" w:type="dxa"/>
            <w:tcBorders>
              <w:top w:val="nil"/>
              <w:left w:val="nil"/>
              <w:bottom w:val="single" w:color="auto" w:sz="4" w:space="0"/>
              <w:right w:val="single" w:color="auto" w:sz="4" w:space="0"/>
            </w:tcBorders>
            <w:noWrap w:val="0"/>
            <w:vAlign w:val="center"/>
          </w:tcPr>
          <w:p w14:paraId="5F19B8CA">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50≤Y＜1000</w:t>
            </w:r>
          </w:p>
        </w:tc>
        <w:tc>
          <w:tcPr>
            <w:tcW w:w="1152" w:type="dxa"/>
            <w:tcBorders>
              <w:top w:val="nil"/>
              <w:left w:val="nil"/>
              <w:bottom w:val="single" w:color="auto" w:sz="4" w:space="0"/>
              <w:right w:val="single" w:color="auto" w:sz="4" w:space="0"/>
            </w:tcBorders>
            <w:noWrap w:val="0"/>
            <w:vAlign w:val="center"/>
          </w:tcPr>
          <w:p w14:paraId="5AC9AA27">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Y＜50</w:t>
            </w:r>
          </w:p>
        </w:tc>
      </w:tr>
      <w:tr w14:paraId="7F8FEE6B">
        <w:tblPrEx>
          <w:tblCellMar>
            <w:top w:w="0" w:type="dxa"/>
            <w:left w:w="108" w:type="dxa"/>
            <w:bottom w:w="0" w:type="dxa"/>
            <w:right w:w="108" w:type="dxa"/>
          </w:tblCellMar>
        </w:tblPrEx>
        <w:trPr>
          <w:trHeight w:val="560"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14:paraId="12C0354E">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房地产开发经营</w:t>
            </w:r>
          </w:p>
        </w:tc>
        <w:tc>
          <w:tcPr>
            <w:tcW w:w="1936" w:type="dxa"/>
            <w:tcBorders>
              <w:top w:val="nil"/>
              <w:left w:val="nil"/>
              <w:bottom w:val="single" w:color="auto" w:sz="4" w:space="0"/>
              <w:right w:val="single" w:color="auto" w:sz="4" w:space="0"/>
            </w:tcBorders>
            <w:noWrap w:val="0"/>
            <w:vAlign w:val="center"/>
          </w:tcPr>
          <w:p w14:paraId="6E63F86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376" w:type="dxa"/>
            <w:tcBorders>
              <w:top w:val="nil"/>
              <w:left w:val="nil"/>
              <w:bottom w:val="single" w:color="auto" w:sz="4" w:space="0"/>
              <w:right w:val="single" w:color="auto" w:sz="4" w:space="0"/>
            </w:tcBorders>
            <w:noWrap w:val="0"/>
            <w:vAlign w:val="center"/>
          </w:tcPr>
          <w:p w14:paraId="3398E9B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14:paraId="039BCB7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1000≤Y＜200000</w:t>
            </w:r>
          </w:p>
        </w:tc>
        <w:tc>
          <w:tcPr>
            <w:tcW w:w="1793" w:type="dxa"/>
            <w:tcBorders>
              <w:top w:val="nil"/>
              <w:left w:val="nil"/>
              <w:bottom w:val="single" w:color="auto" w:sz="4" w:space="0"/>
              <w:right w:val="single" w:color="auto" w:sz="4" w:space="0"/>
            </w:tcBorders>
            <w:noWrap w:val="0"/>
            <w:vAlign w:val="center"/>
          </w:tcPr>
          <w:p w14:paraId="0648475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100≤X＜1000</w:t>
            </w:r>
          </w:p>
        </w:tc>
        <w:tc>
          <w:tcPr>
            <w:tcW w:w="1152" w:type="dxa"/>
            <w:tcBorders>
              <w:top w:val="nil"/>
              <w:left w:val="nil"/>
              <w:bottom w:val="single" w:color="auto" w:sz="4" w:space="0"/>
              <w:right w:val="single" w:color="auto" w:sz="4" w:space="0"/>
            </w:tcBorders>
            <w:noWrap w:val="0"/>
            <w:vAlign w:val="center"/>
          </w:tcPr>
          <w:p w14:paraId="530F2EF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5652C221">
        <w:tblPrEx>
          <w:tblCellMar>
            <w:top w:w="0" w:type="dxa"/>
            <w:left w:w="108" w:type="dxa"/>
            <w:bottom w:w="0" w:type="dxa"/>
            <w:right w:w="108" w:type="dxa"/>
          </w:tblCellMar>
        </w:tblPrEx>
        <w:trPr>
          <w:trHeight w:val="560"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14:paraId="27631A42">
            <w:pPr>
              <w:widowControl/>
              <w:snapToGrid w:val="0"/>
              <w:contextualSpacing/>
              <w:jc w:val="center"/>
              <w:rPr>
                <w:rFonts w:hint="eastAsia" w:ascii="宋体" w:hAnsi="宋体" w:eastAsia="宋体" w:cs="宋体"/>
                <w:b/>
                <w:bCs/>
                <w:color w:val="auto"/>
                <w:kern w:val="0"/>
                <w:sz w:val="24"/>
                <w:szCs w:val="24"/>
                <w:highlight w:val="none"/>
              </w:rPr>
            </w:pPr>
          </w:p>
        </w:tc>
        <w:tc>
          <w:tcPr>
            <w:tcW w:w="1936" w:type="dxa"/>
            <w:tcBorders>
              <w:top w:val="nil"/>
              <w:left w:val="nil"/>
              <w:bottom w:val="single" w:color="auto" w:sz="4" w:space="0"/>
              <w:right w:val="single" w:color="auto" w:sz="4" w:space="0"/>
            </w:tcBorders>
            <w:noWrap w:val="0"/>
            <w:vAlign w:val="center"/>
          </w:tcPr>
          <w:p w14:paraId="4C21166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376" w:type="dxa"/>
            <w:tcBorders>
              <w:top w:val="nil"/>
              <w:left w:val="nil"/>
              <w:bottom w:val="single" w:color="auto" w:sz="4" w:space="0"/>
              <w:right w:val="single" w:color="auto" w:sz="4" w:space="0"/>
            </w:tcBorders>
            <w:noWrap w:val="0"/>
            <w:vAlign w:val="center"/>
          </w:tcPr>
          <w:p w14:paraId="0BBA754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14:paraId="6C47569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1793" w:type="dxa"/>
            <w:tcBorders>
              <w:top w:val="nil"/>
              <w:left w:val="nil"/>
              <w:bottom w:val="single" w:color="auto" w:sz="4" w:space="0"/>
              <w:right w:val="single" w:color="auto" w:sz="4" w:space="0"/>
            </w:tcBorders>
            <w:noWrap w:val="0"/>
            <w:vAlign w:val="center"/>
          </w:tcPr>
          <w:p w14:paraId="402DF53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2000≤Y＜5000</w:t>
            </w:r>
          </w:p>
        </w:tc>
        <w:tc>
          <w:tcPr>
            <w:tcW w:w="1152" w:type="dxa"/>
            <w:tcBorders>
              <w:top w:val="nil"/>
              <w:left w:val="nil"/>
              <w:bottom w:val="single" w:color="auto" w:sz="4" w:space="0"/>
              <w:right w:val="single" w:color="auto" w:sz="4" w:space="0"/>
            </w:tcBorders>
            <w:noWrap w:val="0"/>
            <w:vAlign w:val="center"/>
          </w:tcPr>
          <w:p w14:paraId="7D682F1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w:t>
            </w:r>
          </w:p>
        </w:tc>
      </w:tr>
      <w:tr w14:paraId="2B9B71E2">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14:paraId="7416F8AF">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物业管理</w:t>
            </w:r>
          </w:p>
        </w:tc>
        <w:tc>
          <w:tcPr>
            <w:tcW w:w="1936" w:type="dxa"/>
            <w:tcBorders>
              <w:top w:val="nil"/>
              <w:left w:val="nil"/>
              <w:bottom w:val="single" w:color="auto" w:sz="4" w:space="0"/>
              <w:right w:val="single" w:color="auto" w:sz="4" w:space="0"/>
            </w:tcBorders>
            <w:noWrap w:val="0"/>
            <w:vAlign w:val="center"/>
          </w:tcPr>
          <w:p w14:paraId="3B62F52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376" w:type="dxa"/>
            <w:tcBorders>
              <w:top w:val="nil"/>
              <w:left w:val="nil"/>
              <w:bottom w:val="single" w:color="auto" w:sz="4" w:space="0"/>
              <w:right w:val="single" w:color="auto" w:sz="4" w:space="0"/>
            </w:tcBorders>
            <w:noWrap w:val="0"/>
            <w:vAlign w:val="center"/>
          </w:tcPr>
          <w:p w14:paraId="036B833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14:paraId="30C3555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793" w:type="dxa"/>
            <w:tcBorders>
              <w:top w:val="nil"/>
              <w:left w:val="nil"/>
              <w:bottom w:val="single" w:color="auto" w:sz="4" w:space="0"/>
              <w:right w:val="single" w:color="auto" w:sz="4" w:space="0"/>
            </w:tcBorders>
            <w:noWrap w:val="0"/>
            <w:vAlign w:val="center"/>
          </w:tcPr>
          <w:p w14:paraId="5596AD5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152" w:type="dxa"/>
            <w:tcBorders>
              <w:top w:val="nil"/>
              <w:left w:val="nil"/>
              <w:bottom w:val="single" w:color="auto" w:sz="4" w:space="0"/>
              <w:right w:val="single" w:color="auto" w:sz="4" w:space="0"/>
            </w:tcBorders>
            <w:noWrap w:val="0"/>
            <w:vAlign w:val="center"/>
          </w:tcPr>
          <w:p w14:paraId="345716E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31A2C85C">
        <w:tblPrEx>
          <w:tblCellMar>
            <w:top w:w="0" w:type="dxa"/>
            <w:left w:w="108" w:type="dxa"/>
            <w:bottom w:w="0" w:type="dxa"/>
            <w:right w:w="108" w:type="dxa"/>
          </w:tblCellMar>
        </w:tblPrEx>
        <w:trPr>
          <w:trHeight w:val="285"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14:paraId="01109167">
            <w:pPr>
              <w:widowControl/>
              <w:snapToGrid w:val="0"/>
              <w:contextualSpacing/>
              <w:jc w:val="center"/>
              <w:rPr>
                <w:rFonts w:hint="eastAsia" w:ascii="宋体" w:hAnsi="宋体" w:eastAsia="宋体" w:cs="宋体"/>
                <w:b/>
                <w:bCs/>
                <w:color w:val="auto"/>
                <w:kern w:val="0"/>
                <w:sz w:val="24"/>
                <w:szCs w:val="24"/>
                <w:highlight w:val="none"/>
              </w:rPr>
            </w:pPr>
          </w:p>
        </w:tc>
        <w:tc>
          <w:tcPr>
            <w:tcW w:w="1936" w:type="dxa"/>
            <w:tcBorders>
              <w:top w:val="nil"/>
              <w:left w:val="nil"/>
              <w:bottom w:val="single" w:color="auto" w:sz="4" w:space="0"/>
              <w:right w:val="single" w:color="auto" w:sz="4" w:space="0"/>
            </w:tcBorders>
            <w:noWrap w:val="0"/>
            <w:vAlign w:val="center"/>
          </w:tcPr>
          <w:p w14:paraId="1392447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376" w:type="dxa"/>
            <w:tcBorders>
              <w:top w:val="nil"/>
              <w:left w:val="nil"/>
              <w:bottom w:val="single" w:color="auto" w:sz="4" w:space="0"/>
              <w:right w:val="single" w:color="auto" w:sz="4" w:space="0"/>
            </w:tcBorders>
            <w:noWrap w:val="0"/>
            <w:vAlign w:val="center"/>
          </w:tcPr>
          <w:p w14:paraId="5A4B628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14:paraId="296DEBC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793" w:type="dxa"/>
            <w:tcBorders>
              <w:top w:val="nil"/>
              <w:left w:val="nil"/>
              <w:bottom w:val="single" w:color="auto" w:sz="4" w:space="0"/>
              <w:right w:val="single" w:color="auto" w:sz="4" w:space="0"/>
            </w:tcBorders>
            <w:noWrap w:val="0"/>
            <w:vAlign w:val="center"/>
          </w:tcPr>
          <w:p w14:paraId="49FC286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500≤Y＜1000</w:t>
            </w:r>
          </w:p>
        </w:tc>
        <w:tc>
          <w:tcPr>
            <w:tcW w:w="1152" w:type="dxa"/>
            <w:tcBorders>
              <w:top w:val="nil"/>
              <w:left w:val="nil"/>
              <w:bottom w:val="single" w:color="auto" w:sz="4" w:space="0"/>
              <w:right w:val="single" w:color="auto" w:sz="4" w:space="0"/>
            </w:tcBorders>
            <w:noWrap w:val="0"/>
            <w:vAlign w:val="center"/>
          </w:tcPr>
          <w:p w14:paraId="497AFB1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14:paraId="38240B0C">
        <w:tblPrEx>
          <w:tblCellMar>
            <w:top w:w="0" w:type="dxa"/>
            <w:left w:w="108" w:type="dxa"/>
            <w:bottom w:w="0" w:type="dxa"/>
            <w:right w:w="108" w:type="dxa"/>
          </w:tblCellMar>
        </w:tblPrEx>
        <w:trPr>
          <w:trHeight w:val="285" w:hRule="atLeast"/>
          <w:jc w:val="center"/>
        </w:trPr>
        <w:tc>
          <w:tcPr>
            <w:tcW w:w="1664" w:type="dxa"/>
            <w:vMerge w:val="restart"/>
            <w:tcBorders>
              <w:top w:val="nil"/>
              <w:left w:val="single" w:color="auto" w:sz="4" w:space="0"/>
              <w:bottom w:val="single" w:color="auto" w:sz="4" w:space="0"/>
              <w:right w:val="single" w:color="auto" w:sz="4" w:space="0"/>
            </w:tcBorders>
            <w:noWrap w:val="0"/>
            <w:vAlign w:val="center"/>
          </w:tcPr>
          <w:p w14:paraId="479FC657">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租赁和商务服务业</w:t>
            </w:r>
          </w:p>
        </w:tc>
        <w:tc>
          <w:tcPr>
            <w:tcW w:w="1936" w:type="dxa"/>
            <w:tcBorders>
              <w:top w:val="nil"/>
              <w:left w:val="nil"/>
              <w:bottom w:val="single" w:color="auto" w:sz="4" w:space="0"/>
              <w:right w:val="single" w:color="auto" w:sz="4" w:space="0"/>
            </w:tcBorders>
            <w:noWrap w:val="0"/>
            <w:vAlign w:val="center"/>
          </w:tcPr>
          <w:p w14:paraId="75C23B2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376" w:type="dxa"/>
            <w:tcBorders>
              <w:top w:val="nil"/>
              <w:left w:val="nil"/>
              <w:bottom w:val="single" w:color="auto" w:sz="4" w:space="0"/>
              <w:right w:val="single" w:color="auto" w:sz="4" w:space="0"/>
            </w:tcBorders>
            <w:noWrap w:val="0"/>
            <w:vAlign w:val="center"/>
          </w:tcPr>
          <w:p w14:paraId="7D6F2DF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14:paraId="59A7087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793" w:type="dxa"/>
            <w:tcBorders>
              <w:top w:val="nil"/>
              <w:left w:val="nil"/>
              <w:bottom w:val="single" w:color="auto" w:sz="4" w:space="0"/>
              <w:right w:val="single" w:color="auto" w:sz="4" w:space="0"/>
            </w:tcBorders>
            <w:noWrap w:val="0"/>
            <w:vAlign w:val="center"/>
          </w:tcPr>
          <w:p w14:paraId="4B1F6D6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52" w:type="dxa"/>
            <w:tcBorders>
              <w:top w:val="nil"/>
              <w:left w:val="nil"/>
              <w:bottom w:val="single" w:color="auto" w:sz="4" w:space="0"/>
              <w:right w:val="single" w:color="auto" w:sz="4" w:space="0"/>
            </w:tcBorders>
            <w:noWrap w:val="0"/>
            <w:vAlign w:val="center"/>
          </w:tcPr>
          <w:p w14:paraId="4F461B9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74E4A263">
        <w:tblPrEx>
          <w:tblCellMar>
            <w:top w:w="0" w:type="dxa"/>
            <w:left w:w="108" w:type="dxa"/>
            <w:bottom w:w="0" w:type="dxa"/>
            <w:right w:w="108" w:type="dxa"/>
          </w:tblCellMar>
        </w:tblPrEx>
        <w:trPr>
          <w:trHeight w:val="560" w:hRule="atLeast"/>
          <w:jc w:val="center"/>
        </w:trPr>
        <w:tc>
          <w:tcPr>
            <w:tcW w:w="1664" w:type="dxa"/>
            <w:vMerge w:val="continue"/>
            <w:tcBorders>
              <w:top w:val="nil"/>
              <w:left w:val="single" w:color="auto" w:sz="4" w:space="0"/>
              <w:bottom w:val="single" w:color="auto" w:sz="4" w:space="0"/>
              <w:right w:val="single" w:color="auto" w:sz="4" w:space="0"/>
            </w:tcBorders>
            <w:noWrap w:val="0"/>
            <w:vAlign w:val="center"/>
          </w:tcPr>
          <w:p w14:paraId="20B58696">
            <w:pPr>
              <w:widowControl/>
              <w:snapToGrid w:val="0"/>
              <w:contextualSpacing/>
              <w:jc w:val="center"/>
              <w:rPr>
                <w:rFonts w:hint="eastAsia" w:ascii="宋体" w:hAnsi="宋体" w:eastAsia="宋体" w:cs="宋体"/>
                <w:b/>
                <w:bCs/>
                <w:color w:val="auto"/>
                <w:kern w:val="0"/>
                <w:sz w:val="24"/>
                <w:szCs w:val="24"/>
                <w:highlight w:val="none"/>
              </w:rPr>
            </w:pPr>
          </w:p>
        </w:tc>
        <w:tc>
          <w:tcPr>
            <w:tcW w:w="1936" w:type="dxa"/>
            <w:tcBorders>
              <w:top w:val="nil"/>
              <w:left w:val="nil"/>
              <w:bottom w:val="single" w:color="auto" w:sz="4" w:space="0"/>
              <w:right w:val="single" w:color="auto" w:sz="4" w:space="0"/>
            </w:tcBorders>
            <w:noWrap w:val="0"/>
            <w:vAlign w:val="center"/>
          </w:tcPr>
          <w:p w14:paraId="7201C9D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376" w:type="dxa"/>
            <w:tcBorders>
              <w:top w:val="nil"/>
              <w:left w:val="nil"/>
              <w:bottom w:val="single" w:color="auto" w:sz="4" w:space="0"/>
              <w:right w:val="single" w:color="auto" w:sz="4" w:space="0"/>
            </w:tcBorders>
            <w:noWrap w:val="0"/>
            <w:vAlign w:val="center"/>
          </w:tcPr>
          <w:p w14:paraId="04E80BF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17" w:type="dxa"/>
            <w:tcBorders>
              <w:top w:val="nil"/>
              <w:left w:val="nil"/>
              <w:bottom w:val="single" w:color="auto" w:sz="4" w:space="0"/>
              <w:right w:val="single" w:color="auto" w:sz="4" w:space="0"/>
            </w:tcBorders>
            <w:noWrap w:val="0"/>
            <w:vAlign w:val="center"/>
          </w:tcPr>
          <w:p w14:paraId="3307265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8000≤Z＜120000</w:t>
            </w:r>
          </w:p>
        </w:tc>
        <w:tc>
          <w:tcPr>
            <w:tcW w:w="1793" w:type="dxa"/>
            <w:tcBorders>
              <w:top w:val="nil"/>
              <w:left w:val="nil"/>
              <w:bottom w:val="single" w:color="auto" w:sz="4" w:space="0"/>
              <w:right w:val="single" w:color="auto" w:sz="4" w:space="0"/>
            </w:tcBorders>
            <w:noWrap w:val="0"/>
            <w:vAlign w:val="center"/>
          </w:tcPr>
          <w:p w14:paraId="02CE517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100≤Z＜8000</w:t>
            </w:r>
          </w:p>
        </w:tc>
        <w:tc>
          <w:tcPr>
            <w:tcW w:w="1152" w:type="dxa"/>
            <w:tcBorders>
              <w:top w:val="nil"/>
              <w:left w:val="nil"/>
              <w:bottom w:val="single" w:color="auto" w:sz="4" w:space="0"/>
              <w:right w:val="single" w:color="auto" w:sz="4" w:space="0"/>
            </w:tcBorders>
            <w:noWrap w:val="0"/>
            <w:vAlign w:val="center"/>
          </w:tcPr>
          <w:p w14:paraId="73EFF85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75DC290F">
        <w:tblPrEx>
          <w:tblCellMar>
            <w:top w:w="0" w:type="dxa"/>
            <w:left w:w="108" w:type="dxa"/>
            <w:bottom w:w="0" w:type="dxa"/>
            <w:right w:w="108" w:type="dxa"/>
          </w:tblCellMar>
        </w:tblPrEx>
        <w:trPr>
          <w:trHeight w:val="569" w:hRule="atLeast"/>
          <w:jc w:val="center"/>
        </w:trPr>
        <w:tc>
          <w:tcPr>
            <w:tcW w:w="1664" w:type="dxa"/>
            <w:tcBorders>
              <w:top w:val="nil"/>
              <w:left w:val="single" w:color="auto" w:sz="4" w:space="0"/>
              <w:bottom w:val="single" w:color="auto" w:sz="4" w:space="0"/>
              <w:right w:val="single" w:color="auto" w:sz="4" w:space="0"/>
            </w:tcBorders>
            <w:noWrap w:val="0"/>
            <w:vAlign w:val="center"/>
          </w:tcPr>
          <w:p w14:paraId="580139DD">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其他未列明行业</w:t>
            </w:r>
          </w:p>
        </w:tc>
        <w:tc>
          <w:tcPr>
            <w:tcW w:w="1936" w:type="dxa"/>
            <w:tcBorders>
              <w:top w:val="nil"/>
              <w:left w:val="nil"/>
              <w:bottom w:val="single" w:color="auto" w:sz="4" w:space="0"/>
              <w:right w:val="single" w:color="auto" w:sz="4" w:space="0"/>
            </w:tcBorders>
            <w:noWrap w:val="0"/>
            <w:vAlign w:val="center"/>
          </w:tcPr>
          <w:p w14:paraId="244AC87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376" w:type="dxa"/>
            <w:tcBorders>
              <w:top w:val="nil"/>
              <w:left w:val="nil"/>
              <w:bottom w:val="single" w:color="auto" w:sz="4" w:space="0"/>
              <w:right w:val="single" w:color="auto" w:sz="4" w:space="0"/>
            </w:tcBorders>
            <w:noWrap w:val="0"/>
            <w:vAlign w:val="center"/>
          </w:tcPr>
          <w:p w14:paraId="215C0E9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17" w:type="dxa"/>
            <w:tcBorders>
              <w:top w:val="nil"/>
              <w:left w:val="nil"/>
              <w:bottom w:val="single" w:color="auto" w:sz="4" w:space="0"/>
              <w:right w:val="single" w:color="auto" w:sz="4" w:space="0"/>
            </w:tcBorders>
            <w:noWrap w:val="0"/>
            <w:vAlign w:val="center"/>
          </w:tcPr>
          <w:p w14:paraId="2B18CB6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793" w:type="dxa"/>
            <w:tcBorders>
              <w:top w:val="nil"/>
              <w:left w:val="nil"/>
              <w:bottom w:val="single" w:color="auto" w:sz="4" w:space="0"/>
              <w:right w:val="single" w:color="auto" w:sz="4" w:space="0"/>
            </w:tcBorders>
            <w:noWrap w:val="0"/>
            <w:vAlign w:val="center"/>
          </w:tcPr>
          <w:p w14:paraId="173283D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52" w:type="dxa"/>
            <w:tcBorders>
              <w:top w:val="nil"/>
              <w:left w:val="nil"/>
              <w:bottom w:val="single" w:color="auto" w:sz="4" w:space="0"/>
              <w:right w:val="single" w:color="auto" w:sz="4" w:space="0"/>
            </w:tcBorders>
            <w:noWrap w:val="0"/>
            <w:vAlign w:val="center"/>
          </w:tcPr>
          <w:p w14:paraId="10031DF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14:paraId="23B08A44">
      <w:pPr>
        <w:spacing w:line="360" w:lineRule="auto"/>
        <w:rPr>
          <w:rFonts w:hint="eastAsia" w:ascii="宋体" w:hAnsi="宋体" w:eastAsia="宋体" w:cs="宋体"/>
          <w:color w:val="auto"/>
          <w:sz w:val="24"/>
          <w:szCs w:val="24"/>
          <w:highlight w:val="none"/>
        </w:rPr>
      </w:pPr>
    </w:p>
    <w:p w14:paraId="0724F3B7">
      <w:pPr>
        <w:snapToGrid w:val="0"/>
        <w:spacing w:line="336" w:lineRule="auto"/>
        <w:ind w:firstLine="482" w:firstLineChars="200"/>
        <w:contextualSpacing/>
        <w:jc w:val="left"/>
        <w:rPr>
          <w:rFonts w:hint="eastAsia" w:ascii="宋体" w:hAnsi="宋体" w:eastAsia="宋体" w:cs="宋体"/>
          <w:b/>
          <w:color w:val="auto"/>
          <w:sz w:val="24"/>
          <w:szCs w:val="24"/>
          <w:highlight w:val="none"/>
        </w:rPr>
      </w:pPr>
    </w:p>
    <w:p w14:paraId="37464CB5">
      <w:pPr>
        <w:snapToGrid w:val="0"/>
        <w:spacing w:line="336" w:lineRule="auto"/>
        <w:ind w:firstLine="482" w:firstLineChars="200"/>
        <w:contextualSpacing/>
        <w:jc w:val="left"/>
        <w:rPr>
          <w:rFonts w:hint="eastAsia" w:ascii="宋体" w:hAnsi="宋体" w:eastAsia="宋体" w:cs="宋体"/>
          <w:b/>
          <w:color w:val="auto"/>
          <w:sz w:val="24"/>
          <w:szCs w:val="24"/>
          <w:highlight w:val="none"/>
        </w:rPr>
      </w:pPr>
    </w:p>
    <w:p w14:paraId="7FE2D732">
      <w:pPr>
        <w:snapToGrid w:val="0"/>
        <w:spacing w:line="336" w:lineRule="auto"/>
        <w:ind w:firstLine="482"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w:t>
      </w:r>
      <w:r>
        <w:rPr>
          <w:rFonts w:hint="eastAsia" w:ascii="宋体" w:hAnsi="宋体" w:eastAsia="宋体" w:cs="宋体"/>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4DBAC3CA">
      <w:pPr>
        <w:snapToGrid w:val="0"/>
        <w:spacing w:line="336" w:lineRule="auto"/>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所称中小企业，是指在中华人民共和国境内依法设立，依据国务院批准的</w:t>
      </w:r>
    </w:p>
    <w:p w14:paraId="17A357C3">
      <w:pPr>
        <w:snapToGrid w:val="0"/>
        <w:spacing w:line="336" w:lineRule="auto"/>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规定的中小企业扶持政策：</w:t>
      </w:r>
    </w:p>
    <w:p w14:paraId="29881CEB">
      <w:pPr>
        <w:snapToGrid w:val="0"/>
        <w:spacing w:line="336"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083F18E8">
      <w:pPr>
        <w:snapToGrid w:val="0"/>
        <w:spacing w:line="336"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（2）在工程采购项目中，工程由中小企业承建，即工程施工单位为中小企业，不对其中涉及的货物的制造商和服务的承接商作出要求；</w:t>
      </w:r>
    </w:p>
    <w:p w14:paraId="473D3DF8">
      <w:pPr>
        <w:snapToGrid w:val="0"/>
        <w:spacing w:line="336"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CD6C7B7">
      <w:pPr>
        <w:snapToGrid w:val="0"/>
        <w:spacing w:line="336" w:lineRule="auto"/>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0ECB3B00">
      <w:pPr>
        <w:spacing w:line="240" w:lineRule="atLeast"/>
        <w:ind w:left="1080" w:leftChars="257" w:hanging="540"/>
        <w:jc w:val="center"/>
        <w:rPr>
          <w:rFonts w:hint="eastAsia" w:ascii="宋体" w:hAnsi="宋体" w:cs="宋体"/>
          <w:b w:val="0"/>
          <w:bCs/>
          <w:color w:val="000000"/>
          <w:kern w:val="0"/>
          <w:sz w:val="24"/>
          <w:highlight w:val="none"/>
        </w:rPr>
      </w:pPr>
      <w:r>
        <w:rPr>
          <w:rFonts w:hint="eastAsia" w:ascii="宋体" w:hAnsi="宋体" w:eastAsia="宋体" w:cs="宋体"/>
          <w:color w:val="auto"/>
          <w:sz w:val="24"/>
          <w:szCs w:val="24"/>
          <w:highlight w:val="none"/>
        </w:rPr>
        <w:t>依据本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规定享受扶持政策获得政府采购合同的，小微企业不得将合同分包给大中型企业，中型企业不得将合同分包给大型企业。</w:t>
      </w:r>
    </w:p>
    <w:p w14:paraId="6405FC4F">
      <w:pPr>
        <w:pStyle w:val="19"/>
        <w:ind w:firstLine="480"/>
        <w:rPr>
          <w:rFonts w:hint="eastAsia" w:ascii="宋体" w:hAnsi="宋体" w:cs="宋体"/>
          <w:b w:val="0"/>
          <w:bCs/>
          <w:color w:val="000000"/>
          <w:highlight w:val="none"/>
        </w:rPr>
      </w:pPr>
    </w:p>
    <w:p w14:paraId="00988799">
      <w:pPr>
        <w:spacing w:line="240" w:lineRule="atLeast"/>
        <w:rPr>
          <w:rFonts w:hint="eastAsia" w:ascii="宋体" w:hAnsi="宋体" w:cs="宋体"/>
          <w:b w:val="0"/>
          <w:bCs/>
          <w:color w:val="000000"/>
          <w:kern w:val="0"/>
          <w:sz w:val="24"/>
          <w:highlight w:val="none"/>
        </w:rPr>
      </w:pPr>
    </w:p>
    <w:p w14:paraId="667E8A6F">
      <w:pPr>
        <w:pStyle w:val="4"/>
        <w:rPr>
          <w:rFonts w:hint="eastAsia" w:hAnsi="宋体" w:cs="宋体"/>
          <w:b w:val="0"/>
          <w:bCs/>
          <w:color w:val="000000"/>
          <w:szCs w:val="24"/>
          <w:highlight w:val="none"/>
        </w:rPr>
      </w:pPr>
    </w:p>
    <w:p w14:paraId="62C99CC7">
      <w:pPr>
        <w:pStyle w:val="3"/>
        <w:spacing w:before="0" w:line="240" w:lineRule="atLeast"/>
        <w:ind w:left="1080" w:leftChars="257" w:hanging="540"/>
        <w:outlineLvl w:val="2"/>
        <w:rPr>
          <w:rFonts w:hint="eastAsia" w:ascii="宋体" w:hAnsi="宋体" w:eastAsia="宋体" w:cs="宋体"/>
          <w:b w:val="0"/>
          <w:bCs/>
          <w:color w:val="000000"/>
          <w:sz w:val="24"/>
          <w:szCs w:val="24"/>
          <w:highlight w:val="none"/>
        </w:rPr>
      </w:pPr>
      <w:bookmarkStart w:id="199" w:name="_Toc6531"/>
      <w:bookmarkStart w:id="200" w:name="_Toc28516"/>
      <w:bookmarkStart w:id="201" w:name="_Toc4574"/>
      <w:bookmarkStart w:id="202" w:name="_Toc17196"/>
      <w:bookmarkStart w:id="203" w:name="_Toc30054"/>
      <w:bookmarkStart w:id="204" w:name="_Toc32631"/>
      <w:bookmarkStart w:id="205" w:name="_Toc3587"/>
      <w:bookmarkStart w:id="206" w:name="_Toc6452"/>
      <w:bookmarkStart w:id="207" w:name="_Toc28099"/>
      <w:bookmarkStart w:id="208" w:name="_Toc18365"/>
      <w:bookmarkStart w:id="209" w:name="_Toc515647827"/>
      <w:bookmarkStart w:id="210" w:name="_Toc15149"/>
      <w:bookmarkStart w:id="211" w:name="_Toc30795"/>
      <w:r>
        <w:rPr>
          <w:rFonts w:hint="eastAsia" w:ascii="宋体" w:hAnsi="宋体" w:eastAsia="宋体" w:cs="宋体"/>
          <w:b w:val="0"/>
          <w:bCs/>
          <w:color w:val="000000"/>
          <w:sz w:val="24"/>
          <w:szCs w:val="24"/>
          <w:highlight w:val="none"/>
        </w:rPr>
        <w:t>6、供应商关联单位的说明</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1E419358">
      <w:pPr>
        <w:pStyle w:val="4"/>
        <w:jc w:val="center"/>
        <w:rPr>
          <w:rFonts w:hint="eastAsia" w:hAnsi="宋体" w:cs="宋体"/>
          <w:b w:val="0"/>
          <w:bCs/>
          <w:color w:val="000000"/>
          <w:szCs w:val="24"/>
          <w:highlight w:val="none"/>
        </w:rPr>
      </w:pPr>
    </w:p>
    <w:p w14:paraId="3B9DD4DA">
      <w:pPr>
        <w:pStyle w:val="4"/>
        <w:ind w:firstLine="480" w:firstLineChars="200"/>
        <w:rPr>
          <w:rFonts w:hint="eastAsia" w:hAnsi="宋体" w:cs="宋体"/>
          <w:b w:val="0"/>
          <w:bCs/>
          <w:color w:val="000000"/>
          <w:szCs w:val="24"/>
          <w:highlight w:val="none"/>
        </w:rPr>
      </w:pPr>
      <w:r>
        <w:rPr>
          <w:rFonts w:hint="eastAsia" w:hAnsi="宋体" w:cs="宋体"/>
          <w:b w:val="0"/>
          <w:bCs/>
          <w:color w:val="000000"/>
          <w:szCs w:val="24"/>
          <w:highlight w:val="none"/>
        </w:rPr>
        <w:t>说明：供应商应当如实披露与本单位存在下列关联关系的单位名称：</w:t>
      </w:r>
    </w:p>
    <w:p w14:paraId="118E3662">
      <w:pPr>
        <w:pStyle w:val="4"/>
        <w:numPr>
          <w:ilvl w:val="0"/>
          <w:numId w:val="4"/>
        </w:numPr>
        <w:ind w:firstLine="480" w:firstLineChars="200"/>
        <w:rPr>
          <w:rFonts w:hint="eastAsia" w:hAnsi="宋体" w:cs="宋体"/>
          <w:b w:val="0"/>
          <w:bCs/>
          <w:color w:val="000000"/>
          <w:szCs w:val="24"/>
          <w:highlight w:val="none"/>
        </w:rPr>
      </w:pPr>
      <w:r>
        <w:rPr>
          <w:rFonts w:hint="eastAsia" w:hAnsi="宋体" w:cs="宋体"/>
          <w:b w:val="0"/>
          <w:bCs/>
          <w:color w:val="000000"/>
          <w:szCs w:val="24"/>
          <w:highlight w:val="none"/>
        </w:rPr>
        <w:t>与供应商单位负责人为同一人的其他单位；</w:t>
      </w:r>
    </w:p>
    <w:p w14:paraId="5C525C24">
      <w:pPr>
        <w:pStyle w:val="4"/>
        <w:numPr>
          <w:ilvl w:val="0"/>
          <w:numId w:val="0"/>
        </w:numPr>
        <w:ind w:firstLine="480" w:firstLineChars="200"/>
        <w:rPr>
          <w:rFonts w:hint="eastAsia" w:hAnsi="宋体" w:cs="宋体"/>
          <w:b w:val="0"/>
          <w:bCs/>
          <w:color w:val="000000"/>
          <w:szCs w:val="24"/>
          <w:highlight w:val="none"/>
        </w:rPr>
      </w:pPr>
      <w:r>
        <w:rPr>
          <w:rFonts w:hint="eastAsia" w:hAnsi="宋体" w:cs="宋体"/>
          <w:b w:val="0"/>
          <w:bCs/>
          <w:color w:val="000000"/>
          <w:szCs w:val="24"/>
          <w:highlight w:val="none"/>
        </w:rPr>
        <w:t>（2）与供应商存在直接控股、管理关系的其他单位。</w:t>
      </w:r>
    </w:p>
    <w:p w14:paraId="6106F97E">
      <w:pPr>
        <w:pStyle w:val="4"/>
        <w:ind w:firstLine="480" w:firstLineChars="200"/>
        <w:rPr>
          <w:rFonts w:hint="eastAsia" w:hAnsi="宋体" w:cs="宋体"/>
          <w:color w:val="auto"/>
        </w:rPr>
      </w:pPr>
    </w:p>
    <w:p w14:paraId="350B0122">
      <w:pPr>
        <w:pStyle w:val="4"/>
        <w:jc w:val="center"/>
        <w:rPr>
          <w:rFonts w:hint="eastAsia" w:hAnsi="宋体" w:cs="宋体"/>
          <w:color w:val="auto"/>
        </w:rPr>
      </w:pPr>
    </w:p>
    <w:p w14:paraId="407041DD">
      <w:pPr>
        <w:pStyle w:val="4"/>
        <w:ind w:firstLine="0"/>
        <w:rPr>
          <w:rFonts w:hint="eastAsia" w:hAnsi="宋体" w:cs="宋体"/>
          <w:color w:val="auto"/>
        </w:rPr>
      </w:pPr>
    </w:p>
    <w:p w14:paraId="21F70DF1">
      <w:pPr>
        <w:spacing w:line="240" w:lineRule="atLeast"/>
        <w:ind w:left="1080" w:leftChars="257" w:hanging="540"/>
        <w:jc w:val="center"/>
        <w:rPr>
          <w:rFonts w:hint="eastAsia" w:ascii="宋体" w:hAnsi="宋体" w:cs="宋体"/>
          <w:b/>
          <w:color w:val="auto"/>
          <w:kern w:val="0"/>
          <w:sz w:val="24"/>
          <w:szCs w:val="20"/>
        </w:rPr>
      </w:pPr>
    </w:p>
    <w:p w14:paraId="65E62BA9">
      <w:pPr>
        <w:pStyle w:val="3"/>
        <w:spacing w:before="0" w:line="240" w:lineRule="atLeast"/>
        <w:ind w:left="1080" w:leftChars="257" w:hanging="540"/>
        <w:outlineLvl w:val="2"/>
        <w:rPr>
          <w:rFonts w:hint="eastAsia" w:ascii="宋体" w:hAnsi="宋体" w:eastAsia="宋体" w:cs="宋体"/>
          <w:color w:val="auto"/>
          <w:sz w:val="24"/>
        </w:rPr>
      </w:pPr>
      <w:bookmarkStart w:id="212" w:name="_Toc26594"/>
      <w:bookmarkStart w:id="213" w:name="_Toc518923123"/>
      <w:bookmarkStart w:id="214" w:name="_Toc14736"/>
      <w:r>
        <w:rPr>
          <w:rFonts w:hint="eastAsia" w:ascii="宋体" w:hAnsi="宋体" w:eastAsia="宋体" w:cs="宋体"/>
          <w:color w:val="auto"/>
          <w:sz w:val="24"/>
        </w:rPr>
        <w:t>7   投标文件还应包括投标人须知的所有响应文件</w:t>
      </w:r>
      <w:bookmarkEnd w:id="212"/>
      <w:bookmarkEnd w:id="213"/>
      <w:bookmarkEnd w:id="214"/>
    </w:p>
    <w:p w14:paraId="23A2F5A1">
      <w:pPr>
        <w:spacing w:line="220" w:lineRule="auto"/>
        <w:rPr>
          <w:sz w:val="24"/>
          <w:szCs w:val="24"/>
        </w:rPr>
        <w:sectPr>
          <w:footerReference r:id="rId40" w:type="default"/>
          <w:pgSz w:w="11906" w:h="16839"/>
          <w:pgMar w:top="400" w:right="1785" w:bottom="1171" w:left="1785" w:header="0" w:footer="992" w:gutter="0"/>
          <w:pgNumType w:fmt="decimal"/>
          <w:cols w:space="720" w:num="1"/>
        </w:sectPr>
      </w:pPr>
    </w:p>
    <w:p w14:paraId="0A612639">
      <w:pPr>
        <w:spacing w:line="244" w:lineRule="auto"/>
        <w:rPr>
          <w:rFonts w:ascii="Arial"/>
          <w:sz w:val="21"/>
        </w:rPr>
      </w:pPr>
    </w:p>
    <w:p w14:paraId="00E8D7C5">
      <w:pPr>
        <w:spacing w:line="244" w:lineRule="auto"/>
        <w:rPr>
          <w:rFonts w:ascii="Arial"/>
          <w:sz w:val="21"/>
        </w:rPr>
      </w:pPr>
    </w:p>
    <w:p w14:paraId="35FB4FE5">
      <w:pPr>
        <w:spacing w:line="244" w:lineRule="auto"/>
        <w:rPr>
          <w:rFonts w:ascii="Arial"/>
          <w:sz w:val="21"/>
        </w:rPr>
      </w:pPr>
    </w:p>
    <w:p w14:paraId="149E9AAD">
      <w:pPr>
        <w:spacing w:line="244" w:lineRule="auto"/>
        <w:rPr>
          <w:rFonts w:ascii="Arial"/>
          <w:sz w:val="21"/>
        </w:rPr>
      </w:pPr>
    </w:p>
    <w:p w14:paraId="462FDEBE">
      <w:pPr>
        <w:spacing w:line="245" w:lineRule="auto"/>
        <w:rPr>
          <w:rFonts w:ascii="Arial"/>
          <w:sz w:val="21"/>
        </w:rPr>
      </w:pPr>
    </w:p>
    <w:p w14:paraId="075723A2">
      <w:pPr>
        <w:spacing w:line="245" w:lineRule="auto"/>
        <w:rPr>
          <w:rFonts w:ascii="Arial"/>
          <w:sz w:val="21"/>
        </w:rPr>
      </w:pPr>
    </w:p>
    <w:p w14:paraId="6DD1B41A">
      <w:pPr>
        <w:spacing w:line="245" w:lineRule="auto"/>
        <w:rPr>
          <w:rFonts w:ascii="Arial"/>
          <w:sz w:val="21"/>
        </w:rPr>
      </w:pPr>
    </w:p>
    <w:p w14:paraId="6D9163BF">
      <w:pPr>
        <w:spacing w:line="245" w:lineRule="auto"/>
        <w:rPr>
          <w:rFonts w:ascii="Arial"/>
          <w:sz w:val="21"/>
        </w:rPr>
      </w:pPr>
    </w:p>
    <w:p w14:paraId="0E9BFFE4">
      <w:pPr>
        <w:spacing w:line="245" w:lineRule="auto"/>
        <w:rPr>
          <w:rFonts w:ascii="Arial"/>
          <w:sz w:val="21"/>
        </w:rPr>
      </w:pPr>
    </w:p>
    <w:p w14:paraId="5D89650A">
      <w:pPr>
        <w:spacing w:line="245" w:lineRule="auto"/>
        <w:rPr>
          <w:rFonts w:ascii="Arial"/>
          <w:sz w:val="21"/>
        </w:rPr>
      </w:pPr>
    </w:p>
    <w:p w14:paraId="5A55AC17">
      <w:pPr>
        <w:spacing w:line="245" w:lineRule="auto"/>
        <w:rPr>
          <w:rFonts w:ascii="Arial"/>
          <w:sz w:val="21"/>
        </w:rPr>
      </w:pPr>
    </w:p>
    <w:p w14:paraId="0340A1FA">
      <w:pPr>
        <w:spacing w:line="245" w:lineRule="auto"/>
        <w:rPr>
          <w:rFonts w:ascii="Arial"/>
          <w:sz w:val="21"/>
        </w:rPr>
      </w:pPr>
    </w:p>
    <w:p w14:paraId="36A4A703">
      <w:pPr>
        <w:spacing w:line="245" w:lineRule="auto"/>
        <w:rPr>
          <w:rFonts w:ascii="Arial"/>
          <w:sz w:val="21"/>
        </w:rPr>
      </w:pPr>
    </w:p>
    <w:p w14:paraId="5BF7D538">
      <w:pPr>
        <w:spacing w:line="245" w:lineRule="auto"/>
        <w:rPr>
          <w:rFonts w:ascii="Arial"/>
          <w:sz w:val="21"/>
        </w:rPr>
      </w:pPr>
    </w:p>
    <w:p w14:paraId="5277844F">
      <w:pPr>
        <w:spacing w:before="153" w:line="234" w:lineRule="auto"/>
        <w:ind w:left="2502" w:right="73" w:hanging="2412"/>
        <w:jc w:val="center"/>
        <w:outlineLvl w:val="0"/>
        <w:rPr>
          <w:rFonts w:hint="eastAsia" w:ascii="仿宋" w:hAnsi="仿宋" w:eastAsia="仿宋" w:cs="仿宋"/>
          <w:b/>
          <w:bCs/>
          <w:snapToGrid w:val="0"/>
          <w:color w:val="000000"/>
          <w:spacing w:val="-1"/>
          <w:kern w:val="0"/>
          <w:sz w:val="44"/>
          <w:szCs w:val="44"/>
          <w:lang w:val="en-US" w:eastAsia="zh-CN" w:bidi="ar-SA"/>
        </w:rPr>
      </w:pPr>
      <w:bookmarkStart w:id="215" w:name="_Toc5497"/>
      <w:r>
        <w:rPr>
          <w:rFonts w:hint="eastAsia" w:ascii="仿宋" w:hAnsi="仿宋" w:eastAsia="仿宋" w:cs="仿宋"/>
          <w:b/>
          <w:bCs/>
          <w:snapToGrid w:val="0"/>
          <w:color w:val="000000"/>
          <w:spacing w:val="-1"/>
          <w:kern w:val="0"/>
          <w:sz w:val="44"/>
          <w:szCs w:val="44"/>
          <w:lang w:val="en-US" w:eastAsia="zh-CN" w:bidi="ar-SA"/>
        </w:rPr>
        <w:t>中华传统文化交流演出培训项目</w:t>
      </w:r>
      <w:bookmarkEnd w:id="215"/>
    </w:p>
    <w:p w14:paraId="6638A7A1">
      <w:pPr>
        <w:spacing w:before="153" w:line="234" w:lineRule="auto"/>
        <w:ind w:left="2502" w:right="73" w:hanging="2412"/>
        <w:jc w:val="center"/>
        <w:rPr>
          <w:rFonts w:ascii="宋体" w:hAnsi="宋体" w:eastAsia="宋体" w:cs="宋体"/>
          <w:sz w:val="47"/>
          <w:szCs w:val="47"/>
        </w:rPr>
      </w:pPr>
      <w:r>
        <w:rPr>
          <w:rFonts w:ascii="宋体" w:hAnsi="宋体" w:eastAsia="宋体" w:cs="宋体"/>
          <w:b/>
          <w:bCs/>
          <w:spacing w:val="3"/>
          <w:sz w:val="47"/>
          <w:szCs w:val="47"/>
        </w:rPr>
        <w:t>竞争性磋商文件</w:t>
      </w:r>
    </w:p>
    <w:p w14:paraId="515CA2A5">
      <w:pPr>
        <w:spacing w:line="258" w:lineRule="auto"/>
        <w:rPr>
          <w:rFonts w:ascii="Arial"/>
          <w:sz w:val="21"/>
        </w:rPr>
      </w:pPr>
    </w:p>
    <w:p w14:paraId="23537F1B">
      <w:pPr>
        <w:spacing w:line="259" w:lineRule="auto"/>
        <w:rPr>
          <w:rFonts w:ascii="Arial"/>
          <w:sz w:val="21"/>
        </w:rPr>
      </w:pPr>
    </w:p>
    <w:p w14:paraId="32AEC5AC">
      <w:pPr>
        <w:spacing w:line="259" w:lineRule="auto"/>
        <w:rPr>
          <w:rFonts w:ascii="Arial"/>
          <w:sz w:val="21"/>
        </w:rPr>
      </w:pPr>
    </w:p>
    <w:p w14:paraId="0A209489">
      <w:pPr>
        <w:pStyle w:val="6"/>
        <w:spacing w:before="101" w:line="418" w:lineRule="exact"/>
        <w:ind w:left="1997"/>
        <w:rPr>
          <w:spacing w:val="7"/>
          <w:position w:val="3"/>
          <w:sz w:val="31"/>
          <w:szCs w:val="31"/>
        </w:rPr>
      </w:pPr>
      <w:r>
        <w:rPr>
          <w:spacing w:val="7"/>
          <w:position w:val="3"/>
          <w:sz w:val="31"/>
          <w:szCs w:val="31"/>
        </w:rPr>
        <w:t>项目编号：[2024]6922号</w:t>
      </w:r>
    </w:p>
    <w:p w14:paraId="2D3CE100">
      <w:pPr>
        <w:pStyle w:val="6"/>
        <w:spacing w:before="101" w:line="418" w:lineRule="exact"/>
        <w:ind w:left="1997"/>
        <w:rPr>
          <w:rFonts w:hint="default" w:ascii="Times New Roman" w:hAnsi="Times New Roman" w:eastAsia="Times New Roman" w:cs="Times New Roman"/>
          <w:sz w:val="31"/>
          <w:szCs w:val="31"/>
          <w:lang w:val="en-US"/>
        </w:rPr>
      </w:pPr>
    </w:p>
    <w:p w14:paraId="4B1E5615">
      <w:pPr>
        <w:spacing w:line="276" w:lineRule="auto"/>
        <w:rPr>
          <w:rFonts w:ascii="Arial"/>
          <w:sz w:val="21"/>
        </w:rPr>
      </w:pPr>
    </w:p>
    <w:p w14:paraId="19104A00">
      <w:pPr>
        <w:spacing w:line="276" w:lineRule="auto"/>
        <w:rPr>
          <w:rFonts w:ascii="Arial"/>
          <w:sz w:val="21"/>
        </w:rPr>
      </w:pPr>
    </w:p>
    <w:p w14:paraId="700376A3">
      <w:pPr>
        <w:spacing w:line="276" w:lineRule="auto"/>
        <w:rPr>
          <w:rFonts w:ascii="Arial"/>
          <w:sz w:val="21"/>
        </w:rPr>
      </w:pPr>
    </w:p>
    <w:p w14:paraId="2202C60B">
      <w:pPr>
        <w:spacing w:line="277" w:lineRule="auto"/>
        <w:rPr>
          <w:rFonts w:ascii="Arial"/>
          <w:sz w:val="21"/>
        </w:rPr>
      </w:pPr>
    </w:p>
    <w:p w14:paraId="2902FA1F">
      <w:pPr>
        <w:spacing w:line="277" w:lineRule="auto"/>
        <w:rPr>
          <w:rFonts w:ascii="Arial"/>
          <w:sz w:val="21"/>
        </w:rPr>
      </w:pPr>
    </w:p>
    <w:p w14:paraId="10125C89">
      <w:pPr>
        <w:spacing w:line="277" w:lineRule="auto"/>
        <w:rPr>
          <w:rFonts w:ascii="Arial"/>
          <w:sz w:val="21"/>
        </w:rPr>
      </w:pPr>
    </w:p>
    <w:p w14:paraId="22374BB0">
      <w:pPr>
        <w:pStyle w:val="6"/>
        <w:spacing w:before="114" w:line="228" w:lineRule="auto"/>
        <w:ind w:left="3934"/>
        <w:rPr>
          <w:sz w:val="35"/>
          <w:szCs w:val="35"/>
        </w:rPr>
      </w:pPr>
      <w:r>
        <w:rPr>
          <w:b/>
          <w:bCs/>
          <w:spacing w:val="-2"/>
          <w:sz w:val="35"/>
          <w:szCs w:val="35"/>
        </w:rPr>
        <w:t>第二册</w:t>
      </w:r>
    </w:p>
    <w:p w14:paraId="36543677">
      <w:pPr>
        <w:spacing w:line="264" w:lineRule="auto"/>
        <w:rPr>
          <w:rFonts w:ascii="Arial"/>
          <w:sz w:val="21"/>
        </w:rPr>
      </w:pPr>
    </w:p>
    <w:p w14:paraId="1F9AA709">
      <w:pPr>
        <w:spacing w:line="264" w:lineRule="auto"/>
        <w:rPr>
          <w:rFonts w:ascii="Arial"/>
          <w:sz w:val="21"/>
        </w:rPr>
      </w:pPr>
    </w:p>
    <w:p w14:paraId="62E12714">
      <w:pPr>
        <w:spacing w:line="264" w:lineRule="auto"/>
        <w:rPr>
          <w:rFonts w:ascii="Arial"/>
          <w:sz w:val="21"/>
        </w:rPr>
      </w:pPr>
    </w:p>
    <w:p w14:paraId="110E6BBC">
      <w:pPr>
        <w:spacing w:line="265" w:lineRule="auto"/>
        <w:rPr>
          <w:rFonts w:ascii="Arial"/>
          <w:sz w:val="21"/>
        </w:rPr>
      </w:pPr>
    </w:p>
    <w:p w14:paraId="4A5B7CF0">
      <w:pPr>
        <w:pStyle w:val="6"/>
        <w:spacing w:before="91" w:line="223" w:lineRule="auto"/>
        <w:ind w:left="867"/>
        <w:rPr>
          <w:rFonts w:hint="eastAsia" w:eastAsia="仿宋"/>
          <w:lang w:eastAsia="zh-CN"/>
        </w:rPr>
      </w:pPr>
      <w:r>
        <w:rPr>
          <w:spacing w:val="-1"/>
        </w:rPr>
        <w:t>采 购 人：</w:t>
      </w:r>
      <w:r>
        <w:rPr>
          <w:rFonts w:hint="eastAsia"/>
          <w:spacing w:val="-1"/>
          <w:u w:val="single" w:color="auto"/>
          <w:lang w:eastAsia="zh-CN"/>
        </w:rPr>
        <w:t xml:space="preserve">喀什古城景区管委会  </w:t>
      </w:r>
    </w:p>
    <w:p w14:paraId="6E0CCF99">
      <w:pPr>
        <w:pStyle w:val="6"/>
        <w:spacing w:before="204" w:line="223" w:lineRule="auto"/>
        <w:ind w:left="867"/>
        <w:rPr>
          <w:rFonts w:hint="eastAsia" w:eastAsia="仿宋"/>
          <w:lang w:eastAsia="zh-CN"/>
        </w:rPr>
      </w:pPr>
      <w:r>
        <w:rPr>
          <w:spacing w:val="-2"/>
        </w:rPr>
        <w:t>采购机构：</w:t>
      </w:r>
      <w:r>
        <w:rPr>
          <w:rFonts w:hint="eastAsia"/>
          <w:spacing w:val="-2"/>
          <w:u w:val="single" w:color="auto"/>
          <w:lang w:eastAsia="zh-CN"/>
        </w:rPr>
        <w:t xml:space="preserve">新疆建艺工程造价咨询有限公司 </w:t>
      </w:r>
    </w:p>
    <w:p w14:paraId="357EB787">
      <w:pPr>
        <w:pStyle w:val="6"/>
        <w:spacing w:before="207" w:line="223" w:lineRule="auto"/>
        <w:ind w:left="873"/>
      </w:pPr>
      <w:r>
        <w:rPr>
          <w:spacing w:val="-12"/>
        </w:rPr>
        <w:t>发出</w:t>
      </w:r>
      <w:r>
        <w:rPr>
          <w:spacing w:val="-64"/>
        </w:rPr>
        <w:t xml:space="preserve"> </w:t>
      </w:r>
      <w:r>
        <w:rPr>
          <w:spacing w:val="-12"/>
        </w:rPr>
        <w:t>日期：</w:t>
      </w:r>
      <w:r>
        <w:rPr>
          <w:rFonts w:ascii="Times New Roman" w:hAnsi="Times New Roman" w:eastAsia="Times New Roman" w:cs="Times New Roman"/>
          <w:spacing w:val="-12"/>
          <w:u w:val="single" w:color="auto"/>
        </w:rPr>
        <w:t>202</w:t>
      </w:r>
      <w:r>
        <w:rPr>
          <w:rFonts w:hint="eastAsia" w:ascii="Times New Roman" w:hAnsi="Times New Roman" w:eastAsia="宋体" w:cs="Times New Roman"/>
          <w:spacing w:val="-12"/>
          <w:u w:val="single" w:color="auto"/>
          <w:lang w:val="en-US" w:eastAsia="zh-CN"/>
        </w:rPr>
        <w:t>4</w:t>
      </w:r>
      <w:r>
        <w:rPr>
          <w:rFonts w:ascii="Times New Roman" w:hAnsi="Times New Roman" w:eastAsia="Times New Roman" w:cs="Times New Roman"/>
          <w:spacing w:val="23"/>
          <w:u w:val="single" w:color="auto"/>
        </w:rPr>
        <w:t xml:space="preserve"> </w:t>
      </w:r>
      <w:r>
        <w:rPr>
          <w:spacing w:val="-12"/>
          <w:u w:val="single" w:color="auto"/>
        </w:rPr>
        <w:t>年</w:t>
      </w:r>
      <w:r>
        <w:rPr>
          <w:rFonts w:hint="eastAsia"/>
          <w:spacing w:val="-38"/>
          <w:u w:val="single" w:color="auto"/>
          <w:lang w:val="en-US" w:eastAsia="zh-CN"/>
        </w:rPr>
        <w:t>8</w:t>
      </w:r>
      <w:r>
        <w:rPr>
          <w:rFonts w:ascii="Times New Roman" w:hAnsi="Times New Roman" w:eastAsia="Times New Roman" w:cs="Times New Roman"/>
          <w:spacing w:val="30"/>
          <w:u w:val="single" w:color="auto"/>
        </w:rPr>
        <w:t xml:space="preserve"> </w:t>
      </w:r>
      <w:r>
        <w:rPr>
          <w:spacing w:val="-12"/>
          <w:u w:val="single" w:color="auto"/>
        </w:rPr>
        <w:t>月</w:t>
      </w:r>
    </w:p>
    <w:p w14:paraId="0AD0B1FC">
      <w:pPr>
        <w:spacing w:line="223" w:lineRule="auto"/>
        <w:sectPr>
          <w:footerReference r:id="rId41" w:type="default"/>
          <w:pgSz w:w="11906" w:h="16839"/>
          <w:pgMar w:top="400" w:right="1785" w:bottom="1171" w:left="1785" w:header="0" w:footer="992" w:gutter="0"/>
          <w:pgNumType w:fmt="decimal"/>
          <w:cols w:space="720" w:num="1"/>
        </w:sectPr>
      </w:pPr>
    </w:p>
    <w:p w14:paraId="6165BEB9">
      <w:pPr>
        <w:spacing w:line="245" w:lineRule="auto"/>
        <w:rPr>
          <w:rFonts w:ascii="Arial"/>
          <w:sz w:val="21"/>
        </w:rPr>
      </w:pPr>
    </w:p>
    <w:p w14:paraId="5B25F1B0">
      <w:pPr>
        <w:spacing w:line="245" w:lineRule="auto"/>
        <w:rPr>
          <w:rFonts w:ascii="Arial"/>
          <w:sz w:val="21"/>
        </w:rPr>
      </w:pPr>
    </w:p>
    <w:p w14:paraId="71AC4AAD">
      <w:pPr>
        <w:spacing w:line="245" w:lineRule="auto"/>
        <w:rPr>
          <w:rFonts w:ascii="Arial"/>
          <w:sz w:val="21"/>
        </w:rPr>
      </w:pPr>
    </w:p>
    <w:p w14:paraId="3E5FAE5C">
      <w:pPr>
        <w:spacing w:line="246" w:lineRule="auto"/>
        <w:rPr>
          <w:rFonts w:ascii="Arial"/>
          <w:sz w:val="21"/>
        </w:rPr>
      </w:pPr>
    </w:p>
    <w:p w14:paraId="360035D7">
      <w:pPr>
        <w:pStyle w:val="6"/>
        <w:spacing w:before="100" w:line="226" w:lineRule="auto"/>
        <w:ind w:left="2683"/>
        <w:outlineLvl w:val="0"/>
        <w:rPr>
          <w:sz w:val="31"/>
          <w:szCs w:val="31"/>
        </w:rPr>
      </w:pPr>
      <w:bookmarkStart w:id="216" w:name="bookmark95"/>
      <w:bookmarkEnd w:id="216"/>
      <w:bookmarkStart w:id="217" w:name="_Toc32416"/>
      <w:r>
        <w:rPr>
          <w:b/>
          <w:bCs/>
          <w:spacing w:val="-1"/>
          <w:sz w:val="31"/>
          <w:szCs w:val="31"/>
        </w:rPr>
        <w:t>第</w:t>
      </w:r>
      <w:r>
        <w:rPr>
          <w:rFonts w:ascii="Times New Roman" w:hAnsi="Times New Roman" w:eastAsia="Times New Roman" w:cs="Times New Roman"/>
          <w:b/>
          <w:bCs/>
          <w:spacing w:val="-1"/>
          <w:sz w:val="31"/>
          <w:szCs w:val="31"/>
        </w:rPr>
        <w:t>3</w:t>
      </w:r>
      <w:r>
        <w:rPr>
          <w:b/>
          <w:bCs/>
          <w:spacing w:val="-1"/>
          <w:sz w:val="31"/>
          <w:szCs w:val="31"/>
        </w:rPr>
        <w:t>章</w:t>
      </w:r>
      <w:r>
        <w:rPr>
          <w:spacing w:val="27"/>
          <w:sz w:val="31"/>
          <w:szCs w:val="31"/>
        </w:rPr>
        <w:t xml:space="preserve"> </w:t>
      </w:r>
      <w:r>
        <w:rPr>
          <w:b/>
          <w:bCs/>
          <w:spacing w:val="-1"/>
          <w:sz w:val="31"/>
          <w:szCs w:val="31"/>
        </w:rPr>
        <w:t>投标邀请</w:t>
      </w:r>
      <w:bookmarkEnd w:id="217"/>
    </w:p>
    <w:p w14:paraId="34F3308A">
      <w:pPr>
        <w:pStyle w:val="6"/>
        <w:spacing w:before="236" w:line="221" w:lineRule="auto"/>
        <w:jc w:val="center"/>
        <w:outlineLvl w:val="1"/>
      </w:pPr>
      <w:bookmarkStart w:id="218" w:name="_Toc14873"/>
      <w:r>
        <w:rPr>
          <w:rFonts w:hint="eastAsia"/>
          <w:b/>
          <w:bCs/>
          <w:spacing w:val="-3"/>
          <w:lang w:val="en-US" w:eastAsia="zh-CN"/>
        </w:rPr>
        <w:t>中华传统文化交流演出培训项目</w:t>
      </w:r>
      <w:r>
        <w:rPr>
          <w:b/>
          <w:bCs/>
          <w:spacing w:val="-3"/>
        </w:rPr>
        <w:t>竞争性磋商公告</w:t>
      </w:r>
      <w:bookmarkEnd w:id="218"/>
    </w:p>
    <w:p w14:paraId="4190531F">
      <w:pPr>
        <w:spacing w:before="55"/>
      </w:pPr>
    </w:p>
    <w:tbl>
      <w:tblPr>
        <w:tblStyle w:val="24"/>
        <w:tblW w:w="84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85"/>
      </w:tblGrid>
      <w:tr w14:paraId="49DDC59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81" w:hRule="atLeast"/>
        </w:trPr>
        <w:tc>
          <w:tcPr>
            <w:tcW w:w="8485" w:type="dxa"/>
            <w:vAlign w:val="top"/>
          </w:tcPr>
          <w:p w14:paraId="7532FB23">
            <w:pPr>
              <w:spacing w:before="61" w:line="222" w:lineRule="auto"/>
              <w:ind w:left="102"/>
              <w:rPr>
                <w:rFonts w:ascii="仿宋" w:hAnsi="仿宋" w:eastAsia="仿宋" w:cs="仿宋"/>
                <w:sz w:val="24"/>
                <w:szCs w:val="24"/>
              </w:rPr>
            </w:pPr>
            <w:r>
              <w:rPr>
                <w:rFonts w:ascii="仿宋" w:hAnsi="仿宋" w:eastAsia="仿宋" w:cs="仿宋"/>
                <w:b/>
                <w:bCs/>
                <w:spacing w:val="-7"/>
                <w:sz w:val="24"/>
                <w:szCs w:val="24"/>
              </w:rPr>
              <w:t>项目概况</w:t>
            </w:r>
          </w:p>
          <w:p w14:paraId="2E1A1A6D">
            <w:pPr>
              <w:spacing w:before="68" w:line="251" w:lineRule="auto"/>
              <w:ind w:left="100" w:right="83" w:firstLine="481"/>
              <w:rPr>
                <w:rFonts w:ascii="仿宋" w:hAnsi="仿宋" w:eastAsia="仿宋" w:cs="仿宋"/>
                <w:sz w:val="24"/>
                <w:szCs w:val="24"/>
              </w:rPr>
            </w:pPr>
            <w:r>
              <w:rPr>
                <w:rFonts w:hint="eastAsia" w:ascii="仿宋" w:hAnsi="仿宋" w:eastAsia="仿宋" w:cs="仿宋"/>
                <w:spacing w:val="4"/>
                <w:sz w:val="24"/>
                <w:szCs w:val="24"/>
                <w:lang w:val="en-US" w:eastAsia="zh-CN"/>
              </w:rPr>
              <w:t>中华传统文化交流演出培训项目</w:t>
            </w:r>
            <w:r>
              <w:rPr>
                <w:rFonts w:ascii="仿宋" w:hAnsi="仿宋" w:eastAsia="仿宋" w:cs="仿宋"/>
                <w:spacing w:val="4"/>
                <w:sz w:val="24"/>
                <w:szCs w:val="24"/>
              </w:rPr>
              <w:t>的潜在投标人应在政采云平台获取</w:t>
            </w:r>
            <w:r>
              <w:rPr>
                <w:rFonts w:ascii="仿宋" w:hAnsi="仿宋" w:eastAsia="仿宋" w:cs="仿宋"/>
                <w:spacing w:val="5"/>
                <w:sz w:val="24"/>
                <w:szCs w:val="24"/>
              </w:rPr>
              <w:t xml:space="preserve"> </w:t>
            </w:r>
            <w:r>
              <w:rPr>
                <w:rFonts w:ascii="仿宋" w:hAnsi="仿宋" w:eastAsia="仿宋" w:cs="仿宋"/>
                <w:spacing w:val="-7"/>
                <w:sz w:val="24"/>
                <w:szCs w:val="24"/>
              </w:rPr>
              <w:t>招标文件，并于</w:t>
            </w:r>
            <w:r>
              <w:rPr>
                <w:rFonts w:ascii="仿宋" w:hAnsi="仿宋" w:eastAsia="仿宋" w:cs="仿宋"/>
                <w:spacing w:val="-33"/>
                <w:sz w:val="24"/>
                <w:szCs w:val="24"/>
              </w:rPr>
              <w:t xml:space="preserve"> </w:t>
            </w:r>
            <w:r>
              <w:rPr>
                <w:rFonts w:ascii="仿宋" w:hAnsi="仿宋" w:eastAsia="仿宋" w:cs="仿宋"/>
                <w:spacing w:val="-7"/>
                <w:sz w:val="24"/>
                <w:szCs w:val="24"/>
              </w:rPr>
              <w:t>202</w:t>
            </w:r>
            <w:r>
              <w:rPr>
                <w:rFonts w:hint="eastAsia" w:ascii="仿宋" w:hAnsi="仿宋" w:eastAsia="仿宋" w:cs="仿宋"/>
                <w:spacing w:val="-7"/>
                <w:sz w:val="24"/>
                <w:szCs w:val="24"/>
                <w:lang w:val="en-US" w:eastAsia="zh-CN"/>
              </w:rPr>
              <w:t>4</w:t>
            </w:r>
            <w:r>
              <w:rPr>
                <w:rFonts w:ascii="仿宋" w:hAnsi="仿宋" w:eastAsia="仿宋" w:cs="仿宋"/>
                <w:spacing w:val="-39"/>
                <w:sz w:val="24"/>
                <w:szCs w:val="24"/>
              </w:rPr>
              <w:t xml:space="preserve"> </w:t>
            </w:r>
            <w:r>
              <w:rPr>
                <w:rFonts w:ascii="仿宋" w:hAnsi="仿宋" w:eastAsia="仿宋" w:cs="仿宋"/>
                <w:spacing w:val="-7"/>
                <w:sz w:val="24"/>
                <w:szCs w:val="24"/>
              </w:rPr>
              <w:t>年</w:t>
            </w:r>
            <w:r>
              <w:rPr>
                <w:rFonts w:hint="eastAsia" w:ascii="仿宋" w:hAnsi="仿宋" w:eastAsia="仿宋" w:cs="仿宋"/>
                <w:spacing w:val="-34"/>
                <w:sz w:val="24"/>
                <w:szCs w:val="24"/>
                <w:lang w:val="en-US" w:eastAsia="zh-CN"/>
              </w:rPr>
              <w:t>9月02日</w:t>
            </w:r>
            <w:r>
              <w:rPr>
                <w:rFonts w:ascii="仿宋" w:hAnsi="仿宋" w:eastAsia="仿宋" w:cs="仿宋"/>
                <w:spacing w:val="-34"/>
                <w:sz w:val="24"/>
                <w:szCs w:val="24"/>
              </w:rPr>
              <w:t xml:space="preserve"> </w:t>
            </w:r>
            <w:r>
              <w:rPr>
                <w:rFonts w:ascii="仿宋" w:hAnsi="仿宋" w:eastAsia="仿宋" w:cs="仿宋"/>
                <w:spacing w:val="-7"/>
                <w:sz w:val="24"/>
                <w:szCs w:val="24"/>
              </w:rPr>
              <w:t>16</w:t>
            </w:r>
            <w:r>
              <w:rPr>
                <w:rFonts w:ascii="仿宋" w:hAnsi="仿宋" w:eastAsia="仿宋" w:cs="仿宋"/>
                <w:spacing w:val="-31"/>
                <w:sz w:val="24"/>
                <w:szCs w:val="24"/>
              </w:rPr>
              <w:t xml:space="preserve"> </w:t>
            </w:r>
            <w:r>
              <w:rPr>
                <w:rFonts w:ascii="仿宋" w:hAnsi="仿宋" w:eastAsia="仿宋" w:cs="仿宋"/>
                <w:spacing w:val="-7"/>
                <w:sz w:val="24"/>
                <w:szCs w:val="24"/>
              </w:rPr>
              <w:t>点</w:t>
            </w:r>
            <w:r>
              <w:rPr>
                <w:rFonts w:ascii="仿宋" w:hAnsi="仿宋" w:eastAsia="仿宋" w:cs="仿宋"/>
                <w:spacing w:val="-49"/>
                <w:sz w:val="24"/>
                <w:szCs w:val="24"/>
              </w:rPr>
              <w:t xml:space="preserve"> </w:t>
            </w:r>
            <w:r>
              <w:rPr>
                <w:rFonts w:ascii="仿宋" w:hAnsi="仿宋" w:eastAsia="仿宋" w:cs="仿宋"/>
                <w:spacing w:val="-7"/>
                <w:sz w:val="24"/>
                <w:szCs w:val="24"/>
              </w:rPr>
              <w:t>00</w:t>
            </w:r>
            <w:r>
              <w:rPr>
                <w:rFonts w:ascii="仿宋" w:hAnsi="仿宋" w:eastAsia="仿宋" w:cs="仿宋"/>
                <w:spacing w:val="-42"/>
                <w:sz w:val="24"/>
                <w:szCs w:val="24"/>
              </w:rPr>
              <w:t xml:space="preserve"> </w:t>
            </w:r>
            <w:r>
              <w:rPr>
                <w:rFonts w:ascii="仿宋" w:hAnsi="仿宋" w:eastAsia="仿宋" w:cs="仿宋"/>
                <w:spacing w:val="-7"/>
                <w:sz w:val="24"/>
                <w:szCs w:val="24"/>
              </w:rPr>
              <w:t>分（北京时间）前上传投标文件。</w:t>
            </w:r>
          </w:p>
        </w:tc>
      </w:tr>
    </w:tbl>
    <w:p w14:paraId="7B31A846">
      <w:pPr>
        <w:spacing w:line="365" w:lineRule="auto"/>
        <w:rPr>
          <w:rFonts w:ascii="Arial"/>
          <w:sz w:val="21"/>
        </w:rPr>
      </w:pPr>
    </w:p>
    <w:p w14:paraId="760384D8">
      <w:pPr>
        <w:pStyle w:val="6"/>
        <w:spacing w:before="78" w:line="222" w:lineRule="auto"/>
        <w:ind w:left="110"/>
        <w:outlineLvl w:val="1"/>
        <w:rPr>
          <w:sz w:val="24"/>
          <w:szCs w:val="24"/>
        </w:rPr>
      </w:pPr>
      <w:bookmarkStart w:id="219" w:name="_Toc31957"/>
      <w:r>
        <w:rPr>
          <w:b/>
          <w:bCs/>
          <w:spacing w:val="-5"/>
          <w:sz w:val="24"/>
          <w:szCs w:val="24"/>
        </w:rPr>
        <w:t>一、项目基本情况</w:t>
      </w:r>
      <w:bookmarkEnd w:id="219"/>
    </w:p>
    <w:p w14:paraId="6BC8F1E5">
      <w:pPr>
        <w:pStyle w:val="6"/>
        <w:spacing w:before="71" w:line="224" w:lineRule="auto"/>
        <w:ind w:left="596"/>
        <w:rPr>
          <w:rFonts w:hint="eastAsia" w:eastAsia="仿宋"/>
          <w:sz w:val="24"/>
          <w:szCs w:val="24"/>
          <w:lang w:eastAsia="zh-CN"/>
        </w:rPr>
      </w:pPr>
      <w:r>
        <w:rPr>
          <w:spacing w:val="-1"/>
          <w:sz w:val="24"/>
          <w:szCs w:val="24"/>
        </w:rPr>
        <w:t>1.项目编号：[2024]6922号</w:t>
      </w:r>
      <w:r>
        <w:rPr>
          <w:rFonts w:hint="eastAsia"/>
          <w:spacing w:val="-1"/>
          <w:sz w:val="24"/>
          <w:szCs w:val="24"/>
          <w:lang w:val="en-US" w:eastAsia="zh-CN"/>
        </w:rPr>
        <w:t xml:space="preserve"> </w:t>
      </w:r>
    </w:p>
    <w:p w14:paraId="797A90C3">
      <w:pPr>
        <w:pStyle w:val="6"/>
        <w:spacing w:before="69" w:line="261" w:lineRule="auto"/>
        <w:ind w:left="582" w:right="2400" w:hanging="1"/>
        <w:rPr>
          <w:rFonts w:hint="eastAsia"/>
          <w:spacing w:val="-1"/>
          <w:sz w:val="24"/>
          <w:szCs w:val="24"/>
          <w:lang w:val="en-US" w:eastAsia="zh-CN"/>
        </w:rPr>
      </w:pPr>
      <w:r>
        <w:rPr>
          <w:spacing w:val="-1"/>
          <w:sz w:val="24"/>
          <w:szCs w:val="24"/>
        </w:rPr>
        <w:t>2.项目名称：</w:t>
      </w:r>
      <w:r>
        <w:rPr>
          <w:rFonts w:hint="eastAsia"/>
          <w:spacing w:val="-1"/>
          <w:sz w:val="24"/>
          <w:szCs w:val="24"/>
          <w:lang w:val="en-US" w:eastAsia="zh-CN"/>
        </w:rPr>
        <w:t>中华传统文化交流演出培训项目</w:t>
      </w:r>
    </w:p>
    <w:p w14:paraId="1C3C373C">
      <w:pPr>
        <w:pStyle w:val="6"/>
        <w:spacing w:before="69" w:line="261" w:lineRule="auto"/>
        <w:ind w:left="582" w:right="2400" w:hanging="1"/>
        <w:rPr>
          <w:sz w:val="24"/>
          <w:szCs w:val="24"/>
        </w:rPr>
      </w:pPr>
      <w:r>
        <w:rPr>
          <w:spacing w:val="-2"/>
          <w:sz w:val="24"/>
          <w:szCs w:val="24"/>
        </w:rPr>
        <w:t>3.采购方式：竞争性磋商</w:t>
      </w:r>
    </w:p>
    <w:p w14:paraId="38DEE790">
      <w:pPr>
        <w:pStyle w:val="6"/>
        <w:spacing w:before="42" w:line="262" w:lineRule="auto"/>
        <w:ind w:left="582" w:right="3817" w:hanging="5"/>
        <w:rPr>
          <w:rFonts w:hint="eastAsia"/>
          <w:spacing w:val="-4"/>
          <w:sz w:val="24"/>
          <w:szCs w:val="24"/>
          <w:lang w:val="en-US" w:eastAsia="zh-CN"/>
        </w:rPr>
      </w:pPr>
      <w:r>
        <w:rPr>
          <w:spacing w:val="-4"/>
          <w:sz w:val="24"/>
          <w:szCs w:val="24"/>
        </w:rPr>
        <w:t>4.预算金额：</w:t>
      </w:r>
      <w:r>
        <w:rPr>
          <w:rFonts w:hint="eastAsia"/>
          <w:spacing w:val="-4"/>
          <w:sz w:val="24"/>
          <w:szCs w:val="24"/>
          <w:lang w:val="en-US" w:eastAsia="zh-CN"/>
        </w:rPr>
        <w:t>66.598</w:t>
      </w:r>
      <w:r>
        <w:rPr>
          <w:spacing w:val="-4"/>
          <w:sz w:val="24"/>
          <w:szCs w:val="24"/>
        </w:rPr>
        <w:t>万元，</w:t>
      </w:r>
      <w:r>
        <w:rPr>
          <w:rFonts w:hint="eastAsia"/>
          <w:spacing w:val="-4"/>
          <w:sz w:val="24"/>
          <w:szCs w:val="24"/>
          <w:lang w:val="en-US" w:eastAsia="zh-CN"/>
        </w:rPr>
        <w:t>本项目不分包</w:t>
      </w:r>
    </w:p>
    <w:p w14:paraId="0507DE7B">
      <w:pPr>
        <w:pStyle w:val="6"/>
        <w:spacing w:before="42" w:line="262" w:lineRule="auto"/>
        <w:ind w:left="582" w:right="3817" w:hanging="5"/>
        <w:rPr>
          <w:sz w:val="24"/>
          <w:szCs w:val="24"/>
        </w:rPr>
      </w:pPr>
      <w:r>
        <w:rPr>
          <w:spacing w:val="-3"/>
          <w:sz w:val="24"/>
          <w:szCs w:val="24"/>
        </w:rPr>
        <w:t>5.最高限价（元</w:t>
      </w:r>
      <w:r>
        <w:rPr>
          <w:spacing w:val="12"/>
          <w:sz w:val="24"/>
          <w:szCs w:val="24"/>
        </w:rPr>
        <w:t>）：</w:t>
      </w:r>
      <w:r>
        <w:rPr>
          <w:rFonts w:hint="eastAsia"/>
          <w:spacing w:val="-3"/>
          <w:sz w:val="24"/>
          <w:szCs w:val="24"/>
          <w:lang w:val="en-US" w:eastAsia="zh-CN"/>
        </w:rPr>
        <w:t>66.598</w:t>
      </w:r>
      <w:r>
        <w:rPr>
          <w:spacing w:val="-3"/>
          <w:sz w:val="24"/>
          <w:szCs w:val="24"/>
        </w:rPr>
        <w:t>万元</w:t>
      </w:r>
    </w:p>
    <w:p w14:paraId="673D414A">
      <w:pPr>
        <w:pStyle w:val="6"/>
        <w:spacing w:before="38" w:line="269" w:lineRule="auto"/>
        <w:ind w:left="107" w:right="89" w:firstLine="473"/>
        <w:rPr>
          <w:rFonts w:hint="default" w:eastAsia="仿宋"/>
          <w:sz w:val="24"/>
          <w:szCs w:val="24"/>
          <w:lang w:val="en-US" w:eastAsia="zh-CN"/>
        </w:rPr>
      </w:pPr>
      <w:r>
        <w:rPr>
          <w:sz w:val="24"/>
          <w:szCs w:val="24"/>
        </w:rPr>
        <w:t>6.采购需求：</w:t>
      </w:r>
      <w:r>
        <w:rPr>
          <w:rFonts w:hint="eastAsia"/>
          <w:sz w:val="24"/>
          <w:szCs w:val="24"/>
          <w:lang w:val="en-US" w:eastAsia="zh-CN"/>
        </w:rPr>
        <w:t>编排全新“英歌舞”中华传统演出；编排全新“咏春拳”          武术演艺；编排全新“舞狮文化”巡游演艺。</w:t>
      </w:r>
    </w:p>
    <w:p w14:paraId="082C69B6">
      <w:pPr>
        <w:pStyle w:val="6"/>
        <w:spacing w:before="42" w:line="222" w:lineRule="auto"/>
        <w:ind w:left="584"/>
        <w:outlineLvl w:val="2"/>
        <w:rPr>
          <w:sz w:val="24"/>
          <w:szCs w:val="24"/>
        </w:rPr>
      </w:pPr>
      <w:bookmarkStart w:id="220" w:name="_Toc1882"/>
      <w:r>
        <w:rPr>
          <w:spacing w:val="-2"/>
          <w:sz w:val="24"/>
          <w:szCs w:val="24"/>
        </w:rPr>
        <w:t>7.本项目不接受联合体投标。</w:t>
      </w:r>
      <w:bookmarkEnd w:id="220"/>
    </w:p>
    <w:p w14:paraId="4EC63DAA">
      <w:pPr>
        <w:pStyle w:val="6"/>
        <w:spacing w:before="71" w:line="222" w:lineRule="auto"/>
        <w:ind w:left="113"/>
        <w:outlineLvl w:val="1"/>
        <w:rPr>
          <w:b/>
          <w:bCs/>
          <w:spacing w:val="-4"/>
          <w:sz w:val="24"/>
          <w:szCs w:val="24"/>
        </w:rPr>
      </w:pPr>
      <w:bookmarkStart w:id="221" w:name="_Toc6409"/>
      <w:r>
        <w:rPr>
          <w:b/>
          <w:bCs/>
          <w:spacing w:val="-4"/>
          <w:sz w:val="24"/>
          <w:szCs w:val="24"/>
        </w:rPr>
        <w:t>二、投标供应商资格要求：</w:t>
      </w:r>
      <w:bookmarkEnd w:id="221"/>
    </w:p>
    <w:p w14:paraId="1E9FF113">
      <w:pPr>
        <w:pStyle w:val="9"/>
      </w:pPr>
      <w:r>
        <w:rPr>
          <w:rFonts w:hint="eastAsia"/>
        </w:rPr>
        <w:t>满足《中华人民共和国政府采购法》第二十二条规定</w:t>
      </w:r>
    </w:p>
    <w:p w14:paraId="153CFDA6">
      <w:pPr>
        <w:pStyle w:val="6"/>
        <w:numPr>
          <w:ilvl w:val="0"/>
          <w:numId w:val="5"/>
        </w:numPr>
        <w:spacing w:before="72" w:line="222" w:lineRule="auto"/>
        <w:ind w:left="0" w:leftChars="0" w:firstLine="476" w:firstLineChars="200"/>
        <w:rPr>
          <w:rFonts w:hint="eastAsia"/>
          <w:spacing w:val="-1"/>
          <w:sz w:val="24"/>
          <w:szCs w:val="24"/>
        </w:rPr>
      </w:pPr>
      <w:r>
        <w:rPr>
          <w:rFonts w:hint="eastAsia"/>
          <w:spacing w:val="-1"/>
          <w:sz w:val="24"/>
          <w:szCs w:val="24"/>
          <w:lang w:eastAsia="zh-CN"/>
        </w:rPr>
        <w:t>法人或者非法人组织的营业执照等证明文件或自然人的身份证明</w:t>
      </w:r>
      <w:r>
        <w:rPr>
          <w:rFonts w:hint="eastAsia"/>
          <w:spacing w:val="-1"/>
          <w:sz w:val="24"/>
          <w:szCs w:val="24"/>
        </w:rPr>
        <w:t>；</w:t>
      </w:r>
    </w:p>
    <w:p w14:paraId="3CA001D5">
      <w:pPr>
        <w:pStyle w:val="6"/>
        <w:numPr>
          <w:ilvl w:val="0"/>
          <w:numId w:val="5"/>
        </w:numPr>
        <w:spacing w:before="72" w:line="222" w:lineRule="auto"/>
        <w:ind w:left="0" w:leftChars="0" w:firstLine="476" w:firstLineChars="200"/>
        <w:rPr>
          <w:rFonts w:hint="eastAsia"/>
          <w:spacing w:val="-1"/>
          <w:sz w:val="24"/>
          <w:szCs w:val="24"/>
        </w:rPr>
      </w:pPr>
      <w:r>
        <w:rPr>
          <w:rFonts w:hint="eastAsia"/>
          <w:spacing w:val="-1"/>
          <w:sz w:val="24"/>
          <w:szCs w:val="24"/>
        </w:rPr>
        <w:t>法定代表人授权书及被委托人身份证（法定代表人投标提供法定代表人身份证明及身份证）；</w:t>
      </w:r>
    </w:p>
    <w:p w14:paraId="4EF509C4">
      <w:pPr>
        <w:pStyle w:val="6"/>
        <w:numPr>
          <w:ilvl w:val="0"/>
          <w:numId w:val="5"/>
        </w:numPr>
        <w:spacing w:before="72" w:line="222" w:lineRule="auto"/>
        <w:ind w:left="0" w:leftChars="0" w:firstLine="476" w:firstLineChars="200"/>
        <w:rPr>
          <w:rFonts w:hint="eastAsia"/>
          <w:spacing w:val="-1"/>
          <w:sz w:val="24"/>
          <w:szCs w:val="24"/>
        </w:rPr>
      </w:pPr>
      <w:r>
        <w:rPr>
          <w:rFonts w:hint="eastAsia"/>
          <w:spacing w:val="-1"/>
          <w:sz w:val="24"/>
          <w:szCs w:val="24"/>
        </w:rPr>
        <w:t>依法缴纳近6个月任意一个月的社会保险的凭据（被授权委托人投标时需提供在本单位缴纳的近6个月任意一个月的社会保险的凭据（社保缴费凭证和个人明细表），法人投标需提供本单位员工近6个月任意一个月的社会保险的凭据（社保缴费凭证和人员明细表）；</w:t>
      </w:r>
    </w:p>
    <w:p w14:paraId="6D1F2B8C">
      <w:pPr>
        <w:pStyle w:val="6"/>
        <w:numPr>
          <w:ilvl w:val="0"/>
          <w:numId w:val="5"/>
        </w:numPr>
        <w:spacing w:before="72" w:line="222" w:lineRule="auto"/>
        <w:ind w:left="0" w:leftChars="0" w:firstLine="476" w:firstLineChars="200"/>
        <w:rPr>
          <w:rFonts w:hint="eastAsia"/>
          <w:spacing w:val="-1"/>
          <w:sz w:val="24"/>
          <w:szCs w:val="24"/>
        </w:rPr>
      </w:pPr>
      <w:r>
        <w:rPr>
          <w:rFonts w:hint="eastAsia"/>
          <w:spacing w:val="-1"/>
          <w:sz w:val="24"/>
          <w:szCs w:val="24"/>
          <w:lang w:eastAsia="zh-CN"/>
        </w:rPr>
        <w:t>2023年财务审计报告</w:t>
      </w:r>
      <w:r>
        <w:rPr>
          <w:rFonts w:hint="eastAsia"/>
          <w:spacing w:val="-1"/>
          <w:sz w:val="24"/>
          <w:szCs w:val="24"/>
        </w:rPr>
        <w:t>（新成立公司不足一年的提供近三个月内有效的银行资信证明）；</w:t>
      </w:r>
    </w:p>
    <w:p w14:paraId="148AAB38">
      <w:pPr>
        <w:pStyle w:val="6"/>
        <w:numPr>
          <w:ilvl w:val="0"/>
          <w:numId w:val="5"/>
        </w:numPr>
        <w:spacing w:before="72" w:line="222" w:lineRule="auto"/>
        <w:ind w:left="0" w:leftChars="0" w:firstLine="476" w:firstLineChars="200"/>
        <w:rPr>
          <w:rFonts w:hint="eastAsia"/>
          <w:spacing w:val="-1"/>
          <w:sz w:val="24"/>
          <w:szCs w:val="24"/>
        </w:rPr>
      </w:pPr>
      <w:r>
        <w:rPr>
          <w:rFonts w:hint="eastAsia"/>
          <w:spacing w:val="-1"/>
          <w:sz w:val="24"/>
          <w:szCs w:val="24"/>
        </w:rPr>
        <w:t>提供税务部门出具的近6个月任一一个月的税收证明；注：① 若为零申报企业，需提供无欠税证明或国家税务总局电子税务局“申报结果查询截图”。②“税种”非社会保险；</w:t>
      </w:r>
    </w:p>
    <w:p w14:paraId="440AF313">
      <w:pPr>
        <w:pStyle w:val="6"/>
        <w:numPr>
          <w:ilvl w:val="0"/>
          <w:numId w:val="5"/>
        </w:numPr>
        <w:spacing w:before="72" w:line="222" w:lineRule="auto"/>
        <w:ind w:left="0" w:leftChars="0" w:firstLine="476" w:firstLineChars="200"/>
        <w:rPr>
          <w:rFonts w:hint="eastAsia"/>
          <w:spacing w:val="-1"/>
          <w:sz w:val="24"/>
          <w:szCs w:val="24"/>
        </w:rPr>
      </w:pPr>
      <w:r>
        <w:rPr>
          <w:rFonts w:hint="eastAsia"/>
          <w:spacing w:val="-1"/>
          <w:sz w:val="24"/>
          <w:szCs w:val="24"/>
        </w:rPr>
        <w:t xml:space="preserve">投标人未被列入“信用中国”网站(www.creditchina.gov.cn)“记录失信被执行人、重大税收违法失信主体、政府采购严重违法失信行为”记录名单；未处于中国政府采购网(www.ccgp.gov.cn)“政府采购严重违法失信行为信息记录”中的禁止参加政府采购活动期间；未处于国家企业信用信息公示系统（http://www.gsxt.gov.cn）”列入严重违法失信企业名单（黑名单）。(以采购代理机构于投标文件截止日当天在“信用中国”网站( </w:t>
      </w:r>
      <w:r>
        <w:rPr>
          <w:rFonts w:hint="eastAsia"/>
          <w:spacing w:val="-1"/>
          <w:sz w:val="24"/>
          <w:szCs w:val="24"/>
        </w:rPr>
        <w:fldChar w:fldCharType="begin"/>
      </w:r>
      <w:r>
        <w:rPr>
          <w:rFonts w:hint="eastAsia"/>
          <w:spacing w:val="-1"/>
          <w:sz w:val="24"/>
          <w:szCs w:val="24"/>
        </w:rPr>
        <w:instrText xml:space="preserve"> HYPERLINK "http://www.creditchina.gov.cn)、国家企业信用信息公示系统（http:/www.gsxt.gov.cn）及中国政府采购网(www.ccgp.gov.cn)查询结果为准，如相关失信记录已失效，投标人也需提供相关证明资料)" </w:instrText>
      </w:r>
      <w:r>
        <w:rPr>
          <w:rFonts w:hint="eastAsia"/>
          <w:spacing w:val="-1"/>
          <w:sz w:val="24"/>
          <w:szCs w:val="24"/>
        </w:rPr>
        <w:fldChar w:fldCharType="separate"/>
      </w:r>
      <w:r>
        <w:rPr>
          <w:rFonts w:hint="eastAsia"/>
          <w:spacing w:val="-1"/>
          <w:sz w:val="24"/>
          <w:szCs w:val="24"/>
        </w:rPr>
        <w:t>www.creditchina.gov.cn)、国家企业信用信息公示系统（http://www.gsxt.gov.cn）及中国政府采购网(www.ccgp.gov.cn)查询结果为准，如相关失信记录已失效，投标人也需提供相关证明资料)</w:t>
      </w:r>
      <w:r>
        <w:rPr>
          <w:rFonts w:hint="eastAsia"/>
          <w:spacing w:val="-1"/>
          <w:sz w:val="24"/>
          <w:szCs w:val="24"/>
        </w:rPr>
        <w:fldChar w:fldCharType="end"/>
      </w:r>
    </w:p>
    <w:p w14:paraId="355E0388">
      <w:pPr>
        <w:pStyle w:val="6"/>
        <w:numPr>
          <w:ilvl w:val="0"/>
          <w:numId w:val="5"/>
        </w:numPr>
        <w:spacing w:before="72" w:line="222" w:lineRule="auto"/>
        <w:ind w:left="0" w:leftChars="0" w:firstLine="476" w:firstLineChars="200"/>
        <w:rPr>
          <w:rFonts w:hint="eastAsia"/>
          <w:spacing w:val="-1"/>
          <w:sz w:val="24"/>
          <w:szCs w:val="24"/>
        </w:rPr>
      </w:pPr>
      <w:r>
        <w:rPr>
          <w:rFonts w:hint="eastAsia"/>
          <w:spacing w:val="-1"/>
          <w:sz w:val="24"/>
          <w:szCs w:val="24"/>
        </w:rPr>
        <w:t>在参加政府采购活动中前三年内无重大违法记录的承诺书；</w:t>
      </w:r>
    </w:p>
    <w:p w14:paraId="053D4C6A">
      <w:pPr>
        <w:pStyle w:val="6"/>
        <w:numPr>
          <w:ilvl w:val="0"/>
          <w:numId w:val="5"/>
        </w:numPr>
        <w:spacing w:before="72" w:line="222" w:lineRule="auto"/>
        <w:ind w:left="0" w:leftChars="0" w:firstLine="476" w:firstLineChars="200"/>
        <w:rPr>
          <w:rFonts w:hint="eastAsia"/>
          <w:spacing w:val="-1"/>
          <w:sz w:val="24"/>
          <w:szCs w:val="24"/>
        </w:rPr>
      </w:pPr>
      <w:r>
        <w:rPr>
          <w:rFonts w:hint="eastAsia"/>
          <w:spacing w:val="-1"/>
          <w:sz w:val="24"/>
          <w:szCs w:val="24"/>
        </w:rPr>
        <w:t>针对本次采购项目《反商业贿赂承诺书》的书面声明；</w:t>
      </w:r>
    </w:p>
    <w:p w14:paraId="694452E2">
      <w:pPr>
        <w:pStyle w:val="6"/>
        <w:numPr>
          <w:ilvl w:val="0"/>
          <w:numId w:val="5"/>
        </w:numPr>
        <w:spacing w:before="72" w:line="222" w:lineRule="auto"/>
        <w:ind w:left="0" w:leftChars="0" w:firstLine="476" w:firstLineChars="200"/>
        <w:rPr>
          <w:spacing w:val="-1"/>
          <w:sz w:val="24"/>
          <w:szCs w:val="24"/>
        </w:rPr>
      </w:pPr>
      <w:r>
        <w:rPr>
          <w:rFonts w:hint="eastAsia"/>
          <w:spacing w:val="-1"/>
          <w:sz w:val="24"/>
          <w:szCs w:val="24"/>
        </w:rPr>
        <w:t>本项目不接受联合体；</w:t>
      </w:r>
    </w:p>
    <w:p w14:paraId="3FA9BFD0">
      <w:pPr>
        <w:pStyle w:val="6"/>
        <w:spacing w:before="72" w:line="222" w:lineRule="auto"/>
        <w:ind w:left="112"/>
        <w:outlineLvl w:val="1"/>
        <w:rPr>
          <w:sz w:val="24"/>
          <w:szCs w:val="24"/>
        </w:rPr>
      </w:pPr>
      <w:bookmarkStart w:id="222" w:name="_Toc5110"/>
      <w:r>
        <w:rPr>
          <w:b/>
          <w:bCs/>
          <w:spacing w:val="-5"/>
          <w:sz w:val="24"/>
          <w:szCs w:val="24"/>
        </w:rPr>
        <w:t>三、获取采购文件</w:t>
      </w:r>
      <w:bookmarkEnd w:id="222"/>
    </w:p>
    <w:p w14:paraId="713F76FE">
      <w:pPr>
        <w:pStyle w:val="6"/>
        <w:spacing w:before="72" w:line="213" w:lineRule="auto"/>
        <w:ind w:left="108"/>
        <w:rPr>
          <w:sz w:val="24"/>
          <w:szCs w:val="24"/>
        </w:rPr>
      </w:pPr>
      <w:r>
        <w:rPr>
          <w:spacing w:val="-10"/>
          <w:sz w:val="24"/>
          <w:szCs w:val="24"/>
        </w:rPr>
        <w:t>获取时间：202</w:t>
      </w:r>
      <w:r>
        <w:rPr>
          <w:rFonts w:hint="eastAsia"/>
          <w:spacing w:val="-10"/>
          <w:sz w:val="24"/>
          <w:szCs w:val="24"/>
          <w:lang w:val="en-US" w:eastAsia="zh-CN"/>
        </w:rPr>
        <w:t>4</w:t>
      </w:r>
      <w:r>
        <w:rPr>
          <w:spacing w:val="-29"/>
          <w:sz w:val="24"/>
          <w:szCs w:val="24"/>
        </w:rPr>
        <w:t xml:space="preserve"> </w:t>
      </w:r>
      <w:r>
        <w:rPr>
          <w:spacing w:val="-10"/>
          <w:sz w:val="24"/>
          <w:szCs w:val="24"/>
        </w:rPr>
        <w:t>年</w:t>
      </w:r>
      <w:r>
        <w:rPr>
          <w:rFonts w:hint="eastAsia"/>
          <w:spacing w:val="-10"/>
          <w:sz w:val="24"/>
          <w:szCs w:val="24"/>
          <w:lang w:val="en-US" w:eastAsia="zh-CN"/>
        </w:rPr>
        <w:t>0</w:t>
      </w:r>
      <w:r>
        <w:rPr>
          <w:rFonts w:hint="eastAsia"/>
          <w:spacing w:val="-33"/>
          <w:sz w:val="24"/>
          <w:szCs w:val="24"/>
          <w:lang w:val="en-US" w:eastAsia="zh-CN"/>
        </w:rPr>
        <w:t>8</w:t>
      </w:r>
      <w:r>
        <w:rPr>
          <w:spacing w:val="-10"/>
          <w:sz w:val="24"/>
          <w:szCs w:val="24"/>
        </w:rPr>
        <w:t>月</w:t>
      </w:r>
      <w:r>
        <w:rPr>
          <w:rFonts w:hint="eastAsia"/>
          <w:spacing w:val="-34"/>
          <w:sz w:val="24"/>
          <w:szCs w:val="24"/>
          <w:lang w:val="en-US" w:eastAsia="zh-CN"/>
        </w:rPr>
        <w:t xml:space="preserve"> 22</w:t>
      </w:r>
      <w:r>
        <w:rPr>
          <w:spacing w:val="-10"/>
          <w:sz w:val="24"/>
          <w:szCs w:val="24"/>
        </w:rPr>
        <w:t>日至</w:t>
      </w:r>
      <w:r>
        <w:rPr>
          <w:spacing w:val="-49"/>
          <w:sz w:val="24"/>
          <w:szCs w:val="24"/>
        </w:rPr>
        <w:t xml:space="preserve"> </w:t>
      </w:r>
      <w:r>
        <w:rPr>
          <w:spacing w:val="-10"/>
          <w:sz w:val="24"/>
          <w:szCs w:val="24"/>
        </w:rPr>
        <w:t>202</w:t>
      </w:r>
      <w:r>
        <w:rPr>
          <w:rFonts w:hint="eastAsia"/>
          <w:spacing w:val="-10"/>
          <w:sz w:val="24"/>
          <w:szCs w:val="24"/>
          <w:lang w:val="en-US" w:eastAsia="zh-CN"/>
        </w:rPr>
        <w:t>4</w:t>
      </w:r>
      <w:r>
        <w:rPr>
          <w:spacing w:val="-39"/>
          <w:sz w:val="24"/>
          <w:szCs w:val="24"/>
        </w:rPr>
        <w:t xml:space="preserve"> </w:t>
      </w:r>
      <w:r>
        <w:rPr>
          <w:spacing w:val="-10"/>
          <w:sz w:val="24"/>
          <w:szCs w:val="24"/>
        </w:rPr>
        <w:t>年</w:t>
      </w:r>
      <w:r>
        <w:rPr>
          <w:rFonts w:hint="eastAsia"/>
          <w:spacing w:val="-10"/>
          <w:sz w:val="24"/>
          <w:szCs w:val="24"/>
          <w:lang w:val="en-US" w:eastAsia="zh-CN"/>
        </w:rPr>
        <w:t>09</w:t>
      </w:r>
      <w:r>
        <w:rPr>
          <w:spacing w:val="-10"/>
          <w:sz w:val="24"/>
          <w:szCs w:val="24"/>
        </w:rPr>
        <w:t>月</w:t>
      </w:r>
      <w:r>
        <w:rPr>
          <w:rFonts w:hint="eastAsia"/>
          <w:spacing w:val="-10"/>
          <w:sz w:val="24"/>
          <w:szCs w:val="24"/>
          <w:lang w:val="en-US" w:eastAsia="zh-CN"/>
        </w:rPr>
        <w:t>01</w:t>
      </w:r>
      <w:r>
        <w:rPr>
          <w:spacing w:val="-10"/>
          <w:sz w:val="24"/>
          <w:szCs w:val="24"/>
        </w:rPr>
        <w:t>日</w:t>
      </w:r>
      <w:r>
        <w:rPr>
          <w:rFonts w:hint="eastAsia"/>
          <w:spacing w:val="-10"/>
          <w:sz w:val="24"/>
          <w:szCs w:val="24"/>
        </w:rPr>
        <w:t>每天上午10:00至14:00，</w:t>
      </w:r>
      <w:r>
        <w:rPr>
          <w:rFonts w:hint="eastAsia"/>
          <w:spacing w:val="-10"/>
          <w:sz w:val="24"/>
          <w:szCs w:val="24"/>
          <w:lang w:eastAsia="zh-CN"/>
        </w:rPr>
        <w:t>下午</w:t>
      </w:r>
      <w:r>
        <w:rPr>
          <w:rFonts w:hint="eastAsia"/>
          <w:spacing w:val="-10"/>
          <w:sz w:val="24"/>
          <w:szCs w:val="24"/>
        </w:rPr>
        <w:t>1</w:t>
      </w:r>
      <w:r>
        <w:rPr>
          <w:rFonts w:hint="eastAsia"/>
          <w:spacing w:val="-10"/>
          <w:sz w:val="24"/>
          <w:szCs w:val="24"/>
          <w:lang w:val="en-US" w:eastAsia="zh-CN"/>
        </w:rPr>
        <w:t>6</w:t>
      </w:r>
      <w:r>
        <w:rPr>
          <w:rFonts w:hint="eastAsia"/>
          <w:spacing w:val="-10"/>
          <w:sz w:val="24"/>
          <w:szCs w:val="24"/>
        </w:rPr>
        <w:t>:</w:t>
      </w:r>
      <w:r>
        <w:rPr>
          <w:rFonts w:hint="eastAsia"/>
          <w:spacing w:val="-10"/>
          <w:sz w:val="24"/>
          <w:szCs w:val="24"/>
          <w:lang w:val="en-US" w:eastAsia="zh-CN"/>
        </w:rPr>
        <w:t>0</w:t>
      </w:r>
      <w:r>
        <w:rPr>
          <w:rFonts w:hint="eastAsia"/>
          <w:spacing w:val="-10"/>
          <w:sz w:val="24"/>
          <w:szCs w:val="24"/>
        </w:rPr>
        <w:t>0至</w:t>
      </w:r>
      <w:r>
        <w:rPr>
          <w:rFonts w:hint="eastAsia"/>
          <w:spacing w:val="-10"/>
          <w:sz w:val="24"/>
          <w:szCs w:val="24"/>
          <w:lang w:val="en-US" w:eastAsia="zh-CN"/>
        </w:rPr>
        <w:t>20</w:t>
      </w:r>
      <w:r>
        <w:rPr>
          <w:rFonts w:hint="eastAsia"/>
          <w:spacing w:val="-10"/>
          <w:sz w:val="24"/>
          <w:szCs w:val="24"/>
        </w:rPr>
        <w:t>:</w:t>
      </w:r>
      <w:r>
        <w:rPr>
          <w:rFonts w:hint="eastAsia"/>
          <w:spacing w:val="-10"/>
          <w:sz w:val="24"/>
          <w:szCs w:val="24"/>
          <w:lang w:val="en-US" w:eastAsia="zh-CN"/>
        </w:rPr>
        <w:t>0</w:t>
      </w:r>
      <w:r>
        <w:rPr>
          <w:rFonts w:hint="eastAsia"/>
          <w:spacing w:val="-10"/>
          <w:sz w:val="24"/>
          <w:szCs w:val="24"/>
        </w:rPr>
        <w:t>0（北京时间</w:t>
      </w:r>
      <w:r>
        <w:rPr>
          <w:rFonts w:hint="eastAsia"/>
          <w:spacing w:val="-10"/>
          <w:sz w:val="24"/>
          <w:szCs w:val="24"/>
          <w:lang w:eastAsia="zh-CN"/>
        </w:rPr>
        <w:t>）（</w:t>
      </w:r>
      <w:r>
        <w:rPr>
          <w:rFonts w:hint="eastAsia"/>
          <w:spacing w:val="-10"/>
          <w:sz w:val="24"/>
          <w:szCs w:val="24"/>
        </w:rPr>
        <w:t>法定节假日</w:t>
      </w:r>
      <w:r>
        <w:rPr>
          <w:rFonts w:hint="eastAsia"/>
          <w:spacing w:val="-10"/>
          <w:sz w:val="24"/>
          <w:szCs w:val="24"/>
          <w:lang w:eastAsia="zh-CN"/>
        </w:rPr>
        <w:t>、</w:t>
      </w:r>
      <w:r>
        <w:rPr>
          <w:rFonts w:hint="eastAsia"/>
          <w:spacing w:val="-10"/>
          <w:sz w:val="24"/>
          <w:szCs w:val="24"/>
          <w:lang w:val="en-US" w:eastAsia="zh-CN"/>
        </w:rPr>
        <w:t>休息日</w:t>
      </w:r>
      <w:r>
        <w:rPr>
          <w:rFonts w:hint="eastAsia"/>
          <w:spacing w:val="-10"/>
          <w:sz w:val="24"/>
          <w:szCs w:val="24"/>
        </w:rPr>
        <w:t>除外）</w:t>
      </w:r>
      <w:r>
        <w:rPr>
          <w:spacing w:val="-3"/>
          <w:sz w:val="24"/>
          <w:szCs w:val="24"/>
        </w:rPr>
        <w:t xml:space="preserve"> 。</w:t>
      </w:r>
    </w:p>
    <w:p w14:paraId="20646E68">
      <w:pPr>
        <w:pStyle w:val="6"/>
        <w:spacing w:before="83" w:line="215" w:lineRule="auto"/>
        <w:ind w:left="590"/>
        <w:rPr>
          <w:rFonts w:ascii="Arial"/>
          <w:sz w:val="21"/>
        </w:rPr>
      </w:pPr>
      <w:r>
        <w:rPr>
          <w:spacing w:val="-1"/>
          <w:sz w:val="24"/>
          <w:szCs w:val="24"/>
        </w:rPr>
        <w:t>获取方式：供应商登陆</w:t>
      </w:r>
      <w:r>
        <w:fldChar w:fldCharType="begin"/>
      </w:r>
      <w:r>
        <w:instrText xml:space="preserve"> HYPERLINK "http://www.ccgp-xinjiang.gov.cn/" </w:instrText>
      </w:r>
      <w:r>
        <w:fldChar w:fldCharType="separate"/>
      </w:r>
      <w:r>
        <w:rPr>
          <w:spacing w:val="-1"/>
          <w:sz w:val="24"/>
          <w:szCs w:val="24"/>
        </w:rPr>
        <w:t>新疆政府采购网</w:t>
      </w:r>
      <w:r>
        <w:rPr>
          <w:spacing w:val="53"/>
          <w:sz w:val="24"/>
          <w:szCs w:val="24"/>
        </w:rPr>
        <w:t xml:space="preserve"> </w:t>
      </w:r>
      <w:r>
        <w:rPr>
          <w:spacing w:val="-1"/>
          <w:sz w:val="24"/>
          <w:szCs w:val="24"/>
        </w:rPr>
        <w:t>(ccgp-xinjiang.gov.cn)</w:t>
      </w:r>
      <w:r>
        <w:rPr>
          <w:spacing w:val="-1"/>
          <w:sz w:val="24"/>
          <w:szCs w:val="24"/>
        </w:rPr>
        <w:fldChar w:fldCharType="end"/>
      </w:r>
      <w:r>
        <w:rPr>
          <w:spacing w:val="-1"/>
          <w:sz w:val="24"/>
          <w:szCs w:val="24"/>
        </w:rPr>
        <w:t>见此项目</w:t>
      </w:r>
    </w:p>
    <w:p w14:paraId="044666DB">
      <w:pPr>
        <w:pStyle w:val="6"/>
        <w:spacing w:before="78" w:line="213" w:lineRule="auto"/>
        <w:ind w:left="32"/>
        <w:outlineLvl w:val="2"/>
        <w:rPr>
          <w:sz w:val="24"/>
          <w:szCs w:val="24"/>
        </w:rPr>
      </w:pPr>
      <w:bookmarkStart w:id="223" w:name="_Toc2100"/>
      <w:r>
        <w:rPr>
          <w:spacing w:val="-4"/>
          <w:sz w:val="24"/>
          <w:szCs w:val="24"/>
        </w:rPr>
        <w:t>公告附件下载</w:t>
      </w:r>
      <w:bookmarkEnd w:id="223"/>
    </w:p>
    <w:p w14:paraId="096DA220">
      <w:pPr>
        <w:pStyle w:val="6"/>
        <w:spacing w:before="1" w:line="281" w:lineRule="auto"/>
        <w:ind w:left="27" w:right="85" w:firstLine="483"/>
        <w:rPr>
          <w:sz w:val="24"/>
          <w:szCs w:val="24"/>
        </w:rPr>
      </w:pPr>
      <w:r>
        <w:rPr>
          <w:spacing w:val="-1"/>
          <w:sz w:val="24"/>
          <w:szCs w:val="24"/>
        </w:rPr>
        <w:t>获取地点：</w:t>
      </w:r>
      <w:r>
        <w:fldChar w:fldCharType="begin"/>
      </w:r>
      <w:r>
        <w:instrText xml:space="preserve"> HYPERLINK "http://www.ccgp-xinjiang.gov.cn/" </w:instrText>
      </w:r>
      <w:r>
        <w:fldChar w:fldCharType="separate"/>
      </w:r>
      <w:r>
        <w:rPr>
          <w:spacing w:val="-1"/>
          <w:sz w:val="24"/>
          <w:szCs w:val="24"/>
        </w:rPr>
        <w:t>新疆政府采购网</w:t>
      </w:r>
      <w:r>
        <w:rPr>
          <w:spacing w:val="53"/>
          <w:sz w:val="24"/>
          <w:szCs w:val="24"/>
        </w:rPr>
        <w:t xml:space="preserve"> </w:t>
      </w:r>
      <w:r>
        <w:rPr>
          <w:spacing w:val="-1"/>
          <w:sz w:val="24"/>
          <w:szCs w:val="24"/>
        </w:rPr>
        <w:t>(ccgp-xinjiang.gov.cn)</w:t>
      </w:r>
      <w:r>
        <w:rPr>
          <w:spacing w:val="-1"/>
          <w:sz w:val="24"/>
          <w:szCs w:val="24"/>
        </w:rPr>
        <w:fldChar w:fldCharType="end"/>
      </w:r>
      <w:r>
        <w:rPr>
          <w:spacing w:val="-1"/>
          <w:sz w:val="24"/>
          <w:szCs w:val="24"/>
        </w:rPr>
        <w:t>见此项目公告附件下</w:t>
      </w:r>
      <w:r>
        <w:rPr>
          <w:sz w:val="24"/>
          <w:szCs w:val="24"/>
        </w:rPr>
        <w:t xml:space="preserve"> 载</w:t>
      </w:r>
    </w:p>
    <w:p w14:paraId="586C753D">
      <w:pPr>
        <w:pStyle w:val="6"/>
        <w:spacing w:before="71" w:line="222" w:lineRule="auto"/>
        <w:ind w:left="55"/>
        <w:outlineLvl w:val="1"/>
        <w:rPr>
          <w:sz w:val="24"/>
          <w:szCs w:val="24"/>
        </w:rPr>
      </w:pPr>
      <w:bookmarkStart w:id="224" w:name="_Toc23959"/>
      <w:r>
        <w:rPr>
          <w:b/>
          <w:bCs/>
          <w:spacing w:val="-4"/>
          <w:sz w:val="24"/>
          <w:szCs w:val="24"/>
        </w:rPr>
        <w:t>四、提交投标文件截止时间、开标时间和地点</w:t>
      </w:r>
      <w:bookmarkEnd w:id="224"/>
    </w:p>
    <w:p w14:paraId="0D95C889">
      <w:pPr>
        <w:pStyle w:val="6"/>
        <w:spacing w:before="71" w:line="222" w:lineRule="auto"/>
        <w:ind w:left="509"/>
        <w:rPr>
          <w:sz w:val="24"/>
          <w:szCs w:val="24"/>
        </w:rPr>
      </w:pPr>
      <w:r>
        <w:rPr>
          <w:spacing w:val="-7"/>
          <w:sz w:val="24"/>
          <w:szCs w:val="24"/>
        </w:rPr>
        <w:t>提交投标文件截止时间：202</w:t>
      </w:r>
      <w:r>
        <w:rPr>
          <w:rFonts w:hint="eastAsia"/>
          <w:spacing w:val="-7"/>
          <w:sz w:val="24"/>
          <w:szCs w:val="24"/>
          <w:lang w:val="en-US" w:eastAsia="zh-CN"/>
        </w:rPr>
        <w:t>4</w:t>
      </w:r>
      <w:r>
        <w:rPr>
          <w:spacing w:val="-7"/>
          <w:sz w:val="24"/>
          <w:szCs w:val="24"/>
        </w:rPr>
        <w:t>年</w:t>
      </w:r>
      <w:r>
        <w:rPr>
          <w:rFonts w:hint="eastAsia"/>
          <w:spacing w:val="-34"/>
          <w:sz w:val="24"/>
          <w:szCs w:val="24"/>
          <w:lang w:val="en-US" w:eastAsia="zh-CN"/>
        </w:rPr>
        <w:t>9</w:t>
      </w:r>
      <w:r>
        <w:rPr>
          <w:spacing w:val="-7"/>
          <w:sz w:val="24"/>
          <w:szCs w:val="24"/>
        </w:rPr>
        <w:t>月</w:t>
      </w:r>
      <w:r>
        <w:rPr>
          <w:rFonts w:hint="eastAsia"/>
          <w:spacing w:val="-7"/>
          <w:sz w:val="24"/>
          <w:szCs w:val="24"/>
          <w:lang w:val="en-US" w:eastAsia="zh-CN"/>
        </w:rPr>
        <w:t>02</w:t>
      </w:r>
      <w:r>
        <w:rPr>
          <w:spacing w:val="-7"/>
          <w:sz w:val="24"/>
          <w:szCs w:val="24"/>
        </w:rPr>
        <w:t>日</w:t>
      </w:r>
      <w:r>
        <w:rPr>
          <w:spacing w:val="-33"/>
          <w:sz w:val="24"/>
          <w:szCs w:val="24"/>
        </w:rPr>
        <w:t xml:space="preserve"> </w:t>
      </w:r>
      <w:r>
        <w:rPr>
          <w:spacing w:val="-7"/>
          <w:sz w:val="24"/>
          <w:szCs w:val="24"/>
        </w:rPr>
        <w:t>16</w:t>
      </w:r>
      <w:r>
        <w:rPr>
          <w:spacing w:val="-31"/>
          <w:sz w:val="24"/>
          <w:szCs w:val="24"/>
        </w:rPr>
        <w:t xml:space="preserve"> </w:t>
      </w:r>
      <w:r>
        <w:rPr>
          <w:spacing w:val="-7"/>
          <w:sz w:val="24"/>
          <w:szCs w:val="24"/>
        </w:rPr>
        <w:t>点</w:t>
      </w:r>
      <w:r>
        <w:rPr>
          <w:spacing w:val="-50"/>
          <w:sz w:val="24"/>
          <w:szCs w:val="24"/>
        </w:rPr>
        <w:t xml:space="preserve"> </w:t>
      </w:r>
      <w:r>
        <w:rPr>
          <w:spacing w:val="-7"/>
          <w:sz w:val="24"/>
          <w:szCs w:val="24"/>
        </w:rPr>
        <w:t>00</w:t>
      </w:r>
      <w:r>
        <w:rPr>
          <w:spacing w:val="-41"/>
          <w:sz w:val="24"/>
          <w:szCs w:val="24"/>
        </w:rPr>
        <w:t xml:space="preserve"> </w:t>
      </w:r>
      <w:r>
        <w:rPr>
          <w:spacing w:val="-7"/>
          <w:sz w:val="24"/>
          <w:szCs w:val="24"/>
        </w:rPr>
        <w:t>分（北</w:t>
      </w:r>
      <w:r>
        <w:rPr>
          <w:spacing w:val="-8"/>
          <w:sz w:val="24"/>
          <w:szCs w:val="24"/>
        </w:rPr>
        <w:t>京时间）</w:t>
      </w:r>
    </w:p>
    <w:p w14:paraId="2B13DF1F">
      <w:pPr>
        <w:pStyle w:val="6"/>
        <w:spacing w:before="71" w:line="215" w:lineRule="auto"/>
        <w:jc w:val="right"/>
        <w:rPr>
          <w:sz w:val="24"/>
          <w:szCs w:val="24"/>
        </w:rPr>
      </w:pPr>
      <w:r>
        <w:rPr>
          <w:spacing w:val="-1"/>
          <w:sz w:val="24"/>
          <w:szCs w:val="24"/>
        </w:rPr>
        <w:t>投标地点：政采云平台（https://login.zcygov.cn/user-login/#/login）</w:t>
      </w:r>
    </w:p>
    <w:p w14:paraId="30B2C019">
      <w:pPr>
        <w:pStyle w:val="6"/>
        <w:spacing w:before="80" w:line="222" w:lineRule="auto"/>
        <w:ind w:left="507"/>
        <w:rPr>
          <w:sz w:val="24"/>
          <w:szCs w:val="24"/>
        </w:rPr>
      </w:pPr>
      <w:r>
        <w:rPr>
          <w:spacing w:val="-9"/>
          <w:sz w:val="24"/>
          <w:szCs w:val="24"/>
        </w:rPr>
        <w:t>开标时间：202</w:t>
      </w:r>
      <w:r>
        <w:rPr>
          <w:rFonts w:hint="eastAsia"/>
          <w:spacing w:val="-9"/>
          <w:sz w:val="24"/>
          <w:szCs w:val="24"/>
          <w:lang w:val="en-US" w:eastAsia="zh-CN"/>
        </w:rPr>
        <w:t>4</w:t>
      </w:r>
      <w:r>
        <w:rPr>
          <w:spacing w:val="-25"/>
          <w:sz w:val="24"/>
          <w:szCs w:val="24"/>
        </w:rPr>
        <w:t xml:space="preserve"> </w:t>
      </w:r>
      <w:r>
        <w:rPr>
          <w:spacing w:val="-9"/>
          <w:sz w:val="24"/>
          <w:szCs w:val="24"/>
        </w:rPr>
        <w:t>年</w:t>
      </w:r>
      <w:r>
        <w:rPr>
          <w:rFonts w:hint="eastAsia"/>
          <w:spacing w:val="-34"/>
          <w:sz w:val="24"/>
          <w:szCs w:val="24"/>
          <w:lang w:val="en-US" w:eastAsia="zh-CN"/>
        </w:rPr>
        <w:t>9</w:t>
      </w:r>
      <w:r>
        <w:rPr>
          <w:spacing w:val="-9"/>
          <w:sz w:val="24"/>
          <w:szCs w:val="24"/>
        </w:rPr>
        <w:t>月</w:t>
      </w:r>
      <w:r>
        <w:rPr>
          <w:rFonts w:hint="eastAsia"/>
          <w:spacing w:val="-9"/>
          <w:sz w:val="24"/>
          <w:szCs w:val="24"/>
          <w:lang w:val="en-US" w:eastAsia="zh-CN"/>
        </w:rPr>
        <w:t>02</w:t>
      </w:r>
      <w:r>
        <w:rPr>
          <w:spacing w:val="-9"/>
          <w:sz w:val="24"/>
          <w:szCs w:val="24"/>
        </w:rPr>
        <w:t>日</w:t>
      </w:r>
      <w:r>
        <w:rPr>
          <w:spacing w:val="-33"/>
          <w:sz w:val="24"/>
          <w:szCs w:val="24"/>
        </w:rPr>
        <w:t xml:space="preserve"> </w:t>
      </w:r>
      <w:r>
        <w:rPr>
          <w:spacing w:val="-9"/>
          <w:sz w:val="24"/>
          <w:szCs w:val="24"/>
        </w:rPr>
        <w:t>16</w:t>
      </w:r>
      <w:r>
        <w:rPr>
          <w:spacing w:val="-31"/>
          <w:sz w:val="24"/>
          <w:szCs w:val="24"/>
        </w:rPr>
        <w:t xml:space="preserve"> </w:t>
      </w:r>
      <w:r>
        <w:rPr>
          <w:spacing w:val="-9"/>
          <w:sz w:val="24"/>
          <w:szCs w:val="24"/>
        </w:rPr>
        <w:t>点</w:t>
      </w:r>
      <w:r>
        <w:rPr>
          <w:spacing w:val="-50"/>
          <w:sz w:val="24"/>
          <w:szCs w:val="24"/>
        </w:rPr>
        <w:t xml:space="preserve"> </w:t>
      </w:r>
      <w:r>
        <w:rPr>
          <w:spacing w:val="-9"/>
          <w:sz w:val="24"/>
          <w:szCs w:val="24"/>
        </w:rPr>
        <w:t>00</w:t>
      </w:r>
      <w:r>
        <w:rPr>
          <w:spacing w:val="-41"/>
          <w:sz w:val="24"/>
          <w:szCs w:val="24"/>
        </w:rPr>
        <w:t xml:space="preserve"> </w:t>
      </w:r>
      <w:r>
        <w:rPr>
          <w:spacing w:val="-9"/>
          <w:sz w:val="24"/>
          <w:szCs w:val="24"/>
        </w:rPr>
        <w:t>分（北京时间）</w:t>
      </w:r>
    </w:p>
    <w:p w14:paraId="0F244ACE">
      <w:pPr>
        <w:pStyle w:val="6"/>
        <w:spacing w:before="71" w:line="215" w:lineRule="auto"/>
        <w:jc w:val="right"/>
        <w:rPr>
          <w:sz w:val="24"/>
          <w:szCs w:val="24"/>
        </w:rPr>
      </w:pPr>
      <w:r>
        <w:rPr>
          <w:spacing w:val="-1"/>
          <w:sz w:val="24"/>
          <w:szCs w:val="24"/>
        </w:rPr>
        <w:t>开标地点：政采云平台（https://login.zcygov.cn/user-login/#/login）</w:t>
      </w:r>
    </w:p>
    <w:p w14:paraId="17D67A82">
      <w:pPr>
        <w:pStyle w:val="6"/>
        <w:spacing w:before="81" w:line="222" w:lineRule="auto"/>
        <w:ind w:left="31"/>
        <w:outlineLvl w:val="1"/>
        <w:rPr>
          <w:sz w:val="24"/>
          <w:szCs w:val="24"/>
        </w:rPr>
      </w:pPr>
      <w:bookmarkStart w:id="225" w:name="_Toc25481"/>
      <w:r>
        <w:rPr>
          <w:b/>
          <w:bCs/>
          <w:spacing w:val="-6"/>
          <w:sz w:val="24"/>
          <w:szCs w:val="24"/>
        </w:rPr>
        <w:t>五、公告期限</w:t>
      </w:r>
      <w:bookmarkEnd w:id="225"/>
    </w:p>
    <w:p w14:paraId="1E4E9958">
      <w:pPr>
        <w:pStyle w:val="6"/>
        <w:spacing w:before="71" w:line="220" w:lineRule="auto"/>
        <w:ind w:left="552"/>
        <w:rPr>
          <w:sz w:val="24"/>
          <w:szCs w:val="24"/>
        </w:rPr>
      </w:pPr>
      <w:r>
        <w:rPr>
          <w:spacing w:val="-7"/>
          <w:sz w:val="24"/>
          <w:szCs w:val="24"/>
        </w:rPr>
        <w:t>自本公告发布之日起</w:t>
      </w:r>
      <w:r>
        <w:rPr>
          <w:spacing w:val="-34"/>
          <w:sz w:val="24"/>
          <w:szCs w:val="24"/>
        </w:rPr>
        <w:t xml:space="preserve"> </w:t>
      </w:r>
      <w:r>
        <w:rPr>
          <w:spacing w:val="-7"/>
          <w:sz w:val="24"/>
          <w:szCs w:val="24"/>
        </w:rPr>
        <w:t>5</w:t>
      </w:r>
      <w:r>
        <w:rPr>
          <w:spacing w:val="-43"/>
          <w:sz w:val="24"/>
          <w:szCs w:val="24"/>
        </w:rPr>
        <w:t xml:space="preserve"> </w:t>
      </w:r>
      <w:r>
        <w:rPr>
          <w:spacing w:val="-7"/>
          <w:sz w:val="24"/>
          <w:szCs w:val="24"/>
        </w:rPr>
        <w:t>个工作日。</w:t>
      </w:r>
    </w:p>
    <w:p w14:paraId="7D9996C3">
      <w:pPr>
        <w:pStyle w:val="6"/>
        <w:spacing w:before="74" w:line="222" w:lineRule="auto"/>
        <w:ind w:left="29"/>
        <w:outlineLvl w:val="1"/>
        <w:rPr>
          <w:sz w:val="24"/>
          <w:szCs w:val="24"/>
        </w:rPr>
      </w:pPr>
      <w:bookmarkStart w:id="226" w:name="_Toc10771"/>
      <w:r>
        <w:rPr>
          <w:b/>
          <w:bCs/>
          <w:spacing w:val="-4"/>
          <w:sz w:val="24"/>
          <w:szCs w:val="24"/>
        </w:rPr>
        <w:t>六、其它补充事宜</w:t>
      </w:r>
      <w:bookmarkEnd w:id="226"/>
    </w:p>
    <w:p w14:paraId="660100FB">
      <w:pPr>
        <w:pStyle w:val="6"/>
        <w:spacing w:before="69" w:line="270" w:lineRule="auto"/>
        <w:ind w:left="29" w:right="50" w:firstLine="488"/>
        <w:jc w:val="both"/>
        <w:rPr>
          <w:sz w:val="24"/>
          <w:szCs w:val="24"/>
        </w:rPr>
      </w:pPr>
      <w:r>
        <w:rPr>
          <w:sz w:val="24"/>
          <w:szCs w:val="24"/>
        </w:rPr>
        <w:t>1.本项目为电子招投标，供应商需要使用CA</w:t>
      </w:r>
      <w:r>
        <w:rPr>
          <w:spacing w:val="-28"/>
          <w:sz w:val="24"/>
          <w:szCs w:val="24"/>
        </w:rPr>
        <w:t xml:space="preserve"> </w:t>
      </w:r>
      <w:r>
        <w:rPr>
          <w:sz w:val="24"/>
          <w:szCs w:val="24"/>
        </w:rPr>
        <w:t xml:space="preserve">加密设备，凡参加本项目必须 </w:t>
      </w:r>
      <w:r>
        <w:rPr>
          <w:spacing w:val="-3"/>
          <w:sz w:val="24"/>
          <w:szCs w:val="24"/>
        </w:rPr>
        <w:t>可自主通过新疆</w:t>
      </w:r>
      <w:r>
        <w:rPr>
          <w:spacing w:val="-54"/>
          <w:sz w:val="24"/>
          <w:szCs w:val="24"/>
        </w:rPr>
        <w:t xml:space="preserve"> </w:t>
      </w:r>
      <w:r>
        <w:rPr>
          <w:spacing w:val="-3"/>
          <w:sz w:val="24"/>
          <w:szCs w:val="24"/>
        </w:rPr>
        <w:t>CA 申领渠道“新疆政务通</w:t>
      </w:r>
      <w:r>
        <w:rPr>
          <w:spacing w:val="-88"/>
          <w:sz w:val="24"/>
          <w:szCs w:val="24"/>
        </w:rPr>
        <w:t xml:space="preserve"> </w:t>
      </w:r>
      <w:r>
        <w:rPr>
          <w:spacing w:val="-3"/>
          <w:sz w:val="24"/>
          <w:szCs w:val="24"/>
        </w:rPr>
        <w:t>”</w:t>
      </w:r>
      <w:r>
        <w:rPr>
          <w:spacing w:val="-4"/>
          <w:sz w:val="24"/>
          <w:szCs w:val="24"/>
        </w:rPr>
        <w:t>申请政采云平台可使用的CA</w:t>
      </w:r>
      <w:r>
        <w:rPr>
          <w:spacing w:val="-45"/>
          <w:sz w:val="24"/>
          <w:szCs w:val="24"/>
        </w:rPr>
        <w:t xml:space="preserve"> </w:t>
      </w:r>
      <w:r>
        <w:rPr>
          <w:spacing w:val="-4"/>
          <w:sz w:val="24"/>
          <w:szCs w:val="24"/>
        </w:rPr>
        <w:t>设备，</w:t>
      </w:r>
      <w:r>
        <w:rPr>
          <w:sz w:val="24"/>
          <w:szCs w:val="24"/>
        </w:rPr>
        <w:t xml:space="preserve"> </w:t>
      </w:r>
      <w:r>
        <w:rPr>
          <w:spacing w:val="-2"/>
          <w:sz w:val="24"/>
          <w:szCs w:val="24"/>
        </w:rPr>
        <w:t>如原有兵团或公共资源使用的</w:t>
      </w:r>
      <w:r>
        <w:rPr>
          <w:spacing w:val="-54"/>
          <w:sz w:val="24"/>
          <w:szCs w:val="24"/>
        </w:rPr>
        <w:t xml:space="preserve"> </w:t>
      </w:r>
      <w:r>
        <w:rPr>
          <w:spacing w:val="-2"/>
          <w:sz w:val="24"/>
          <w:szCs w:val="24"/>
        </w:rPr>
        <w:t>CA，可与新疆</w:t>
      </w:r>
      <w:r>
        <w:rPr>
          <w:spacing w:val="-53"/>
          <w:sz w:val="24"/>
          <w:szCs w:val="24"/>
        </w:rPr>
        <w:t xml:space="preserve"> </w:t>
      </w:r>
      <w:r>
        <w:rPr>
          <w:spacing w:val="-2"/>
          <w:sz w:val="24"/>
          <w:szCs w:val="24"/>
        </w:rPr>
        <w:t>CA、翔晟CA</w:t>
      </w:r>
      <w:r>
        <w:rPr>
          <w:spacing w:val="-47"/>
          <w:sz w:val="24"/>
          <w:szCs w:val="24"/>
        </w:rPr>
        <w:t xml:space="preserve"> </w:t>
      </w:r>
      <w:r>
        <w:rPr>
          <w:spacing w:val="-2"/>
          <w:sz w:val="24"/>
          <w:szCs w:val="24"/>
        </w:rPr>
        <w:t>联系，申请增加电子证</w:t>
      </w:r>
      <w:r>
        <w:rPr>
          <w:sz w:val="24"/>
          <w:szCs w:val="24"/>
        </w:rPr>
        <w:t xml:space="preserve"> </w:t>
      </w:r>
      <w:r>
        <w:rPr>
          <w:spacing w:val="-2"/>
          <w:sz w:val="24"/>
          <w:szCs w:val="24"/>
        </w:rPr>
        <w:t>书即可，无需重复申领。联系方式：</w:t>
      </w:r>
    </w:p>
    <w:p w14:paraId="30520D34">
      <w:pPr>
        <w:pStyle w:val="6"/>
        <w:spacing w:before="39" w:line="249" w:lineRule="auto"/>
        <w:ind w:left="46" w:right="176" w:firstLine="466"/>
        <w:rPr>
          <w:sz w:val="24"/>
          <w:szCs w:val="24"/>
        </w:rPr>
      </w:pPr>
      <w:r>
        <w:rPr>
          <w:spacing w:val="-1"/>
          <w:sz w:val="24"/>
          <w:szCs w:val="24"/>
        </w:rPr>
        <w:t>（1）新疆</w:t>
      </w:r>
      <w:r>
        <w:rPr>
          <w:spacing w:val="-54"/>
          <w:sz w:val="24"/>
          <w:szCs w:val="24"/>
        </w:rPr>
        <w:t xml:space="preserve"> </w:t>
      </w:r>
      <w:r>
        <w:rPr>
          <w:spacing w:val="-1"/>
          <w:sz w:val="24"/>
          <w:szCs w:val="24"/>
        </w:rPr>
        <w:t>CA</w:t>
      </w:r>
      <w:r>
        <w:rPr>
          <w:spacing w:val="-45"/>
          <w:sz w:val="24"/>
          <w:szCs w:val="24"/>
        </w:rPr>
        <w:t xml:space="preserve"> </w:t>
      </w:r>
      <w:r>
        <w:rPr>
          <w:spacing w:val="-1"/>
          <w:sz w:val="24"/>
          <w:szCs w:val="24"/>
        </w:rPr>
        <w:t>服务热线</w:t>
      </w:r>
      <w:r>
        <w:rPr>
          <w:spacing w:val="-49"/>
          <w:sz w:val="24"/>
          <w:szCs w:val="24"/>
        </w:rPr>
        <w:t xml:space="preserve"> </w:t>
      </w:r>
      <w:r>
        <w:rPr>
          <w:spacing w:val="-1"/>
          <w:sz w:val="24"/>
          <w:szCs w:val="24"/>
        </w:rPr>
        <w:t>0991-2819290（</w:t>
      </w:r>
      <w:r>
        <w:rPr>
          <w:spacing w:val="-2"/>
          <w:sz w:val="24"/>
          <w:szCs w:val="24"/>
        </w:rPr>
        <w:t>喀什办理地点喀什东城喀什市行政</w:t>
      </w:r>
      <w:r>
        <w:rPr>
          <w:sz w:val="24"/>
          <w:szCs w:val="24"/>
        </w:rPr>
        <w:t xml:space="preserve"> </w:t>
      </w:r>
      <w:r>
        <w:rPr>
          <w:spacing w:val="-4"/>
          <w:sz w:val="24"/>
          <w:szCs w:val="24"/>
        </w:rPr>
        <w:t>审批局一楼企业服务专区数字证书窗</w:t>
      </w:r>
      <w:r>
        <w:rPr>
          <w:spacing w:val="-46"/>
          <w:sz w:val="24"/>
          <w:szCs w:val="24"/>
        </w:rPr>
        <w:t xml:space="preserve"> </w:t>
      </w:r>
      <w:r>
        <w:rPr>
          <w:spacing w:val="-4"/>
          <w:sz w:val="24"/>
          <w:szCs w:val="24"/>
        </w:rPr>
        <w:t>口，联系电话</w:t>
      </w:r>
      <w:r>
        <w:rPr>
          <w:spacing w:val="-34"/>
          <w:sz w:val="24"/>
          <w:szCs w:val="24"/>
        </w:rPr>
        <w:t xml:space="preserve"> </w:t>
      </w:r>
      <w:r>
        <w:rPr>
          <w:spacing w:val="-4"/>
          <w:sz w:val="24"/>
          <w:szCs w:val="24"/>
        </w:rPr>
        <w:t>15001465669）</w:t>
      </w:r>
    </w:p>
    <w:p w14:paraId="07D32D6E">
      <w:pPr>
        <w:pStyle w:val="6"/>
        <w:spacing w:before="72" w:line="249" w:lineRule="auto"/>
        <w:ind w:left="36" w:right="23" w:firstLine="476"/>
        <w:rPr>
          <w:sz w:val="24"/>
          <w:szCs w:val="24"/>
        </w:rPr>
      </w:pPr>
      <w:r>
        <w:rPr>
          <w:spacing w:val="-5"/>
          <w:sz w:val="24"/>
          <w:szCs w:val="24"/>
        </w:rPr>
        <w:t>（2）翔晟</w:t>
      </w:r>
      <w:r>
        <w:rPr>
          <w:spacing w:val="-53"/>
          <w:sz w:val="24"/>
          <w:szCs w:val="24"/>
        </w:rPr>
        <w:t xml:space="preserve"> </w:t>
      </w:r>
      <w:r>
        <w:rPr>
          <w:spacing w:val="-5"/>
          <w:sz w:val="24"/>
          <w:szCs w:val="24"/>
        </w:rPr>
        <w:t>CA</w:t>
      </w:r>
      <w:r>
        <w:rPr>
          <w:spacing w:val="-45"/>
          <w:sz w:val="24"/>
          <w:szCs w:val="24"/>
        </w:rPr>
        <w:t xml:space="preserve"> </w:t>
      </w:r>
      <w:r>
        <w:rPr>
          <w:spacing w:val="-5"/>
          <w:sz w:val="24"/>
          <w:szCs w:val="24"/>
        </w:rPr>
        <w:t>服务热线</w:t>
      </w:r>
      <w:r>
        <w:rPr>
          <w:spacing w:val="-50"/>
          <w:sz w:val="24"/>
          <w:szCs w:val="24"/>
        </w:rPr>
        <w:t xml:space="preserve"> </w:t>
      </w:r>
      <w:r>
        <w:rPr>
          <w:spacing w:val="-5"/>
          <w:sz w:val="24"/>
          <w:szCs w:val="24"/>
        </w:rPr>
        <w:t>025-66085508（总部</w:t>
      </w:r>
      <w:r>
        <w:rPr>
          <w:spacing w:val="-48"/>
          <w:sz w:val="24"/>
          <w:szCs w:val="24"/>
        </w:rPr>
        <w:t xml:space="preserve"> </w:t>
      </w:r>
      <w:r>
        <w:rPr>
          <w:spacing w:val="-5"/>
          <w:sz w:val="24"/>
          <w:szCs w:val="24"/>
        </w:rPr>
        <w:t>24</w:t>
      </w:r>
      <w:r>
        <w:rPr>
          <w:spacing w:val="-45"/>
          <w:sz w:val="24"/>
          <w:szCs w:val="24"/>
        </w:rPr>
        <w:t xml:space="preserve"> </w:t>
      </w:r>
      <w:r>
        <w:rPr>
          <w:spacing w:val="-5"/>
          <w:sz w:val="24"/>
          <w:szCs w:val="24"/>
        </w:rPr>
        <w:t>小时电话</w:t>
      </w:r>
      <w:r>
        <w:rPr>
          <w:spacing w:val="-47"/>
          <w:sz w:val="24"/>
          <w:szCs w:val="24"/>
        </w:rPr>
        <w:t>）（</w:t>
      </w:r>
      <w:r>
        <w:rPr>
          <w:spacing w:val="-5"/>
          <w:sz w:val="24"/>
          <w:szCs w:val="24"/>
        </w:rPr>
        <w:t>喀什办理地点：</w:t>
      </w:r>
      <w:r>
        <w:rPr>
          <w:sz w:val="24"/>
          <w:szCs w:val="24"/>
        </w:rPr>
        <w:t xml:space="preserve"> </w:t>
      </w:r>
      <w:r>
        <w:rPr>
          <w:spacing w:val="-4"/>
          <w:sz w:val="24"/>
          <w:szCs w:val="24"/>
        </w:rPr>
        <w:t>喀什市东城行政审批局一楼</w:t>
      </w:r>
      <w:r>
        <w:rPr>
          <w:spacing w:val="-49"/>
          <w:sz w:val="24"/>
          <w:szCs w:val="24"/>
        </w:rPr>
        <w:t xml:space="preserve"> </w:t>
      </w:r>
      <w:r>
        <w:rPr>
          <w:spacing w:val="-4"/>
          <w:sz w:val="24"/>
          <w:szCs w:val="24"/>
        </w:rPr>
        <w:t>28</w:t>
      </w:r>
      <w:r>
        <w:rPr>
          <w:spacing w:val="-38"/>
          <w:sz w:val="24"/>
          <w:szCs w:val="24"/>
        </w:rPr>
        <w:t xml:space="preserve"> </w:t>
      </w:r>
      <w:r>
        <w:rPr>
          <w:spacing w:val="-4"/>
          <w:sz w:val="24"/>
          <w:szCs w:val="24"/>
        </w:rPr>
        <w:t>号窗</w:t>
      </w:r>
      <w:r>
        <w:rPr>
          <w:spacing w:val="-61"/>
          <w:sz w:val="24"/>
          <w:szCs w:val="24"/>
        </w:rPr>
        <w:t xml:space="preserve"> </w:t>
      </w:r>
      <w:r>
        <w:rPr>
          <w:spacing w:val="-4"/>
          <w:sz w:val="24"/>
          <w:szCs w:val="24"/>
        </w:rPr>
        <w:t>口</w:t>
      </w:r>
      <w:r>
        <w:rPr>
          <w:spacing w:val="-34"/>
          <w:sz w:val="24"/>
          <w:szCs w:val="24"/>
        </w:rPr>
        <w:t xml:space="preserve"> </w:t>
      </w:r>
      <w:r>
        <w:rPr>
          <w:spacing w:val="-4"/>
          <w:sz w:val="24"/>
          <w:szCs w:val="24"/>
        </w:rPr>
        <w:t>13150441724（</w:t>
      </w:r>
      <w:r>
        <w:rPr>
          <w:spacing w:val="-5"/>
          <w:sz w:val="24"/>
          <w:szCs w:val="24"/>
        </w:rPr>
        <w:t>喀什现场</w:t>
      </w:r>
      <w:r>
        <w:rPr>
          <w:spacing w:val="-49"/>
          <w:sz w:val="24"/>
          <w:szCs w:val="24"/>
        </w:rPr>
        <w:t xml:space="preserve"> </w:t>
      </w:r>
      <w:r>
        <w:rPr>
          <w:spacing w:val="-5"/>
          <w:sz w:val="24"/>
          <w:szCs w:val="24"/>
        </w:rPr>
        <w:t>24</w:t>
      </w:r>
      <w:r>
        <w:rPr>
          <w:spacing w:val="-44"/>
          <w:sz w:val="24"/>
          <w:szCs w:val="24"/>
        </w:rPr>
        <w:t xml:space="preserve"> </w:t>
      </w:r>
      <w:r>
        <w:rPr>
          <w:spacing w:val="-5"/>
          <w:sz w:val="24"/>
          <w:szCs w:val="24"/>
        </w:rPr>
        <w:t>小时电话）</w:t>
      </w:r>
    </w:p>
    <w:p w14:paraId="367A6033">
      <w:pPr>
        <w:pStyle w:val="6"/>
        <w:spacing w:before="71" w:line="268" w:lineRule="auto"/>
        <w:ind w:left="28" w:right="85" w:firstLine="474"/>
        <w:jc w:val="both"/>
        <w:rPr>
          <w:sz w:val="24"/>
          <w:szCs w:val="24"/>
        </w:rPr>
      </w:pPr>
      <w:r>
        <w:rPr>
          <w:spacing w:val="-2"/>
          <w:sz w:val="24"/>
          <w:szCs w:val="24"/>
        </w:rPr>
        <w:t>2.本项目实行网上投标，采用电子投标文件(供应商须使用CA</w:t>
      </w:r>
      <w:r>
        <w:rPr>
          <w:spacing w:val="-32"/>
          <w:sz w:val="24"/>
          <w:szCs w:val="24"/>
        </w:rPr>
        <w:t xml:space="preserve"> </w:t>
      </w:r>
      <w:r>
        <w:rPr>
          <w:spacing w:val="-2"/>
          <w:sz w:val="24"/>
          <w:szCs w:val="24"/>
        </w:rPr>
        <w:t>加密设备通过</w:t>
      </w:r>
      <w:r>
        <w:rPr>
          <w:sz w:val="24"/>
          <w:szCs w:val="24"/>
        </w:rPr>
        <w:t xml:space="preserve"> </w:t>
      </w:r>
      <w:r>
        <w:rPr>
          <w:spacing w:val="-2"/>
          <w:sz w:val="24"/>
          <w:szCs w:val="24"/>
        </w:rPr>
        <w:t>政采云电子投标客户端制作投标文件)。若供应商参与投标</w:t>
      </w:r>
      <w:r>
        <w:rPr>
          <w:spacing w:val="-3"/>
          <w:sz w:val="24"/>
          <w:szCs w:val="24"/>
        </w:rPr>
        <w:t>，</w:t>
      </w:r>
      <w:r>
        <w:rPr>
          <w:spacing w:val="-59"/>
          <w:sz w:val="24"/>
          <w:szCs w:val="24"/>
        </w:rPr>
        <w:t xml:space="preserve"> </w:t>
      </w:r>
      <w:r>
        <w:rPr>
          <w:spacing w:val="-3"/>
          <w:sz w:val="24"/>
          <w:szCs w:val="24"/>
        </w:rPr>
        <w:t>自行承担投标一切</w:t>
      </w:r>
      <w:r>
        <w:rPr>
          <w:sz w:val="24"/>
          <w:szCs w:val="24"/>
        </w:rPr>
        <w:t xml:space="preserve"> </w:t>
      </w:r>
      <w:r>
        <w:rPr>
          <w:spacing w:val="-6"/>
          <w:sz w:val="24"/>
          <w:szCs w:val="24"/>
        </w:rPr>
        <w:t>费用。</w:t>
      </w:r>
    </w:p>
    <w:p w14:paraId="19C07159">
      <w:pPr>
        <w:pStyle w:val="6"/>
        <w:spacing w:before="35" w:line="267" w:lineRule="auto"/>
        <w:ind w:left="31" w:right="85" w:firstLine="473"/>
        <w:jc w:val="both"/>
        <w:rPr>
          <w:sz w:val="24"/>
          <w:szCs w:val="24"/>
        </w:rPr>
      </w:pPr>
      <w:r>
        <w:rPr>
          <w:spacing w:val="-3"/>
          <w:sz w:val="24"/>
          <w:szCs w:val="24"/>
        </w:rPr>
        <w:t>3.各供应商应在开标前应确保成为新疆政府采购网正式注册入库供应商，并</w:t>
      </w:r>
      <w:r>
        <w:rPr>
          <w:sz w:val="24"/>
          <w:szCs w:val="24"/>
        </w:rPr>
        <w:t xml:space="preserve"> </w:t>
      </w:r>
      <w:r>
        <w:rPr>
          <w:spacing w:val="-2"/>
          <w:sz w:val="24"/>
          <w:szCs w:val="24"/>
        </w:rPr>
        <w:t>完成CA</w:t>
      </w:r>
      <w:r>
        <w:rPr>
          <w:spacing w:val="-45"/>
          <w:sz w:val="24"/>
          <w:szCs w:val="24"/>
        </w:rPr>
        <w:t xml:space="preserve"> </w:t>
      </w:r>
      <w:r>
        <w:rPr>
          <w:spacing w:val="-2"/>
          <w:sz w:val="24"/>
          <w:szCs w:val="24"/>
        </w:rPr>
        <w:t>数字证书申领。因未注册入库、未办理</w:t>
      </w:r>
      <w:r>
        <w:rPr>
          <w:spacing w:val="-53"/>
          <w:sz w:val="24"/>
          <w:szCs w:val="24"/>
        </w:rPr>
        <w:t xml:space="preserve"> </w:t>
      </w:r>
      <w:r>
        <w:rPr>
          <w:spacing w:val="-3"/>
          <w:sz w:val="24"/>
          <w:szCs w:val="24"/>
        </w:rPr>
        <w:t>CA</w:t>
      </w:r>
      <w:r>
        <w:rPr>
          <w:spacing w:val="-45"/>
          <w:sz w:val="24"/>
          <w:szCs w:val="24"/>
        </w:rPr>
        <w:t xml:space="preserve"> </w:t>
      </w:r>
      <w:r>
        <w:rPr>
          <w:spacing w:val="-3"/>
          <w:sz w:val="24"/>
          <w:szCs w:val="24"/>
        </w:rPr>
        <w:t>数字证书等原因造成无法投标</w:t>
      </w:r>
      <w:r>
        <w:rPr>
          <w:sz w:val="24"/>
          <w:szCs w:val="24"/>
        </w:rPr>
        <w:t xml:space="preserve"> </w:t>
      </w:r>
      <w:r>
        <w:rPr>
          <w:spacing w:val="-2"/>
          <w:sz w:val="24"/>
          <w:szCs w:val="24"/>
        </w:rPr>
        <w:t>或投标失败等后果由供应商自行承担。</w:t>
      </w:r>
    </w:p>
    <w:p w14:paraId="5BC5C3D1">
      <w:pPr>
        <w:pStyle w:val="6"/>
        <w:spacing w:before="41" w:line="269" w:lineRule="auto"/>
        <w:ind w:left="18" w:firstLine="480"/>
        <w:rPr>
          <w:sz w:val="24"/>
          <w:szCs w:val="24"/>
        </w:rPr>
      </w:pPr>
      <w:r>
        <w:rPr>
          <w:sz w:val="24"/>
          <w:szCs w:val="24"/>
        </w:rPr>
        <w:t>4.供应商将政采云电子交易客户端下载、安装完成后</w:t>
      </w:r>
      <w:r>
        <w:rPr>
          <w:spacing w:val="-1"/>
          <w:sz w:val="24"/>
          <w:szCs w:val="24"/>
        </w:rPr>
        <w:t>，可通过账号密码或</w:t>
      </w:r>
      <w:r>
        <w:rPr>
          <w:sz w:val="24"/>
          <w:szCs w:val="24"/>
        </w:rPr>
        <w:t xml:space="preserve">   CA</w:t>
      </w:r>
      <w:r>
        <w:rPr>
          <w:spacing w:val="-40"/>
          <w:sz w:val="24"/>
          <w:szCs w:val="24"/>
        </w:rPr>
        <w:t xml:space="preserve"> </w:t>
      </w:r>
      <w:r>
        <w:rPr>
          <w:spacing w:val="1"/>
          <w:sz w:val="24"/>
          <w:szCs w:val="24"/>
        </w:rPr>
        <w:t>登录客户端进行投标文件制作。在使用政采云投标客户端时，建议使用</w:t>
      </w:r>
      <w:r>
        <w:rPr>
          <w:sz w:val="24"/>
          <w:szCs w:val="24"/>
        </w:rPr>
        <w:t>WIN</w:t>
      </w:r>
      <w:r>
        <w:rPr>
          <w:spacing w:val="1"/>
          <w:sz w:val="24"/>
          <w:szCs w:val="24"/>
        </w:rPr>
        <w:t>7</w:t>
      </w:r>
      <w:r>
        <w:rPr>
          <w:sz w:val="24"/>
          <w:szCs w:val="24"/>
        </w:rPr>
        <w:t xml:space="preserve">  及以上操作系统。客户端请至新疆政府采购网</w:t>
      </w:r>
      <w:r>
        <w:rPr>
          <w:sz w:val="20"/>
          <w:szCs w:val="20"/>
        </w:rPr>
        <w:t>（</w:t>
      </w:r>
      <w:r>
        <w:fldChar w:fldCharType="begin"/>
      </w:r>
      <w:r>
        <w:instrText xml:space="preserve"> HYPERLINK "http://www.ccgp-xinjiang.gov.cn/" </w:instrText>
      </w:r>
      <w:r>
        <w:fldChar w:fldCharType="separate"/>
      </w:r>
      <w:r>
        <w:rPr>
          <w:sz w:val="20"/>
          <w:szCs w:val="20"/>
        </w:rPr>
        <w:t>http://www.ccgp-xinji</w:t>
      </w:r>
      <w:r>
        <w:rPr>
          <w:spacing w:val="-1"/>
          <w:sz w:val="20"/>
          <w:szCs w:val="20"/>
        </w:rPr>
        <w:t>ang.gov.cn/</w:t>
      </w:r>
      <w:r>
        <w:rPr>
          <w:spacing w:val="-1"/>
          <w:sz w:val="20"/>
          <w:szCs w:val="20"/>
        </w:rPr>
        <w:fldChar w:fldCharType="end"/>
      </w:r>
      <w:r>
        <w:rPr>
          <w:spacing w:val="-1"/>
          <w:sz w:val="20"/>
          <w:szCs w:val="20"/>
        </w:rPr>
        <w:t>）</w:t>
      </w:r>
      <w:r>
        <w:rPr>
          <w:sz w:val="20"/>
          <w:szCs w:val="20"/>
        </w:rPr>
        <w:t xml:space="preserve"> </w:t>
      </w:r>
      <w:r>
        <w:rPr>
          <w:spacing w:val="-1"/>
          <w:sz w:val="24"/>
          <w:szCs w:val="24"/>
        </w:rPr>
        <w:t>下载专区查看，如有问题可拨打政采云客户服务热线</w:t>
      </w:r>
      <w:r>
        <w:rPr>
          <w:spacing w:val="-46"/>
          <w:sz w:val="24"/>
          <w:szCs w:val="24"/>
        </w:rPr>
        <w:t xml:space="preserve"> </w:t>
      </w:r>
      <w:r>
        <w:rPr>
          <w:spacing w:val="-1"/>
          <w:sz w:val="24"/>
          <w:szCs w:val="24"/>
        </w:rPr>
        <w:t>400-881-7190</w:t>
      </w:r>
      <w:r>
        <w:rPr>
          <w:spacing w:val="-42"/>
          <w:sz w:val="24"/>
          <w:szCs w:val="24"/>
        </w:rPr>
        <w:t xml:space="preserve"> </w:t>
      </w:r>
      <w:r>
        <w:rPr>
          <w:spacing w:val="-1"/>
          <w:sz w:val="24"/>
          <w:szCs w:val="24"/>
        </w:rPr>
        <w:t>进行咨询。</w:t>
      </w:r>
    </w:p>
    <w:p w14:paraId="4DE4A05E">
      <w:pPr>
        <w:pStyle w:val="6"/>
        <w:spacing w:before="40" w:line="262" w:lineRule="auto"/>
        <w:ind w:left="27" w:right="2" w:firstLine="477"/>
        <w:rPr>
          <w:spacing w:val="-6"/>
          <w:sz w:val="24"/>
          <w:szCs w:val="24"/>
        </w:rPr>
      </w:pPr>
      <w:r>
        <w:rPr>
          <w:spacing w:val="1"/>
          <w:sz w:val="24"/>
          <w:szCs w:val="24"/>
        </w:rPr>
        <w:t>5.供应商在开标时须使用制作加密电子投标文件所使用的</w:t>
      </w:r>
      <w:r>
        <w:rPr>
          <w:sz w:val="24"/>
          <w:szCs w:val="24"/>
        </w:rPr>
        <w:t>CA</w:t>
      </w:r>
      <w:r>
        <w:rPr>
          <w:spacing w:val="-43"/>
          <w:sz w:val="24"/>
          <w:szCs w:val="24"/>
        </w:rPr>
        <w:t xml:space="preserve"> </w:t>
      </w:r>
      <w:r>
        <w:rPr>
          <w:spacing w:val="1"/>
          <w:sz w:val="24"/>
          <w:szCs w:val="24"/>
        </w:rPr>
        <w:t>锁及</w:t>
      </w:r>
      <w:r>
        <w:rPr>
          <w:sz w:val="24"/>
          <w:szCs w:val="24"/>
        </w:rPr>
        <w:t xml:space="preserve">电脑，电  </w:t>
      </w:r>
      <w:r>
        <w:rPr>
          <w:spacing w:val="-6"/>
          <w:sz w:val="24"/>
          <w:szCs w:val="24"/>
        </w:rPr>
        <w:t>脑须提前配置好浏览器（建议使用</w:t>
      </w:r>
      <w:r>
        <w:rPr>
          <w:spacing w:val="-46"/>
          <w:sz w:val="24"/>
          <w:szCs w:val="24"/>
        </w:rPr>
        <w:t xml:space="preserve"> </w:t>
      </w:r>
      <w:r>
        <w:rPr>
          <w:spacing w:val="-6"/>
          <w:sz w:val="24"/>
          <w:szCs w:val="24"/>
        </w:rPr>
        <w:t>360</w:t>
      </w:r>
      <w:r>
        <w:rPr>
          <w:spacing w:val="-41"/>
          <w:sz w:val="24"/>
          <w:szCs w:val="24"/>
        </w:rPr>
        <w:t xml:space="preserve"> </w:t>
      </w:r>
      <w:r>
        <w:rPr>
          <w:spacing w:val="-6"/>
          <w:sz w:val="24"/>
          <w:szCs w:val="24"/>
        </w:rPr>
        <w:t>浏览器或谷歌浏览器</w:t>
      </w:r>
      <w:r>
        <w:rPr>
          <w:spacing w:val="-43"/>
          <w:sz w:val="24"/>
          <w:szCs w:val="24"/>
        </w:rPr>
        <w:t>），</w:t>
      </w:r>
      <w:r>
        <w:rPr>
          <w:spacing w:val="-6"/>
          <w:sz w:val="24"/>
          <w:szCs w:val="24"/>
        </w:rPr>
        <w:t>以便开标时解锁</w:t>
      </w:r>
    </w:p>
    <w:p w14:paraId="71F1E190">
      <w:pPr>
        <w:pStyle w:val="6"/>
        <w:spacing w:before="40" w:line="262" w:lineRule="auto"/>
        <w:ind w:right="2"/>
        <w:rPr>
          <w:spacing w:val="-6"/>
          <w:sz w:val="24"/>
          <w:szCs w:val="24"/>
        </w:rPr>
      </w:pPr>
      <w:r>
        <w:rPr>
          <w:spacing w:val="-6"/>
          <w:sz w:val="24"/>
          <w:szCs w:val="24"/>
        </w:rPr>
        <w:t>。</w:t>
      </w:r>
    </w:p>
    <w:p w14:paraId="6B9D9AD6">
      <w:pPr>
        <w:pStyle w:val="9"/>
        <w:rPr>
          <w:spacing w:val="-6"/>
          <w:sz w:val="24"/>
          <w:szCs w:val="24"/>
        </w:rPr>
      </w:pPr>
    </w:p>
    <w:p w14:paraId="6162DB3C"/>
    <w:p w14:paraId="2F40FF60">
      <w:pPr>
        <w:pStyle w:val="6"/>
        <w:spacing w:before="40" w:line="261" w:lineRule="auto"/>
        <w:ind w:left="26" w:right="85" w:firstLine="475"/>
        <w:rPr>
          <w:sz w:val="24"/>
          <w:szCs w:val="24"/>
        </w:rPr>
      </w:pPr>
      <w:r>
        <w:rPr>
          <w:spacing w:val="-3"/>
          <w:sz w:val="24"/>
          <w:szCs w:val="24"/>
        </w:rPr>
        <w:t>6.投标保证金缴纳及确认时间：凡拟参加本次招标项目的供应商，必须在开</w:t>
      </w:r>
      <w:r>
        <w:rPr>
          <w:spacing w:val="1"/>
          <w:sz w:val="24"/>
          <w:szCs w:val="24"/>
        </w:rPr>
        <w:t xml:space="preserve"> </w:t>
      </w:r>
      <w:r>
        <w:rPr>
          <w:spacing w:val="-1"/>
          <w:sz w:val="24"/>
          <w:szCs w:val="24"/>
        </w:rPr>
        <w:t>标前将投标保证金汇入指定账户。否则，届时其投标将被拒绝。</w:t>
      </w:r>
    </w:p>
    <w:p w14:paraId="7AB9363A">
      <w:pPr>
        <w:spacing w:line="259" w:lineRule="auto"/>
        <w:ind w:firstLine="468" w:firstLineChars="200"/>
        <w:rPr>
          <w:sz w:val="24"/>
          <w:szCs w:val="24"/>
        </w:rPr>
      </w:pPr>
      <w:r>
        <w:rPr>
          <w:rFonts w:ascii="仿宋" w:hAnsi="仿宋" w:eastAsia="仿宋" w:cs="仿宋"/>
          <w:snapToGrid w:val="0"/>
          <w:color w:val="000000"/>
          <w:spacing w:val="-3"/>
          <w:kern w:val="0"/>
          <w:sz w:val="24"/>
          <w:szCs w:val="24"/>
          <w:lang w:val="en-US" w:eastAsia="en-US" w:bidi="ar-SA"/>
        </w:rPr>
        <w:t>7.供应商对不见面开评标系统的技术操作咨询，可通过https:// edu.zcygov.cn / luban/xinjiang-e-biding 自助查询，也可在政采云帮助中心常见问题解答和操作 流程讲解视频中 自助查询，网址为：https://service.zcygov.cn/#/help，“项目采  购 ”—“操作流程-电子招投标 ”—“政府采购项目电子交易管理操作指南-供应 商 ”版面获取操作指南，同时对自助查询无法解决的问题可通过钉钉群及政采云</w:t>
      </w:r>
      <w:r>
        <w:rPr>
          <w:spacing w:val="-2"/>
          <w:sz w:val="24"/>
          <w:szCs w:val="24"/>
        </w:rPr>
        <w:t>在线客服获取服务支持。供应商钉钉群号：政采云新疆网超供</w:t>
      </w:r>
      <w:r>
        <w:rPr>
          <w:spacing w:val="-3"/>
          <w:sz w:val="24"/>
          <w:szCs w:val="24"/>
        </w:rPr>
        <w:t>应商服务二十群：</w:t>
      </w:r>
      <w:r>
        <w:rPr>
          <w:sz w:val="24"/>
          <w:szCs w:val="24"/>
        </w:rPr>
        <w:t xml:space="preserve"> </w:t>
      </w:r>
      <w:r>
        <w:rPr>
          <w:spacing w:val="-1"/>
          <w:sz w:val="24"/>
          <w:szCs w:val="24"/>
        </w:rPr>
        <w:t>35547618（如已加入</w:t>
      </w:r>
      <w:r>
        <w:rPr>
          <w:spacing w:val="-33"/>
          <w:sz w:val="24"/>
          <w:szCs w:val="24"/>
        </w:rPr>
        <w:t xml:space="preserve"> </w:t>
      </w:r>
      <w:r>
        <w:rPr>
          <w:spacing w:val="-1"/>
          <w:sz w:val="24"/>
          <w:szCs w:val="24"/>
        </w:rPr>
        <w:t>1-19</w:t>
      </w:r>
      <w:r>
        <w:rPr>
          <w:spacing w:val="-45"/>
          <w:sz w:val="24"/>
          <w:szCs w:val="24"/>
        </w:rPr>
        <w:t xml:space="preserve"> </w:t>
      </w:r>
      <w:r>
        <w:rPr>
          <w:spacing w:val="-1"/>
          <w:sz w:val="24"/>
          <w:szCs w:val="24"/>
        </w:rPr>
        <w:t>群，无需重复加入</w:t>
      </w:r>
      <w:r>
        <w:rPr>
          <w:spacing w:val="7"/>
          <w:sz w:val="24"/>
          <w:szCs w:val="24"/>
        </w:rPr>
        <w:t>），</w:t>
      </w:r>
      <w:r>
        <w:rPr>
          <w:spacing w:val="-1"/>
          <w:sz w:val="24"/>
          <w:szCs w:val="24"/>
        </w:rPr>
        <w:t>钉钉工具软件具有回放功能，</w:t>
      </w:r>
      <w:r>
        <w:rPr>
          <w:sz w:val="24"/>
          <w:szCs w:val="24"/>
        </w:rPr>
        <w:t xml:space="preserve"> </w:t>
      </w:r>
      <w:r>
        <w:rPr>
          <w:spacing w:val="-1"/>
          <w:sz w:val="24"/>
          <w:szCs w:val="24"/>
        </w:rPr>
        <w:t>直播培训结束后可在钉钉群中回放观看学习。</w:t>
      </w:r>
    </w:p>
    <w:p w14:paraId="3329BF95">
      <w:pPr>
        <w:pStyle w:val="6"/>
        <w:spacing w:line="220" w:lineRule="auto"/>
        <w:ind w:left="512"/>
        <w:outlineLvl w:val="1"/>
        <w:rPr>
          <w:sz w:val="24"/>
          <w:szCs w:val="24"/>
        </w:rPr>
      </w:pPr>
      <w:bookmarkStart w:id="227" w:name="_Toc19783"/>
      <w:r>
        <w:rPr>
          <w:b/>
          <w:bCs/>
          <w:spacing w:val="-3"/>
          <w:sz w:val="24"/>
          <w:szCs w:val="24"/>
        </w:rPr>
        <w:t>七、凡对本次采购提出询问，请按以下方式联系。</w:t>
      </w:r>
      <w:bookmarkEnd w:id="227"/>
    </w:p>
    <w:p w14:paraId="5C2C08A7">
      <w:pPr>
        <w:pStyle w:val="6"/>
        <w:spacing w:before="181" w:line="221" w:lineRule="auto"/>
        <w:ind w:left="509"/>
        <w:outlineLvl w:val="0"/>
        <w:rPr>
          <w:rFonts w:hint="eastAsia" w:eastAsia="仿宋"/>
          <w:sz w:val="24"/>
          <w:szCs w:val="24"/>
          <w:lang w:eastAsia="zh-CN"/>
        </w:rPr>
      </w:pPr>
      <w:bookmarkStart w:id="228" w:name="_Toc16228"/>
      <w:r>
        <w:rPr>
          <w:spacing w:val="-1"/>
          <w:sz w:val="24"/>
          <w:szCs w:val="24"/>
        </w:rPr>
        <w:t>采购人名称：</w:t>
      </w:r>
      <w:r>
        <w:rPr>
          <w:rFonts w:hint="eastAsia"/>
          <w:spacing w:val="-1"/>
          <w:sz w:val="24"/>
          <w:szCs w:val="24"/>
          <w:lang w:eastAsia="zh-CN"/>
        </w:rPr>
        <w:t>喀什古城景区管委会</w:t>
      </w:r>
      <w:bookmarkEnd w:id="228"/>
      <w:r>
        <w:rPr>
          <w:rFonts w:hint="eastAsia"/>
          <w:spacing w:val="-1"/>
          <w:sz w:val="24"/>
          <w:szCs w:val="24"/>
          <w:lang w:eastAsia="zh-CN"/>
        </w:rPr>
        <w:t xml:space="preserve">  </w:t>
      </w:r>
    </w:p>
    <w:p w14:paraId="6EE714E6">
      <w:pPr>
        <w:pStyle w:val="6"/>
        <w:spacing w:before="178" w:line="222" w:lineRule="auto"/>
        <w:ind w:left="508"/>
        <w:rPr>
          <w:sz w:val="24"/>
          <w:szCs w:val="24"/>
        </w:rPr>
      </w:pPr>
      <w:r>
        <w:rPr>
          <w:spacing w:val="-1"/>
          <w:sz w:val="24"/>
          <w:szCs w:val="24"/>
        </w:rPr>
        <w:t>地    址：</w:t>
      </w:r>
      <w:r>
        <w:rPr>
          <w:rFonts w:hint="eastAsia"/>
          <w:spacing w:val="-1"/>
          <w:sz w:val="24"/>
          <w:szCs w:val="24"/>
          <w:lang w:val="en-US" w:eastAsia="zh-CN"/>
        </w:rPr>
        <w:t>喀什市</w:t>
      </w:r>
    </w:p>
    <w:p w14:paraId="5BFA561C">
      <w:pPr>
        <w:pStyle w:val="6"/>
        <w:spacing w:before="179" w:line="221" w:lineRule="auto"/>
        <w:ind w:left="504"/>
        <w:rPr>
          <w:rFonts w:hint="eastAsia" w:eastAsia="仿宋"/>
          <w:sz w:val="24"/>
          <w:szCs w:val="24"/>
          <w:lang w:eastAsia="zh-CN"/>
        </w:rPr>
      </w:pPr>
      <w:r>
        <w:rPr>
          <w:spacing w:val="-11"/>
          <w:sz w:val="24"/>
          <w:szCs w:val="24"/>
        </w:rPr>
        <w:t>联</w:t>
      </w:r>
      <w:r>
        <w:rPr>
          <w:spacing w:val="35"/>
          <w:sz w:val="24"/>
          <w:szCs w:val="24"/>
        </w:rPr>
        <w:t xml:space="preserve"> </w:t>
      </w:r>
      <w:r>
        <w:rPr>
          <w:spacing w:val="-11"/>
          <w:sz w:val="24"/>
          <w:szCs w:val="24"/>
        </w:rPr>
        <w:t>系 人：</w:t>
      </w:r>
      <w:r>
        <w:rPr>
          <w:rFonts w:hint="eastAsia"/>
          <w:spacing w:val="-11"/>
          <w:sz w:val="24"/>
          <w:szCs w:val="24"/>
          <w:lang w:eastAsia="zh-CN"/>
        </w:rPr>
        <w:t>付连杰</w:t>
      </w:r>
    </w:p>
    <w:p w14:paraId="2047137E">
      <w:pPr>
        <w:pStyle w:val="6"/>
        <w:spacing w:before="178" w:line="223" w:lineRule="auto"/>
        <w:ind w:left="504"/>
        <w:rPr>
          <w:rFonts w:hint="eastAsia" w:eastAsia="仿宋"/>
          <w:sz w:val="24"/>
          <w:szCs w:val="24"/>
          <w:lang w:eastAsia="zh-CN"/>
        </w:rPr>
      </w:pPr>
      <w:r>
        <w:rPr>
          <w:spacing w:val="-5"/>
          <w:sz w:val="24"/>
          <w:szCs w:val="24"/>
        </w:rPr>
        <w:t>联</w:t>
      </w:r>
      <w:r>
        <w:rPr>
          <w:spacing w:val="28"/>
          <w:sz w:val="24"/>
          <w:szCs w:val="24"/>
        </w:rPr>
        <w:t xml:space="preserve"> </w:t>
      </w:r>
      <w:r>
        <w:rPr>
          <w:spacing w:val="-5"/>
          <w:sz w:val="24"/>
          <w:szCs w:val="24"/>
        </w:rPr>
        <w:t>系</w:t>
      </w:r>
      <w:r>
        <w:rPr>
          <w:spacing w:val="42"/>
          <w:sz w:val="24"/>
          <w:szCs w:val="24"/>
        </w:rPr>
        <w:t xml:space="preserve"> </w:t>
      </w:r>
      <w:r>
        <w:rPr>
          <w:spacing w:val="-5"/>
          <w:sz w:val="24"/>
          <w:szCs w:val="24"/>
        </w:rPr>
        <w:t>电 话：</w:t>
      </w:r>
      <w:r>
        <w:rPr>
          <w:rFonts w:hint="eastAsia"/>
          <w:spacing w:val="-5"/>
          <w:sz w:val="24"/>
          <w:szCs w:val="24"/>
          <w:lang w:eastAsia="zh-CN"/>
        </w:rPr>
        <w:t>19999456999</w:t>
      </w:r>
    </w:p>
    <w:p w14:paraId="117E8AB6">
      <w:pPr>
        <w:pStyle w:val="6"/>
        <w:spacing w:before="179" w:line="222" w:lineRule="auto"/>
        <w:ind w:left="509"/>
        <w:rPr>
          <w:rFonts w:hint="eastAsia" w:eastAsia="仿宋"/>
          <w:sz w:val="24"/>
          <w:szCs w:val="24"/>
          <w:lang w:eastAsia="zh-CN"/>
        </w:rPr>
      </w:pPr>
      <w:r>
        <w:rPr>
          <w:spacing w:val="-2"/>
          <w:sz w:val="24"/>
          <w:szCs w:val="24"/>
        </w:rPr>
        <w:t>采购机构：</w:t>
      </w:r>
      <w:r>
        <w:rPr>
          <w:rFonts w:hint="eastAsia"/>
          <w:spacing w:val="-2"/>
          <w:sz w:val="24"/>
          <w:szCs w:val="24"/>
          <w:lang w:eastAsia="zh-CN"/>
        </w:rPr>
        <w:t xml:space="preserve">新疆建艺工程造价咨询有限公司 </w:t>
      </w:r>
    </w:p>
    <w:p w14:paraId="3E63F457">
      <w:pPr>
        <w:pStyle w:val="6"/>
        <w:spacing w:before="177" w:line="345" w:lineRule="auto"/>
        <w:ind w:left="22" w:right="30" w:firstLine="486"/>
        <w:rPr>
          <w:rFonts w:hint="eastAsia"/>
          <w:spacing w:val="-2"/>
          <w:sz w:val="24"/>
          <w:szCs w:val="24"/>
          <w:lang w:eastAsia="zh-CN"/>
        </w:rPr>
      </w:pPr>
      <w:r>
        <w:rPr>
          <w:spacing w:val="-6"/>
          <w:sz w:val="24"/>
          <w:szCs w:val="24"/>
        </w:rPr>
        <w:t>采购机构地址：</w:t>
      </w:r>
      <w:r>
        <w:rPr>
          <w:rFonts w:hint="eastAsia"/>
          <w:spacing w:val="-2"/>
          <w:sz w:val="24"/>
          <w:szCs w:val="24"/>
          <w:lang w:val="en-US" w:eastAsia="zh-CN"/>
        </w:rPr>
        <w:t>喀什百合苑三期九号楼2单元2081室</w:t>
      </w:r>
    </w:p>
    <w:p w14:paraId="028D7B0A">
      <w:pPr>
        <w:pStyle w:val="6"/>
        <w:spacing w:before="38" w:line="221" w:lineRule="auto"/>
        <w:ind w:left="504"/>
        <w:rPr>
          <w:rFonts w:hint="eastAsia" w:eastAsia="仿宋"/>
          <w:sz w:val="24"/>
          <w:szCs w:val="24"/>
          <w:lang w:eastAsia="zh-CN"/>
        </w:rPr>
      </w:pPr>
      <w:r>
        <w:rPr>
          <w:spacing w:val="-7"/>
          <w:sz w:val="24"/>
          <w:szCs w:val="24"/>
        </w:rPr>
        <w:t>联</w:t>
      </w:r>
      <w:r>
        <w:rPr>
          <w:spacing w:val="29"/>
          <w:sz w:val="24"/>
          <w:szCs w:val="24"/>
        </w:rPr>
        <w:t xml:space="preserve"> </w:t>
      </w:r>
      <w:r>
        <w:rPr>
          <w:spacing w:val="-7"/>
          <w:sz w:val="24"/>
          <w:szCs w:val="24"/>
        </w:rPr>
        <w:t>系</w:t>
      </w:r>
      <w:r>
        <w:rPr>
          <w:spacing w:val="19"/>
          <w:sz w:val="24"/>
          <w:szCs w:val="24"/>
        </w:rPr>
        <w:t xml:space="preserve"> </w:t>
      </w:r>
      <w:r>
        <w:rPr>
          <w:spacing w:val="-7"/>
          <w:sz w:val="24"/>
          <w:szCs w:val="24"/>
        </w:rPr>
        <w:t>人：</w:t>
      </w:r>
      <w:r>
        <w:rPr>
          <w:rFonts w:hint="eastAsia"/>
          <w:spacing w:val="-7"/>
          <w:sz w:val="24"/>
          <w:szCs w:val="24"/>
          <w:lang w:eastAsia="zh-CN"/>
        </w:rPr>
        <w:t>潘宇</w:t>
      </w:r>
    </w:p>
    <w:p w14:paraId="5CCD7069">
      <w:pPr>
        <w:pStyle w:val="6"/>
        <w:spacing w:before="179" w:line="223" w:lineRule="auto"/>
        <w:ind w:left="504"/>
        <w:rPr>
          <w:sz w:val="24"/>
          <w:szCs w:val="24"/>
        </w:rPr>
        <w:sectPr>
          <w:footerReference r:id="rId42" w:type="default"/>
          <w:pgSz w:w="11906" w:h="16839"/>
          <w:pgMar w:top="400" w:right="1766" w:bottom="1171" w:left="1785" w:header="0" w:footer="992" w:gutter="0"/>
          <w:pgNumType w:fmt="decimal"/>
          <w:cols w:space="720" w:num="1"/>
        </w:sectPr>
      </w:pPr>
      <w:r>
        <w:rPr>
          <w:spacing w:val="-5"/>
          <w:sz w:val="24"/>
          <w:szCs w:val="24"/>
        </w:rPr>
        <w:t>联</w:t>
      </w:r>
      <w:r>
        <w:rPr>
          <w:spacing w:val="28"/>
          <w:sz w:val="24"/>
          <w:szCs w:val="24"/>
        </w:rPr>
        <w:t xml:space="preserve"> </w:t>
      </w:r>
      <w:r>
        <w:rPr>
          <w:spacing w:val="-5"/>
          <w:sz w:val="24"/>
          <w:szCs w:val="24"/>
        </w:rPr>
        <w:t>系</w:t>
      </w:r>
      <w:r>
        <w:rPr>
          <w:spacing w:val="42"/>
          <w:sz w:val="24"/>
          <w:szCs w:val="24"/>
        </w:rPr>
        <w:t xml:space="preserve"> </w:t>
      </w:r>
      <w:r>
        <w:rPr>
          <w:spacing w:val="-5"/>
          <w:sz w:val="24"/>
          <w:szCs w:val="24"/>
        </w:rPr>
        <w:t>电 话：</w:t>
      </w:r>
      <w:r>
        <w:rPr>
          <w:rFonts w:hint="eastAsia"/>
          <w:spacing w:val="-5"/>
          <w:sz w:val="24"/>
          <w:szCs w:val="24"/>
          <w:lang w:eastAsia="zh-CN"/>
        </w:rPr>
        <w:t>15569178668</w:t>
      </w:r>
    </w:p>
    <w:p w14:paraId="48BC251B">
      <w:pPr>
        <w:spacing w:line="245" w:lineRule="auto"/>
        <w:rPr>
          <w:rFonts w:ascii="Arial"/>
          <w:sz w:val="21"/>
        </w:rPr>
      </w:pPr>
    </w:p>
    <w:p w14:paraId="5417B842">
      <w:pPr>
        <w:spacing w:line="245" w:lineRule="auto"/>
        <w:rPr>
          <w:rFonts w:ascii="Arial"/>
          <w:sz w:val="21"/>
        </w:rPr>
      </w:pPr>
    </w:p>
    <w:p w14:paraId="0E236ABF">
      <w:pPr>
        <w:spacing w:line="246" w:lineRule="auto"/>
        <w:rPr>
          <w:rFonts w:ascii="Arial"/>
          <w:sz w:val="21"/>
        </w:rPr>
      </w:pPr>
    </w:p>
    <w:p w14:paraId="75A41B4C">
      <w:pPr>
        <w:pStyle w:val="6"/>
        <w:spacing w:before="100" w:line="226" w:lineRule="auto"/>
        <w:ind w:left="2304"/>
        <w:outlineLvl w:val="0"/>
        <w:rPr>
          <w:rFonts w:ascii="Arial"/>
          <w:sz w:val="21"/>
        </w:rPr>
      </w:pPr>
      <w:bookmarkStart w:id="229" w:name="bookmark97"/>
      <w:bookmarkEnd w:id="229"/>
      <w:bookmarkStart w:id="230" w:name="_Toc21841"/>
      <w:r>
        <w:rPr>
          <w:b/>
          <w:bCs/>
          <w:spacing w:val="1"/>
          <w:sz w:val="31"/>
          <w:szCs w:val="31"/>
        </w:rPr>
        <w:t>第</w:t>
      </w:r>
      <w:r>
        <w:rPr>
          <w:spacing w:val="-54"/>
          <w:sz w:val="31"/>
          <w:szCs w:val="31"/>
        </w:rPr>
        <w:t xml:space="preserve"> </w:t>
      </w:r>
      <w:r>
        <w:rPr>
          <w:rFonts w:ascii="Times New Roman" w:hAnsi="Times New Roman" w:eastAsia="Times New Roman" w:cs="Times New Roman"/>
          <w:b/>
          <w:bCs/>
          <w:spacing w:val="1"/>
          <w:sz w:val="31"/>
          <w:szCs w:val="31"/>
        </w:rPr>
        <w:t>4</w:t>
      </w:r>
      <w:r>
        <w:rPr>
          <w:rFonts w:ascii="Times New Roman" w:hAnsi="Times New Roman" w:eastAsia="Times New Roman" w:cs="Times New Roman"/>
          <w:b/>
          <w:bCs/>
          <w:spacing w:val="26"/>
          <w:w w:val="101"/>
          <w:sz w:val="31"/>
          <w:szCs w:val="31"/>
        </w:rPr>
        <w:t xml:space="preserve"> </w:t>
      </w:r>
      <w:r>
        <w:rPr>
          <w:b/>
          <w:bCs/>
          <w:spacing w:val="1"/>
          <w:sz w:val="31"/>
          <w:szCs w:val="31"/>
        </w:rPr>
        <w:t>章</w:t>
      </w:r>
      <w:r>
        <w:rPr>
          <w:spacing w:val="1"/>
          <w:sz w:val="31"/>
          <w:szCs w:val="31"/>
        </w:rPr>
        <w:t xml:space="preserve">  </w:t>
      </w:r>
      <w:r>
        <w:rPr>
          <w:b/>
          <w:bCs/>
          <w:spacing w:val="1"/>
          <w:sz w:val="31"/>
          <w:szCs w:val="31"/>
        </w:rPr>
        <w:t>投标人须知资料表</w:t>
      </w:r>
      <w:bookmarkEnd w:id="230"/>
    </w:p>
    <w:p w14:paraId="31FD1D56">
      <w:pPr>
        <w:spacing w:line="282" w:lineRule="auto"/>
        <w:rPr>
          <w:rFonts w:ascii="Arial"/>
          <w:sz w:val="21"/>
        </w:rPr>
      </w:pPr>
    </w:p>
    <w:p w14:paraId="6A5B2ECA">
      <w:pPr>
        <w:pStyle w:val="6"/>
        <w:spacing w:before="78" w:line="344" w:lineRule="auto"/>
        <w:ind w:left="61" w:right="11" w:firstLine="478"/>
        <w:rPr>
          <w:sz w:val="24"/>
          <w:szCs w:val="24"/>
        </w:rPr>
      </w:pPr>
      <w:r>
        <w:rPr>
          <w:spacing w:val="-3"/>
          <w:sz w:val="24"/>
          <w:szCs w:val="24"/>
        </w:rPr>
        <w:t>本表是本招标项目的具体资料，是对投标人须知的具体补</w:t>
      </w:r>
      <w:r>
        <w:rPr>
          <w:spacing w:val="-4"/>
          <w:sz w:val="24"/>
          <w:szCs w:val="24"/>
        </w:rPr>
        <w:t>充和修改，如有矛</w:t>
      </w:r>
      <w:r>
        <w:rPr>
          <w:sz w:val="24"/>
          <w:szCs w:val="24"/>
        </w:rPr>
        <w:t xml:space="preserve"> </w:t>
      </w:r>
      <w:r>
        <w:rPr>
          <w:spacing w:val="-3"/>
          <w:sz w:val="24"/>
          <w:szCs w:val="24"/>
        </w:rPr>
        <w:t>盾，应</w:t>
      </w:r>
      <w:r>
        <w:rPr>
          <w:b/>
          <w:bCs/>
          <w:spacing w:val="-3"/>
          <w:sz w:val="24"/>
          <w:szCs w:val="24"/>
        </w:rPr>
        <w:t>以本资料表为准</w:t>
      </w:r>
      <w:r>
        <w:rPr>
          <w:spacing w:val="-3"/>
          <w:sz w:val="24"/>
          <w:szCs w:val="24"/>
        </w:rPr>
        <w:t>。</w:t>
      </w:r>
    </w:p>
    <w:p w14:paraId="7607E4CF">
      <w:pPr>
        <w:spacing w:line="36" w:lineRule="auto"/>
        <w:rPr>
          <w:rFonts w:ascii="Arial"/>
          <w:sz w:val="2"/>
        </w:rPr>
      </w:pPr>
    </w:p>
    <w:tbl>
      <w:tblPr>
        <w:tblStyle w:val="20"/>
        <w:tblW w:w="84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5"/>
        <w:gridCol w:w="53"/>
        <w:gridCol w:w="7007"/>
      </w:tblGrid>
      <w:tr w14:paraId="3E1A5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gridSpan w:val="2"/>
            <w:noWrap w:val="0"/>
            <w:vAlign w:val="center"/>
          </w:tcPr>
          <w:p w14:paraId="46E83CA0">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条款号</w:t>
            </w:r>
          </w:p>
        </w:tc>
        <w:tc>
          <w:tcPr>
            <w:tcW w:w="7007" w:type="dxa"/>
            <w:noWrap w:val="0"/>
            <w:vAlign w:val="center"/>
          </w:tcPr>
          <w:p w14:paraId="2A530823">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内      容</w:t>
            </w:r>
          </w:p>
        </w:tc>
      </w:tr>
      <w:tr w14:paraId="7965F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gridSpan w:val="2"/>
            <w:noWrap w:val="0"/>
            <w:vAlign w:val="center"/>
          </w:tcPr>
          <w:p w14:paraId="13D58FE9">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1.1</w:t>
            </w:r>
          </w:p>
        </w:tc>
        <w:tc>
          <w:tcPr>
            <w:tcW w:w="7007" w:type="dxa"/>
            <w:noWrap w:val="0"/>
            <w:vAlign w:val="center"/>
          </w:tcPr>
          <w:p w14:paraId="5FFA9C4B">
            <w:pPr>
              <w:spacing w:before="32" w:line="360" w:lineRule="auto"/>
              <w:ind w:left="30"/>
              <w:rPr>
                <w:rFonts w:hint="eastAsia" w:ascii="仿宋" w:hAnsi="仿宋" w:eastAsia="仿宋" w:cs="仿宋"/>
                <w:snapToGrid w:val="0"/>
                <w:color w:val="000000"/>
                <w:spacing w:val="-3"/>
                <w:kern w:val="0"/>
                <w:sz w:val="24"/>
                <w:szCs w:val="24"/>
                <w:lang w:val="en-US" w:eastAsia="zh-CN" w:bidi="ar-SA"/>
              </w:rPr>
            </w:pPr>
            <w:r>
              <w:rPr>
                <w:rFonts w:ascii="仿宋" w:hAnsi="仿宋" w:eastAsia="仿宋" w:cs="仿宋"/>
                <w:snapToGrid w:val="0"/>
                <w:color w:val="000000"/>
                <w:spacing w:val="-3"/>
                <w:kern w:val="0"/>
                <w:sz w:val="24"/>
                <w:szCs w:val="24"/>
                <w:lang w:val="en-US" w:eastAsia="en-US" w:bidi="ar-SA"/>
              </w:rPr>
              <w:t>采购人：</w:t>
            </w:r>
            <w:r>
              <w:rPr>
                <w:rFonts w:hint="eastAsia" w:ascii="仿宋" w:hAnsi="仿宋" w:eastAsia="仿宋" w:cs="仿宋"/>
                <w:snapToGrid w:val="0"/>
                <w:color w:val="000000"/>
                <w:spacing w:val="-3"/>
                <w:kern w:val="0"/>
                <w:sz w:val="24"/>
                <w:szCs w:val="24"/>
                <w:lang w:val="en-US" w:eastAsia="zh-CN" w:bidi="ar-SA"/>
              </w:rPr>
              <w:t xml:space="preserve">喀什古城景区管委会  </w:t>
            </w:r>
          </w:p>
          <w:p w14:paraId="46B504FD">
            <w:pPr>
              <w:spacing w:before="161" w:line="360" w:lineRule="auto"/>
              <w:ind w:left="29"/>
              <w:rPr>
                <w:rFonts w:hint="eastAsia" w:ascii="仿宋" w:hAnsi="仿宋" w:eastAsia="仿宋" w:cs="仿宋"/>
                <w:snapToGrid w:val="0"/>
                <w:color w:val="000000"/>
                <w:spacing w:val="-3"/>
                <w:kern w:val="0"/>
                <w:sz w:val="24"/>
                <w:szCs w:val="24"/>
                <w:lang w:val="en-US" w:eastAsia="zh-CN" w:bidi="ar-SA"/>
              </w:rPr>
            </w:pPr>
            <w:r>
              <w:rPr>
                <w:rFonts w:ascii="仿宋" w:hAnsi="仿宋" w:eastAsia="仿宋" w:cs="仿宋"/>
                <w:snapToGrid w:val="0"/>
                <w:color w:val="000000"/>
                <w:spacing w:val="-3"/>
                <w:kern w:val="0"/>
                <w:sz w:val="24"/>
                <w:szCs w:val="24"/>
                <w:lang w:val="en-US" w:eastAsia="en-US" w:bidi="ar-SA"/>
              </w:rPr>
              <w:t>地  址：</w:t>
            </w:r>
            <w:r>
              <w:rPr>
                <w:rFonts w:hint="eastAsia" w:ascii="仿宋" w:hAnsi="仿宋" w:eastAsia="仿宋" w:cs="仿宋"/>
                <w:snapToGrid w:val="0"/>
                <w:color w:val="000000"/>
                <w:spacing w:val="-3"/>
                <w:kern w:val="0"/>
                <w:sz w:val="24"/>
                <w:szCs w:val="24"/>
                <w:lang w:val="en-US" w:eastAsia="zh-CN" w:bidi="ar-SA"/>
              </w:rPr>
              <w:t>喀什市</w:t>
            </w:r>
          </w:p>
          <w:p w14:paraId="097788F1">
            <w:pPr>
              <w:pStyle w:val="14"/>
              <w:spacing w:line="360" w:lineRule="auto"/>
              <w:ind w:left="0" w:leftChars="0" w:firstLine="0" w:firstLineChars="0"/>
              <w:rPr>
                <w:rFonts w:hint="default"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联系人：付连杰</w:t>
            </w:r>
          </w:p>
          <w:p w14:paraId="08858F6C">
            <w:pPr>
              <w:spacing w:line="360" w:lineRule="auto"/>
              <w:rPr>
                <w:rFonts w:hint="eastAsia" w:ascii="仿宋" w:hAnsi="仿宋" w:eastAsia="仿宋" w:cs="仿宋"/>
                <w:snapToGrid w:val="0"/>
                <w:color w:val="000000"/>
                <w:spacing w:val="-3"/>
                <w:kern w:val="0"/>
                <w:sz w:val="24"/>
                <w:szCs w:val="24"/>
                <w:lang w:val="en-US" w:eastAsia="zh-CN" w:bidi="ar-SA"/>
              </w:rPr>
            </w:pPr>
            <w:r>
              <w:rPr>
                <w:rFonts w:ascii="仿宋" w:hAnsi="仿宋" w:eastAsia="仿宋" w:cs="仿宋"/>
                <w:snapToGrid w:val="0"/>
                <w:color w:val="000000"/>
                <w:spacing w:val="-3"/>
                <w:kern w:val="0"/>
                <w:sz w:val="24"/>
                <w:szCs w:val="24"/>
                <w:lang w:val="en-US" w:eastAsia="en-US" w:bidi="ar-SA"/>
              </w:rPr>
              <w:t>电  话：</w:t>
            </w:r>
            <w:r>
              <w:rPr>
                <w:rFonts w:hint="eastAsia" w:ascii="仿宋" w:hAnsi="仿宋" w:eastAsia="仿宋" w:cs="仿宋"/>
                <w:snapToGrid w:val="0"/>
                <w:color w:val="000000"/>
                <w:spacing w:val="-3"/>
                <w:kern w:val="0"/>
                <w:sz w:val="24"/>
                <w:szCs w:val="24"/>
                <w:lang w:val="en-US" w:eastAsia="zh-CN" w:bidi="ar-SA"/>
              </w:rPr>
              <w:t>19999456999</w:t>
            </w:r>
          </w:p>
        </w:tc>
      </w:tr>
      <w:tr w14:paraId="67371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gridSpan w:val="2"/>
            <w:noWrap w:val="0"/>
            <w:vAlign w:val="center"/>
          </w:tcPr>
          <w:p w14:paraId="0830B3DC">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1.2</w:t>
            </w:r>
          </w:p>
        </w:tc>
        <w:tc>
          <w:tcPr>
            <w:tcW w:w="7007" w:type="dxa"/>
            <w:noWrap w:val="0"/>
            <w:vAlign w:val="center"/>
          </w:tcPr>
          <w:p w14:paraId="0AD0DF71">
            <w:pPr>
              <w:spacing w:before="34" w:line="223" w:lineRule="auto"/>
              <w:ind w:left="30"/>
              <w:rPr>
                <w:rFonts w:hint="eastAsia" w:ascii="仿宋" w:hAnsi="仿宋" w:eastAsia="仿宋" w:cs="仿宋"/>
                <w:snapToGrid w:val="0"/>
                <w:color w:val="000000"/>
                <w:spacing w:val="-3"/>
                <w:kern w:val="0"/>
                <w:sz w:val="24"/>
                <w:szCs w:val="24"/>
                <w:lang w:val="en-US" w:eastAsia="zh-CN" w:bidi="ar-SA"/>
              </w:rPr>
            </w:pPr>
            <w:r>
              <w:rPr>
                <w:rFonts w:ascii="仿宋" w:hAnsi="仿宋" w:eastAsia="仿宋" w:cs="仿宋"/>
                <w:snapToGrid w:val="0"/>
                <w:color w:val="000000"/>
                <w:spacing w:val="-3"/>
                <w:kern w:val="0"/>
                <w:sz w:val="24"/>
                <w:szCs w:val="24"/>
                <w:lang w:val="en-US" w:eastAsia="en-US" w:bidi="ar-SA"/>
              </w:rPr>
              <w:t>采购代理机构：</w:t>
            </w:r>
            <w:r>
              <w:rPr>
                <w:rFonts w:hint="eastAsia" w:ascii="仿宋" w:hAnsi="仿宋" w:eastAsia="仿宋" w:cs="仿宋"/>
                <w:snapToGrid w:val="0"/>
                <w:color w:val="000000"/>
                <w:spacing w:val="-3"/>
                <w:kern w:val="0"/>
                <w:sz w:val="24"/>
                <w:szCs w:val="24"/>
                <w:lang w:val="en-US" w:eastAsia="zh-CN" w:bidi="ar-SA"/>
              </w:rPr>
              <w:t xml:space="preserve">新疆建艺工程造价咨询有限公司 </w:t>
            </w:r>
          </w:p>
          <w:p w14:paraId="0739AAE2">
            <w:pPr>
              <w:spacing w:line="240" w:lineRule="atLeast"/>
              <w:rPr>
                <w:rFonts w:hint="eastAsia"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 xml:space="preserve">地址： </w:t>
            </w:r>
            <w:r>
              <w:rPr>
                <w:rFonts w:hint="eastAsia" w:ascii="仿宋" w:hAnsi="仿宋" w:eastAsia="仿宋" w:cs="仿宋"/>
                <w:snapToGrid w:val="0"/>
                <w:color w:val="000000"/>
                <w:spacing w:val="-3"/>
                <w:kern w:val="0"/>
                <w:sz w:val="24"/>
                <w:szCs w:val="24"/>
                <w:lang w:val="en-US" w:eastAsia="en-US" w:bidi="ar-SA"/>
              </w:rPr>
              <w:t>喀什百合苑三期九号楼2单元2081室</w:t>
            </w:r>
          </w:p>
          <w:p w14:paraId="1888E60B">
            <w:pPr>
              <w:spacing w:line="240" w:lineRule="atLeast"/>
              <w:rPr>
                <w:rFonts w:hint="default" w:ascii="仿宋" w:hAnsi="仿宋" w:eastAsia="仿宋" w:cs="仿宋"/>
                <w:snapToGrid w:val="0"/>
                <w:color w:val="000000"/>
                <w:spacing w:val="-3"/>
                <w:kern w:val="0"/>
                <w:sz w:val="24"/>
                <w:szCs w:val="24"/>
                <w:lang w:val="en-US" w:eastAsia="zh-CN" w:bidi="ar-SA"/>
              </w:rPr>
            </w:pPr>
            <w:r>
              <w:rPr>
                <w:rFonts w:ascii="仿宋" w:hAnsi="仿宋" w:eastAsia="仿宋" w:cs="仿宋"/>
                <w:snapToGrid w:val="0"/>
                <w:color w:val="000000"/>
                <w:spacing w:val="-3"/>
                <w:kern w:val="0"/>
                <w:sz w:val="24"/>
                <w:szCs w:val="24"/>
                <w:lang w:val="en-US" w:eastAsia="en-US" w:bidi="ar-SA"/>
              </w:rPr>
              <w:t xml:space="preserve">业务联系人： </w:t>
            </w:r>
            <w:r>
              <w:rPr>
                <w:rFonts w:hint="eastAsia" w:ascii="仿宋" w:hAnsi="仿宋" w:eastAsia="仿宋" w:cs="仿宋"/>
                <w:snapToGrid w:val="0"/>
                <w:color w:val="000000"/>
                <w:spacing w:val="-3"/>
                <w:kern w:val="0"/>
                <w:sz w:val="24"/>
                <w:szCs w:val="24"/>
                <w:lang w:val="en-US" w:eastAsia="zh-CN" w:bidi="ar-SA"/>
              </w:rPr>
              <w:t>潘宇</w:t>
            </w:r>
            <w:r>
              <w:rPr>
                <w:rFonts w:ascii="仿宋" w:hAnsi="仿宋" w:eastAsia="仿宋" w:cs="仿宋"/>
                <w:snapToGrid w:val="0"/>
                <w:color w:val="000000"/>
                <w:spacing w:val="-3"/>
                <w:kern w:val="0"/>
                <w:sz w:val="24"/>
                <w:szCs w:val="24"/>
                <w:lang w:val="en-US" w:eastAsia="en-US" w:bidi="ar-SA"/>
              </w:rPr>
              <w:t xml:space="preserve">   电话：</w:t>
            </w:r>
            <w:r>
              <w:rPr>
                <w:rFonts w:hint="eastAsia" w:ascii="仿宋" w:hAnsi="仿宋" w:eastAsia="仿宋" w:cs="仿宋"/>
                <w:snapToGrid w:val="0"/>
                <w:color w:val="000000"/>
                <w:spacing w:val="-3"/>
                <w:kern w:val="0"/>
                <w:sz w:val="24"/>
                <w:szCs w:val="24"/>
                <w:lang w:val="en-US" w:eastAsia="zh-CN" w:bidi="ar-SA"/>
              </w:rPr>
              <w:t>15569178668</w:t>
            </w:r>
          </w:p>
        </w:tc>
      </w:tr>
      <w:tr w14:paraId="4362C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gridSpan w:val="2"/>
            <w:noWrap w:val="0"/>
            <w:vAlign w:val="center"/>
          </w:tcPr>
          <w:p w14:paraId="3EFDE68B">
            <w:pPr>
              <w:spacing w:line="240" w:lineRule="atLeast"/>
              <w:ind w:left="1080" w:leftChars="257" w:hanging="540"/>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1.3</w:t>
            </w:r>
          </w:p>
        </w:tc>
        <w:tc>
          <w:tcPr>
            <w:tcW w:w="7007" w:type="dxa"/>
            <w:noWrap w:val="0"/>
            <w:vAlign w:val="center"/>
          </w:tcPr>
          <w:p w14:paraId="15554449">
            <w:pPr>
              <w:pStyle w:val="5"/>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项目服务需求：编排全新“英歌舞”中华传统演出；编排全新“咏春拳”武术演艺；编排全新“舞狮文化”巡游演艺。</w:t>
            </w:r>
          </w:p>
        </w:tc>
      </w:tr>
      <w:tr w14:paraId="3545F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gridSpan w:val="2"/>
            <w:noWrap w:val="0"/>
            <w:vAlign w:val="center"/>
          </w:tcPr>
          <w:p w14:paraId="7BC6F896">
            <w:pPr>
              <w:spacing w:line="240" w:lineRule="atLeast"/>
              <w:ind w:left="1080" w:leftChars="257" w:hanging="540"/>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1.3.1</w:t>
            </w:r>
          </w:p>
        </w:tc>
        <w:tc>
          <w:tcPr>
            <w:tcW w:w="7007" w:type="dxa"/>
            <w:noWrap w:val="0"/>
            <w:vAlign w:val="center"/>
          </w:tcPr>
          <w:p w14:paraId="6EC1564F">
            <w:pPr>
              <w:pStyle w:val="5"/>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资金来源：自筹资金</w:t>
            </w:r>
          </w:p>
        </w:tc>
      </w:tr>
      <w:tr w14:paraId="047F1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gridSpan w:val="2"/>
            <w:noWrap w:val="0"/>
            <w:vAlign w:val="center"/>
          </w:tcPr>
          <w:p w14:paraId="620BFA28">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1.3.4</w:t>
            </w:r>
          </w:p>
        </w:tc>
        <w:tc>
          <w:tcPr>
            <w:tcW w:w="7007" w:type="dxa"/>
            <w:noWrap w:val="0"/>
            <w:vAlign w:val="center"/>
          </w:tcPr>
          <w:p w14:paraId="02274CE6">
            <w:pPr>
              <w:pStyle w:val="5"/>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合格投标人资格要求：</w:t>
            </w:r>
          </w:p>
          <w:p w14:paraId="162C960B">
            <w:pPr>
              <w:pStyle w:val="5"/>
              <w:numPr>
                <w:ilvl w:val="0"/>
                <w:numId w:val="0"/>
              </w:numPr>
              <w:ind w:left="400" w:leftChars="0"/>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满足《中华人民共和国政府采购法</w:t>
            </w:r>
            <w:r>
              <w:rPr>
                <w:rFonts w:hint="eastAsia" w:ascii="仿宋" w:hAnsi="仿宋" w:eastAsia="仿宋" w:cs="仿宋"/>
                <w:b/>
                <w:bCs/>
                <w:snapToGrid w:val="0"/>
                <w:color w:val="000000"/>
                <w:spacing w:val="-3"/>
                <w:kern w:val="0"/>
                <w:sz w:val="24"/>
                <w:szCs w:val="24"/>
                <w:lang w:val="en-US" w:eastAsia="zh-CN" w:bidi="ar-SA"/>
              </w:rPr>
              <w:t>》</w:t>
            </w:r>
            <w:r>
              <w:rPr>
                <w:rFonts w:hint="eastAsia" w:ascii="仿宋" w:hAnsi="仿宋" w:eastAsia="仿宋" w:cs="仿宋"/>
                <w:snapToGrid w:val="0"/>
                <w:color w:val="000000"/>
                <w:spacing w:val="-3"/>
                <w:kern w:val="0"/>
                <w:sz w:val="24"/>
                <w:szCs w:val="24"/>
                <w:lang w:val="en-US" w:eastAsia="zh-CN" w:bidi="ar-SA"/>
              </w:rPr>
              <w:t>第二十二条规定；</w:t>
            </w:r>
          </w:p>
          <w:p w14:paraId="38585804">
            <w:pPr>
              <w:numPr>
                <w:ilvl w:val="0"/>
                <w:numId w:val="6"/>
              </w:numPr>
              <w:ind w:left="20" w:leftChars="0" w:firstLine="400" w:firstLineChars="0"/>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法人或者非法人组织的营业执照等证明文件或自然人的身份证明</w:t>
            </w:r>
          </w:p>
          <w:p w14:paraId="55108C80">
            <w:pPr>
              <w:pStyle w:val="5"/>
              <w:numPr>
                <w:ilvl w:val="0"/>
                <w:numId w:val="6"/>
              </w:numPr>
              <w:ind w:left="20" w:leftChars="0" w:firstLine="400" w:firstLineChars="0"/>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法定代表人授权书及被委托人身份证（法定代表人投标提供法定代表人身份证明及身份证）；</w:t>
            </w:r>
          </w:p>
          <w:p w14:paraId="6BBB9E7C">
            <w:pPr>
              <w:pStyle w:val="5"/>
              <w:numPr>
                <w:ilvl w:val="0"/>
                <w:numId w:val="6"/>
              </w:numPr>
              <w:ind w:left="20" w:leftChars="0" w:firstLine="400" w:firstLineChars="0"/>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依法缴纳近6个月任意一个月的社会保险的凭据（被授权委托人投标时需提供在本单位缴纳的近6个月任意一个月的社会保险的凭据（社保缴费凭证和个人明细表），法人投标需提供本单位员工近6个月任意一个月的社会保险的凭据（社保缴费凭证和人员明细表）；</w:t>
            </w:r>
          </w:p>
          <w:p w14:paraId="63AE0B25">
            <w:pPr>
              <w:pStyle w:val="5"/>
              <w:numPr>
                <w:ilvl w:val="0"/>
                <w:numId w:val="6"/>
              </w:numPr>
              <w:ind w:left="20" w:leftChars="0" w:firstLine="400" w:firstLineChars="0"/>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2023年财务审计报告（新成立公司不足一年的提供近三个月内有效的银行资信证明）；</w:t>
            </w:r>
          </w:p>
          <w:p w14:paraId="09D1D8BB">
            <w:pPr>
              <w:pStyle w:val="5"/>
              <w:numPr>
                <w:ilvl w:val="0"/>
                <w:numId w:val="6"/>
              </w:numPr>
              <w:ind w:left="20" w:leftChars="0" w:firstLine="400" w:firstLineChars="0"/>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提供税务部门出具的近6个月任一一个月的税收证明；注：① 若为零申报企业，需提供无欠税证明或国家税务总局电子税务局“申报结果查询截图”。②“税种”非社会保险；</w:t>
            </w:r>
          </w:p>
          <w:p w14:paraId="14F24C63">
            <w:pPr>
              <w:pStyle w:val="5"/>
              <w:numPr>
                <w:ilvl w:val="0"/>
                <w:numId w:val="6"/>
              </w:numPr>
              <w:ind w:left="20" w:leftChars="0" w:firstLine="400" w:firstLineChars="0"/>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 xml:space="preserve">投标人未被列入“信用中国”网站(www.creditchina.gov.cn)“记录失信被执行人、重大税收违法失信主体、政府采购严重违法失信行为”记录名单；未处于中国政府采购网(www.ccgp.gov.cn)“政府采购严重违法失信行为信息记录”中的禁止参加政府采购活动期间；未处于国家企业信用信息公示系统（http://www.gsxt.gov.cn）”列入严重违法失信企业名单（黑名单）。(以采购代理机构于投标文件截止日当天在“信用中国”网站( </w:t>
            </w:r>
            <w:r>
              <w:rPr>
                <w:rFonts w:hint="eastAsia" w:ascii="仿宋" w:hAnsi="仿宋" w:eastAsia="仿宋" w:cs="仿宋"/>
                <w:snapToGrid w:val="0"/>
                <w:color w:val="000000"/>
                <w:spacing w:val="-3"/>
                <w:kern w:val="0"/>
                <w:sz w:val="24"/>
                <w:szCs w:val="24"/>
                <w:lang w:val="en-US" w:eastAsia="zh-CN" w:bidi="ar-SA"/>
              </w:rPr>
              <w:fldChar w:fldCharType="begin"/>
            </w:r>
            <w:r>
              <w:rPr>
                <w:rFonts w:hint="eastAsia" w:ascii="仿宋" w:hAnsi="仿宋" w:eastAsia="仿宋" w:cs="仿宋"/>
                <w:snapToGrid w:val="0"/>
                <w:color w:val="000000"/>
                <w:spacing w:val="-3"/>
                <w:kern w:val="0"/>
                <w:sz w:val="24"/>
                <w:szCs w:val="24"/>
                <w:lang w:val="en-US" w:eastAsia="zh-CN" w:bidi="ar-SA"/>
              </w:rPr>
              <w:instrText xml:space="preserve"> HYPERLINK "http://www.creditchina.gov.cn)、国家企业信用信息公示系统（http:/www.gsxt.gov.cn）及中国政府采购网(www.ccgp.gov.cn)查询结果为准，如相关失信记录已失效，投标人也需提供相关证明资料)" </w:instrText>
            </w:r>
            <w:r>
              <w:rPr>
                <w:rFonts w:hint="eastAsia" w:ascii="仿宋" w:hAnsi="仿宋" w:eastAsia="仿宋" w:cs="仿宋"/>
                <w:snapToGrid w:val="0"/>
                <w:color w:val="000000"/>
                <w:spacing w:val="-3"/>
                <w:kern w:val="0"/>
                <w:sz w:val="24"/>
                <w:szCs w:val="24"/>
                <w:lang w:val="en-US" w:eastAsia="zh-CN" w:bidi="ar-SA"/>
              </w:rPr>
              <w:fldChar w:fldCharType="separate"/>
            </w:r>
            <w:r>
              <w:rPr>
                <w:rFonts w:hint="eastAsia" w:ascii="仿宋" w:hAnsi="仿宋" w:eastAsia="仿宋" w:cs="仿宋"/>
                <w:snapToGrid w:val="0"/>
                <w:color w:val="000000"/>
                <w:spacing w:val="-3"/>
                <w:kern w:val="0"/>
                <w:sz w:val="24"/>
                <w:szCs w:val="24"/>
                <w:lang w:val="en-US" w:eastAsia="zh-CN" w:bidi="ar-SA"/>
              </w:rPr>
              <w:t>www.creditchina.gov.cn)、国家企业信用信息公示系统（http://www.gsxt.gov.cn）及中国政府采购网(www.ccgp.gov.cn)查询结果为准，如相关失信记录已失效，投标人也需提供相关证明资料)</w:t>
            </w:r>
            <w:r>
              <w:rPr>
                <w:rFonts w:hint="eastAsia" w:ascii="仿宋" w:hAnsi="仿宋" w:eastAsia="仿宋" w:cs="仿宋"/>
                <w:snapToGrid w:val="0"/>
                <w:color w:val="000000"/>
                <w:spacing w:val="-3"/>
                <w:kern w:val="0"/>
                <w:sz w:val="24"/>
                <w:szCs w:val="24"/>
                <w:lang w:val="en-US" w:eastAsia="zh-CN" w:bidi="ar-SA"/>
              </w:rPr>
              <w:fldChar w:fldCharType="end"/>
            </w:r>
          </w:p>
          <w:p w14:paraId="650B0C8F">
            <w:pPr>
              <w:pStyle w:val="5"/>
              <w:numPr>
                <w:ilvl w:val="0"/>
                <w:numId w:val="6"/>
              </w:numPr>
              <w:ind w:left="20" w:leftChars="0" w:firstLine="400" w:firstLineChars="0"/>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缴纳投标保证金的有效凭证</w:t>
            </w:r>
          </w:p>
          <w:p w14:paraId="442540DE">
            <w:pPr>
              <w:pStyle w:val="5"/>
              <w:numPr>
                <w:ilvl w:val="0"/>
                <w:numId w:val="6"/>
              </w:numPr>
              <w:ind w:left="20" w:leftChars="0" w:firstLine="400" w:firstLineChars="0"/>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在参加政府采购活动中前三年内无重大违法记录的承诺书；</w:t>
            </w:r>
          </w:p>
          <w:p w14:paraId="77629BCA">
            <w:pPr>
              <w:pStyle w:val="5"/>
              <w:numPr>
                <w:ilvl w:val="0"/>
                <w:numId w:val="6"/>
              </w:numPr>
              <w:ind w:left="20" w:leftChars="0" w:firstLine="400" w:firstLineChars="0"/>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针对本次采购项目《反商业贿赂承诺书》的书面声明；</w:t>
            </w:r>
          </w:p>
          <w:p w14:paraId="0AF14C5B">
            <w:pPr>
              <w:pStyle w:val="5"/>
              <w:numPr>
                <w:ilvl w:val="0"/>
                <w:numId w:val="6"/>
              </w:numPr>
              <w:ind w:left="20" w:leftChars="0" w:firstLine="400" w:firstLineChars="0"/>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本项目不接受联合体；</w:t>
            </w:r>
          </w:p>
          <w:p w14:paraId="36BE2F0B">
            <w:pPr>
              <w:pStyle w:val="5"/>
              <w:numPr>
                <w:ilvl w:val="0"/>
                <w:numId w:val="0"/>
              </w:numPr>
              <w:ind w:left="400" w:leftChars="0"/>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提示：1、“投标单位 提供税务部门出具2024年近6个月任意一个月的完税证明”：完税证明中“税种”非养老保险、医疗保险、失业保险、工伤保险和生育保险。请各投标供应商注意！</w:t>
            </w:r>
          </w:p>
          <w:p w14:paraId="0C609CD0">
            <w:pPr>
              <w:pStyle w:val="5"/>
              <w:rPr>
                <w:rFonts w:hint="default"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以上要求资料，扫描件需放置投标文件中，并加盖公章。</w:t>
            </w:r>
          </w:p>
        </w:tc>
      </w:tr>
      <w:tr w14:paraId="4167F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468" w:type="dxa"/>
            <w:gridSpan w:val="2"/>
            <w:noWrap w:val="0"/>
            <w:vAlign w:val="center"/>
          </w:tcPr>
          <w:p w14:paraId="0DFA1BFF">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 xml:space="preserve">1.3.5   </w:t>
            </w:r>
          </w:p>
        </w:tc>
        <w:tc>
          <w:tcPr>
            <w:tcW w:w="7007" w:type="dxa"/>
            <w:noWrap w:val="0"/>
            <w:vAlign w:val="center"/>
          </w:tcPr>
          <w:p w14:paraId="1135D69C">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 xml:space="preserve">是否允许采购进口产品： </w:t>
            </w:r>
            <w:r>
              <w:rPr>
                <w:rFonts w:hint="eastAsia" w:ascii="仿宋" w:hAnsi="仿宋" w:eastAsia="仿宋" w:cs="仿宋"/>
                <w:snapToGrid w:val="0"/>
                <w:color w:val="000000"/>
                <w:spacing w:val="-3"/>
                <w:kern w:val="0"/>
                <w:sz w:val="24"/>
                <w:szCs w:val="24"/>
                <w:lang w:val="en-US" w:eastAsia="zh-CN" w:bidi="ar-SA"/>
              </w:rPr>
              <w:t>否</w:t>
            </w:r>
            <w:r>
              <w:rPr>
                <w:rFonts w:hint="eastAsia" w:ascii="仿宋" w:hAnsi="仿宋" w:eastAsia="仿宋" w:cs="仿宋"/>
                <w:snapToGrid w:val="0"/>
                <w:color w:val="000000"/>
                <w:spacing w:val="-3"/>
                <w:kern w:val="0"/>
                <w:sz w:val="24"/>
                <w:szCs w:val="24"/>
                <w:lang w:val="en-US" w:eastAsia="en-US" w:bidi="ar-SA"/>
              </w:rPr>
              <w:t xml:space="preserve"> </w:t>
            </w:r>
          </w:p>
        </w:tc>
      </w:tr>
      <w:tr w14:paraId="415BA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1468" w:type="dxa"/>
            <w:gridSpan w:val="2"/>
            <w:noWrap w:val="0"/>
            <w:vAlign w:val="center"/>
          </w:tcPr>
          <w:p w14:paraId="176B0F45">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1.3.6</w:t>
            </w:r>
          </w:p>
        </w:tc>
        <w:tc>
          <w:tcPr>
            <w:tcW w:w="7007" w:type="dxa"/>
            <w:noWrap w:val="0"/>
            <w:vAlign w:val="center"/>
          </w:tcPr>
          <w:p w14:paraId="2D1232C4">
            <w:pPr>
              <w:spacing w:line="240" w:lineRule="atLeast"/>
              <w:rPr>
                <w:rFonts w:hint="default" w:ascii="仿宋" w:hAnsi="仿宋" w:eastAsia="仿宋" w:cs="仿宋"/>
                <w:snapToGrid w:val="0"/>
                <w:color w:val="000000"/>
                <w:spacing w:val="-3"/>
                <w:kern w:val="0"/>
                <w:sz w:val="24"/>
                <w:szCs w:val="24"/>
                <w:highlight w:val="yellow"/>
                <w:lang w:val="en-US" w:eastAsia="zh-CN" w:bidi="ar-SA"/>
              </w:rPr>
            </w:pPr>
            <w:r>
              <w:rPr>
                <w:rFonts w:hint="eastAsia" w:ascii="仿宋" w:hAnsi="仿宋" w:eastAsia="仿宋" w:cs="仿宋"/>
                <w:snapToGrid w:val="0"/>
                <w:color w:val="000000"/>
                <w:spacing w:val="-3"/>
                <w:kern w:val="0"/>
                <w:sz w:val="24"/>
                <w:szCs w:val="24"/>
                <w:highlight w:val="yellow"/>
                <w:lang w:val="en-US" w:eastAsia="zh-CN" w:bidi="ar-SA"/>
              </w:rPr>
              <w:t>是否为专门面向中小企业采购：是</w:t>
            </w:r>
          </w:p>
          <w:p w14:paraId="3E025CAB">
            <w:pPr>
              <w:pStyle w:val="31"/>
              <w:ind w:left="0" w:leftChars="0" w:firstLine="0" w:firstLineChars="0"/>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highlight w:val="yellow"/>
                <w:lang w:val="en-US" w:eastAsia="zh-CN" w:bidi="ar-SA"/>
              </w:rPr>
              <w:t>本项目所属行业为：</w:t>
            </w:r>
            <w:r>
              <w:rPr>
                <w:rFonts w:hint="eastAsia" w:ascii="宋体" w:hAnsi="宋体" w:eastAsia="宋体" w:cs="宋体"/>
                <w:b/>
                <w:bCs/>
                <w:color w:val="auto"/>
                <w:kern w:val="0"/>
                <w:sz w:val="24"/>
                <w:szCs w:val="24"/>
                <w:highlight w:val="none"/>
              </w:rPr>
              <w:t>租赁和商务服务业</w:t>
            </w:r>
          </w:p>
        </w:tc>
      </w:tr>
      <w:tr w14:paraId="3C694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3" w:hRule="atLeast"/>
        </w:trPr>
        <w:tc>
          <w:tcPr>
            <w:tcW w:w="1468" w:type="dxa"/>
            <w:gridSpan w:val="2"/>
            <w:noWrap w:val="0"/>
            <w:vAlign w:val="center"/>
          </w:tcPr>
          <w:p w14:paraId="1F6F763E">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1.4</w:t>
            </w:r>
          </w:p>
        </w:tc>
        <w:tc>
          <w:tcPr>
            <w:tcW w:w="7007" w:type="dxa"/>
            <w:noWrap w:val="0"/>
            <w:vAlign w:val="center"/>
          </w:tcPr>
          <w:p w14:paraId="45E012AB">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 xml:space="preserve">是否允许联合体投标：  否 </w:t>
            </w:r>
          </w:p>
        </w:tc>
      </w:tr>
      <w:tr w14:paraId="23DFE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gridSpan w:val="2"/>
            <w:noWrap w:val="0"/>
            <w:vAlign w:val="center"/>
          </w:tcPr>
          <w:p w14:paraId="61D90013">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1.4.8</w:t>
            </w:r>
          </w:p>
        </w:tc>
        <w:tc>
          <w:tcPr>
            <w:tcW w:w="7007" w:type="dxa"/>
            <w:noWrap w:val="0"/>
            <w:vAlign w:val="center"/>
          </w:tcPr>
          <w:p w14:paraId="77A391EE">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联合体的其他资格要求：无</w:t>
            </w:r>
          </w:p>
        </w:tc>
      </w:tr>
      <w:tr w14:paraId="2622F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trPr>
        <w:tc>
          <w:tcPr>
            <w:tcW w:w="1468" w:type="dxa"/>
            <w:gridSpan w:val="2"/>
            <w:noWrap w:val="0"/>
            <w:vAlign w:val="center"/>
          </w:tcPr>
          <w:p w14:paraId="5CE91097">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2.2</w:t>
            </w:r>
          </w:p>
        </w:tc>
        <w:tc>
          <w:tcPr>
            <w:tcW w:w="7007" w:type="dxa"/>
            <w:noWrap w:val="0"/>
            <w:vAlign w:val="center"/>
          </w:tcPr>
          <w:p w14:paraId="730B6F5A">
            <w:pPr>
              <w:pStyle w:val="1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textAlignment w:val="auto"/>
              <w:rPr>
                <w:rFonts w:hint="default" w:ascii="仿宋" w:hAnsi="仿宋" w:eastAsia="仿宋" w:cs="仿宋"/>
                <w:snapToGrid w:val="0"/>
                <w:color w:val="000000"/>
                <w:spacing w:val="-3"/>
                <w:kern w:val="0"/>
                <w:sz w:val="24"/>
                <w:szCs w:val="24"/>
                <w:lang w:val="en-US" w:eastAsia="zh-CN" w:bidi="ar-SA"/>
              </w:rPr>
            </w:pPr>
            <w:r>
              <w:rPr>
                <w:rFonts w:ascii="仿宋" w:hAnsi="仿宋" w:eastAsia="仿宋" w:cs="仿宋"/>
                <w:snapToGrid w:val="0"/>
                <w:color w:val="000000"/>
                <w:spacing w:val="-3"/>
                <w:kern w:val="0"/>
                <w:sz w:val="24"/>
                <w:szCs w:val="24"/>
                <w:lang w:val="en-US" w:eastAsia="en-US" w:bidi="ar-SA"/>
              </w:rPr>
              <w:t>预算金额（元）：</w:t>
            </w:r>
            <w:r>
              <w:rPr>
                <w:rFonts w:hint="eastAsia" w:ascii="仿宋" w:hAnsi="仿宋" w:eastAsia="仿宋" w:cs="仿宋"/>
                <w:snapToGrid w:val="0"/>
                <w:color w:val="000000"/>
                <w:spacing w:val="-3"/>
                <w:kern w:val="0"/>
                <w:sz w:val="24"/>
                <w:szCs w:val="24"/>
                <w:lang w:val="en-US" w:eastAsia="zh-CN" w:bidi="ar-SA"/>
              </w:rPr>
              <w:t>665980.00</w:t>
            </w:r>
          </w:p>
          <w:p w14:paraId="55A6270B">
            <w:pPr>
              <w:pStyle w:val="18"/>
              <w:ind w:left="0" w:leftChars="0" w:firstLine="0" w:firstLineChars="0"/>
              <w:rPr>
                <w:rFonts w:hint="default" w:ascii="仿宋" w:hAnsi="仿宋" w:eastAsia="仿宋" w:cs="仿宋"/>
                <w:snapToGrid w:val="0"/>
                <w:color w:val="000000"/>
                <w:spacing w:val="-3"/>
                <w:kern w:val="0"/>
                <w:sz w:val="24"/>
                <w:szCs w:val="24"/>
                <w:lang w:val="en-US" w:eastAsia="zh-CN" w:bidi="ar-SA"/>
              </w:rPr>
            </w:pPr>
            <w:r>
              <w:rPr>
                <w:rFonts w:ascii="仿宋" w:hAnsi="仿宋" w:eastAsia="仿宋" w:cs="仿宋"/>
                <w:snapToGrid w:val="0"/>
                <w:color w:val="000000"/>
                <w:spacing w:val="-3"/>
                <w:kern w:val="0"/>
                <w:sz w:val="24"/>
                <w:szCs w:val="24"/>
                <w:lang w:val="en-US" w:eastAsia="zh-CN" w:bidi="ar-SA"/>
              </w:rPr>
              <w:t>最高限价（元）：</w:t>
            </w:r>
            <w:r>
              <w:rPr>
                <w:rFonts w:hint="eastAsia" w:ascii="仿宋" w:hAnsi="仿宋" w:eastAsia="仿宋" w:cs="仿宋"/>
                <w:snapToGrid w:val="0"/>
                <w:color w:val="000000"/>
                <w:spacing w:val="-3"/>
                <w:kern w:val="0"/>
                <w:sz w:val="24"/>
                <w:szCs w:val="24"/>
                <w:lang w:val="en-US" w:eastAsia="zh-CN" w:bidi="ar-SA"/>
              </w:rPr>
              <w:t>665980.00</w:t>
            </w:r>
          </w:p>
        </w:tc>
      </w:tr>
      <w:tr w14:paraId="4F34E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gridSpan w:val="2"/>
            <w:noWrap w:val="0"/>
            <w:vAlign w:val="center"/>
          </w:tcPr>
          <w:p w14:paraId="35D63F8C">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8.1</w:t>
            </w:r>
          </w:p>
        </w:tc>
        <w:tc>
          <w:tcPr>
            <w:tcW w:w="7007" w:type="dxa"/>
            <w:noWrap w:val="0"/>
            <w:vAlign w:val="center"/>
          </w:tcPr>
          <w:p w14:paraId="6EBC9F49">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如投标商对多个包进行投标，可以中标 /  包</w:t>
            </w:r>
          </w:p>
        </w:tc>
      </w:tr>
      <w:tr w14:paraId="44F09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gridSpan w:val="2"/>
            <w:noWrap w:val="0"/>
            <w:vAlign w:val="center"/>
          </w:tcPr>
          <w:p w14:paraId="01457C63">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12.1</w:t>
            </w:r>
          </w:p>
        </w:tc>
        <w:tc>
          <w:tcPr>
            <w:tcW w:w="7007" w:type="dxa"/>
            <w:noWrap w:val="0"/>
            <w:vAlign w:val="center"/>
          </w:tcPr>
          <w:p w14:paraId="6A614956">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 xml:space="preserve">投标保证金形式：☑保函  ☑电汇  □支票   ☑对公转账   ☑网银    </w:t>
            </w:r>
          </w:p>
          <w:p w14:paraId="641E0C1F">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保证金缴纳要求：保证金须在开标前从投标供应商的基本账户一次性汇入指定账户，不接受现金及任何个人、分公司汇款。若没有在规定时间内汇入指定账户，视为自动放弃本项目投标。打款时注明投标保证金项目名称。投标人未按本条规定提交投标保证金的，其投标将被认定为投标无效。出具保函的，请将保函做到投标文件中。</w:t>
            </w:r>
          </w:p>
          <w:p w14:paraId="4C6C578E">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投标保证金金额：10000.00元（大写：壹万元整）</w:t>
            </w:r>
          </w:p>
          <w:p w14:paraId="6D023A22">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保证金收款人：新疆建艺工程造价咨询有限公司喀什第一分公司</w:t>
            </w:r>
          </w:p>
          <w:p w14:paraId="7EDC7D97">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开户行：中国农业银行股份有限公司喀什克孜都维路（兵团）第二支行</w:t>
            </w:r>
          </w:p>
          <w:p w14:paraId="6D193AB3">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账号：30783501040006165</w:t>
            </w:r>
          </w:p>
          <w:p w14:paraId="5B8F4156">
            <w:pPr>
              <w:spacing w:line="240" w:lineRule="atLeast"/>
              <w:rPr>
                <w:rFonts w:hint="eastAsia" w:ascii="仿宋" w:hAnsi="仿宋" w:eastAsia="仿宋" w:cs="仿宋"/>
                <w:snapToGrid w:val="0"/>
                <w:color w:val="000000"/>
                <w:spacing w:val="-3"/>
                <w:kern w:val="0"/>
                <w:sz w:val="24"/>
                <w:szCs w:val="24"/>
                <w:lang w:val="en-US" w:eastAsia="zh-CN" w:bidi="ar-SA"/>
              </w:rPr>
            </w:pPr>
            <w:bookmarkStart w:id="291" w:name="_GoBack"/>
            <w:bookmarkEnd w:id="291"/>
            <w:r>
              <w:rPr>
                <w:rFonts w:hint="eastAsia" w:ascii="仿宋" w:hAnsi="仿宋" w:eastAsia="仿宋" w:cs="仿宋"/>
                <w:snapToGrid w:val="0"/>
                <w:color w:val="000000"/>
                <w:spacing w:val="-3"/>
                <w:kern w:val="0"/>
                <w:sz w:val="24"/>
                <w:szCs w:val="24"/>
                <w:lang w:val="en-US" w:eastAsia="zh-CN" w:bidi="ar-SA"/>
              </w:rPr>
              <w:t>1.打款时必须注明投标保证金项目名称或项目编号（否则视为无效打款）。</w:t>
            </w:r>
          </w:p>
          <w:p w14:paraId="0FEFD4E3">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到账截止时间：投标截止时间前（以到账时间为准，节假日除外）。</w:t>
            </w:r>
          </w:p>
          <w:p w14:paraId="57C2FEA4">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2.本项目无需换取收据，银行汇款凭证用于投标保证金证明。如因投标人 自身原因打款不成功的，代理公司不承担任何责任。</w:t>
            </w:r>
          </w:p>
          <w:p w14:paraId="6D58950C">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3. 中标人应在与采购人签订合同之日起 5 个工作日 内，保证金收受机构根 据中标人提供的打款凭证及时办理投标保证金无息退还手续。</w:t>
            </w:r>
          </w:p>
          <w:p w14:paraId="23455CA3">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4.未中标投标人的投标保证金将在中标通知书发出之日暨中标结果公告公 布之日起 5 个工作日 内无息退还，保证金收受机构根据未中标人提供的打 款凭证及时办理退还投标保证金手续。（如未退还跟我方联系确认情况）。以上保证金收取按照政府采购法规定2%以内计算</w:t>
            </w:r>
          </w:p>
        </w:tc>
      </w:tr>
      <w:tr w14:paraId="246E7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gridSpan w:val="2"/>
            <w:noWrap w:val="0"/>
            <w:vAlign w:val="center"/>
          </w:tcPr>
          <w:p w14:paraId="34F98910">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13.1</w:t>
            </w:r>
          </w:p>
        </w:tc>
        <w:tc>
          <w:tcPr>
            <w:tcW w:w="7007" w:type="dxa"/>
            <w:noWrap w:val="0"/>
            <w:vAlign w:val="center"/>
          </w:tcPr>
          <w:p w14:paraId="18654167">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投标有效期：　</w:t>
            </w:r>
            <w:r>
              <w:rPr>
                <w:rFonts w:hint="eastAsia" w:ascii="仿宋" w:hAnsi="仿宋" w:eastAsia="仿宋" w:cs="仿宋"/>
                <w:snapToGrid w:val="0"/>
                <w:color w:val="000000"/>
                <w:spacing w:val="-3"/>
                <w:kern w:val="0"/>
                <w:sz w:val="24"/>
                <w:szCs w:val="24"/>
                <w:lang w:val="en-US" w:eastAsia="zh-CN" w:bidi="ar-SA"/>
              </w:rPr>
              <w:t>9</w:t>
            </w:r>
            <w:r>
              <w:rPr>
                <w:rFonts w:hint="eastAsia" w:ascii="仿宋" w:hAnsi="仿宋" w:eastAsia="仿宋" w:cs="仿宋"/>
                <w:snapToGrid w:val="0"/>
                <w:color w:val="000000"/>
                <w:spacing w:val="-3"/>
                <w:kern w:val="0"/>
                <w:sz w:val="24"/>
                <w:szCs w:val="24"/>
                <w:lang w:val="en-US" w:eastAsia="en-US" w:bidi="ar-SA"/>
              </w:rPr>
              <w:t>0　日历日</w:t>
            </w:r>
          </w:p>
        </w:tc>
      </w:tr>
      <w:tr w14:paraId="0D53A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gridSpan w:val="2"/>
            <w:noWrap w:val="0"/>
            <w:vAlign w:val="center"/>
          </w:tcPr>
          <w:p w14:paraId="5EE29EC5">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14.1</w:t>
            </w:r>
          </w:p>
        </w:tc>
        <w:tc>
          <w:tcPr>
            <w:tcW w:w="7007" w:type="dxa"/>
            <w:noWrap w:val="0"/>
            <w:vAlign w:val="center"/>
          </w:tcPr>
          <w:p w14:paraId="04ED2B6C">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供应商须在响应文件递交截止时间前完成在系统上递交电子响应文件。供应商的电子响应文件是经过CA证书加密后上传提交的，任何单位或个人均无法在响应文件递交截止(即开标时间)之前查看或篡改，不存在泄密风险。（严格按照政采云电子投标流程制作并上传电子响应文件）</w:t>
            </w:r>
          </w:p>
          <w:p w14:paraId="09CB4D4E">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本次招标为电子不见面开标（中标后需提供以下材料）</w:t>
            </w:r>
          </w:p>
          <w:p w14:paraId="067AED7D">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第一部分投标文件：正本：壹 份、副本：肆份；</w:t>
            </w:r>
          </w:p>
          <w:p w14:paraId="67F95197">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第二部分投标文件：正本：壹 份、副本：肆份；</w:t>
            </w:r>
          </w:p>
          <w:p w14:paraId="7D38F9D7">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除上述文件外，还须递交投标文件电子文档壹份。</w:t>
            </w:r>
          </w:p>
        </w:tc>
      </w:tr>
      <w:tr w14:paraId="69B71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gridSpan w:val="2"/>
            <w:noWrap w:val="0"/>
            <w:vAlign w:val="center"/>
          </w:tcPr>
          <w:p w14:paraId="3711BBBA">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16.1</w:t>
            </w:r>
          </w:p>
        </w:tc>
        <w:tc>
          <w:tcPr>
            <w:tcW w:w="7007" w:type="dxa"/>
            <w:noWrap w:val="0"/>
            <w:vAlign w:val="center"/>
          </w:tcPr>
          <w:p w14:paraId="363BB770">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投标截止时间：</w:t>
            </w:r>
            <w:r>
              <w:rPr>
                <w:rFonts w:hint="eastAsia" w:ascii="仿宋" w:hAnsi="仿宋" w:eastAsia="仿宋" w:cs="仿宋"/>
                <w:snapToGrid w:val="0"/>
                <w:color w:val="000000"/>
                <w:spacing w:val="-3"/>
                <w:kern w:val="0"/>
                <w:sz w:val="24"/>
                <w:szCs w:val="24"/>
                <w:lang w:val="en-US" w:eastAsia="zh-CN" w:bidi="ar-SA"/>
              </w:rPr>
              <w:t>2024年09月02日下午16：00</w:t>
            </w:r>
            <w:r>
              <w:rPr>
                <w:rFonts w:hint="eastAsia" w:ascii="仿宋" w:hAnsi="仿宋" w:eastAsia="仿宋" w:cs="仿宋"/>
                <w:snapToGrid w:val="0"/>
                <w:color w:val="000000"/>
                <w:spacing w:val="-3"/>
                <w:kern w:val="0"/>
                <w:sz w:val="24"/>
                <w:szCs w:val="24"/>
                <w:lang w:val="en-US" w:eastAsia="en-US" w:bidi="ar-SA"/>
              </w:rPr>
              <w:t>分（北京时间 ）</w:t>
            </w:r>
          </w:p>
        </w:tc>
      </w:tr>
      <w:tr w14:paraId="41FC2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gridSpan w:val="2"/>
            <w:noWrap w:val="0"/>
            <w:vAlign w:val="center"/>
          </w:tcPr>
          <w:p w14:paraId="0A2DB0B7">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18.1</w:t>
            </w:r>
          </w:p>
        </w:tc>
        <w:tc>
          <w:tcPr>
            <w:tcW w:w="7007" w:type="dxa"/>
            <w:noWrap w:val="0"/>
            <w:vAlign w:val="center"/>
          </w:tcPr>
          <w:p w14:paraId="2C7303AB">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开标时间：2024年09月02日下午16：00</w:t>
            </w:r>
            <w:r>
              <w:rPr>
                <w:rFonts w:hint="eastAsia" w:ascii="仿宋" w:hAnsi="仿宋" w:eastAsia="仿宋" w:cs="仿宋"/>
                <w:snapToGrid w:val="0"/>
                <w:color w:val="000000"/>
                <w:spacing w:val="-3"/>
                <w:kern w:val="0"/>
                <w:sz w:val="24"/>
                <w:szCs w:val="24"/>
                <w:lang w:val="en-US" w:eastAsia="en-US" w:bidi="ar-SA"/>
              </w:rPr>
              <w:t>分</w:t>
            </w:r>
            <w:r>
              <w:rPr>
                <w:rFonts w:hint="eastAsia" w:ascii="仿宋" w:hAnsi="仿宋" w:eastAsia="仿宋" w:cs="仿宋"/>
                <w:snapToGrid w:val="0"/>
                <w:color w:val="000000"/>
                <w:spacing w:val="-3"/>
                <w:kern w:val="0"/>
                <w:sz w:val="24"/>
                <w:szCs w:val="24"/>
                <w:lang w:val="en-US" w:eastAsia="zh-CN" w:bidi="ar-SA"/>
              </w:rPr>
              <w:t>（北京时间 ）</w:t>
            </w:r>
          </w:p>
          <w:p w14:paraId="4026978D">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开标地点：政采云平台https://www.zcygov.cn/（不见面开标）</w:t>
            </w:r>
          </w:p>
          <w:p w14:paraId="285D8B07">
            <w:pPr>
              <w:pStyle w:val="5"/>
              <w:rPr>
                <w:rFonts w:hint="default" w:ascii="仿宋" w:hAnsi="仿宋" w:eastAsia="仿宋" w:cs="仿宋"/>
                <w:snapToGrid w:val="0"/>
                <w:color w:val="000000"/>
                <w:spacing w:val="-3"/>
                <w:kern w:val="0"/>
                <w:sz w:val="24"/>
                <w:szCs w:val="24"/>
                <w:lang w:val="en-US" w:eastAsia="en-US" w:bidi="ar-SA"/>
              </w:rPr>
            </w:pPr>
            <w:r>
              <w:rPr>
                <w:rFonts w:hint="default" w:ascii="仿宋" w:hAnsi="仿宋" w:eastAsia="仿宋" w:cs="仿宋"/>
                <w:snapToGrid w:val="0"/>
                <w:color w:val="000000"/>
                <w:spacing w:val="-3"/>
                <w:kern w:val="0"/>
                <w:sz w:val="24"/>
                <w:szCs w:val="24"/>
                <w:lang w:val="en-US" w:eastAsia="en-US" w:bidi="ar-SA"/>
              </w:rPr>
              <w:t>见面开标大厅不见面开标默认解密时长：30分钟，如因供应商自身原因导致在规定时间内无法正常解密的（如：浏览器故障、未安装相关驱动、网络故障、加密CA与解密CA不一致等），采购代理机构不予异常处理，视为其投标文件逾期递交。</w:t>
            </w:r>
          </w:p>
        </w:tc>
      </w:tr>
      <w:tr w14:paraId="07AD2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gridSpan w:val="2"/>
            <w:noWrap w:val="0"/>
            <w:vAlign w:val="center"/>
          </w:tcPr>
          <w:p w14:paraId="07E37AEC">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20.5</w:t>
            </w:r>
          </w:p>
        </w:tc>
        <w:tc>
          <w:tcPr>
            <w:tcW w:w="7007" w:type="dxa"/>
            <w:noWrap w:val="0"/>
            <w:vAlign w:val="center"/>
          </w:tcPr>
          <w:p w14:paraId="5688E8C8">
            <w:pPr>
              <w:spacing w:line="240" w:lineRule="atLeast"/>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en-US" w:bidi="ar-SA"/>
              </w:rPr>
              <w:t>核心产品：</w:t>
            </w:r>
            <w:r>
              <w:rPr>
                <w:rFonts w:hint="eastAsia" w:ascii="仿宋" w:hAnsi="仿宋" w:eastAsia="仿宋" w:cs="仿宋"/>
                <w:snapToGrid w:val="0"/>
                <w:color w:val="000000"/>
                <w:spacing w:val="-3"/>
                <w:kern w:val="0"/>
                <w:sz w:val="24"/>
                <w:szCs w:val="24"/>
                <w:lang w:val="en-US" w:eastAsia="zh-CN" w:bidi="ar-SA"/>
              </w:rPr>
              <w:t>详见招标参数</w:t>
            </w:r>
          </w:p>
        </w:tc>
      </w:tr>
      <w:tr w14:paraId="3B842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gridSpan w:val="2"/>
            <w:noWrap w:val="0"/>
            <w:vAlign w:val="center"/>
          </w:tcPr>
          <w:p w14:paraId="45CFC144">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23.2</w:t>
            </w:r>
          </w:p>
        </w:tc>
        <w:tc>
          <w:tcPr>
            <w:tcW w:w="7007" w:type="dxa"/>
            <w:noWrap w:val="0"/>
            <w:vAlign w:val="center"/>
          </w:tcPr>
          <w:p w14:paraId="7FA9C84E">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评标方法：综合评标法。投标文件满足招标文件全部实质性要求，且按照评审因素的量化指标评审得分最高的投标人为中标候选人的评标方法　　　</w:t>
            </w:r>
          </w:p>
        </w:tc>
      </w:tr>
      <w:tr w14:paraId="11CC1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gridSpan w:val="2"/>
            <w:noWrap w:val="0"/>
            <w:vAlign w:val="center"/>
          </w:tcPr>
          <w:p w14:paraId="2504A533">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27</w:t>
            </w:r>
          </w:p>
        </w:tc>
        <w:tc>
          <w:tcPr>
            <w:tcW w:w="7007" w:type="dxa"/>
            <w:noWrap w:val="0"/>
            <w:vAlign w:val="center"/>
          </w:tcPr>
          <w:p w14:paraId="08EB48C3">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推荐中标候选供应商的数量：　　3个  　</w:t>
            </w:r>
          </w:p>
        </w:tc>
      </w:tr>
      <w:tr w14:paraId="7721B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gridSpan w:val="2"/>
            <w:noWrap w:val="0"/>
            <w:vAlign w:val="center"/>
          </w:tcPr>
          <w:p w14:paraId="390AA0E6">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27</w:t>
            </w:r>
          </w:p>
        </w:tc>
        <w:tc>
          <w:tcPr>
            <w:tcW w:w="7007" w:type="dxa"/>
            <w:noWrap w:val="0"/>
            <w:vAlign w:val="center"/>
          </w:tcPr>
          <w:p w14:paraId="18F54A9F">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 xml:space="preserve">招标人是否委托评标委员会直接确定中标人：  </w:t>
            </w:r>
            <w:r>
              <w:rPr>
                <w:rFonts w:hint="eastAsia" w:ascii="仿宋" w:hAnsi="仿宋" w:eastAsia="仿宋" w:cs="仿宋"/>
                <w:snapToGrid w:val="0"/>
                <w:color w:val="000000"/>
                <w:spacing w:val="-3"/>
                <w:kern w:val="0"/>
                <w:sz w:val="24"/>
                <w:szCs w:val="24"/>
                <w:lang w:val="en-US" w:eastAsia="zh-CN" w:bidi="ar-SA"/>
              </w:rPr>
              <w:t>否</w:t>
            </w:r>
            <w:r>
              <w:rPr>
                <w:rFonts w:hint="eastAsia" w:ascii="仿宋" w:hAnsi="仿宋" w:eastAsia="仿宋" w:cs="仿宋"/>
                <w:snapToGrid w:val="0"/>
                <w:color w:val="000000"/>
                <w:spacing w:val="-3"/>
                <w:kern w:val="0"/>
                <w:sz w:val="24"/>
                <w:szCs w:val="24"/>
                <w:lang w:val="en-US" w:eastAsia="en-US" w:bidi="ar-SA"/>
              </w:rPr>
              <w:t xml:space="preserve">   </w:t>
            </w:r>
          </w:p>
        </w:tc>
      </w:tr>
      <w:tr w14:paraId="1FDA3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gridSpan w:val="2"/>
            <w:noWrap w:val="0"/>
            <w:vAlign w:val="center"/>
          </w:tcPr>
          <w:p w14:paraId="21748994">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31.1</w:t>
            </w:r>
          </w:p>
        </w:tc>
        <w:tc>
          <w:tcPr>
            <w:tcW w:w="7007" w:type="dxa"/>
            <w:noWrap w:val="0"/>
            <w:vAlign w:val="center"/>
          </w:tcPr>
          <w:p w14:paraId="16FA05E0">
            <w:pPr>
              <w:spacing w:line="240" w:lineRule="atLeast"/>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en-US" w:bidi="ar-SA"/>
              </w:rPr>
              <w:t>履约保证金额：合同总价的　</w:t>
            </w:r>
            <w:r>
              <w:rPr>
                <w:rFonts w:hint="eastAsia" w:ascii="仿宋" w:hAnsi="仿宋" w:eastAsia="仿宋" w:cs="仿宋"/>
                <w:snapToGrid w:val="0"/>
                <w:color w:val="000000"/>
                <w:spacing w:val="-3"/>
                <w:kern w:val="0"/>
                <w:sz w:val="24"/>
                <w:szCs w:val="24"/>
                <w:lang w:val="en-US" w:eastAsia="zh-CN" w:bidi="ar-SA"/>
              </w:rPr>
              <w:t>5%</w:t>
            </w:r>
            <w:r>
              <w:rPr>
                <w:rFonts w:hint="eastAsia" w:ascii="仿宋" w:hAnsi="仿宋" w:eastAsia="仿宋" w:cs="仿宋"/>
                <w:snapToGrid w:val="0"/>
                <w:color w:val="000000"/>
                <w:spacing w:val="-3"/>
                <w:kern w:val="0"/>
                <w:sz w:val="24"/>
                <w:szCs w:val="24"/>
                <w:lang w:val="en-US" w:eastAsia="en-US" w:bidi="ar-SA"/>
              </w:rPr>
              <w:t>　（不得超过政府采购合同金额的10%）</w:t>
            </w:r>
          </w:p>
          <w:p w14:paraId="008132B6">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履约保证金形式： 转账</w:t>
            </w:r>
            <w:r>
              <w:rPr>
                <w:rFonts w:hint="eastAsia" w:ascii="仿宋" w:hAnsi="仿宋" w:eastAsia="仿宋" w:cs="仿宋"/>
                <w:snapToGrid w:val="0"/>
                <w:color w:val="000000"/>
                <w:spacing w:val="-3"/>
                <w:kern w:val="0"/>
                <w:sz w:val="24"/>
                <w:szCs w:val="24"/>
                <w:lang w:val="en-US" w:eastAsia="zh-CN" w:bidi="ar-SA"/>
              </w:rPr>
              <w:t>、电汇或保函</w:t>
            </w:r>
            <w:r>
              <w:rPr>
                <w:rFonts w:hint="eastAsia" w:ascii="仿宋" w:hAnsi="仿宋" w:eastAsia="仿宋" w:cs="仿宋"/>
                <w:snapToGrid w:val="0"/>
                <w:color w:val="000000"/>
                <w:spacing w:val="-3"/>
                <w:kern w:val="0"/>
                <w:sz w:val="24"/>
                <w:szCs w:val="24"/>
                <w:lang w:val="en-US" w:eastAsia="en-US" w:bidi="ar-SA"/>
              </w:rPr>
              <w:t xml:space="preserve">   </w:t>
            </w:r>
          </w:p>
          <w:p w14:paraId="43548AA8">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en-US" w:bidi="ar-SA"/>
              </w:rPr>
              <w:t>提交履约保证金的时间：签订合同后</w:t>
            </w:r>
            <w:r>
              <w:rPr>
                <w:rFonts w:hint="eastAsia" w:ascii="仿宋" w:hAnsi="仿宋" w:eastAsia="仿宋" w:cs="仿宋"/>
                <w:snapToGrid w:val="0"/>
                <w:color w:val="000000"/>
                <w:spacing w:val="-3"/>
                <w:kern w:val="0"/>
                <w:sz w:val="24"/>
                <w:szCs w:val="24"/>
                <w:lang w:val="en-US" w:eastAsia="zh-CN" w:bidi="ar-SA"/>
              </w:rPr>
              <w:t xml:space="preserve">  5 </w:t>
            </w:r>
            <w:r>
              <w:rPr>
                <w:rFonts w:hint="eastAsia" w:ascii="仿宋" w:hAnsi="仿宋" w:eastAsia="仿宋" w:cs="仿宋"/>
                <w:snapToGrid w:val="0"/>
                <w:color w:val="000000"/>
                <w:spacing w:val="-3"/>
                <w:kern w:val="0"/>
                <w:sz w:val="24"/>
                <w:szCs w:val="24"/>
                <w:lang w:val="en-US" w:eastAsia="en-US" w:bidi="ar-SA"/>
              </w:rPr>
              <w:t>日历日</w:t>
            </w:r>
            <w:r>
              <w:rPr>
                <w:rFonts w:hint="eastAsia" w:ascii="仿宋" w:hAnsi="仿宋" w:eastAsia="仿宋" w:cs="仿宋"/>
                <w:snapToGrid w:val="0"/>
                <w:color w:val="000000"/>
                <w:spacing w:val="-3"/>
                <w:kern w:val="0"/>
                <w:sz w:val="24"/>
                <w:szCs w:val="24"/>
                <w:lang w:val="en-US" w:eastAsia="zh-CN" w:bidi="ar-SA"/>
              </w:rPr>
              <w:t>内</w:t>
            </w:r>
          </w:p>
        </w:tc>
      </w:tr>
      <w:tr w14:paraId="21A05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gridSpan w:val="2"/>
            <w:noWrap w:val="0"/>
            <w:vAlign w:val="center"/>
          </w:tcPr>
          <w:p w14:paraId="608EDCE8">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32</w:t>
            </w:r>
          </w:p>
        </w:tc>
        <w:tc>
          <w:tcPr>
            <w:tcW w:w="7007" w:type="dxa"/>
            <w:noWrap w:val="0"/>
            <w:vAlign w:val="center"/>
          </w:tcPr>
          <w:p w14:paraId="7F8A7D99">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en-US" w:bidi="ar-SA"/>
              </w:rPr>
              <w:t>中标服务费：按国家标准发改价格【2015】299号文件为计价依据</w:t>
            </w:r>
            <w:r>
              <w:rPr>
                <w:rFonts w:hint="eastAsia" w:ascii="仿宋" w:hAnsi="仿宋" w:eastAsia="仿宋" w:cs="仿宋"/>
                <w:snapToGrid w:val="0"/>
                <w:color w:val="000000"/>
                <w:spacing w:val="-3"/>
                <w:kern w:val="0"/>
                <w:sz w:val="24"/>
                <w:szCs w:val="24"/>
                <w:lang w:val="en-US" w:eastAsia="zh-CN" w:bidi="ar-SA"/>
              </w:rPr>
              <w:t>经双方协商收取</w:t>
            </w:r>
            <w:r>
              <w:rPr>
                <w:rFonts w:hint="eastAsia" w:ascii="仿宋" w:hAnsi="仿宋" w:eastAsia="仿宋" w:cs="仿宋"/>
                <w:snapToGrid w:val="0"/>
                <w:color w:val="000000"/>
                <w:spacing w:val="-3"/>
                <w:kern w:val="0"/>
                <w:sz w:val="24"/>
                <w:szCs w:val="24"/>
                <w:lang w:val="en-US" w:eastAsia="en-US" w:bidi="ar-SA"/>
              </w:rPr>
              <w:t>招标代理服务费，由成交供应商支付</w:t>
            </w:r>
            <w:r>
              <w:rPr>
                <w:rFonts w:hint="eastAsia" w:ascii="仿宋" w:hAnsi="仿宋" w:eastAsia="仿宋" w:cs="仿宋"/>
                <w:snapToGrid w:val="0"/>
                <w:color w:val="000000"/>
                <w:spacing w:val="-3"/>
                <w:kern w:val="0"/>
                <w:sz w:val="24"/>
                <w:szCs w:val="24"/>
                <w:lang w:val="en-US" w:eastAsia="zh-CN" w:bidi="ar-SA"/>
              </w:rPr>
              <w:t xml:space="preserve"> </w:t>
            </w:r>
          </w:p>
          <w:p w14:paraId="39D45A06">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支付形式：对公转账 、电汇、现金</w:t>
            </w:r>
          </w:p>
          <w:p w14:paraId="128910C0">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 xml:space="preserve">支付时间：领取中标通知书时 </w:t>
            </w:r>
          </w:p>
        </w:tc>
      </w:tr>
      <w:tr w14:paraId="28D74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gridSpan w:val="2"/>
            <w:noWrap w:val="0"/>
            <w:vAlign w:val="center"/>
          </w:tcPr>
          <w:p w14:paraId="7179A614">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33.1</w:t>
            </w:r>
          </w:p>
        </w:tc>
        <w:tc>
          <w:tcPr>
            <w:tcW w:w="7007" w:type="dxa"/>
            <w:noWrap w:val="0"/>
            <w:vAlign w:val="center"/>
          </w:tcPr>
          <w:p w14:paraId="270837DA">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 xml:space="preserve">本项目是否属于信用担保试点范围：   否 </w:t>
            </w:r>
          </w:p>
        </w:tc>
      </w:tr>
      <w:tr w14:paraId="6B031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gridSpan w:val="2"/>
            <w:noWrap w:val="0"/>
            <w:vAlign w:val="center"/>
          </w:tcPr>
          <w:p w14:paraId="526AAEAB">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33.2</w:t>
            </w:r>
          </w:p>
        </w:tc>
        <w:tc>
          <w:tcPr>
            <w:tcW w:w="7007" w:type="dxa"/>
            <w:noWrap w:val="0"/>
            <w:vAlign w:val="center"/>
          </w:tcPr>
          <w:p w14:paraId="543494C6">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政府采购专业担保机构：（本项目不适用）</w:t>
            </w:r>
          </w:p>
        </w:tc>
      </w:tr>
      <w:tr w14:paraId="2E853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gridSpan w:val="2"/>
            <w:noWrap w:val="0"/>
            <w:vAlign w:val="center"/>
          </w:tcPr>
          <w:p w14:paraId="6AA65B75">
            <w:pPr>
              <w:spacing w:line="240" w:lineRule="atLeast"/>
              <w:ind w:left="1080" w:leftChars="257" w:hanging="540"/>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36.3</w:t>
            </w:r>
          </w:p>
        </w:tc>
        <w:tc>
          <w:tcPr>
            <w:tcW w:w="7007" w:type="dxa"/>
            <w:noWrap w:val="0"/>
            <w:vAlign w:val="center"/>
          </w:tcPr>
          <w:p w14:paraId="1AC0245C">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 xml:space="preserve">接收部门： </w:t>
            </w:r>
            <w:r>
              <w:rPr>
                <w:rFonts w:hint="eastAsia" w:ascii="仿宋" w:hAnsi="仿宋" w:eastAsia="仿宋" w:cs="仿宋"/>
                <w:snapToGrid w:val="0"/>
                <w:color w:val="000000"/>
                <w:spacing w:val="-3"/>
                <w:kern w:val="0"/>
                <w:sz w:val="24"/>
                <w:szCs w:val="24"/>
                <w:lang w:val="en-US" w:eastAsia="zh-CN" w:bidi="ar-SA"/>
              </w:rPr>
              <w:t xml:space="preserve">新疆建艺工程造价咨询有限公司 </w:t>
            </w:r>
            <w:r>
              <w:rPr>
                <w:rFonts w:hint="eastAsia" w:ascii="仿宋" w:hAnsi="仿宋" w:eastAsia="仿宋" w:cs="仿宋"/>
                <w:snapToGrid w:val="0"/>
                <w:color w:val="000000"/>
                <w:spacing w:val="-3"/>
                <w:kern w:val="0"/>
                <w:sz w:val="24"/>
                <w:szCs w:val="24"/>
                <w:lang w:val="en-US" w:eastAsia="en-US" w:bidi="ar-SA"/>
              </w:rPr>
              <w:t xml:space="preserve">  </w:t>
            </w:r>
          </w:p>
          <w:p w14:paraId="448C6CE2">
            <w:pPr>
              <w:spacing w:line="240" w:lineRule="atLeast"/>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en-US" w:bidi="ar-SA"/>
              </w:rPr>
              <w:t xml:space="preserve">联系电话： </w:t>
            </w:r>
            <w:r>
              <w:rPr>
                <w:rFonts w:hint="eastAsia" w:ascii="仿宋" w:hAnsi="仿宋" w:eastAsia="仿宋" w:cs="仿宋"/>
                <w:snapToGrid w:val="0"/>
                <w:color w:val="000000"/>
                <w:spacing w:val="-3"/>
                <w:kern w:val="0"/>
                <w:sz w:val="24"/>
                <w:szCs w:val="24"/>
                <w:lang w:val="en-US" w:eastAsia="zh-CN" w:bidi="ar-SA"/>
              </w:rPr>
              <w:t>15569178668</w:t>
            </w:r>
          </w:p>
        </w:tc>
      </w:tr>
      <w:tr w14:paraId="1AD61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8475" w:type="dxa"/>
            <w:gridSpan w:val="3"/>
            <w:tcBorders>
              <w:top w:val="single" w:color="auto" w:sz="12" w:space="0"/>
              <w:left w:val="single" w:color="auto" w:sz="12" w:space="0"/>
              <w:bottom w:val="single" w:color="auto" w:sz="12" w:space="0"/>
              <w:right w:val="single" w:color="auto" w:sz="12" w:space="0"/>
            </w:tcBorders>
            <w:noWrap w:val="0"/>
            <w:vAlign w:val="center"/>
          </w:tcPr>
          <w:p w14:paraId="71CF5D4F">
            <w:pPr>
              <w:spacing w:line="240" w:lineRule="atLeast"/>
              <w:ind w:left="1258" w:leftChars="599" w:firstLine="1034" w:firstLineChars="442"/>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适用于本投标人须知的额外增加的变动：</w:t>
            </w:r>
          </w:p>
        </w:tc>
      </w:tr>
      <w:tr w14:paraId="01AD4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415" w:type="dxa"/>
            <w:noWrap w:val="0"/>
            <w:vAlign w:val="center"/>
          </w:tcPr>
          <w:p w14:paraId="61C5941B">
            <w:pPr>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1</w:t>
            </w:r>
          </w:p>
        </w:tc>
        <w:tc>
          <w:tcPr>
            <w:tcW w:w="7060" w:type="dxa"/>
            <w:gridSpan w:val="2"/>
            <w:noWrap w:val="0"/>
            <w:vAlign w:val="center"/>
          </w:tcPr>
          <w:p w14:paraId="7965D0A9">
            <w:pPr>
              <w:rPr>
                <w:rFonts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中标后，中标人向发包人提供的产品不满足参数要求，发包人有权拒收。期间所产生的任何费用由中标人承担。</w:t>
            </w:r>
          </w:p>
        </w:tc>
      </w:tr>
      <w:tr w14:paraId="5934A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468" w:type="dxa"/>
            <w:gridSpan w:val="2"/>
            <w:noWrap w:val="0"/>
            <w:vAlign w:val="center"/>
          </w:tcPr>
          <w:p w14:paraId="732EFA79">
            <w:pPr>
              <w:jc w:val="center"/>
              <w:rPr>
                <w:rFonts w:hint="eastAsia" w:ascii="仿宋" w:hAnsi="仿宋" w:eastAsia="仿宋" w:cs="仿宋"/>
                <w:snapToGrid w:val="0"/>
                <w:color w:val="000000"/>
                <w:spacing w:val="-3"/>
                <w:kern w:val="0"/>
                <w:sz w:val="24"/>
                <w:szCs w:val="24"/>
                <w:lang w:val="en-US" w:eastAsia="zh-CN" w:bidi="ar-SA"/>
              </w:rPr>
            </w:pPr>
          </w:p>
        </w:tc>
        <w:tc>
          <w:tcPr>
            <w:tcW w:w="7007" w:type="dxa"/>
            <w:noWrap w:val="0"/>
            <w:vAlign w:val="center"/>
          </w:tcPr>
          <w:p w14:paraId="2B3E36A9">
            <w:pPr>
              <w:keepNext w:val="0"/>
              <w:keepLines w:val="0"/>
              <w:widowControl/>
              <w:numPr>
                <w:ilvl w:val="0"/>
                <w:numId w:val="0"/>
              </w:numPr>
              <w:suppressLineNumbers w:val="0"/>
              <w:ind w:leftChars="0"/>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请投标单位提前自学线上开标流程；投标截止时间当天，请投标人自备电脑及CA 锁进行投标文件解密以及操作投标事项，投标人应提前调试好在线参标电脑的各项配置。</w:t>
            </w:r>
          </w:p>
          <w:p w14:paraId="313C8A18">
            <w:pPr>
              <w:keepNext w:val="0"/>
              <w:keepLines w:val="0"/>
              <w:widowControl/>
              <w:numPr>
                <w:ilvl w:val="0"/>
                <w:numId w:val="0"/>
              </w:numPr>
              <w:suppressLineNumbers w:val="0"/>
              <w:ind w:leftChars="0"/>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本项目投标前上传电子版投标文件，如电子开标完成后采购人需要提供纸质版的投标文件，投标单位须出具相应份数的与电子投标文件一致的纸质投标文件3.投标人对招标文件中采购清单、技术需求、商务条件等如有疑义，应当及时提出，否则视为充分理解招标文件各项要求。</w:t>
            </w:r>
          </w:p>
          <w:p w14:paraId="73307A11">
            <w:pPr>
              <w:keepNext w:val="0"/>
              <w:keepLines w:val="0"/>
              <w:widowControl/>
              <w:numPr>
                <w:ilvl w:val="0"/>
                <w:numId w:val="0"/>
              </w:numPr>
              <w:suppressLineNumbers w:val="0"/>
              <w:ind w:leftChars="0"/>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本次采用政府采购云平台线上招标、投标，请各潜在投标人及时办理 CA 锁和学习政府采购云平台线上投标相关知识。在政府采购云平台登录后，进行下载招标文件。请各投标人获取招标文件后及时关注云平台答疑文件获取栏目。具体相关事宜见政府采购云平台。</w:t>
            </w:r>
          </w:p>
          <w:p w14:paraId="48144A57">
            <w:pPr>
              <w:keepNext w:val="0"/>
              <w:keepLines w:val="0"/>
              <w:widowControl/>
              <w:numPr>
                <w:ilvl w:val="0"/>
                <w:numId w:val="0"/>
              </w:numPr>
              <w:suppressLineNumbers w:val="0"/>
              <w:ind w:leftChars="0"/>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本项目采用资格后审，请投标人仔细阅读招标文件和各项要求， 制作文件及相关资料过程中，若因投标人资格条件不符、提供资料 不全等原因导致投标文件予以退还，责任自负。</w:t>
            </w:r>
          </w:p>
          <w:p w14:paraId="3477B3E0">
            <w:pPr>
              <w:keepNext w:val="0"/>
              <w:keepLines w:val="0"/>
              <w:widowControl/>
              <w:numPr>
                <w:ilvl w:val="0"/>
                <w:numId w:val="0"/>
              </w:numPr>
              <w:suppressLineNumbers w:val="0"/>
              <w:ind w:left="0" w:leftChars="0" w:firstLine="0" w:firstLineChars="0"/>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en-US" w:bidi="ar-SA"/>
              </w:rPr>
              <w:t>招标文件中如有内容冲突的地方，以投标须知要求为准。</w:t>
            </w:r>
          </w:p>
        </w:tc>
      </w:tr>
      <w:tr w14:paraId="21060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468" w:type="dxa"/>
            <w:gridSpan w:val="2"/>
            <w:noWrap w:val="0"/>
            <w:vAlign w:val="top"/>
          </w:tcPr>
          <w:p w14:paraId="6FF471EA">
            <w:pPr>
              <w:jc w:val="center"/>
              <w:rPr>
                <w:rFonts w:hint="eastAsia" w:ascii="仿宋" w:hAnsi="仿宋" w:eastAsia="仿宋" w:cs="仿宋"/>
                <w:snapToGrid w:val="0"/>
                <w:color w:val="000000"/>
                <w:spacing w:val="-3"/>
                <w:kern w:val="0"/>
                <w:sz w:val="24"/>
                <w:szCs w:val="24"/>
                <w:lang w:val="en-US" w:eastAsia="zh-CN" w:bidi="ar-SA"/>
              </w:rPr>
            </w:pPr>
          </w:p>
        </w:tc>
        <w:tc>
          <w:tcPr>
            <w:tcW w:w="7007" w:type="dxa"/>
            <w:noWrap w:val="0"/>
            <w:vAlign w:val="center"/>
          </w:tcPr>
          <w:p w14:paraId="5D6517A7">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en-US" w:bidi="ar-SA"/>
              </w:rPr>
              <w:t>本</w:t>
            </w:r>
            <w:r>
              <w:rPr>
                <w:rFonts w:hint="eastAsia" w:ascii="仿宋" w:hAnsi="仿宋" w:eastAsia="仿宋" w:cs="仿宋"/>
                <w:snapToGrid w:val="0"/>
                <w:color w:val="000000"/>
                <w:spacing w:val="-3"/>
                <w:kern w:val="0"/>
                <w:sz w:val="24"/>
                <w:szCs w:val="24"/>
                <w:lang w:val="en-US" w:eastAsia="zh-CN" w:bidi="ar-SA"/>
              </w:rPr>
              <w:t>招标</w:t>
            </w:r>
            <w:r>
              <w:rPr>
                <w:rFonts w:hint="eastAsia" w:ascii="仿宋" w:hAnsi="仿宋" w:eastAsia="仿宋" w:cs="仿宋"/>
                <w:snapToGrid w:val="0"/>
                <w:color w:val="000000"/>
                <w:spacing w:val="-3"/>
                <w:kern w:val="0"/>
                <w:sz w:val="24"/>
                <w:szCs w:val="24"/>
                <w:lang w:val="en-US" w:eastAsia="en-US" w:bidi="ar-SA"/>
              </w:rPr>
              <w:t>文件的解释权属于采购人。</w:t>
            </w:r>
          </w:p>
        </w:tc>
      </w:tr>
      <w:tr w14:paraId="10F6D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gridSpan w:val="2"/>
            <w:noWrap w:val="0"/>
            <w:vAlign w:val="top"/>
          </w:tcPr>
          <w:p w14:paraId="43253F63">
            <w:pPr>
              <w:jc w:val="center"/>
              <w:rPr>
                <w:rFonts w:hint="eastAsia" w:ascii="仿宋" w:hAnsi="仿宋" w:eastAsia="仿宋" w:cs="仿宋"/>
                <w:snapToGrid w:val="0"/>
                <w:color w:val="000000"/>
                <w:spacing w:val="-3"/>
                <w:kern w:val="0"/>
                <w:sz w:val="24"/>
                <w:szCs w:val="24"/>
                <w:lang w:val="en-US" w:eastAsia="zh-CN" w:bidi="ar-SA"/>
              </w:rPr>
            </w:pPr>
          </w:p>
          <w:p w14:paraId="04D6B4C8">
            <w:pPr>
              <w:jc w:val="center"/>
              <w:rPr>
                <w:rFonts w:hint="eastAsia" w:ascii="仿宋" w:hAnsi="仿宋" w:eastAsia="仿宋" w:cs="仿宋"/>
                <w:snapToGrid w:val="0"/>
                <w:color w:val="000000"/>
                <w:spacing w:val="-3"/>
                <w:kern w:val="0"/>
                <w:sz w:val="24"/>
                <w:szCs w:val="24"/>
                <w:lang w:val="en-US" w:eastAsia="zh-CN" w:bidi="ar-SA"/>
              </w:rPr>
            </w:pPr>
          </w:p>
          <w:p w14:paraId="47636D23">
            <w:pPr>
              <w:jc w:val="center"/>
              <w:rPr>
                <w:rFonts w:hint="eastAsia" w:ascii="仿宋" w:hAnsi="仿宋" w:eastAsia="仿宋" w:cs="仿宋"/>
                <w:snapToGrid w:val="0"/>
                <w:color w:val="000000"/>
                <w:spacing w:val="-3"/>
                <w:kern w:val="0"/>
                <w:sz w:val="24"/>
                <w:szCs w:val="24"/>
                <w:lang w:val="en-US" w:eastAsia="zh-CN" w:bidi="ar-SA"/>
              </w:rPr>
            </w:pPr>
          </w:p>
          <w:p w14:paraId="3EC97713">
            <w:pPr>
              <w:jc w:val="center"/>
              <w:rPr>
                <w:rFonts w:hint="eastAsia" w:ascii="仿宋" w:hAnsi="仿宋" w:eastAsia="仿宋" w:cs="仿宋"/>
                <w:snapToGrid w:val="0"/>
                <w:color w:val="000000"/>
                <w:spacing w:val="-3"/>
                <w:kern w:val="0"/>
                <w:sz w:val="24"/>
                <w:szCs w:val="24"/>
                <w:lang w:val="en-US" w:eastAsia="zh-CN" w:bidi="ar-SA"/>
              </w:rPr>
            </w:pPr>
          </w:p>
          <w:p w14:paraId="2CE2EEE9">
            <w:pPr>
              <w:jc w:val="center"/>
              <w:rPr>
                <w:rFonts w:hint="eastAsia" w:ascii="仿宋" w:hAnsi="仿宋" w:eastAsia="仿宋" w:cs="仿宋"/>
                <w:snapToGrid w:val="0"/>
                <w:color w:val="000000"/>
                <w:spacing w:val="-3"/>
                <w:kern w:val="0"/>
                <w:sz w:val="24"/>
                <w:szCs w:val="24"/>
                <w:lang w:val="en-US" w:eastAsia="zh-CN" w:bidi="ar-SA"/>
              </w:rPr>
            </w:pPr>
          </w:p>
          <w:p w14:paraId="7A4A523C">
            <w:pPr>
              <w:jc w:val="center"/>
              <w:rPr>
                <w:rFonts w:hint="eastAsia" w:ascii="仿宋" w:hAnsi="仿宋" w:eastAsia="仿宋" w:cs="仿宋"/>
                <w:snapToGrid w:val="0"/>
                <w:color w:val="000000"/>
                <w:spacing w:val="-3"/>
                <w:kern w:val="0"/>
                <w:sz w:val="24"/>
                <w:szCs w:val="24"/>
                <w:lang w:val="en-US" w:eastAsia="zh-CN" w:bidi="ar-SA"/>
              </w:rPr>
            </w:pPr>
          </w:p>
          <w:p w14:paraId="3BA7BABD">
            <w:pPr>
              <w:jc w:val="center"/>
              <w:rPr>
                <w:rFonts w:hint="eastAsia" w:ascii="仿宋" w:hAnsi="仿宋" w:eastAsia="仿宋" w:cs="仿宋"/>
                <w:snapToGrid w:val="0"/>
                <w:color w:val="000000"/>
                <w:spacing w:val="-3"/>
                <w:kern w:val="0"/>
                <w:sz w:val="24"/>
                <w:szCs w:val="24"/>
                <w:lang w:val="en-US" w:eastAsia="zh-CN" w:bidi="ar-SA"/>
              </w:rPr>
            </w:pPr>
          </w:p>
          <w:p w14:paraId="571A7220">
            <w:pPr>
              <w:jc w:val="center"/>
              <w:rPr>
                <w:rFonts w:hint="eastAsia" w:ascii="仿宋" w:hAnsi="仿宋" w:eastAsia="仿宋" w:cs="仿宋"/>
                <w:snapToGrid w:val="0"/>
                <w:color w:val="000000"/>
                <w:spacing w:val="-3"/>
                <w:kern w:val="0"/>
                <w:sz w:val="24"/>
                <w:szCs w:val="24"/>
                <w:lang w:val="en-US" w:eastAsia="zh-CN" w:bidi="ar-SA"/>
              </w:rPr>
            </w:pPr>
          </w:p>
          <w:p w14:paraId="0E4C8D5A">
            <w:pPr>
              <w:jc w:val="center"/>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备注</w:t>
            </w:r>
          </w:p>
        </w:tc>
        <w:tc>
          <w:tcPr>
            <w:tcW w:w="7007" w:type="dxa"/>
            <w:noWrap w:val="0"/>
            <w:vAlign w:val="center"/>
          </w:tcPr>
          <w:p w14:paraId="268B9223">
            <w:pPr>
              <w:keepNext w:val="0"/>
              <w:keepLines w:val="0"/>
              <w:pageBreakBefore w:val="0"/>
              <w:widowControl w:val="0"/>
              <w:numPr>
                <w:ilvl w:val="0"/>
                <w:numId w:val="7"/>
              </w:numPr>
              <w:kinsoku/>
              <w:wordWrap/>
              <w:overflowPunct/>
              <w:topLinePunct w:val="0"/>
              <w:autoSpaceDE/>
              <w:autoSpaceDN/>
              <w:bidi w:val="0"/>
              <w:spacing w:line="500" w:lineRule="exact"/>
              <w:textAlignment w:val="auto"/>
              <w:outlineLvl w:val="9"/>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服务地点：采购人指定地点。</w:t>
            </w:r>
          </w:p>
          <w:p w14:paraId="12B832AF">
            <w:pPr>
              <w:keepNext w:val="0"/>
              <w:keepLines w:val="0"/>
              <w:pageBreakBefore w:val="0"/>
              <w:widowControl w:val="0"/>
              <w:numPr>
                <w:ilvl w:val="0"/>
                <w:numId w:val="7"/>
              </w:numPr>
              <w:kinsoku/>
              <w:wordWrap/>
              <w:overflowPunct/>
              <w:topLinePunct w:val="0"/>
              <w:autoSpaceDE/>
              <w:autoSpaceDN/>
              <w:bidi w:val="0"/>
              <w:spacing w:line="500" w:lineRule="exact"/>
              <w:textAlignment w:val="auto"/>
              <w:outlineLvl w:val="9"/>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服务期：服务周期为合同签订后3个月 。</w:t>
            </w:r>
          </w:p>
          <w:p w14:paraId="6F8D5EB2">
            <w:pPr>
              <w:pStyle w:val="3"/>
              <w:jc w:val="both"/>
              <w:rPr>
                <w:rFonts w:hint="default" w:ascii="仿宋" w:hAnsi="仿宋" w:eastAsia="仿宋" w:cs="仿宋"/>
                <w:snapToGrid w:val="0"/>
                <w:color w:val="000000"/>
                <w:spacing w:val="-3"/>
                <w:kern w:val="0"/>
                <w:sz w:val="24"/>
                <w:szCs w:val="24"/>
                <w:lang w:val="en-US" w:eastAsia="zh-CN" w:bidi="ar-SA"/>
              </w:rPr>
            </w:pPr>
            <w:bookmarkStart w:id="231" w:name="_Toc27509"/>
            <w:bookmarkStart w:id="232" w:name="_Toc27951"/>
            <w:bookmarkStart w:id="233" w:name="_Toc4203"/>
            <w:r>
              <w:rPr>
                <w:rFonts w:hint="eastAsia" w:ascii="仿宋" w:hAnsi="仿宋" w:eastAsia="仿宋" w:cs="仿宋"/>
                <w:snapToGrid w:val="0"/>
                <w:color w:val="000000"/>
                <w:spacing w:val="-3"/>
                <w:kern w:val="0"/>
                <w:sz w:val="24"/>
                <w:szCs w:val="24"/>
                <w:lang w:val="en-US" w:eastAsia="zh-CN" w:bidi="ar-SA"/>
              </w:rPr>
              <w:t>4.付款方式：</w:t>
            </w:r>
            <w:bookmarkEnd w:id="231"/>
            <w:bookmarkEnd w:id="232"/>
            <w:r>
              <w:rPr>
                <w:rFonts w:hint="eastAsia" w:ascii="仿宋" w:hAnsi="仿宋" w:eastAsia="仿宋" w:cs="仿宋"/>
                <w:snapToGrid w:val="0"/>
                <w:color w:val="000000"/>
                <w:spacing w:val="-3"/>
                <w:kern w:val="0"/>
                <w:sz w:val="24"/>
                <w:szCs w:val="24"/>
                <w:lang w:val="en-US" w:eastAsia="zh-CN" w:bidi="ar-SA"/>
              </w:rPr>
              <w:t>合同签订后支付合同价款的30%，全部表演完成后支付合同价款的20%，培训完成后支付合同价款的30%，项目整体验收后支付合同价款的20%。具体以签订合同为准。</w:t>
            </w:r>
            <w:bookmarkEnd w:id="233"/>
          </w:p>
          <w:p w14:paraId="4D7C347E">
            <w:pPr>
              <w:pStyle w:val="32"/>
              <w:autoSpaceDE w:val="0"/>
              <w:autoSpaceDN w:val="0"/>
              <w:adjustRightInd w:val="0"/>
              <w:spacing w:line="400" w:lineRule="exac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5.“较大数额罚款”具体适用问题的意见（财库[2022]3号）：本项目初步评审中所称“重大违法记录”，是指供应商因违法经营受到刑事处罚或者责令停产停业、吊销许可证或者执照、较大数额罚款等行政处罚。所称“较大数额罚款”认定为200万元以上的罚款。</w:t>
            </w:r>
          </w:p>
          <w:p w14:paraId="3F7D896C">
            <w:pPr>
              <w:pStyle w:val="32"/>
              <w:autoSpaceDE w:val="0"/>
              <w:autoSpaceDN w:val="0"/>
              <w:adjustRightInd w:val="0"/>
              <w:spacing w:line="400" w:lineRule="exac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6</w:t>
            </w:r>
            <w:r>
              <w:rPr>
                <w:rFonts w:hint="eastAsia" w:ascii="仿宋" w:hAnsi="仿宋" w:eastAsia="仿宋" w:cs="仿宋"/>
                <w:snapToGrid w:val="0"/>
                <w:color w:val="000000"/>
                <w:spacing w:val="-3"/>
                <w:kern w:val="0"/>
                <w:sz w:val="24"/>
                <w:szCs w:val="24"/>
                <w:lang w:val="en-US" w:eastAsia="en-US" w:bidi="ar-SA"/>
              </w:rPr>
              <w:t>.针对同一项目，不同供应商使用同一计算机制作并生成电子投标文件的视为文件制作机器码（mac地址）一致，不同供应商使用同一响应文件的过程稿制作并生成电子投标文件的视为文件创建标识码一致。上述两种情形，一经发现，视为供应商相互串通投标,将导致响应均被拒绝且按串通投标处理。</w:t>
            </w:r>
          </w:p>
          <w:p w14:paraId="39E2B4F5">
            <w:pPr>
              <w:pStyle w:val="38"/>
              <w:spacing w:line="400" w:lineRule="exact"/>
              <w:ind w:firstLine="0" w:firstLineChars="0"/>
              <w:contextualSpacing/>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7</w:t>
            </w:r>
            <w:r>
              <w:rPr>
                <w:rFonts w:hint="eastAsia" w:ascii="仿宋" w:hAnsi="仿宋" w:eastAsia="仿宋" w:cs="仿宋"/>
                <w:snapToGrid w:val="0"/>
                <w:color w:val="000000"/>
                <w:spacing w:val="-3"/>
                <w:kern w:val="0"/>
                <w:sz w:val="24"/>
                <w:szCs w:val="24"/>
                <w:lang w:val="en-US" w:eastAsia="en-US" w:bidi="ar-SA"/>
              </w:rPr>
              <w:t>.无论何种原因，因供应商在投标文件中提供的相关扫描件（开启、评审数据和资料）模糊无法辨认的，一律视同其未提供。</w:t>
            </w:r>
          </w:p>
          <w:p w14:paraId="5A5305A5">
            <w:pPr>
              <w:pStyle w:val="5"/>
              <w:numPr>
                <w:ilvl w:val="0"/>
                <w:numId w:val="0"/>
              </w:numPr>
              <w:ind w:leftChars="0"/>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8.中标人必须在签订合同当日将合同原件扫描件发送至代理机构处，由采购代理公司上传至政采云网站进行合同公示，否则由此引起的一切后果由中标人承担。</w:t>
            </w:r>
          </w:p>
        </w:tc>
      </w:tr>
      <w:tr w14:paraId="03CD5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468" w:type="dxa"/>
            <w:gridSpan w:val="2"/>
            <w:noWrap w:val="0"/>
            <w:vAlign w:val="top"/>
          </w:tcPr>
          <w:p w14:paraId="17C9AECC">
            <w:pPr>
              <w:jc w:val="center"/>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其他注意事项</w:t>
            </w:r>
          </w:p>
        </w:tc>
        <w:tc>
          <w:tcPr>
            <w:tcW w:w="7007" w:type="dxa"/>
            <w:noWrap w:val="0"/>
            <w:vAlign w:val="center"/>
          </w:tcPr>
          <w:p w14:paraId="6E8890A3">
            <w:pPr>
              <w:pStyle w:val="32"/>
              <w:autoSpaceDE w:val="0"/>
              <w:autoSpaceDN w:val="0"/>
              <w:adjustRightInd w:val="0"/>
              <w:spacing w:line="400" w:lineRule="exac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一、本次采购采用电子交易方式，电子交易平台为“政府采购云平台（</w:t>
            </w:r>
            <w:r>
              <w:rPr>
                <w:rFonts w:hint="eastAsia" w:ascii="仿宋" w:hAnsi="仿宋" w:eastAsia="仿宋" w:cs="仿宋"/>
                <w:snapToGrid w:val="0"/>
                <w:color w:val="000000"/>
                <w:spacing w:val="-3"/>
                <w:kern w:val="0"/>
                <w:sz w:val="24"/>
                <w:szCs w:val="24"/>
                <w:lang w:val="en-US" w:eastAsia="en-US" w:bidi="ar-SA"/>
              </w:rPr>
              <w:t>http://ccgp-bingtuan.gov.cn/</w:t>
            </w:r>
            <w:r>
              <w:rPr>
                <w:rFonts w:hint="eastAsia" w:ascii="仿宋" w:hAnsi="仿宋" w:eastAsia="仿宋" w:cs="仿宋"/>
                <w:snapToGrid w:val="0"/>
                <w:color w:val="000000"/>
                <w:spacing w:val="-3"/>
                <w:kern w:val="0"/>
                <w:sz w:val="24"/>
                <w:szCs w:val="24"/>
                <w:lang w:val="en-US" w:eastAsia="zh-CN" w:bidi="ar-SA"/>
              </w:rPr>
              <w:t>）”。供应商参与本项目电子交易活动前，应注册成为政府采购云平台正式供应商。编制电子投标文件前还需申领CA证书并绑定帐号。供应商应充分考虑完成平台注册、申领CA证书等所需的时间。供应商须注意因未注册入库、未办理CA数字证书等原因造成无法投标或投标失败等情况。</w:t>
            </w:r>
          </w:p>
          <w:p w14:paraId="4E07C72D">
            <w:pPr>
              <w:spacing w:line="400" w:lineRule="exac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二、供应商须在投标文件提交截止时间前通过CA在政采云平台上传加密的电子投标文件。供应商在投标时须使用制作加密电子投标文件所使用的CA锁解密，供应商须提前配置好浏览器（建议使用360浏览器或谷歌浏览器），并确保评审期间电脑网络环境畅通，以便开启时解密。本项目解密时间定为20分钟，如因供应商自身原因导致在规定时间内无法正常解密的（如：浏览器故障、未安装相关驱动、网络故障、加密CA与解密CA不一致等），采购代理机构不予异常处理，视为其投标文件逾期递交。非供应商自身原因导致解密失败时，经请示监管部门同意后，采购代理机构将对此单位按异常处理，采购代理机构将在异常处理端口通过供应商“备用文件”进行解密。通过以上方式处理未完成供应商电子投标文件解密的，视为解密失败。</w:t>
            </w:r>
          </w:p>
          <w:p w14:paraId="5A886506">
            <w:pPr>
              <w:spacing w:line="400" w:lineRule="exac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三、采购人或采购代理机构将在递交投标截止时间后至评审结束前查询。</w:t>
            </w:r>
          </w:p>
          <w:p w14:paraId="605026C1">
            <w:pPr>
              <w:spacing w:line="400" w:lineRule="exac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1、采购人或采购代理机构经办人将查询网页打印、签字并存档备查。供应商不良信用记录以采购人或采购代理机构查询结果为准。供应商自行提供的与网站信息不一致的其他证明材料亦不作为资格审查的依据。</w:t>
            </w:r>
          </w:p>
          <w:p w14:paraId="31A7B7FE">
            <w:pPr>
              <w:spacing w:line="400" w:lineRule="exac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2、在本招标文件规定的查询时间之外，网站信息发生的任何变更均不作为资格审查依据。</w:t>
            </w:r>
          </w:p>
          <w:p w14:paraId="0D82AE9C">
            <w:pPr>
              <w:pStyle w:val="5"/>
              <w:numPr>
                <w:ilvl w:val="0"/>
                <w:numId w:val="0"/>
              </w:numPr>
              <w:ind w:leftChars="0"/>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en-US" w:bidi="ar-SA"/>
              </w:rPr>
              <w:t>3</w:t>
            </w:r>
            <w:r>
              <w:rPr>
                <w:rFonts w:hint="eastAsia" w:ascii="仿宋" w:hAnsi="仿宋" w:eastAsia="仿宋" w:cs="仿宋"/>
                <w:snapToGrid w:val="0"/>
                <w:color w:val="000000"/>
                <w:spacing w:val="-3"/>
                <w:kern w:val="0"/>
                <w:sz w:val="24"/>
                <w:szCs w:val="24"/>
                <w:lang w:val="en-US" w:eastAsia="zh-CN" w:bidi="ar-SA"/>
              </w:rPr>
              <w:t>、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tc>
      </w:tr>
    </w:tbl>
    <w:p w14:paraId="55A404BB">
      <w:pPr>
        <w:rPr>
          <w:rFonts w:ascii="Arial" w:hAnsi="Arial" w:eastAsia="Arial" w:cs="Arial"/>
          <w:sz w:val="21"/>
          <w:szCs w:val="21"/>
        </w:rPr>
        <w:sectPr>
          <w:footerReference r:id="rId43" w:type="default"/>
          <w:pgSz w:w="11906" w:h="16839"/>
          <w:pgMar w:top="400" w:right="1785" w:bottom="1171" w:left="1754" w:header="0" w:footer="992" w:gutter="0"/>
          <w:pgNumType w:fmt="decimal"/>
          <w:cols w:space="720" w:num="1"/>
        </w:sectPr>
      </w:pPr>
    </w:p>
    <w:p w14:paraId="2ED8784F">
      <w:pPr>
        <w:spacing w:before="18"/>
      </w:pPr>
    </w:p>
    <w:p w14:paraId="101BECEC">
      <w:pPr>
        <w:rPr>
          <w:rFonts w:ascii="Arial"/>
          <w:sz w:val="21"/>
        </w:rPr>
      </w:pPr>
    </w:p>
    <w:p w14:paraId="337FD35E">
      <w:pPr>
        <w:spacing w:line="267" w:lineRule="auto"/>
        <w:rPr>
          <w:rFonts w:ascii="Arial"/>
          <w:sz w:val="21"/>
        </w:rPr>
      </w:pPr>
    </w:p>
    <w:p w14:paraId="4CF5CBE4">
      <w:pPr>
        <w:spacing w:line="268" w:lineRule="auto"/>
        <w:jc w:val="center"/>
        <w:rPr>
          <w:rFonts w:ascii="Arial"/>
          <w:sz w:val="21"/>
        </w:rPr>
      </w:pPr>
    </w:p>
    <w:p w14:paraId="56321DEB">
      <w:pPr>
        <w:pStyle w:val="4"/>
        <w:spacing w:line="300" w:lineRule="auto"/>
        <w:ind w:firstLine="0"/>
        <w:jc w:val="center"/>
        <w:outlineLvl w:val="1"/>
        <w:rPr>
          <w:rFonts w:hint="eastAsia" w:ascii="宋体" w:hAnsi="宋体" w:eastAsia="宋体" w:cs="宋体"/>
          <w:b/>
          <w:bCs w:val="0"/>
          <w:kern w:val="2"/>
          <w:sz w:val="28"/>
          <w:szCs w:val="28"/>
          <w:lang w:val="en-US" w:eastAsia="zh-CN" w:bidi="ar-SA"/>
        </w:rPr>
      </w:pPr>
      <w:bookmarkStart w:id="234" w:name="_Toc25448"/>
      <w:r>
        <w:rPr>
          <w:rFonts w:hint="eastAsia" w:ascii="宋体" w:hAnsi="宋体" w:eastAsia="宋体" w:cs="宋体"/>
          <w:b/>
          <w:bCs w:val="0"/>
          <w:kern w:val="2"/>
          <w:sz w:val="28"/>
          <w:szCs w:val="28"/>
          <w:lang w:val="en-US" w:eastAsia="zh-CN" w:bidi="ar-SA"/>
        </w:rPr>
        <w:t>初步评审—资格性审查表</w:t>
      </w:r>
      <w:bookmarkEnd w:id="234"/>
    </w:p>
    <w:tbl>
      <w:tblPr>
        <w:tblStyle w:val="24"/>
        <w:tblpPr w:leftFromText="180" w:rightFromText="180" w:vertAnchor="text" w:horzAnchor="page" w:tblpX="1852" w:tblpY="162"/>
        <w:tblOverlap w:val="never"/>
        <w:tblW w:w="82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6380"/>
        <w:gridCol w:w="580"/>
        <w:gridCol w:w="584"/>
      </w:tblGrid>
      <w:tr w14:paraId="66631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666" w:type="dxa"/>
            <w:vMerge w:val="restart"/>
            <w:tcBorders>
              <w:top w:val="single" w:color="D8D8D8" w:sz="8" w:space="0"/>
              <w:left w:val="single" w:color="D8D8D8" w:sz="8" w:space="0"/>
              <w:bottom w:val="single" w:color="D8D8D8" w:sz="0" w:space="0"/>
              <w:right w:val="single" w:color="D8D8D8" w:sz="2" w:space="0"/>
            </w:tcBorders>
            <w:shd w:val="clear" w:color="auto" w:fill="3FA7D6"/>
            <w:vAlign w:val="top"/>
          </w:tcPr>
          <w:p w14:paraId="23994062">
            <w:pPr>
              <w:spacing w:before="254" w:line="223" w:lineRule="auto"/>
              <w:ind w:left="125"/>
              <w:rPr>
                <w:rFonts w:ascii="仿宋" w:hAnsi="仿宋" w:eastAsia="仿宋" w:cs="仿宋"/>
                <w:sz w:val="22"/>
                <w:szCs w:val="22"/>
              </w:rPr>
            </w:pPr>
            <w:r>
              <w:rPr>
                <w:rFonts w:ascii="仿宋" w:hAnsi="仿宋" w:eastAsia="仿宋" w:cs="仿宋"/>
                <w:b/>
                <w:bCs/>
                <w:spacing w:val="-9"/>
                <w:sz w:val="22"/>
                <w:szCs w:val="22"/>
              </w:rPr>
              <w:t>序号</w:t>
            </w:r>
          </w:p>
        </w:tc>
        <w:tc>
          <w:tcPr>
            <w:tcW w:w="6380" w:type="dxa"/>
            <w:vMerge w:val="restart"/>
            <w:tcBorders>
              <w:top w:val="single" w:color="D8D8D8" w:sz="8" w:space="0"/>
              <w:left w:val="single" w:color="D8D8D8" w:sz="2" w:space="0"/>
              <w:bottom w:val="single" w:color="D8D8D8" w:sz="0" w:space="0"/>
              <w:right w:val="single" w:color="D8D8D8" w:sz="2" w:space="0"/>
            </w:tcBorders>
            <w:shd w:val="clear" w:color="auto" w:fill="3FA7D6"/>
            <w:vAlign w:val="top"/>
          </w:tcPr>
          <w:p w14:paraId="281E7842">
            <w:pPr>
              <w:spacing w:before="254" w:line="223" w:lineRule="auto"/>
              <w:ind w:left="2776"/>
              <w:rPr>
                <w:rFonts w:ascii="仿宋" w:hAnsi="仿宋" w:eastAsia="仿宋" w:cs="仿宋"/>
                <w:sz w:val="22"/>
                <w:szCs w:val="22"/>
              </w:rPr>
            </w:pPr>
            <w:r>
              <w:rPr>
                <w:rFonts w:ascii="仿宋" w:hAnsi="仿宋" w:eastAsia="仿宋" w:cs="仿宋"/>
                <w:b/>
                <w:bCs/>
                <w:spacing w:val="-10"/>
                <w:sz w:val="22"/>
                <w:szCs w:val="22"/>
              </w:rPr>
              <w:t>审核项目</w:t>
            </w:r>
          </w:p>
        </w:tc>
        <w:tc>
          <w:tcPr>
            <w:tcW w:w="1164" w:type="dxa"/>
            <w:gridSpan w:val="2"/>
            <w:tcBorders>
              <w:top w:val="single" w:color="D8D8D8" w:sz="8" w:space="0"/>
              <w:left w:val="single" w:color="D8D8D8" w:sz="2" w:space="0"/>
              <w:bottom w:val="single" w:color="D8D8D8" w:sz="2" w:space="0"/>
              <w:right w:val="single" w:color="D8D8D8" w:sz="2" w:space="0"/>
            </w:tcBorders>
            <w:shd w:val="clear" w:color="auto" w:fill="3FA7D6"/>
            <w:vAlign w:val="top"/>
          </w:tcPr>
          <w:p w14:paraId="58010C0D">
            <w:pPr>
              <w:spacing w:before="36" w:line="223" w:lineRule="auto"/>
              <w:ind w:left="180"/>
              <w:rPr>
                <w:rFonts w:ascii="Times New Roman" w:hAnsi="Times New Roman" w:eastAsia="Times New Roman" w:cs="Times New Roman"/>
                <w:sz w:val="22"/>
                <w:szCs w:val="22"/>
              </w:rPr>
            </w:pPr>
            <w:r>
              <w:rPr>
                <w:rFonts w:ascii="仿宋" w:hAnsi="仿宋" w:eastAsia="仿宋" w:cs="仿宋"/>
                <w:b/>
                <w:bCs/>
                <w:spacing w:val="-5"/>
                <w:sz w:val="22"/>
                <w:szCs w:val="22"/>
              </w:rPr>
              <w:t>投标人</w:t>
            </w:r>
            <w:r>
              <w:rPr>
                <w:rFonts w:ascii="仿宋" w:hAnsi="仿宋" w:eastAsia="仿宋" w:cs="仿宋"/>
                <w:spacing w:val="-40"/>
                <w:sz w:val="22"/>
                <w:szCs w:val="22"/>
              </w:rPr>
              <w:t xml:space="preserve"> </w:t>
            </w:r>
            <w:r>
              <w:rPr>
                <w:rFonts w:ascii="Times New Roman" w:hAnsi="Times New Roman" w:eastAsia="Times New Roman" w:cs="Times New Roman"/>
                <w:b/>
                <w:bCs/>
                <w:spacing w:val="-5"/>
                <w:sz w:val="22"/>
                <w:szCs w:val="22"/>
              </w:rPr>
              <w:t>1</w:t>
            </w:r>
          </w:p>
        </w:tc>
      </w:tr>
      <w:tr w14:paraId="6E034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66" w:type="dxa"/>
            <w:vMerge w:val="continue"/>
            <w:tcBorders>
              <w:top w:val="single" w:color="D8D8D8" w:sz="0" w:space="0"/>
              <w:left w:val="single" w:color="D8D8D8" w:sz="8" w:space="0"/>
              <w:bottom w:val="single" w:color="D8D8D8" w:sz="2" w:space="0"/>
              <w:right w:val="single" w:color="D8D8D8" w:sz="2" w:space="0"/>
            </w:tcBorders>
            <w:shd w:val="clear" w:color="auto" w:fill="FFFFFF"/>
            <w:vAlign w:val="top"/>
          </w:tcPr>
          <w:p w14:paraId="77E8D53F">
            <w:pPr>
              <w:pStyle w:val="25"/>
            </w:pPr>
          </w:p>
        </w:tc>
        <w:tc>
          <w:tcPr>
            <w:tcW w:w="6380" w:type="dxa"/>
            <w:vMerge w:val="continue"/>
            <w:tcBorders>
              <w:top w:val="single" w:color="D8D8D8" w:sz="0" w:space="0"/>
              <w:left w:val="single" w:color="D8D8D8" w:sz="2" w:space="0"/>
              <w:bottom w:val="single" w:color="D8D8D8" w:sz="2" w:space="0"/>
              <w:right w:val="single" w:color="D8D8D8" w:sz="2" w:space="0"/>
            </w:tcBorders>
            <w:shd w:val="clear" w:color="auto" w:fill="FFFFFF"/>
            <w:vAlign w:val="top"/>
          </w:tcPr>
          <w:p w14:paraId="611147F0">
            <w:pPr>
              <w:pStyle w:val="25"/>
            </w:pPr>
          </w:p>
        </w:tc>
        <w:tc>
          <w:tcPr>
            <w:tcW w:w="580" w:type="dxa"/>
            <w:tcBorders>
              <w:top w:val="single" w:color="D8D8D8" w:sz="2" w:space="0"/>
              <w:left w:val="single" w:color="D8D8D8" w:sz="2" w:space="0"/>
              <w:bottom w:val="single" w:color="D8D8D8" w:sz="2" w:space="0"/>
              <w:right w:val="single" w:color="D8D8D8" w:sz="2" w:space="0"/>
            </w:tcBorders>
            <w:shd w:val="clear" w:color="auto" w:fill="FFFFFF"/>
            <w:vAlign w:val="top"/>
          </w:tcPr>
          <w:p w14:paraId="2CC1445A">
            <w:pPr>
              <w:spacing w:before="33" w:line="225" w:lineRule="auto"/>
              <w:ind w:left="193"/>
              <w:rPr>
                <w:rFonts w:ascii="仿宋" w:hAnsi="仿宋" w:eastAsia="仿宋" w:cs="仿宋"/>
                <w:sz w:val="22"/>
                <w:szCs w:val="22"/>
              </w:rPr>
            </w:pPr>
            <w:r>
              <w:rPr>
                <w:rFonts w:ascii="仿宋" w:hAnsi="仿宋" w:eastAsia="仿宋" w:cs="仿宋"/>
                <w:b/>
                <w:bCs/>
                <w:spacing w:val="-3"/>
                <w:sz w:val="22"/>
                <w:szCs w:val="22"/>
              </w:rPr>
              <w:t>是</w:t>
            </w:r>
          </w:p>
        </w:tc>
        <w:tc>
          <w:tcPr>
            <w:tcW w:w="584" w:type="dxa"/>
            <w:tcBorders>
              <w:top w:val="single" w:color="D8D8D8" w:sz="2" w:space="0"/>
              <w:left w:val="single" w:color="D8D8D8" w:sz="2" w:space="0"/>
              <w:bottom w:val="single" w:color="D8D8D8" w:sz="2" w:space="0"/>
              <w:right w:val="single" w:color="D8D8D8" w:sz="8" w:space="0"/>
            </w:tcBorders>
            <w:shd w:val="clear" w:color="auto" w:fill="FFFFFF"/>
            <w:vAlign w:val="top"/>
          </w:tcPr>
          <w:p w14:paraId="3E358155">
            <w:pPr>
              <w:spacing w:before="33" w:line="225" w:lineRule="auto"/>
              <w:ind w:left="198"/>
              <w:rPr>
                <w:rFonts w:ascii="仿宋" w:hAnsi="仿宋" w:eastAsia="仿宋" w:cs="仿宋"/>
                <w:sz w:val="22"/>
                <w:szCs w:val="22"/>
              </w:rPr>
            </w:pPr>
            <w:r>
              <w:rPr>
                <w:rFonts w:ascii="仿宋" w:hAnsi="仿宋" w:eastAsia="仿宋" w:cs="仿宋"/>
                <w:b/>
                <w:bCs/>
                <w:spacing w:val="-3"/>
                <w:sz w:val="22"/>
                <w:szCs w:val="22"/>
              </w:rPr>
              <w:t>否</w:t>
            </w:r>
          </w:p>
        </w:tc>
      </w:tr>
      <w:tr w14:paraId="5CDB6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666" w:type="dxa"/>
            <w:tcBorders>
              <w:top w:val="single" w:color="D8D8D8" w:sz="4" w:space="0"/>
              <w:left w:val="single" w:color="D8D8D8" w:sz="8" w:space="0"/>
              <w:bottom w:val="single" w:color="D8D8D8" w:sz="2" w:space="0"/>
              <w:right w:val="single" w:color="D8D8D8" w:sz="2" w:space="0"/>
            </w:tcBorders>
            <w:shd w:val="clear" w:color="auto" w:fill="FFFFFF"/>
            <w:vAlign w:val="top"/>
          </w:tcPr>
          <w:p w14:paraId="60C88CD7">
            <w:pPr>
              <w:spacing w:before="279" w:line="195"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6380" w:type="dxa"/>
            <w:tcBorders>
              <w:top w:val="single" w:color="D8D8D8" w:sz="4" w:space="0"/>
              <w:left w:val="single" w:color="D8D8D8" w:sz="2" w:space="0"/>
              <w:bottom w:val="single" w:color="D8D8D8" w:sz="2" w:space="0"/>
              <w:right w:val="single" w:color="D8D8D8" w:sz="2" w:space="0"/>
            </w:tcBorders>
            <w:shd w:val="clear" w:color="auto" w:fill="FFFFFF"/>
            <w:vAlign w:val="top"/>
          </w:tcPr>
          <w:p w14:paraId="4B35D4EC">
            <w:pPr>
              <w:spacing w:before="33" w:line="359" w:lineRule="auto"/>
              <w:ind w:left="123" w:right="181" w:hanging="6"/>
              <w:rPr>
                <w:rFonts w:ascii="仿宋" w:hAnsi="仿宋" w:eastAsia="仿宋" w:cs="仿宋"/>
                <w:sz w:val="20"/>
                <w:szCs w:val="20"/>
              </w:rPr>
            </w:pPr>
            <w:r>
              <w:rPr>
                <w:rFonts w:hint="eastAsia" w:ascii="仿宋" w:hAnsi="仿宋" w:eastAsia="仿宋" w:cs="仿宋"/>
                <w:spacing w:val="3"/>
                <w:sz w:val="20"/>
                <w:szCs w:val="20"/>
                <w:lang w:val="en-US" w:eastAsia="zh-CN"/>
              </w:rPr>
              <w:t>法人或者非法人组织的营业执照等证明文件或自然人的身份证明</w:t>
            </w:r>
          </w:p>
        </w:tc>
        <w:tc>
          <w:tcPr>
            <w:tcW w:w="580" w:type="dxa"/>
            <w:tcBorders>
              <w:top w:val="single" w:color="D8D8D8" w:sz="4" w:space="0"/>
              <w:left w:val="single" w:color="D8D8D8" w:sz="2" w:space="0"/>
              <w:bottom w:val="single" w:color="D8D8D8" w:sz="2" w:space="0"/>
              <w:right w:val="single" w:color="D8D8D8" w:sz="2" w:space="0"/>
            </w:tcBorders>
            <w:shd w:val="clear" w:color="auto" w:fill="FFFFFF"/>
            <w:vAlign w:val="top"/>
          </w:tcPr>
          <w:p w14:paraId="714AA618">
            <w:pPr>
              <w:pStyle w:val="25"/>
            </w:pPr>
          </w:p>
        </w:tc>
        <w:tc>
          <w:tcPr>
            <w:tcW w:w="584" w:type="dxa"/>
            <w:tcBorders>
              <w:top w:val="single" w:color="D8D8D8" w:sz="4" w:space="0"/>
              <w:left w:val="single" w:color="D8D8D8" w:sz="2" w:space="0"/>
              <w:bottom w:val="single" w:color="D8D8D8" w:sz="2" w:space="0"/>
              <w:right w:val="single" w:color="D8D8D8" w:sz="8" w:space="0"/>
            </w:tcBorders>
            <w:shd w:val="clear" w:color="auto" w:fill="FFFFFF"/>
            <w:vAlign w:val="top"/>
          </w:tcPr>
          <w:p w14:paraId="6C83E984">
            <w:pPr>
              <w:pStyle w:val="25"/>
            </w:pPr>
          </w:p>
        </w:tc>
      </w:tr>
      <w:tr w14:paraId="7FAD0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66" w:type="dxa"/>
            <w:vMerge w:val="restart"/>
            <w:tcBorders>
              <w:top w:val="single" w:color="D8D8D8" w:sz="4" w:space="0"/>
              <w:left w:val="single" w:color="D8D8D8" w:sz="8" w:space="0"/>
              <w:bottom w:val="single" w:color="D8D8D8" w:sz="0" w:space="0"/>
              <w:right w:val="single" w:color="D8D8D8" w:sz="2" w:space="0"/>
            </w:tcBorders>
            <w:shd w:val="clear" w:color="auto" w:fill="FFFFFF"/>
            <w:vAlign w:val="top"/>
          </w:tcPr>
          <w:p w14:paraId="4AA3CE69">
            <w:pPr>
              <w:spacing w:before="280" w:line="195" w:lineRule="auto"/>
              <w:ind w:left="28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380" w:type="dxa"/>
            <w:vMerge w:val="restart"/>
            <w:tcBorders>
              <w:top w:val="single" w:color="D8D8D8" w:sz="4" w:space="0"/>
              <w:left w:val="single" w:color="D8D8D8" w:sz="2" w:space="0"/>
              <w:bottom w:val="single" w:color="D8D8D8" w:sz="2" w:space="0"/>
              <w:right w:val="single" w:color="D8D8D8" w:sz="2" w:space="0"/>
            </w:tcBorders>
            <w:shd w:val="clear" w:color="auto" w:fill="FFFFFF"/>
            <w:vAlign w:val="top"/>
          </w:tcPr>
          <w:p w14:paraId="4C260EFA">
            <w:pPr>
              <w:spacing w:before="31" w:line="230" w:lineRule="auto"/>
              <w:ind w:left="125"/>
              <w:rPr>
                <w:rFonts w:ascii="仿宋" w:hAnsi="仿宋" w:eastAsia="仿宋" w:cs="仿宋"/>
                <w:sz w:val="20"/>
                <w:szCs w:val="20"/>
              </w:rPr>
            </w:pPr>
            <w:r>
              <w:rPr>
                <w:rFonts w:hint="eastAsia" w:ascii="仿宋" w:hAnsi="仿宋" w:eastAsia="仿宋" w:cs="仿宋"/>
                <w:sz w:val="20"/>
                <w:szCs w:val="20"/>
              </w:rPr>
              <w:t>法定代表人授权书及被委托人身份证（法定代表人投标提供法定代表人身份证明及身份证）</w:t>
            </w:r>
          </w:p>
        </w:tc>
        <w:tc>
          <w:tcPr>
            <w:tcW w:w="580" w:type="dxa"/>
            <w:tcBorders>
              <w:top w:val="single" w:color="D8D8D8" w:sz="4" w:space="0"/>
              <w:left w:val="single" w:color="D8D8D8" w:sz="2" w:space="0"/>
              <w:bottom w:val="single" w:color="D8D8D8" w:sz="0" w:space="0"/>
              <w:right w:val="single" w:color="D8D8D8" w:sz="2" w:space="0"/>
            </w:tcBorders>
            <w:shd w:val="clear" w:color="auto" w:fill="FFFFFF"/>
            <w:vAlign w:val="top"/>
          </w:tcPr>
          <w:p w14:paraId="5036B6FA">
            <w:pPr>
              <w:pStyle w:val="25"/>
            </w:pPr>
          </w:p>
        </w:tc>
        <w:tc>
          <w:tcPr>
            <w:tcW w:w="584" w:type="dxa"/>
            <w:tcBorders>
              <w:top w:val="single" w:color="D8D8D8" w:sz="4" w:space="0"/>
              <w:left w:val="single" w:color="D8D8D8" w:sz="2" w:space="0"/>
              <w:bottom w:val="single" w:color="D8D8D8" w:sz="0" w:space="0"/>
              <w:right w:val="single" w:color="D8D8D8" w:sz="8" w:space="0"/>
            </w:tcBorders>
            <w:shd w:val="clear" w:color="auto" w:fill="FFFFFF"/>
            <w:vAlign w:val="top"/>
          </w:tcPr>
          <w:p w14:paraId="69D6D74D">
            <w:pPr>
              <w:pStyle w:val="25"/>
            </w:pPr>
          </w:p>
        </w:tc>
      </w:tr>
      <w:tr w14:paraId="45549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66" w:type="dxa"/>
            <w:vMerge w:val="continue"/>
            <w:tcBorders>
              <w:top w:val="single" w:color="D8D8D8" w:sz="0" w:space="0"/>
              <w:left w:val="single" w:color="D8D8D8" w:sz="8" w:space="0"/>
              <w:bottom w:val="single" w:color="D8D8D8" w:sz="2" w:space="0"/>
              <w:right w:val="single" w:color="D8D8D8" w:sz="2" w:space="0"/>
            </w:tcBorders>
            <w:shd w:val="clear" w:color="auto" w:fill="FFFFFF"/>
            <w:vAlign w:val="top"/>
          </w:tcPr>
          <w:p w14:paraId="22B1C115">
            <w:pPr>
              <w:pStyle w:val="25"/>
            </w:pPr>
          </w:p>
        </w:tc>
        <w:tc>
          <w:tcPr>
            <w:tcW w:w="6380" w:type="dxa"/>
            <w:vMerge w:val="continue"/>
            <w:tcBorders>
              <w:top w:val="single" w:color="D8D8D8" w:sz="4" w:space="0"/>
              <w:left w:val="single" w:color="D8D8D8" w:sz="2" w:space="0"/>
              <w:bottom w:val="single" w:color="D8D8D8" w:sz="2" w:space="0"/>
              <w:right w:val="single" w:color="D8D8D8" w:sz="2" w:space="0"/>
            </w:tcBorders>
            <w:shd w:val="clear" w:color="auto" w:fill="FFFFFF"/>
            <w:vAlign w:val="top"/>
          </w:tcPr>
          <w:p w14:paraId="63742D4E">
            <w:pPr>
              <w:spacing w:before="101" w:line="231" w:lineRule="auto"/>
              <w:ind w:left="121"/>
              <w:rPr>
                <w:rFonts w:ascii="仿宋" w:hAnsi="仿宋" w:eastAsia="仿宋" w:cs="仿宋"/>
                <w:sz w:val="20"/>
                <w:szCs w:val="20"/>
              </w:rPr>
            </w:pPr>
          </w:p>
        </w:tc>
        <w:tc>
          <w:tcPr>
            <w:tcW w:w="580" w:type="dxa"/>
            <w:tcBorders>
              <w:top w:val="single" w:color="D8D8D8" w:sz="0" w:space="0"/>
              <w:left w:val="single" w:color="D8D8D8" w:sz="2" w:space="0"/>
              <w:bottom w:val="single" w:color="D8D8D8" w:sz="2" w:space="0"/>
              <w:right w:val="single" w:color="D8D8D8" w:sz="2" w:space="0"/>
            </w:tcBorders>
            <w:shd w:val="clear" w:color="auto" w:fill="FFFFFF"/>
            <w:vAlign w:val="top"/>
          </w:tcPr>
          <w:p w14:paraId="7E1DE6F5">
            <w:pPr>
              <w:pStyle w:val="25"/>
            </w:pPr>
          </w:p>
        </w:tc>
        <w:tc>
          <w:tcPr>
            <w:tcW w:w="584" w:type="dxa"/>
            <w:tcBorders>
              <w:top w:val="single" w:color="D8D8D8" w:sz="0" w:space="0"/>
              <w:left w:val="single" w:color="D8D8D8" w:sz="2" w:space="0"/>
              <w:bottom w:val="single" w:color="D8D8D8" w:sz="2" w:space="0"/>
              <w:right w:val="single" w:color="D8D8D8" w:sz="8" w:space="0"/>
            </w:tcBorders>
            <w:shd w:val="clear" w:color="auto" w:fill="FFFFFF"/>
            <w:vAlign w:val="top"/>
          </w:tcPr>
          <w:p w14:paraId="00491255">
            <w:pPr>
              <w:pStyle w:val="25"/>
            </w:pPr>
          </w:p>
        </w:tc>
      </w:tr>
      <w:tr w14:paraId="445C4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66" w:type="dxa"/>
            <w:tcBorders>
              <w:top w:val="single" w:color="D8D8D8" w:sz="4" w:space="0"/>
              <w:left w:val="single" w:color="D8D8D8" w:sz="8" w:space="0"/>
              <w:bottom w:val="single" w:color="D8D8D8" w:sz="2" w:space="0"/>
              <w:right w:val="single" w:color="D8D8D8" w:sz="2" w:space="0"/>
            </w:tcBorders>
            <w:shd w:val="clear" w:color="auto" w:fill="FFFFFF"/>
            <w:vAlign w:val="top"/>
          </w:tcPr>
          <w:p w14:paraId="4047233D">
            <w:pPr>
              <w:spacing w:before="291" w:line="195" w:lineRule="auto"/>
              <w:ind w:left="28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380" w:type="dxa"/>
            <w:tcBorders>
              <w:top w:val="single" w:color="D8D8D8" w:sz="4" w:space="0"/>
              <w:left w:val="single" w:color="D8D8D8" w:sz="2" w:space="0"/>
              <w:bottom w:val="single" w:color="D8D8D8" w:sz="2" w:space="0"/>
              <w:right w:val="single" w:color="D8D8D8" w:sz="2" w:space="0"/>
            </w:tcBorders>
            <w:shd w:val="clear" w:color="auto" w:fill="FFFFFF"/>
            <w:vAlign w:val="top"/>
          </w:tcPr>
          <w:p w14:paraId="29434CD3">
            <w:pPr>
              <w:spacing w:before="178" w:line="241" w:lineRule="auto"/>
              <w:ind w:right="104"/>
              <w:rPr>
                <w:rFonts w:ascii="仿宋" w:hAnsi="仿宋" w:eastAsia="仿宋" w:cs="仿宋"/>
                <w:sz w:val="20"/>
                <w:szCs w:val="20"/>
              </w:rPr>
            </w:pPr>
            <w:r>
              <w:rPr>
                <w:rFonts w:hint="eastAsia" w:ascii="仿宋" w:hAnsi="仿宋" w:eastAsia="仿宋" w:cs="仿宋"/>
                <w:sz w:val="20"/>
                <w:szCs w:val="20"/>
              </w:rPr>
              <w:t>依法缴纳近6个月任意一个月的社会保险的凭据（被授权委托人投标时需提供在本单位缴纳的近6个月任意一个月的社会保险的凭据（社保缴费凭证和个人明细表），法人投标需提供本单位员工近6个月任意一个月的社会保险的凭据（社保缴费凭证和人员明细表）</w:t>
            </w:r>
          </w:p>
        </w:tc>
        <w:tc>
          <w:tcPr>
            <w:tcW w:w="580" w:type="dxa"/>
            <w:tcBorders>
              <w:top w:val="single" w:color="D8D8D8" w:sz="4" w:space="0"/>
              <w:left w:val="single" w:color="D8D8D8" w:sz="2" w:space="0"/>
              <w:bottom w:val="single" w:color="D8D8D8" w:sz="2" w:space="0"/>
              <w:right w:val="single" w:color="D8D8D8" w:sz="2" w:space="0"/>
            </w:tcBorders>
            <w:shd w:val="clear" w:color="auto" w:fill="FFFFFF"/>
            <w:vAlign w:val="top"/>
          </w:tcPr>
          <w:p w14:paraId="42D6154A">
            <w:pPr>
              <w:pStyle w:val="25"/>
            </w:pPr>
          </w:p>
        </w:tc>
        <w:tc>
          <w:tcPr>
            <w:tcW w:w="584" w:type="dxa"/>
            <w:tcBorders>
              <w:top w:val="single" w:color="D8D8D8" w:sz="4" w:space="0"/>
              <w:left w:val="single" w:color="D8D8D8" w:sz="2" w:space="0"/>
              <w:bottom w:val="single" w:color="D8D8D8" w:sz="2" w:space="0"/>
              <w:right w:val="single" w:color="D8D8D8" w:sz="8" w:space="0"/>
            </w:tcBorders>
            <w:shd w:val="clear" w:color="auto" w:fill="FFFFFF"/>
            <w:vAlign w:val="top"/>
          </w:tcPr>
          <w:p w14:paraId="324E6ABA">
            <w:pPr>
              <w:pStyle w:val="25"/>
            </w:pPr>
          </w:p>
        </w:tc>
      </w:tr>
      <w:tr w14:paraId="62D5C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66" w:type="dxa"/>
            <w:tcBorders>
              <w:top w:val="single" w:color="D8D8D8" w:sz="4" w:space="0"/>
              <w:left w:val="single" w:color="D8D8D8" w:sz="8" w:space="0"/>
              <w:bottom w:val="single" w:color="D8D8D8" w:sz="2" w:space="0"/>
              <w:right w:val="single" w:color="D8D8D8" w:sz="2" w:space="0"/>
            </w:tcBorders>
            <w:shd w:val="clear" w:color="auto" w:fill="FFFFFF"/>
            <w:vAlign w:val="top"/>
          </w:tcPr>
          <w:p w14:paraId="5F59FC36">
            <w:pPr>
              <w:spacing w:before="95" w:line="195" w:lineRule="auto"/>
              <w:ind w:left="28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6380" w:type="dxa"/>
            <w:tcBorders>
              <w:top w:val="single" w:color="D8D8D8" w:sz="4" w:space="0"/>
              <w:left w:val="single" w:color="D8D8D8" w:sz="2" w:space="0"/>
              <w:bottom w:val="single" w:color="D8D8D8" w:sz="2" w:space="0"/>
              <w:right w:val="single" w:color="D8D8D8" w:sz="2" w:space="0"/>
            </w:tcBorders>
            <w:shd w:val="clear" w:color="auto" w:fill="FFFFFF"/>
            <w:vAlign w:val="top"/>
          </w:tcPr>
          <w:p w14:paraId="5C39394E">
            <w:pPr>
              <w:spacing w:before="178" w:line="241" w:lineRule="auto"/>
              <w:ind w:right="104"/>
              <w:rPr>
                <w:rFonts w:hint="eastAsia" w:ascii="仿宋" w:hAnsi="仿宋" w:eastAsia="仿宋" w:cs="仿宋"/>
                <w:sz w:val="20"/>
                <w:szCs w:val="20"/>
              </w:rPr>
            </w:pPr>
            <w:r>
              <w:rPr>
                <w:rFonts w:hint="eastAsia" w:ascii="仿宋" w:hAnsi="仿宋" w:eastAsia="仿宋" w:cs="仿宋"/>
                <w:sz w:val="20"/>
                <w:szCs w:val="20"/>
                <w:lang w:eastAsia="zh-CN"/>
              </w:rPr>
              <w:t>2023年财务审计报告</w:t>
            </w:r>
            <w:r>
              <w:rPr>
                <w:rFonts w:hint="eastAsia" w:ascii="仿宋" w:hAnsi="仿宋" w:eastAsia="仿宋" w:cs="仿宋"/>
                <w:sz w:val="20"/>
                <w:szCs w:val="20"/>
              </w:rPr>
              <w:t>（新成立公司不足一年的提供近三个月内有效的银行资信证明）；</w:t>
            </w:r>
          </w:p>
        </w:tc>
        <w:tc>
          <w:tcPr>
            <w:tcW w:w="580" w:type="dxa"/>
            <w:tcBorders>
              <w:top w:val="single" w:color="D8D8D8" w:sz="4" w:space="0"/>
              <w:left w:val="single" w:color="D8D8D8" w:sz="2" w:space="0"/>
              <w:bottom w:val="single" w:color="D8D8D8" w:sz="2" w:space="0"/>
              <w:right w:val="single" w:color="D8D8D8" w:sz="2" w:space="0"/>
            </w:tcBorders>
            <w:shd w:val="clear" w:color="auto" w:fill="FFFFFF"/>
            <w:vAlign w:val="top"/>
          </w:tcPr>
          <w:p w14:paraId="43BC8FA2">
            <w:pPr>
              <w:pStyle w:val="25"/>
            </w:pPr>
          </w:p>
        </w:tc>
        <w:tc>
          <w:tcPr>
            <w:tcW w:w="584" w:type="dxa"/>
            <w:tcBorders>
              <w:top w:val="single" w:color="D8D8D8" w:sz="4" w:space="0"/>
              <w:left w:val="single" w:color="D8D8D8" w:sz="2" w:space="0"/>
              <w:bottom w:val="single" w:color="D8D8D8" w:sz="2" w:space="0"/>
              <w:right w:val="single" w:color="D8D8D8" w:sz="8" w:space="0"/>
            </w:tcBorders>
            <w:shd w:val="clear" w:color="auto" w:fill="FFFFFF"/>
            <w:vAlign w:val="top"/>
          </w:tcPr>
          <w:p w14:paraId="196C772D">
            <w:pPr>
              <w:pStyle w:val="25"/>
            </w:pPr>
          </w:p>
        </w:tc>
      </w:tr>
      <w:tr w14:paraId="0B95C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66" w:type="dxa"/>
            <w:tcBorders>
              <w:top w:val="single" w:color="D8D8D8" w:sz="4" w:space="0"/>
              <w:left w:val="single" w:color="D8D8D8" w:sz="8" w:space="0"/>
              <w:bottom w:val="single" w:color="D8D8D8" w:sz="2" w:space="0"/>
              <w:right w:val="single" w:color="D8D8D8" w:sz="2" w:space="0"/>
            </w:tcBorders>
            <w:shd w:val="clear" w:color="auto" w:fill="FFFFFF"/>
            <w:vAlign w:val="top"/>
          </w:tcPr>
          <w:p w14:paraId="4D0258AE">
            <w:pPr>
              <w:spacing w:before="139" w:line="192" w:lineRule="auto"/>
              <w:ind w:left="28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6380" w:type="dxa"/>
            <w:tcBorders>
              <w:top w:val="single" w:color="D8D8D8" w:sz="4" w:space="0"/>
              <w:left w:val="single" w:color="D8D8D8" w:sz="2" w:space="0"/>
              <w:bottom w:val="single" w:color="D8D8D8" w:sz="2" w:space="0"/>
              <w:right w:val="single" w:color="D8D8D8" w:sz="2" w:space="0"/>
            </w:tcBorders>
            <w:shd w:val="clear" w:color="auto" w:fill="FFFFFF"/>
            <w:vAlign w:val="top"/>
          </w:tcPr>
          <w:p w14:paraId="55DCBCEA">
            <w:pPr>
              <w:spacing w:before="178" w:line="241" w:lineRule="auto"/>
              <w:ind w:right="104"/>
              <w:rPr>
                <w:rFonts w:hint="eastAsia" w:ascii="仿宋" w:hAnsi="仿宋" w:eastAsia="仿宋" w:cs="仿宋"/>
                <w:sz w:val="20"/>
                <w:szCs w:val="20"/>
              </w:rPr>
            </w:pPr>
            <w:r>
              <w:rPr>
                <w:rFonts w:hint="eastAsia" w:ascii="仿宋" w:hAnsi="仿宋" w:eastAsia="仿宋" w:cs="仿宋"/>
                <w:sz w:val="20"/>
                <w:szCs w:val="20"/>
              </w:rPr>
              <w:t>提供税务部门出具的近6个月任一一个月的税收证明；注：① 若为零申报企业，需提供无欠税证明或国家税务总局电子税务局“申报结果查询截图”。②“税种”非社会保险；</w:t>
            </w:r>
          </w:p>
        </w:tc>
        <w:tc>
          <w:tcPr>
            <w:tcW w:w="580" w:type="dxa"/>
            <w:tcBorders>
              <w:top w:val="single" w:color="D8D8D8" w:sz="4" w:space="0"/>
              <w:left w:val="single" w:color="D8D8D8" w:sz="2" w:space="0"/>
              <w:bottom w:val="single" w:color="D8D8D8" w:sz="2" w:space="0"/>
              <w:right w:val="single" w:color="D8D8D8" w:sz="2" w:space="0"/>
            </w:tcBorders>
            <w:shd w:val="clear" w:color="auto" w:fill="FFFFFF"/>
            <w:vAlign w:val="top"/>
          </w:tcPr>
          <w:p w14:paraId="6D553F04">
            <w:pPr>
              <w:pStyle w:val="25"/>
            </w:pPr>
          </w:p>
        </w:tc>
        <w:tc>
          <w:tcPr>
            <w:tcW w:w="584" w:type="dxa"/>
            <w:tcBorders>
              <w:top w:val="single" w:color="D8D8D8" w:sz="4" w:space="0"/>
              <w:left w:val="single" w:color="D8D8D8" w:sz="2" w:space="0"/>
              <w:bottom w:val="single" w:color="D8D8D8" w:sz="2" w:space="0"/>
              <w:right w:val="single" w:color="D8D8D8" w:sz="8" w:space="0"/>
            </w:tcBorders>
            <w:shd w:val="clear" w:color="auto" w:fill="FFFFFF"/>
            <w:vAlign w:val="top"/>
          </w:tcPr>
          <w:p w14:paraId="6793B448">
            <w:pPr>
              <w:pStyle w:val="25"/>
            </w:pPr>
          </w:p>
        </w:tc>
      </w:tr>
      <w:tr w14:paraId="6EFD4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8" w:hRule="atLeast"/>
        </w:trPr>
        <w:tc>
          <w:tcPr>
            <w:tcW w:w="666" w:type="dxa"/>
            <w:vMerge w:val="restart"/>
            <w:tcBorders>
              <w:top w:val="single" w:color="D8D8D8" w:sz="4" w:space="0"/>
              <w:left w:val="single" w:color="D8D8D8" w:sz="8" w:space="0"/>
              <w:bottom w:val="single" w:color="D8D8D8" w:sz="0" w:space="0"/>
              <w:right w:val="single" w:color="D8D8D8" w:sz="2" w:space="0"/>
            </w:tcBorders>
            <w:shd w:val="clear" w:color="auto" w:fill="FFFFFF"/>
            <w:vAlign w:val="top"/>
          </w:tcPr>
          <w:p w14:paraId="4EC277B3">
            <w:pPr>
              <w:pStyle w:val="25"/>
              <w:spacing w:line="247" w:lineRule="auto"/>
            </w:pPr>
          </w:p>
          <w:p w14:paraId="5D3649D9">
            <w:pPr>
              <w:pStyle w:val="25"/>
              <w:spacing w:line="247" w:lineRule="auto"/>
            </w:pPr>
          </w:p>
          <w:p w14:paraId="324607AB">
            <w:pPr>
              <w:pStyle w:val="25"/>
              <w:spacing w:line="247" w:lineRule="auto"/>
            </w:pPr>
          </w:p>
          <w:p w14:paraId="0F01B1E2">
            <w:pPr>
              <w:pStyle w:val="25"/>
              <w:spacing w:line="248" w:lineRule="auto"/>
            </w:pPr>
          </w:p>
          <w:p w14:paraId="2F910594">
            <w:pPr>
              <w:pStyle w:val="25"/>
              <w:spacing w:line="248" w:lineRule="auto"/>
            </w:pPr>
          </w:p>
          <w:p w14:paraId="30B72B05">
            <w:pPr>
              <w:spacing w:before="58" w:line="195" w:lineRule="auto"/>
              <w:ind w:left="28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6380" w:type="dxa"/>
            <w:vMerge w:val="restart"/>
            <w:tcBorders>
              <w:top w:val="single" w:color="D8D8D8" w:sz="4" w:space="0"/>
              <w:left w:val="single" w:color="D8D8D8" w:sz="2" w:space="0"/>
              <w:bottom w:val="single" w:color="D8D8D8" w:sz="2" w:space="0"/>
              <w:right w:val="single" w:color="D8D8D8" w:sz="2" w:space="0"/>
            </w:tcBorders>
            <w:shd w:val="clear" w:color="auto" w:fill="FFFFFF"/>
            <w:vAlign w:val="top"/>
          </w:tcPr>
          <w:p w14:paraId="57D28CB8">
            <w:pPr>
              <w:spacing w:before="178" w:line="241" w:lineRule="auto"/>
              <w:ind w:right="104"/>
              <w:rPr>
                <w:rFonts w:hint="eastAsia" w:ascii="仿宋" w:hAnsi="仿宋" w:eastAsia="仿宋" w:cs="仿宋"/>
                <w:sz w:val="20"/>
                <w:szCs w:val="20"/>
              </w:rPr>
            </w:pPr>
            <w:r>
              <w:rPr>
                <w:rFonts w:hint="eastAsia" w:ascii="仿宋" w:hAnsi="仿宋" w:eastAsia="仿宋" w:cs="仿宋"/>
                <w:sz w:val="20"/>
                <w:szCs w:val="20"/>
              </w:rPr>
              <w:t xml:space="preserve">投标人未被列入“信用中国”网站(www.creditchina.gov.cn)“记录失信被执行人、重大税收违法失信主体、政府采购严重违法失信行为”记录名单；未处于中国政府采购网(www.ccgp.gov.cn)“政府采购严重违法失信行为信息记录”中的禁止参加政府采购活动期间；未处于国家企业信用信息公示系统（http://www.gsxt.gov.cn）”列入严重违法失信企业名单（黑名单）。(以采购代理机构于投标文件截止日当天在“信用中国”网站( </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"http://www.creditchina.gov.cn)、国家企业信用信息公示系统（http:/www.gsxt.gov.cn）及中国政府采购网(www.ccgp.gov.cn)查询结果为准，如相关失信记录已失效，投标人也需提供相关证明资料)" </w:instrText>
            </w:r>
            <w:r>
              <w:rPr>
                <w:rFonts w:hint="eastAsia" w:ascii="仿宋" w:hAnsi="仿宋" w:eastAsia="仿宋" w:cs="仿宋"/>
                <w:sz w:val="20"/>
                <w:szCs w:val="20"/>
              </w:rPr>
              <w:fldChar w:fldCharType="separate"/>
            </w:r>
            <w:r>
              <w:rPr>
                <w:rFonts w:hint="eastAsia" w:ascii="仿宋" w:hAnsi="仿宋" w:eastAsia="仿宋" w:cs="仿宋"/>
                <w:sz w:val="20"/>
                <w:szCs w:val="20"/>
              </w:rPr>
              <w:t>www.creditchina.gov.cn)、国家企业信用信息公示系统（http://www.gsxt.gov.cn）及中国政府采购网(www.ccgp.gov.cn)查询结果为准，如相关失信记录已失效，投标人也需提供相关证明资料)</w:t>
            </w:r>
            <w:r>
              <w:rPr>
                <w:rFonts w:hint="eastAsia" w:ascii="仿宋" w:hAnsi="仿宋" w:eastAsia="仿宋" w:cs="仿宋"/>
                <w:sz w:val="20"/>
                <w:szCs w:val="20"/>
              </w:rPr>
              <w:fldChar w:fldCharType="end"/>
            </w:r>
          </w:p>
        </w:tc>
        <w:tc>
          <w:tcPr>
            <w:tcW w:w="580" w:type="dxa"/>
            <w:tcBorders>
              <w:top w:val="single" w:color="D8D8D8" w:sz="4" w:space="0"/>
              <w:left w:val="single" w:color="D8D8D8" w:sz="2" w:space="0"/>
              <w:bottom w:val="single" w:color="D8D8D8" w:sz="2" w:space="0"/>
              <w:right w:val="single" w:color="D8D8D8" w:sz="2" w:space="0"/>
            </w:tcBorders>
            <w:shd w:val="clear" w:color="auto" w:fill="FFFFFF"/>
            <w:vAlign w:val="top"/>
          </w:tcPr>
          <w:p w14:paraId="562EC0A1">
            <w:pPr>
              <w:pStyle w:val="25"/>
            </w:pPr>
          </w:p>
        </w:tc>
        <w:tc>
          <w:tcPr>
            <w:tcW w:w="584" w:type="dxa"/>
            <w:tcBorders>
              <w:top w:val="single" w:color="D8D8D8" w:sz="4" w:space="0"/>
              <w:left w:val="single" w:color="D8D8D8" w:sz="2" w:space="0"/>
              <w:bottom w:val="single" w:color="D8D8D8" w:sz="2" w:space="0"/>
              <w:right w:val="single" w:color="D8D8D8" w:sz="8" w:space="0"/>
            </w:tcBorders>
            <w:shd w:val="clear" w:color="auto" w:fill="FFFFFF"/>
            <w:vAlign w:val="top"/>
          </w:tcPr>
          <w:p w14:paraId="78322965">
            <w:pPr>
              <w:pStyle w:val="25"/>
            </w:pPr>
          </w:p>
        </w:tc>
      </w:tr>
      <w:tr w14:paraId="0BB56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66" w:type="dxa"/>
            <w:tcBorders>
              <w:top w:val="single" w:color="D8D8D8" w:sz="4" w:space="0"/>
              <w:left w:val="single" w:color="D8D8D8" w:sz="8" w:space="0"/>
              <w:bottom w:val="single" w:color="D8D8D8" w:sz="0" w:space="0"/>
              <w:right w:val="single" w:color="D8D8D8" w:sz="2" w:space="0"/>
            </w:tcBorders>
            <w:shd w:val="clear" w:color="auto" w:fill="FFFFFF"/>
            <w:vAlign w:val="top"/>
          </w:tcPr>
          <w:p w14:paraId="43B1C6EA">
            <w:pPr>
              <w:pStyle w:val="25"/>
              <w:spacing w:line="248" w:lineRule="auto"/>
            </w:pPr>
          </w:p>
          <w:p w14:paraId="63DE037A">
            <w:pPr>
              <w:pStyle w:val="25"/>
              <w:spacing w:line="248" w:lineRule="auto"/>
            </w:pPr>
          </w:p>
          <w:p w14:paraId="38534534">
            <w:pPr>
              <w:spacing w:before="58" w:line="192" w:lineRule="auto"/>
              <w:ind w:left="286"/>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6380" w:type="dxa"/>
            <w:tcBorders>
              <w:top w:val="single" w:color="D8D8D8" w:sz="4" w:space="0"/>
              <w:left w:val="single" w:color="D8D8D8" w:sz="2" w:space="0"/>
              <w:bottom w:val="single" w:color="D8D8D8" w:sz="2" w:space="0"/>
              <w:right w:val="single" w:color="D8D8D8" w:sz="2" w:space="0"/>
            </w:tcBorders>
            <w:shd w:val="clear" w:color="auto" w:fill="FFFFFF"/>
            <w:vAlign w:val="top"/>
          </w:tcPr>
          <w:p w14:paraId="633F867F">
            <w:pPr>
              <w:spacing w:before="178" w:line="241" w:lineRule="auto"/>
              <w:ind w:right="104"/>
              <w:rPr>
                <w:rFonts w:hint="eastAsia" w:ascii="仿宋" w:hAnsi="仿宋" w:eastAsia="仿宋" w:cs="仿宋"/>
                <w:sz w:val="20"/>
                <w:szCs w:val="20"/>
              </w:rPr>
            </w:pPr>
            <w:r>
              <w:rPr>
                <w:rFonts w:hint="eastAsia" w:ascii="仿宋" w:hAnsi="仿宋" w:eastAsia="仿宋" w:cs="仿宋"/>
                <w:sz w:val="20"/>
                <w:szCs w:val="20"/>
              </w:rPr>
              <w:t>缴纳投标保证金的有效凭证</w:t>
            </w:r>
          </w:p>
        </w:tc>
        <w:tc>
          <w:tcPr>
            <w:tcW w:w="580" w:type="dxa"/>
            <w:tcBorders>
              <w:top w:val="single" w:color="D8D8D8" w:sz="4" w:space="0"/>
              <w:left w:val="single" w:color="D8D8D8" w:sz="2" w:space="0"/>
              <w:bottom w:val="single" w:color="D8D8D8" w:sz="2" w:space="0"/>
              <w:right w:val="single" w:color="D8D8D8" w:sz="2" w:space="0"/>
            </w:tcBorders>
            <w:shd w:val="clear" w:color="auto" w:fill="FFFFFF"/>
            <w:vAlign w:val="top"/>
          </w:tcPr>
          <w:p w14:paraId="7D92FEFE">
            <w:pPr>
              <w:pStyle w:val="25"/>
            </w:pPr>
          </w:p>
        </w:tc>
        <w:tc>
          <w:tcPr>
            <w:tcW w:w="584" w:type="dxa"/>
            <w:tcBorders>
              <w:top w:val="single" w:color="D8D8D8" w:sz="4" w:space="0"/>
              <w:left w:val="single" w:color="D8D8D8" w:sz="2" w:space="0"/>
              <w:bottom w:val="single" w:color="D8D8D8" w:sz="2" w:space="0"/>
              <w:right w:val="single" w:color="D8D8D8" w:sz="8" w:space="0"/>
            </w:tcBorders>
            <w:shd w:val="clear" w:color="auto" w:fill="FFFFFF"/>
            <w:vAlign w:val="top"/>
          </w:tcPr>
          <w:p w14:paraId="1A62CD43">
            <w:pPr>
              <w:pStyle w:val="25"/>
            </w:pPr>
          </w:p>
        </w:tc>
      </w:tr>
      <w:tr w14:paraId="34FC3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66" w:type="dxa"/>
            <w:tcBorders>
              <w:top w:val="single" w:color="D8D8D8" w:sz="4" w:space="0"/>
              <w:left w:val="single" w:color="D8D8D8" w:sz="8" w:space="0"/>
              <w:bottom w:val="single" w:color="D8D8D8" w:sz="2" w:space="0"/>
              <w:right w:val="single" w:color="D8D8D8" w:sz="2" w:space="0"/>
            </w:tcBorders>
            <w:shd w:val="clear" w:color="auto" w:fill="FFFFFF"/>
            <w:vAlign w:val="top"/>
          </w:tcPr>
          <w:p w14:paraId="389D0C35">
            <w:pPr>
              <w:spacing w:before="283" w:line="195" w:lineRule="auto"/>
              <w:ind w:left="291"/>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6380" w:type="dxa"/>
            <w:tcBorders>
              <w:top w:val="single" w:color="D8D8D8" w:sz="4" w:space="0"/>
              <w:left w:val="single" w:color="D8D8D8" w:sz="2" w:space="0"/>
              <w:bottom w:val="single" w:color="D8D8D8" w:sz="2" w:space="0"/>
              <w:right w:val="single" w:color="D8D8D8" w:sz="2" w:space="0"/>
            </w:tcBorders>
            <w:shd w:val="clear" w:color="auto" w:fill="FFFFFF"/>
            <w:vAlign w:val="top"/>
          </w:tcPr>
          <w:p w14:paraId="258658D7">
            <w:pPr>
              <w:spacing w:before="178" w:line="241" w:lineRule="auto"/>
              <w:ind w:right="104"/>
              <w:rPr>
                <w:rFonts w:hint="eastAsia" w:ascii="仿宋" w:hAnsi="仿宋" w:eastAsia="仿宋" w:cs="仿宋"/>
                <w:sz w:val="20"/>
                <w:szCs w:val="20"/>
              </w:rPr>
            </w:pPr>
            <w:r>
              <w:rPr>
                <w:rFonts w:hint="eastAsia" w:ascii="仿宋" w:hAnsi="仿宋" w:eastAsia="仿宋" w:cs="仿宋"/>
                <w:sz w:val="20"/>
                <w:szCs w:val="20"/>
              </w:rPr>
              <w:t>在参加政府采购活动中前三年内无重大违法记录的承诺书</w:t>
            </w:r>
          </w:p>
        </w:tc>
        <w:tc>
          <w:tcPr>
            <w:tcW w:w="580" w:type="dxa"/>
            <w:tcBorders>
              <w:top w:val="single" w:color="D8D8D8" w:sz="4" w:space="0"/>
              <w:left w:val="single" w:color="D8D8D8" w:sz="2" w:space="0"/>
              <w:bottom w:val="single" w:color="D8D8D8" w:sz="2" w:space="0"/>
              <w:right w:val="single" w:color="D8D8D8" w:sz="2" w:space="0"/>
            </w:tcBorders>
            <w:shd w:val="clear" w:color="auto" w:fill="FFFFFF"/>
            <w:vAlign w:val="top"/>
          </w:tcPr>
          <w:p w14:paraId="2E54DADC">
            <w:pPr>
              <w:pStyle w:val="25"/>
            </w:pPr>
          </w:p>
        </w:tc>
        <w:tc>
          <w:tcPr>
            <w:tcW w:w="584" w:type="dxa"/>
            <w:tcBorders>
              <w:top w:val="single" w:color="D8D8D8" w:sz="4" w:space="0"/>
              <w:left w:val="single" w:color="D8D8D8" w:sz="2" w:space="0"/>
              <w:bottom w:val="single" w:color="D8D8D8" w:sz="2" w:space="0"/>
              <w:right w:val="single" w:color="D8D8D8" w:sz="8" w:space="0"/>
            </w:tcBorders>
            <w:shd w:val="clear" w:color="auto" w:fill="FFFFFF"/>
            <w:vAlign w:val="top"/>
          </w:tcPr>
          <w:p w14:paraId="6A67AA17">
            <w:pPr>
              <w:pStyle w:val="25"/>
            </w:pPr>
          </w:p>
        </w:tc>
      </w:tr>
      <w:tr w14:paraId="0738C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66" w:type="dxa"/>
            <w:tcBorders>
              <w:top w:val="single" w:color="D8D8D8" w:sz="4" w:space="0"/>
              <w:left w:val="single" w:color="D8D8D8" w:sz="8" w:space="0"/>
              <w:bottom w:val="single" w:color="D8D8D8" w:sz="2" w:space="0"/>
              <w:right w:val="single" w:color="D8D8D8" w:sz="2" w:space="0"/>
            </w:tcBorders>
            <w:shd w:val="clear" w:color="auto" w:fill="FFFFFF"/>
            <w:vAlign w:val="top"/>
          </w:tcPr>
          <w:p w14:paraId="703F39C2">
            <w:pPr>
              <w:spacing w:before="147" w:line="195" w:lineRule="auto"/>
              <w:ind w:left="28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6380" w:type="dxa"/>
            <w:tcBorders>
              <w:top w:val="single" w:color="D8D8D8" w:sz="4" w:space="0"/>
              <w:left w:val="single" w:color="D8D8D8" w:sz="2" w:space="0"/>
              <w:bottom w:val="single" w:color="D8D8D8" w:sz="2" w:space="0"/>
              <w:right w:val="single" w:color="D8D8D8" w:sz="2" w:space="0"/>
            </w:tcBorders>
            <w:shd w:val="clear" w:color="auto" w:fill="FFFFFF"/>
            <w:vAlign w:val="top"/>
          </w:tcPr>
          <w:p w14:paraId="3004E84B">
            <w:pPr>
              <w:spacing w:before="178" w:line="241" w:lineRule="auto"/>
              <w:ind w:right="104"/>
              <w:rPr>
                <w:rFonts w:hint="eastAsia" w:ascii="仿宋" w:hAnsi="仿宋" w:eastAsia="仿宋" w:cs="仿宋"/>
                <w:sz w:val="20"/>
                <w:szCs w:val="20"/>
              </w:rPr>
            </w:pPr>
            <w:r>
              <w:rPr>
                <w:rFonts w:hint="eastAsia" w:ascii="仿宋" w:hAnsi="仿宋" w:eastAsia="仿宋" w:cs="仿宋"/>
                <w:sz w:val="20"/>
                <w:szCs w:val="20"/>
              </w:rPr>
              <w:t>针对本次采购项目《反商业贿赂承诺书》的书面声明</w:t>
            </w:r>
          </w:p>
        </w:tc>
        <w:tc>
          <w:tcPr>
            <w:tcW w:w="580" w:type="dxa"/>
            <w:tcBorders>
              <w:top w:val="single" w:color="D8D8D8" w:sz="4" w:space="0"/>
              <w:left w:val="single" w:color="D8D8D8" w:sz="2" w:space="0"/>
              <w:bottom w:val="single" w:color="D8D8D8" w:sz="2" w:space="0"/>
              <w:right w:val="single" w:color="D8D8D8" w:sz="2" w:space="0"/>
            </w:tcBorders>
            <w:shd w:val="clear" w:color="auto" w:fill="FFFFFF"/>
            <w:vAlign w:val="top"/>
          </w:tcPr>
          <w:p w14:paraId="7A9C8A8F">
            <w:pPr>
              <w:pStyle w:val="25"/>
            </w:pPr>
          </w:p>
        </w:tc>
        <w:tc>
          <w:tcPr>
            <w:tcW w:w="584" w:type="dxa"/>
            <w:tcBorders>
              <w:top w:val="single" w:color="D8D8D8" w:sz="4" w:space="0"/>
              <w:left w:val="single" w:color="D8D8D8" w:sz="2" w:space="0"/>
              <w:bottom w:val="single" w:color="D8D8D8" w:sz="2" w:space="0"/>
              <w:right w:val="single" w:color="D8D8D8" w:sz="8" w:space="0"/>
            </w:tcBorders>
            <w:shd w:val="clear" w:color="auto" w:fill="FFFFFF"/>
            <w:vAlign w:val="top"/>
          </w:tcPr>
          <w:p w14:paraId="613D9417">
            <w:pPr>
              <w:pStyle w:val="25"/>
            </w:pPr>
          </w:p>
        </w:tc>
      </w:tr>
      <w:tr w14:paraId="6A5C0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66" w:type="dxa"/>
            <w:tcBorders>
              <w:top w:val="single" w:color="D8D8D8" w:sz="4" w:space="0"/>
              <w:left w:val="single" w:color="D8D8D8" w:sz="8" w:space="0"/>
              <w:bottom w:val="single" w:color="D8D8D8" w:sz="8" w:space="0"/>
              <w:right w:val="single" w:color="D8D8D8" w:sz="2" w:space="0"/>
            </w:tcBorders>
            <w:shd w:val="clear" w:color="auto" w:fill="FFFFFF"/>
            <w:vAlign w:val="top"/>
          </w:tcPr>
          <w:p w14:paraId="3B91F2DB">
            <w:pPr>
              <w:pStyle w:val="25"/>
            </w:pPr>
          </w:p>
        </w:tc>
        <w:tc>
          <w:tcPr>
            <w:tcW w:w="6380" w:type="dxa"/>
            <w:tcBorders>
              <w:top w:val="single" w:color="D8D8D8" w:sz="4" w:space="0"/>
              <w:left w:val="single" w:color="D8D8D8" w:sz="2" w:space="0"/>
              <w:bottom w:val="single" w:color="D8D8D8" w:sz="8" w:space="0"/>
              <w:right w:val="single" w:color="D8D8D8" w:sz="2" w:space="0"/>
            </w:tcBorders>
            <w:shd w:val="clear" w:color="auto" w:fill="FFFFFF"/>
            <w:vAlign w:val="top"/>
          </w:tcPr>
          <w:p w14:paraId="197C5024">
            <w:pPr>
              <w:spacing w:before="178" w:line="241" w:lineRule="auto"/>
              <w:ind w:right="104"/>
              <w:rPr>
                <w:rFonts w:hint="eastAsia" w:ascii="仿宋" w:hAnsi="仿宋" w:eastAsia="仿宋" w:cs="仿宋"/>
                <w:sz w:val="20"/>
                <w:szCs w:val="20"/>
              </w:rPr>
            </w:pPr>
            <w:r>
              <w:rPr>
                <w:rFonts w:hint="eastAsia" w:ascii="仿宋" w:hAnsi="仿宋" w:eastAsia="仿宋" w:cs="仿宋"/>
                <w:sz w:val="20"/>
                <w:szCs w:val="20"/>
              </w:rPr>
              <w:t>结论</w:t>
            </w:r>
          </w:p>
        </w:tc>
        <w:tc>
          <w:tcPr>
            <w:tcW w:w="580" w:type="dxa"/>
            <w:tcBorders>
              <w:top w:val="single" w:color="D8D8D8" w:sz="4" w:space="0"/>
              <w:left w:val="single" w:color="D8D8D8" w:sz="2" w:space="0"/>
              <w:bottom w:val="single" w:color="D8D8D8" w:sz="8" w:space="0"/>
              <w:right w:val="single" w:color="D8D8D8" w:sz="2" w:space="0"/>
            </w:tcBorders>
            <w:shd w:val="clear" w:color="auto" w:fill="FFFFFF"/>
            <w:vAlign w:val="top"/>
          </w:tcPr>
          <w:p w14:paraId="345CF3A6">
            <w:pPr>
              <w:pStyle w:val="25"/>
            </w:pPr>
          </w:p>
        </w:tc>
        <w:tc>
          <w:tcPr>
            <w:tcW w:w="584" w:type="dxa"/>
            <w:tcBorders>
              <w:top w:val="single" w:color="D8D8D8" w:sz="4" w:space="0"/>
              <w:left w:val="single" w:color="D8D8D8" w:sz="2" w:space="0"/>
              <w:bottom w:val="single" w:color="D8D8D8" w:sz="8" w:space="0"/>
              <w:right w:val="single" w:color="D8D8D8" w:sz="8" w:space="0"/>
            </w:tcBorders>
            <w:shd w:val="clear" w:color="auto" w:fill="FFFFFF"/>
            <w:vAlign w:val="top"/>
          </w:tcPr>
          <w:p w14:paraId="05E7ACE0">
            <w:pPr>
              <w:pStyle w:val="25"/>
            </w:pPr>
          </w:p>
        </w:tc>
      </w:tr>
    </w:tbl>
    <w:p w14:paraId="5EF5CB87">
      <w:pPr>
        <w:spacing w:line="186" w:lineRule="exact"/>
      </w:pPr>
    </w:p>
    <w:p w14:paraId="0C23A56B">
      <w:pPr>
        <w:rPr>
          <w:rFonts w:ascii="Arial"/>
          <w:sz w:val="21"/>
        </w:rPr>
      </w:pPr>
    </w:p>
    <w:p w14:paraId="7C065BD3">
      <w:pPr>
        <w:jc w:val="center"/>
        <w:rPr>
          <w:rFonts w:hint="eastAsia" w:ascii="宋体" w:hAnsi="宋体" w:eastAsia="宋体" w:cs="宋体"/>
          <w:b/>
          <w:bCs w:val="0"/>
          <w:kern w:val="2"/>
          <w:sz w:val="28"/>
          <w:szCs w:val="28"/>
          <w:lang w:val="en-US" w:eastAsia="zh-CN" w:bidi="ar-SA"/>
        </w:rPr>
      </w:pPr>
      <w:r>
        <w:br w:type="page"/>
      </w:r>
      <w:r>
        <w:rPr>
          <w:rFonts w:hint="eastAsia" w:ascii="宋体" w:hAnsi="宋体" w:eastAsia="宋体" w:cs="宋体"/>
          <w:b/>
          <w:bCs w:val="0"/>
          <w:kern w:val="2"/>
          <w:sz w:val="28"/>
          <w:szCs w:val="28"/>
          <w:lang w:val="en-US" w:eastAsia="zh-CN" w:bidi="ar-SA"/>
        </w:rPr>
        <w:t>初步评审—符合性审查表</w:t>
      </w:r>
    </w:p>
    <w:tbl>
      <w:tblPr>
        <w:tblStyle w:val="20"/>
        <w:tblpPr w:leftFromText="180" w:rightFromText="180" w:vertAnchor="text" w:horzAnchor="page" w:tblpXSpec="center" w:tblpY="262"/>
        <w:tblOverlap w:val="never"/>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6118"/>
        <w:gridCol w:w="2001"/>
      </w:tblGrid>
      <w:tr w14:paraId="428F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938" w:type="dxa"/>
            <w:gridSpan w:val="2"/>
            <w:tcBorders>
              <w:top w:val="single" w:color="D8D8D8" w:sz="8" w:space="0"/>
              <w:left w:val="single" w:color="D8D8D8" w:sz="8" w:space="0"/>
              <w:bottom w:val="single" w:color="D8D8D8" w:sz="4" w:space="0"/>
              <w:right w:val="single" w:color="D8D8D8" w:sz="4" w:space="0"/>
            </w:tcBorders>
            <w:shd w:val="clear" w:color="auto" w:fill="3FA7D6"/>
            <w:noWrap w:val="0"/>
            <w:vAlign w:val="center"/>
          </w:tcPr>
          <w:p w14:paraId="481F0AC7">
            <w:pPr>
              <w:spacing w:line="300" w:lineRule="auto"/>
              <w:jc w:val="center"/>
              <w:rPr>
                <w:rFonts w:hint="eastAsia" w:ascii="宋体" w:hAnsi="宋体" w:cs="宋体"/>
                <w:color w:val="000000"/>
                <w:spacing w:val="-2"/>
                <w:sz w:val="24"/>
              </w:rPr>
            </w:pPr>
            <w:r>
              <w:rPr>
                <w:rFonts w:hint="eastAsia" w:ascii="宋体" w:hAnsi="宋体" w:cs="宋体"/>
                <w:color w:val="000000"/>
                <w:spacing w:val="-2"/>
                <w:sz w:val="24"/>
              </w:rPr>
              <w:t>评审内容</w:t>
            </w:r>
          </w:p>
        </w:tc>
        <w:tc>
          <w:tcPr>
            <w:tcW w:w="2001" w:type="dxa"/>
            <w:tcBorders>
              <w:top w:val="single" w:color="D8D8D8" w:sz="8" w:space="0"/>
              <w:left w:val="single" w:color="D8D8D8" w:sz="4" w:space="0"/>
              <w:bottom w:val="single" w:color="D8D8D8" w:sz="4" w:space="0"/>
              <w:right w:val="single" w:color="D8D8D8" w:sz="8" w:space="0"/>
            </w:tcBorders>
            <w:shd w:val="clear" w:color="auto" w:fill="3FA7D6"/>
            <w:noWrap w:val="0"/>
            <w:vAlign w:val="center"/>
          </w:tcPr>
          <w:p w14:paraId="5B5B6315">
            <w:pPr>
              <w:spacing w:line="300" w:lineRule="auto"/>
              <w:jc w:val="center"/>
              <w:rPr>
                <w:rFonts w:hint="eastAsia" w:ascii="宋体" w:hAnsi="宋体" w:cs="宋体"/>
                <w:color w:val="000000"/>
                <w:spacing w:val="-2"/>
                <w:sz w:val="24"/>
              </w:rPr>
            </w:pPr>
            <w:r>
              <w:rPr>
                <w:rFonts w:hint="eastAsia" w:ascii="宋体" w:hAnsi="宋体" w:cs="宋体"/>
                <w:b/>
                <w:color w:val="000000"/>
                <w:sz w:val="24"/>
              </w:rPr>
              <w:t>评审意见</w:t>
            </w:r>
          </w:p>
        </w:tc>
      </w:tr>
      <w:tr w14:paraId="27B1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20"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3823166B">
            <w:pPr>
              <w:spacing w:line="300" w:lineRule="auto"/>
              <w:jc w:val="center"/>
              <w:rPr>
                <w:rFonts w:hint="eastAsia" w:ascii="宋体" w:hAnsi="宋体" w:cs="宋体"/>
                <w:color w:val="000000"/>
                <w:sz w:val="24"/>
              </w:rPr>
            </w:pPr>
            <w:r>
              <w:rPr>
                <w:rFonts w:hint="eastAsia" w:ascii="宋体" w:hAnsi="宋体" w:cs="宋体"/>
                <w:color w:val="000000"/>
                <w:sz w:val="24"/>
              </w:rPr>
              <w:t>序号</w:t>
            </w:r>
          </w:p>
        </w:tc>
        <w:tc>
          <w:tcPr>
            <w:tcW w:w="6118" w:type="dxa"/>
            <w:tcBorders>
              <w:top w:val="single" w:color="D8D8D8" w:sz="4" w:space="0"/>
              <w:left w:val="single" w:color="D8D8D8" w:sz="4" w:space="0"/>
              <w:bottom w:val="single" w:color="D8D8D8" w:sz="4" w:space="0"/>
              <w:right w:val="single" w:color="D8D8D8" w:sz="8" w:space="0"/>
            </w:tcBorders>
            <w:shd w:val="clear" w:color="auto" w:fill="FFFFFF"/>
            <w:noWrap w:val="0"/>
            <w:vAlign w:val="center"/>
          </w:tcPr>
          <w:p w14:paraId="07E75D49">
            <w:pPr>
              <w:spacing w:line="300" w:lineRule="auto"/>
              <w:rPr>
                <w:rFonts w:hint="eastAsia" w:ascii="宋体" w:hAnsi="宋体" w:cs="宋体"/>
                <w:color w:val="000000"/>
                <w:spacing w:val="-2"/>
                <w:sz w:val="24"/>
              </w:rPr>
            </w:pPr>
          </w:p>
        </w:tc>
        <w:tc>
          <w:tcPr>
            <w:tcW w:w="2001"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4AD03EED">
            <w:pPr>
              <w:spacing w:line="300" w:lineRule="auto"/>
              <w:jc w:val="center"/>
              <w:rPr>
                <w:rFonts w:hint="eastAsia" w:ascii="宋体" w:hAnsi="宋体" w:cs="宋体"/>
                <w:color w:val="000000"/>
                <w:spacing w:val="-2"/>
                <w:sz w:val="24"/>
              </w:rPr>
            </w:pPr>
            <w:r>
              <w:rPr>
                <w:rFonts w:hint="eastAsia" w:ascii="宋体" w:hAnsi="宋体" w:cs="宋体"/>
                <w:color w:val="000000"/>
                <w:spacing w:val="-2"/>
                <w:sz w:val="24"/>
              </w:rPr>
              <w:t>是否合格</w:t>
            </w:r>
          </w:p>
        </w:tc>
      </w:tr>
      <w:tr w14:paraId="46F1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20"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3DD192EB">
            <w:pPr>
              <w:spacing w:line="300" w:lineRule="auto"/>
              <w:jc w:val="center"/>
              <w:rPr>
                <w:rFonts w:hint="eastAsia" w:ascii="宋体" w:hAnsi="宋体" w:cs="宋体"/>
                <w:color w:val="000000"/>
                <w:sz w:val="24"/>
              </w:rPr>
            </w:pPr>
            <w:r>
              <w:rPr>
                <w:rFonts w:hint="eastAsia" w:ascii="宋体" w:hAnsi="宋体" w:cs="宋体"/>
                <w:color w:val="000000"/>
                <w:sz w:val="24"/>
              </w:rPr>
              <w:t>1</w:t>
            </w:r>
          </w:p>
        </w:tc>
        <w:tc>
          <w:tcPr>
            <w:tcW w:w="6118" w:type="dxa"/>
            <w:tcBorders>
              <w:top w:val="single" w:color="D8D8D8" w:sz="4" w:space="0"/>
              <w:left w:val="single" w:color="D8D8D8" w:sz="4" w:space="0"/>
              <w:bottom w:val="single" w:color="D8D8D8" w:sz="4" w:space="0"/>
              <w:right w:val="single" w:color="D8D8D8" w:sz="8" w:space="0"/>
            </w:tcBorders>
            <w:shd w:val="clear" w:color="auto" w:fill="FFFFFF"/>
            <w:noWrap w:val="0"/>
            <w:vAlign w:val="center"/>
          </w:tcPr>
          <w:p w14:paraId="127C2968">
            <w:pPr>
              <w:widowControl/>
              <w:spacing w:line="300" w:lineRule="auto"/>
              <w:jc w:val="left"/>
              <w:textAlignment w:val="center"/>
              <w:rPr>
                <w:rFonts w:hint="eastAsia" w:ascii="宋体" w:hAnsi="宋体" w:cs="宋体"/>
                <w:color w:val="000000"/>
                <w:spacing w:val="-2"/>
                <w:sz w:val="24"/>
              </w:rPr>
            </w:pPr>
            <w:r>
              <w:rPr>
                <w:rFonts w:hint="eastAsia" w:ascii="宋体" w:hAnsi="宋体" w:cs="宋体"/>
                <w:color w:val="000000"/>
                <w:spacing w:val="-2"/>
                <w:sz w:val="24"/>
              </w:rPr>
              <w:t>未按规定由投标供应商的法定代表人或投标供应商代表签字，或未加盖投标供应商公章的，或签字人未经法定代表人有效授权委托的</w:t>
            </w:r>
          </w:p>
        </w:tc>
        <w:tc>
          <w:tcPr>
            <w:tcW w:w="2001"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6EF4066B">
            <w:pPr>
              <w:spacing w:line="300" w:lineRule="auto"/>
              <w:rPr>
                <w:rFonts w:hint="eastAsia" w:ascii="宋体" w:hAnsi="宋体" w:cs="宋体"/>
                <w:color w:val="000000"/>
                <w:spacing w:val="-2"/>
                <w:sz w:val="24"/>
              </w:rPr>
            </w:pPr>
          </w:p>
        </w:tc>
      </w:tr>
      <w:tr w14:paraId="31C9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20"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48AC1485">
            <w:pPr>
              <w:spacing w:line="300" w:lineRule="auto"/>
              <w:jc w:val="center"/>
              <w:rPr>
                <w:rFonts w:hint="eastAsia" w:ascii="宋体" w:hAnsi="宋体" w:cs="宋体"/>
                <w:color w:val="000000"/>
                <w:sz w:val="24"/>
              </w:rPr>
            </w:pPr>
            <w:r>
              <w:rPr>
                <w:rFonts w:hint="eastAsia" w:ascii="宋体" w:hAnsi="宋体" w:cs="宋体"/>
                <w:color w:val="000000"/>
                <w:sz w:val="24"/>
              </w:rPr>
              <w:t>2</w:t>
            </w:r>
          </w:p>
        </w:tc>
        <w:tc>
          <w:tcPr>
            <w:tcW w:w="6118" w:type="dxa"/>
            <w:tcBorders>
              <w:top w:val="single" w:color="D8D8D8" w:sz="4" w:space="0"/>
              <w:left w:val="single" w:color="D8D8D8" w:sz="4" w:space="0"/>
              <w:bottom w:val="single" w:color="D8D8D8" w:sz="4" w:space="0"/>
              <w:right w:val="single" w:color="D8D8D8" w:sz="8" w:space="0"/>
            </w:tcBorders>
            <w:shd w:val="clear" w:color="auto" w:fill="FFFFFF"/>
            <w:noWrap w:val="0"/>
            <w:vAlign w:val="center"/>
          </w:tcPr>
          <w:p w14:paraId="683E19A7">
            <w:pPr>
              <w:widowControl/>
              <w:spacing w:line="300" w:lineRule="auto"/>
              <w:jc w:val="left"/>
              <w:textAlignment w:val="center"/>
              <w:rPr>
                <w:rFonts w:hint="eastAsia" w:ascii="宋体" w:hAnsi="宋体" w:cs="宋体"/>
                <w:color w:val="000000"/>
                <w:spacing w:val="-2"/>
                <w:sz w:val="24"/>
              </w:rPr>
            </w:pPr>
            <w:r>
              <w:rPr>
                <w:rFonts w:hint="eastAsia" w:ascii="宋体" w:hAnsi="宋体" w:cs="宋体"/>
                <w:color w:val="000000"/>
                <w:spacing w:val="-2"/>
                <w:sz w:val="24"/>
              </w:rPr>
              <w:t>投标有效期不满足招标文件要求的</w:t>
            </w:r>
          </w:p>
        </w:tc>
        <w:tc>
          <w:tcPr>
            <w:tcW w:w="2001"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1EC79CCF">
            <w:pPr>
              <w:spacing w:line="300" w:lineRule="auto"/>
              <w:rPr>
                <w:rFonts w:hint="eastAsia" w:ascii="宋体" w:hAnsi="宋体" w:cs="宋体"/>
                <w:color w:val="000000"/>
                <w:spacing w:val="-2"/>
                <w:sz w:val="24"/>
              </w:rPr>
            </w:pPr>
          </w:p>
        </w:tc>
      </w:tr>
      <w:tr w14:paraId="366B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20"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6A9C17BD">
            <w:pPr>
              <w:spacing w:line="300" w:lineRule="auto"/>
              <w:jc w:val="center"/>
              <w:rPr>
                <w:rFonts w:hint="eastAsia" w:ascii="宋体" w:hAnsi="宋体" w:cs="宋体"/>
                <w:color w:val="000000"/>
                <w:sz w:val="24"/>
              </w:rPr>
            </w:pPr>
            <w:r>
              <w:rPr>
                <w:rFonts w:hint="eastAsia" w:ascii="宋体" w:hAnsi="宋体" w:cs="宋体"/>
                <w:color w:val="000000"/>
                <w:sz w:val="24"/>
              </w:rPr>
              <w:t>3</w:t>
            </w:r>
          </w:p>
        </w:tc>
        <w:tc>
          <w:tcPr>
            <w:tcW w:w="6118" w:type="dxa"/>
            <w:tcBorders>
              <w:top w:val="single" w:color="D8D8D8" w:sz="4" w:space="0"/>
              <w:left w:val="single" w:color="D8D8D8" w:sz="4" w:space="0"/>
              <w:bottom w:val="single" w:color="D8D8D8" w:sz="4" w:space="0"/>
              <w:right w:val="single" w:color="D8D8D8" w:sz="8" w:space="0"/>
            </w:tcBorders>
            <w:shd w:val="clear" w:color="auto" w:fill="FFFFFF"/>
            <w:noWrap w:val="0"/>
            <w:vAlign w:val="center"/>
          </w:tcPr>
          <w:p w14:paraId="772B2B01">
            <w:pPr>
              <w:widowControl/>
              <w:spacing w:line="300" w:lineRule="auto"/>
              <w:jc w:val="left"/>
              <w:textAlignment w:val="center"/>
              <w:rPr>
                <w:rFonts w:hint="eastAsia" w:ascii="宋体" w:hAnsi="宋体" w:cs="宋体"/>
                <w:color w:val="000000"/>
                <w:sz w:val="24"/>
              </w:rPr>
            </w:pPr>
            <w:r>
              <w:rPr>
                <w:rFonts w:hint="eastAsia" w:ascii="宋体" w:hAnsi="宋体" w:cs="宋体"/>
                <w:color w:val="000000"/>
                <w:sz w:val="24"/>
              </w:rPr>
              <w:t>投标供应商提交的投标报价高于最高投标限价的；</w:t>
            </w:r>
          </w:p>
        </w:tc>
        <w:tc>
          <w:tcPr>
            <w:tcW w:w="2001"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7C4FB20F">
            <w:pPr>
              <w:spacing w:line="300" w:lineRule="auto"/>
              <w:rPr>
                <w:rFonts w:hint="eastAsia" w:ascii="宋体" w:hAnsi="宋体" w:cs="宋体"/>
                <w:color w:val="000000"/>
                <w:sz w:val="24"/>
              </w:rPr>
            </w:pPr>
          </w:p>
        </w:tc>
      </w:tr>
      <w:tr w14:paraId="3E00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0"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75D86E0A">
            <w:pPr>
              <w:spacing w:line="300" w:lineRule="auto"/>
              <w:jc w:val="center"/>
              <w:rPr>
                <w:rFonts w:hint="eastAsia" w:ascii="宋体" w:hAnsi="宋体" w:cs="宋体"/>
                <w:color w:val="000000"/>
                <w:sz w:val="24"/>
              </w:rPr>
            </w:pPr>
            <w:r>
              <w:rPr>
                <w:rFonts w:hint="eastAsia" w:ascii="宋体" w:hAnsi="宋体" w:cs="宋体"/>
                <w:color w:val="000000"/>
                <w:sz w:val="24"/>
              </w:rPr>
              <w:t>4</w:t>
            </w:r>
          </w:p>
        </w:tc>
        <w:tc>
          <w:tcPr>
            <w:tcW w:w="6118" w:type="dxa"/>
            <w:tcBorders>
              <w:top w:val="single" w:color="D8D8D8" w:sz="4" w:space="0"/>
              <w:left w:val="single" w:color="D8D8D8" w:sz="4" w:space="0"/>
              <w:bottom w:val="single" w:color="D8D8D8" w:sz="4" w:space="0"/>
              <w:right w:val="single" w:color="D8D8D8" w:sz="8" w:space="0"/>
            </w:tcBorders>
            <w:shd w:val="clear" w:color="auto" w:fill="FFFFFF"/>
            <w:noWrap w:val="0"/>
            <w:vAlign w:val="center"/>
          </w:tcPr>
          <w:p w14:paraId="4D4E02B8">
            <w:pPr>
              <w:widowControl/>
              <w:spacing w:line="300" w:lineRule="auto"/>
              <w:jc w:val="left"/>
              <w:textAlignment w:val="center"/>
              <w:rPr>
                <w:rFonts w:hint="eastAsia" w:ascii="宋体" w:hAnsi="宋体" w:cs="宋体"/>
                <w:color w:val="000000"/>
                <w:spacing w:val="-2"/>
                <w:sz w:val="24"/>
              </w:rPr>
            </w:pPr>
            <w:r>
              <w:rPr>
                <w:rFonts w:hint="eastAsia" w:ascii="宋体" w:hAnsi="宋体" w:cs="宋体"/>
                <w:color w:val="000000"/>
                <w:spacing w:val="-2"/>
                <w:sz w:val="24"/>
              </w:rPr>
              <w:t>投标文件付款方式不能满足招标文件要求的；</w:t>
            </w:r>
          </w:p>
        </w:tc>
        <w:tc>
          <w:tcPr>
            <w:tcW w:w="2001"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00A5B455">
            <w:pPr>
              <w:spacing w:line="300" w:lineRule="auto"/>
              <w:rPr>
                <w:rFonts w:hint="eastAsia" w:ascii="宋体" w:hAnsi="宋体" w:cs="宋体"/>
                <w:color w:val="000000"/>
                <w:spacing w:val="-2"/>
                <w:sz w:val="24"/>
              </w:rPr>
            </w:pPr>
          </w:p>
        </w:tc>
      </w:tr>
      <w:tr w14:paraId="4140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20"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11803438">
            <w:pPr>
              <w:spacing w:line="300" w:lineRule="auto"/>
              <w:jc w:val="center"/>
              <w:rPr>
                <w:rFonts w:hint="eastAsia" w:ascii="宋体" w:hAnsi="宋体" w:cs="宋体"/>
                <w:color w:val="000000"/>
                <w:sz w:val="24"/>
              </w:rPr>
            </w:pPr>
            <w:r>
              <w:rPr>
                <w:rFonts w:hint="eastAsia" w:ascii="宋体" w:hAnsi="宋体" w:cs="宋体"/>
                <w:color w:val="000000"/>
                <w:sz w:val="24"/>
              </w:rPr>
              <w:t>5</w:t>
            </w:r>
          </w:p>
        </w:tc>
        <w:tc>
          <w:tcPr>
            <w:tcW w:w="6118" w:type="dxa"/>
            <w:tcBorders>
              <w:top w:val="single" w:color="D8D8D8" w:sz="4" w:space="0"/>
              <w:left w:val="single" w:color="D8D8D8" w:sz="4" w:space="0"/>
              <w:bottom w:val="single" w:color="D8D8D8" w:sz="4" w:space="0"/>
              <w:right w:val="single" w:color="D8D8D8" w:sz="8" w:space="0"/>
            </w:tcBorders>
            <w:shd w:val="clear" w:color="auto" w:fill="FFFFFF"/>
            <w:noWrap w:val="0"/>
            <w:vAlign w:val="center"/>
          </w:tcPr>
          <w:p w14:paraId="06D9D045">
            <w:pPr>
              <w:widowControl/>
              <w:spacing w:line="300" w:lineRule="auto"/>
              <w:jc w:val="left"/>
              <w:textAlignment w:val="center"/>
              <w:rPr>
                <w:rFonts w:hint="eastAsia" w:ascii="宋体" w:hAnsi="宋体" w:cs="宋体"/>
                <w:color w:val="000000"/>
                <w:spacing w:val="-2"/>
                <w:sz w:val="24"/>
              </w:rPr>
            </w:pPr>
            <w:r>
              <w:rPr>
                <w:rFonts w:hint="eastAsia" w:ascii="宋体" w:hAnsi="宋体" w:cs="宋体"/>
                <w:color w:val="000000"/>
                <w:spacing w:val="-2"/>
                <w:sz w:val="24"/>
              </w:rPr>
              <w:t>投标文件的关键内容字迹模糊、无法辨认的,或者投标文件中经修正的内容字迹模糊难以辩认或者修改处未按规定签名盖章的；</w:t>
            </w:r>
          </w:p>
        </w:tc>
        <w:tc>
          <w:tcPr>
            <w:tcW w:w="2001"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10334331">
            <w:pPr>
              <w:spacing w:line="300" w:lineRule="auto"/>
              <w:rPr>
                <w:rFonts w:hint="eastAsia" w:ascii="宋体" w:hAnsi="宋体" w:cs="宋体"/>
                <w:color w:val="000000"/>
                <w:spacing w:val="-2"/>
                <w:sz w:val="24"/>
              </w:rPr>
            </w:pPr>
          </w:p>
        </w:tc>
      </w:tr>
      <w:tr w14:paraId="1465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20"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486489DC">
            <w:pPr>
              <w:spacing w:line="300" w:lineRule="auto"/>
              <w:jc w:val="center"/>
              <w:rPr>
                <w:rFonts w:hint="eastAsia" w:ascii="宋体" w:hAnsi="宋体" w:cs="宋体"/>
                <w:color w:val="000000"/>
                <w:sz w:val="24"/>
              </w:rPr>
            </w:pPr>
            <w:r>
              <w:rPr>
                <w:rFonts w:hint="eastAsia" w:ascii="宋体" w:hAnsi="宋体" w:cs="宋体"/>
                <w:color w:val="000000"/>
                <w:sz w:val="24"/>
              </w:rPr>
              <w:t>6</w:t>
            </w:r>
          </w:p>
        </w:tc>
        <w:tc>
          <w:tcPr>
            <w:tcW w:w="6118" w:type="dxa"/>
            <w:tcBorders>
              <w:top w:val="single" w:color="D8D8D8" w:sz="4" w:space="0"/>
              <w:left w:val="single" w:color="D8D8D8" w:sz="4" w:space="0"/>
              <w:bottom w:val="single" w:color="D8D8D8" w:sz="4" w:space="0"/>
              <w:right w:val="single" w:color="D8D8D8" w:sz="8" w:space="0"/>
            </w:tcBorders>
            <w:shd w:val="clear" w:color="auto" w:fill="FFFFFF"/>
            <w:noWrap w:val="0"/>
            <w:vAlign w:val="center"/>
          </w:tcPr>
          <w:p w14:paraId="77018239">
            <w:pPr>
              <w:widowControl/>
              <w:spacing w:line="300" w:lineRule="auto"/>
              <w:jc w:val="left"/>
              <w:textAlignment w:val="center"/>
              <w:rPr>
                <w:rFonts w:hint="eastAsia" w:ascii="宋体" w:hAnsi="宋体" w:cs="宋体"/>
                <w:color w:val="000000"/>
                <w:spacing w:val="-2"/>
                <w:sz w:val="24"/>
              </w:rPr>
            </w:pPr>
            <w:r>
              <w:rPr>
                <w:rFonts w:hint="eastAsia" w:ascii="宋体" w:hAnsi="宋体" w:cs="宋体"/>
                <w:color w:val="000000"/>
                <w:spacing w:val="-2"/>
                <w:sz w:val="24"/>
              </w:rPr>
              <w:t>投标有效期、交货期、供货范围等商务条款不能满足招标文件要求的；</w:t>
            </w:r>
          </w:p>
        </w:tc>
        <w:tc>
          <w:tcPr>
            <w:tcW w:w="2001"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105823E9">
            <w:pPr>
              <w:spacing w:line="300" w:lineRule="auto"/>
              <w:rPr>
                <w:rFonts w:hint="eastAsia" w:ascii="宋体" w:hAnsi="宋体" w:cs="宋体"/>
                <w:color w:val="000000"/>
                <w:spacing w:val="-2"/>
                <w:sz w:val="24"/>
              </w:rPr>
            </w:pPr>
          </w:p>
        </w:tc>
      </w:tr>
      <w:tr w14:paraId="30F2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20"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705288F6">
            <w:pPr>
              <w:spacing w:line="300" w:lineRule="auto"/>
              <w:jc w:val="center"/>
              <w:rPr>
                <w:rFonts w:hint="eastAsia" w:ascii="宋体" w:hAnsi="宋体" w:cs="宋体"/>
                <w:color w:val="000000"/>
                <w:sz w:val="24"/>
              </w:rPr>
            </w:pPr>
            <w:r>
              <w:rPr>
                <w:rFonts w:hint="eastAsia" w:ascii="宋体" w:hAnsi="宋体" w:cs="宋体"/>
                <w:color w:val="000000"/>
                <w:sz w:val="24"/>
              </w:rPr>
              <w:t>7</w:t>
            </w:r>
          </w:p>
        </w:tc>
        <w:tc>
          <w:tcPr>
            <w:tcW w:w="6118" w:type="dxa"/>
            <w:tcBorders>
              <w:top w:val="single" w:color="D8D8D8" w:sz="4" w:space="0"/>
              <w:left w:val="single" w:color="D8D8D8" w:sz="4" w:space="0"/>
              <w:bottom w:val="single" w:color="D8D8D8" w:sz="4" w:space="0"/>
              <w:right w:val="single" w:color="D8D8D8" w:sz="8" w:space="0"/>
            </w:tcBorders>
            <w:shd w:val="clear" w:color="auto" w:fill="FFFFFF"/>
            <w:noWrap w:val="0"/>
            <w:vAlign w:val="center"/>
          </w:tcPr>
          <w:p w14:paraId="0B786B80">
            <w:pPr>
              <w:widowControl/>
              <w:spacing w:line="300" w:lineRule="auto"/>
              <w:jc w:val="left"/>
              <w:textAlignment w:val="center"/>
              <w:rPr>
                <w:rFonts w:hint="eastAsia" w:ascii="宋体" w:hAnsi="宋体" w:cs="宋体"/>
                <w:color w:val="000000"/>
                <w:spacing w:val="-2"/>
                <w:sz w:val="24"/>
              </w:rPr>
            </w:pPr>
            <w:r>
              <w:rPr>
                <w:rFonts w:hint="eastAsia" w:ascii="宋体" w:hAnsi="宋体" w:cs="宋体"/>
                <w:color w:val="000000"/>
                <w:spacing w:val="-2"/>
                <w:sz w:val="24"/>
              </w:rPr>
              <w:t>投标人递交两份或多份内容不同的投标文件，或在一份投标文件中对同一招标项目出现两个或多个报价</w:t>
            </w:r>
          </w:p>
        </w:tc>
        <w:tc>
          <w:tcPr>
            <w:tcW w:w="2001"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54E7739F">
            <w:pPr>
              <w:spacing w:line="300" w:lineRule="auto"/>
              <w:rPr>
                <w:rFonts w:hint="eastAsia" w:ascii="宋体" w:hAnsi="宋体" w:cs="宋体"/>
                <w:color w:val="000000"/>
                <w:spacing w:val="-2"/>
                <w:sz w:val="24"/>
              </w:rPr>
            </w:pPr>
          </w:p>
        </w:tc>
      </w:tr>
      <w:tr w14:paraId="448A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20"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0FE9E12A">
            <w:pPr>
              <w:spacing w:line="300" w:lineRule="auto"/>
              <w:jc w:val="center"/>
              <w:rPr>
                <w:rFonts w:hint="eastAsia" w:ascii="宋体" w:hAnsi="宋体" w:cs="宋体"/>
                <w:color w:val="000000"/>
                <w:sz w:val="24"/>
              </w:rPr>
            </w:pPr>
            <w:r>
              <w:rPr>
                <w:rFonts w:hint="eastAsia" w:ascii="宋体" w:hAnsi="宋体" w:cs="宋体"/>
                <w:color w:val="000000"/>
                <w:sz w:val="24"/>
              </w:rPr>
              <w:t>8</w:t>
            </w:r>
          </w:p>
        </w:tc>
        <w:tc>
          <w:tcPr>
            <w:tcW w:w="6118" w:type="dxa"/>
            <w:tcBorders>
              <w:top w:val="single" w:color="D8D8D8" w:sz="4" w:space="0"/>
              <w:left w:val="single" w:color="D8D8D8" w:sz="4" w:space="0"/>
              <w:bottom w:val="single" w:color="D8D8D8" w:sz="4" w:space="0"/>
              <w:right w:val="single" w:color="D8D8D8" w:sz="8" w:space="0"/>
            </w:tcBorders>
            <w:shd w:val="clear" w:color="auto" w:fill="FFFFFF"/>
            <w:noWrap w:val="0"/>
            <w:vAlign w:val="center"/>
          </w:tcPr>
          <w:p w14:paraId="3546FE48">
            <w:pPr>
              <w:widowControl/>
              <w:spacing w:line="300" w:lineRule="auto"/>
              <w:textAlignment w:val="center"/>
              <w:rPr>
                <w:rFonts w:hint="eastAsia" w:ascii="宋体" w:hAnsi="宋体" w:cs="宋体"/>
                <w:color w:val="000000"/>
                <w:sz w:val="24"/>
              </w:rPr>
            </w:pPr>
            <w:r>
              <w:rPr>
                <w:rFonts w:hint="eastAsia" w:ascii="宋体" w:hAnsi="宋体" w:cs="宋体"/>
                <w:color w:val="000000"/>
                <w:sz w:val="24"/>
              </w:rPr>
              <w:t>未实质性响应或者擅自改变招标文件要求或者投标文件有招标方不能接受的附加条件的。</w:t>
            </w:r>
          </w:p>
        </w:tc>
        <w:tc>
          <w:tcPr>
            <w:tcW w:w="2001" w:type="dxa"/>
            <w:tcBorders>
              <w:top w:val="single" w:color="D8D8D8" w:sz="4" w:space="0"/>
              <w:left w:val="single" w:color="D8D8D8" w:sz="8" w:space="0"/>
              <w:bottom w:val="single" w:color="D8D8D8" w:sz="4" w:space="0"/>
              <w:right w:val="single" w:color="D8D8D8" w:sz="4" w:space="0"/>
            </w:tcBorders>
            <w:shd w:val="clear" w:color="auto" w:fill="FFFFFF"/>
            <w:noWrap w:val="0"/>
            <w:vAlign w:val="center"/>
          </w:tcPr>
          <w:p w14:paraId="5B0E5611">
            <w:pPr>
              <w:spacing w:line="300" w:lineRule="auto"/>
              <w:rPr>
                <w:rFonts w:hint="eastAsia" w:ascii="宋体" w:hAnsi="宋体" w:cs="宋体"/>
                <w:color w:val="000000"/>
                <w:sz w:val="24"/>
              </w:rPr>
            </w:pPr>
          </w:p>
        </w:tc>
      </w:tr>
      <w:tr w14:paraId="5C61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938" w:type="dxa"/>
            <w:gridSpan w:val="2"/>
            <w:tcBorders>
              <w:top w:val="single" w:color="D8D8D8" w:sz="4" w:space="0"/>
              <w:left w:val="single" w:color="D8D8D8" w:sz="8" w:space="0"/>
              <w:bottom w:val="single" w:color="D8D8D8" w:sz="8" w:space="0"/>
              <w:right w:val="single" w:color="D8D8D8" w:sz="4" w:space="0"/>
            </w:tcBorders>
            <w:shd w:val="clear" w:color="auto" w:fill="FFFFFF"/>
            <w:noWrap w:val="0"/>
            <w:vAlign w:val="center"/>
          </w:tcPr>
          <w:p w14:paraId="1E6B28CE">
            <w:pPr>
              <w:spacing w:line="300" w:lineRule="auto"/>
              <w:ind w:firstLine="424" w:firstLineChars="180"/>
              <w:rPr>
                <w:rFonts w:hint="eastAsia" w:ascii="宋体" w:hAnsi="宋体" w:cs="宋体"/>
                <w:color w:val="000000"/>
                <w:spacing w:val="-2"/>
                <w:sz w:val="24"/>
              </w:rPr>
            </w:pPr>
            <w:r>
              <w:rPr>
                <w:rFonts w:hint="eastAsia" w:ascii="宋体" w:hAnsi="宋体" w:cs="宋体"/>
                <w:color w:val="000000"/>
                <w:spacing w:val="-2"/>
                <w:sz w:val="24"/>
              </w:rPr>
              <w:t>结论：通过评审打“√”，未通过评审打“×”</w:t>
            </w:r>
          </w:p>
        </w:tc>
        <w:tc>
          <w:tcPr>
            <w:tcW w:w="2001" w:type="dxa"/>
            <w:tcBorders>
              <w:top w:val="single" w:color="D8D8D8" w:sz="4" w:space="0"/>
              <w:left w:val="single" w:color="D8D8D8" w:sz="4" w:space="0"/>
              <w:bottom w:val="single" w:color="D8D8D8" w:sz="8" w:space="0"/>
              <w:right w:val="single" w:color="D8D8D8" w:sz="8" w:space="0"/>
            </w:tcBorders>
            <w:shd w:val="clear" w:color="auto" w:fill="FFFFFF"/>
            <w:noWrap w:val="0"/>
            <w:vAlign w:val="center"/>
          </w:tcPr>
          <w:p w14:paraId="4899BA17">
            <w:pPr>
              <w:spacing w:line="300" w:lineRule="auto"/>
              <w:ind w:firstLine="424" w:firstLineChars="180"/>
              <w:rPr>
                <w:rFonts w:hint="eastAsia" w:ascii="宋体" w:hAnsi="宋体" w:cs="宋体"/>
                <w:color w:val="000000"/>
                <w:spacing w:val="-2"/>
                <w:sz w:val="24"/>
              </w:rPr>
            </w:pPr>
          </w:p>
        </w:tc>
      </w:tr>
    </w:tbl>
    <w:p w14:paraId="276AC075">
      <w:pPr>
        <w:spacing w:line="300" w:lineRule="auto"/>
        <w:ind w:left="60"/>
        <w:rPr>
          <w:rFonts w:hint="eastAsia" w:ascii="宋体" w:hAnsi="宋体" w:cs="宋体"/>
          <w:color w:val="auto"/>
          <w:sz w:val="24"/>
        </w:rPr>
      </w:pPr>
      <w:r>
        <w:rPr>
          <w:rFonts w:hint="eastAsia" w:ascii="宋体" w:hAnsi="宋体" w:cs="宋体"/>
          <w:color w:val="auto"/>
          <w:sz w:val="24"/>
        </w:rPr>
        <w:t>说明：</w:t>
      </w:r>
    </w:p>
    <w:p w14:paraId="6D6DDC83">
      <w:pPr>
        <w:spacing w:line="300" w:lineRule="auto"/>
        <w:ind w:left="60"/>
        <w:outlineLvl w:val="1"/>
        <w:rPr>
          <w:rFonts w:hint="eastAsia" w:ascii="宋体" w:hAnsi="宋体" w:cs="宋体"/>
          <w:color w:val="auto"/>
          <w:sz w:val="24"/>
        </w:rPr>
      </w:pPr>
      <w:bookmarkStart w:id="235" w:name="_Toc11458"/>
      <w:r>
        <w:rPr>
          <w:rFonts w:hint="eastAsia" w:ascii="宋体" w:hAnsi="宋体" w:cs="宋体"/>
          <w:color w:val="auto"/>
          <w:sz w:val="24"/>
        </w:rPr>
        <w:t>（1）上述各项中用“√”表示通过，“×”表示不通过；</w:t>
      </w:r>
      <w:bookmarkEnd w:id="235"/>
    </w:p>
    <w:p w14:paraId="404B6FC0">
      <w:pPr>
        <w:spacing w:line="300" w:lineRule="auto"/>
        <w:ind w:left="779" w:leftChars="28" w:hanging="720" w:hangingChars="300"/>
        <w:rPr>
          <w:rFonts w:hint="eastAsia" w:ascii="宋体" w:hAnsi="宋体" w:cs="宋体"/>
          <w:color w:val="auto"/>
          <w:sz w:val="24"/>
        </w:rPr>
      </w:pPr>
      <w:r>
        <w:rPr>
          <w:rFonts w:hint="eastAsia" w:ascii="宋体" w:hAnsi="宋体" w:cs="宋体"/>
          <w:color w:val="auto"/>
          <w:sz w:val="24"/>
        </w:rPr>
        <w:t>（2）上述各项中如有一项为“×”，则结论为“×”，表示该投标文件中存在重大偏差，不能通过初步评审；评委对某一分项评审认为不合格时，必须要写明原因。</w:t>
      </w:r>
    </w:p>
    <w:p w14:paraId="095441D5">
      <w:pPr>
        <w:spacing w:line="300" w:lineRule="auto"/>
        <w:rPr>
          <w:rFonts w:hint="eastAsia" w:ascii="宋体" w:hAnsi="宋体" w:cs="宋体"/>
          <w:color w:val="auto"/>
          <w:sz w:val="24"/>
        </w:rPr>
      </w:pPr>
      <w:r>
        <w:rPr>
          <w:rFonts w:hint="eastAsia" w:ascii="宋体" w:hAnsi="宋体" w:cs="宋体"/>
          <w:color w:val="auto"/>
          <w:sz w:val="24"/>
        </w:rPr>
        <w:t>（3）投标文件最终合格与否，以所有评委的评审意见中少数服从多数为原则定论。</w:t>
      </w:r>
    </w:p>
    <w:p w14:paraId="57CA5B8F">
      <w:pPr>
        <w:pStyle w:val="14"/>
        <w:sectPr>
          <w:headerReference r:id="rId44" w:type="default"/>
          <w:footerReference r:id="rId45" w:type="default"/>
          <w:pgSz w:w="11907" w:h="16840"/>
          <w:pgMar w:top="1134" w:right="1786" w:bottom="1263" w:left="1786" w:header="862" w:footer="1085" w:gutter="0"/>
          <w:pgNumType w:fmt="decimal"/>
          <w:cols w:space="720" w:num="1"/>
        </w:sectPr>
      </w:pPr>
    </w:p>
    <w:p w14:paraId="69C02C39">
      <w:pPr>
        <w:spacing w:line="285" w:lineRule="auto"/>
        <w:rPr>
          <w:rFonts w:ascii="Arial"/>
          <w:sz w:val="21"/>
        </w:rPr>
      </w:pPr>
    </w:p>
    <w:p w14:paraId="1D17E9E6">
      <w:pPr>
        <w:pStyle w:val="6"/>
        <w:numPr>
          <w:ilvl w:val="0"/>
          <w:numId w:val="8"/>
        </w:numPr>
        <w:spacing w:before="100" w:line="228" w:lineRule="auto"/>
        <w:ind w:left="2916"/>
        <w:outlineLvl w:val="0"/>
        <w:rPr>
          <w:b/>
          <w:bCs/>
          <w:spacing w:val="-2"/>
          <w:sz w:val="31"/>
          <w:szCs w:val="31"/>
        </w:rPr>
      </w:pPr>
      <w:bookmarkStart w:id="236" w:name="bookmark99"/>
      <w:bookmarkEnd w:id="236"/>
      <w:r>
        <w:rPr>
          <w:spacing w:val="15"/>
          <w:sz w:val="31"/>
          <w:szCs w:val="31"/>
        </w:rPr>
        <w:t xml:space="preserve"> </w:t>
      </w:r>
      <w:bookmarkStart w:id="237" w:name="_Toc23599"/>
      <w:r>
        <w:rPr>
          <w:rFonts w:hint="eastAsia"/>
          <w:b/>
          <w:bCs/>
          <w:spacing w:val="-2"/>
          <w:sz w:val="31"/>
          <w:szCs w:val="31"/>
          <w:lang w:val="en-US" w:eastAsia="zh-CN"/>
        </w:rPr>
        <w:t>服务</w:t>
      </w:r>
      <w:r>
        <w:rPr>
          <w:b/>
          <w:bCs/>
          <w:spacing w:val="-2"/>
          <w:sz w:val="31"/>
          <w:szCs w:val="31"/>
        </w:rPr>
        <w:t>需求</w:t>
      </w:r>
      <w:bookmarkEnd w:id="237"/>
    </w:p>
    <w:p w14:paraId="7F3D053C">
      <w:pPr>
        <w:pStyle w:val="9"/>
        <w:rPr>
          <w:b/>
          <w:bCs/>
          <w:spacing w:val="-2"/>
          <w:sz w:val="31"/>
          <w:szCs w:val="31"/>
        </w:rPr>
      </w:pPr>
    </w:p>
    <w:p w14:paraId="4CFE9A8A">
      <w:pPr>
        <w:pStyle w:val="9"/>
        <w:rPr>
          <w:b/>
          <w:bCs/>
          <w:spacing w:val="-2"/>
          <w:sz w:val="31"/>
          <w:szCs w:val="31"/>
        </w:rPr>
      </w:pPr>
    </w:p>
    <w:p w14:paraId="29C18E30">
      <w:pPr>
        <w:pStyle w:val="9"/>
        <w:rPr>
          <w:b/>
          <w:bCs/>
          <w:spacing w:val="-2"/>
          <w:sz w:val="31"/>
          <w:szCs w:val="31"/>
        </w:rPr>
      </w:pPr>
    </w:p>
    <w:p w14:paraId="08B6B452">
      <w:pPr>
        <w:pStyle w:val="9"/>
        <w:numPr>
          <w:ilvl w:val="0"/>
          <w:numId w:val="0"/>
        </w:numPr>
        <w:spacing w:line="480" w:lineRule="auto"/>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中华传统文化交流演出培训服务项目</w:t>
      </w:r>
    </w:p>
    <w:p w14:paraId="63519D84">
      <w:pPr>
        <w:pStyle w:val="9"/>
        <w:numPr>
          <w:ilvl w:val="0"/>
          <w:numId w:val="0"/>
        </w:numPr>
        <w:spacing w:line="480" w:lineRule="auto"/>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采购需求</w:t>
      </w:r>
    </w:p>
    <w:p w14:paraId="593B674F">
      <w:pPr>
        <w:pStyle w:val="9"/>
        <w:numPr>
          <w:ilvl w:val="0"/>
          <w:numId w:val="0"/>
        </w:numPr>
        <w:spacing w:line="480" w:lineRule="auto"/>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一、项目概况</w:t>
      </w:r>
    </w:p>
    <w:p w14:paraId="378DF723">
      <w:pPr>
        <w:pStyle w:val="9"/>
        <w:numPr>
          <w:ilvl w:val="0"/>
          <w:numId w:val="9"/>
        </w:numPr>
        <w:spacing w:line="480" w:lineRule="auto"/>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为进一步铸牢中华民族共同体意识，有效推动喀什文艺事业高质量发展。在广东前指的支持下，喀什古城景区计划实施中华传统文化交流演出培训项目，在现有演艺业态中，增加中华传统歌舞类演艺业态，提升景区的文化内涵，丰富游客的旅游体验。</w:t>
      </w:r>
    </w:p>
    <w:p w14:paraId="5F1497F8">
      <w:pPr>
        <w:pStyle w:val="9"/>
        <w:numPr>
          <w:ilvl w:val="0"/>
          <w:numId w:val="0"/>
        </w:numPr>
        <w:spacing w:line="480" w:lineRule="auto"/>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二、实施内容</w:t>
      </w:r>
    </w:p>
    <w:p w14:paraId="3BD9DC61">
      <w:pPr>
        <w:pStyle w:val="9"/>
        <w:numPr>
          <w:ilvl w:val="0"/>
          <w:numId w:val="10"/>
        </w:numPr>
        <w:spacing w:line="480" w:lineRule="auto"/>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一是开展“英歌舞”表演和培训，二是开展“舞狮文化”巡游演艺表演和培训，三是开展“咏春拳”武术演艺创编培训。计划分别在喀什古城景区东门及城内各街巷等地进行表演，亦可将其融入开城仪式或花车巡游等古城景区内现有的各项常规演艺业态中。</w:t>
      </w:r>
    </w:p>
    <w:p w14:paraId="7C9FB988">
      <w:pPr>
        <w:pStyle w:val="9"/>
        <w:numPr>
          <w:ilvl w:val="0"/>
          <w:numId w:val="0"/>
        </w:numPr>
        <w:spacing w:line="480" w:lineRule="auto"/>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三、服务要求</w:t>
      </w:r>
    </w:p>
    <w:p w14:paraId="17E7E79A">
      <w:pPr>
        <w:pStyle w:val="9"/>
        <w:numPr>
          <w:ilvl w:val="0"/>
          <w:numId w:val="11"/>
        </w:numPr>
        <w:spacing w:line="480" w:lineRule="auto"/>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服务商应有创编和实施类似项目的经验，结合古城景区实际情况进行实地考察，对实施中华传统文化交流演出培训项目做出详细合理的剧目选材、内容挖掘和演出地点的选取，制定实施计划和详细方案，通过本项目的实施，有效提升喀什古城景区的知名度与影响力。</w:t>
      </w:r>
    </w:p>
    <w:p w14:paraId="76F4122B">
      <w:pPr>
        <w:pStyle w:val="9"/>
        <w:numPr>
          <w:ilvl w:val="0"/>
          <w:numId w:val="11"/>
        </w:numPr>
        <w:spacing w:line="480" w:lineRule="auto"/>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开展“英歌舞”表演和培训，邀请专业且有名的“英歌舞”演出团队赴喀什演出（团队不少于25人，演出不少于2场），演出前需进行广泛宣传。演出后团队骨干成员需对喀什本地演艺团队进行培训（参与教学的骨干成员不少于4名，培训不少于30天），以边演边带的方式结合喀什古城特色与中华传统歌舞精髓，全新编排一场“英歌舞”与“民俗特色歌舞”相结合的中华传统文化融合类精彩演艺。通过“英歌舞”绚烂夸张的演艺动作、视觉冲击强烈的演出服装以及传统厚重的演出音乐，让游客在欣赏喀什古城独特魅力的同时，感受中华传统歌舞的深厚底蕴和独特魅力，以及各民族优秀传统文化相交相融的盛世盛况，从而提升喀什古城的文化内涵和吸引力，吸引更多游客前来参观游览，推动喀什旅游业快速发展。</w:t>
      </w:r>
    </w:p>
    <w:p w14:paraId="65CF0BC5">
      <w:pPr>
        <w:pStyle w:val="9"/>
        <w:numPr>
          <w:ilvl w:val="0"/>
          <w:numId w:val="11"/>
        </w:numPr>
        <w:spacing w:line="480" w:lineRule="auto"/>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开展“舞狮文化”巡游演艺表演和培训，邀请专业且有名的舞狮表演团队在2024年中央广播电视总台春节联欢晚会的喀什分会场进行一场“百狮齐舞”大型舞狮表演，演出前需进行广泛宣传。演出后聘请专业的舞狮表演教练对喀什本地演艺团队进行培训（教练不少于4名，培训不少于15天），创作出具有浓郁喀什风情的“舞狮文化”表演，巧妙地将“舞狮文化”这一中华民族的传统艺术形式与喀什古城的建筑风格、民族服饰以及民间音乐相结合，展现出独特的文化融合之美。</w:t>
      </w:r>
    </w:p>
    <w:p w14:paraId="616A7896">
      <w:pPr>
        <w:pStyle w:val="9"/>
        <w:numPr>
          <w:ilvl w:val="0"/>
          <w:numId w:val="11"/>
        </w:numPr>
        <w:spacing w:line="480" w:lineRule="auto"/>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开展“咏春拳”武术演艺创编培训，邀请有名的“咏春拳”武术演艺表演教练来喀什为古城景区量身打造一场独具特色的“咏春拳”武术演艺（教练不少于2名，培训不少于7天），结合喀什古城的民族特色和文化底蕴，将咏春拳与当地的民间舞蹈和音乐相融合，打造出一种别具一格的文化艺术表现形式，给更多的游客诠释中华民族传统文化和国粹武术的魅力所在，同时让游客在游玩古城期间能有更多的可玩性和观赏性。</w:t>
      </w:r>
    </w:p>
    <w:p w14:paraId="6A932E8F">
      <w:pPr>
        <w:pStyle w:val="9"/>
        <w:numPr>
          <w:ilvl w:val="0"/>
          <w:numId w:val="11"/>
        </w:numPr>
        <w:spacing w:line="480" w:lineRule="auto"/>
        <w:rPr>
          <w:rFonts w:hint="eastAsia" w:ascii="仿宋" w:hAnsi="仿宋" w:eastAsia="仿宋" w:cs="仿宋"/>
          <w:b/>
          <w:bCs/>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服务过程中创作的全部作品著作权归采购方所有。</w:t>
      </w:r>
    </w:p>
    <w:p w14:paraId="072DFB7C">
      <w:pPr>
        <w:pStyle w:val="9"/>
        <w:numPr>
          <w:ilvl w:val="0"/>
          <w:numId w:val="11"/>
        </w:numPr>
        <w:spacing w:line="480" w:lineRule="auto"/>
        <w:rPr>
          <w:rFonts w:hint="eastAsia" w:ascii="仿宋" w:hAnsi="仿宋" w:eastAsia="仿宋" w:cs="仿宋"/>
          <w:b/>
          <w:bCs/>
          <w:snapToGrid w:val="0"/>
          <w:color w:val="000000"/>
          <w:kern w:val="0"/>
          <w:sz w:val="28"/>
          <w:szCs w:val="28"/>
          <w:lang w:val="en-US" w:eastAsia="en-US" w:bidi="ar-SA"/>
        </w:rPr>
      </w:pPr>
      <w:r>
        <w:rPr>
          <w:rFonts w:hint="eastAsia" w:ascii="仿宋" w:hAnsi="仿宋" w:eastAsia="仿宋" w:cs="仿宋"/>
          <w:b/>
          <w:bCs/>
          <w:snapToGrid w:val="0"/>
          <w:color w:val="000000"/>
          <w:kern w:val="0"/>
          <w:sz w:val="28"/>
          <w:szCs w:val="28"/>
          <w:lang w:val="en-US" w:eastAsia="zh-CN" w:bidi="ar-SA"/>
        </w:rPr>
        <w:t>服务时间：服务周期为合同签订后3个月。（具体以签订合同为准）</w:t>
      </w:r>
    </w:p>
    <w:p w14:paraId="35DA5FE4">
      <w:pPr>
        <w:pStyle w:val="6"/>
        <w:rPr>
          <w:rFonts w:hint="eastAsia" w:ascii="仿宋" w:hAnsi="仿宋" w:eastAsia="仿宋" w:cs="仿宋"/>
          <w:b/>
          <w:bCs/>
          <w:snapToGrid w:val="0"/>
          <w:color w:val="000000"/>
          <w:kern w:val="0"/>
          <w:sz w:val="28"/>
          <w:szCs w:val="28"/>
          <w:lang w:val="en-US" w:eastAsia="en-US" w:bidi="ar-SA"/>
        </w:rPr>
      </w:pPr>
      <w:r>
        <w:rPr>
          <w:rFonts w:hint="eastAsia" w:ascii="仿宋" w:hAnsi="仿宋" w:eastAsia="仿宋" w:cs="仿宋"/>
          <w:b/>
          <w:bCs/>
          <w:snapToGrid w:val="0"/>
          <w:color w:val="000000"/>
          <w:kern w:val="0"/>
          <w:sz w:val="28"/>
          <w:szCs w:val="28"/>
          <w:lang w:val="en-US" w:eastAsia="en-US" w:bidi="ar-SA"/>
        </w:rPr>
        <w:t>付款方式：合同签订后支付合同价款的30%，全部表演完成后支付合同价款的20%，培训完成后支付合同价款的30%，项目整体验收后支付合同价款的20%。具体以签订合同为准。</w:t>
      </w:r>
    </w:p>
    <w:p w14:paraId="1C6236F6">
      <w:pPr>
        <w:pStyle w:val="6"/>
      </w:pPr>
    </w:p>
    <w:p w14:paraId="60E9A041">
      <w:pPr>
        <w:pStyle w:val="9"/>
        <w:rPr>
          <w:sz w:val="28"/>
          <w:szCs w:val="28"/>
        </w:rPr>
      </w:pPr>
    </w:p>
    <w:p w14:paraId="154032D3"/>
    <w:p w14:paraId="32072B30">
      <w:pPr>
        <w:pStyle w:val="14"/>
      </w:pPr>
    </w:p>
    <w:p w14:paraId="1BEB6086">
      <w:pPr>
        <w:spacing w:line="319" w:lineRule="auto"/>
        <w:rPr>
          <w:sz w:val="24"/>
          <w:szCs w:val="24"/>
        </w:rPr>
        <w:sectPr>
          <w:headerReference r:id="rId46" w:type="default"/>
          <w:footerReference r:id="rId47" w:type="default"/>
          <w:pgSz w:w="11907" w:h="16840"/>
          <w:pgMar w:top="1134" w:right="1749" w:bottom="1264" w:left="1786" w:header="862" w:footer="1085" w:gutter="0"/>
          <w:pgNumType w:fmt="decimal"/>
          <w:cols w:space="720" w:num="1"/>
        </w:sectPr>
      </w:pPr>
    </w:p>
    <w:p w14:paraId="720AE3A6">
      <w:pPr>
        <w:spacing w:line="281" w:lineRule="auto"/>
        <w:rPr>
          <w:rFonts w:ascii="Arial"/>
          <w:sz w:val="21"/>
        </w:rPr>
      </w:pPr>
    </w:p>
    <w:p w14:paraId="72F53D74">
      <w:pPr>
        <w:spacing w:line="281" w:lineRule="auto"/>
        <w:rPr>
          <w:rFonts w:ascii="Arial"/>
          <w:sz w:val="21"/>
        </w:rPr>
      </w:pPr>
    </w:p>
    <w:p w14:paraId="775B3AC2">
      <w:pPr>
        <w:spacing w:line="281" w:lineRule="auto"/>
        <w:rPr>
          <w:rFonts w:ascii="Arial"/>
          <w:sz w:val="21"/>
        </w:rPr>
      </w:pPr>
    </w:p>
    <w:p w14:paraId="69CBDA2D">
      <w:pPr>
        <w:pStyle w:val="6"/>
        <w:spacing w:before="100" w:line="228" w:lineRule="auto"/>
        <w:ind w:left="2513"/>
        <w:outlineLvl w:val="0"/>
        <w:rPr>
          <w:sz w:val="31"/>
          <w:szCs w:val="31"/>
        </w:rPr>
      </w:pPr>
      <w:bookmarkStart w:id="238" w:name="bookmark102"/>
      <w:bookmarkEnd w:id="238"/>
      <w:bookmarkStart w:id="239" w:name="bookmark101"/>
      <w:bookmarkEnd w:id="239"/>
      <w:bookmarkStart w:id="240" w:name="_Toc29737"/>
      <w:r>
        <w:rPr>
          <w:b/>
          <w:bCs/>
          <w:spacing w:val="1"/>
          <w:sz w:val="31"/>
          <w:szCs w:val="31"/>
        </w:rPr>
        <w:t>第6章</w:t>
      </w:r>
      <w:r>
        <w:rPr>
          <w:spacing w:val="19"/>
          <w:sz w:val="31"/>
          <w:szCs w:val="31"/>
        </w:rPr>
        <w:t xml:space="preserve">  </w:t>
      </w:r>
      <w:r>
        <w:rPr>
          <w:b/>
          <w:bCs/>
          <w:spacing w:val="1"/>
          <w:sz w:val="31"/>
          <w:szCs w:val="31"/>
        </w:rPr>
        <w:t>评标方法和标准</w:t>
      </w:r>
      <w:bookmarkEnd w:id="240"/>
    </w:p>
    <w:p w14:paraId="1C1A5783">
      <w:pPr>
        <w:spacing w:line="371" w:lineRule="auto"/>
        <w:rPr>
          <w:rFonts w:ascii="Arial"/>
          <w:sz w:val="21"/>
        </w:rPr>
      </w:pPr>
    </w:p>
    <w:p w14:paraId="2DF5AA32">
      <w:pPr>
        <w:spacing w:before="78" w:line="413" w:lineRule="auto"/>
        <w:ind w:left="36" w:right="88" w:firstLine="549"/>
        <w:rPr>
          <w:rFonts w:ascii="楷体" w:hAnsi="楷体" w:eastAsia="楷体" w:cs="楷体"/>
          <w:sz w:val="24"/>
          <w:szCs w:val="24"/>
        </w:rPr>
      </w:pPr>
      <w:r>
        <w:rPr>
          <w:rFonts w:ascii="楷体" w:hAnsi="楷体" w:eastAsia="楷体" w:cs="楷体"/>
          <w:spacing w:val="1"/>
          <w:sz w:val="24"/>
          <w:szCs w:val="24"/>
        </w:rPr>
        <w:t>本项目将按照磋商文件第一章投标人须知中开标、评标、废标、确定中标</w:t>
      </w:r>
      <w:r>
        <w:rPr>
          <w:rFonts w:ascii="楷体" w:hAnsi="楷体" w:eastAsia="楷体" w:cs="楷体"/>
          <w:spacing w:val="9"/>
          <w:sz w:val="24"/>
          <w:szCs w:val="24"/>
        </w:rPr>
        <w:t xml:space="preserve"> </w:t>
      </w:r>
      <w:r>
        <w:rPr>
          <w:rFonts w:ascii="楷体" w:hAnsi="楷体" w:eastAsia="楷体" w:cs="楷体"/>
          <w:spacing w:val="-1"/>
          <w:sz w:val="24"/>
          <w:szCs w:val="24"/>
        </w:rPr>
        <w:t>及本章的规定评标。本项目采用竞争性磋商的采购方式。</w:t>
      </w:r>
    </w:p>
    <w:p w14:paraId="2D20012D">
      <w:pPr>
        <w:spacing w:before="165" w:line="422" w:lineRule="auto"/>
        <w:ind w:left="48" w:right="88" w:firstLine="475"/>
        <w:jc w:val="both"/>
        <w:rPr>
          <w:rFonts w:ascii="楷体" w:hAnsi="楷体" w:eastAsia="楷体" w:cs="楷体"/>
          <w:sz w:val="24"/>
          <w:szCs w:val="24"/>
        </w:rPr>
      </w:pPr>
      <w:r>
        <w:rPr>
          <w:rFonts w:ascii="楷体" w:hAnsi="楷体" w:eastAsia="楷体" w:cs="楷体"/>
          <w:spacing w:val="3"/>
          <w:sz w:val="24"/>
          <w:szCs w:val="24"/>
        </w:rPr>
        <w:t>竞争性磋商采购方式，是指采购人、政府采购代理机构通过组建竞争性磋</w:t>
      </w:r>
      <w:r>
        <w:rPr>
          <w:rFonts w:ascii="楷体" w:hAnsi="楷体" w:eastAsia="楷体" w:cs="楷体"/>
          <w:spacing w:val="7"/>
          <w:sz w:val="24"/>
          <w:szCs w:val="24"/>
        </w:rPr>
        <w:t xml:space="preserve"> </w:t>
      </w:r>
      <w:r>
        <w:rPr>
          <w:rFonts w:ascii="楷体" w:hAnsi="楷体" w:eastAsia="楷体" w:cs="楷体"/>
          <w:spacing w:val="3"/>
          <w:sz w:val="24"/>
          <w:szCs w:val="24"/>
        </w:rPr>
        <w:t>商小组（以下简称磋商小组）与符合条件的供应商就采购货物、工程和</w:t>
      </w:r>
      <w:r>
        <w:rPr>
          <w:rFonts w:ascii="楷体" w:hAnsi="楷体" w:eastAsia="楷体" w:cs="楷体"/>
          <w:spacing w:val="2"/>
          <w:sz w:val="24"/>
          <w:szCs w:val="24"/>
        </w:rPr>
        <w:t>服务事</w:t>
      </w:r>
      <w:r>
        <w:rPr>
          <w:rFonts w:ascii="楷体" w:hAnsi="楷体" w:eastAsia="楷体" w:cs="楷体"/>
          <w:sz w:val="24"/>
          <w:szCs w:val="24"/>
        </w:rPr>
        <w:t xml:space="preserve"> </w:t>
      </w:r>
      <w:r>
        <w:rPr>
          <w:rFonts w:ascii="楷体" w:hAnsi="楷体" w:eastAsia="楷体" w:cs="楷体"/>
          <w:spacing w:val="3"/>
          <w:sz w:val="24"/>
          <w:szCs w:val="24"/>
        </w:rPr>
        <w:t>宜进行磋商，供应商按照磋商文件的要求提交响应文件和报价，采购人</w:t>
      </w:r>
      <w:r>
        <w:rPr>
          <w:rFonts w:ascii="楷体" w:hAnsi="楷体" w:eastAsia="楷体" w:cs="楷体"/>
          <w:spacing w:val="2"/>
          <w:sz w:val="24"/>
          <w:szCs w:val="24"/>
        </w:rPr>
        <w:t>从磋商</w:t>
      </w:r>
      <w:r>
        <w:rPr>
          <w:rFonts w:ascii="楷体" w:hAnsi="楷体" w:eastAsia="楷体" w:cs="楷体"/>
          <w:sz w:val="24"/>
          <w:szCs w:val="24"/>
        </w:rPr>
        <w:t xml:space="preserve"> </w:t>
      </w:r>
      <w:r>
        <w:rPr>
          <w:rFonts w:ascii="楷体" w:hAnsi="楷体" w:eastAsia="楷体" w:cs="楷体"/>
          <w:spacing w:val="-1"/>
          <w:sz w:val="24"/>
          <w:szCs w:val="24"/>
        </w:rPr>
        <w:t>小组评审后提出的候选供应商名单中确定成交供应商的采购方式。</w:t>
      </w:r>
    </w:p>
    <w:p w14:paraId="7E0CD9D0">
      <w:pPr>
        <w:spacing w:before="165" w:line="418" w:lineRule="auto"/>
        <w:ind w:left="33" w:right="90" w:firstLine="480"/>
        <w:jc w:val="both"/>
        <w:rPr>
          <w:rFonts w:ascii="楷体" w:hAnsi="楷体" w:eastAsia="楷体" w:cs="楷体"/>
          <w:sz w:val="24"/>
          <w:szCs w:val="24"/>
        </w:rPr>
      </w:pPr>
      <w:r>
        <w:rPr>
          <w:rFonts w:ascii="楷体" w:hAnsi="楷体" w:eastAsia="楷体" w:cs="楷体"/>
          <w:spacing w:val="3"/>
          <w:sz w:val="24"/>
          <w:szCs w:val="24"/>
        </w:rPr>
        <w:t>采购人、采购代理机构应当按照《中华人民共和国政府采购法》、《政府</w:t>
      </w:r>
      <w:r>
        <w:rPr>
          <w:rFonts w:ascii="楷体" w:hAnsi="楷体" w:eastAsia="楷体" w:cs="楷体"/>
          <w:spacing w:val="15"/>
          <w:sz w:val="24"/>
          <w:szCs w:val="24"/>
        </w:rPr>
        <w:t xml:space="preserve"> </w:t>
      </w:r>
      <w:r>
        <w:rPr>
          <w:rFonts w:ascii="楷体" w:hAnsi="楷体" w:eastAsia="楷体" w:cs="楷体"/>
          <w:sz w:val="24"/>
          <w:szCs w:val="24"/>
        </w:rPr>
        <w:t>采购竞争性磋商采购方式管理暂行办法》财库〔2014〕214</w:t>
      </w:r>
      <w:r>
        <w:rPr>
          <w:rFonts w:ascii="楷体" w:hAnsi="楷体" w:eastAsia="楷体" w:cs="楷体"/>
          <w:spacing w:val="-1"/>
          <w:sz w:val="24"/>
          <w:szCs w:val="24"/>
        </w:rPr>
        <w:t>号的规定组织开展竞</w:t>
      </w:r>
      <w:r>
        <w:rPr>
          <w:rFonts w:ascii="楷体" w:hAnsi="楷体" w:eastAsia="楷体" w:cs="楷体"/>
          <w:sz w:val="24"/>
          <w:szCs w:val="24"/>
        </w:rPr>
        <w:t xml:space="preserve"> 争性磋商，并采取必要措施，保证磋商在严格保密的</w:t>
      </w:r>
      <w:r>
        <w:rPr>
          <w:rFonts w:ascii="楷体" w:hAnsi="楷体" w:eastAsia="楷体" w:cs="楷体"/>
          <w:spacing w:val="-1"/>
          <w:sz w:val="24"/>
          <w:szCs w:val="24"/>
        </w:rPr>
        <w:t>情况下进行。</w:t>
      </w:r>
    </w:p>
    <w:p w14:paraId="40665B3D">
      <w:pPr>
        <w:spacing w:before="49" w:line="232" w:lineRule="auto"/>
        <w:ind w:left="502"/>
        <w:outlineLvl w:val="1"/>
        <w:rPr>
          <w:rFonts w:ascii="楷体" w:hAnsi="楷体" w:eastAsia="楷体" w:cs="楷体"/>
          <w:sz w:val="24"/>
          <w:szCs w:val="24"/>
        </w:rPr>
      </w:pPr>
      <w:bookmarkStart w:id="241" w:name="_Toc8040"/>
      <w:r>
        <w:rPr>
          <w:rFonts w:ascii="楷体" w:hAnsi="楷体" w:eastAsia="楷体" w:cs="楷体"/>
          <w:b/>
          <w:bCs/>
          <w:spacing w:val="-6"/>
          <w:sz w:val="24"/>
          <w:szCs w:val="24"/>
        </w:rPr>
        <w:t>一、开标</w:t>
      </w:r>
      <w:bookmarkEnd w:id="241"/>
    </w:p>
    <w:p w14:paraId="267E1FB0">
      <w:pPr>
        <w:spacing w:before="259" w:line="421" w:lineRule="auto"/>
        <w:ind w:left="35" w:firstLine="494"/>
        <w:rPr>
          <w:rFonts w:ascii="楷体" w:hAnsi="楷体" w:eastAsia="楷体" w:cs="楷体"/>
          <w:sz w:val="24"/>
          <w:szCs w:val="24"/>
        </w:rPr>
      </w:pPr>
      <w:r>
        <w:rPr>
          <w:rFonts w:ascii="楷体" w:hAnsi="楷体" w:eastAsia="楷体" w:cs="楷体"/>
          <w:spacing w:val="3"/>
          <w:sz w:val="24"/>
          <w:szCs w:val="24"/>
        </w:rPr>
        <w:t>1.采购人和采购代理机构将按</w:t>
      </w:r>
      <w:r>
        <w:rPr>
          <w:rFonts w:ascii="楷体" w:hAnsi="楷体" w:eastAsia="楷体" w:cs="楷体"/>
          <w:spacing w:val="3"/>
          <w:sz w:val="24"/>
          <w:szCs w:val="24"/>
          <w:u w:val="single" w:color="auto"/>
        </w:rPr>
        <w:t>投标人须知资料表</w:t>
      </w:r>
      <w:r>
        <w:rPr>
          <w:rFonts w:ascii="楷体" w:hAnsi="楷体" w:eastAsia="楷体" w:cs="楷体"/>
          <w:spacing w:val="3"/>
          <w:sz w:val="24"/>
          <w:szCs w:val="24"/>
        </w:rPr>
        <w:t>中规定的开标</w:t>
      </w:r>
      <w:r>
        <w:rPr>
          <w:rFonts w:ascii="楷体" w:hAnsi="楷体" w:eastAsia="楷体" w:cs="楷体"/>
          <w:spacing w:val="2"/>
          <w:sz w:val="24"/>
          <w:szCs w:val="24"/>
        </w:rPr>
        <w:t>时间和地点</w:t>
      </w:r>
      <w:r>
        <w:rPr>
          <w:rFonts w:ascii="楷体" w:hAnsi="楷体" w:eastAsia="楷体" w:cs="楷体"/>
          <w:sz w:val="24"/>
          <w:szCs w:val="24"/>
        </w:rPr>
        <w:t xml:space="preserve"> </w:t>
      </w:r>
      <w:r>
        <w:rPr>
          <w:rFonts w:ascii="楷体" w:hAnsi="楷体" w:eastAsia="楷体" w:cs="楷体"/>
          <w:spacing w:val="-1"/>
          <w:sz w:val="24"/>
          <w:szCs w:val="24"/>
        </w:rPr>
        <w:t>组织开标，并邀请所有投标人代表在线（新疆政府采购网政采云平</w:t>
      </w:r>
      <w:r>
        <w:rPr>
          <w:rFonts w:ascii="楷体" w:hAnsi="楷体" w:eastAsia="楷体" w:cs="楷体"/>
          <w:spacing w:val="-2"/>
          <w:sz w:val="24"/>
          <w:szCs w:val="24"/>
        </w:rPr>
        <w:t>台开标大厅）</w:t>
      </w:r>
      <w:r>
        <w:rPr>
          <w:rFonts w:ascii="楷体" w:hAnsi="楷体" w:eastAsia="楷体" w:cs="楷体"/>
          <w:sz w:val="24"/>
          <w:szCs w:val="24"/>
        </w:rPr>
        <w:t xml:space="preserve"> </w:t>
      </w:r>
      <w:r>
        <w:rPr>
          <w:rFonts w:ascii="楷体" w:hAnsi="楷体" w:eastAsia="楷体" w:cs="楷体"/>
          <w:spacing w:val="-3"/>
          <w:sz w:val="24"/>
          <w:szCs w:val="24"/>
        </w:rPr>
        <w:t>参加。</w:t>
      </w:r>
    </w:p>
    <w:p w14:paraId="6A3F3F0B">
      <w:pPr>
        <w:spacing w:before="38" w:line="220" w:lineRule="auto"/>
        <w:ind w:left="519"/>
        <w:rPr>
          <w:rFonts w:ascii="楷体" w:hAnsi="楷体" w:eastAsia="楷体" w:cs="楷体"/>
          <w:sz w:val="24"/>
          <w:szCs w:val="24"/>
        </w:rPr>
      </w:pPr>
      <w:r>
        <w:rPr>
          <w:rFonts w:ascii="楷体" w:hAnsi="楷体" w:eastAsia="楷体" w:cs="楷体"/>
          <w:spacing w:val="-4"/>
          <w:sz w:val="24"/>
          <w:szCs w:val="24"/>
        </w:rPr>
        <w:t>投标人不足</w:t>
      </w:r>
      <w:r>
        <w:rPr>
          <w:rFonts w:ascii="楷体" w:hAnsi="楷体" w:eastAsia="楷体" w:cs="楷体"/>
          <w:spacing w:val="-50"/>
          <w:sz w:val="24"/>
          <w:szCs w:val="24"/>
        </w:rPr>
        <w:t xml:space="preserve"> </w:t>
      </w:r>
      <w:r>
        <w:rPr>
          <w:rFonts w:ascii="楷体" w:hAnsi="楷体" w:eastAsia="楷体" w:cs="楷体"/>
          <w:spacing w:val="-4"/>
          <w:sz w:val="24"/>
          <w:szCs w:val="24"/>
        </w:rPr>
        <w:t>3</w:t>
      </w:r>
      <w:r>
        <w:rPr>
          <w:rFonts w:ascii="楷体" w:hAnsi="楷体" w:eastAsia="楷体" w:cs="楷体"/>
          <w:spacing w:val="-27"/>
          <w:sz w:val="24"/>
          <w:szCs w:val="24"/>
        </w:rPr>
        <w:t xml:space="preserve"> </w:t>
      </w:r>
      <w:r>
        <w:rPr>
          <w:rFonts w:ascii="楷体" w:hAnsi="楷体" w:eastAsia="楷体" w:cs="楷体"/>
          <w:spacing w:val="-4"/>
          <w:sz w:val="24"/>
          <w:szCs w:val="24"/>
        </w:rPr>
        <w:t>家的，不得开标。</w:t>
      </w:r>
    </w:p>
    <w:p w14:paraId="0B42C9DD">
      <w:pPr>
        <w:spacing w:before="271" w:line="422" w:lineRule="auto"/>
        <w:ind w:left="35" w:right="88" w:firstLine="480"/>
        <w:rPr>
          <w:rFonts w:ascii="楷体" w:hAnsi="楷体" w:eastAsia="楷体" w:cs="楷体"/>
          <w:sz w:val="24"/>
          <w:szCs w:val="24"/>
        </w:rPr>
      </w:pPr>
      <w:r>
        <w:rPr>
          <w:rFonts w:ascii="楷体" w:hAnsi="楷体" w:eastAsia="楷体" w:cs="楷体"/>
          <w:spacing w:val="3"/>
          <w:sz w:val="24"/>
          <w:szCs w:val="24"/>
        </w:rPr>
        <w:t>2.开标时，投标企业应登录新疆政府采购网政采云平台开标大厅签到并在</w:t>
      </w:r>
      <w:r>
        <w:rPr>
          <w:rFonts w:ascii="楷体" w:hAnsi="楷体" w:eastAsia="楷体" w:cs="楷体"/>
          <w:spacing w:val="12"/>
          <w:sz w:val="24"/>
          <w:szCs w:val="24"/>
        </w:rPr>
        <w:t xml:space="preserve"> </w:t>
      </w:r>
      <w:r>
        <w:rPr>
          <w:rFonts w:ascii="楷体" w:hAnsi="楷体" w:eastAsia="楷体" w:cs="楷体"/>
          <w:spacing w:val="3"/>
          <w:sz w:val="24"/>
          <w:szCs w:val="24"/>
        </w:rPr>
        <w:t>规定的解锁电子投标文件时间内解锁其电子投标文件。由采购人或采购代理机</w:t>
      </w:r>
      <w:r>
        <w:rPr>
          <w:rFonts w:ascii="楷体" w:hAnsi="楷体" w:eastAsia="楷体" w:cs="楷体"/>
          <w:spacing w:val="9"/>
          <w:sz w:val="24"/>
          <w:szCs w:val="24"/>
        </w:rPr>
        <w:t xml:space="preserve"> </w:t>
      </w:r>
      <w:r>
        <w:rPr>
          <w:rFonts w:ascii="楷体" w:hAnsi="楷体" w:eastAsia="楷体" w:cs="楷体"/>
          <w:spacing w:val="3"/>
          <w:sz w:val="24"/>
          <w:szCs w:val="24"/>
        </w:rPr>
        <w:t>构当众宣读投标人名称及磋商文件规定的内容。对于投标人在投标截止期前递</w:t>
      </w:r>
      <w:r>
        <w:rPr>
          <w:rFonts w:ascii="楷体" w:hAnsi="楷体" w:eastAsia="楷体" w:cs="楷体"/>
          <w:spacing w:val="7"/>
          <w:sz w:val="24"/>
          <w:szCs w:val="24"/>
        </w:rPr>
        <w:t xml:space="preserve"> </w:t>
      </w:r>
      <w:r>
        <w:rPr>
          <w:rFonts w:ascii="楷体" w:hAnsi="楷体" w:eastAsia="楷体" w:cs="楷体"/>
          <w:spacing w:val="-1"/>
          <w:sz w:val="24"/>
          <w:szCs w:val="24"/>
        </w:rPr>
        <w:t>交（上传）的投标声明，在开标时当众宣读，评标时有效。</w:t>
      </w:r>
    </w:p>
    <w:p w14:paraId="2142EAC9">
      <w:pPr>
        <w:spacing w:before="49" w:line="220" w:lineRule="auto"/>
        <w:ind w:left="528"/>
        <w:rPr>
          <w:rFonts w:ascii="楷体" w:hAnsi="楷体" w:eastAsia="楷体" w:cs="楷体"/>
          <w:sz w:val="24"/>
          <w:szCs w:val="24"/>
        </w:rPr>
      </w:pPr>
      <w:r>
        <w:rPr>
          <w:rFonts w:ascii="楷体" w:hAnsi="楷体" w:eastAsia="楷体" w:cs="楷体"/>
          <w:spacing w:val="-1"/>
          <w:sz w:val="24"/>
          <w:szCs w:val="24"/>
        </w:rPr>
        <w:t>未宣读价格折扣等实质内容，评标时不予承认。</w:t>
      </w:r>
    </w:p>
    <w:p w14:paraId="58B29342">
      <w:pPr>
        <w:spacing w:before="273" w:line="412" w:lineRule="auto"/>
        <w:ind w:left="40" w:right="88" w:firstLine="477"/>
        <w:rPr>
          <w:rFonts w:ascii="楷体" w:hAnsi="楷体" w:eastAsia="楷体" w:cs="楷体"/>
          <w:sz w:val="24"/>
          <w:szCs w:val="24"/>
        </w:rPr>
      </w:pPr>
      <w:r>
        <w:rPr>
          <w:rFonts w:ascii="楷体" w:hAnsi="楷体" w:eastAsia="楷体" w:cs="楷体"/>
          <w:spacing w:val="3"/>
          <w:sz w:val="24"/>
          <w:szCs w:val="24"/>
        </w:rPr>
        <w:t>3.采购人或采购代理机构将对开标过程进行记录，由参加开标的各投标人</w:t>
      </w:r>
      <w:r>
        <w:rPr>
          <w:rFonts w:ascii="楷体" w:hAnsi="楷体" w:eastAsia="楷体" w:cs="楷体"/>
          <w:spacing w:val="9"/>
          <w:sz w:val="24"/>
          <w:szCs w:val="24"/>
        </w:rPr>
        <w:t xml:space="preserve"> </w:t>
      </w:r>
      <w:r>
        <w:rPr>
          <w:rFonts w:ascii="楷体" w:hAnsi="楷体" w:eastAsia="楷体" w:cs="楷体"/>
          <w:spacing w:val="-1"/>
          <w:sz w:val="24"/>
          <w:szCs w:val="24"/>
        </w:rPr>
        <w:t>代表在线确认和相关工作人员签字确认，并存档备查。</w:t>
      </w:r>
    </w:p>
    <w:p w14:paraId="5ED7E113">
      <w:pPr>
        <w:spacing w:before="50" w:line="220" w:lineRule="auto"/>
        <w:ind w:left="511"/>
        <w:outlineLvl w:val="2"/>
        <w:rPr>
          <w:rFonts w:ascii="楷体" w:hAnsi="楷体" w:eastAsia="楷体" w:cs="楷体"/>
          <w:sz w:val="24"/>
          <w:szCs w:val="24"/>
        </w:rPr>
      </w:pPr>
      <w:bookmarkStart w:id="242" w:name="_Toc21075"/>
      <w:r>
        <w:rPr>
          <w:rFonts w:ascii="楷体" w:hAnsi="楷体" w:eastAsia="楷体" w:cs="楷体"/>
          <w:spacing w:val="3"/>
          <w:sz w:val="24"/>
          <w:szCs w:val="24"/>
        </w:rPr>
        <w:t>4.投标人代表对开标过程和开标记录有疑义，以及认为采购人、采购代理</w:t>
      </w:r>
      <w:bookmarkEnd w:id="242"/>
    </w:p>
    <w:p w14:paraId="10FB56C5">
      <w:pPr>
        <w:spacing w:line="220" w:lineRule="auto"/>
        <w:rPr>
          <w:rFonts w:ascii="楷体" w:hAnsi="楷体" w:eastAsia="楷体" w:cs="楷体"/>
          <w:sz w:val="24"/>
          <w:szCs w:val="24"/>
        </w:rPr>
        <w:sectPr>
          <w:headerReference r:id="rId48" w:type="default"/>
          <w:footerReference r:id="rId49" w:type="default"/>
          <w:pgSz w:w="11907" w:h="16840"/>
          <w:pgMar w:top="1134" w:right="1724" w:bottom="1264" w:left="1786" w:header="862" w:footer="1085" w:gutter="0"/>
          <w:pgNumType w:fmt="decimal"/>
          <w:cols w:space="720" w:num="1"/>
        </w:sectPr>
      </w:pPr>
    </w:p>
    <w:p w14:paraId="45720517">
      <w:pPr>
        <w:spacing w:line="250" w:lineRule="auto"/>
        <w:rPr>
          <w:rFonts w:ascii="Arial"/>
          <w:sz w:val="21"/>
        </w:rPr>
      </w:pPr>
    </w:p>
    <w:p w14:paraId="5E284ED8">
      <w:pPr>
        <w:spacing w:line="251" w:lineRule="auto"/>
        <w:rPr>
          <w:rFonts w:ascii="Arial"/>
          <w:sz w:val="21"/>
        </w:rPr>
      </w:pPr>
    </w:p>
    <w:p w14:paraId="4B16EDA6">
      <w:pPr>
        <w:spacing w:before="78" w:line="220" w:lineRule="auto"/>
        <w:ind w:left="35"/>
        <w:rPr>
          <w:rFonts w:ascii="楷体" w:hAnsi="楷体" w:eastAsia="楷体" w:cs="楷体"/>
          <w:sz w:val="24"/>
          <w:szCs w:val="24"/>
        </w:rPr>
      </w:pPr>
      <w:r>
        <w:rPr>
          <w:rFonts w:ascii="楷体" w:hAnsi="楷体" w:eastAsia="楷体" w:cs="楷体"/>
          <w:sz w:val="24"/>
          <w:szCs w:val="24"/>
        </w:rPr>
        <w:t>机构相关工作人员有需要回避的情形的，应当场提出</w:t>
      </w:r>
      <w:r>
        <w:rPr>
          <w:rFonts w:ascii="楷体" w:hAnsi="楷体" w:eastAsia="楷体" w:cs="楷体"/>
          <w:spacing w:val="-1"/>
          <w:sz w:val="24"/>
          <w:szCs w:val="24"/>
        </w:rPr>
        <w:t>询问或者回避申请。</w:t>
      </w:r>
    </w:p>
    <w:p w14:paraId="0374298A">
      <w:pPr>
        <w:spacing w:before="273" w:line="223" w:lineRule="auto"/>
        <w:ind w:left="518"/>
        <w:outlineLvl w:val="1"/>
        <w:rPr>
          <w:rFonts w:ascii="楷体" w:hAnsi="楷体" w:eastAsia="楷体" w:cs="楷体"/>
          <w:sz w:val="24"/>
          <w:szCs w:val="24"/>
        </w:rPr>
      </w:pPr>
      <w:bookmarkStart w:id="243" w:name="_Toc12557"/>
      <w:r>
        <w:rPr>
          <w:rFonts w:ascii="楷体" w:hAnsi="楷体" w:eastAsia="楷体" w:cs="楷体"/>
          <w:b/>
          <w:bCs/>
          <w:spacing w:val="-5"/>
          <w:sz w:val="24"/>
          <w:szCs w:val="24"/>
        </w:rPr>
        <w:t>二、评标</w:t>
      </w:r>
      <w:bookmarkEnd w:id="243"/>
    </w:p>
    <w:p w14:paraId="6710F521">
      <w:pPr>
        <w:spacing w:before="269" w:line="223" w:lineRule="auto"/>
        <w:ind w:right="28"/>
        <w:jc w:val="right"/>
        <w:outlineLvl w:val="2"/>
        <w:rPr>
          <w:rFonts w:ascii="楷体" w:hAnsi="楷体" w:eastAsia="楷体" w:cs="楷体"/>
          <w:sz w:val="24"/>
          <w:szCs w:val="24"/>
        </w:rPr>
      </w:pPr>
      <w:bookmarkStart w:id="244" w:name="_Toc11310"/>
      <w:r>
        <w:rPr>
          <w:rFonts w:ascii="楷体" w:hAnsi="楷体" w:eastAsia="楷体" w:cs="楷体"/>
          <w:spacing w:val="-1"/>
          <w:sz w:val="24"/>
          <w:szCs w:val="24"/>
        </w:rPr>
        <w:t>1、评标工作严格执行《中华人民共和国政府采购法》、《政府采购竞争性</w:t>
      </w:r>
      <w:bookmarkEnd w:id="244"/>
    </w:p>
    <w:p w14:paraId="3D15079A">
      <w:pPr>
        <w:spacing w:before="271" w:line="417" w:lineRule="auto"/>
        <w:ind w:left="29" w:right="28" w:hanging="1"/>
        <w:rPr>
          <w:rFonts w:ascii="楷体" w:hAnsi="楷体" w:eastAsia="楷体" w:cs="楷体"/>
          <w:sz w:val="24"/>
          <w:szCs w:val="24"/>
        </w:rPr>
      </w:pPr>
      <w:r>
        <w:rPr>
          <w:rFonts w:ascii="楷体" w:hAnsi="楷体" w:eastAsia="楷体" w:cs="楷体"/>
          <w:spacing w:val="-2"/>
          <w:sz w:val="24"/>
          <w:szCs w:val="24"/>
        </w:rPr>
        <w:t>磋商采购方式管理暂行办法》财库〔2014〕214</w:t>
      </w:r>
      <w:r>
        <w:rPr>
          <w:rFonts w:ascii="楷体" w:hAnsi="楷体" w:eastAsia="楷体" w:cs="楷体"/>
          <w:spacing w:val="-46"/>
          <w:sz w:val="24"/>
          <w:szCs w:val="24"/>
        </w:rPr>
        <w:t xml:space="preserve"> </w:t>
      </w:r>
      <w:r>
        <w:rPr>
          <w:rFonts w:ascii="楷体" w:hAnsi="楷体" w:eastAsia="楷体" w:cs="楷体"/>
          <w:spacing w:val="-2"/>
          <w:sz w:val="24"/>
          <w:szCs w:val="24"/>
        </w:rPr>
        <w:t>号以及国家和地方颁布的有</w:t>
      </w:r>
      <w:r>
        <w:rPr>
          <w:rFonts w:ascii="楷体" w:hAnsi="楷体" w:eastAsia="楷体" w:cs="楷体"/>
          <w:spacing w:val="-3"/>
          <w:sz w:val="24"/>
          <w:szCs w:val="24"/>
        </w:rPr>
        <w:t>关法</w:t>
      </w:r>
      <w:r>
        <w:rPr>
          <w:rFonts w:ascii="楷体" w:hAnsi="楷体" w:eastAsia="楷体" w:cs="楷体"/>
          <w:sz w:val="24"/>
          <w:szCs w:val="24"/>
        </w:rPr>
        <w:t xml:space="preserve"> </w:t>
      </w:r>
      <w:r>
        <w:rPr>
          <w:rFonts w:ascii="楷体" w:hAnsi="楷体" w:eastAsia="楷体" w:cs="楷体"/>
          <w:spacing w:val="-1"/>
          <w:sz w:val="24"/>
          <w:szCs w:val="24"/>
        </w:rPr>
        <w:t>令、法规。</w:t>
      </w:r>
    </w:p>
    <w:p w14:paraId="5CDCDCEE">
      <w:pPr>
        <w:spacing w:before="32" w:line="422" w:lineRule="auto"/>
        <w:ind w:left="28" w:right="26" w:firstLine="480"/>
        <w:jc w:val="both"/>
        <w:rPr>
          <w:rFonts w:ascii="楷体" w:hAnsi="楷体" w:eastAsia="楷体" w:cs="楷体"/>
          <w:sz w:val="24"/>
          <w:szCs w:val="24"/>
        </w:rPr>
      </w:pPr>
      <w:r>
        <w:rPr>
          <w:rFonts w:ascii="楷体" w:hAnsi="楷体" w:eastAsia="楷体" w:cs="楷体"/>
          <w:spacing w:val="4"/>
          <w:sz w:val="24"/>
          <w:szCs w:val="24"/>
        </w:rPr>
        <w:t>磋商小组成员应当按照客观、公正、审慎的原则，</w:t>
      </w:r>
      <w:r>
        <w:rPr>
          <w:rFonts w:ascii="楷体" w:hAnsi="楷体" w:eastAsia="楷体" w:cs="楷体"/>
          <w:spacing w:val="3"/>
          <w:sz w:val="24"/>
          <w:szCs w:val="24"/>
        </w:rPr>
        <w:t>根据磋商文件规定的评</w:t>
      </w:r>
      <w:r>
        <w:rPr>
          <w:rFonts w:ascii="楷体" w:hAnsi="楷体" w:eastAsia="楷体" w:cs="楷体"/>
          <w:sz w:val="24"/>
          <w:szCs w:val="24"/>
        </w:rPr>
        <w:t xml:space="preserve"> </w:t>
      </w:r>
      <w:r>
        <w:rPr>
          <w:rFonts w:ascii="楷体" w:hAnsi="楷体" w:eastAsia="楷体" w:cs="楷体"/>
          <w:spacing w:val="3"/>
          <w:sz w:val="24"/>
          <w:szCs w:val="24"/>
        </w:rPr>
        <w:t>审程序、评审方法和评审标准进行独立评审。审查所有有效的投标文件是否对</w:t>
      </w:r>
      <w:r>
        <w:rPr>
          <w:rFonts w:ascii="楷体" w:hAnsi="楷体" w:eastAsia="楷体" w:cs="楷体"/>
          <w:spacing w:val="16"/>
          <w:sz w:val="24"/>
          <w:szCs w:val="24"/>
        </w:rPr>
        <w:t xml:space="preserve"> </w:t>
      </w:r>
      <w:r>
        <w:rPr>
          <w:rFonts w:ascii="楷体" w:hAnsi="楷体" w:eastAsia="楷体" w:cs="楷体"/>
          <w:spacing w:val="3"/>
          <w:sz w:val="24"/>
          <w:szCs w:val="24"/>
        </w:rPr>
        <w:t>磋商文件提出的所有实质性要求做出响应，未实质性响应磋商文件的响应文件</w:t>
      </w:r>
      <w:r>
        <w:rPr>
          <w:rFonts w:ascii="楷体" w:hAnsi="楷体" w:eastAsia="楷体" w:cs="楷体"/>
          <w:spacing w:val="16"/>
          <w:sz w:val="24"/>
          <w:szCs w:val="24"/>
        </w:rPr>
        <w:t xml:space="preserve"> </w:t>
      </w:r>
      <w:r>
        <w:rPr>
          <w:rFonts w:ascii="楷体" w:hAnsi="楷体" w:eastAsia="楷体" w:cs="楷体"/>
          <w:sz w:val="24"/>
          <w:szCs w:val="24"/>
        </w:rPr>
        <w:t>按无效响应处理，磋商小组应当告知提交响应文件的供应商。</w:t>
      </w:r>
    </w:p>
    <w:p w14:paraId="34D577E0">
      <w:pPr>
        <w:spacing w:before="49" w:line="224" w:lineRule="auto"/>
        <w:ind w:right="28"/>
        <w:jc w:val="right"/>
        <w:outlineLvl w:val="3"/>
        <w:rPr>
          <w:rFonts w:ascii="楷体" w:hAnsi="楷体" w:eastAsia="楷体" w:cs="楷体"/>
          <w:sz w:val="24"/>
          <w:szCs w:val="24"/>
        </w:rPr>
      </w:pPr>
      <w:r>
        <w:rPr>
          <w:rFonts w:ascii="楷体" w:hAnsi="楷体" w:eastAsia="楷体" w:cs="楷体"/>
          <w:spacing w:val="11"/>
          <w:sz w:val="24"/>
          <w:szCs w:val="24"/>
        </w:rPr>
        <w:t>磋商小组判断投标文件的实质性响应仅基于投标文件本身而不靠外部证</w:t>
      </w:r>
    </w:p>
    <w:p w14:paraId="1CAE3D95">
      <w:pPr>
        <w:spacing w:before="269" w:line="234" w:lineRule="auto"/>
        <w:ind w:left="35"/>
        <w:rPr>
          <w:rFonts w:ascii="楷体" w:hAnsi="楷体" w:eastAsia="楷体" w:cs="楷体"/>
          <w:sz w:val="24"/>
          <w:szCs w:val="24"/>
        </w:rPr>
      </w:pPr>
      <w:r>
        <w:rPr>
          <w:rFonts w:ascii="楷体" w:hAnsi="楷体" w:eastAsia="楷体" w:cs="楷体"/>
          <w:spacing w:val="-4"/>
          <w:sz w:val="24"/>
          <w:szCs w:val="24"/>
        </w:rPr>
        <w:t>据。</w:t>
      </w:r>
    </w:p>
    <w:p w14:paraId="584A4B06">
      <w:pPr>
        <w:spacing w:before="251" w:line="425" w:lineRule="auto"/>
        <w:ind w:left="34" w:right="26" w:firstLine="473"/>
        <w:jc w:val="both"/>
        <w:rPr>
          <w:rFonts w:ascii="楷体" w:hAnsi="楷体" w:eastAsia="楷体" w:cs="楷体"/>
          <w:sz w:val="24"/>
          <w:szCs w:val="24"/>
        </w:rPr>
      </w:pPr>
      <w:r>
        <w:rPr>
          <w:rFonts w:ascii="楷体" w:hAnsi="楷体" w:eastAsia="楷体" w:cs="楷体"/>
          <w:spacing w:val="4"/>
          <w:sz w:val="24"/>
          <w:szCs w:val="24"/>
        </w:rPr>
        <w:t>磋商小组将确定每一投标人是否对投标文件的</w:t>
      </w:r>
      <w:r>
        <w:rPr>
          <w:rFonts w:ascii="楷体" w:hAnsi="楷体" w:eastAsia="楷体" w:cs="楷体"/>
          <w:spacing w:val="3"/>
          <w:sz w:val="24"/>
          <w:szCs w:val="24"/>
        </w:rPr>
        <w:t>要求做出了实质性响应，而</w:t>
      </w:r>
      <w:r>
        <w:rPr>
          <w:rFonts w:ascii="楷体" w:hAnsi="楷体" w:eastAsia="楷体" w:cs="楷体"/>
          <w:sz w:val="24"/>
          <w:szCs w:val="24"/>
        </w:rPr>
        <w:t xml:space="preserve"> </w:t>
      </w:r>
      <w:r>
        <w:rPr>
          <w:rFonts w:ascii="楷体" w:hAnsi="楷体" w:eastAsia="楷体" w:cs="楷体"/>
          <w:spacing w:val="3"/>
          <w:sz w:val="24"/>
          <w:szCs w:val="24"/>
        </w:rPr>
        <w:t>没有重大偏离。实质性响应的投标是指符合磋商文件的所有条款、条件和规定</w:t>
      </w:r>
      <w:r>
        <w:rPr>
          <w:rFonts w:ascii="楷体" w:hAnsi="楷体" w:eastAsia="楷体" w:cs="楷体"/>
          <w:spacing w:val="8"/>
          <w:sz w:val="24"/>
          <w:szCs w:val="24"/>
        </w:rPr>
        <w:t xml:space="preserve"> </w:t>
      </w:r>
      <w:r>
        <w:rPr>
          <w:rFonts w:ascii="楷体" w:hAnsi="楷体" w:eastAsia="楷体" w:cs="楷体"/>
          <w:spacing w:val="3"/>
          <w:sz w:val="24"/>
          <w:szCs w:val="24"/>
        </w:rPr>
        <w:t>且没有重大偏离和保留的投标。重大偏离或保留系指影响到磋商文件规定的服</w:t>
      </w:r>
      <w:r>
        <w:rPr>
          <w:rFonts w:ascii="楷体" w:hAnsi="楷体" w:eastAsia="楷体" w:cs="楷体"/>
          <w:spacing w:val="10"/>
          <w:sz w:val="24"/>
          <w:szCs w:val="24"/>
        </w:rPr>
        <w:t xml:space="preserve"> </w:t>
      </w:r>
      <w:r>
        <w:rPr>
          <w:rFonts w:ascii="楷体" w:hAnsi="楷体" w:eastAsia="楷体" w:cs="楷体"/>
          <w:spacing w:val="3"/>
          <w:sz w:val="24"/>
          <w:szCs w:val="24"/>
        </w:rPr>
        <w:t>务范围和质量，或限制了采购人的权利和投标人的义务，而纠正这些偏离将影</w:t>
      </w:r>
      <w:r>
        <w:rPr>
          <w:rFonts w:ascii="楷体" w:hAnsi="楷体" w:eastAsia="楷体" w:cs="楷体"/>
          <w:spacing w:val="10"/>
          <w:sz w:val="24"/>
          <w:szCs w:val="24"/>
        </w:rPr>
        <w:t xml:space="preserve"> </w:t>
      </w:r>
      <w:r>
        <w:rPr>
          <w:rFonts w:ascii="楷体" w:hAnsi="楷体" w:eastAsia="楷体" w:cs="楷体"/>
          <w:spacing w:val="-1"/>
          <w:sz w:val="24"/>
          <w:szCs w:val="24"/>
        </w:rPr>
        <w:t>响到其他提交实质性响应的 投标人的公平竞争地位。</w:t>
      </w:r>
    </w:p>
    <w:p w14:paraId="4E4B834B">
      <w:pPr>
        <w:spacing w:before="41" w:line="220" w:lineRule="auto"/>
        <w:ind w:right="26"/>
        <w:jc w:val="right"/>
        <w:outlineLvl w:val="0"/>
        <w:rPr>
          <w:rFonts w:ascii="楷体" w:hAnsi="楷体" w:eastAsia="楷体" w:cs="楷体"/>
          <w:sz w:val="24"/>
          <w:szCs w:val="24"/>
        </w:rPr>
      </w:pPr>
      <w:bookmarkStart w:id="245" w:name="_Toc20333"/>
      <w:r>
        <w:rPr>
          <w:rFonts w:ascii="楷体" w:hAnsi="楷体" w:eastAsia="楷体" w:cs="楷体"/>
          <w:spacing w:val="3"/>
          <w:sz w:val="24"/>
          <w:szCs w:val="24"/>
        </w:rPr>
        <w:t>细微偏差是指投标实质上响应了磋商文件要求，但在个别地方提供了不完</w:t>
      </w:r>
      <w:bookmarkEnd w:id="245"/>
    </w:p>
    <w:p w14:paraId="653480AC">
      <w:pPr>
        <w:spacing w:before="275" w:line="422" w:lineRule="auto"/>
        <w:ind w:left="38" w:right="26" w:firstLine="4"/>
        <w:jc w:val="both"/>
        <w:rPr>
          <w:rFonts w:ascii="楷体" w:hAnsi="楷体" w:eastAsia="楷体" w:cs="楷体"/>
          <w:sz w:val="24"/>
          <w:szCs w:val="24"/>
        </w:rPr>
      </w:pPr>
      <w:r>
        <w:rPr>
          <w:rFonts w:ascii="楷体" w:hAnsi="楷体" w:eastAsia="楷体" w:cs="楷体"/>
          <w:spacing w:val="-1"/>
          <w:sz w:val="24"/>
          <w:szCs w:val="24"/>
        </w:rPr>
        <w:t>整 的技术信息和数据等情况，并且补正这些遗漏或不完整不会对其他投标人造</w:t>
      </w:r>
      <w:r>
        <w:rPr>
          <w:rFonts w:ascii="楷体" w:hAnsi="楷体" w:eastAsia="楷体" w:cs="楷体"/>
          <w:spacing w:val="16"/>
          <w:sz w:val="24"/>
          <w:szCs w:val="24"/>
        </w:rPr>
        <w:t xml:space="preserve"> </w:t>
      </w:r>
      <w:r>
        <w:rPr>
          <w:rFonts w:ascii="楷体" w:hAnsi="楷体" w:eastAsia="楷体" w:cs="楷体"/>
          <w:sz w:val="24"/>
          <w:szCs w:val="24"/>
        </w:rPr>
        <w:t>成不公平的 结果。细微偏差不影响投标文件的</w:t>
      </w:r>
      <w:r>
        <w:rPr>
          <w:rFonts w:ascii="楷体" w:hAnsi="楷体" w:eastAsia="楷体" w:cs="楷体"/>
          <w:spacing w:val="-1"/>
          <w:sz w:val="24"/>
          <w:szCs w:val="24"/>
        </w:rPr>
        <w:t>有效性。磋商小组应当要求存在</w:t>
      </w:r>
      <w:r>
        <w:rPr>
          <w:rFonts w:ascii="楷体" w:hAnsi="楷体" w:eastAsia="楷体" w:cs="楷体"/>
          <w:sz w:val="24"/>
          <w:szCs w:val="24"/>
        </w:rPr>
        <w:t xml:space="preserve"> </w:t>
      </w:r>
      <w:r>
        <w:rPr>
          <w:rFonts w:ascii="楷体" w:hAnsi="楷体" w:eastAsia="楷体" w:cs="楷体"/>
          <w:spacing w:val="3"/>
          <w:sz w:val="24"/>
          <w:szCs w:val="24"/>
        </w:rPr>
        <w:t>细小偏差的投标人在评标结束前以书面形式予以补正。拒绝补正的，在详细评</w:t>
      </w:r>
      <w:r>
        <w:rPr>
          <w:rFonts w:ascii="楷体" w:hAnsi="楷体" w:eastAsia="楷体" w:cs="楷体"/>
          <w:spacing w:val="6"/>
          <w:sz w:val="24"/>
          <w:szCs w:val="24"/>
        </w:rPr>
        <w:t xml:space="preserve"> </w:t>
      </w:r>
      <w:r>
        <w:rPr>
          <w:rFonts w:ascii="楷体" w:hAnsi="楷体" w:eastAsia="楷体" w:cs="楷体"/>
          <w:spacing w:val="-1"/>
          <w:sz w:val="24"/>
          <w:szCs w:val="24"/>
        </w:rPr>
        <w:t>审时可以对细微偏差作不利于该投标人的量化。</w:t>
      </w:r>
    </w:p>
    <w:p w14:paraId="3DAAE06C">
      <w:pPr>
        <w:spacing w:before="46" w:line="412" w:lineRule="auto"/>
        <w:ind w:left="38" w:right="29" w:firstLine="469"/>
        <w:rPr>
          <w:rFonts w:ascii="楷体" w:hAnsi="楷体" w:eastAsia="楷体" w:cs="楷体"/>
          <w:sz w:val="24"/>
          <w:szCs w:val="24"/>
        </w:rPr>
      </w:pPr>
      <w:r>
        <w:rPr>
          <w:rFonts w:ascii="楷体" w:hAnsi="楷体" w:eastAsia="楷体" w:cs="楷体"/>
          <w:spacing w:val="4"/>
          <w:sz w:val="24"/>
          <w:szCs w:val="24"/>
        </w:rPr>
        <w:t>磋商小组应当要求存在细小偏差的投标人在评</w:t>
      </w:r>
      <w:r>
        <w:rPr>
          <w:rFonts w:ascii="楷体" w:hAnsi="楷体" w:eastAsia="楷体" w:cs="楷体"/>
          <w:spacing w:val="3"/>
          <w:sz w:val="24"/>
          <w:szCs w:val="24"/>
        </w:rPr>
        <w:t>标结束前以书面形式予以补</w:t>
      </w:r>
      <w:r>
        <w:rPr>
          <w:rFonts w:ascii="楷体" w:hAnsi="楷体" w:eastAsia="楷体" w:cs="楷体"/>
          <w:sz w:val="24"/>
          <w:szCs w:val="24"/>
        </w:rPr>
        <w:t xml:space="preserve"> 正。拒绝补正的，在详细评审时可以对细微偏差</w:t>
      </w:r>
      <w:r>
        <w:rPr>
          <w:rFonts w:ascii="楷体" w:hAnsi="楷体" w:eastAsia="楷体" w:cs="楷体"/>
          <w:spacing w:val="-1"/>
          <w:sz w:val="24"/>
          <w:szCs w:val="24"/>
        </w:rPr>
        <w:t>作不利于该投标人的量化。</w:t>
      </w:r>
    </w:p>
    <w:p w14:paraId="190494BC">
      <w:pPr>
        <w:spacing w:before="47" w:line="220" w:lineRule="auto"/>
        <w:ind w:right="26"/>
        <w:jc w:val="right"/>
        <w:rPr>
          <w:rFonts w:ascii="楷体" w:hAnsi="楷体" w:eastAsia="楷体" w:cs="楷体"/>
          <w:sz w:val="24"/>
          <w:szCs w:val="24"/>
        </w:rPr>
      </w:pPr>
      <w:r>
        <w:rPr>
          <w:rFonts w:ascii="楷体" w:hAnsi="楷体" w:eastAsia="楷体" w:cs="楷体"/>
          <w:spacing w:val="3"/>
          <w:sz w:val="24"/>
          <w:szCs w:val="24"/>
        </w:rPr>
        <w:t>投标人不得误导、干扰评标委员会的评标活动，否则其投标将作无效投标</w:t>
      </w:r>
    </w:p>
    <w:p w14:paraId="27808A56">
      <w:pPr>
        <w:spacing w:line="220" w:lineRule="auto"/>
        <w:rPr>
          <w:rFonts w:ascii="楷体" w:hAnsi="楷体" w:eastAsia="楷体" w:cs="楷体"/>
          <w:sz w:val="24"/>
          <w:szCs w:val="24"/>
        </w:rPr>
        <w:sectPr>
          <w:headerReference r:id="rId50" w:type="default"/>
          <w:footerReference r:id="rId51" w:type="default"/>
          <w:pgSz w:w="11907" w:h="16840"/>
          <w:pgMar w:top="1134" w:right="1786" w:bottom="1264" w:left="1786" w:header="862" w:footer="1085" w:gutter="0"/>
          <w:pgNumType w:fmt="decimal"/>
          <w:cols w:space="720" w:num="1"/>
        </w:sectPr>
      </w:pPr>
    </w:p>
    <w:p w14:paraId="5B590F13">
      <w:pPr>
        <w:spacing w:line="250" w:lineRule="auto"/>
        <w:rPr>
          <w:rFonts w:ascii="Arial"/>
          <w:sz w:val="21"/>
        </w:rPr>
      </w:pPr>
    </w:p>
    <w:p w14:paraId="4494F34A">
      <w:pPr>
        <w:spacing w:line="251" w:lineRule="auto"/>
        <w:rPr>
          <w:rFonts w:ascii="Arial"/>
          <w:sz w:val="21"/>
        </w:rPr>
      </w:pPr>
    </w:p>
    <w:p w14:paraId="4768DC77">
      <w:pPr>
        <w:spacing w:before="78" w:line="238" w:lineRule="auto"/>
        <w:ind w:left="38"/>
        <w:rPr>
          <w:rFonts w:ascii="楷体" w:hAnsi="楷体" w:eastAsia="楷体" w:cs="楷体"/>
          <w:sz w:val="24"/>
          <w:szCs w:val="24"/>
        </w:rPr>
      </w:pPr>
      <w:r>
        <w:rPr>
          <w:rFonts w:ascii="楷体" w:hAnsi="楷体" w:eastAsia="楷体" w:cs="楷体"/>
          <w:spacing w:val="-4"/>
          <w:sz w:val="24"/>
          <w:szCs w:val="24"/>
        </w:rPr>
        <w:t>处理。</w:t>
      </w:r>
    </w:p>
    <w:p w14:paraId="7EB37E36">
      <w:pPr>
        <w:spacing w:before="249" w:line="223" w:lineRule="auto"/>
        <w:ind w:right="28"/>
        <w:jc w:val="right"/>
        <w:outlineLvl w:val="2"/>
        <w:rPr>
          <w:rFonts w:ascii="楷体" w:hAnsi="楷体" w:eastAsia="楷体" w:cs="楷体"/>
          <w:sz w:val="24"/>
          <w:szCs w:val="24"/>
        </w:rPr>
      </w:pPr>
      <w:bookmarkStart w:id="246" w:name="_Toc21947"/>
      <w:r>
        <w:rPr>
          <w:rFonts w:ascii="楷体" w:hAnsi="楷体" w:eastAsia="楷体" w:cs="楷体"/>
          <w:sz w:val="24"/>
          <w:szCs w:val="24"/>
        </w:rPr>
        <w:t>2、评标的依据是招标文件的采购需求、符合性评</w:t>
      </w:r>
      <w:r>
        <w:rPr>
          <w:rFonts w:ascii="楷体" w:hAnsi="楷体" w:eastAsia="楷体" w:cs="楷体"/>
          <w:spacing w:val="-1"/>
          <w:sz w:val="24"/>
          <w:szCs w:val="24"/>
        </w:rPr>
        <w:t>审、综合评分表及其补充</w:t>
      </w:r>
      <w:bookmarkEnd w:id="246"/>
    </w:p>
    <w:p w14:paraId="4D2B03BE">
      <w:pPr>
        <w:spacing w:before="269" w:line="223" w:lineRule="auto"/>
        <w:ind w:left="40"/>
        <w:rPr>
          <w:rFonts w:ascii="楷体" w:hAnsi="楷体" w:eastAsia="楷体" w:cs="楷体"/>
          <w:sz w:val="24"/>
          <w:szCs w:val="24"/>
        </w:rPr>
      </w:pPr>
      <w:r>
        <w:rPr>
          <w:rFonts w:ascii="楷体" w:hAnsi="楷体" w:eastAsia="楷体" w:cs="楷体"/>
          <w:spacing w:val="-1"/>
          <w:sz w:val="24"/>
          <w:szCs w:val="24"/>
        </w:rPr>
        <w:t>通知、投标人的投标文件及其澄清文件以及本评标办法。</w:t>
      </w:r>
    </w:p>
    <w:p w14:paraId="164D39C0">
      <w:pPr>
        <w:spacing w:before="271" w:line="223" w:lineRule="auto"/>
        <w:ind w:left="517"/>
        <w:outlineLvl w:val="2"/>
        <w:rPr>
          <w:rFonts w:ascii="楷体" w:hAnsi="楷体" w:eastAsia="楷体" w:cs="楷体"/>
          <w:sz w:val="24"/>
          <w:szCs w:val="24"/>
        </w:rPr>
      </w:pPr>
      <w:bookmarkStart w:id="247" w:name="_Toc22884"/>
      <w:r>
        <w:rPr>
          <w:rFonts w:ascii="楷体" w:hAnsi="楷体" w:eastAsia="楷体" w:cs="楷体"/>
          <w:spacing w:val="-2"/>
          <w:sz w:val="24"/>
          <w:szCs w:val="24"/>
        </w:rPr>
        <w:t>3、澄清和修正：</w:t>
      </w:r>
      <w:bookmarkEnd w:id="247"/>
    </w:p>
    <w:p w14:paraId="7F60E2B8">
      <w:pPr>
        <w:spacing w:before="267" w:line="427" w:lineRule="auto"/>
        <w:ind w:left="37" w:right="146" w:firstLine="470"/>
        <w:rPr>
          <w:rFonts w:ascii="楷体" w:hAnsi="楷体" w:eastAsia="楷体" w:cs="楷体"/>
          <w:sz w:val="24"/>
          <w:szCs w:val="24"/>
        </w:rPr>
      </w:pPr>
      <w:r>
        <w:rPr>
          <w:rFonts w:ascii="楷体" w:hAnsi="楷体" w:eastAsia="楷体" w:cs="楷体"/>
          <w:sz w:val="24"/>
          <w:szCs w:val="24"/>
        </w:rPr>
        <w:t>磋商小组在对响应文件的有效性、完整性和响应程度进行审查时，可以要 求供应商对响应文件中含义不明确、同类问题表述不</w:t>
      </w:r>
      <w:r>
        <w:rPr>
          <w:rFonts w:ascii="楷体" w:hAnsi="楷体" w:eastAsia="楷体" w:cs="楷体"/>
          <w:spacing w:val="-1"/>
          <w:sz w:val="24"/>
          <w:szCs w:val="24"/>
        </w:rPr>
        <w:t>一致或者有明显文字和计</w:t>
      </w:r>
      <w:r>
        <w:rPr>
          <w:rFonts w:ascii="楷体" w:hAnsi="楷体" w:eastAsia="楷体" w:cs="楷体"/>
          <w:sz w:val="24"/>
          <w:szCs w:val="24"/>
        </w:rPr>
        <w:t xml:space="preserve"> 算错误的内容等作出必要的澄清、说明或者更正。供</w:t>
      </w:r>
      <w:r>
        <w:rPr>
          <w:rFonts w:ascii="楷体" w:hAnsi="楷体" w:eastAsia="楷体" w:cs="楷体"/>
          <w:spacing w:val="-1"/>
          <w:sz w:val="24"/>
          <w:szCs w:val="24"/>
        </w:rPr>
        <w:t>应商的澄清、说明或者更</w:t>
      </w:r>
      <w:r>
        <w:rPr>
          <w:rFonts w:ascii="楷体" w:hAnsi="楷体" w:eastAsia="楷体" w:cs="楷体"/>
          <w:sz w:val="24"/>
          <w:szCs w:val="24"/>
        </w:rPr>
        <w:t xml:space="preserve"> 正不得超出响应文件的范围或者改变响应文件的实质</w:t>
      </w:r>
      <w:r>
        <w:rPr>
          <w:rFonts w:ascii="楷体" w:hAnsi="楷体" w:eastAsia="楷体" w:cs="楷体"/>
          <w:spacing w:val="-1"/>
          <w:sz w:val="24"/>
          <w:szCs w:val="24"/>
        </w:rPr>
        <w:t>性内容。投标文件中的大</w:t>
      </w:r>
      <w:r>
        <w:rPr>
          <w:rFonts w:ascii="楷体" w:hAnsi="楷体" w:eastAsia="楷体" w:cs="楷体"/>
          <w:sz w:val="24"/>
          <w:szCs w:val="24"/>
        </w:rPr>
        <w:t xml:space="preserve"> 写金额和小写金额不一致的以大写金额为准；总价金</w:t>
      </w:r>
      <w:r>
        <w:rPr>
          <w:rFonts w:ascii="楷体" w:hAnsi="楷体" w:eastAsia="楷体" w:cs="楷体"/>
          <w:spacing w:val="-1"/>
          <w:sz w:val="24"/>
          <w:szCs w:val="24"/>
        </w:rPr>
        <w:t>额与单价金额不一致的，</w:t>
      </w:r>
      <w:r>
        <w:rPr>
          <w:rFonts w:ascii="楷体" w:hAnsi="楷体" w:eastAsia="楷体" w:cs="楷体"/>
          <w:sz w:val="24"/>
          <w:szCs w:val="24"/>
        </w:rPr>
        <w:t xml:space="preserve"> 以单价计算出的总价金额为准。招标方不接受不符合</w:t>
      </w:r>
      <w:r>
        <w:rPr>
          <w:rFonts w:ascii="楷体" w:hAnsi="楷体" w:eastAsia="楷体" w:cs="楷体"/>
          <w:spacing w:val="-1"/>
          <w:sz w:val="24"/>
          <w:szCs w:val="24"/>
        </w:rPr>
        <w:t>国家相关规定的投标报价</w:t>
      </w:r>
      <w:r>
        <w:rPr>
          <w:rFonts w:ascii="楷体" w:hAnsi="楷体" w:eastAsia="楷体" w:cs="楷体"/>
          <w:sz w:val="24"/>
          <w:szCs w:val="24"/>
        </w:rPr>
        <w:t xml:space="preserve"> </w:t>
      </w:r>
      <w:r>
        <w:rPr>
          <w:rFonts w:ascii="楷体" w:hAnsi="楷体" w:eastAsia="楷体" w:cs="楷体"/>
          <w:spacing w:val="-2"/>
          <w:sz w:val="24"/>
          <w:szCs w:val="24"/>
        </w:rPr>
        <w:t>或优惠方案。</w:t>
      </w:r>
    </w:p>
    <w:p w14:paraId="676CE4D9">
      <w:pPr>
        <w:spacing w:before="38" w:line="404" w:lineRule="auto"/>
        <w:ind w:left="38" w:right="26" w:firstLine="461"/>
        <w:jc w:val="both"/>
        <w:rPr>
          <w:rFonts w:ascii="楷体" w:hAnsi="楷体" w:eastAsia="楷体" w:cs="楷体"/>
          <w:sz w:val="24"/>
          <w:szCs w:val="24"/>
        </w:rPr>
      </w:pPr>
      <w:r>
        <w:rPr>
          <w:rFonts w:ascii="楷体" w:hAnsi="楷体" w:eastAsia="楷体" w:cs="楷体"/>
          <w:spacing w:val="-4"/>
          <w:sz w:val="24"/>
          <w:szCs w:val="24"/>
        </w:rPr>
        <w:t>投标人的资格条件不符合国家有关规定和磋商文件要求的，或者拒不按照要</w:t>
      </w:r>
      <w:r>
        <w:rPr>
          <w:rFonts w:ascii="楷体" w:hAnsi="楷体" w:eastAsia="楷体" w:cs="楷体"/>
          <w:spacing w:val="16"/>
          <w:sz w:val="24"/>
          <w:szCs w:val="24"/>
        </w:rPr>
        <w:t xml:space="preserve"> </w:t>
      </w:r>
      <w:r>
        <w:rPr>
          <w:rFonts w:ascii="楷体" w:hAnsi="楷体" w:eastAsia="楷体" w:cs="楷体"/>
          <w:spacing w:val="3"/>
          <w:sz w:val="24"/>
          <w:szCs w:val="24"/>
        </w:rPr>
        <w:t>求对投标文件进行澄清、说明或补正的，评标委员会应将其投标作无效投标处</w:t>
      </w:r>
      <w:r>
        <w:rPr>
          <w:rFonts w:ascii="楷体" w:hAnsi="楷体" w:eastAsia="楷体" w:cs="楷体"/>
          <w:spacing w:val="6"/>
          <w:sz w:val="24"/>
          <w:szCs w:val="24"/>
        </w:rPr>
        <w:t xml:space="preserve"> </w:t>
      </w:r>
      <w:r>
        <w:rPr>
          <w:rFonts w:ascii="楷体" w:hAnsi="楷体" w:eastAsia="楷体" w:cs="楷体"/>
          <w:spacing w:val="-6"/>
          <w:sz w:val="24"/>
          <w:szCs w:val="24"/>
        </w:rPr>
        <w:t>理。</w:t>
      </w:r>
    </w:p>
    <w:p w14:paraId="7176F104">
      <w:pPr>
        <w:spacing w:before="103" w:line="422" w:lineRule="auto"/>
        <w:ind w:left="28" w:right="26" w:firstLine="487"/>
        <w:rPr>
          <w:rFonts w:ascii="楷体" w:hAnsi="楷体" w:eastAsia="楷体" w:cs="楷体"/>
          <w:sz w:val="24"/>
          <w:szCs w:val="24"/>
        </w:rPr>
      </w:pPr>
      <w:r>
        <w:rPr>
          <w:rFonts w:ascii="楷体" w:hAnsi="楷体" w:eastAsia="楷体" w:cs="楷体"/>
          <w:spacing w:val="3"/>
          <w:sz w:val="24"/>
          <w:szCs w:val="24"/>
        </w:rPr>
        <w:t>磋商小组要求供应商澄清、说明或者更正响应文件应当以书面形式作出。</w:t>
      </w:r>
      <w:r>
        <w:rPr>
          <w:rFonts w:ascii="楷体" w:hAnsi="楷体" w:eastAsia="楷体" w:cs="楷体"/>
          <w:spacing w:val="15"/>
          <w:sz w:val="24"/>
          <w:szCs w:val="24"/>
        </w:rPr>
        <w:t xml:space="preserve"> </w:t>
      </w:r>
      <w:r>
        <w:rPr>
          <w:rFonts w:ascii="楷体" w:hAnsi="楷体" w:eastAsia="楷体" w:cs="楷体"/>
          <w:spacing w:val="3"/>
          <w:sz w:val="24"/>
          <w:szCs w:val="24"/>
        </w:rPr>
        <w:t>供应商的澄清、说明或者更正应当由法定代表人或其授权代表签字或者加盖公</w:t>
      </w:r>
      <w:r>
        <w:rPr>
          <w:rFonts w:ascii="楷体" w:hAnsi="楷体" w:eastAsia="楷体" w:cs="楷体"/>
          <w:spacing w:val="16"/>
          <w:sz w:val="24"/>
          <w:szCs w:val="24"/>
        </w:rPr>
        <w:t xml:space="preserve"> </w:t>
      </w:r>
      <w:r>
        <w:rPr>
          <w:rFonts w:ascii="楷体" w:hAnsi="楷体" w:eastAsia="楷体" w:cs="楷体"/>
          <w:spacing w:val="3"/>
          <w:sz w:val="24"/>
          <w:szCs w:val="24"/>
        </w:rPr>
        <w:t>章。由授权代表签字的，应当附法定代表人授权书。供应商为自然人的，应当</w:t>
      </w:r>
      <w:r>
        <w:rPr>
          <w:rFonts w:ascii="楷体" w:hAnsi="楷体" w:eastAsia="楷体" w:cs="楷体"/>
          <w:spacing w:val="16"/>
          <w:sz w:val="24"/>
          <w:szCs w:val="24"/>
        </w:rPr>
        <w:t xml:space="preserve"> </w:t>
      </w:r>
      <w:r>
        <w:rPr>
          <w:rFonts w:ascii="楷体" w:hAnsi="楷体" w:eastAsia="楷体" w:cs="楷体"/>
          <w:sz w:val="24"/>
          <w:szCs w:val="24"/>
        </w:rPr>
        <w:t>由本人签字并附身份证明。</w:t>
      </w:r>
    </w:p>
    <w:p w14:paraId="2FF777A0">
      <w:pPr>
        <w:spacing w:before="47" w:line="224" w:lineRule="auto"/>
        <w:ind w:right="29"/>
        <w:jc w:val="right"/>
        <w:outlineLvl w:val="3"/>
        <w:rPr>
          <w:rFonts w:ascii="楷体" w:hAnsi="楷体" w:eastAsia="楷体" w:cs="楷体"/>
          <w:sz w:val="24"/>
          <w:szCs w:val="24"/>
        </w:rPr>
      </w:pPr>
      <w:r>
        <w:rPr>
          <w:rFonts w:ascii="楷体" w:hAnsi="楷体" w:eastAsia="楷体" w:cs="楷体"/>
          <w:spacing w:val="4"/>
          <w:sz w:val="24"/>
          <w:szCs w:val="24"/>
        </w:rPr>
        <w:t>磋商小组将拒绝被确定为非实质性响应的投标</w:t>
      </w:r>
      <w:r>
        <w:rPr>
          <w:rFonts w:ascii="楷体" w:hAnsi="楷体" w:eastAsia="楷体" w:cs="楷体"/>
          <w:spacing w:val="3"/>
          <w:sz w:val="24"/>
          <w:szCs w:val="24"/>
        </w:rPr>
        <w:t>。投标人不能通过修正或撤</w:t>
      </w:r>
    </w:p>
    <w:p w14:paraId="7E3683D0">
      <w:pPr>
        <w:spacing w:before="268" w:line="225" w:lineRule="auto"/>
        <w:ind w:left="52"/>
        <w:rPr>
          <w:rFonts w:ascii="楷体" w:hAnsi="楷体" w:eastAsia="楷体" w:cs="楷体"/>
          <w:sz w:val="24"/>
          <w:szCs w:val="24"/>
        </w:rPr>
      </w:pPr>
      <w:r>
        <w:rPr>
          <w:rFonts w:ascii="楷体" w:hAnsi="楷体" w:eastAsia="楷体" w:cs="楷体"/>
          <w:spacing w:val="-2"/>
          <w:sz w:val="24"/>
          <w:szCs w:val="24"/>
        </w:rPr>
        <w:t>消不符合之处而使其投标成为实质性响应的投标。</w:t>
      </w:r>
    </w:p>
    <w:p w14:paraId="53157761">
      <w:pPr>
        <w:spacing w:before="267" w:line="224" w:lineRule="auto"/>
        <w:ind w:left="511"/>
        <w:outlineLvl w:val="2"/>
        <w:rPr>
          <w:rFonts w:ascii="楷体" w:hAnsi="楷体" w:eastAsia="楷体" w:cs="楷体"/>
          <w:sz w:val="24"/>
          <w:szCs w:val="24"/>
        </w:rPr>
      </w:pPr>
      <w:bookmarkStart w:id="248" w:name="_Toc5793"/>
      <w:r>
        <w:rPr>
          <w:rFonts w:ascii="楷体" w:hAnsi="楷体" w:eastAsia="楷体" w:cs="楷体"/>
          <w:spacing w:val="-1"/>
          <w:sz w:val="24"/>
          <w:szCs w:val="24"/>
        </w:rPr>
        <w:t>4、磋商：</w:t>
      </w:r>
      <w:bookmarkEnd w:id="248"/>
    </w:p>
    <w:p w14:paraId="78CCADAD">
      <w:pPr>
        <w:spacing w:before="270" w:line="223" w:lineRule="auto"/>
        <w:ind w:left="520"/>
        <w:rPr>
          <w:rFonts w:ascii="楷体" w:hAnsi="楷体" w:eastAsia="楷体" w:cs="楷体"/>
          <w:sz w:val="24"/>
          <w:szCs w:val="24"/>
        </w:rPr>
      </w:pPr>
      <w:r>
        <w:rPr>
          <w:rFonts w:ascii="楷体" w:hAnsi="楷体" w:eastAsia="楷体" w:cs="楷体"/>
          <w:spacing w:val="-1"/>
          <w:sz w:val="24"/>
          <w:szCs w:val="24"/>
        </w:rPr>
        <w:t>通过符合性评审的供应商进入磋商环节。</w:t>
      </w:r>
    </w:p>
    <w:p w14:paraId="17928D3E">
      <w:pPr>
        <w:spacing w:before="268" w:line="414" w:lineRule="auto"/>
        <w:ind w:left="28" w:right="26" w:firstLine="480"/>
        <w:rPr>
          <w:rFonts w:ascii="楷体" w:hAnsi="楷体" w:eastAsia="楷体" w:cs="楷体"/>
          <w:sz w:val="24"/>
          <w:szCs w:val="24"/>
        </w:rPr>
      </w:pPr>
      <w:r>
        <w:rPr>
          <w:rFonts w:ascii="楷体" w:hAnsi="楷体" w:eastAsia="楷体" w:cs="楷体"/>
          <w:spacing w:val="4"/>
          <w:sz w:val="24"/>
          <w:szCs w:val="24"/>
        </w:rPr>
        <w:t>磋商小组所有成员应当集中与单一供应商分别进行</w:t>
      </w:r>
      <w:r>
        <w:rPr>
          <w:rFonts w:ascii="楷体" w:hAnsi="楷体" w:eastAsia="楷体" w:cs="楷体"/>
          <w:spacing w:val="3"/>
          <w:sz w:val="24"/>
          <w:szCs w:val="24"/>
        </w:rPr>
        <w:t>磋商，并给予所有参加</w:t>
      </w:r>
      <w:r>
        <w:rPr>
          <w:rFonts w:ascii="楷体" w:hAnsi="楷体" w:eastAsia="楷体" w:cs="楷体"/>
          <w:sz w:val="24"/>
          <w:szCs w:val="24"/>
        </w:rPr>
        <w:t xml:space="preserve"> 磋商的供应商平等的磋商机会。</w:t>
      </w:r>
    </w:p>
    <w:p w14:paraId="0668F942">
      <w:pPr>
        <w:spacing w:line="414" w:lineRule="auto"/>
        <w:rPr>
          <w:rFonts w:ascii="楷体" w:hAnsi="楷体" w:eastAsia="楷体" w:cs="楷体"/>
          <w:sz w:val="24"/>
          <w:szCs w:val="24"/>
        </w:rPr>
        <w:sectPr>
          <w:footerReference r:id="rId52" w:type="default"/>
          <w:pgSz w:w="11907" w:h="16840"/>
          <w:pgMar w:top="1134" w:right="1786" w:bottom="1265" w:left="1786" w:header="862" w:footer="1085" w:gutter="0"/>
          <w:pgNumType w:fmt="decimal"/>
          <w:cols w:space="720" w:num="1"/>
        </w:sectPr>
      </w:pPr>
    </w:p>
    <w:p w14:paraId="05072116">
      <w:pPr>
        <w:spacing w:line="250" w:lineRule="auto"/>
        <w:rPr>
          <w:rFonts w:ascii="Arial"/>
          <w:sz w:val="21"/>
        </w:rPr>
      </w:pPr>
    </w:p>
    <w:p w14:paraId="160088AD">
      <w:pPr>
        <w:spacing w:line="251" w:lineRule="auto"/>
        <w:rPr>
          <w:rFonts w:ascii="Arial"/>
          <w:sz w:val="21"/>
        </w:rPr>
      </w:pPr>
    </w:p>
    <w:p w14:paraId="31F54DF3">
      <w:pPr>
        <w:spacing w:before="78" w:line="412" w:lineRule="auto"/>
        <w:ind w:left="56" w:right="81" w:firstLine="451"/>
        <w:rPr>
          <w:rFonts w:ascii="楷体" w:hAnsi="楷体" w:eastAsia="楷体" w:cs="楷体"/>
          <w:sz w:val="24"/>
          <w:szCs w:val="24"/>
        </w:rPr>
      </w:pPr>
      <w:r>
        <w:rPr>
          <w:rFonts w:ascii="楷体" w:hAnsi="楷体" w:eastAsia="楷体" w:cs="楷体"/>
          <w:spacing w:val="4"/>
          <w:sz w:val="24"/>
          <w:szCs w:val="24"/>
        </w:rPr>
        <w:t>磋商小组将一对一的与投标企业视频连线磋商。采</w:t>
      </w:r>
      <w:r>
        <w:rPr>
          <w:rFonts w:ascii="楷体" w:hAnsi="楷体" w:eastAsia="楷体" w:cs="楷体"/>
          <w:spacing w:val="3"/>
          <w:sz w:val="24"/>
          <w:szCs w:val="24"/>
        </w:rPr>
        <w:t>购代理机构点击视频连</w:t>
      </w:r>
      <w:r>
        <w:rPr>
          <w:rFonts w:ascii="楷体" w:hAnsi="楷体" w:eastAsia="楷体" w:cs="楷体"/>
          <w:sz w:val="24"/>
          <w:szCs w:val="24"/>
        </w:rPr>
        <w:t xml:space="preserve"> </w:t>
      </w:r>
      <w:r>
        <w:rPr>
          <w:rFonts w:ascii="楷体" w:hAnsi="楷体" w:eastAsia="楷体" w:cs="楷体"/>
          <w:spacing w:val="-2"/>
          <w:sz w:val="24"/>
          <w:szCs w:val="24"/>
        </w:rPr>
        <w:t>线后，请被连线的投标企业进入视频会议中。</w:t>
      </w:r>
    </w:p>
    <w:p w14:paraId="713BB7B7">
      <w:pPr>
        <w:spacing w:before="47" w:line="419" w:lineRule="auto"/>
        <w:ind w:left="47" w:firstLine="466"/>
        <w:rPr>
          <w:rFonts w:ascii="楷体" w:hAnsi="楷体" w:eastAsia="楷体" w:cs="楷体"/>
          <w:sz w:val="24"/>
          <w:szCs w:val="24"/>
        </w:rPr>
      </w:pPr>
      <w:r>
        <w:rPr>
          <w:rFonts w:ascii="楷体" w:hAnsi="楷体" w:eastAsia="楷体" w:cs="楷体"/>
          <w:sz w:val="24"/>
          <w:szCs w:val="24"/>
        </w:rPr>
        <w:t>在磋商过程中，磋商小组可以根据磋商文件和磋商情况实质</w:t>
      </w:r>
      <w:r>
        <w:rPr>
          <w:rFonts w:ascii="楷体" w:hAnsi="楷体" w:eastAsia="楷体" w:cs="楷体"/>
          <w:spacing w:val="-1"/>
          <w:sz w:val="24"/>
          <w:szCs w:val="24"/>
        </w:rPr>
        <w:t>性变动采购需</w:t>
      </w:r>
      <w:r>
        <w:rPr>
          <w:rFonts w:ascii="楷体" w:hAnsi="楷体" w:eastAsia="楷体" w:cs="楷体"/>
          <w:sz w:val="24"/>
          <w:szCs w:val="24"/>
        </w:rPr>
        <w:t xml:space="preserve">  </w:t>
      </w:r>
      <w:r>
        <w:rPr>
          <w:rFonts w:ascii="楷体" w:hAnsi="楷体" w:eastAsia="楷体" w:cs="楷体"/>
          <w:spacing w:val="-2"/>
          <w:sz w:val="24"/>
          <w:szCs w:val="24"/>
        </w:rPr>
        <w:t>求中的技术、服务要求以及合同草案条款，但不得变动磋商文件中的其他内容。</w:t>
      </w:r>
      <w:r>
        <w:rPr>
          <w:rFonts w:ascii="楷体" w:hAnsi="楷体" w:eastAsia="楷体" w:cs="楷体"/>
          <w:spacing w:val="11"/>
          <w:sz w:val="24"/>
          <w:szCs w:val="24"/>
        </w:rPr>
        <w:t xml:space="preserve"> </w:t>
      </w:r>
      <w:r>
        <w:rPr>
          <w:rFonts w:ascii="楷体" w:hAnsi="楷体" w:eastAsia="楷体" w:cs="楷体"/>
          <w:spacing w:val="-1"/>
          <w:sz w:val="24"/>
          <w:szCs w:val="24"/>
        </w:rPr>
        <w:t>实质性变动的内容，须经采购人代表确认。</w:t>
      </w:r>
    </w:p>
    <w:p w14:paraId="5009EF2A">
      <w:pPr>
        <w:spacing w:before="46" w:line="415" w:lineRule="auto"/>
        <w:ind w:left="36" w:right="201" w:firstLine="479"/>
        <w:rPr>
          <w:rFonts w:ascii="楷体" w:hAnsi="楷体" w:eastAsia="楷体" w:cs="楷体"/>
          <w:sz w:val="24"/>
          <w:szCs w:val="24"/>
        </w:rPr>
      </w:pPr>
      <w:r>
        <w:rPr>
          <w:rFonts w:ascii="楷体" w:hAnsi="楷体" w:eastAsia="楷体" w:cs="楷体"/>
          <w:sz w:val="24"/>
          <w:szCs w:val="24"/>
        </w:rPr>
        <w:t>对磋商文件作出的实质性变动是磋商文件的有效组成</w:t>
      </w:r>
      <w:r>
        <w:rPr>
          <w:rFonts w:ascii="楷体" w:hAnsi="楷体" w:eastAsia="楷体" w:cs="楷体"/>
          <w:spacing w:val="-1"/>
          <w:sz w:val="24"/>
          <w:szCs w:val="24"/>
        </w:rPr>
        <w:t>部分，磋商小组应当</w:t>
      </w:r>
      <w:r>
        <w:rPr>
          <w:rFonts w:ascii="楷体" w:hAnsi="楷体" w:eastAsia="楷体" w:cs="楷体"/>
          <w:sz w:val="24"/>
          <w:szCs w:val="24"/>
        </w:rPr>
        <w:t xml:space="preserve"> </w:t>
      </w:r>
      <w:r>
        <w:rPr>
          <w:rFonts w:ascii="楷体" w:hAnsi="楷体" w:eastAsia="楷体" w:cs="楷体"/>
          <w:spacing w:val="-1"/>
          <w:sz w:val="24"/>
          <w:szCs w:val="24"/>
        </w:rPr>
        <w:t>及时以书面形式同时通知所有参加磋商的供应商。</w:t>
      </w:r>
    </w:p>
    <w:p w14:paraId="40C46F87">
      <w:pPr>
        <w:spacing w:before="41" w:line="224" w:lineRule="auto"/>
        <w:ind w:left="508"/>
        <w:rPr>
          <w:rFonts w:ascii="楷体" w:hAnsi="楷体" w:eastAsia="楷体" w:cs="楷体"/>
          <w:sz w:val="24"/>
          <w:szCs w:val="24"/>
        </w:rPr>
      </w:pPr>
      <w:r>
        <w:rPr>
          <w:rFonts w:ascii="楷体" w:hAnsi="楷体" w:eastAsia="楷体" w:cs="楷体"/>
          <w:sz w:val="24"/>
          <w:szCs w:val="24"/>
        </w:rPr>
        <w:t>供应商应当按照磋商文件的变动情况和磋商小组的要求重新提交响应文</w:t>
      </w:r>
    </w:p>
    <w:p w14:paraId="6A92F13E">
      <w:pPr>
        <w:spacing w:before="267" w:line="414" w:lineRule="auto"/>
        <w:ind w:left="66" w:right="201" w:hanging="30"/>
        <w:rPr>
          <w:rFonts w:ascii="楷体" w:hAnsi="楷体" w:eastAsia="楷体" w:cs="楷体"/>
          <w:sz w:val="24"/>
          <w:szCs w:val="24"/>
        </w:rPr>
      </w:pPr>
      <w:r>
        <w:rPr>
          <w:rFonts w:ascii="楷体" w:hAnsi="楷体" w:eastAsia="楷体" w:cs="楷体"/>
          <w:sz w:val="24"/>
          <w:szCs w:val="24"/>
        </w:rPr>
        <w:t>件，并由其法定代表人或授权代表签字或者加盖公章。</w:t>
      </w:r>
      <w:r>
        <w:rPr>
          <w:rFonts w:ascii="楷体" w:hAnsi="楷体" w:eastAsia="楷体" w:cs="楷体"/>
          <w:spacing w:val="-1"/>
          <w:sz w:val="24"/>
          <w:szCs w:val="24"/>
        </w:rPr>
        <w:t>由授权代表签字的，应</w:t>
      </w:r>
      <w:r>
        <w:rPr>
          <w:rFonts w:ascii="楷体" w:hAnsi="楷体" w:eastAsia="楷体" w:cs="楷体"/>
          <w:sz w:val="24"/>
          <w:szCs w:val="24"/>
        </w:rPr>
        <w:t xml:space="preserve"> </w:t>
      </w:r>
      <w:r>
        <w:rPr>
          <w:rFonts w:ascii="楷体" w:hAnsi="楷体" w:eastAsia="楷体" w:cs="楷体"/>
          <w:spacing w:val="-1"/>
          <w:sz w:val="24"/>
          <w:szCs w:val="24"/>
        </w:rPr>
        <w:t>当附法定代表人授权书。供应商为自然人的，应当由本人签字并</w:t>
      </w:r>
      <w:r>
        <w:rPr>
          <w:rFonts w:ascii="楷体" w:hAnsi="楷体" w:eastAsia="楷体" w:cs="楷体"/>
          <w:spacing w:val="-2"/>
          <w:sz w:val="24"/>
          <w:szCs w:val="24"/>
        </w:rPr>
        <w:t>附身份证明。</w:t>
      </w:r>
    </w:p>
    <w:p w14:paraId="6DB4DCE1">
      <w:pPr>
        <w:spacing w:before="46" w:line="420" w:lineRule="auto"/>
        <w:ind w:left="32" w:right="81" w:hanging="4"/>
        <w:rPr>
          <w:rFonts w:ascii="楷体" w:hAnsi="楷体" w:eastAsia="楷体" w:cs="楷体"/>
          <w:sz w:val="24"/>
          <w:szCs w:val="24"/>
        </w:rPr>
      </w:pPr>
      <w:r>
        <w:rPr>
          <w:rFonts w:ascii="楷体" w:hAnsi="楷体" w:eastAsia="楷体" w:cs="楷体"/>
          <w:spacing w:val="3"/>
          <w:sz w:val="24"/>
          <w:szCs w:val="24"/>
        </w:rPr>
        <w:t>磋商文件能够详细列明采购标的的技术、服务要求的，磋商结束后，磋商小组</w:t>
      </w:r>
      <w:r>
        <w:rPr>
          <w:rFonts w:ascii="楷体" w:hAnsi="楷体" w:eastAsia="楷体" w:cs="楷体"/>
          <w:spacing w:val="16"/>
          <w:sz w:val="24"/>
          <w:szCs w:val="24"/>
        </w:rPr>
        <w:t xml:space="preserve"> </w:t>
      </w:r>
      <w:r>
        <w:rPr>
          <w:rFonts w:ascii="楷体" w:hAnsi="楷体" w:eastAsia="楷体" w:cs="楷体"/>
          <w:spacing w:val="3"/>
          <w:sz w:val="24"/>
          <w:szCs w:val="24"/>
        </w:rPr>
        <w:t>应当要求所有实质性响应的供应商在规定时间内提交最后报价，提交最后报价</w:t>
      </w:r>
      <w:r>
        <w:rPr>
          <w:rFonts w:ascii="楷体" w:hAnsi="楷体" w:eastAsia="楷体" w:cs="楷体"/>
          <w:spacing w:val="12"/>
          <w:sz w:val="24"/>
          <w:szCs w:val="24"/>
        </w:rPr>
        <w:t xml:space="preserve"> </w:t>
      </w:r>
      <w:r>
        <w:rPr>
          <w:rFonts w:ascii="楷体" w:hAnsi="楷体" w:eastAsia="楷体" w:cs="楷体"/>
          <w:spacing w:val="-5"/>
          <w:sz w:val="24"/>
          <w:szCs w:val="24"/>
        </w:rPr>
        <w:t>的供应商不得少于</w:t>
      </w:r>
      <w:r>
        <w:rPr>
          <w:rFonts w:ascii="楷体" w:hAnsi="楷体" w:eastAsia="楷体" w:cs="楷体"/>
          <w:spacing w:val="-44"/>
          <w:sz w:val="24"/>
          <w:szCs w:val="24"/>
        </w:rPr>
        <w:t xml:space="preserve"> </w:t>
      </w:r>
      <w:r>
        <w:rPr>
          <w:rFonts w:ascii="楷体" w:hAnsi="楷体" w:eastAsia="楷体" w:cs="楷体"/>
          <w:spacing w:val="-5"/>
          <w:sz w:val="24"/>
          <w:szCs w:val="24"/>
        </w:rPr>
        <w:t>3</w:t>
      </w:r>
      <w:r>
        <w:rPr>
          <w:rFonts w:ascii="楷体" w:hAnsi="楷体" w:eastAsia="楷体" w:cs="楷体"/>
          <w:spacing w:val="-27"/>
          <w:sz w:val="24"/>
          <w:szCs w:val="24"/>
        </w:rPr>
        <w:t xml:space="preserve"> </w:t>
      </w:r>
      <w:r>
        <w:rPr>
          <w:rFonts w:ascii="楷体" w:hAnsi="楷体" w:eastAsia="楷体" w:cs="楷体"/>
          <w:spacing w:val="-5"/>
          <w:sz w:val="24"/>
          <w:szCs w:val="24"/>
        </w:rPr>
        <w:t>家。</w:t>
      </w:r>
    </w:p>
    <w:p w14:paraId="3AFE4C36">
      <w:pPr>
        <w:spacing w:before="41" w:line="422" w:lineRule="auto"/>
        <w:ind w:left="28" w:right="80" w:firstLine="480"/>
        <w:jc w:val="both"/>
        <w:rPr>
          <w:rFonts w:ascii="楷体" w:hAnsi="楷体" w:eastAsia="楷体" w:cs="楷体"/>
          <w:sz w:val="24"/>
          <w:szCs w:val="24"/>
        </w:rPr>
      </w:pPr>
      <w:r>
        <w:rPr>
          <w:rFonts w:ascii="楷体" w:hAnsi="楷体" w:eastAsia="楷体" w:cs="楷体"/>
          <w:spacing w:val="4"/>
          <w:sz w:val="24"/>
          <w:szCs w:val="24"/>
        </w:rPr>
        <w:t>磋商文件不能详细列明采购标的的技术、服务要求，</w:t>
      </w:r>
      <w:r>
        <w:rPr>
          <w:rFonts w:ascii="楷体" w:hAnsi="楷体" w:eastAsia="楷体" w:cs="楷体"/>
          <w:spacing w:val="3"/>
          <w:sz w:val="24"/>
          <w:szCs w:val="24"/>
        </w:rPr>
        <w:t>需经磋商由供应商提</w:t>
      </w:r>
      <w:r>
        <w:rPr>
          <w:rFonts w:ascii="楷体" w:hAnsi="楷体" w:eastAsia="楷体" w:cs="楷体"/>
          <w:sz w:val="24"/>
          <w:szCs w:val="24"/>
        </w:rPr>
        <w:t xml:space="preserve"> </w:t>
      </w:r>
      <w:r>
        <w:rPr>
          <w:rFonts w:ascii="楷体" w:hAnsi="楷体" w:eastAsia="楷体" w:cs="楷体"/>
          <w:spacing w:val="3"/>
          <w:sz w:val="24"/>
          <w:szCs w:val="24"/>
        </w:rPr>
        <w:t>供最终设计方案或解决方案的，磋商结束后，磋商小组应当按照少数服从多数</w:t>
      </w:r>
      <w:r>
        <w:rPr>
          <w:rFonts w:ascii="楷体" w:hAnsi="楷体" w:eastAsia="楷体" w:cs="楷体"/>
          <w:spacing w:val="16"/>
          <w:sz w:val="24"/>
          <w:szCs w:val="24"/>
        </w:rPr>
        <w:t xml:space="preserve"> </w:t>
      </w:r>
      <w:r>
        <w:rPr>
          <w:rFonts w:ascii="楷体" w:hAnsi="楷体" w:eastAsia="楷体" w:cs="楷体"/>
          <w:spacing w:val="2"/>
          <w:sz w:val="24"/>
          <w:szCs w:val="24"/>
        </w:rPr>
        <w:t>的原则投票推荐</w:t>
      </w:r>
      <w:r>
        <w:rPr>
          <w:rFonts w:ascii="楷体" w:hAnsi="楷体" w:eastAsia="楷体" w:cs="楷体"/>
          <w:spacing w:val="-47"/>
          <w:sz w:val="24"/>
          <w:szCs w:val="24"/>
        </w:rPr>
        <w:t xml:space="preserve"> </w:t>
      </w:r>
      <w:r>
        <w:rPr>
          <w:rFonts w:ascii="楷体" w:hAnsi="楷体" w:eastAsia="楷体" w:cs="楷体"/>
          <w:spacing w:val="2"/>
          <w:sz w:val="24"/>
          <w:szCs w:val="24"/>
        </w:rPr>
        <w:t>3</w:t>
      </w:r>
      <w:r>
        <w:rPr>
          <w:rFonts w:ascii="楷体" w:hAnsi="楷体" w:eastAsia="楷体" w:cs="楷体"/>
          <w:spacing w:val="-25"/>
          <w:sz w:val="24"/>
          <w:szCs w:val="24"/>
        </w:rPr>
        <w:t xml:space="preserve"> </w:t>
      </w:r>
      <w:r>
        <w:rPr>
          <w:rFonts w:ascii="楷体" w:hAnsi="楷体" w:eastAsia="楷体" w:cs="楷体"/>
          <w:spacing w:val="2"/>
          <w:sz w:val="24"/>
          <w:szCs w:val="24"/>
        </w:rPr>
        <w:t>家以上供应商的设计方案或者解决方案，并要求其在规定时</w:t>
      </w:r>
      <w:r>
        <w:rPr>
          <w:rFonts w:ascii="楷体" w:hAnsi="楷体" w:eastAsia="楷体" w:cs="楷体"/>
          <w:sz w:val="24"/>
          <w:szCs w:val="24"/>
        </w:rPr>
        <w:t xml:space="preserve"> </w:t>
      </w:r>
      <w:r>
        <w:rPr>
          <w:rFonts w:ascii="楷体" w:hAnsi="楷体" w:eastAsia="楷体" w:cs="楷体"/>
          <w:spacing w:val="-1"/>
          <w:sz w:val="24"/>
          <w:szCs w:val="24"/>
        </w:rPr>
        <w:t>间内提交最后报价。</w:t>
      </w:r>
    </w:p>
    <w:p w14:paraId="69A7F03B">
      <w:pPr>
        <w:spacing w:before="165" w:line="224" w:lineRule="auto"/>
        <w:jc w:val="right"/>
        <w:rPr>
          <w:rFonts w:ascii="楷体" w:hAnsi="楷体" w:eastAsia="楷体" w:cs="楷体"/>
          <w:sz w:val="24"/>
          <w:szCs w:val="24"/>
        </w:rPr>
      </w:pPr>
      <w:r>
        <w:rPr>
          <w:rFonts w:ascii="楷体" w:hAnsi="楷体" w:eastAsia="楷体" w:cs="楷体"/>
          <w:spacing w:val="-1"/>
          <w:sz w:val="24"/>
          <w:szCs w:val="24"/>
        </w:rPr>
        <w:t>如对报价有异议的可点击报价异议进行提出。报</w:t>
      </w:r>
      <w:r>
        <w:rPr>
          <w:rFonts w:ascii="楷体" w:hAnsi="楷体" w:eastAsia="楷体" w:cs="楷体"/>
          <w:spacing w:val="-2"/>
          <w:sz w:val="24"/>
          <w:szCs w:val="24"/>
        </w:rPr>
        <w:t>价无异议的点击报价确认。</w:t>
      </w:r>
    </w:p>
    <w:p w14:paraId="1724D1FD">
      <w:pPr>
        <w:spacing w:before="269" w:line="222" w:lineRule="auto"/>
        <w:ind w:left="512"/>
        <w:outlineLvl w:val="2"/>
        <w:rPr>
          <w:rFonts w:ascii="楷体" w:hAnsi="楷体" w:eastAsia="楷体" w:cs="楷体"/>
          <w:sz w:val="24"/>
          <w:szCs w:val="24"/>
        </w:rPr>
      </w:pPr>
      <w:bookmarkStart w:id="249" w:name="_Toc8813"/>
      <w:r>
        <w:rPr>
          <w:rFonts w:ascii="楷体" w:hAnsi="楷体" w:eastAsia="楷体" w:cs="楷体"/>
          <w:spacing w:val="-1"/>
          <w:sz w:val="24"/>
          <w:szCs w:val="24"/>
        </w:rPr>
        <w:t>5、最终报价：</w:t>
      </w:r>
      <w:bookmarkEnd w:id="249"/>
    </w:p>
    <w:p w14:paraId="5C820F8D">
      <w:pPr>
        <w:spacing w:before="272" w:line="422" w:lineRule="auto"/>
        <w:ind w:left="33" w:right="79" w:firstLine="496"/>
        <w:rPr>
          <w:rFonts w:ascii="楷体" w:hAnsi="楷体" w:eastAsia="楷体" w:cs="楷体"/>
          <w:sz w:val="24"/>
          <w:szCs w:val="24"/>
        </w:rPr>
      </w:pPr>
      <w:r>
        <w:rPr>
          <w:rFonts w:ascii="楷体" w:hAnsi="楷体" w:eastAsia="楷体" w:cs="楷体"/>
          <w:spacing w:val="3"/>
          <w:sz w:val="24"/>
          <w:szCs w:val="24"/>
        </w:rPr>
        <w:t>最后报价是供应商响应文件的有效组成部分。符合市场竞争不充分的科研</w:t>
      </w:r>
      <w:r>
        <w:rPr>
          <w:rFonts w:ascii="楷体" w:hAnsi="楷体" w:eastAsia="楷体" w:cs="楷体"/>
          <w:spacing w:val="1"/>
          <w:sz w:val="24"/>
          <w:szCs w:val="24"/>
        </w:rPr>
        <w:t xml:space="preserve"> 项</w:t>
      </w:r>
      <w:r>
        <w:rPr>
          <w:rFonts w:ascii="楷体" w:hAnsi="楷体" w:eastAsia="楷体" w:cs="楷体"/>
          <w:spacing w:val="-41"/>
          <w:sz w:val="24"/>
          <w:szCs w:val="24"/>
        </w:rPr>
        <w:t xml:space="preserve"> </w:t>
      </w:r>
      <w:r>
        <w:rPr>
          <w:rFonts w:ascii="楷体" w:hAnsi="楷体" w:eastAsia="楷体" w:cs="楷体"/>
          <w:spacing w:val="1"/>
          <w:sz w:val="24"/>
          <w:szCs w:val="24"/>
        </w:rPr>
        <w:t>目，以及需要扶持的科技成果转化项目情形的，提交最后报价的供应商可以</w:t>
      </w:r>
      <w:r>
        <w:rPr>
          <w:rFonts w:ascii="楷体" w:hAnsi="楷体" w:eastAsia="楷体" w:cs="楷体"/>
          <w:sz w:val="24"/>
          <w:szCs w:val="24"/>
        </w:rPr>
        <w:t xml:space="preserve"> </w:t>
      </w:r>
      <w:r>
        <w:rPr>
          <w:rFonts w:ascii="楷体" w:hAnsi="楷体" w:eastAsia="楷体" w:cs="楷体"/>
          <w:spacing w:val="2"/>
          <w:sz w:val="24"/>
          <w:szCs w:val="24"/>
        </w:rPr>
        <w:t>为</w:t>
      </w:r>
      <w:r>
        <w:rPr>
          <w:rFonts w:ascii="楷体" w:hAnsi="楷体" w:eastAsia="楷体" w:cs="楷体"/>
          <w:spacing w:val="-51"/>
          <w:sz w:val="24"/>
          <w:szCs w:val="24"/>
        </w:rPr>
        <w:t xml:space="preserve"> </w:t>
      </w:r>
      <w:r>
        <w:rPr>
          <w:rFonts w:ascii="楷体" w:hAnsi="楷体" w:eastAsia="楷体" w:cs="楷体"/>
          <w:spacing w:val="2"/>
          <w:sz w:val="24"/>
          <w:szCs w:val="24"/>
        </w:rPr>
        <w:t>2</w:t>
      </w:r>
      <w:r>
        <w:rPr>
          <w:rFonts w:ascii="楷体" w:hAnsi="楷体" w:eastAsia="楷体" w:cs="楷体"/>
          <w:spacing w:val="-22"/>
          <w:sz w:val="24"/>
          <w:szCs w:val="24"/>
        </w:rPr>
        <w:t xml:space="preserve"> </w:t>
      </w:r>
      <w:r>
        <w:rPr>
          <w:rFonts w:ascii="楷体" w:hAnsi="楷体" w:eastAsia="楷体" w:cs="楷体"/>
          <w:spacing w:val="2"/>
          <w:sz w:val="24"/>
          <w:szCs w:val="24"/>
        </w:rPr>
        <w:t>家。由采购人或者采购代理机构当众宣读进入最终报价的供应商的投标人</w:t>
      </w:r>
      <w:r>
        <w:rPr>
          <w:rFonts w:ascii="楷体" w:hAnsi="楷体" w:eastAsia="楷体" w:cs="楷体"/>
          <w:sz w:val="24"/>
          <w:szCs w:val="24"/>
        </w:rPr>
        <w:t xml:space="preserve"> </w:t>
      </w:r>
      <w:r>
        <w:rPr>
          <w:rFonts w:ascii="楷体" w:hAnsi="楷体" w:eastAsia="楷体" w:cs="楷体"/>
          <w:spacing w:val="-1"/>
          <w:sz w:val="24"/>
          <w:szCs w:val="24"/>
        </w:rPr>
        <w:t>名称、最终报价及磋商文件规定的内容等。</w:t>
      </w:r>
    </w:p>
    <w:p w14:paraId="24ABE167">
      <w:pPr>
        <w:spacing w:before="44" w:line="220" w:lineRule="auto"/>
        <w:ind w:left="548"/>
        <w:rPr>
          <w:rFonts w:ascii="楷体" w:hAnsi="楷体" w:eastAsia="楷体" w:cs="楷体"/>
          <w:sz w:val="24"/>
          <w:szCs w:val="24"/>
        </w:rPr>
      </w:pPr>
      <w:r>
        <w:rPr>
          <w:rFonts w:ascii="楷体" w:hAnsi="楷体" w:eastAsia="楷体" w:cs="楷体"/>
          <w:spacing w:val="2"/>
          <w:sz w:val="24"/>
          <w:szCs w:val="24"/>
        </w:rPr>
        <w:t>已提交响应文件的供应商，在提交最后报价之前，可以根据磋商情况退出</w:t>
      </w:r>
    </w:p>
    <w:p w14:paraId="3D97B109">
      <w:pPr>
        <w:spacing w:line="220" w:lineRule="auto"/>
        <w:rPr>
          <w:rFonts w:ascii="楷体" w:hAnsi="楷体" w:eastAsia="楷体" w:cs="楷体"/>
          <w:sz w:val="24"/>
          <w:szCs w:val="24"/>
        </w:rPr>
        <w:sectPr>
          <w:headerReference r:id="rId53" w:type="default"/>
          <w:footerReference r:id="rId54" w:type="default"/>
          <w:pgSz w:w="11907" w:h="16840"/>
          <w:pgMar w:top="1134" w:right="1730" w:bottom="1264" w:left="1786" w:header="862" w:footer="1085" w:gutter="0"/>
          <w:pgNumType w:fmt="decimal"/>
          <w:cols w:space="720" w:num="1"/>
        </w:sectPr>
      </w:pPr>
    </w:p>
    <w:p w14:paraId="11098989">
      <w:pPr>
        <w:spacing w:line="251" w:lineRule="auto"/>
        <w:rPr>
          <w:rFonts w:ascii="Arial"/>
          <w:sz w:val="21"/>
        </w:rPr>
      </w:pPr>
    </w:p>
    <w:p w14:paraId="7241F855">
      <w:pPr>
        <w:spacing w:line="251" w:lineRule="auto"/>
        <w:rPr>
          <w:rFonts w:ascii="Arial"/>
          <w:sz w:val="21"/>
        </w:rPr>
      </w:pPr>
    </w:p>
    <w:p w14:paraId="5AA1BBB7">
      <w:pPr>
        <w:spacing w:before="78" w:line="224" w:lineRule="auto"/>
        <w:ind w:left="28"/>
        <w:rPr>
          <w:rFonts w:ascii="楷体" w:hAnsi="楷体" w:eastAsia="楷体" w:cs="楷体"/>
          <w:sz w:val="24"/>
          <w:szCs w:val="24"/>
        </w:rPr>
      </w:pPr>
      <w:r>
        <w:rPr>
          <w:rFonts w:ascii="楷体" w:hAnsi="楷体" w:eastAsia="楷体" w:cs="楷体"/>
          <w:sz w:val="24"/>
          <w:szCs w:val="24"/>
        </w:rPr>
        <w:t>磋商。</w:t>
      </w:r>
    </w:p>
    <w:p w14:paraId="498C52A9">
      <w:pPr>
        <w:spacing w:before="266" w:line="413" w:lineRule="auto"/>
        <w:ind w:left="33" w:right="61" w:firstLine="491"/>
        <w:rPr>
          <w:rFonts w:ascii="楷体" w:hAnsi="楷体" w:eastAsia="楷体" w:cs="楷体"/>
          <w:sz w:val="24"/>
          <w:szCs w:val="24"/>
        </w:rPr>
      </w:pPr>
      <w:r>
        <w:rPr>
          <w:rFonts w:ascii="楷体" w:hAnsi="楷体" w:eastAsia="楷体" w:cs="楷体"/>
          <w:spacing w:val="3"/>
          <w:sz w:val="24"/>
          <w:szCs w:val="24"/>
        </w:rPr>
        <w:t>经磋商确定最终采购需求和提交最后报价的供应商后，由磋商小组采用综</w:t>
      </w:r>
      <w:r>
        <w:rPr>
          <w:rFonts w:ascii="楷体" w:hAnsi="楷体" w:eastAsia="楷体" w:cs="楷体"/>
          <w:spacing w:val="6"/>
          <w:sz w:val="24"/>
          <w:szCs w:val="24"/>
        </w:rPr>
        <w:t xml:space="preserve"> </w:t>
      </w:r>
      <w:r>
        <w:rPr>
          <w:rFonts w:ascii="楷体" w:hAnsi="楷体" w:eastAsia="楷体" w:cs="楷体"/>
          <w:sz w:val="24"/>
          <w:szCs w:val="24"/>
        </w:rPr>
        <w:t>合评分法对提交最后报价的供应商的响应文件和最后报价进</w:t>
      </w:r>
      <w:r>
        <w:rPr>
          <w:rFonts w:ascii="楷体" w:hAnsi="楷体" w:eastAsia="楷体" w:cs="楷体"/>
          <w:spacing w:val="-1"/>
          <w:sz w:val="24"/>
          <w:szCs w:val="24"/>
        </w:rPr>
        <w:t>行综合评分。</w:t>
      </w:r>
    </w:p>
    <w:p w14:paraId="5A988826">
      <w:pPr>
        <w:spacing w:before="48" w:line="413" w:lineRule="auto"/>
        <w:ind w:left="40" w:right="61" w:firstLine="476"/>
        <w:rPr>
          <w:rFonts w:ascii="楷体" w:hAnsi="楷体" w:eastAsia="楷体" w:cs="楷体"/>
          <w:sz w:val="24"/>
          <w:szCs w:val="24"/>
        </w:rPr>
      </w:pPr>
      <w:r>
        <w:rPr>
          <w:rFonts w:ascii="楷体" w:hAnsi="楷体" w:eastAsia="楷体" w:cs="楷体"/>
          <w:spacing w:val="1"/>
          <w:sz w:val="24"/>
          <w:szCs w:val="24"/>
        </w:rPr>
        <w:t>6、本次评标采用</w:t>
      </w:r>
      <w:r>
        <w:rPr>
          <w:rFonts w:ascii="楷体" w:hAnsi="楷体" w:eastAsia="楷体" w:cs="楷体"/>
          <w:spacing w:val="1"/>
          <w:sz w:val="24"/>
          <w:szCs w:val="24"/>
          <w:u w:val="single" w:color="auto"/>
        </w:rPr>
        <w:t>综合评分法</w:t>
      </w:r>
      <w:r>
        <w:rPr>
          <w:rFonts w:ascii="楷体" w:hAnsi="楷体" w:eastAsia="楷体" w:cs="楷体"/>
          <w:spacing w:val="1"/>
          <w:sz w:val="24"/>
          <w:szCs w:val="24"/>
        </w:rPr>
        <w:t>，总分</w:t>
      </w:r>
      <w:r>
        <w:rPr>
          <w:rFonts w:ascii="楷体" w:hAnsi="楷体" w:eastAsia="楷体" w:cs="楷体"/>
          <w:spacing w:val="-30"/>
          <w:sz w:val="24"/>
          <w:szCs w:val="24"/>
        </w:rPr>
        <w:t xml:space="preserve"> </w:t>
      </w:r>
      <w:r>
        <w:rPr>
          <w:rFonts w:ascii="楷体" w:hAnsi="楷体" w:eastAsia="楷体" w:cs="楷体"/>
          <w:spacing w:val="1"/>
          <w:sz w:val="24"/>
          <w:szCs w:val="24"/>
        </w:rPr>
        <w:t>100</w:t>
      </w:r>
      <w:r>
        <w:rPr>
          <w:rFonts w:ascii="楷体" w:hAnsi="楷体" w:eastAsia="楷体" w:cs="楷体"/>
          <w:spacing w:val="-43"/>
          <w:sz w:val="24"/>
          <w:szCs w:val="24"/>
        </w:rPr>
        <w:t xml:space="preserve"> </w:t>
      </w:r>
      <w:r>
        <w:rPr>
          <w:rFonts w:ascii="楷体" w:hAnsi="楷体" w:eastAsia="楷体" w:cs="楷体"/>
          <w:spacing w:val="1"/>
          <w:sz w:val="24"/>
          <w:szCs w:val="24"/>
        </w:rPr>
        <w:t>分，其中报价得分</w:t>
      </w:r>
      <w:r>
        <w:rPr>
          <w:rFonts w:ascii="楷体" w:hAnsi="楷体" w:eastAsia="楷体" w:cs="楷体"/>
          <w:spacing w:val="-48"/>
          <w:sz w:val="24"/>
          <w:szCs w:val="24"/>
        </w:rPr>
        <w:t xml:space="preserve"> </w:t>
      </w:r>
      <w:r>
        <w:rPr>
          <w:rFonts w:ascii="楷体" w:hAnsi="楷体" w:eastAsia="楷体" w:cs="楷体"/>
          <w:spacing w:val="1"/>
          <w:sz w:val="24"/>
          <w:szCs w:val="24"/>
        </w:rPr>
        <w:t>30</w:t>
      </w:r>
      <w:r>
        <w:rPr>
          <w:rFonts w:ascii="楷体" w:hAnsi="楷体" w:eastAsia="楷体" w:cs="楷体"/>
          <w:spacing w:val="-43"/>
          <w:sz w:val="24"/>
          <w:szCs w:val="24"/>
        </w:rPr>
        <w:t xml:space="preserve"> </w:t>
      </w:r>
      <w:r>
        <w:rPr>
          <w:rFonts w:ascii="楷体" w:hAnsi="楷体" w:eastAsia="楷体" w:cs="楷体"/>
          <w:spacing w:val="1"/>
          <w:sz w:val="24"/>
          <w:szCs w:val="24"/>
        </w:rPr>
        <w:t>分、商务</w:t>
      </w:r>
      <w:r>
        <w:rPr>
          <w:rFonts w:ascii="楷体" w:hAnsi="楷体" w:eastAsia="楷体" w:cs="楷体"/>
          <w:spacing w:val="-2"/>
          <w:sz w:val="24"/>
          <w:szCs w:val="24"/>
        </w:rPr>
        <w:t>、技术得分</w:t>
      </w:r>
      <w:r>
        <w:rPr>
          <w:rFonts w:ascii="楷体" w:hAnsi="楷体" w:eastAsia="楷体" w:cs="楷体"/>
          <w:spacing w:val="-56"/>
          <w:sz w:val="24"/>
          <w:szCs w:val="24"/>
        </w:rPr>
        <w:t xml:space="preserve"> </w:t>
      </w:r>
      <w:r>
        <w:rPr>
          <w:rFonts w:hint="eastAsia" w:ascii="楷体" w:hAnsi="楷体" w:eastAsia="楷体" w:cs="楷体"/>
          <w:spacing w:val="-2"/>
          <w:sz w:val="24"/>
          <w:szCs w:val="24"/>
          <w:lang w:val="en-US" w:eastAsia="zh-CN"/>
        </w:rPr>
        <w:t>70</w:t>
      </w:r>
      <w:r>
        <w:rPr>
          <w:rFonts w:ascii="楷体" w:hAnsi="楷体" w:eastAsia="楷体" w:cs="楷体"/>
          <w:spacing w:val="-48"/>
          <w:sz w:val="24"/>
          <w:szCs w:val="24"/>
        </w:rPr>
        <w:t xml:space="preserve"> </w:t>
      </w:r>
      <w:r>
        <w:rPr>
          <w:rFonts w:ascii="楷体" w:hAnsi="楷体" w:eastAsia="楷体" w:cs="楷体"/>
          <w:spacing w:val="-2"/>
          <w:sz w:val="24"/>
          <w:szCs w:val="24"/>
        </w:rPr>
        <w:t>分。详细评分标准详见</w:t>
      </w:r>
      <w:r>
        <w:rPr>
          <w:rFonts w:hint="eastAsia" w:ascii="楷体" w:hAnsi="楷体" w:eastAsia="楷体" w:cs="楷体"/>
          <w:spacing w:val="-2"/>
          <w:sz w:val="24"/>
          <w:szCs w:val="24"/>
          <w:lang w:val="en-US" w:eastAsia="zh-CN"/>
        </w:rPr>
        <w:t>评分方法（综合评分法）及评分标准</w:t>
      </w:r>
      <w:r>
        <w:rPr>
          <w:rFonts w:ascii="楷体" w:hAnsi="楷体" w:eastAsia="楷体" w:cs="楷体"/>
          <w:spacing w:val="-2"/>
          <w:sz w:val="24"/>
          <w:szCs w:val="24"/>
        </w:rPr>
        <w:t>。</w:t>
      </w:r>
    </w:p>
    <w:p w14:paraId="518D3D77">
      <w:pPr>
        <w:spacing w:before="43" w:line="220" w:lineRule="auto"/>
        <w:ind w:left="45"/>
        <w:outlineLvl w:val="3"/>
        <w:rPr>
          <w:rFonts w:ascii="楷体" w:hAnsi="楷体" w:eastAsia="楷体" w:cs="楷体"/>
          <w:sz w:val="24"/>
          <w:szCs w:val="24"/>
        </w:rPr>
      </w:pPr>
      <w:r>
        <w:rPr>
          <w:rFonts w:ascii="楷体" w:hAnsi="楷体" w:eastAsia="楷体" w:cs="楷体"/>
          <w:spacing w:val="2"/>
          <w:sz w:val="24"/>
          <w:szCs w:val="24"/>
        </w:rPr>
        <w:t>特别说明：为保证本项目服务质量，</w:t>
      </w:r>
      <w:r>
        <w:rPr>
          <w:rFonts w:ascii="楷体" w:hAnsi="楷体" w:eastAsia="楷体" w:cs="楷体"/>
          <w:spacing w:val="-71"/>
          <w:sz w:val="24"/>
          <w:szCs w:val="24"/>
        </w:rPr>
        <w:t xml:space="preserve"> </w:t>
      </w:r>
      <w:r>
        <w:rPr>
          <w:rFonts w:ascii="楷体" w:hAnsi="楷体" w:eastAsia="楷体" w:cs="楷体"/>
          <w:spacing w:val="2"/>
          <w:sz w:val="24"/>
          <w:szCs w:val="24"/>
        </w:rPr>
        <w:t>良好的</w:t>
      </w:r>
      <w:r>
        <w:rPr>
          <w:rFonts w:ascii="楷体" w:hAnsi="楷体" w:eastAsia="楷体" w:cs="楷体"/>
          <w:spacing w:val="1"/>
          <w:sz w:val="24"/>
          <w:szCs w:val="24"/>
        </w:rPr>
        <w:t>售后服务；最低报价不作为中标的</w:t>
      </w:r>
    </w:p>
    <w:p w14:paraId="40B3AF7D">
      <w:pPr>
        <w:spacing w:before="276" w:line="228" w:lineRule="auto"/>
        <w:ind w:left="37"/>
        <w:rPr>
          <w:rFonts w:ascii="楷体" w:hAnsi="楷体" w:eastAsia="楷体" w:cs="楷体"/>
          <w:sz w:val="24"/>
          <w:szCs w:val="24"/>
        </w:rPr>
      </w:pPr>
      <w:r>
        <w:rPr>
          <w:rFonts w:ascii="楷体" w:hAnsi="楷体" w:eastAsia="楷体" w:cs="楷体"/>
          <w:spacing w:val="-2"/>
          <w:sz w:val="24"/>
          <w:szCs w:val="24"/>
        </w:rPr>
        <w:t>唯一依据。</w:t>
      </w:r>
    </w:p>
    <w:p w14:paraId="7E26FFB5">
      <w:pPr>
        <w:spacing w:before="263" w:line="232" w:lineRule="auto"/>
        <w:ind w:left="518"/>
        <w:outlineLvl w:val="2"/>
        <w:rPr>
          <w:rFonts w:ascii="楷体" w:hAnsi="楷体" w:eastAsia="楷体" w:cs="楷体"/>
          <w:sz w:val="24"/>
          <w:szCs w:val="24"/>
        </w:rPr>
      </w:pPr>
      <w:bookmarkStart w:id="250" w:name="_Toc8174"/>
      <w:r>
        <w:rPr>
          <w:rFonts w:ascii="楷体" w:hAnsi="楷体" w:eastAsia="楷体" w:cs="楷体"/>
          <w:spacing w:val="-3"/>
          <w:sz w:val="24"/>
          <w:szCs w:val="24"/>
        </w:rPr>
        <w:t>7、定标：</w:t>
      </w:r>
      <w:bookmarkEnd w:id="250"/>
    </w:p>
    <w:p w14:paraId="3CD1D0F7">
      <w:pPr>
        <w:spacing w:before="258" w:line="414" w:lineRule="auto"/>
        <w:ind w:left="49" w:right="181" w:firstLine="473"/>
        <w:rPr>
          <w:rFonts w:ascii="楷体" w:hAnsi="楷体" w:eastAsia="楷体" w:cs="楷体"/>
          <w:sz w:val="24"/>
          <w:szCs w:val="24"/>
        </w:rPr>
      </w:pPr>
      <w:r>
        <w:rPr>
          <w:rFonts w:ascii="楷体" w:hAnsi="楷体" w:eastAsia="楷体" w:cs="楷体"/>
          <w:spacing w:val="-1"/>
          <w:sz w:val="24"/>
          <w:szCs w:val="24"/>
        </w:rPr>
        <w:t>响应文件满足磋商文件全部实质性要求且按评审因素的量化指标评审得分</w:t>
      </w:r>
      <w:r>
        <w:rPr>
          <w:rFonts w:ascii="楷体" w:hAnsi="楷体" w:eastAsia="楷体" w:cs="楷体"/>
          <w:spacing w:val="15"/>
          <w:sz w:val="24"/>
          <w:szCs w:val="24"/>
        </w:rPr>
        <w:t xml:space="preserve"> </w:t>
      </w:r>
      <w:r>
        <w:rPr>
          <w:rFonts w:ascii="楷体" w:hAnsi="楷体" w:eastAsia="楷体" w:cs="楷体"/>
          <w:spacing w:val="-2"/>
          <w:sz w:val="24"/>
          <w:szCs w:val="24"/>
        </w:rPr>
        <w:t>最高的供应商为成交候选供应商。</w:t>
      </w:r>
    </w:p>
    <w:p w14:paraId="484EA85E">
      <w:pPr>
        <w:spacing w:before="45" w:line="422" w:lineRule="auto"/>
        <w:ind w:left="33" w:firstLine="486"/>
        <w:jc w:val="both"/>
        <w:rPr>
          <w:rFonts w:ascii="楷体" w:hAnsi="楷体" w:eastAsia="楷体" w:cs="楷体"/>
          <w:sz w:val="24"/>
          <w:szCs w:val="24"/>
        </w:rPr>
      </w:pPr>
      <w:r>
        <w:rPr>
          <w:rFonts w:ascii="楷体" w:hAnsi="楷体" w:eastAsia="楷体" w:cs="楷体"/>
          <w:spacing w:val="-2"/>
          <w:sz w:val="24"/>
          <w:szCs w:val="24"/>
        </w:rPr>
        <w:t>评审得分相同的，按投标报价由低到高顺序排列。得分且投标</w:t>
      </w:r>
      <w:r>
        <w:rPr>
          <w:rFonts w:ascii="楷体" w:hAnsi="楷体" w:eastAsia="楷体" w:cs="楷体"/>
          <w:spacing w:val="-3"/>
          <w:sz w:val="24"/>
          <w:szCs w:val="24"/>
        </w:rPr>
        <w:t>报价相同的，</w:t>
      </w:r>
      <w:r>
        <w:rPr>
          <w:rFonts w:ascii="楷体" w:hAnsi="楷体" w:eastAsia="楷体" w:cs="楷体"/>
          <w:sz w:val="24"/>
          <w:szCs w:val="24"/>
        </w:rPr>
        <w:t xml:space="preserve"> </w:t>
      </w:r>
      <w:r>
        <w:rPr>
          <w:rFonts w:ascii="楷体" w:hAnsi="楷体" w:eastAsia="楷体" w:cs="楷体"/>
          <w:spacing w:val="3"/>
          <w:sz w:val="24"/>
          <w:szCs w:val="24"/>
        </w:rPr>
        <w:t>按技术指标优劣顺序排列。评审得分相同且投标报价相同的，质量技术高的排</w:t>
      </w:r>
      <w:r>
        <w:rPr>
          <w:rFonts w:ascii="楷体" w:hAnsi="楷体" w:eastAsia="楷体" w:cs="楷体"/>
          <w:spacing w:val="12"/>
          <w:sz w:val="24"/>
          <w:szCs w:val="24"/>
        </w:rPr>
        <w:t xml:space="preserve"> </w:t>
      </w:r>
      <w:r>
        <w:rPr>
          <w:rFonts w:ascii="楷体" w:hAnsi="楷体" w:eastAsia="楷体" w:cs="楷体"/>
          <w:spacing w:val="3"/>
          <w:sz w:val="24"/>
          <w:szCs w:val="24"/>
        </w:rPr>
        <w:t>在前，评审得分相同且投标报价相同的，质量技术分相同的，售后服务分高的</w:t>
      </w:r>
      <w:r>
        <w:rPr>
          <w:rFonts w:ascii="楷体" w:hAnsi="楷体" w:eastAsia="楷体" w:cs="楷体"/>
          <w:spacing w:val="12"/>
          <w:sz w:val="24"/>
          <w:szCs w:val="24"/>
        </w:rPr>
        <w:t xml:space="preserve"> </w:t>
      </w:r>
      <w:r>
        <w:rPr>
          <w:rFonts w:ascii="楷体" w:hAnsi="楷体" w:eastAsia="楷体" w:cs="楷体"/>
          <w:spacing w:val="-2"/>
          <w:sz w:val="24"/>
          <w:szCs w:val="24"/>
        </w:rPr>
        <w:t>排在前。</w:t>
      </w:r>
    </w:p>
    <w:p w14:paraId="4CBEEE16">
      <w:pPr>
        <w:spacing w:before="43" w:line="425" w:lineRule="auto"/>
        <w:ind w:left="34" w:right="181" w:firstLine="473"/>
        <w:rPr>
          <w:rFonts w:ascii="楷体" w:hAnsi="楷体" w:eastAsia="楷体" w:cs="楷体"/>
          <w:sz w:val="24"/>
          <w:szCs w:val="24"/>
        </w:rPr>
      </w:pPr>
      <w:r>
        <w:rPr>
          <w:rFonts w:ascii="楷体" w:hAnsi="楷体" w:eastAsia="楷体" w:cs="楷体"/>
          <w:spacing w:val="2"/>
          <w:sz w:val="24"/>
          <w:szCs w:val="24"/>
        </w:rPr>
        <w:t>磋商小组应当根据综合评分情况，按照评审得分</w:t>
      </w:r>
      <w:r>
        <w:rPr>
          <w:rFonts w:ascii="楷体" w:hAnsi="楷体" w:eastAsia="楷体" w:cs="楷体"/>
          <w:spacing w:val="1"/>
          <w:sz w:val="24"/>
          <w:szCs w:val="24"/>
        </w:rPr>
        <w:t>由高到低顺序推荐3</w:t>
      </w:r>
      <w:r>
        <w:rPr>
          <w:rFonts w:ascii="楷体" w:hAnsi="楷体" w:eastAsia="楷体" w:cs="楷体"/>
          <w:spacing w:val="-54"/>
          <w:sz w:val="24"/>
          <w:szCs w:val="24"/>
        </w:rPr>
        <w:t xml:space="preserve"> </w:t>
      </w:r>
      <w:r>
        <w:rPr>
          <w:rFonts w:ascii="楷体" w:hAnsi="楷体" w:eastAsia="楷体" w:cs="楷体"/>
          <w:spacing w:val="1"/>
          <w:sz w:val="24"/>
          <w:szCs w:val="24"/>
        </w:rPr>
        <w:t>名以</w:t>
      </w:r>
      <w:r>
        <w:rPr>
          <w:rFonts w:ascii="楷体" w:hAnsi="楷体" w:eastAsia="楷体" w:cs="楷体"/>
          <w:sz w:val="24"/>
          <w:szCs w:val="24"/>
        </w:rPr>
        <w:t xml:space="preserve"> 上成交候选供应商，并编写评审报告。符合市场竞争不充分</w:t>
      </w:r>
      <w:r>
        <w:rPr>
          <w:rFonts w:ascii="楷体" w:hAnsi="楷体" w:eastAsia="楷体" w:cs="楷体"/>
          <w:spacing w:val="-1"/>
          <w:sz w:val="24"/>
          <w:szCs w:val="24"/>
        </w:rPr>
        <w:t>的科研项目，以及</w:t>
      </w:r>
      <w:r>
        <w:rPr>
          <w:rFonts w:ascii="楷体" w:hAnsi="楷体" w:eastAsia="楷体" w:cs="楷体"/>
          <w:sz w:val="24"/>
          <w:szCs w:val="24"/>
        </w:rPr>
        <w:t xml:space="preserve"> </w:t>
      </w:r>
      <w:r>
        <w:rPr>
          <w:rFonts w:ascii="楷体" w:hAnsi="楷体" w:eastAsia="楷体" w:cs="楷体"/>
          <w:spacing w:val="-1"/>
          <w:sz w:val="24"/>
          <w:szCs w:val="24"/>
        </w:rPr>
        <w:t>需要扶持的科技成果转化项目情形的，可以推</w:t>
      </w:r>
      <w:r>
        <w:rPr>
          <w:rFonts w:ascii="楷体" w:hAnsi="楷体" w:eastAsia="楷体" w:cs="楷体"/>
          <w:spacing w:val="-2"/>
          <w:sz w:val="24"/>
          <w:szCs w:val="24"/>
        </w:rPr>
        <w:t>荐</w:t>
      </w:r>
      <w:r>
        <w:rPr>
          <w:rFonts w:ascii="楷体" w:hAnsi="楷体" w:eastAsia="楷体" w:cs="楷体"/>
          <w:spacing w:val="-53"/>
          <w:sz w:val="24"/>
          <w:szCs w:val="24"/>
        </w:rPr>
        <w:t xml:space="preserve"> </w:t>
      </w:r>
      <w:r>
        <w:rPr>
          <w:rFonts w:ascii="楷体" w:hAnsi="楷体" w:eastAsia="楷体" w:cs="楷体"/>
          <w:spacing w:val="-2"/>
          <w:sz w:val="24"/>
          <w:szCs w:val="24"/>
        </w:rPr>
        <w:t>2</w:t>
      </w:r>
      <w:r>
        <w:rPr>
          <w:rFonts w:ascii="楷体" w:hAnsi="楷体" w:eastAsia="楷体" w:cs="楷体"/>
          <w:spacing w:val="-27"/>
          <w:sz w:val="24"/>
          <w:szCs w:val="24"/>
        </w:rPr>
        <w:t xml:space="preserve"> </w:t>
      </w:r>
      <w:r>
        <w:rPr>
          <w:rFonts w:ascii="楷体" w:hAnsi="楷体" w:eastAsia="楷体" w:cs="楷体"/>
          <w:spacing w:val="-2"/>
          <w:sz w:val="24"/>
          <w:szCs w:val="24"/>
        </w:rPr>
        <w:t>家成交候选供应商。评审得</w:t>
      </w:r>
      <w:r>
        <w:rPr>
          <w:rFonts w:ascii="楷体" w:hAnsi="楷体" w:eastAsia="楷体" w:cs="楷体"/>
          <w:sz w:val="24"/>
          <w:szCs w:val="24"/>
        </w:rPr>
        <w:t xml:space="preserve"> 分相同的，按照最后报价由低到高的顺序推荐。评审得分且</w:t>
      </w:r>
      <w:r>
        <w:rPr>
          <w:rFonts w:ascii="楷体" w:hAnsi="楷体" w:eastAsia="楷体" w:cs="楷体"/>
          <w:spacing w:val="-1"/>
          <w:sz w:val="24"/>
          <w:szCs w:val="24"/>
        </w:rPr>
        <w:t>最后报价相同的，</w:t>
      </w:r>
      <w:r>
        <w:rPr>
          <w:rFonts w:ascii="楷体" w:hAnsi="楷体" w:eastAsia="楷体" w:cs="楷体"/>
          <w:sz w:val="24"/>
          <w:szCs w:val="24"/>
        </w:rPr>
        <w:t xml:space="preserve"> </w:t>
      </w:r>
      <w:r>
        <w:rPr>
          <w:rFonts w:ascii="楷体" w:hAnsi="楷体" w:eastAsia="楷体" w:cs="楷体"/>
          <w:spacing w:val="-1"/>
          <w:sz w:val="24"/>
          <w:szCs w:val="24"/>
        </w:rPr>
        <w:t>按照技术指标优劣顺序推荐。</w:t>
      </w:r>
    </w:p>
    <w:p w14:paraId="4E67D1DF">
      <w:pPr>
        <w:spacing w:before="38" w:line="424" w:lineRule="auto"/>
        <w:ind w:left="31" w:right="181" w:firstLine="481"/>
        <w:rPr>
          <w:rFonts w:ascii="楷体" w:hAnsi="楷体" w:eastAsia="楷体" w:cs="楷体"/>
          <w:sz w:val="24"/>
          <w:szCs w:val="24"/>
        </w:rPr>
      </w:pPr>
      <w:r>
        <w:rPr>
          <w:rFonts w:ascii="楷体" w:hAnsi="楷体" w:eastAsia="楷体" w:cs="楷体"/>
          <w:sz w:val="24"/>
          <w:szCs w:val="24"/>
        </w:rPr>
        <w:t>采购代理机构应当在评审结束后2</w:t>
      </w:r>
      <w:r>
        <w:rPr>
          <w:rFonts w:ascii="楷体" w:hAnsi="楷体" w:eastAsia="楷体" w:cs="楷体"/>
          <w:spacing w:val="-55"/>
          <w:sz w:val="24"/>
          <w:szCs w:val="24"/>
        </w:rPr>
        <w:t xml:space="preserve"> </w:t>
      </w:r>
      <w:r>
        <w:rPr>
          <w:rFonts w:ascii="楷体" w:hAnsi="楷体" w:eastAsia="楷体" w:cs="楷体"/>
          <w:sz w:val="24"/>
          <w:szCs w:val="24"/>
        </w:rPr>
        <w:t>个工作</w:t>
      </w:r>
      <w:r>
        <w:rPr>
          <w:rFonts w:ascii="楷体" w:hAnsi="楷体" w:eastAsia="楷体" w:cs="楷体"/>
          <w:spacing w:val="-60"/>
          <w:sz w:val="24"/>
          <w:szCs w:val="24"/>
        </w:rPr>
        <w:t xml:space="preserve"> </w:t>
      </w:r>
      <w:r>
        <w:rPr>
          <w:rFonts w:ascii="楷体" w:hAnsi="楷体" w:eastAsia="楷体" w:cs="楷体"/>
          <w:sz w:val="24"/>
          <w:szCs w:val="24"/>
        </w:rPr>
        <w:t>日内将</w:t>
      </w:r>
      <w:r>
        <w:rPr>
          <w:rFonts w:ascii="楷体" w:hAnsi="楷体" w:eastAsia="楷体" w:cs="楷体"/>
          <w:spacing w:val="-1"/>
          <w:sz w:val="24"/>
          <w:szCs w:val="24"/>
        </w:rPr>
        <w:t>评审报告送采购人确认。</w:t>
      </w:r>
      <w:r>
        <w:rPr>
          <w:rFonts w:ascii="楷体" w:hAnsi="楷体" w:eastAsia="楷体" w:cs="楷体"/>
          <w:sz w:val="24"/>
          <w:szCs w:val="24"/>
        </w:rPr>
        <w:t xml:space="preserve"> 采购人应当在收到评审报告后5</w:t>
      </w:r>
      <w:r>
        <w:rPr>
          <w:rFonts w:ascii="楷体" w:hAnsi="楷体" w:eastAsia="楷体" w:cs="楷体"/>
          <w:spacing w:val="-55"/>
          <w:sz w:val="24"/>
          <w:szCs w:val="24"/>
        </w:rPr>
        <w:t xml:space="preserve"> </w:t>
      </w:r>
      <w:r>
        <w:rPr>
          <w:rFonts w:ascii="楷体" w:hAnsi="楷体" w:eastAsia="楷体" w:cs="楷体"/>
          <w:sz w:val="24"/>
          <w:szCs w:val="24"/>
        </w:rPr>
        <w:t>个工作</w:t>
      </w:r>
      <w:r>
        <w:rPr>
          <w:rFonts w:ascii="楷体" w:hAnsi="楷体" w:eastAsia="楷体" w:cs="楷体"/>
          <w:spacing w:val="-60"/>
          <w:sz w:val="24"/>
          <w:szCs w:val="24"/>
        </w:rPr>
        <w:t xml:space="preserve"> </w:t>
      </w:r>
      <w:r>
        <w:rPr>
          <w:rFonts w:ascii="楷体" w:hAnsi="楷体" w:eastAsia="楷体" w:cs="楷体"/>
          <w:sz w:val="24"/>
          <w:szCs w:val="24"/>
        </w:rPr>
        <w:t>日内，从评审报告</w:t>
      </w:r>
      <w:r>
        <w:rPr>
          <w:rFonts w:ascii="楷体" w:hAnsi="楷体" w:eastAsia="楷体" w:cs="楷体"/>
          <w:spacing w:val="-1"/>
          <w:sz w:val="24"/>
          <w:szCs w:val="24"/>
        </w:rPr>
        <w:t>提出的成交候选供应</w:t>
      </w:r>
      <w:r>
        <w:rPr>
          <w:rFonts w:ascii="楷体" w:hAnsi="楷体" w:eastAsia="楷体" w:cs="楷体"/>
          <w:sz w:val="24"/>
          <w:szCs w:val="24"/>
        </w:rPr>
        <w:t xml:space="preserve"> 商中，按照排序由高到低的原则确定成交供应商，也可以书面授权磋</w:t>
      </w:r>
      <w:r>
        <w:rPr>
          <w:rFonts w:ascii="楷体" w:hAnsi="楷体" w:eastAsia="楷体" w:cs="楷体"/>
          <w:spacing w:val="-1"/>
          <w:sz w:val="24"/>
          <w:szCs w:val="24"/>
        </w:rPr>
        <w:t>商小组直</w:t>
      </w:r>
      <w:r>
        <w:rPr>
          <w:rFonts w:ascii="楷体" w:hAnsi="楷体" w:eastAsia="楷体" w:cs="楷体"/>
          <w:sz w:val="24"/>
          <w:szCs w:val="24"/>
        </w:rPr>
        <w:t xml:space="preserve"> 接确定成交供应商。采购人逾期未确定成交供应商且不提出异议的，</w:t>
      </w:r>
      <w:r>
        <w:rPr>
          <w:rFonts w:ascii="楷体" w:hAnsi="楷体" w:eastAsia="楷体" w:cs="楷体"/>
          <w:spacing w:val="-1"/>
          <w:sz w:val="24"/>
          <w:szCs w:val="24"/>
        </w:rPr>
        <w:t>视为确定</w:t>
      </w:r>
      <w:r>
        <w:rPr>
          <w:rFonts w:ascii="楷体" w:hAnsi="楷体" w:eastAsia="楷体" w:cs="楷体"/>
          <w:sz w:val="24"/>
          <w:szCs w:val="24"/>
        </w:rPr>
        <w:t xml:space="preserve"> </w:t>
      </w:r>
      <w:r>
        <w:rPr>
          <w:rFonts w:ascii="楷体" w:hAnsi="楷体" w:eastAsia="楷体" w:cs="楷体"/>
          <w:spacing w:val="-1"/>
          <w:sz w:val="24"/>
          <w:szCs w:val="24"/>
        </w:rPr>
        <w:t>评审报告提出的排序第一的供应商为成交供应商。</w:t>
      </w:r>
    </w:p>
    <w:p w14:paraId="375984E2">
      <w:pPr>
        <w:spacing w:line="424" w:lineRule="auto"/>
        <w:rPr>
          <w:rFonts w:ascii="楷体" w:hAnsi="楷体" w:eastAsia="楷体" w:cs="楷体"/>
          <w:sz w:val="24"/>
          <w:szCs w:val="24"/>
        </w:rPr>
        <w:sectPr>
          <w:headerReference r:id="rId55" w:type="default"/>
          <w:footerReference r:id="rId56" w:type="default"/>
          <w:pgSz w:w="11907" w:h="16840"/>
          <w:pgMar w:top="1134" w:right="1751" w:bottom="1264" w:left="1786" w:header="862" w:footer="1085" w:gutter="0"/>
          <w:pgNumType w:fmt="decimal"/>
          <w:cols w:space="720" w:num="1"/>
        </w:sectPr>
      </w:pPr>
    </w:p>
    <w:p w14:paraId="23498DE0">
      <w:pPr>
        <w:spacing w:line="250" w:lineRule="auto"/>
        <w:rPr>
          <w:rFonts w:ascii="Arial"/>
          <w:sz w:val="21"/>
        </w:rPr>
      </w:pPr>
    </w:p>
    <w:p w14:paraId="6951AB7D">
      <w:pPr>
        <w:spacing w:line="251" w:lineRule="auto"/>
        <w:rPr>
          <w:rFonts w:ascii="Arial"/>
          <w:sz w:val="21"/>
        </w:rPr>
      </w:pPr>
    </w:p>
    <w:p w14:paraId="2656DE74">
      <w:pPr>
        <w:spacing w:before="78" w:line="418" w:lineRule="auto"/>
        <w:ind w:left="48" w:right="146" w:firstLine="465"/>
        <w:jc w:val="both"/>
        <w:rPr>
          <w:rFonts w:ascii="楷体" w:hAnsi="楷体" w:eastAsia="楷体" w:cs="楷体"/>
          <w:sz w:val="24"/>
          <w:szCs w:val="24"/>
        </w:rPr>
      </w:pPr>
      <w:r>
        <w:rPr>
          <w:rFonts w:ascii="楷体" w:hAnsi="楷体" w:eastAsia="楷体" w:cs="楷体"/>
          <w:sz w:val="24"/>
          <w:szCs w:val="24"/>
        </w:rPr>
        <w:t>采购人或者采购代理机构应当在成交供应商确定</w:t>
      </w:r>
      <w:r>
        <w:rPr>
          <w:rFonts w:ascii="楷体" w:hAnsi="楷体" w:eastAsia="楷体" w:cs="楷体"/>
          <w:spacing w:val="-1"/>
          <w:sz w:val="24"/>
          <w:szCs w:val="24"/>
        </w:rPr>
        <w:t>后2</w:t>
      </w:r>
      <w:r>
        <w:rPr>
          <w:rFonts w:ascii="楷体" w:hAnsi="楷体" w:eastAsia="楷体" w:cs="楷体"/>
          <w:spacing w:val="-55"/>
          <w:sz w:val="24"/>
          <w:szCs w:val="24"/>
        </w:rPr>
        <w:t xml:space="preserve"> </w:t>
      </w:r>
      <w:r>
        <w:rPr>
          <w:rFonts w:ascii="楷体" w:hAnsi="楷体" w:eastAsia="楷体" w:cs="楷体"/>
          <w:spacing w:val="-1"/>
          <w:sz w:val="24"/>
          <w:szCs w:val="24"/>
        </w:rPr>
        <w:t>个工作</w:t>
      </w:r>
      <w:r>
        <w:rPr>
          <w:rFonts w:ascii="楷体" w:hAnsi="楷体" w:eastAsia="楷体" w:cs="楷体"/>
          <w:spacing w:val="-60"/>
          <w:sz w:val="24"/>
          <w:szCs w:val="24"/>
        </w:rPr>
        <w:t xml:space="preserve"> </w:t>
      </w:r>
      <w:r>
        <w:rPr>
          <w:rFonts w:ascii="楷体" w:hAnsi="楷体" w:eastAsia="楷体" w:cs="楷体"/>
          <w:spacing w:val="-1"/>
          <w:sz w:val="24"/>
          <w:szCs w:val="24"/>
        </w:rPr>
        <w:t>日内，在省级</w:t>
      </w:r>
      <w:r>
        <w:rPr>
          <w:rFonts w:ascii="楷体" w:hAnsi="楷体" w:eastAsia="楷体" w:cs="楷体"/>
          <w:sz w:val="24"/>
          <w:szCs w:val="24"/>
        </w:rPr>
        <w:t xml:space="preserve"> </w:t>
      </w:r>
      <w:r>
        <w:rPr>
          <w:rFonts w:ascii="楷体" w:hAnsi="楷体" w:eastAsia="楷体" w:cs="楷体"/>
          <w:spacing w:val="-1"/>
          <w:sz w:val="24"/>
          <w:szCs w:val="24"/>
        </w:rPr>
        <w:t>以上财政部门指定的政府采购信息发布媒体上公告成交结果，同时向成交供应</w:t>
      </w:r>
      <w:r>
        <w:rPr>
          <w:rFonts w:ascii="楷体" w:hAnsi="楷体" w:eastAsia="楷体" w:cs="楷体"/>
          <w:spacing w:val="13"/>
          <w:sz w:val="24"/>
          <w:szCs w:val="24"/>
        </w:rPr>
        <w:t xml:space="preserve"> </w:t>
      </w:r>
      <w:r>
        <w:rPr>
          <w:rFonts w:ascii="楷体" w:hAnsi="楷体" w:eastAsia="楷体" w:cs="楷体"/>
          <w:spacing w:val="-1"/>
          <w:sz w:val="24"/>
          <w:szCs w:val="24"/>
        </w:rPr>
        <w:t>商发出成交通知书，并将磋商文件随成交结果同时公告。</w:t>
      </w:r>
    </w:p>
    <w:p w14:paraId="7CBFE478">
      <w:pPr>
        <w:spacing w:before="49" w:line="223" w:lineRule="auto"/>
        <w:ind w:left="510"/>
        <w:rPr>
          <w:rFonts w:ascii="楷体" w:hAnsi="楷体" w:eastAsia="楷体" w:cs="楷体"/>
          <w:sz w:val="24"/>
          <w:szCs w:val="24"/>
        </w:rPr>
      </w:pPr>
      <w:r>
        <w:rPr>
          <w:rFonts w:ascii="楷体" w:hAnsi="楷体" w:eastAsia="楷体" w:cs="楷体"/>
          <w:sz w:val="24"/>
          <w:szCs w:val="24"/>
        </w:rPr>
        <w:t>任何单位和个人不得非法干预、影响磋商过程和</w:t>
      </w:r>
      <w:r>
        <w:rPr>
          <w:rFonts w:ascii="楷体" w:hAnsi="楷体" w:eastAsia="楷体" w:cs="楷体"/>
          <w:spacing w:val="-1"/>
          <w:sz w:val="24"/>
          <w:szCs w:val="24"/>
        </w:rPr>
        <w:t>结果。</w:t>
      </w:r>
    </w:p>
    <w:p w14:paraId="0A00FC37">
      <w:pPr>
        <w:spacing w:before="269" w:line="223" w:lineRule="auto"/>
        <w:ind w:left="513"/>
        <w:outlineLvl w:val="1"/>
        <w:rPr>
          <w:rFonts w:ascii="楷体" w:hAnsi="楷体" w:eastAsia="楷体" w:cs="楷体"/>
          <w:sz w:val="24"/>
          <w:szCs w:val="24"/>
        </w:rPr>
      </w:pPr>
      <w:bookmarkStart w:id="251" w:name="_Toc17009"/>
      <w:r>
        <w:rPr>
          <w:rFonts w:ascii="楷体" w:hAnsi="楷体" w:eastAsia="楷体" w:cs="楷体"/>
          <w:b/>
          <w:bCs/>
          <w:spacing w:val="-3"/>
          <w:sz w:val="24"/>
          <w:szCs w:val="24"/>
        </w:rPr>
        <w:t>三、评标纪律、回避及保密</w:t>
      </w:r>
      <w:bookmarkEnd w:id="251"/>
    </w:p>
    <w:p w14:paraId="46F659A0">
      <w:pPr>
        <w:spacing w:before="269" w:line="223" w:lineRule="auto"/>
        <w:ind w:left="538"/>
        <w:outlineLvl w:val="2"/>
        <w:rPr>
          <w:rFonts w:ascii="楷体" w:hAnsi="楷体" w:eastAsia="楷体" w:cs="楷体"/>
          <w:sz w:val="24"/>
          <w:szCs w:val="24"/>
        </w:rPr>
      </w:pPr>
      <w:bookmarkStart w:id="252" w:name="_Toc20681"/>
      <w:r>
        <w:rPr>
          <w:rFonts w:ascii="楷体" w:hAnsi="楷体" w:eastAsia="楷体" w:cs="楷体"/>
          <w:spacing w:val="-5"/>
          <w:sz w:val="24"/>
          <w:szCs w:val="24"/>
        </w:rPr>
        <w:t>（1）评标纪律</w:t>
      </w:r>
      <w:bookmarkEnd w:id="252"/>
    </w:p>
    <w:p w14:paraId="7D02FBE0">
      <w:pPr>
        <w:spacing w:before="272" w:line="220" w:lineRule="auto"/>
        <w:ind w:right="28"/>
        <w:jc w:val="right"/>
        <w:outlineLvl w:val="3"/>
        <w:rPr>
          <w:rFonts w:ascii="楷体" w:hAnsi="楷体" w:eastAsia="楷体" w:cs="楷体"/>
          <w:sz w:val="24"/>
          <w:szCs w:val="24"/>
        </w:rPr>
      </w:pPr>
      <w:r>
        <w:rPr>
          <w:rFonts w:ascii="楷体" w:hAnsi="楷体" w:eastAsia="楷体" w:cs="楷体"/>
          <w:spacing w:val="-3"/>
          <w:sz w:val="24"/>
          <w:szCs w:val="24"/>
        </w:rPr>
        <w:t>1、评委出席评标活动，应主动提交身份证明，</w:t>
      </w:r>
      <w:r>
        <w:rPr>
          <w:rFonts w:ascii="楷体" w:hAnsi="楷体" w:eastAsia="楷体" w:cs="楷体"/>
          <w:spacing w:val="-46"/>
          <w:sz w:val="24"/>
          <w:szCs w:val="24"/>
        </w:rPr>
        <w:t xml:space="preserve"> </w:t>
      </w:r>
      <w:r>
        <w:rPr>
          <w:rFonts w:ascii="楷体" w:hAnsi="楷体" w:eastAsia="楷体" w:cs="楷体"/>
          <w:spacing w:val="-3"/>
          <w:sz w:val="24"/>
          <w:szCs w:val="24"/>
        </w:rPr>
        <w:t>自觉接受有关工作人员的核</w:t>
      </w:r>
    </w:p>
    <w:p w14:paraId="731DD80B">
      <w:pPr>
        <w:spacing w:before="273" w:line="227" w:lineRule="auto"/>
        <w:ind w:left="37"/>
        <w:rPr>
          <w:rFonts w:ascii="楷体" w:hAnsi="楷体" w:eastAsia="楷体" w:cs="楷体"/>
          <w:sz w:val="24"/>
          <w:szCs w:val="24"/>
        </w:rPr>
      </w:pPr>
      <w:r>
        <w:rPr>
          <w:rFonts w:ascii="楷体" w:hAnsi="楷体" w:eastAsia="楷体" w:cs="楷体"/>
          <w:spacing w:val="-2"/>
          <w:sz w:val="24"/>
          <w:szCs w:val="24"/>
        </w:rPr>
        <w:t>验和监督。</w:t>
      </w:r>
    </w:p>
    <w:p w14:paraId="7C1D385C">
      <w:pPr>
        <w:spacing w:before="264" w:line="220" w:lineRule="auto"/>
        <w:ind w:left="515"/>
        <w:outlineLvl w:val="3"/>
        <w:rPr>
          <w:rFonts w:ascii="楷体" w:hAnsi="楷体" w:eastAsia="楷体" w:cs="楷体"/>
          <w:sz w:val="24"/>
          <w:szCs w:val="24"/>
        </w:rPr>
      </w:pPr>
      <w:r>
        <w:rPr>
          <w:rFonts w:ascii="楷体" w:hAnsi="楷体" w:eastAsia="楷体" w:cs="楷体"/>
          <w:sz w:val="24"/>
          <w:szCs w:val="24"/>
        </w:rPr>
        <w:t>2、评委不得迟到早退，也不得转托他人参加，以确</w:t>
      </w:r>
      <w:r>
        <w:rPr>
          <w:rFonts w:ascii="楷体" w:hAnsi="楷体" w:eastAsia="楷体" w:cs="楷体"/>
          <w:spacing w:val="-1"/>
          <w:sz w:val="24"/>
          <w:szCs w:val="24"/>
        </w:rPr>
        <w:t>保评标时间和质量。</w:t>
      </w:r>
    </w:p>
    <w:p w14:paraId="74543462">
      <w:pPr>
        <w:spacing w:before="275" w:line="220" w:lineRule="auto"/>
        <w:ind w:right="26"/>
        <w:jc w:val="right"/>
        <w:outlineLvl w:val="3"/>
        <w:rPr>
          <w:rFonts w:ascii="楷体" w:hAnsi="楷体" w:eastAsia="楷体" w:cs="楷体"/>
          <w:sz w:val="24"/>
          <w:szCs w:val="24"/>
        </w:rPr>
      </w:pPr>
      <w:r>
        <w:rPr>
          <w:rFonts w:ascii="楷体" w:hAnsi="楷体" w:eastAsia="楷体" w:cs="楷体"/>
          <w:sz w:val="24"/>
          <w:szCs w:val="24"/>
        </w:rPr>
        <w:t>3、评委进入评标区域后，应主动将各种通讯工具</w:t>
      </w:r>
      <w:r>
        <w:rPr>
          <w:rFonts w:ascii="楷体" w:hAnsi="楷体" w:eastAsia="楷体" w:cs="楷体"/>
          <w:spacing w:val="-1"/>
          <w:sz w:val="24"/>
          <w:szCs w:val="24"/>
        </w:rPr>
        <w:t>存放在统一的保管箱内。</w:t>
      </w:r>
    </w:p>
    <w:p w14:paraId="1B3A7FB8">
      <w:pPr>
        <w:spacing w:before="274" w:line="220" w:lineRule="auto"/>
        <w:ind w:left="511"/>
        <w:outlineLvl w:val="3"/>
        <w:rPr>
          <w:rFonts w:ascii="楷体" w:hAnsi="楷体" w:eastAsia="楷体" w:cs="楷体"/>
          <w:sz w:val="24"/>
          <w:szCs w:val="24"/>
        </w:rPr>
      </w:pPr>
      <w:r>
        <w:rPr>
          <w:rFonts w:ascii="楷体" w:hAnsi="楷体" w:eastAsia="楷体" w:cs="楷体"/>
          <w:sz w:val="24"/>
          <w:szCs w:val="24"/>
        </w:rPr>
        <w:t>4、与投标人有利害关系的评标委员会成员，应主动提出回</w:t>
      </w:r>
      <w:r>
        <w:rPr>
          <w:rFonts w:ascii="楷体" w:hAnsi="楷体" w:eastAsia="楷体" w:cs="楷体"/>
          <w:spacing w:val="-1"/>
          <w:sz w:val="24"/>
          <w:szCs w:val="24"/>
        </w:rPr>
        <w:t>避申请。</w:t>
      </w:r>
    </w:p>
    <w:p w14:paraId="701FB6B3">
      <w:pPr>
        <w:spacing w:before="273" w:line="220" w:lineRule="auto"/>
        <w:ind w:right="28"/>
        <w:jc w:val="right"/>
        <w:outlineLvl w:val="3"/>
        <w:rPr>
          <w:rFonts w:ascii="楷体" w:hAnsi="楷体" w:eastAsia="楷体" w:cs="楷体"/>
          <w:sz w:val="24"/>
          <w:szCs w:val="24"/>
        </w:rPr>
      </w:pPr>
      <w:r>
        <w:rPr>
          <w:rFonts w:ascii="楷体" w:hAnsi="楷体" w:eastAsia="楷体" w:cs="楷体"/>
          <w:sz w:val="24"/>
          <w:szCs w:val="24"/>
        </w:rPr>
        <w:t>5、评委在评标过程中，要遵守职业道德，正确行使评审</w:t>
      </w:r>
      <w:r>
        <w:rPr>
          <w:rFonts w:ascii="楷体" w:hAnsi="楷体" w:eastAsia="楷体" w:cs="楷体"/>
          <w:spacing w:val="-1"/>
          <w:sz w:val="24"/>
          <w:szCs w:val="24"/>
        </w:rPr>
        <w:t>权，严格按国家法</w:t>
      </w:r>
    </w:p>
    <w:p w14:paraId="248C5669">
      <w:pPr>
        <w:spacing w:before="276" w:line="413" w:lineRule="auto"/>
        <w:ind w:left="39" w:right="26" w:hanging="9"/>
        <w:rPr>
          <w:rFonts w:ascii="楷体" w:hAnsi="楷体" w:eastAsia="楷体" w:cs="楷体"/>
          <w:sz w:val="24"/>
          <w:szCs w:val="24"/>
        </w:rPr>
      </w:pPr>
      <w:r>
        <w:rPr>
          <w:rFonts w:ascii="楷体" w:hAnsi="楷体" w:eastAsia="楷体" w:cs="楷体"/>
          <w:spacing w:val="3"/>
          <w:sz w:val="24"/>
          <w:szCs w:val="24"/>
        </w:rPr>
        <w:t>律、法规和招标文件的规定，客观公正地对每份投标文件进行独立评审，提出</w:t>
      </w:r>
      <w:r>
        <w:rPr>
          <w:rFonts w:ascii="楷体" w:hAnsi="楷体" w:eastAsia="楷体" w:cs="楷体"/>
          <w:spacing w:val="14"/>
          <w:sz w:val="24"/>
          <w:szCs w:val="24"/>
        </w:rPr>
        <w:t xml:space="preserve"> </w:t>
      </w:r>
      <w:r>
        <w:rPr>
          <w:rFonts w:ascii="楷体" w:hAnsi="楷体" w:eastAsia="楷体" w:cs="楷体"/>
          <w:spacing w:val="-3"/>
          <w:sz w:val="24"/>
          <w:szCs w:val="24"/>
        </w:rPr>
        <w:t>评审意见。</w:t>
      </w:r>
    </w:p>
    <w:p w14:paraId="3D3A6BCC">
      <w:pPr>
        <w:spacing w:before="44" w:line="220" w:lineRule="auto"/>
        <w:ind w:right="28"/>
        <w:jc w:val="right"/>
        <w:outlineLvl w:val="3"/>
        <w:rPr>
          <w:rFonts w:ascii="楷体" w:hAnsi="楷体" w:eastAsia="楷体" w:cs="楷体"/>
          <w:sz w:val="24"/>
          <w:szCs w:val="24"/>
        </w:rPr>
      </w:pPr>
      <w:r>
        <w:rPr>
          <w:rFonts w:ascii="楷体" w:hAnsi="楷体" w:eastAsia="楷体" w:cs="楷体"/>
          <w:sz w:val="24"/>
          <w:szCs w:val="24"/>
        </w:rPr>
        <w:t>6、中标结果确定前，评委或相关人员不得透露</w:t>
      </w:r>
      <w:r>
        <w:rPr>
          <w:rFonts w:ascii="楷体" w:hAnsi="楷体" w:eastAsia="楷体" w:cs="楷体"/>
          <w:spacing w:val="-1"/>
          <w:sz w:val="24"/>
          <w:szCs w:val="24"/>
        </w:rPr>
        <w:t>评标人员、评审资料、评审</w:t>
      </w:r>
    </w:p>
    <w:p w14:paraId="43E38BE5">
      <w:pPr>
        <w:spacing w:before="277" w:line="414" w:lineRule="auto"/>
        <w:ind w:left="51" w:right="26" w:hanging="9"/>
        <w:rPr>
          <w:rFonts w:ascii="楷体" w:hAnsi="楷体" w:eastAsia="楷体" w:cs="楷体"/>
          <w:sz w:val="24"/>
          <w:szCs w:val="24"/>
        </w:rPr>
      </w:pPr>
      <w:r>
        <w:rPr>
          <w:rFonts w:ascii="楷体" w:hAnsi="楷体" w:eastAsia="楷体" w:cs="楷体"/>
          <w:spacing w:val="3"/>
          <w:sz w:val="24"/>
          <w:szCs w:val="24"/>
        </w:rPr>
        <w:t>结果、对投标文件的评审和比较、中标候选人的推荐情况以及与评标活动有关</w:t>
      </w:r>
      <w:r>
        <w:rPr>
          <w:rFonts w:ascii="楷体" w:hAnsi="楷体" w:eastAsia="楷体" w:cs="楷体"/>
          <w:spacing w:val="2"/>
          <w:sz w:val="24"/>
          <w:szCs w:val="24"/>
        </w:rPr>
        <w:t xml:space="preserve"> </w:t>
      </w:r>
      <w:r>
        <w:rPr>
          <w:rFonts w:ascii="楷体" w:hAnsi="楷体" w:eastAsia="楷体" w:cs="楷体"/>
          <w:spacing w:val="-4"/>
          <w:sz w:val="24"/>
          <w:szCs w:val="24"/>
        </w:rPr>
        <w:t>的其他情况。</w:t>
      </w:r>
    </w:p>
    <w:p w14:paraId="5B638EFE">
      <w:pPr>
        <w:spacing w:before="41" w:line="220" w:lineRule="auto"/>
        <w:ind w:right="27"/>
        <w:jc w:val="right"/>
        <w:outlineLvl w:val="3"/>
        <w:rPr>
          <w:rFonts w:ascii="楷体" w:hAnsi="楷体" w:eastAsia="楷体" w:cs="楷体"/>
          <w:sz w:val="24"/>
          <w:szCs w:val="24"/>
        </w:rPr>
      </w:pPr>
      <w:r>
        <w:rPr>
          <w:rFonts w:ascii="楷体" w:hAnsi="楷体" w:eastAsia="楷体" w:cs="楷体"/>
          <w:sz w:val="24"/>
          <w:szCs w:val="24"/>
        </w:rPr>
        <w:t>7、评委必须在指定的评标室参加评标，在评审</w:t>
      </w:r>
      <w:r>
        <w:rPr>
          <w:rFonts w:ascii="楷体" w:hAnsi="楷体" w:eastAsia="楷体" w:cs="楷体"/>
          <w:spacing w:val="-1"/>
          <w:sz w:val="24"/>
          <w:szCs w:val="24"/>
        </w:rPr>
        <w:t>过程中未经招标人和监管人</w:t>
      </w:r>
    </w:p>
    <w:p w14:paraId="29A8A3A4">
      <w:pPr>
        <w:spacing w:before="275" w:line="220" w:lineRule="auto"/>
        <w:ind w:left="68"/>
        <w:rPr>
          <w:rFonts w:ascii="楷体" w:hAnsi="楷体" w:eastAsia="楷体" w:cs="楷体"/>
          <w:sz w:val="24"/>
          <w:szCs w:val="24"/>
        </w:rPr>
      </w:pPr>
      <w:r>
        <w:rPr>
          <w:rFonts w:ascii="楷体" w:hAnsi="楷体" w:eastAsia="楷体" w:cs="楷体"/>
          <w:spacing w:val="-3"/>
          <w:sz w:val="24"/>
          <w:szCs w:val="24"/>
        </w:rPr>
        <w:t>员同意，不得擅自离开评标区域。</w:t>
      </w:r>
    </w:p>
    <w:p w14:paraId="796629CF">
      <w:pPr>
        <w:spacing w:before="273" w:line="222" w:lineRule="auto"/>
        <w:ind w:right="28"/>
        <w:jc w:val="right"/>
        <w:outlineLvl w:val="2"/>
        <w:rPr>
          <w:rFonts w:ascii="楷体" w:hAnsi="楷体" w:eastAsia="楷体" w:cs="楷体"/>
          <w:sz w:val="24"/>
          <w:szCs w:val="24"/>
        </w:rPr>
      </w:pPr>
      <w:bookmarkStart w:id="253" w:name="_Toc12110"/>
      <w:r>
        <w:rPr>
          <w:rFonts w:ascii="楷体" w:hAnsi="楷体" w:eastAsia="楷体" w:cs="楷体"/>
          <w:spacing w:val="3"/>
          <w:sz w:val="24"/>
          <w:szCs w:val="24"/>
        </w:rPr>
        <w:t>（2）评审专家与参加采购活动的供应商存在</w:t>
      </w:r>
      <w:r>
        <w:rPr>
          <w:rFonts w:ascii="楷体" w:hAnsi="楷体" w:eastAsia="楷体" w:cs="楷体"/>
          <w:spacing w:val="2"/>
          <w:sz w:val="24"/>
          <w:szCs w:val="24"/>
        </w:rPr>
        <w:t>下列利害关系之一的,应当回</w:t>
      </w:r>
      <w:bookmarkEnd w:id="253"/>
    </w:p>
    <w:p w14:paraId="18823784">
      <w:pPr>
        <w:spacing w:before="271" w:line="236" w:lineRule="auto"/>
        <w:ind w:left="31"/>
        <w:rPr>
          <w:rFonts w:ascii="楷体" w:hAnsi="楷体" w:eastAsia="楷体" w:cs="楷体"/>
          <w:sz w:val="24"/>
          <w:szCs w:val="24"/>
        </w:rPr>
      </w:pPr>
      <w:r>
        <w:rPr>
          <w:rFonts w:ascii="楷体" w:hAnsi="楷体" w:eastAsia="楷体" w:cs="楷体"/>
          <w:spacing w:val="19"/>
          <w:sz w:val="24"/>
          <w:szCs w:val="24"/>
        </w:rPr>
        <w:t>避:</w:t>
      </w:r>
    </w:p>
    <w:p w14:paraId="15E2888B">
      <w:pPr>
        <w:spacing w:before="254" w:line="222" w:lineRule="auto"/>
        <w:ind w:right="29"/>
        <w:jc w:val="right"/>
        <w:outlineLvl w:val="3"/>
        <w:rPr>
          <w:rFonts w:ascii="楷体" w:hAnsi="楷体" w:eastAsia="楷体" w:cs="楷体"/>
          <w:sz w:val="24"/>
          <w:szCs w:val="24"/>
        </w:rPr>
      </w:pPr>
      <w:r>
        <w:rPr>
          <w:rFonts w:ascii="楷体" w:hAnsi="楷体" w:eastAsia="楷体" w:cs="楷体"/>
          <w:spacing w:val="2"/>
          <w:sz w:val="24"/>
          <w:szCs w:val="24"/>
        </w:rPr>
        <w:t>(一)参加采购活动前三年内,与供应商存在劳动关系,或者担</w:t>
      </w:r>
      <w:r>
        <w:rPr>
          <w:rFonts w:ascii="楷体" w:hAnsi="楷体" w:eastAsia="楷体" w:cs="楷体"/>
          <w:spacing w:val="1"/>
          <w:sz w:val="24"/>
          <w:szCs w:val="24"/>
        </w:rPr>
        <w:t>任过供应商的</w:t>
      </w:r>
    </w:p>
    <w:p w14:paraId="55293AF8">
      <w:pPr>
        <w:spacing w:before="271" w:line="222" w:lineRule="auto"/>
        <w:ind w:left="42"/>
        <w:rPr>
          <w:rFonts w:ascii="楷体" w:hAnsi="楷体" w:eastAsia="楷体" w:cs="楷体"/>
          <w:sz w:val="24"/>
          <w:szCs w:val="24"/>
        </w:rPr>
      </w:pPr>
      <w:r>
        <w:rPr>
          <w:rFonts w:ascii="楷体" w:hAnsi="楷体" w:eastAsia="楷体" w:cs="楷体"/>
          <w:spacing w:val="-1"/>
          <w:sz w:val="24"/>
          <w:szCs w:val="24"/>
        </w:rPr>
        <w:t>董事、监事,或者是供应商的控股股东或实际控制人;</w:t>
      </w:r>
    </w:p>
    <w:p w14:paraId="5491FB4D">
      <w:pPr>
        <w:spacing w:before="271" w:line="223" w:lineRule="auto"/>
        <w:ind w:right="29"/>
        <w:jc w:val="right"/>
        <w:outlineLvl w:val="3"/>
        <w:rPr>
          <w:rFonts w:ascii="楷体" w:hAnsi="楷体" w:eastAsia="楷体" w:cs="楷体"/>
          <w:sz w:val="24"/>
          <w:szCs w:val="24"/>
        </w:rPr>
      </w:pPr>
      <w:r>
        <w:rPr>
          <w:rFonts w:ascii="楷体" w:hAnsi="楷体" w:eastAsia="楷体" w:cs="楷体"/>
          <w:spacing w:val="2"/>
          <w:sz w:val="24"/>
          <w:szCs w:val="24"/>
        </w:rPr>
        <w:t>(二)与供应商的法定代表人或者负责人有夫妻、直系血亲、三</w:t>
      </w:r>
      <w:r>
        <w:rPr>
          <w:rFonts w:ascii="楷体" w:hAnsi="楷体" w:eastAsia="楷体" w:cs="楷体"/>
          <w:spacing w:val="1"/>
          <w:sz w:val="24"/>
          <w:szCs w:val="24"/>
        </w:rPr>
        <w:t>代以内旁系</w:t>
      </w:r>
    </w:p>
    <w:p w14:paraId="0540F2BF">
      <w:pPr>
        <w:spacing w:line="223" w:lineRule="auto"/>
        <w:rPr>
          <w:rFonts w:ascii="楷体" w:hAnsi="楷体" w:eastAsia="楷体" w:cs="楷体"/>
          <w:sz w:val="24"/>
          <w:szCs w:val="24"/>
        </w:rPr>
        <w:sectPr>
          <w:headerReference r:id="rId57" w:type="default"/>
          <w:footerReference r:id="rId58" w:type="default"/>
          <w:pgSz w:w="11907" w:h="16840"/>
          <w:pgMar w:top="1134" w:right="1786" w:bottom="1264" w:left="1786" w:header="862" w:footer="1085" w:gutter="0"/>
          <w:pgNumType w:fmt="decimal"/>
          <w:cols w:space="720" w:num="1"/>
        </w:sectPr>
      </w:pPr>
    </w:p>
    <w:p w14:paraId="643A0F4A">
      <w:pPr>
        <w:spacing w:line="251" w:lineRule="auto"/>
        <w:rPr>
          <w:rFonts w:ascii="Arial"/>
          <w:sz w:val="21"/>
        </w:rPr>
      </w:pPr>
    </w:p>
    <w:p w14:paraId="3396EA7C">
      <w:pPr>
        <w:spacing w:line="251" w:lineRule="auto"/>
        <w:rPr>
          <w:rFonts w:ascii="Arial"/>
          <w:sz w:val="21"/>
        </w:rPr>
      </w:pPr>
    </w:p>
    <w:p w14:paraId="7440D877">
      <w:pPr>
        <w:spacing w:before="78" w:line="222" w:lineRule="auto"/>
        <w:ind w:left="405"/>
        <w:rPr>
          <w:rFonts w:ascii="楷体" w:hAnsi="楷体" w:eastAsia="楷体" w:cs="楷体"/>
          <w:sz w:val="24"/>
          <w:szCs w:val="24"/>
        </w:rPr>
      </w:pPr>
      <w:r>
        <w:rPr>
          <w:rFonts w:ascii="楷体" w:hAnsi="楷体" w:eastAsia="楷体" w:cs="楷体"/>
          <w:spacing w:val="-1"/>
          <w:sz w:val="24"/>
          <w:szCs w:val="24"/>
        </w:rPr>
        <w:t>血亲或者近姻亲关系;</w:t>
      </w:r>
    </w:p>
    <w:p w14:paraId="0E814125">
      <w:pPr>
        <w:spacing w:before="270" w:line="223" w:lineRule="auto"/>
        <w:ind w:left="934"/>
        <w:outlineLvl w:val="3"/>
        <w:rPr>
          <w:rFonts w:ascii="楷体" w:hAnsi="楷体" w:eastAsia="楷体" w:cs="楷体"/>
          <w:sz w:val="24"/>
          <w:szCs w:val="24"/>
        </w:rPr>
      </w:pPr>
      <w:r>
        <w:rPr>
          <w:rFonts w:ascii="楷体" w:hAnsi="楷体" w:eastAsia="楷体" w:cs="楷体"/>
          <w:spacing w:val="-2"/>
          <w:sz w:val="24"/>
          <w:szCs w:val="24"/>
        </w:rPr>
        <w:t>(三)与供应商有其他可能影响政府采购活动公平、公正进行的关系。</w:t>
      </w:r>
    </w:p>
    <w:p w14:paraId="3427FA24">
      <w:pPr>
        <w:spacing w:before="268" w:line="222" w:lineRule="auto"/>
        <w:ind w:left="891"/>
        <w:rPr>
          <w:rFonts w:ascii="楷体" w:hAnsi="楷体" w:eastAsia="楷体" w:cs="楷体"/>
          <w:sz w:val="24"/>
          <w:szCs w:val="24"/>
        </w:rPr>
      </w:pPr>
      <w:r>
        <w:rPr>
          <w:rFonts w:ascii="楷体" w:hAnsi="楷体" w:eastAsia="楷体" w:cs="楷体"/>
          <w:spacing w:val="7"/>
          <w:sz w:val="24"/>
          <w:szCs w:val="24"/>
        </w:rPr>
        <w:t>评审专家发现本人与参加采购活动的供应商有利害关系的,应当主动提出</w:t>
      </w:r>
    </w:p>
    <w:p w14:paraId="4EED12B3">
      <w:pPr>
        <w:spacing w:before="273" w:line="223" w:lineRule="auto"/>
        <w:ind w:left="426"/>
        <w:outlineLvl w:val="2"/>
        <w:rPr>
          <w:rFonts w:ascii="楷体" w:hAnsi="楷体" w:eastAsia="楷体" w:cs="楷体"/>
          <w:sz w:val="24"/>
          <w:szCs w:val="24"/>
        </w:rPr>
      </w:pPr>
      <w:bookmarkStart w:id="254" w:name="_Toc30088"/>
      <w:r>
        <w:rPr>
          <w:rFonts w:ascii="楷体" w:hAnsi="楷体" w:eastAsia="楷体" w:cs="楷体"/>
          <w:spacing w:val="3"/>
          <w:sz w:val="24"/>
          <w:szCs w:val="24"/>
        </w:rPr>
        <w:t>回避。采购人或者采购代理机构发现评审专家与参加</w:t>
      </w:r>
      <w:r>
        <w:rPr>
          <w:rFonts w:ascii="楷体" w:hAnsi="楷体" w:eastAsia="楷体" w:cs="楷体"/>
          <w:spacing w:val="2"/>
          <w:sz w:val="24"/>
          <w:szCs w:val="24"/>
        </w:rPr>
        <w:t>采购活动的供应商有利害</w:t>
      </w:r>
      <w:bookmarkEnd w:id="254"/>
    </w:p>
    <w:p w14:paraId="1E6B437D">
      <w:pPr>
        <w:spacing w:before="268" w:line="222" w:lineRule="auto"/>
        <w:ind w:left="422"/>
        <w:rPr>
          <w:rFonts w:ascii="楷体" w:hAnsi="楷体" w:eastAsia="楷体" w:cs="楷体"/>
          <w:sz w:val="24"/>
          <w:szCs w:val="24"/>
        </w:rPr>
      </w:pPr>
      <w:r>
        <w:rPr>
          <w:rFonts w:ascii="楷体" w:hAnsi="楷体" w:eastAsia="楷体" w:cs="楷体"/>
          <w:spacing w:val="-2"/>
          <w:sz w:val="24"/>
          <w:szCs w:val="24"/>
        </w:rPr>
        <w:t>关系的,应当要求其回避。</w:t>
      </w:r>
    </w:p>
    <w:p w14:paraId="21580BE5">
      <w:pPr>
        <w:spacing w:before="271" w:line="222" w:lineRule="auto"/>
        <w:jc w:val="right"/>
        <w:outlineLvl w:val="0"/>
        <w:rPr>
          <w:rFonts w:ascii="楷体" w:hAnsi="楷体" w:eastAsia="楷体" w:cs="楷体"/>
          <w:sz w:val="24"/>
          <w:szCs w:val="24"/>
        </w:rPr>
      </w:pPr>
      <w:bookmarkStart w:id="255" w:name="_Toc16942"/>
      <w:r>
        <w:rPr>
          <w:rFonts w:ascii="楷体" w:hAnsi="楷体" w:eastAsia="楷体" w:cs="楷体"/>
          <w:spacing w:val="-1"/>
          <w:sz w:val="24"/>
          <w:szCs w:val="24"/>
        </w:rPr>
        <w:t>除技术复杂、专业性强的采购项目,通过随机方式难以确定合适评审专家的,</w:t>
      </w:r>
      <w:bookmarkEnd w:id="255"/>
    </w:p>
    <w:p w14:paraId="5C9D3DA5">
      <w:pPr>
        <w:spacing w:before="274" w:line="413" w:lineRule="auto"/>
        <w:ind w:left="411" w:right="120" w:firstLine="4"/>
        <w:rPr>
          <w:rFonts w:ascii="楷体" w:hAnsi="楷体" w:eastAsia="楷体" w:cs="楷体"/>
          <w:sz w:val="24"/>
          <w:szCs w:val="24"/>
        </w:rPr>
      </w:pPr>
      <w:r>
        <w:rPr>
          <w:rFonts w:ascii="楷体" w:hAnsi="楷体" w:eastAsia="楷体" w:cs="楷体"/>
          <w:spacing w:val="3"/>
          <w:sz w:val="24"/>
          <w:szCs w:val="24"/>
        </w:rPr>
        <w:t>经主管预算单位同意,采购人可以自行选定相应专业领域的评审专家</w:t>
      </w:r>
      <w:r>
        <w:rPr>
          <w:rFonts w:ascii="楷体" w:hAnsi="楷体" w:eastAsia="楷体" w:cs="楷体"/>
          <w:spacing w:val="2"/>
          <w:sz w:val="24"/>
          <w:szCs w:val="24"/>
        </w:rPr>
        <w:t>的情形外,</w:t>
      </w:r>
      <w:r>
        <w:rPr>
          <w:rFonts w:ascii="楷体" w:hAnsi="楷体" w:eastAsia="楷体" w:cs="楷体"/>
          <w:sz w:val="24"/>
          <w:szCs w:val="24"/>
        </w:rPr>
        <w:t xml:space="preserve"> </w:t>
      </w:r>
      <w:r>
        <w:rPr>
          <w:rFonts w:ascii="楷体" w:hAnsi="楷体" w:eastAsia="楷体" w:cs="楷体"/>
          <w:spacing w:val="-1"/>
          <w:sz w:val="24"/>
          <w:szCs w:val="24"/>
        </w:rPr>
        <w:t>评审专家对本单位的政府采购项目只能作为采购人代表参与评审活动。</w:t>
      </w:r>
    </w:p>
    <w:p w14:paraId="1918B59F">
      <w:pPr>
        <w:spacing w:before="43" w:line="222" w:lineRule="auto"/>
        <w:ind w:left="882"/>
        <w:outlineLvl w:val="0"/>
        <w:rPr>
          <w:rFonts w:ascii="楷体" w:hAnsi="楷体" w:eastAsia="楷体" w:cs="楷体"/>
          <w:sz w:val="24"/>
          <w:szCs w:val="24"/>
        </w:rPr>
      </w:pPr>
      <w:bookmarkStart w:id="256" w:name="_Toc28720"/>
      <w:r>
        <w:rPr>
          <w:rFonts w:ascii="楷体" w:hAnsi="楷体" w:eastAsia="楷体" w:cs="楷体"/>
          <w:spacing w:val="7"/>
          <w:sz w:val="24"/>
          <w:szCs w:val="24"/>
        </w:rPr>
        <w:t>各级财政部门政府采购监督管理工作人员,不得作为评审专家参与政府采</w:t>
      </w:r>
      <w:bookmarkEnd w:id="256"/>
    </w:p>
    <w:p w14:paraId="48D4DF48">
      <w:pPr>
        <w:spacing w:before="274" w:line="223" w:lineRule="auto"/>
        <w:ind w:left="414"/>
        <w:rPr>
          <w:rFonts w:ascii="楷体" w:hAnsi="楷体" w:eastAsia="楷体" w:cs="楷体"/>
          <w:sz w:val="24"/>
          <w:szCs w:val="24"/>
        </w:rPr>
      </w:pPr>
      <w:r>
        <w:rPr>
          <w:rFonts w:ascii="楷体" w:hAnsi="楷体" w:eastAsia="楷体" w:cs="楷体"/>
          <w:spacing w:val="-2"/>
          <w:sz w:val="24"/>
          <w:szCs w:val="24"/>
        </w:rPr>
        <w:t>购项目的评审活动。</w:t>
      </w:r>
    </w:p>
    <w:p w14:paraId="2692608A">
      <w:pPr>
        <w:spacing w:before="269" w:line="220" w:lineRule="auto"/>
        <w:ind w:left="910"/>
        <w:outlineLvl w:val="2"/>
        <w:rPr>
          <w:rFonts w:ascii="楷体" w:hAnsi="楷体" w:eastAsia="楷体" w:cs="楷体"/>
          <w:sz w:val="24"/>
          <w:szCs w:val="24"/>
        </w:rPr>
      </w:pPr>
      <w:bookmarkStart w:id="257" w:name="_Toc5242"/>
      <w:r>
        <w:rPr>
          <w:rFonts w:ascii="楷体" w:hAnsi="楷体" w:eastAsia="楷体" w:cs="楷体"/>
          <w:spacing w:val="-1"/>
          <w:sz w:val="24"/>
          <w:szCs w:val="24"/>
        </w:rPr>
        <w:t>（3）保密：开标后，凡是属于审查、澄清、评价和比较的有关资料以及中</w:t>
      </w:r>
      <w:bookmarkEnd w:id="257"/>
    </w:p>
    <w:p w14:paraId="3E1CEF5A">
      <w:pPr>
        <w:spacing w:before="273" w:line="417" w:lineRule="auto"/>
        <w:ind w:left="422" w:right="117" w:hanging="13"/>
        <w:rPr>
          <w:rFonts w:ascii="楷体" w:hAnsi="楷体" w:eastAsia="楷体" w:cs="楷体"/>
          <w:sz w:val="24"/>
          <w:szCs w:val="24"/>
        </w:rPr>
      </w:pPr>
      <w:r>
        <w:rPr>
          <w:rFonts w:ascii="楷体" w:hAnsi="楷体" w:eastAsia="楷体" w:cs="楷体"/>
          <w:spacing w:val="3"/>
          <w:sz w:val="24"/>
          <w:szCs w:val="24"/>
        </w:rPr>
        <w:t>标建议等评标委员会成员或参与评标的有关工作人员均不得向投标人或其他无</w:t>
      </w:r>
      <w:r>
        <w:rPr>
          <w:rFonts w:ascii="楷体" w:hAnsi="楷体" w:eastAsia="楷体" w:cs="楷体"/>
          <w:spacing w:val="7"/>
          <w:sz w:val="24"/>
          <w:szCs w:val="24"/>
        </w:rPr>
        <w:t xml:space="preserve"> </w:t>
      </w:r>
      <w:r>
        <w:rPr>
          <w:rFonts w:ascii="楷体" w:hAnsi="楷体" w:eastAsia="楷体" w:cs="楷体"/>
          <w:spacing w:val="-4"/>
          <w:sz w:val="24"/>
          <w:szCs w:val="24"/>
        </w:rPr>
        <w:t>关的人员透露。</w:t>
      </w:r>
    </w:p>
    <w:p w14:paraId="05F45A8D">
      <w:pPr>
        <w:spacing w:before="36" w:line="222" w:lineRule="auto"/>
        <w:ind w:left="891"/>
        <w:outlineLvl w:val="1"/>
        <w:rPr>
          <w:rFonts w:ascii="楷体" w:hAnsi="楷体" w:eastAsia="楷体" w:cs="楷体"/>
          <w:sz w:val="24"/>
          <w:szCs w:val="24"/>
        </w:rPr>
      </w:pPr>
      <w:bookmarkStart w:id="258" w:name="_Toc7705"/>
      <w:r>
        <w:rPr>
          <w:rFonts w:ascii="楷体" w:hAnsi="楷体" w:eastAsia="楷体" w:cs="楷体"/>
          <w:spacing w:val="3"/>
          <w:sz w:val="24"/>
          <w:szCs w:val="24"/>
        </w:rPr>
        <w:t>评审专家应当严格遵守评审工作纪律,按照客观、公正、审慎的原则,根据</w:t>
      </w:r>
      <w:bookmarkEnd w:id="258"/>
    </w:p>
    <w:p w14:paraId="3F016F4C">
      <w:pPr>
        <w:spacing w:before="273" w:line="420" w:lineRule="auto"/>
        <w:ind w:left="399" w:right="117" w:firstLine="4"/>
        <w:jc w:val="both"/>
        <w:rPr>
          <w:rFonts w:ascii="楷体" w:hAnsi="楷体" w:eastAsia="楷体" w:cs="楷体"/>
          <w:sz w:val="24"/>
          <w:szCs w:val="24"/>
        </w:rPr>
      </w:pPr>
      <w:r>
        <w:rPr>
          <w:rFonts w:ascii="楷体" w:hAnsi="楷体" w:eastAsia="楷体" w:cs="楷体"/>
          <w:spacing w:val="3"/>
          <w:sz w:val="24"/>
          <w:szCs w:val="24"/>
        </w:rPr>
        <w:t>采购文件规定的评审程序、评审方法和评审标准进行独立评审。应当配合答复</w:t>
      </w:r>
      <w:r>
        <w:rPr>
          <w:rFonts w:ascii="楷体" w:hAnsi="楷体" w:eastAsia="楷体" w:cs="楷体"/>
          <w:spacing w:val="12"/>
          <w:sz w:val="24"/>
          <w:szCs w:val="24"/>
        </w:rPr>
        <w:t xml:space="preserve"> </w:t>
      </w:r>
      <w:r>
        <w:rPr>
          <w:rFonts w:ascii="楷体" w:hAnsi="楷体" w:eastAsia="楷体" w:cs="楷体"/>
          <w:sz w:val="24"/>
          <w:szCs w:val="24"/>
        </w:rPr>
        <w:t>供应商的询问、质疑和投诉等事项,不得泄露评审文件、评审情况和在</w:t>
      </w:r>
      <w:r>
        <w:rPr>
          <w:rFonts w:ascii="楷体" w:hAnsi="楷体" w:eastAsia="楷体" w:cs="楷体"/>
          <w:spacing w:val="-1"/>
          <w:sz w:val="24"/>
          <w:szCs w:val="24"/>
        </w:rPr>
        <w:t>评审过程</w:t>
      </w:r>
      <w:r>
        <w:rPr>
          <w:rFonts w:ascii="楷体" w:hAnsi="楷体" w:eastAsia="楷体" w:cs="楷体"/>
          <w:sz w:val="24"/>
          <w:szCs w:val="24"/>
        </w:rPr>
        <w:t xml:space="preserve"> </w:t>
      </w:r>
      <w:r>
        <w:rPr>
          <w:rFonts w:ascii="楷体" w:hAnsi="楷体" w:eastAsia="楷体" w:cs="楷体"/>
          <w:spacing w:val="-1"/>
          <w:sz w:val="24"/>
          <w:szCs w:val="24"/>
        </w:rPr>
        <w:t>中获悉的商业秘密。</w:t>
      </w:r>
    </w:p>
    <w:p w14:paraId="7EEBD4C9">
      <w:pPr>
        <w:spacing w:before="264" w:line="220" w:lineRule="auto"/>
        <w:outlineLvl w:val="9"/>
        <w:rPr>
          <w:rFonts w:ascii="楷体" w:hAnsi="楷体" w:eastAsia="楷体" w:cs="楷体"/>
          <w:sz w:val="24"/>
          <w:szCs w:val="24"/>
        </w:rPr>
      </w:pPr>
      <w:r>
        <w:rPr>
          <w:rFonts w:ascii="楷体" w:hAnsi="楷体" w:eastAsia="楷体" w:cs="楷体"/>
          <w:position w:val="-5"/>
          <w:sz w:val="24"/>
          <w:szCs w:val="24"/>
        </w:rPr>
        <w:drawing>
          <wp:inline distT="0" distB="0" distL="0" distR="0">
            <wp:extent cx="122555" cy="1682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1"/>
                    <a:stretch>
                      <a:fillRect/>
                    </a:stretch>
                  </pic:blipFill>
                  <pic:spPr>
                    <a:xfrm>
                      <a:off x="0" y="0"/>
                      <a:ext cx="122986" cy="168859"/>
                    </a:xfrm>
                    <a:prstGeom prst="rect">
                      <a:avLst/>
                    </a:prstGeom>
                  </pic:spPr>
                </pic:pic>
              </a:graphicData>
            </a:graphic>
          </wp:inline>
        </w:drawing>
      </w:r>
      <w:r>
        <w:rPr>
          <w:rFonts w:ascii="楷体" w:hAnsi="楷体" w:eastAsia="楷体" w:cs="楷体"/>
          <w:spacing w:val="115"/>
          <w:sz w:val="24"/>
          <w:szCs w:val="24"/>
        </w:rPr>
        <w:t xml:space="preserve"> </w:t>
      </w:r>
      <w:r>
        <w:rPr>
          <w:rFonts w:ascii="楷体" w:hAnsi="楷体" w:eastAsia="楷体" w:cs="楷体"/>
          <w:b/>
          <w:bCs/>
          <w:spacing w:val="-3"/>
          <w:sz w:val="24"/>
          <w:szCs w:val="24"/>
        </w:rPr>
        <w:t>未按磋商文件规定的形式和金额提交投标保证金的；</w:t>
      </w:r>
    </w:p>
    <w:p w14:paraId="5A5A163B">
      <w:pPr>
        <w:spacing w:before="274" w:line="227" w:lineRule="auto"/>
        <w:outlineLvl w:val="0"/>
        <w:rPr>
          <w:rFonts w:ascii="楷体" w:hAnsi="楷体" w:eastAsia="楷体" w:cs="楷体"/>
          <w:sz w:val="24"/>
          <w:szCs w:val="24"/>
        </w:rPr>
      </w:pPr>
      <w:bookmarkStart w:id="259" w:name="_Toc22905"/>
      <w:r>
        <w:rPr>
          <w:rFonts w:ascii="楷体" w:hAnsi="楷体" w:eastAsia="楷体" w:cs="楷体"/>
          <w:position w:val="-4"/>
          <w:sz w:val="24"/>
          <w:szCs w:val="24"/>
        </w:rPr>
        <w:drawing>
          <wp:inline distT="0" distB="0" distL="0" distR="0">
            <wp:extent cx="122555" cy="1682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0"/>
                    <a:stretch>
                      <a:fillRect/>
                    </a:stretch>
                  </pic:blipFill>
                  <pic:spPr>
                    <a:xfrm>
                      <a:off x="0" y="0"/>
                      <a:ext cx="122986" cy="168859"/>
                    </a:xfrm>
                    <a:prstGeom prst="rect">
                      <a:avLst/>
                    </a:prstGeom>
                  </pic:spPr>
                </pic:pic>
              </a:graphicData>
            </a:graphic>
          </wp:inline>
        </w:drawing>
      </w:r>
      <w:r>
        <w:rPr>
          <w:rFonts w:ascii="楷体" w:hAnsi="楷体" w:eastAsia="楷体" w:cs="楷体"/>
          <w:spacing w:val="108"/>
          <w:sz w:val="24"/>
          <w:szCs w:val="24"/>
        </w:rPr>
        <w:t xml:space="preserve"> </w:t>
      </w:r>
      <w:r>
        <w:rPr>
          <w:rFonts w:ascii="楷体" w:hAnsi="楷体" w:eastAsia="楷体" w:cs="楷体"/>
          <w:b/>
          <w:bCs/>
          <w:spacing w:val="-3"/>
          <w:sz w:val="24"/>
          <w:szCs w:val="24"/>
        </w:rPr>
        <w:t>未按照磋商文件规定要求签署、盖章的；</w:t>
      </w:r>
      <w:bookmarkEnd w:id="259"/>
    </w:p>
    <w:p w14:paraId="614D14AA">
      <w:pPr>
        <w:spacing w:before="265" w:line="220" w:lineRule="auto"/>
        <w:outlineLvl w:val="0"/>
        <w:rPr>
          <w:rFonts w:ascii="楷体" w:hAnsi="楷体" w:eastAsia="楷体" w:cs="楷体"/>
          <w:sz w:val="24"/>
          <w:szCs w:val="24"/>
        </w:rPr>
      </w:pPr>
      <w:bookmarkStart w:id="260" w:name="_Toc11151"/>
      <w:r>
        <w:rPr>
          <w:rFonts w:ascii="楷体" w:hAnsi="楷体" w:eastAsia="楷体" w:cs="楷体"/>
          <w:position w:val="-5"/>
          <w:sz w:val="24"/>
          <w:szCs w:val="24"/>
        </w:rPr>
        <w:drawing>
          <wp:inline distT="0" distB="0" distL="0" distR="0">
            <wp:extent cx="122555" cy="1682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1"/>
                    <a:stretch>
                      <a:fillRect/>
                    </a:stretch>
                  </pic:blipFill>
                  <pic:spPr>
                    <a:xfrm>
                      <a:off x="0" y="0"/>
                      <a:ext cx="122986" cy="168859"/>
                    </a:xfrm>
                    <a:prstGeom prst="rect">
                      <a:avLst/>
                    </a:prstGeom>
                  </pic:spPr>
                </pic:pic>
              </a:graphicData>
            </a:graphic>
          </wp:inline>
        </w:drawing>
      </w:r>
      <w:r>
        <w:rPr>
          <w:rFonts w:ascii="楷体" w:hAnsi="楷体" w:eastAsia="楷体" w:cs="楷体"/>
          <w:spacing w:val="111"/>
          <w:sz w:val="24"/>
          <w:szCs w:val="24"/>
        </w:rPr>
        <w:t xml:space="preserve"> </w:t>
      </w:r>
      <w:r>
        <w:rPr>
          <w:rFonts w:ascii="楷体" w:hAnsi="楷体" w:eastAsia="楷体" w:cs="楷体"/>
          <w:b/>
          <w:bCs/>
          <w:spacing w:val="-3"/>
          <w:sz w:val="24"/>
          <w:szCs w:val="24"/>
        </w:rPr>
        <w:t>未满足磋商文件中技术条款的实质性要求；</w:t>
      </w:r>
      <w:bookmarkEnd w:id="260"/>
    </w:p>
    <w:p w14:paraId="48A20F02">
      <w:pPr>
        <w:spacing w:before="274" w:line="220" w:lineRule="auto"/>
        <w:outlineLvl w:val="0"/>
        <w:rPr>
          <w:rFonts w:ascii="楷体" w:hAnsi="楷体" w:eastAsia="楷体" w:cs="楷体"/>
          <w:sz w:val="24"/>
          <w:szCs w:val="24"/>
        </w:rPr>
      </w:pPr>
      <w:bookmarkStart w:id="261" w:name="_Toc16863"/>
      <w:r>
        <w:rPr>
          <w:rFonts w:ascii="楷体" w:hAnsi="楷体" w:eastAsia="楷体" w:cs="楷体"/>
          <w:position w:val="-5"/>
          <w:sz w:val="24"/>
          <w:szCs w:val="24"/>
        </w:rPr>
        <w:drawing>
          <wp:inline distT="0" distB="0" distL="0" distR="0">
            <wp:extent cx="122555" cy="16827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1"/>
                    <a:stretch>
                      <a:fillRect/>
                    </a:stretch>
                  </pic:blipFill>
                  <pic:spPr>
                    <a:xfrm>
                      <a:off x="0" y="0"/>
                      <a:ext cx="122986" cy="168859"/>
                    </a:xfrm>
                    <a:prstGeom prst="rect">
                      <a:avLst/>
                    </a:prstGeom>
                  </pic:spPr>
                </pic:pic>
              </a:graphicData>
            </a:graphic>
          </wp:inline>
        </w:drawing>
      </w:r>
      <w:r>
        <w:rPr>
          <w:rFonts w:ascii="楷体" w:hAnsi="楷体" w:eastAsia="楷体" w:cs="楷体"/>
          <w:spacing w:val="114"/>
          <w:sz w:val="24"/>
          <w:szCs w:val="24"/>
        </w:rPr>
        <w:t xml:space="preserve"> </w:t>
      </w:r>
      <w:r>
        <w:rPr>
          <w:rFonts w:ascii="楷体" w:hAnsi="楷体" w:eastAsia="楷体" w:cs="楷体"/>
          <w:b/>
          <w:bCs/>
          <w:spacing w:val="-3"/>
          <w:sz w:val="24"/>
          <w:szCs w:val="24"/>
        </w:rPr>
        <w:t>与其他投标人串通投标，或者与招标人串通投标；</w:t>
      </w:r>
      <w:bookmarkEnd w:id="261"/>
    </w:p>
    <w:p w14:paraId="50F6DEDC">
      <w:pPr>
        <w:spacing w:line="220" w:lineRule="auto"/>
        <w:rPr>
          <w:rFonts w:ascii="楷体" w:hAnsi="楷体" w:eastAsia="楷体" w:cs="楷体"/>
          <w:sz w:val="24"/>
          <w:szCs w:val="24"/>
        </w:rPr>
        <w:sectPr>
          <w:headerReference r:id="rId59" w:type="default"/>
          <w:footerReference r:id="rId60" w:type="default"/>
          <w:pgSz w:w="11907" w:h="16840"/>
          <w:pgMar w:top="1134" w:right="1694" w:bottom="1264" w:left="1414" w:header="862" w:footer="1085" w:gutter="0"/>
          <w:pgNumType w:fmt="decimal"/>
          <w:cols w:space="720" w:num="1"/>
        </w:sectPr>
      </w:pPr>
    </w:p>
    <w:p w14:paraId="49CB300B">
      <w:pPr>
        <w:spacing w:line="245" w:lineRule="auto"/>
        <w:rPr>
          <w:rFonts w:ascii="Arial"/>
          <w:sz w:val="21"/>
        </w:rPr>
      </w:pPr>
    </w:p>
    <w:p w14:paraId="32609B45">
      <w:pPr>
        <w:spacing w:line="245" w:lineRule="auto"/>
        <w:rPr>
          <w:rFonts w:ascii="Arial"/>
          <w:sz w:val="21"/>
        </w:rPr>
      </w:pPr>
    </w:p>
    <w:p w14:paraId="71ADD902">
      <w:pPr>
        <w:spacing w:before="78" w:line="227" w:lineRule="auto"/>
        <w:outlineLvl w:val="0"/>
        <w:rPr>
          <w:rFonts w:ascii="楷体" w:hAnsi="楷体" w:eastAsia="楷体" w:cs="楷体"/>
          <w:sz w:val="24"/>
          <w:szCs w:val="24"/>
        </w:rPr>
      </w:pPr>
      <w:bookmarkStart w:id="262" w:name="_Toc19878"/>
      <w:r>
        <w:rPr>
          <w:rFonts w:ascii="楷体" w:hAnsi="楷体" w:eastAsia="楷体" w:cs="楷体"/>
          <w:position w:val="-4"/>
          <w:sz w:val="24"/>
          <w:szCs w:val="24"/>
        </w:rPr>
        <w:drawing>
          <wp:inline distT="0" distB="0" distL="0" distR="0">
            <wp:extent cx="122555" cy="1682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0"/>
                    <a:stretch>
                      <a:fillRect/>
                    </a:stretch>
                  </pic:blipFill>
                  <pic:spPr>
                    <a:xfrm>
                      <a:off x="0" y="0"/>
                      <a:ext cx="122986" cy="168859"/>
                    </a:xfrm>
                    <a:prstGeom prst="rect">
                      <a:avLst/>
                    </a:prstGeom>
                  </pic:spPr>
                </pic:pic>
              </a:graphicData>
            </a:graphic>
          </wp:inline>
        </w:drawing>
      </w:r>
      <w:r>
        <w:rPr>
          <w:rFonts w:ascii="楷体" w:hAnsi="楷体" w:eastAsia="楷体" w:cs="楷体"/>
          <w:spacing w:val="90"/>
          <w:sz w:val="24"/>
          <w:szCs w:val="24"/>
        </w:rPr>
        <w:t xml:space="preserve"> </w:t>
      </w:r>
      <w:r>
        <w:rPr>
          <w:rFonts w:ascii="楷体" w:hAnsi="楷体" w:eastAsia="楷体" w:cs="楷体"/>
          <w:b/>
          <w:bCs/>
          <w:spacing w:val="-2"/>
          <w:sz w:val="24"/>
          <w:szCs w:val="24"/>
        </w:rPr>
        <w:t>属于磋商文件规定的其他投标无效情形；</w:t>
      </w:r>
      <w:bookmarkEnd w:id="262"/>
    </w:p>
    <w:p w14:paraId="5850C208">
      <w:pPr>
        <w:spacing w:before="265" w:line="220" w:lineRule="auto"/>
        <w:outlineLvl w:val="0"/>
        <w:rPr>
          <w:rFonts w:ascii="楷体" w:hAnsi="楷体" w:eastAsia="楷体" w:cs="楷体"/>
          <w:sz w:val="24"/>
          <w:szCs w:val="24"/>
        </w:rPr>
      </w:pPr>
      <w:bookmarkStart w:id="263" w:name="_Toc8407"/>
      <w:r>
        <w:rPr>
          <w:rFonts w:ascii="楷体" w:hAnsi="楷体" w:eastAsia="楷体" w:cs="楷体"/>
          <w:position w:val="-5"/>
          <w:sz w:val="24"/>
          <w:szCs w:val="24"/>
        </w:rPr>
        <w:drawing>
          <wp:inline distT="0" distB="0" distL="0" distR="0">
            <wp:extent cx="122555" cy="16827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1"/>
                    <a:stretch>
                      <a:fillRect/>
                    </a:stretch>
                  </pic:blipFill>
                  <pic:spPr>
                    <a:xfrm>
                      <a:off x="0" y="0"/>
                      <a:ext cx="122986" cy="168859"/>
                    </a:xfrm>
                    <a:prstGeom prst="rect">
                      <a:avLst/>
                    </a:prstGeom>
                  </pic:spPr>
                </pic:pic>
              </a:graphicData>
            </a:graphic>
          </wp:inline>
        </w:drawing>
      </w:r>
      <w:r>
        <w:rPr>
          <w:rFonts w:ascii="楷体" w:hAnsi="楷体" w:eastAsia="楷体" w:cs="楷体"/>
          <w:spacing w:val="98"/>
          <w:sz w:val="24"/>
          <w:szCs w:val="24"/>
        </w:rPr>
        <w:t xml:space="preserve"> </w:t>
      </w:r>
      <w:r>
        <w:rPr>
          <w:rFonts w:ascii="楷体" w:hAnsi="楷体" w:eastAsia="楷体" w:cs="楷体"/>
          <w:b/>
          <w:bCs/>
          <w:spacing w:val="1"/>
          <w:sz w:val="24"/>
          <w:szCs w:val="24"/>
        </w:rPr>
        <w:t>评标委员会认为投标人的报价明显低于其他通过符合性检查投标人</w:t>
      </w:r>
      <w:r>
        <w:rPr>
          <w:rFonts w:ascii="楷体" w:hAnsi="楷体" w:eastAsia="楷体" w:cs="楷体"/>
          <w:b/>
          <w:bCs/>
          <w:sz w:val="24"/>
          <w:szCs w:val="24"/>
        </w:rPr>
        <w:t>的报价，有</w:t>
      </w:r>
      <w:bookmarkEnd w:id="263"/>
    </w:p>
    <w:p w14:paraId="7A3E85EF">
      <w:pPr>
        <w:spacing w:before="282" w:line="220" w:lineRule="auto"/>
        <w:ind w:left="418"/>
        <w:rPr>
          <w:rFonts w:ascii="楷体" w:hAnsi="楷体" w:eastAsia="楷体" w:cs="楷体"/>
          <w:sz w:val="24"/>
          <w:szCs w:val="24"/>
        </w:rPr>
      </w:pPr>
      <w:r>
        <w:rPr>
          <w:rFonts w:ascii="楷体" w:hAnsi="楷体" w:eastAsia="楷体" w:cs="楷体"/>
          <w:b/>
          <w:bCs/>
          <w:spacing w:val="-3"/>
          <w:sz w:val="24"/>
          <w:szCs w:val="24"/>
        </w:rPr>
        <w:t>可能影响履约的，且投标人未按照规定证明其报价合理性的；</w:t>
      </w:r>
    </w:p>
    <w:p w14:paraId="387A237F">
      <w:pPr>
        <w:spacing w:before="264" w:line="227" w:lineRule="auto"/>
        <w:outlineLvl w:val="0"/>
        <w:rPr>
          <w:rFonts w:ascii="楷体" w:hAnsi="楷体" w:eastAsia="楷体" w:cs="楷体"/>
          <w:sz w:val="24"/>
          <w:szCs w:val="24"/>
        </w:rPr>
      </w:pPr>
      <w:bookmarkStart w:id="264" w:name="_Toc23462"/>
      <w:r>
        <w:rPr>
          <w:rFonts w:ascii="楷体" w:hAnsi="楷体" w:eastAsia="楷体" w:cs="楷体"/>
          <w:position w:val="-4"/>
          <w:sz w:val="24"/>
          <w:szCs w:val="24"/>
        </w:rPr>
        <w:drawing>
          <wp:inline distT="0" distB="0" distL="0" distR="0">
            <wp:extent cx="122555" cy="1682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0"/>
                    <a:stretch>
                      <a:fillRect/>
                    </a:stretch>
                  </pic:blipFill>
                  <pic:spPr>
                    <a:xfrm>
                      <a:off x="0" y="0"/>
                      <a:ext cx="122986" cy="168859"/>
                    </a:xfrm>
                    <a:prstGeom prst="rect">
                      <a:avLst/>
                    </a:prstGeom>
                  </pic:spPr>
                </pic:pic>
              </a:graphicData>
            </a:graphic>
          </wp:inline>
        </w:drawing>
      </w:r>
      <w:r>
        <w:rPr>
          <w:rFonts w:ascii="楷体" w:hAnsi="楷体" w:eastAsia="楷体" w:cs="楷体"/>
          <w:spacing w:val="111"/>
          <w:sz w:val="24"/>
          <w:szCs w:val="24"/>
        </w:rPr>
        <w:t xml:space="preserve"> </w:t>
      </w:r>
      <w:r>
        <w:rPr>
          <w:rFonts w:ascii="楷体" w:hAnsi="楷体" w:eastAsia="楷体" w:cs="楷体"/>
          <w:b/>
          <w:bCs/>
          <w:spacing w:val="-3"/>
          <w:sz w:val="24"/>
          <w:szCs w:val="24"/>
        </w:rPr>
        <w:t>投标文件含有采购人不能接受的附加条件的；</w:t>
      </w:r>
      <w:bookmarkEnd w:id="264"/>
    </w:p>
    <w:p w14:paraId="28B05E62">
      <w:pPr>
        <w:spacing w:before="266" w:line="220" w:lineRule="auto"/>
        <w:outlineLvl w:val="0"/>
        <w:rPr>
          <w:rFonts w:ascii="楷体" w:hAnsi="楷体" w:eastAsia="楷体" w:cs="楷体"/>
          <w:sz w:val="24"/>
          <w:szCs w:val="24"/>
        </w:rPr>
      </w:pPr>
      <w:bookmarkStart w:id="265" w:name="_Toc1606"/>
      <w:r>
        <w:rPr>
          <w:rFonts w:ascii="楷体" w:hAnsi="楷体" w:eastAsia="楷体" w:cs="楷体"/>
          <w:position w:val="-5"/>
          <w:sz w:val="24"/>
          <w:szCs w:val="24"/>
        </w:rPr>
        <w:drawing>
          <wp:inline distT="0" distB="0" distL="0" distR="0">
            <wp:extent cx="122555" cy="16827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1"/>
                    <a:stretch>
                      <a:fillRect/>
                    </a:stretch>
                  </pic:blipFill>
                  <pic:spPr>
                    <a:xfrm>
                      <a:off x="0" y="0"/>
                      <a:ext cx="122986" cy="168859"/>
                    </a:xfrm>
                    <a:prstGeom prst="rect">
                      <a:avLst/>
                    </a:prstGeom>
                  </pic:spPr>
                </pic:pic>
              </a:graphicData>
            </a:graphic>
          </wp:inline>
        </w:drawing>
      </w:r>
      <w:r>
        <w:rPr>
          <w:rFonts w:ascii="楷体" w:hAnsi="楷体" w:eastAsia="楷体" w:cs="楷体"/>
          <w:spacing w:val="115"/>
          <w:sz w:val="24"/>
          <w:szCs w:val="24"/>
        </w:rPr>
        <w:t xml:space="preserve"> </w:t>
      </w:r>
      <w:r>
        <w:rPr>
          <w:rFonts w:ascii="楷体" w:hAnsi="楷体" w:eastAsia="楷体" w:cs="楷体"/>
          <w:b/>
          <w:bCs/>
          <w:spacing w:val="-3"/>
          <w:sz w:val="24"/>
          <w:szCs w:val="24"/>
        </w:rPr>
        <w:t>不符合法规和磋商文件中规定的其他实质性要求的。</w:t>
      </w:r>
      <w:bookmarkEnd w:id="265"/>
    </w:p>
    <w:p w14:paraId="341F3BB3">
      <w:pPr>
        <w:spacing w:before="283" w:line="220" w:lineRule="auto"/>
        <w:ind w:left="410"/>
        <w:outlineLvl w:val="0"/>
        <w:rPr>
          <w:rFonts w:ascii="楷体" w:hAnsi="楷体" w:eastAsia="楷体" w:cs="楷体"/>
          <w:sz w:val="24"/>
          <w:szCs w:val="24"/>
        </w:rPr>
      </w:pPr>
      <w:bookmarkStart w:id="266" w:name="_Toc19626"/>
      <w:r>
        <w:rPr>
          <w:rFonts w:ascii="楷体" w:hAnsi="楷体" w:eastAsia="楷体" w:cs="楷体"/>
          <w:spacing w:val="-1"/>
          <w:sz w:val="24"/>
          <w:szCs w:val="24"/>
        </w:rPr>
        <w:t>有下列情形之一的，视为投标人串通投标，其</w:t>
      </w:r>
      <w:r>
        <w:rPr>
          <w:rFonts w:ascii="楷体" w:hAnsi="楷体" w:eastAsia="楷体" w:cs="楷体"/>
          <w:b/>
          <w:bCs/>
          <w:spacing w:val="-1"/>
          <w:sz w:val="24"/>
          <w:szCs w:val="24"/>
        </w:rPr>
        <w:t>投标无效</w:t>
      </w:r>
      <w:r>
        <w:rPr>
          <w:rFonts w:ascii="楷体" w:hAnsi="楷体" w:eastAsia="楷体" w:cs="楷体"/>
          <w:spacing w:val="-1"/>
          <w:sz w:val="24"/>
          <w:szCs w:val="24"/>
        </w:rPr>
        <w:t>：</w:t>
      </w:r>
      <w:bookmarkEnd w:id="266"/>
    </w:p>
    <w:p w14:paraId="2515493B">
      <w:pPr>
        <w:spacing w:before="264" w:line="227" w:lineRule="auto"/>
        <w:outlineLvl w:val="0"/>
        <w:rPr>
          <w:rFonts w:ascii="楷体" w:hAnsi="楷体" w:eastAsia="楷体" w:cs="楷体"/>
          <w:sz w:val="24"/>
          <w:szCs w:val="24"/>
        </w:rPr>
      </w:pPr>
      <w:bookmarkStart w:id="267" w:name="_Toc24677"/>
      <w:r>
        <w:rPr>
          <w:rFonts w:ascii="楷体" w:hAnsi="楷体" w:eastAsia="楷体" w:cs="楷体"/>
          <w:position w:val="-4"/>
          <w:sz w:val="24"/>
          <w:szCs w:val="24"/>
        </w:rPr>
        <w:drawing>
          <wp:inline distT="0" distB="0" distL="0" distR="0">
            <wp:extent cx="122555" cy="16827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0"/>
                    <a:stretch>
                      <a:fillRect/>
                    </a:stretch>
                  </pic:blipFill>
                  <pic:spPr>
                    <a:xfrm>
                      <a:off x="0" y="0"/>
                      <a:ext cx="122986" cy="168859"/>
                    </a:xfrm>
                    <a:prstGeom prst="rect">
                      <a:avLst/>
                    </a:prstGeom>
                  </pic:spPr>
                </pic:pic>
              </a:graphicData>
            </a:graphic>
          </wp:inline>
        </w:drawing>
      </w:r>
      <w:r>
        <w:rPr>
          <w:rFonts w:ascii="楷体" w:hAnsi="楷体" w:eastAsia="楷体" w:cs="楷体"/>
          <w:spacing w:val="114"/>
          <w:sz w:val="24"/>
          <w:szCs w:val="24"/>
        </w:rPr>
        <w:t xml:space="preserve"> </w:t>
      </w:r>
      <w:r>
        <w:rPr>
          <w:rFonts w:ascii="楷体" w:hAnsi="楷体" w:eastAsia="楷体" w:cs="楷体"/>
          <w:b/>
          <w:bCs/>
          <w:spacing w:val="-3"/>
          <w:sz w:val="24"/>
          <w:szCs w:val="24"/>
        </w:rPr>
        <w:t>不同投标人的投标文件由同一单位或者个人编制；</w:t>
      </w:r>
      <w:bookmarkEnd w:id="267"/>
    </w:p>
    <w:p w14:paraId="48EF2F19">
      <w:pPr>
        <w:spacing w:before="266" w:line="220" w:lineRule="auto"/>
        <w:rPr>
          <w:rFonts w:ascii="楷体" w:hAnsi="楷体" w:eastAsia="楷体" w:cs="楷体"/>
          <w:sz w:val="24"/>
          <w:szCs w:val="24"/>
        </w:rPr>
      </w:pPr>
      <w:r>
        <w:rPr>
          <w:rFonts w:ascii="楷体" w:hAnsi="楷体" w:eastAsia="楷体" w:cs="楷体"/>
          <w:position w:val="-5"/>
          <w:sz w:val="24"/>
          <w:szCs w:val="24"/>
        </w:rPr>
        <w:drawing>
          <wp:inline distT="0" distB="0" distL="0" distR="0">
            <wp:extent cx="122555" cy="16827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91"/>
                    <a:stretch>
                      <a:fillRect/>
                    </a:stretch>
                  </pic:blipFill>
                  <pic:spPr>
                    <a:xfrm>
                      <a:off x="0" y="0"/>
                      <a:ext cx="122986" cy="168859"/>
                    </a:xfrm>
                    <a:prstGeom prst="rect">
                      <a:avLst/>
                    </a:prstGeom>
                  </pic:spPr>
                </pic:pic>
              </a:graphicData>
            </a:graphic>
          </wp:inline>
        </w:drawing>
      </w:r>
      <w:r>
        <w:rPr>
          <w:rFonts w:ascii="楷体" w:hAnsi="楷体" w:eastAsia="楷体" w:cs="楷体"/>
          <w:spacing w:val="114"/>
          <w:sz w:val="24"/>
          <w:szCs w:val="24"/>
        </w:rPr>
        <w:t xml:space="preserve"> </w:t>
      </w:r>
      <w:r>
        <w:rPr>
          <w:rFonts w:ascii="楷体" w:hAnsi="楷体" w:eastAsia="楷体" w:cs="楷体"/>
          <w:b/>
          <w:bCs/>
          <w:spacing w:val="-3"/>
          <w:sz w:val="24"/>
          <w:szCs w:val="24"/>
        </w:rPr>
        <w:t>不同投标人委托同一单位或者个人办理投标事宜；</w:t>
      </w:r>
    </w:p>
    <w:p w14:paraId="17C82FA3">
      <w:pPr>
        <w:spacing w:before="273" w:line="220" w:lineRule="auto"/>
        <w:outlineLvl w:val="0"/>
        <w:rPr>
          <w:rFonts w:ascii="楷体" w:hAnsi="楷体" w:eastAsia="楷体" w:cs="楷体"/>
          <w:sz w:val="24"/>
          <w:szCs w:val="24"/>
        </w:rPr>
      </w:pPr>
      <w:bookmarkStart w:id="268" w:name="_Toc876"/>
      <w:r>
        <w:rPr>
          <w:rFonts w:ascii="楷体" w:hAnsi="楷体" w:eastAsia="楷体" w:cs="楷体"/>
          <w:position w:val="-5"/>
          <w:sz w:val="24"/>
          <w:szCs w:val="24"/>
        </w:rPr>
        <w:drawing>
          <wp:inline distT="0" distB="0" distL="0" distR="0">
            <wp:extent cx="122555" cy="16827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1"/>
                    <a:stretch>
                      <a:fillRect/>
                    </a:stretch>
                  </pic:blipFill>
                  <pic:spPr>
                    <a:xfrm>
                      <a:off x="0" y="0"/>
                      <a:ext cx="122986" cy="168859"/>
                    </a:xfrm>
                    <a:prstGeom prst="rect">
                      <a:avLst/>
                    </a:prstGeom>
                  </pic:spPr>
                </pic:pic>
              </a:graphicData>
            </a:graphic>
          </wp:inline>
        </w:drawing>
      </w:r>
      <w:r>
        <w:rPr>
          <w:rFonts w:ascii="楷体" w:hAnsi="楷体" w:eastAsia="楷体" w:cs="楷体"/>
          <w:spacing w:val="98"/>
          <w:sz w:val="24"/>
          <w:szCs w:val="24"/>
        </w:rPr>
        <w:t xml:space="preserve"> </w:t>
      </w:r>
      <w:r>
        <w:rPr>
          <w:rFonts w:ascii="楷体" w:hAnsi="楷体" w:eastAsia="楷体" w:cs="楷体"/>
          <w:b/>
          <w:bCs/>
          <w:spacing w:val="-2"/>
          <w:sz w:val="24"/>
          <w:szCs w:val="24"/>
        </w:rPr>
        <w:t>不同投标人的投标文件载明的项目管理成员或者联系人员为同一人；</w:t>
      </w:r>
      <w:bookmarkEnd w:id="268"/>
    </w:p>
    <w:p w14:paraId="692B85D9">
      <w:pPr>
        <w:spacing w:before="274" w:line="227" w:lineRule="auto"/>
        <w:outlineLvl w:val="0"/>
        <w:rPr>
          <w:rFonts w:ascii="楷体" w:hAnsi="楷体" w:eastAsia="楷体" w:cs="楷体"/>
          <w:sz w:val="24"/>
          <w:szCs w:val="24"/>
        </w:rPr>
      </w:pPr>
      <w:bookmarkStart w:id="269" w:name="_Toc1760"/>
      <w:r>
        <w:rPr>
          <w:rFonts w:ascii="楷体" w:hAnsi="楷体" w:eastAsia="楷体" w:cs="楷体"/>
          <w:position w:val="-4"/>
          <w:sz w:val="24"/>
          <w:szCs w:val="24"/>
        </w:rPr>
        <w:drawing>
          <wp:inline distT="0" distB="0" distL="0" distR="0">
            <wp:extent cx="122555" cy="16827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90"/>
                    <a:stretch>
                      <a:fillRect/>
                    </a:stretch>
                  </pic:blipFill>
                  <pic:spPr>
                    <a:xfrm>
                      <a:off x="0" y="0"/>
                      <a:ext cx="122986" cy="168859"/>
                    </a:xfrm>
                    <a:prstGeom prst="rect">
                      <a:avLst/>
                    </a:prstGeom>
                  </pic:spPr>
                </pic:pic>
              </a:graphicData>
            </a:graphic>
          </wp:inline>
        </w:drawing>
      </w:r>
      <w:r>
        <w:rPr>
          <w:rFonts w:ascii="楷体" w:hAnsi="楷体" w:eastAsia="楷体" w:cs="楷体"/>
          <w:spacing w:val="99"/>
          <w:sz w:val="24"/>
          <w:szCs w:val="24"/>
        </w:rPr>
        <w:t xml:space="preserve"> </w:t>
      </w:r>
      <w:r>
        <w:rPr>
          <w:rFonts w:ascii="楷体" w:hAnsi="楷体" w:eastAsia="楷体" w:cs="楷体"/>
          <w:b/>
          <w:bCs/>
          <w:spacing w:val="-2"/>
          <w:sz w:val="24"/>
          <w:szCs w:val="24"/>
        </w:rPr>
        <w:t>不同投标人的投标文件异常一致或者投标报价呈规律</w:t>
      </w:r>
      <w:r>
        <w:rPr>
          <w:rFonts w:ascii="楷体" w:hAnsi="楷体" w:eastAsia="楷体" w:cs="楷体"/>
          <w:b/>
          <w:bCs/>
          <w:spacing w:val="-3"/>
          <w:sz w:val="24"/>
          <w:szCs w:val="24"/>
        </w:rPr>
        <w:t>性差异；</w:t>
      </w:r>
      <w:bookmarkEnd w:id="269"/>
    </w:p>
    <w:p w14:paraId="75750EF7">
      <w:pPr>
        <w:spacing w:before="266" w:line="220" w:lineRule="auto"/>
        <w:outlineLvl w:val="0"/>
        <w:rPr>
          <w:rFonts w:ascii="楷体" w:hAnsi="楷体" w:eastAsia="楷体" w:cs="楷体"/>
          <w:sz w:val="24"/>
          <w:szCs w:val="24"/>
        </w:rPr>
      </w:pPr>
      <w:bookmarkStart w:id="270" w:name="_Toc24923"/>
      <w:r>
        <w:rPr>
          <w:rFonts w:ascii="楷体" w:hAnsi="楷体" w:eastAsia="楷体" w:cs="楷体"/>
          <w:position w:val="-5"/>
          <w:sz w:val="24"/>
          <w:szCs w:val="24"/>
        </w:rPr>
        <w:drawing>
          <wp:inline distT="0" distB="0" distL="0" distR="0">
            <wp:extent cx="122555" cy="16827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1"/>
                    <a:stretch>
                      <a:fillRect/>
                    </a:stretch>
                  </pic:blipFill>
                  <pic:spPr>
                    <a:xfrm>
                      <a:off x="0" y="0"/>
                      <a:ext cx="122986" cy="168859"/>
                    </a:xfrm>
                    <a:prstGeom prst="rect">
                      <a:avLst/>
                    </a:prstGeom>
                  </pic:spPr>
                </pic:pic>
              </a:graphicData>
            </a:graphic>
          </wp:inline>
        </w:drawing>
      </w:r>
      <w:r>
        <w:rPr>
          <w:rFonts w:ascii="楷体" w:hAnsi="楷体" w:eastAsia="楷体" w:cs="楷体"/>
          <w:spacing w:val="104"/>
          <w:sz w:val="24"/>
          <w:szCs w:val="24"/>
        </w:rPr>
        <w:t xml:space="preserve"> </w:t>
      </w:r>
      <w:r>
        <w:rPr>
          <w:rFonts w:ascii="楷体" w:hAnsi="楷体" w:eastAsia="楷体" w:cs="楷体"/>
          <w:b/>
          <w:bCs/>
          <w:spacing w:val="-3"/>
          <w:sz w:val="24"/>
          <w:szCs w:val="24"/>
        </w:rPr>
        <w:t>不同投标人的投标文件相互混装；</w:t>
      </w:r>
      <w:bookmarkEnd w:id="270"/>
    </w:p>
    <w:p w14:paraId="171657ED">
      <w:pPr>
        <w:spacing w:before="273" w:line="220" w:lineRule="auto"/>
        <w:outlineLvl w:val="0"/>
        <w:rPr>
          <w:rFonts w:ascii="楷体" w:hAnsi="楷体" w:eastAsia="楷体" w:cs="楷体"/>
          <w:sz w:val="24"/>
          <w:szCs w:val="24"/>
        </w:rPr>
      </w:pPr>
      <w:bookmarkStart w:id="271" w:name="_Toc25618"/>
      <w:r>
        <w:rPr>
          <w:rFonts w:ascii="楷体" w:hAnsi="楷体" w:eastAsia="楷体" w:cs="楷体"/>
          <w:position w:val="-5"/>
          <w:sz w:val="24"/>
          <w:szCs w:val="24"/>
        </w:rPr>
        <w:drawing>
          <wp:inline distT="0" distB="0" distL="0" distR="0">
            <wp:extent cx="122555" cy="16827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1"/>
                    <a:stretch>
                      <a:fillRect/>
                    </a:stretch>
                  </pic:blipFill>
                  <pic:spPr>
                    <a:xfrm>
                      <a:off x="0" y="0"/>
                      <a:ext cx="122986" cy="168859"/>
                    </a:xfrm>
                    <a:prstGeom prst="rect">
                      <a:avLst/>
                    </a:prstGeom>
                  </pic:spPr>
                </pic:pic>
              </a:graphicData>
            </a:graphic>
          </wp:inline>
        </w:drawing>
      </w:r>
      <w:r>
        <w:rPr>
          <w:rFonts w:ascii="楷体" w:hAnsi="楷体" w:eastAsia="楷体" w:cs="楷体"/>
          <w:spacing w:val="99"/>
          <w:sz w:val="24"/>
          <w:szCs w:val="24"/>
        </w:rPr>
        <w:t xml:space="preserve"> </w:t>
      </w:r>
      <w:r>
        <w:rPr>
          <w:rFonts w:ascii="楷体" w:hAnsi="楷体" w:eastAsia="楷体" w:cs="楷体"/>
          <w:b/>
          <w:bCs/>
          <w:spacing w:val="-2"/>
          <w:sz w:val="24"/>
          <w:szCs w:val="24"/>
        </w:rPr>
        <w:t>不同投标人的投标保证金从同一单位或者个人</w:t>
      </w:r>
      <w:r>
        <w:rPr>
          <w:rFonts w:ascii="楷体" w:hAnsi="楷体" w:eastAsia="楷体" w:cs="楷体"/>
          <w:b/>
          <w:bCs/>
          <w:spacing w:val="-3"/>
          <w:sz w:val="24"/>
          <w:szCs w:val="24"/>
        </w:rPr>
        <w:t>的账户转出。</w:t>
      </w:r>
      <w:bookmarkEnd w:id="271"/>
    </w:p>
    <w:p w14:paraId="072C12FB">
      <w:pPr>
        <w:spacing w:before="285" w:line="220" w:lineRule="auto"/>
        <w:ind w:left="919"/>
        <w:outlineLvl w:val="0"/>
        <w:rPr>
          <w:rFonts w:ascii="楷体" w:hAnsi="楷体" w:eastAsia="楷体" w:cs="楷体"/>
          <w:sz w:val="24"/>
          <w:szCs w:val="24"/>
        </w:rPr>
      </w:pPr>
      <w:bookmarkStart w:id="272" w:name="_Toc9064"/>
      <w:r>
        <w:rPr>
          <w:rFonts w:ascii="楷体" w:hAnsi="楷体" w:eastAsia="楷体" w:cs="楷体"/>
          <w:spacing w:val="-3"/>
          <w:sz w:val="24"/>
          <w:szCs w:val="24"/>
        </w:rPr>
        <w:t>出现下列情形之一，将导致项目</w:t>
      </w:r>
      <w:r>
        <w:rPr>
          <w:rFonts w:ascii="楷体" w:hAnsi="楷体" w:eastAsia="楷体" w:cs="楷体"/>
          <w:b/>
          <w:bCs/>
          <w:spacing w:val="-3"/>
          <w:sz w:val="24"/>
          <w:szCs w:val="24"/>
        </w:rPr>
        <w:t>废标</w:t>
      </w:r>
      <w:r>
        <w:rPr>
          <w:rFonts w:ascii="楷体" w:hAnsi="楷体" w:eastAsia="楷体" w:cs="楷体"/>
          <w:spacing w:val="-3"/>
          <w:sz w:val="24"/>
          <w:szCs w:val="24"/>
        </w:rPr>
        <w:t>：</w:t>
      </w:r>
      <w:bookmarkEnd w:id="272"/>
    </w:p>
    <w:p w14:paraId="3743AF20">
      <w:pPr>
        <w:spacing w:before="274" w:line="224" w:lineRule="auto"/>
        <w:ind w:right="31"/>
        <w:jc w:val="right"/>
        <w:outlineLvl w:val="2"/>
        <w:rPr>
          <w:rFonts w:ascii="楷体" w:hAnsi="楷体" w:eastAsia="楷体" w:cs="楷体"/>
          <w:sz w:val="24"/>
          <w:szCs w:val="24"/>
        </w:rPr>
      </w:pPr>
      <w:bookmarkStart w:id="273" w:name="_Toc21794"/>
      <w:r>
        <w:rPr>
          <w:rFonts w:ascii="楷体" w:hAnsi="楷体" w:eastAsia="楷体" w:cs="楷体"/>
          <w:b/>
          <w:bCs/>
          <w:spacing w:val="-4"/>
          <w:sz w:val="24"/>
          <w:szCs w:val="24"/>
        </w:rPr>
        <w:t>（1）符合专业条件的供应商或者对招标文件做实质性响应的供应商不足三</w:t>
      </w:r>
      <w:bookmarkEnd w:id="273"/>
    </w:p>
    <w:p w14:paraId="31A3BD25">
      <w:pPr>
        <w:spacing w:before="267" w:line="227" w:lineRule="auto"/>
        <w:ind w:left="432"/>
        <w:rPr>
          <w:rFonts w:ascii="楷体" w:hAnsi="楷体" w:eastAsia="楷体" w:cs="楷体"/>
          <w:sz w:val="24"/>
          <w:szCs w:val="24"/>
        </w:rPr>
      </w:pPr>
      <w:r>
        <w:rPr>
          <w:rFonts w:ascii="楷体" w:hAnsi="楷体" w:eastAsia="楷体" w:cs="楷体"/>
          <w:b/>
          <w:bCs/>
          <w:spacing w:val="-19"/>
          <w:sz w:val="24"/>
          <w:szCs w:val="24"/>
        </w:rPr>
        <w:t>家；</w:t>
      </w:r>
    </w:p>
    <w:p w14:paraId="4986A3CE">
      <w:pPr>
        <w:spacing w:before="267" w:line="223" w:lineRule="auto"/>
        <w:ind w:left="910"/>
        <w:outlineLvl w:val="2"/>
        <w:rPr>
          <w:rFonts w:ascii="楷体" w:hAnsi="楷体" w:eastAsia="楷体" w:cs="楷体"/>
          <w:sz w:val="24"/>
          <w:szCs w:val="24"/>
        </w:rPr>
      </w:pPr>
      <w:bookmarkStart w:id="274" w:name="_Toc24110"/>
      <w:r>
        <w:rPr>
          <w:rFonts w:ascii="楷体" w:hAnsi="楷体" w:eastAsia="楷体" w:cs="楷体"/>
          <w:b/>
          <w:bCs/>
          <w:spacing w:val="-4"/>
          <w:sz w:val="24"/>
          <w:szCs w:val="24"/>
        </w:rPr>
        <w:t>（2）出现影响采购公正的违法、违规行为的；</w:t>
      </w:r>
      <w:bookmarkEnd w:id="274"/>
    </w:p>
    <w:p w14:paraId="21E69D0C">
      <w:pPr>
        <w:spacing w:before="269" w:line="220" w:lineRule="auto"/>
        <w:ind w:left="910"/>
        <w:outlineLvl w:val="2"/>
        <w:rPr>
          <w:rFonts w:ascii="楷体" w:hAnsi="楷体" w:eastAsia="楷体" w:cs="楷体"/>
          <w:sz w:val="24"/>
          <w:szCs w:val="24"/>
        </w:rPr>
      </w:pPr>
      <w:bookmarkStart w:id="275" w:name="_Toc24588"/>
      <w:r>
        <w:rPr>
          <w:rFonts w:ascii="楷体" w:hAnsi="楷体" w:eastAsia="楷体" w:cs="楷体"/>
          <w:b/>
          <w:bCs/>
          <w:spacing w:val="-3"/>
          <w:sz w:val="24"/>
          <w:szCs w:val="24"/>
        </w:rPr>
        <w:t>（3）投标人的报价均超过了采购预算，采购人不能支付的；</w:t>
      </w:r>
      <w:bookmarkEnd w:id="275"/>
    </w:p>
    <w:p w14:paraId="33AFC328">
      <w:pPr>
        <w:spacing w:before="273" w:line="220" w:lineRule="auto"/>
        <w:ind w:left="910"/>
        <w:outlineLvl w:val="2"/>
        <w:rPr>
          <w:rFonts w:ascii="楷体" w:hAnsi="楷体" w:eastAsia="楷体" w:cs="楷体"/>
          <w:sz w:val="24"/>
          <w:szCs w:val="24"/>
        </w:rPr>
      </w:pPr>
      <w:bookmarkStart w:id="276" w:name="_Toc23647"/>
      <w:r>
        <w:rPr>
          <w:rFonts w:ascii="楷体" w:hAnsi="楷体" w:eastAsia="楷体" w:cs="楷体"/>
          <w:b/>
          <w:bCs/>
          <w:spacing w:val="-4"/>
          <w:sz w:val="24"/>
          <w:szCs w:val="24"/>
        </w:rPr>
        <w:t>（4）因重大变故，采购任务取消的。</w:t>
      </w:r>
      <w:bookmarkEnd w:id="276"/>
    </w:p>
    <w:p w14:paraId="7395D950">
      <w:pPr>
        <w:spacing w:before="275" w:line="224" w:lineRule="auto"/>
        <w:ind w:left="891"/>
        <w:outlineLvl w:val="1"/>
        <w:rPr>
          <w:rFonts w:ascii="楷体" w:hAnsi="楷体" w:eastAsia="楷体" w:cs="楷体"/>
          <w:sz w:val="24"/>
          <w:szCs w:val="24"/>
        </w:rPr>
      </w:pPr>
      <w:bookmarkStart w:id="277" w:name="_Toc5843"/>
      <w:r>
        <w:rPr>
          <w:rFonts w:ascii="楷体" w:hAnsi="楷体" w:eastAsia="楷体" w:cs="楷体"/>
          <w:b/>
          <w:bCs/>
          <w:spacing w:val="-3"/>
          <w:sz w:val="24"/>
          <w:szCs w:val="24"/>
        </w:rPr>
        <w:t>五、落实中小企业政策</w:t>
      </w:r>
      <w:bookmarkEnd w:id="277"/>
    </w:p>
    <w:p w14:paraId="40B9A65B">
      <w:pPr>
        <w:spacing w:before="269" w:line="220" w:lineRule="auto"/>
        <w:ind w:right="28"/>
        <w:jc w:val="right"/>
        <w:outlineLvl w:val="2"/>
        <w:rPr>
          <w:rFonts w:ascii="楷体" w:hAnsi="楷体" w:eastAsia="楷体" w:cs="楷体"/>
          <w:sz w:val="24"/>
          <w:szCs w:val="24"/>
        </w:rPr>
      </w:pPr>
      <w:bookmarkStart w:id="278" w:name="_Toc31133"/>
      <w:r>
        <w:rPr>
          <w:rFonts w:ascii="楷体" w:hAnsi="楷体" w:eastAsia="楷体" w:cs="楷体"/>
          <w:b/>
          <w:bCs/>
          <w:spacing w:val="-3"/>
          <w:sz w:val="24"/>
          <w:szCs w:val="24"/>
        </w:rPr>
        <w:t>1、本项目专门面向中小企业采购，中小企业需提供</w:t>
      </w:r>
      <w:r>
        <w:rPr>
          <w:rFonts w:ascii="楷体" w:hAnsi="楷体" w:eastAsia="楷体" w:cs="楷体"/>
          <w:b/>
          <w:bCs/>
          <w:spacing w:val="-4"/>
          <w:sz w:val="24"/>
          <w:szCs w:val="24"/>
        </w:rPr>
        <w:t>中小企业声明函，潜在</w:t>
      </w:r>
      <w:bookmarkEnd w:id="278"/>
    </w:p>
    <w:p w14:paraId="55227E22">
      <w:pPr>
        <w:spacing w:before="275" w:line="420" w:lineRule="auto"/>
        <w:ind w:left="414" w:right="28" w:hanging="3"/>
        <w:jc w:val="both"/>
        <w:rPr>
          <w:rFonts w:ascii="楷体" w:hAnsi="楷体" w:eastAsia="楷体" w:cs="楷体"/>
          <w:sz w:val="24"/>
          <w:szCs w:val="24"/>
        </w:rPr>
      </w:pPr>
      <w:r>
        <w:rPr>
          <w:rFonts w:ascii="楷体" w:hAnsi="楷体" w:eastAsia="楷体" w:cs="楷体"/>
          <w:b/>
          <w:bCs/>
          <w:spacing w:val="-2"/>
          <w:sz w:val="24"/>
          <w:szCs w:val="24"/>
        </w:rPr>
        <w:t>投标企业属于中小微企业的，请在投标文件中提供“</w:t>
      </w:r>
      <w:r>
        <w:rPr>
          <w:rFonts w:ascii="楷体" w:hAnsi="楷体" w:eastAsia="楷体" w:cs="楷体"/>
          <w:spacing w:val="-67"/>
          <w:sz w:val="24"/>
          <w:szCs w:val="24"/>
        </w:rPr>
        <w:t xml:space="preserve"> </w:t>
      </w:r>
      <w:r>
        <w:rPr>
          <w:rFonts w:ascii="楷体" w:hAnsi="楷体" w:eastAsia="楷体" w:cs="楷体"/>
          <w:b/>
          <w:bCs/>
          <w:spacing w:val="-2"/>
          <w:sz w:val="24"/>
          <w:szCs w:val="24"/>
        </w:rPr>
        <w:t>中小企业声明函</w:t>
      </w:r>
      <w:r>
        <w:rPr>
          <w:rFonts w:ascii="楷体" w:hAnsi="楷体" w:eastAsia="楷体" w:cs="楷体"/>
          <w:spacing w:val="-86"/>
          <w:sz w:val="24"/>
          <w:szCs w:val="24"/>
        </w:rPr>
        <w:t xml:space="preserve"> </w:t>
      </w:r>
      <w:r>
        <w:rPr>
          <w:rFonts w:ascii="楷体" w:hAnsi="楷体" w:eastAsia="楷体" w:cs="楷体"/>
          <w:b/>
          <w:bCs/>
          <w:spacing w:val="-2"/>
          <w:sz w:val="24"/>
          <w:szCs w:val="24"/>
        </w:rPr>
        <w:t>”，如果</w:t>
      </w:r>
      <w:r>
        <w:rPr>
          <w:rFonts w:ascii="楷体" w:hAnsi="楷体" w:eastAsia="楷体" w:cs="楷体"/>
          <w:sz w:val="24"/>
          <w:szCs w:val="24"/>
        </w:rPr>
        <w:t xml:space="preserve"> </w:t>
      </w:r>
      <w:r>
        <w:rPr>
          <w:rFonts w:ascii="楷体" w:hAnsi="楷体" w:eastAsia="楷体" w:cs="楷体"/>
          <w:b/>
          <w:bCs/>
          <w:spacing w:val="-2"/>
          <w:sz w:val="24"/>
          <w:szCs w:val="24"/>
        </w:rPr>
        <w:t>未提供或提供虚假的“</w:t>
      </w:r>
      <w:r>
        <w:rPr>
          <w:rFonts w:ascii="楷体" w:hAnsi="楷体" w:eastAsia="楷体" w:cs="楷体"/>
          <w:spacing w:val="-76"/>
          <w:sz w:val="24"/>
          <w:szCs w:val="24"/>
        </w:rPr>
        <w:t xml:space="preserve"> </w:t>
      </w:r>
      <w:r>
        <w:rPr>
          <w:rFonts w:ascii="楷体" w:hAnsi="楷体" w:eastAsia="楷体" w:cs="楷体"/>
          <w:b/>
          <w:bCs/>
          <w:spacing w:val="-2"/>
          <w:sz w:val="24"/>
          <w:szCs w:val="24"/>
        </w:rPr>
        <w:t>中小企业声明函</w:t>
      </w:r>
      <w:r>
        <w:rPr>
          <w:rFonts w:ascii="楷体" w:hAnsi="楷体" w:eastAsia="楷体" w:cs="楷体"/>
          <w:spacing w:val="-83"/>
          <w:sz w:val="24"/>
          <w:szCs w:val="24"/>
        </w:rPr>
        <w:t xml:space="preserve"> </w:t>
      </w:r>
      <w:r>
        <w:rPr>
          <w:rFonts w:ascii="楷体" w:hAnsi="楷体" w:eastAsia="楷体" w:cs="楷体"/>
          <w:b/>
          <w:bCs/>
          <w:spacing w:val="-2"/>
          <w:sz w:val="24"/>
          <w:szCs w:val="24"/>
        </w:rPr>
        <w:t>”，投标企业将承担由此造成的一切不</w:t>
      </w:r>
      <w:r>
        <w:rPr>
          <w:rFonts w:ascii="楷体" w:hAnsi="楷体" w:eastAsia="楷体" w:cs="楷体"/>
          <w:sz w:val="24"/>
          <w:szCs w:val="24"/>
        </w:rPr>
        <w:t xml:space="preserve"> </w:t>
      </w:r>
      <w:r>
        <w:rPr>
          <w:rFonts w:ascii="楷体" w:hAnsi="楷体" w:eastAsia="楷体" w:cs="楷体"/>
          <w:b/>
          <w:bCs/>
          <w:spacing w:val="-6"/>
          <w:sz w:val="24"/>
          <w:szCs w:val="24"/>
        </w:rPr>
        <w:t>利后果。</w:t>
      </w:r>
    </w:p>
    <w:p w14:paraId="02ACE7A0">
      <w:pPr>
        <w:spacing w:before="40" w:line="221" w:lineRule="auto"/>
        <w:jc w:val="right"/>
        <w:outlineLvl w:val="2"/>
        <w:rPr>
          <w:rFonts w:ascii="楷体" w:hAnsi="楷体" w:eastAsia="楷体" w:cs="楷体"/>
          <w:sz w:val="24"/>
          <w:szCs w:val="24"/>
        </w:rPr>
      </w:pPr>
      <w:bookmarkStart w:id="279" w:name="_Toc31096"/>
      <w:r>
        <w:rPr>
          <w:rFonts w:ascii="楷体" w:hAnsi="楷体" w:eastAsia="楷体" w:cs="楷体"/>
          <w:spacing w:val="-2"/>
          <w:sz w:val="24"/>
          <w:szCs w:val="24"/>
        </w:rPr>
        <w:t>2、根据《政府采购促进中小企业发展管理办法》（财库〔2020〕46</w:t>
      </w:r>
      <w:r>
        <w:rPr>
          <w:rFonts w:ascii="楷体" w:hAnsi="楷体" w:eastAsia="楷体" w:cs="楷体"/>
          <w:spacing w:val="-37"/>
          <w:sz w:val="24"/>
          <w:szCs w:val="24"/>
        </w:rPr>
        <w:t xml:space="preserve"> </w:t>
      </w:r>
      <w:r>
        <w:rPr>
          <w:rFonts w:ascii="楷体" w:hAnsi="楷体" w:eastAsia="楷体" w:cs="楷体"/>
          <w:spacing w:val="-2"/>
          <w:sz w:val="24"/>
          <w:szCs w:val="24"/>
        </w:rPr>
        <w:t>号）、</w:t>
      </w:r>
      <w:bookmarkEnd w:id="279"/>
    </w:p>
    <w:p w14:paraId="2BE5B219">
      <w:pPr>
        <w:spacing w:line="221" w:lineRule="auto"/>
        <w:rPr>
          <w:rFonts w:ascii="楷体" w:hAnsi="楷体" w:eastAsia="楷体" w:cs="楷体"/>
          <w:sz w:val="24"/>
          <w:szCs w:val="24"/>
        </w:rPr>
        <w:sectPr>
          <w:headerReference r:id="rId61" w:type="default"/>
          <w:footerReference r:id="rId62" w:type="default"/>
          <w:pgSz w:w="11907" w:h="16840"/>
          <w:pgMar w:top="1134" w:right="1786" w:bottom="1264" w:left="1414" w:header="862" w:footer="1085" w:gutter="0"/>
          <w:pgNumType w:fmt="decimal"/>
          <w:cols w:space="720" w:num="1"/>
        </w:sectPr>
      </w:pPr>
    </w:p>
    <w:p w14:paraId="4809F83F">
      <w:pPr>
        <w:spacing w:line="248" w:lineRule="auto"/>
        <w:rPr>
          <w:rFonts w:ascii="Arial"/>
          <w:sz w:val="21"/>
        </w:rPr>
      </w:pPr>
    </w:p>
    <w:p w14:paraId="1702C155">
      <w:pPr>
        <w:spacing w:line="249" w:lineRule="auto"/>
        <w:rPr>
          <w:rFonts w:ascii="Arial"/>
          <w:sz w:val="21"/>
        </w:rPr>
      </w:pPr>
    </w:p>
    <w:p w14:paraId="3BCA2CFB">
      <w:pPr>
        <w:spacing w:before="78" w:line="426" w:lineRule="auto"/>
        <w:ind w:left="32"/>
        <w:jc w:val="both"/>
        <w:rPr>
          <w:rFonts w:ascii="楷体" w:hAnsi="楷体" w:eastAsia="楷体" w:cs="楷体"/>
          <w:sz w:val="24"/>
          <w:szCs w:val="24"/>
        </w:rPr>
      </w:pPr>
      <w:r>
        <w:rPr>
          <w:rFonts w:ascii="楷体" w:hAnsi="楷体" w:eastAsia="楷体" w:cs="楷体"/>
          <w:spacing w:val="12"/>
          <w:sz w:val="24"/>
          <w:szCs w:val="24"/>
        </w:rPr>
        <w:t>《财政部</w:t>
      </w:r>
      <w:r>
        <w:rPr>
          <w:rFonts w:ascii="楷体" w:hAnsi="楷体" w:eastAsia="楷体" w:cs="楷体"/>
          <w:spacing w:val="70"/>
          <w:sz w:val="24"/>
          <w:szCs w:val="24"/>
        </w:rPr>
        <w:t xml:space="preserve"> </w:t>
      </w:r>
      <w:r>
        <w:rPr>
          <w:rFonts w:ascii="楷体" w:hAnsi="楷体" w:eastAsia="楷体" w:cs="楷体"/>
          <w:spacing w:val="12"/>
          <w:sz w:val="24"/>
          <w:szCs w:val="24"/>
        </w:rPr>
        <w:t>司法部关于政府采购支持监狱企业</w:t>
      </w:r>
      <w:r>
        <w:rPr>
          <w:rFonts w:ascii="楷体" w:hAnsi="楷体" w:eastAsia="楷体" w:cs="楷体"/>
          <w:spacing w:val="11"/>
          <w:sz w:val="24"/>
          <w:szCs w:val="24"/>
        </w:rPr>
        <w:t>发展有关问题的通知》</w:t>
      </w:r>
      <w:r>
        <w:rPr>
          <w:rFonts w:ascii="楷体" w:hAnsi="楷体" w:eastAsia="楷体" w:cs="楷体"/>
          <w:spacing w:val="-89"/>
          <w:sz w:val="24"/>
          <w:szCs w:val="24"/>
        </w:rPr>
        <w:t xml:space="preserve"> </w:t>
      </w:r>
      <w:r>
        <w:rPr>
          <w:rFonts w:ascii="楷体" w:hAnsi="楷体" w:eastAsia="楷体" w:cs="楷体"/>
          <w:spacing w:val="11"/>
          <w:sz w:val="24"/>
          <w:szCs w:val="24"/>
        </w:rPr>
        <w:t>（财库</w:t>
      </w:r>
      <w:r>
        <w:rPr>
          <w:rFonts w:ascii="楷体" w:hAnsi="楷体" w:eastAsia="楷体" w:cs="楷体"/>
          <w:sz w:val="24"/>
          <w:szCs w:val="24"/>
        </w:rPr>
        <w:t xml:space="preserve">  </w:t>
      </w:r>
      <w:r>
        <w:rPr>
          <w:rFonts w:ascii="楷体" w:hAnsi="楷体" w:eastAsia="楷体" w:cs="楷体"/>
          <w:spacing w:val="-2"/>
          <w:sz w:val="24"/>
          <w:szCs w:val="24"/>
        </w:rPr>
        <w:t>〔2014〕68</w:t>
      </w:r>
      <w:r>
        <w:rPr>
          <w:rFonts w:ascii="楷体" w:hAnsi="楷体" w:eastAsia="楷体" w:cs="楷体"/>
          <w:spacing w:val="-46"/>
          <w:sz w:val="24"/>
          <w:szCs w:val="24"/>
        </w:rPr>
        <w:t xml:space="preserve"> </w:t>
      </w:r>
      <w:r>
        <w:rPr>
          <w:rFonts w:ascii="楷体" w:hAnsi="楷体" w:eastAsia="楷体" w:cs="楷体"/>
          <w:spacing w:val="-2"/>
          <w:sz w:val="24"/>
          <w:szCs w:val="24"/>
        </w:rPr>
        <w:t>号）和《三部门联合发布关于促进残疾人</w:t>
      </w:r>
      <w:r>
        <w:rPr>
          <w:rFonts w:ascii="楷体" w:hAnsi="楷体" w:eastAsia="楷体" w:cs="楷体"/>
          <w:spacing w:val="-3"/>
          <w:sz w:val="24"/>
          <w:szCs w:val="24"/>
        </w:rPr>
        <w:t>就业政府采购政策的通知》</w:t>
      </w:r>
      <w:r>
        <w:rPr>
          <w:rFonts w:ascii="楷体" w:hAnsi="楷体" w:eastAsia="楷体" w:cs="楷体"/>
          <w:sz w:val="24"/>
          <w:szCs w:val="24"/>
        </w:rPr>
        <w:t xml:space="preserve"> </w:t>
      </w:r>
      <w:r>
        <w:rPr>
          <w:rFonts w:ascii="楷体" w:hAnsi="楷体" w:eastAsia="楷体" w:cs="楷体"/>
          <w:spacing w:val="-8"/>
          <w:sz w:val="24"/>
          <w:szCs w:val="24"/>
        </w:rPr>
        <w:t>（财库〔2017〕141</w:t>
      </w:r>
      <w:r>
        <w:rPr>
          <w:rFonts w:ascii="楷体" w:hAnsi="楷体" w:eastAsia="楷体" w:cs="楷体"/>
          <w:spacing w:val="-46"/>
          <w:sz w:val="24"/>
          <w:szCs w:val="24"/>
        </w:rPr>
        <w:t xml:space="preserve"> </w:t>
      </w:r>
      <w:r>
        <w:rPr>
          <w:rFonts w:ascii="楷体" w:hAnsi="楷体" w:eastAsia="楷体" w:cs="楷体"/>
          <w:spacing w:val="-8"/>
          <w:sz w:val="24"/>
          <w:szCs w:val="24"/>
        </w:rPr>
        <w:t>号）的规定，对满足价格扣除条件且在投</w:t>
      </w:r>
      <w:r>
        <w:rPr>
          <w:rFonts w:ascii="楷体" w:hAnsi="楷体" w:eastAsia="楷体" w:cs="楷体"/>
          <w:spacing w:val="-9"/>
          <w:sz w:val="24"/>
          <w:szCs w:val="24"/>
        </w:rPr>
        <w:t>标文件中提交了《投</w:t>
      </w:r>
      <w:r>
        <w:rPr>
          <w:rFonts w:ascii="楷体" w:hAnsi="楷体" w:eastAsia="楷体" w:cs="楷体"/>
          <w:sz w:val="24"/>
          <w:szCs w:val="24"/>
        </w:rPr>
        <w:t xml:space="preserve">  标人企业类型声明函》、《残疾人福利性单位声</w:t>
      </w:r>
      <w:r>
        <w:rPr>
          <w:rFonts w:ascii="楷体" w:hAnsi="楷体" w:eastAsia="楷体" w:cs="楷体"/>
          <w:spacing w:val="-1"/>
          <w:sz w:val="24"/>
          <w:szCs w:val="24"/>
        </w:rPr>
        <w:t>明函》或省级以上监狱管理局、</w:t>
      </w:r>
      <w:r>
        <w:rPr>
          <w:rFonts w:ascii="楷体" w:hAnsi="楷体" w:eastAsia="楷体" w:cs="楷体"/>
          <w:sz w:val="24"/>
          <w:szCs w:val="24"/>
        </w:rPr>
        <w:t xml:space="preserve"> 戒毒管理局（含新疆生产建设兵团）出具的属于</w:t>
      </w:r>
      <w:r>
        <w:rPr>
          <w:rFonts w:ascii="楷体" w:hAnsi="楷体" w:eastAsia="楷体" w:cs="楷体"/>
          <w:spacing w:val="-1"/>
          <w:sz w:val="24"/>
          <w:szCs w:val="24"/>
        </w:rPr>
        <w:t>监狱企业的证明文件的投标人，</w:t>
      </w:r>
      <w:r>
        <w:rPr>
          <w:rFonts w:ascii="楷体" w:hAnsi="楷体" w:eastAsia="楷体" w:cs="楷体"/>
          <w:sz w:val="24"/>
          <w:szCs w:val="24"/>
        </w:rPr>
        <w:t xml:space="preserve"> </w:t>
      </w:r>
      <w:r>
        <w:rPr>
          <w:rFonts w:ascii="楷体" w:hAnsi="楷体" w:eastAsia="楷体" w:cs="楷体"/>
          <w:spacing w:val="3"/>
          <w:sz w:val="24"/>
          <w:szCs w:val="24"/>
        </w:rPr>
        <w:t>其投标报价扣除</w:t>
      </w:r>
      <w:r>
        <w:rPr>
          <w:rFonts w:ascii="楷体" w:hAnsi="楷体" w:eastAsia="楷体" w:cs="楷体"/>
          <w:spacing w:val="3"/>
          <w:sz w:val="24"/>
          <w:szCs w:val="24"/>
          <w:u w:val="single" w:color="auto"/>
        </w:rPr>
        <w:t xml:space="preserve"> 10  </w:t>
      </w:r>
      <w:r>
        <w:rPr>
          <w:rFonts w:ascii="楷体" w:hAnsi="楷体" w:eastAsia="楷体" w:cs="楷体"/>
          <w:spacing w:val="-114"/>
          <w:sz w:val="24"/>
          <w:szCs w:val="24"/>
        </w:rPr>
        <w:t xml:space="preserve"> </w:t>
      </w:r>
      <w:r>
        <w:rPr>
          <w:rFonts w:ascii="楷体" w:hAnsi="楷体" w:eastAsia="楷体" w:cs="楷体"/>
          <w:spacing w:val="3"/>
          <w:sz w:val="24"/>
          <w:szCs w:val="24"/>
        </w:rPr>
        <w:t>%后参与评审。对于同时属于小微企业、监狱企业或</w:t>
      </w:r>
      <w:r>
        <w:rPr>
          <w:rFonts w:ascii="楷体" w:hAnsi="楷体" w:eastAsia="楷体" w:cs="楷体"/>
          <w:spacing w:val="2"/>
          <w:sz w:val="24"/>
          <w:szCs w:val="24"/>
        </w:rPr>
        <w:t>残疾</w:t>
      </w:r>
      <w:r>
        <w:rPr>
          <w:rFonts w:ascii="楷体" w:hAnsi="楷体" w:eastAsia="楷体" w:cs="楷体"/>
          <w:sz w:val="24"/>
          <w:szCs w:val="24"/>
        </w:rPr>
        <w:t xml:space="preserve">  </w:t>
      </w:r>
      <w:r>
        <w:rPr>
          <w:rFonts w:ascii="楷体" w:hAnsi="楷体" w:eastAsia="楷体" w:cs="楷体"/>
          <w:spacing w:val="-1"/>
          <w:sz w:val="24"/>
          <w:szCs w:val="24"/>
        </w:rPr>
        <w:t>人福利性单位的，不重复进行投标报价扣除。</w:t>
      </w:r>
    </w:p>
    <w:p w14:paraId="2581CE1C">
      <w:pPr>
        <w:spacing w:before="46" w:line="220" w:lineRule="auto"/>
        <w:ind w:left="517"/>
        <w:outlineLvl w:val="3"/>
        <w:rPr>
          <w:rFonts w:ascii="楷体" w:hAnsi="楷体" w:eastAsia="楷体" w:cs="楷体"/>
          <w:sz w:val="24"/>
          <w:szCs w:val="24"/>
        </w:rPr>
      </w:pPr>
      <w:r>
        <w:rPr>
          <w:rFonts w:ascii="楷体" w:hAnsi="楷体" w:eastAsia="楷体" w:cs="楷体"/>
          <w:sz w:val="24"/>
          <w:szCs w:val="24"/>
        </w:rPr>
        <w:t>3、（本项目不接受联合体投标）联合协议中</w:t>
      </w:r>
      <w:r>
        <w:rPr>
          <w:rFonts w:ascii="楷体" w:hAnsi="楷体" w:eastAsia="楷体" w:cs="楷体"/>
          <w:spacing w:val="-1"/>
          <w:sz w:val="24"/>
          <w:szCs w:val="24"/>
        </w:rPr>
        <w:t>约定，小型、微型企业和监狱</w:t>
      </w:r>
    </w:p>
    <w:p w14:paraId="05412175">
      <w:pPr>
        <w:spacing w:before="274" w:line="418" w:lineRule="auto"/>
        <w:ind w:left="31" w:right="111" w:firstLine="3"/>
        <w:rPr>
          <w:rFonts w:ascii="楷体" w:hAnsi="楷体" w:eastAsia="楷体" w:cs="楷体"/>
          <w:sz w:val="24"/>
          <w:szCs w:val="24"/>
        </w:rPr>
      </w:pPr>
      <w:r>
        <w:rPr>
          <w:rFonts w:ascii="楷体" w:hAnsi="楷体" w:eastAsia="楷体" w:cs="楷体"/>
          <w:spacing w:val="11"/>
          <w:sz w:val="24"/>
          <w:szCs w:val="24"/>
        </w:rPr>
        <w:t>企业的协议合同金额占到联合体协议合同总金额</w:t>
      </w:r>
      <w:r>
        <w:rPr>
          <w:rFonts w:ascii="楷体" w:hAnsi="楷体" w:eastAsia="楷体" w:cs="楷体"/>
          <w:spacing w:val="-22"/>
          <w:sz w:val="24"/>
          <w:szCs w:val="24"/>
        </w:rPr>
        <w:t xml:space="preserve"> </w:t>
      </w:r>
      <w:r>
        <w:rPr>
          <w:rFonts w:ascii="楷体" w:hAnsi="楷体" w:eastAsia="楷体" w:cs="楷体"/>
          <w:spacing w:val="11"/>
          <w:sz w:val="24"/>
          <w:szCs w:val="24"/>
        </w:rPr>
        <w:t>30%以上的，可给予联合体</w:t>
      </w:r>
      <w:r>
        <w:rPr>
          <w:rFonts w:ascii="楷体" w:hAnsi="楷体" w:eastAsia="楷体" w:cs="楷体"/>
          <w:sz w:val="24"/>
          <w:szCs w:val="24"/>
        </w:rPr>
        <w:t xml:space="preserve"> </w:t>
      </w:r>
      <w:r>
        <w:rPr>
          <w:rFonts w:ascii="楷体" w:hAnsi="楷体" w:eastAsia="楷体" w:cs="楷体"/>
          <w:spacing w:val="-1"/>
          <w:sz w:val="24"/>
          <w:szCs w:val="24"/>
          <w:u w:val="single" w:color="auto"/>
        </w:rPr>
        <w:t xml:space="preserve">4  </w:t>
      </w:r>
      <w:r>
        <w:rPr>
          <w:rFonts w:ascii="楷体" w:hAnsi="楷体" w:eastAsia="楷体" w:cs="楷体"/>
          <w:spacing w:val="-114"/>
          <w:sz w:val="24"/>
          <w:szCs w:val="24"/>
        </w:rPr>
        <w:t xml:space="preserve"> </w:t>
      </w:r>
      <w:r>
        <w:rPr>
          <w:rFonts w:ascii="楷体" w:hAnsi="楷体" w:eastAsia="楷体" w:cs="楷体"/>
          <w:spacing w:val="-1"/>
          <w:sz w:val="24"/>
          <w:szCs w:val="24"/>
        </w:rPr>
        <w:t>%的价格扣除。</w:t>
      </w:r>
    </w:p>
    <w:p w14:paraId="4B4CC0E5">
      <w:pPr>
        <w:spacing w:before="32" w:line="220" w:lineRule="auto"/>
        <w:ind w:left="515"/>
        <w:outlineLvl w:val="0"/>
        <w:rPr>
          <w:rFonts w:ascii="楷体" w:hAnsi="楷体" w:eastAsia="楷体" w:cs="楷体"/>
          <w:sz w:val="24"/>
          <w:szCs w:val="24"/>
        </w:rPr>
      </w:pPr>
      <w:bookmarkStart w:id="280" w:name="_Toc9519"/>
      <w:r>
        <w:rPr>
          <w:rFonts w:ascii="楷体" w:hAnsi="楷体" w:eastAsia="楷体" w:cs="楷体"/>
          <w:spacing w:val="3"/>
          <w:sz w:val="24"/>
          <w:szCs w:val="24"/>
        </w:rPr>
        <w:t>联合体各方均为小型、微型企业和监狱企业的，联合体视同为小型、微型</w:t>
      </w:r>
      <w:bookmarkEnd w:id="280"/>
    </w:p>
    <w:p w14:paraId="51A862DB">
      <w:pPr>
        <w:pStyle w:val="6"/>
        <w:spacing w:before="274" w:line="232" w:lineRule="auto"/>
        <w:ind w:left="34"/>
        <w:rPr>
          <w:sz w:val="24"/>
          <w:szCs w:val="24"/>
        </w:rPr>
      </w:pPr>
      <w:r>
        <w:rPr>
          <w:rFonts w:ascii="楷体" w:hAnsi="楷体" w:eastAsia="楷体" w:cs="楷体"/>
          <w:spacing w:val="-1"/>
          <w:sz w:val="24"/>
          <w:szCs w:val="24"/>
        </w:rPr>
        <w:t>企业和监狱企业</w:t>
      </w:r>
      <w:r>
        <w:rPr>
          <w:spacing w:val="-1"/>
          <w:sz w:val="24"/>
          <w:szCs w:val="24"/>
        </w:rPr>
        <w:t>。</w:t>
      </w:r>
    </w:p>
    <w:p w14:paraId="7BB66A3F">
      <w:pPr>
        <w:spacing w:line="232" w:lineRule="auto"/>
        <w:rPr>
          <w:sz w:val="24"/>
          <w:szCs w:val="24"/>
        </w:rPr>
        <w:sectPr>
          <w:headerReference r:id="rId63" w:type="default"/>
          <w:footerReference r:id="rId64" w:type="default"/>
          <w:pgSz w:w="11907" w:h="16840"/>
          <w:pgMar w:top="1134" w:right="1700" w:bottom="1264" w:left="1786" w:header="862" w:footer="1085" w:gutter="0"/>
          <w:pgNumType w:fmt="decimal"/>
          <w:cols w:space="720" w:num="1"/>
        </w:sectPr>
      </w:pPr>
    </w:p>
    <w:p w14:paraId="5EF2E685">
      <w:pPr>
        <w:spacing w:line="297" w:lineRule="auto"/>
        <w:rPr>
          <w:rFonts w:ascii="Arial"/>
          <w:sz w:val="21"/>
        </w:rPr>
      </w:pPr>
    </w:p>
    <w:p w14:paraId="724EB565">
      <w:pPr>
        <w:pStyle w:val="9"/>
        <w:rPr>
          <w:rFonts w:ascii="Arial"/>
          <w:sz w:val="21"/>
        </w:rPr>
      </w:pPr>
    </w:p>
    <w:p w14:paraId="64864A09"/>
    <w:p w14:paraId="1F7E39BD">
      <w:pPr>
        <w:pStyle w:val="15"/>
        <w:tabs>
          <w:tab w:val="left" w:pos="721"/>
        </w:tabs>
        <w:jc w:val="cente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评分方法（综合评分法）及评分标准</w:t>
      </w:r>
    </w:p>
    <w:p w14:paraId="348E9E81">
      <w:pPr>
        <w:spacing w:line="140" w:lineRule="exact"/>
      </w:pPr>
    </w:p>
    <w:tbl>
      <w:tblPr>
        <w:tblStyle w:val="24"/>
        <w:tblW w:w="10309" w:type="dxa"/>
        <w:tblInd w:w="-7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7"/>
        <w:gridCol w:w="2041"/>
        <w:gridCol w:w="6564"/>
        <w:gridCol w:w="627"/>
      </w:tblGrid>
      <w:tr w14:paraId="00B4F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 w:hRule="atLeast"/>
        </w:trPr>
        <w:tc>
          <w:tcPr>
            <w:tcW w:w="3118" w:type="dxa"/>
            <w:gridSpan w:val="2"/>
            <w:vAlign w:val="center"/>
          </w:tcPr>
          <w:p w14:paraId="15A37D3C">
            <w:pPr>
              <w:spacing w:before="158" w:line="202" w:lineRule="auto"/>
              <w:ind w:left="31"/>
              <w:jc w:val="center"/>
              <w:rPr>
                <w:rFonts w:ascii="仿宋" w:hAnsi="仿宋" w:eastAsia="仿宋" w:cs="仿宋"/>
                <w:b/>
                <w:bCs/>
                <w:spacing w:val="-5"/>
                <w:sz w:val="21"/>
                <w:szCs w:val="21"/>
              </w:rPr>
            </w:pPr>
            <w:r>
              <w:rPr>
                <w:rFonts w:ascii="仿宋" w:hAnsi="仿宋" w:eastAsia="仿宋" w:cs="仿宋"/>
                <w:b/>
                <w:bCs/>
                <w:spacing w:val="-5"/>
                <w:sz w:val="21"/>
                <w:szCs w:val="21"/>
              </w:rPr>
              <w:t>考核项目</w:t>
            </w:r>
          </w:p>
        </w:tc>
        <w:tc>
          <w:tcPr>
            <w:tcW w:w="6564" w:type="dxa"/>
            <w:vAlign w:val="center"/>
          </w:tcPr>
          <w:p w14:paraId="73F30776">
            <w:pPr>
              <w:spacing w:before="158" w:line="202" w:lineRule="auto"/>
              <w:ind w:left="31"/>
              <w:jc w:val="center"/>
              <w:rPr>
                <w:rFonts w:ascii="仿宋" w:hAnsi="仿宋" w:eastAsia="仿宋" w:cs="仿宋"/>
                <w:b/>
                <w:bCs/>
                <w:spacing w:val="-5"/>
                <w:sz w:val="21"/>
                <w:szCs w:val="21"/>
              </w:rPr>
            </w:pPr>
            <w:r>
              <w:rPr>
                <w:rFonts w:ascii="仿宋" w:hAnsi="仿宋" w:eastAsia="仿宋" w:cs="仿宋"/>
                <w:b/>
                <w:bCs/>
                <w:spacing w:val="-5"/>
                <w:sz w:val="21"/>
                <w:szCs w:val="21"/>
              </w:rPr>
              <w:t>评分标准</w:t>
            </w:r>
          </w:p>
        </w:tc>
        <w:tc>
          <w:tcPr>
            <w:tcW w:w="627" w:type="dxa"/>
            <w:vAlign w:val="top"/>
          </w:tcPr>
          <w:p w14:paraId="78EE2371">
            <w:pPr>
              <w:spacing w:before="158" w:line="202" w:lineRule="auto"/>
              <w:ind w:left="31"/>
              <w:jc w:val="center"/>
              <w:rPr>
                <w:rFonts w:ascii="仿宋" w:hAnsi="仿宋" w:eastAsia="仿宋" w:cs="仿宋"/>
                <w:sz w:val="21"/>
                <w:szCs w:val="21"/>
              </w:rPr>
            </w:pPr>
            <w:r>
              <w:rPr>
                <w:rFonts w:ascii="仿宋" w:hAnsi="仿宋" w:eastAsia="仿宋" w:cs="仿宋"/>
                <w:b/>
                <w:bCs/>
                <w:spacing w:val="-5"/>
                <w:sz w:val="21"/>
                <w:szCs w:val="21"/>
              </w:rPr>
              <w:t>投标</w:t>
            </w:r>
            <w:r>
              <w:rPr>
                <w:rFonts w:ascii="仿宋" w:hAnsi="仿宋" w:eastAsia="仿宋" w:cs="仿宋"/>
                <w:b/>
                <w:bCs/>
                <w:spacing w:val="34"/>
                <w:sz w:val="21"/>
                <w:szCs w:val="21"/>
              </w:rPr>
              <w:t>人</w:t>
            </w:r>
          </w:p>
        </w:tc>
      </w:tr>
      <w:tr w14:paraId="3F36C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77" w:type="dxa"/>
            <w:vAlign w:val="top"/>
          </w:tcPr>
          <w:p w14:paraId="5E943C4C">
            <w:pPr>
              <w:spacing w:before="65" w:line="241" w:lineRule="auto"/>
              <w:ind w:left="118" w:right="115" w:hanging="3"/>
              <w:jc w:val="center"/>
              <w:rPr>
                <w:rFonts w:ascii="仿宋" w:hAnsi="仿宋" w:eastAsia="仿宋" w:cs="仿宋"/>
                <w:spacing w:val="6"/>
                <w:sz w:val="22"/>
                <w:szCs w:val="22"/>
              </w:rPr>
            </w:pPr>
            <w:r>
              <w:rPr>
                <w:rFonts w:ascii="仿宋" w:hAnsi="仿宋" w:eastAsia="仿宋" w:cs="仿宋"/>
                <w:spacing w:val="6"/>
                <w:sz w:val="22"/>
                <w:szCs w:val="22"/>
              </w:rPr>
              <w:t>价格部分</w:t>
            </w:r>
          </w:p>
          <w:p w14:paraId="0636063A">
            <w:pPr>
              <w:spacing w:before="65" w:line="241" w:lineRule="auto"/>
              <w:ind w:left="118" w:right="115" w:hanging="3"/>
              <w:jc w:val="center"/>
              <w:rPr>
                <w:rFonts w:ascii="仿宋" w:hAnsi="仿宋" w:eastAsia="仿宋" w:cs="仿宋"/>
                <w:spacing w:val="6"/>
                <w:sz w:val="22"/>
                <w:szCs w:val="22"/>
              </w:rPr>
            </w:pPr>
            <w:r>
              <w:rPr>
                <w:rFonts w:ascii="仿宋" w:hAnsi="仿宋" w:eastAsia="仿宋" w:cs="仿宋"/>
                <w:spacing w:val="6"/>
                <w:sz w:val="22"/>
                <w:szCs w:val="22"/>
              </w:rPr>
              <w:t>（30分）</w:t>
            </w:r>
          </w:p>
        </w:tc>
        <w:tc>
          <w:tcPr>
            <w:tcW w:w="8605" w:type="dxa"/>
            <w:gridSpan w:val="2"/>
            <w:vAlign w:val="top"/>
          </w:tcPr>
          <w:p w14:paraId="24C91F52">
            <w:pPr>
              <w:spacing w:before="65" w:line="241" w:lineRule="auto"/>
              <w:ind w:left="118" w:right="115" w:hanging="3"/>
              <w:jc w:val="center"/>
              <w:rPr>
                <w:rFonts w:ascii="仿宋" w:hAnsi="仿宋" w:eastAsia="仿宋" w:cs="仿宋"/>
                <w:spacing w:val="6"/>
                <w:sz w:val="22"/>
                <w:szCs w:val="22"/>
              </w:rPr>
            </w:pPr>
            <w:r>
              <w:rPr>
                <w:rFonts w:ascii="仿宋" w:hAnsi="仿宋" w:eastAsia="仿宋" w:cs="仿宋"/>
                <w:spacing w:val="6"/>
                <w:sz w:val="22"/>
                <w:szCs w:val="22"/>
              </w:rPr>
              <w:t>各供应商的价格得分的计算公式：采用低价优先法计算，即满足招标文件要求 且投标价格最低的投标报价为评标基准价，其价格分为满分。其他投标人的价</w:t>
            </w:r>
          </w:p>
          <w:p w14:paraId="76095524">
            <w:pPr>
              <w:spacing w:before="65" w:line="241" w:lineRule="auto"/>
              <w:ind w:left="118" w:right="115" w:hanging="3"/>
              <w:jc w:val="center"/>
              <w:rPr>
                <w:rFonts w:ascii="仿宋" w:hAnsi="仿宋" w:eastAsia="仿宋" w:cs="仿宋"/>
                <w:spacing w:val="6"/>
                <w:sz w:val="22"/>
                <w:szCs w:val="22"/>
              </w:rPr>
            </w:pPr>
            <w:r>
              <w:rPr>
                <w:rFonts w:ascii="仿宋" w:hAnsi="仿宋" w:eastAsia="仿宋" w:cs="仿宋"/>
                <w:spacing w:val="6"/>
                <w:sz w:val="22"/>
                <w:szCs w:val="22"/>
              </w:rPr>
              <w:t>格分统一按照下列公式计算：投标报价得分=(评标基准价／投标报价)×价格 权值×100；计算分数时四舍五入取小数点后两位,分数最高不超过 30 分。 由 监标人员负责核准每个合格供应商的价格得分。</w:t>
            </w:r>
          </w:p>
        </w:tc>
        <w:tc>
          <w:tcPr>
            <w:tcW w:w="627" w:type="dxa"/>
            <w:vAlign w:val="top"/>
          </w:tcPr>
          <w:p w14:paraId="52C61480">
            <w:pPr>
              <w:spacing w:before="65" w:line="241" w:lineRule="auto"/>
              <w:ind w:left="118" w:right="115" w:hanging="3"/>
              <w:jc w:val="center"/>
              <w:rPr>
                <w:rFonts w:ascii="仿宋" w:hAnsi="仿宋" w:eastAsia="仿宋" w:cs="仿宋"/>
                <w:spacing w:val="6"/>
                <w:sz w:val="22"/>
                <w:szCs w:val="22"/>
              </w:rPr>
            </w:pPr>
          </w:p>
        </w:tc>
      </w:tr>
      <w:tr w14:paraId="11234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1077" w:type="dxa"/>
            <w:vMerge w:val="restart"/>
            <w:vAlign w:val="top"/>
          </w:tcPr>
          <w:p w14:paraId="6785EA8E">
            <w:pPr>
              <w:pStyle w:val="25"/>
              <w:spacing w:line="243" w:lineRule="auto"/>
              <w:rPr>
                <w:rFonts w:hint="eastAsia" w:ascii="仿宋" w:hAnsi="仿宋" w:eastAsia="仿宋" w:cs="仿宋"/>
                <w:snapToGrid w:val="0"/>
                <w:color w:val="000000"/>
                <w:spacing w:val="6"/>
                <w:kern w:val="0"/>
                <w:sz w:val="22"/>
                <w:szCs w:val="22"/>
                <w:lang w:val="en-US" w:eastAsia="en-US" w:bidi="ar-SA"/>
              </w:rPr>
            </w:pPr>
          </w:p>
          <w:p w14:paraId="069F7B60">
            <w:pPr>
              <w:pStyle w:val="25"/>
              <w:spacing w:line="243" w:lineRule="auto"/>
              <w:rPr>
                <w:rFonts w:hint="eastAsia" w:ascii="仿宋" w:hAnsi="仿宋" w:eastAsia="仿宋" w:cs="仿宋"/>
                <w:snapToGrid w:val="0"/>
                <w:color w:val="000000"/>
                <w:spacing w:val="6"/>
                <w:kern w:val="0"/>
                <w:sz w:val="22"/>
                <w:szCs w:val="22"/>
                <w:lang w:val="en-US" w:eastAsia="en-US" w:bidi="ar-SA"/>
              </w:rPr>
            </w:pPr>
          </w:p>
          <w:p w14:paraId="07C4359D">
            <w:pPr>
              <w:pStyle w:val="25"/>
              <w:spacing w:line="243" w:lineRule="auto"/>
              <w:rPr>
                <w:rFonts w:hint="eastAsia" w:ascii="仿宋" w:hAnsi="仿宋" w:eastAsia="仿宋" w:cs="仿宋"/>
                <w:snapToGrid w:val="0"/>
                <w:color w:val="000000"/>
                <w:spacing w:val="6"/>
                <w:kern w:val="0"/>
                <w:sz w:val="22"/>
                <w:szCs w:val="22"/>
                <w:lang w:val="en-US" w:eastAsia="en-US" w:bidi="ar-SA"/>
              </w:rPr>
            </w:pPr>
          </w:p>
          <w:p w14:paraId="5442D613">
            <w:pPr>
              <w:pStyle w:val="25"/>
              <w:spacing w:line="243" w:lineRule="auto"/>
              <w:rPr>
                <w:rFonts w:hint="eastAsia" w:ascii="仿宋" w:hAnsi="仿宋" w:eastAsia="仿宋" w:cs="仿宋"/>
                <w:snapToGrid w:val="0"/>
                <w:color w:val="000000"/>
                <w:spacing w:val="6"/>
                <w:kern w:val="0"/>
                <w:sz w:val="22"/>
                <w:szCs w:val="22"/>
                <w:lang w:val="en-US" w:eastAsia="en-US" w:bidi="ar-SA"/>
              </w:rPr>
            </w:pPr>
          </w:p>
          <w:p w14:paraId="67E9066C">
            <w:pPr>
              <w:pStyle w:val="25"/>
              <w:spacing w:line="243" w:lineRule="auto"/>
              <w:rPr>
                <w:rFonts w:hint="eastAsia" w:ascii="仿宋" w:hAnsi="仿宋" w:eastAsia="仿宋" w:cs="仿宋"/>
                <w:snapToGrid w:val="0"/>
                <w:color w:val="000000"/>
                <w:spacing w:val="6"/>
                <w:kern w:val="0"/>
                <w:sz w:val="22"/>
                <w:szCs w:val="22"/>
                <w:lang w:val="en-US" w:eastAsia="en-US" w:bidi="ar-SA"/>
              </w:rPr>
            </w:pPr>
          </w:p>
          <w:p w14:paraId="4996F1BD">
            <w:pPr>
              <w:pStyle w:val="25"/>
              <w:spacing w:line="243" w:lineRule="auto"/>
              <w:rPr>
                <w:rFonts w:hint="eastAsia" w:ascii="仿宋" w:hAnsi="仿宋" w:eastAsia="仿宋" w:cs="仿宋"/>
                <w:snapToGrid w:val="0"/>
                <w:color w:val="000000"/>
                <w:spacing w:val="6"/>
                <w:kern w:val="0"/>
                <w:sz w:val="22"/>
                <w:szCs w:val="22"/>
                <w:lang w:val="en-US" w:eastAsia="en-US" w:bidi="ar-SA"/>
              </w:rPr>
            </w:pPr>
          </w:p>
          <w:p w14:paraId="6D180B77">
            <w:pPr>
              <w:pStyle w:val="25"/>
              <w:spacing w:line="243" w:lineRule="auto"/>
              <w:rPr>
                <w:rFonts w:hint="eastAsia" w:ascii="仿宋" w:hAnsi="仿宋" w:eastAsia="仿宋" w:cs="仿宋"/>
                <w:snapToGrid w:val="0"/>
                <w:color w:val="000000"/>
                <w:spacing w:val="6"/>
                <w:kern w:val="0"/>
                <w:sz w:val="22"/>
                <w:szCs w:val="22"/>
                <w:lang w:val="en-US" w:eastAsia="en-US" w:bidi="ar-SA"/>
              </w:rPr>
            </w:pPr>
          </w:p>
          <w:p w14:paraId="20233C72">
            <w:pPr>
              <w:pStyle w:val="25"/>
              <w:spacing w:line="243" w:lineRule="auto"/>
              <w:rPr>
                <w:rFonts w:hint="eastAsia" w:ascii="仿宋" w:hAnsi="仿宋" w:eastAsia="仿宋" w:cs="仿宋"/>
                <w:snapToGrid w:val="0"/>
                <w:color w:val="000000"/>
                <w:spacing w:val="6"/>
                <w:kern w:val="0"/>
                <w:sz w:val="22"/>
                <w:szCs w:val="22"/>
                <w:lang w:val="en-US" w:eastAsia="en-US" w:bidi="ar-SA"/>
              </w:rPr>
            </w:pPr>
          </w:p>
          <w:p w14:paraId="6ED33141">
            <w:pPr>
              <w:pStyle w:val="25"/>
              <w:spacing w:line="243" w:lineRule="auto"/>
              <w:rPr>
                <w:rFonts w:hint="eastAsia" w:ascii="仿宋" w:hAnsi="仿宋" w:eastAsia="仿宋" w:cs="仿宋"/>
                <w:snapToGrid w:val="0"/>
                <w:color w:val="000000"/>
                <w:spacing w:val="6"/>
                <w:kern w:val="0"/>
                <w:sz w:val="22"/>
                <w:szCs w:val="22"/>
                <w:lang w:val="en-US" w:eastAsia="en-US" w:bidi="ar-SA"/>
              </w:rPr>
            </w:pPr>
          </w:p>
          <w:p w14:paraId="34E5F9B5">
            <w:pPr>
              <w:pStyle w:val="25"/>
              <w:spacing w:line="243" w:lineRule="auto"/>
              <w:rPr>
                <w:rFonts w:hint="eastAsia" w:ascii="仿宋" w:hAnsi="仿宋" w:eastAsia="仿宋" w:cs="仿宋"/>
                <w:snapToGrid w:val="0"/>
                <w:color w:val="000000"/>
                <w:spacing w:val="6"/>
                <w:kern w:val="0"/>
                <w:sz w:val="22"/>
                <w:szCs w:val="22"/>
                <w:lang w:val="en-US" w:eastAsia="en-US" w:bidi="ar-SA"/>
              </w:rPr>
            </w:pPr>
          </w:p>
          <w:p w14:paraId="23E14E80">
            <w:pPr>
              <w:pStyle w:val="25"/>
              <w:spacing w:line="243" w:lineRule="auto"/>
              <w:rPr>
                <w:rFonts w:hint="eastAsia" w:ascii="仿宋" w:hAnsi="仿宋" w:eastAsia="仿宋" w:cs="仿宋"/>
                <w:snapToGrid w:val="0"/>
                <w:color w:val="000000"/>
                <w:spacing w:val="6"/>
                <w:kern w:val="0"/>
                <w:sz w:val="22"/>
                <w:szCs w:val="22"/>
                <w:lang w:val="en-US" w:eastAsia="en-US" w:bidi="ar-SA"/>
              </w:rPr>
            </w:pPr>
          </w:p>
          <w:p w14:paraId="5EE2522A">
            <w:pPr>
              <w:pStyle w:val="25"/>
              <w:spacing w:line="243" w:lineRule="auto"/>
              <w:rPr>
                <w:rFonts w:hint="eastAsia" w:ascii="仿宋" w:hAnsi="仿宋" w:eastAsia="仿宋" w:cs="仿宋"/>
                <w:snapToGrid w:val="0"/>
                <w:color w:val="000000"/>
                <w:spacing w:val="6"/>
                <w:kern w:val="0"/>
                <w:sz w:val="22"/>
                <w:szCs w:val="22"/>
                <w:lang w:val="en-US" w:eastAsia="en-US" w:bidi="ar-SA"/>
              </w:rPr>
            </w:pPr>
          </w:p>
          <w:p w14:paraId="788E5C15">
            <w:pPr>
              <w:pStyle w:val="25"/>
              <w:spacing w:line="243" w:lineRule="auto"/>
              <w:rPr>
                <w:rFonts w:hint="eastAsia" w:ascii="仿宋" w:hAnsi="仿宋" w:eastAsia="仿宋" w:cs="仿宋"/>
                <w:snapToGrid w:val="0"/>
                <w:color w:val="000000"/>
                <w:spacing w:val="6"/>
                <w:kern w:val="0"/>
                <w:sz w:val="22"/>
                <w:szCs w:val="22"/>
                <w:lang w:val="en-US" w:eastAsia="en-US" w:bidi="ar-SA"/>
              </w:rPr>
            </w:pPr>
          </w:p>
          <w:p w14:paraId="5B6FD171">
            <w:pPr>
              <w:pStyle w:val="25"/>
              <w:spacing w:line="243" w:lineRule="auto"/>
              <w:rPr>
                <w:rFonts w:hint="eastAsia" w:ascii="仿宋" w:hAnsi="仿宋" w:eastAsia="仿宋" w:cs="仿宋"/>
                <w:snapToGrid w:val="0"/>
                <w:color w:val="000000"/>
                <w:spacing w:val="6"/>
                <w:kern w:val="0"/>
                <w:sz w:val="22"/>
                <w:szCs w:val="22"/>
                <w:lang w:val="en-US" w:eastAsia="en-US" w:bidi="ar-SA"/>
              </w:rPr>
            </w:pPr>
          </w:p>
          <w:p w14:paraId="01D0A337">
            <w:pPr>
              <w:pStyle w:val="25"/>
              <w:spacing w:line="243" w:lineRule="auto"/>
              <w:rPr>
                <w:rFonts w:hint="eastAsia" w:ascii="仿宋" w:hAnsi="仿宋" w:eastAsia="仿宋" w:cs="仿宋"/>
                <w:snapToGrid w:val="0"/>
                <w:color w:val="000000"/>
                <w:spacing w:val="6"/>
                <w:kern w:val="0"/>
                <w:sz w:val="22"/>
                <w:szCs w:val="22"/>
                <w:lang w:val="en-US" w:eastAsia="en-US" w:bidi="ar-SA"/>
              </w:rPr>
            </w:pPr>
          </w:p>
          <w:p w14:paraId="06ACFA48">
            <w:pPr>
              <w:spacing w:before="65" w:line="231" w:lineRule="auto"/>
              <w:ind w:left="139"/>
              <w:jc w:val="center"/>
              <w:rPr>
                <w:rFonts w:hint="default" w:ascii="仿宋" w:hAnsi="仿宋" w:eastAsia="仿宋" w:cs="仿宋"/>
                <w:snapToGrid w:val="0"/>
                <w:color w:val="000000"/>
                <w:spacing w:val="6"/>
                <w:kern w:val="0"/>
                <w:sz w:val="22"/>
                <w:szCs w:val="22"/>
                <w:lang w:val="en-US" w:eastAsia="zh-CN" w:bidi="ar-SA"/>
              </w:rPr>
            </w:pPr>
            <w:r>
              <w:rPr>
                <w:rFonts w:hint="eastAsia" w:ascii="仿宋" w:hAnsi="仿宋" w:eastAsia="仿宋" w:cs="仿宋"/>
                <w:snapToGrid w:val="0"/>
                <w:color w:val="000000"/>
                <w:spacing w:val="6"/>
                <w:kern w:val="0"/>
                <w:sz w:val="22"/>
                <w:szCs w:val="22"/>
                <w:lang w:val="en-US" w:eastAsia="zh-CN" w:bidi="ar-SA"/>
              </w:rPr>
              <w:t>商务技术部分 （70分）</w:t>
            </w:r>
          </w:p>
        </w:tc>
        <w:tc>
          <w:tcPr>
            <w:tcW w:w="2041" w:type="dxa"/>
            <w:vAlign w:val="center"/>
          </w:tcPr>
          <w:p w14:paraId="0315B29C">
            <w:pPr>
              <w:pStyle w:val="25"/>
              <w:spacing w:line="255" w:lineRule="auto"/>
              <w:jc w:val="both"/>
              <w:rPr>
                <w:rFonts w:hint="eastAsia" w:ascii="仿宋" w:hAnsi="仿宋" w:eastAsia="仿宋" w:cs="仿宋"/>
                <w:snapToGrid w:val="0"/>
                <w:color w:val="000000"/>
                <w:spacing w:val="6"/>
                <w:kern w:val="0"/>
                <w:sz w:val="22"/>
                <w:szCs w:val="22"/>
                <w:lang w:val="en-US" w:eastAsia="en-US" w:bidi="ar-SA"/>
              </w:rPr>
            </w:pPr>
          </w:p>
          <w:p w14:paraId="076D222C">
            <w:pPr>
              <w:spacing w:before="65" w:line="241" w:lineRule="auto"/>
              <w:ind w:right="115"/>
              <w:jc w:val="center"/>
              <w:rPr>
                <w:rFonts w:hint="eastAsia" w:ascii="仿宋" w:hAnsi="仿宋" w:eastAsia="仿宋" w:cs="仿宋"/>
                <w:snapToGrid w:val="0"/>
                <w:color w:val="000000"/>
                <w:spacing w:val="6"/>
                <w:kern w:val="0"/>
                <w:sz w:val="22"/>
                <w:szCs w:val="22"/>
                <w:lang w:val="en-US" w:eastAsia="en-US" w:bidi="ar-SA"/>
              </w:rPr>
            </w:pPr>
            <w:r>
              <w:rPr>
                <w:rFonts w:hint="eastAsia" w:ascii="仿宋" w:hAnsi="仿宋" w:eastAsia="仿宋" w:cs="仿宋"/>
                <w:snapToGrid w:val="0"/>
                <w:color w:val="000000"/>
                <w:spacing w:val="6"/>
                <w:kern w:val="0"/>
                <w:sz w:val="22"/>
                <w:szCs w:val="22"/>
                <w:lang w:val="en-US" w:eastAsia="en-US" w:bidi="ar-SA"/>
              </w:rPr>
              <w:t>类似业绩 （</w:t>
            </w:r>
            <w:r>
              <w:rPr>
                <w:rFonts w:hint="eastAsia" w:ascii="仿宋" w:hAnsi="仿宋" w:eastAsia="仿宋" w:cs="仿宋"/>
                <w:snapToGrid w:val="0"/>
                <w:color w:val="000000"/>
                <w:spacing w:val="6"/>
                <w:kern w:val="0"/>
                <w:sz w:val="22"/>
                <w:szCs w:val="22"/>
                <w:lang w:val="en-US" w:eastAsia="zh-CN" w:bidi="ar-SA"/>
              </w:rPr>
              <w:t>4</w:t>
            </w:r>
            <w:r>
              <w:rPr>
                <w:rFonts w:hint="eastAsia" w:ascii="仿宋" w:hAnsi="仿宋" w:eastAsia="仿宋" w:cs="仿宋"/>
                <w:snapToGrid w:val="0"/>
                <w:color w:val="000000"/>
                <w:spacing w:val="6"/>
                <w:kern w:val="0"/>
                <w:sz w:val="22"/>
                <w:szCs w:val="22"/>
                <w:lang w:val="en-US" w:eastAsia="en-US" w:bidi="ar-SA"/>
              </w:rPr>
              <w:t>分）</w:t>
            </w:r>
          </w:p>
        </w:tc>
        <w:tc>
          <w:tcPr>
            <w:tcW w:w="6564" w:type="dxa"/>
            <w:vAlign w:val="top"/>
          </w:tcPr>
          <w:p w14:paraId="6E8E6122">
            <w:pPr>
              <w:spacing w:before="35" w:line="245" w:lineRule="auto"/>
              <w:ind w:left="119" w:right="101" w:hanging="2"/>
              <w:rPr>
                <w:rFonts w:ascii="仿宋" w:hAnsi="仿宋" w:eastAsia="仿宋" w:cs="仿宋"/>
                <w:snapToGrid w:val="0"/>
                <w:color w:val="000000"/>
                <w:spacing w:val="6"/>
                <w:kern w:val="0"/>
                <w:sz w:val="22"/>
                <w:szCs w:val="22"/>
                <w:lang w:val="en-US" w:eastAsia="en-US" w:bidi="ar-SA"/>
              </w:rPr>
            </w:pPr>
            <w:r>
              <w:rPr>
                <w:rFonts w:ascii="仿宋" w:hAnsi="仿宋" w:eastAsia="仿宋" w:cs="仿宋"/>
                <w:snapToGrid w:val="0"/>
                <w:color w:val="000000"/>
                <w:spacing w:val="6"/>
                <w:kern w:val="0"/>
                <w:sz w:val="22"/>
                <w:szCs w:val="22"/>
                <w:lang w:val="en-US" w:eastAsia="en-US" w:bidi="ar-SA"/>
              </w:rPr>
              <w:t xml:space="preserve">投标人近三年（2021 年 1 月 1 日至今，以合同签订日期或中标 （成交）通知书日期为准）类似项目业绩，每个 2 分，最多 </w:t>
            </w:r>
            <w:r>
              <w:rPr>
                <w:rFonts w:hint="eastAsia" w:ascii="仿宋" w:hAnsi="仿宋" w:eastAsia="仿宋" w:cs="仿宋"/>
                <w:snapToGrid w:val="0"/>
                <w:color w:val="000000"/>
                <w:spacing w:val="6"/>
                <w:kern w:val="0"/>
                <w:sz w:val="22"/>
                <w:szCs w:val="22"/>
                <w:lang w:val="en-US" w:eastAsia="zh-CN" w:bidi="ar-SA"/>
              </w:rPr>
              <w:t>4</w:t>
            </w:r>
            <w:r>
              <w:rPr>
                <w:rFonts w:ascii="仿宋" w:hAnsi="仿宋" w:eastAsia="仿宋" w:cs="仿宋"/>
                <w:snapToGrid w:val="0"/>
                <w:color w:val="000000"/>
                <w:spacing w:val="6"/>
                <w:kern w:val="0"/>
                <w:sz w:val="22"/>
                <w:szCs w:val="22"/>
                <w:lang w:val="en-US" w:eastAsia="en-US" w:bidi="ar-SA"/>
              </w:rPr>
              <w:t>分， 没有不得分。（提供中标（成交）通知书</w:t>
            </w:r>
            <w:r>
              <w:rPr>
                <w:rFonts w:hint="eastAsia" w:ascii="仿宋" w:hAnsi="仿宋" w:eastAsia="仿宋" w:cs="仿宋"/>
                <w:snapToGrid w:val="0"/>
                <w:color w:val="000000"/>
                <w:spacing w:val="6"/>
                <w:kern w:val="0"/>
                <w:sz w:val="22"/>
                <w:szCs w:val="22"/>
                <w:lang w:val="en-US" w:eastAsia="zh-CN" w:bidi="ar-SA"/>
              </w:rPr>
              <w:t>及</w:t>
            </w:r>
            <w:r>
              <w:rPr>
                <w:rFonts w:ascii="仿宋" w:hAnsi="仿宋" w:eastAsia="仿宋" w:cs="仿宋"/>
                <w:snapToGrid w:val="0"/>
                <w:color w:val="000000"/>
                <w:spacing w:val="6"/>
                <w:kern w:val="0"/>
                <w:sz w:val="22"/>
                <w:szCs w:val="22"/>
                <w:lang w:val="en-US" w:eastAsia="en-US" w:bidi="ar-SA"/>
              </w:rPr>
              <w:t>采购合同等业绩证明材料</w:t>
            </w:r>
          </w:p>
        </w:tc>
        <w:tc>
          <w:tcPr>
            <w:tcW w:w="627" w:type="dxa"/>
            <w:vAlign w:val="top"/>
          </w:tcPr>
          <w:p w14:paraId="5F2751E9">
            <w:pPr>
              <w:pStyle w:val="25"/>
              <w:rPr>
                <w:rFonts w:ascii="仿宋" w:hAnsi="仿宋" w:eastAsia="仿宋" w:cs="仿宋"/>
                <w:snapToGrid w:val="0"/>
                <w:color w:val="000000"/>
                <w:spacing w:val="6"/>
                <w:kern w:val="0"/>
                <w:sz w:val="22"/>
                <w:szCs w:val="22"/>
                <w:lang w:val="en-US" w:eastAsia="en-US" w:bidi="ar-SA"/>
              </w:rPr>
            </w:pPr>
          </w:p>
        </w:tc>
      </w:tr>
      <w:tr w14:paraId="2FDBD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2" w:hRule="atLeast"/>
        </w:trPr>
        <w:tc>
          <w:tcPr>
            <w:tcW w:w="1077" w:type="dxa"/>
            <w:vMerge w:val="continue"/>
            <w:vAlign w:val="top"/>
          </w:tcPr>
          <w:p w14:paraId="3EFC6DF4">
            <w:pPr>
              <w:pStyle w:val="25"/>
              <w:rPr>
                <w:rFonts w:hint="eastAsia" w:ascii="仿宋" w:hAnsi="仿宋" w:eastAsia="仿宋" w:cs="仿宋"/>
                <w:snapToGrid w:val="0"/>
                <w:color w:val="000000"/>
                <w:spacing w:val="6"/>
                <w:kern w:val="0"/>
                <w:sz w:val="22"/>
                <w:szCs w:val="22"/>
                <w:lang w:val="en-US" w:eastAsia="en-US" w:bidi="ar-SA"/>
              </w:rPr>
            </w:pPr>
          </w:p>
        </w:tc>
        <w:tc>
          <w:tcPr>
            <w:tcW w:w="2041" w:type="dxa"/>
            <w:vAlign w:val="center"/>
          </w:tcPr>
          <w:p w14:paraId="3DBEDEE6">
            <w:pPr>
              <w:pStyle w:val="25"/>
              <w:spacing w:line="241" w:lineRule="auto"/>
              <w:jc w:val="center"/>
              <w:rPr>
                <w:rFonts w:hint="eastAsia" w:ascii="仿宋" w:hAnsi="仿宋" w:eastAsia="仿宋" w:cs="仿宋"/>
                <w:snapToGrid w:val="0"/>
                <w:color w:val="000000"/>
                <w:spacing w:val="6"/>
                <w:kern w:val="0"/>
                <w:sz w:val="22"/>
                <w:szCs w:val="22"/>
                <w:lang w:val="en-US" w:eastAsia="en-US" w:bidi="ar-SA"/>
              </w:rPr>
            </w:pPr>
          </w:p>
          <w:p w14:paraId="201D09B8">
            <w:pPr>
              <w:spacing w:before="65" w:line="241" w:lineRule="auto"/>
              <w:ind w:left="120" w:right="118" w:hanging="5"/>
              <w:jc w:val="center"/>
              <w:rPr>
                <w:rFonts w:hint="eastAsia" w:ascii="仿宋" w:hAnsi="仿宋" w:eastAsia="仿宋" w:cs="仿宋"/>
                <w:snapToGrid w:val="0"/>
                <w:color w:val="000000"/>
                <w:spacing w:val="6"/>
                <w:kern w:val="0"/>
                <w:sz w:val="22"/>
                <w:szCs w:val="22"/>
                <w:lang w:val="en-US" w:eastAsia="zh-CN" w:bidi="ar-SA"/>
              </w:rPr>
            </w:pPr>
            <w:r>
              <w:rPr>
                <w:rFonts w:hint="eastAsia" w:ascii="仿宋" w:hAnsi="仿宋" w:eastAsia="仿宋" w:cs="仿宋"/>
                <w:snapToGrid w:val="0"/>
                <w:color w:val="000000"/>
                <w:spacing w:val="6"/>
                <w:kern w:val="0"/>
                <w:sz w:val="22"/>
                <w:szCs w:val="22"/>
                <w:lang w:val="en-US" w:eastAsia="zh-CN" w:bidi="ar-SA"/>
              </w:rPr>
              <w:t>食宿餐饮方案（15分）</w:t>
            </w:r>
          </w:p>
        </w:tc>
        <w:tc>
          <w:tcPr>
            <w:tcW w:w="6564" w:type="dxa"/>
            <w:vAlign w:val="top"/>
          </w:tcPr>
          <w:p w14:paraId="1B2850A6">
            <w:pPr>
              <w:spacing w:before="31" w:line="243" w:lineRule="auto"/>
              <w:ind w:right="104"/>
              <w:rPr>
                <w:rFonts w:hint="eastAsia" w:ascii="仿宋" w:hAnsi="仿宋" w:eastAsia="仿宋" w:cs="仿宋"/>
                <w:snapToGrid w:val="0"/>
                <w:color w:val="000000"/>
                <w:spacing w:val="6"/>
                <w:kern w:val="0"/>
                <w:sz w:val="22"/>
                <w:szCs w:val="22"/>
                <w:lang w:val="en-US" w:eastAsia="en-US" w:bidi="ar-SA"/>
              </w:rPr>
            </w:pPr>
            <w:r>
              <w:rPr>
                <w:rFonts w:hint="eastAsia" w:ascii="仿宋" w:hAnsi="仿宋" w:eastAsia="仿宋" w:cs="仿宋"/>
                <w:snapToGrid w:val="0"/>
                <w:color w:val="000000"/>
                <w:spacing w:val="6"/>
                <w:kern w:val="0"/>
                <w:sz w:val="22"/>
                <w:szCs w:val="22"/>
                <w:lang w:val="en-US" w:eastAsia="en-US" w:bidi="ar-SA"/>
              </w:rPr>
              <w:t>投标单位针对该项目制定食宿餐饮方案，查看餐饮食宿安排计划是否周密、各项考虑是否全面，饮食及住宿保障措施；</w:t>
            </w:r>
          </w:p>
          <w:p w14:paraId="531E750C">
            <w:pPr>
              <w:spacing w:before="31" w:line="243" w:lineRule="auto"/>
              <w:ind w:right="104"/>
              <w:rPr>
                <w:rFonts w:hint="eastAsia" w:ascii="仿宋" w:hAnsi="仿宋" w:eastAsia="仿宋" w:cs="仿宋"/>
                <w:snapToGrid w:val="0"/>
                <w:color w:val="000000"/>
                <w:spacing w:val="6"/>
                <w:kern w:val="0"/>
                <w:sz w:val="22"/>
                <w:szCs w:val="22"/>
                <w:lang w:val="en-US" w:eastAsia="en-US" w:bidi="ar-SA"/>
              </w:rPr>
            </w:pPr>
            <w:r>
              <w:rPr>
                <w:rFonts w:hint="eastAsia" w:ascii="仿宋" w:hAnsi="仿宋" w:eastAsia="仿宋" w:cs="仿宋"/>
                <w:snapToGrid w:val="0"/>
                <w:color w:val="000000"/>
                <w:spacing w:val="6"/>
                <w:kern w:val="0"/>
                <w:sz w:val="22"/>
                <w:szCs w:val="22"/>
                <w:lang w:val="en-US" w:eastAsia="en-US" w:bidi="ar-SA"/>
              </w:rPr>
              <w:t>方案内容完全符合项目要求、详细、可行、描述清晰、严谨，得(1</w:t>
            </w:r>
            <w:r>
              <w:rPr>
                <w:rFonts w:hint="eastAsia" w:ascii="仿宋" w:hAnsi="仿宋" w:eastAsia="仿宋" w:cs="仿宋"/>
                <w:snapToGrid w:val="0"/>
                <w:color w:val="000000"/>
                <w:spacing w:val="6"/>
                <w:kern w:val="0"/>
                <w:sz w:val="22"/>
                <w:szCs w:val="22"/>
                <w:lang w:val="en-US" w:eastAsia="zh-CN" w:bidi="ar-SA"/>
              </w:rPr>
              <w:t>5</w:t>
            </w:r>
            <w:r>
              <w:rPr>
                <w:rFonts w:hint="eastAsia" w:ascii="仿宋" w:hAnsi="仿宋" w:eastAsia="仿宋" w:cs="仿宋"/>
                <w:snapToGrid w:val="0"/>
                <w:color w:val="000000"/>
                <w:spacing w:val="6"/>
                <w:kern w:val="0"/>
                <w:sz w:val="22"/>
                <w:szCs w:val="22"/>
                <w:lang w:val="en-US" w:eastAsia="en-US" w:bidi="ar-SA"/>
              </w:rPr>
              <w:t>)分；</w:t>
            </w:r>
          </w:p>
          <w:p w14:paraId="11B2A16D">
            <w:pPr>
              <w:spacing w:before="31" w:line="243" w:lineRule="auto"/>
              <w:ind w:right="104"/>
              <w:rPr>
                <w:rFonts w:hint="eastAsia" w:ascii="仿宋" w:hAnsi="仿宋" w:eastAsia="仿宋" w:cs="仿宋"/>
                <w:snapToGrid w:val="0"/>
                <w:color w:val="000000"/>
                <w:spacing w:val="6"/>
                <w:kern w:val="0"/>
                <w:sz w:val="22"/>
                <w:szCs w:val="22"/>
                <w:lang w:val="en-US" w:eastAsia="en-US" w:bidi="ar-SA"/>
              </w:rPr>
            </w:pPr>
            <w:r>
              <w:rPr>
                <w:rFonts w:hint="eastAsia" w:ascii="仿宋" w:hAnsi="仿宋" w:eastAsia="仿宋" w:cs="仿宋"/>
                <w:snapToGrid w:val="0"/>
                <w:color w:val="000000"/>
                <w:spacing w:val="6"/>
                <w:kern w:val="0"/>
                <w:sz w:val="22"/>
                <w:szCs w:val="22"/>
                <w:lang w:val="en-US" w:eastAsia="en-US" w:bidi="ar-SA"/>
              </w:rPr>
              <w:t>方案内容基本符合项目要求、较详细、可行、描述较清晰、严谨，得(1</w:t>
            </w:r>
            <w:r>
              <w:rPr>
                <w:rFonts w:hint="eastAsia" w:ascii="仿宋" w:hAnsi="仿宋" w:eastAsia="仿宋" w:cs="仿宋"/>
                <w:snapToGrid w:val="0"/>
                <w:color w:val="000000"/>
                <w:spacing w:val="6"/>
                <w:kern w:val="0"/>
                <w:sz w:val="22"/>
                <w:szCs w:val="22"/>
                <w:lang w:val="en-US" w:eastAsia="zh-CN" w:bidi="ar-SA"/>
              </w:rPr>
              <w:t>1</w:t>
            </w:r>
            <w:r>
              <w:rPr>
                <w:rFonts w:hint="eastAsia" w:ascii="仿宋" w:hAnsi="仿宋" w:eastAsia="仿宋" w:cs="仿宋"/>
                <w:snapToGrid w:val="0"/>
                <w:color w:val="000000"/>
                <w:spacing w:val="6"/>
                <w:kern w:val="0"/>
                <w:sz w:val="22"/>
                <w:szCs w:val="22"/>
                <w:lang w:val="en-US" w:eastAsia="en-US" w:bidi="ar-SA"/>
              </w:rPr>
              <w:t>)分；</w:t>
            </w:r>
          </w:p>
          <w:p w14:paraId="4F677580">
            <w:pPr>
              <w:spacing w:before="31" w:line="243" w:lineRule="auto"/>
              <w:ind w:right="104"/>
              <w:rPr>
                <w:rFonts w:hint="eastAsia" w:ascii="仿宋" w:hAnsi="仿宋" w:eastAsia="仿宋" w:cs="仿宋"/>
                <w:snapToGrid w:val="0"/>
                <w:color w:val="000000"/>
                <w:spacing w:val="6"/>
                <w:kern w:val="0"/>
                <w:sz w:val="22"/>
                <w:szCs w:val="22"/>
                <w:lang w:val="en-US" w:eastAsia="en-US" w:bidi="ar-SA"/>
              </w:rPr>
            </w:pPr>
            <w:r>
              <w:rPr>
                <w:rFonts w:hint="eastAsia" w:ascii="仿宋" w:hAnsi="仿宋" w:eastAsia="仿宋" w:cs="仿宋"/>
                <w:snapToGrid w:val="0"/>
                <w:color w:val="000000"/>
                <w:spacing w:val="6"/>
                <w:kern w:val="0"/>
                <w:sz w:val="22"/>
                <w:szCs w:val="22"/>
                <w:lang w:val="en-US" w:eastAsia="en-US" w:bidi="ar-SA"/>
              </w:rPr>
              <w:t>方案内容基本符合项目要求、但不详细、可行一般、描述不够清晰、严谨，得(</w:t>
            </w:r>
            <w:r>
              <w:rPr>
                <w:rFonts w:hint="eastAsia" w:ascii="仿宋" w:hAnsi="仿宋" w:eastAsia="仿宋" w:cs="仿宋"/>
                <w:snapToGrid w:val="0"/>
                <w:color w:val="000000"/>
                <w:spacing w:val="6"/>
                <w:kern w:val="0"/>
                <w:sz w:val="22"/>
                <w:szCs w:val="22"/>
                <w:lang w:val="en-US" w:eastAsia="zh-CN" w:bidi="ar-SA"/>
              </w:rPr>
              <w:t>7</w:t>
            </w:r>
            <w:r>
              <w:rPr>
                <w:rFonts w:hint="eastAsia" w:ascii="仿宋" w:hAnsi="仿宋" w:eastAsia="仿宋" w:cs="仿宋"/>
                <w:snapToGrid w:val="0"/>
                <w:color w:val="000000"/>
                <w:spacing w:val="6"/>
                <w:kern w:val="0"/>
                <w:sz w:val="22"/>
                <w:szCs w:val="22"/>
                <w:lang w:val="en-US" w:eastAsia="en-US" w:bidi="ar-SA"/>
              </w:rPr>
              <w:t>)分；</w:t>
            </w:r>
          </w:p>
          <w:p w14:paraId="104809CA">
            <w:pPr>
              <w:spacing w:before="31" w:line="243" w:lineRule="auto"/>
              <w:ind w:right="104"/>
              <w:rPr>
                <w:rFonts w:hint="eastAsia" w:ascii="仿宋" w:hAnsi="仿宋" w:eastAsia="仿宋" w:cs="仿宋"/>
                <w:snapToGrid w:val="0"/>
                <w:color w:val="000000"/>
                <w:spacing w:val="6"/>
                <w:kern w:val="0"/>
                <w:sz w:val="22"/>
                <w:szCs w:val="22"/>
                <w:lang w:val="en-US" w:eastAsia="en-US" w:bidi="ar-SA"/>
              </w:rPr>
            </w:pPr>
            <w:r>
              <w:rPr>
                <w:rFonts w:hint="eastAsia" w:ascii="仿宋" w:hAnsi="仿宋" w:eastAsia="仿宋" w:cs="仿宋"/>
                <w:snapToGrid w:val="0"/>
                <w:color w:val="000000"/>
                <w:spacing w:val="6"/>
                <w:kern w:val="0"/>
                <w:sz w:val="22"/>
                <w:szCs w:val="22"/>
                <w:lang w:val="en-US" w:eastAsia="en-US" w:bidi="ar-SA"/>
              </w:rPr>
              <w:t>方案内容基本符合项目要求、合理可行性差、描述不清晰，得(</w:t>
            </w:r>
            <w:r>
              <w:rPr>
                <w:rFonts w:hint="eastAsia" w:ascii="仿宋" w:hAnsi="仿宋" w:eastAsia="仿宋" w:cs="仿宋"/>
                <w:snapToGrid w:val="0"/>
                <w:color w:val="000000"/>
                <w:spacing w:val="6"/>
                <w:kern w:val="0"/>
                <w:sz w:val="22"/>
                <w:szCs w:val="22"/>
                <w:lang w:val="en-US" w:eastAsia="zh-CN" w:bidi="ar-SA"/>
              </w:rPr>
              <w:t>3</w:t>
            </w:r>
            <w:r>
              <w:rPr>
                <w:rFonts w:hint="eastAsia" w:ascii="仿宋" w:hAnsi="仿宋" w:eastAsia="仿宋" w:cs="仿宋"/>
                <w:snapToGrid w:val="0"/>
                <w:color w:val="000000"/>
                <w:spacing w:val="6"/>
                <w:kern w:val="0"/>
                <w:sz w:val="22"/>
                <w:szCs w:val="22"/>
                <w:lang w:val="en-US" w:eastAsia="en-US" w:bidi="ar-SA"/>
              </w:rPr>
              <w:t>)分；</w:t>
            </w:r>
          </w:p>
          <w:p w14:paraId="6BC61FD6">
            <w:pPr>
              <w:spacing w:before="31" w:line="243" w:lineRule="auto"/>
              <w:ind w:right="104"/>
              <w:rPr>
                <w:rFonts w:ascii="仿宋" w:hAnsi="仿宋" w:eastAsia="仿宋" w:cs="仿宋"/>
                <w:snapToGrid w:val="0"/>
                <w:color w:val="000000"/>
                <w:spacing w:val="6"/>
                <w:kern w:val="0"/>
                <w:sz w:val="22"/>
                <w:szCs w:val="22"/>
                <w:lang w:val="en-US" w:eastAsia="en-US" w:bidi="ar-SA"/>
              </w:rPr>
            </w:pPr>
            <w:r>
              <w:rPr>
                <w:rFonts w:hint="eastAsia" w:ascii="仿宋" w:hAnsi="仿宋" w:eastAsia="仿宋" w:cs="仿宋"/>
                <w:snapToGrid w:val="0"/>
                <w:color w:val="000000"/>
                <w:spacing w:val="6"/>
                <w:kern w:val="0"/>
                <w:sz w:val="22"/>
                <w:szCs w:val="22"/>
                <w:lang w:val="en-US" w:eastAsia="en-US" w:bidi="ar-SA"/>
              </w:rPr>
              <w:t>不提供得 0分。</w:t>
            </w:r>
          </w:p>
        </w:tc>
        <w:tc>
          <w:tcPr>
            <w:tcW w:w="627" w:type="dxa"/>
            <w:vAlign w:val="top"/>
          </w:tcPr>
          <w:p w14:paraId="65DBBFFD">
            <w:pPr>
              <w:pStyle w:val="25"/>
              <w:rPr>
                <w:rFonts w:ascii="仿宋" w:hAnsi="仿宋" w:eastAsia="仿宋" w:cs="仿宋"/>
                <w:snapToGrid w:val="0"/>
                <w:color w:val="000000"/>
                <w:spacing w:val="6"/>
                <w:kern w:val="0"/>
                <w:sz w:val="22"/>
                <w:szCs w:val="22"/>
                <w:lang w:val="en-US" w:eastAsia="en-US" w:bidi="ar-SA"/>
              </w:rPr>
            </w:pPr>
          </w:p>
        </w:tc>
      </w:tr>
      <w:tr w14:paraId="62A15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077" w:type="dxa"/>
            <w:vMerge w:val="continue"/>
            <w:vAlign w:val="top"/>
          </w:tcPr>
          <w:p w14:paraId="15BA106D">
            <w:pPr>
              <w:pStyle w:val="25"/>
              <w:rPr>
                <w:rFonts w:hint="eastAsia" w:ascii="仿宋" w:hAnsi="仿宋" w:eastAsia="仿宋" w:cs="仿宋"/>
                <w:snapToGrid w:val="0"/>
                <w:color w:val="000000"/>
                <w:spacing w:val="6"/>
                <w:kern w:val="0"/>
                <w:sz w:val="22"/>
                <w:szCs w:val="22"/>
                <w:lang w:val="en-US" w:eastAsia="en-US" w:bidi="ar-SA"/>
              </w:rPr>
            </w:pPr>
          </w:p>
        </w:tc>
        <w:tc>
          <w:tcPr>
            <w:tcW w:w="2041" w:type="dxa"/>
            <w:vAlign w:val="center"/>
          </w:tcPr>
          <w:p w14:paraId="1791BED9">
            <w:pPr>
              <w:pStyle w:val="25"/>
              <w:jc w:val="center"/>
              <w:rPr>
                <w:rFonts w:hint="eastAsia" w:ascii="仿宋" w:hAnsi="仿宋" w:eastAsia="仿宋" w:cs="仿宋"/>
                <w:snapToGrid w:val="0"/>
                <w:color w:val="000000"/>
                <w:spacing w:val="6"/>
                <w:kern w:val="0"/>
                <w:sz w:val="22"/>
                <w:szCs w:val="22"/>
                <w:lang w:val="en-US" w:eastAsia="en-US" w:bidi="ar-SA"/>
              </w:rPr>
            </w:pPr>
          </w:p>
          <w:p w14:paraId="0F86BB12">
            <w:pPr>
              <w:spacing w:before="65" w:line="241" w:lineRule="auto"/>
              <w:ind w:left="115" w:right="118"/>
              <w:jc w:val="center"/>
              <w:rPr>
                <w:rFonts w:hint="eastAsia" w:ascii="仿宋" w:hAnsi="仿宋" w:eastAsia="仿宋" w:cs="仿宋"/>
                <w:snapToGrid w:val="0"/>
                <w:color w:val="000000"/>
                <w:spacing w:val="6"/>
                <w:kern w:val="0"/>
                <w:sz w:val="22"/>
                <w:szCs w:val="22"/>
                <w:lang w:val="en-US" w:eastAsia="zh-CN" w:bidi="ar-SA"/>
              </w:rPr>
            </w:pPr>
            <w:r>
              <w:rPr>
                <w:rFonts w:hint="eastAsia" w:ascii="仿宋" w:hAnsi="仿宋" w:eastAsia="仿宋" w:cs="仿宋"/>
                <w:snapToGrid w:val="0"/>
                <w:color w:val="000000"/>
                <w:spacing w:val="6"/>
                <w:kern w:val="0"/>
                <w:sz w:val="22"/>
                <w:szCs w:val="22"/>
                <w:lang w:val="en-US" w:eastAsia="zh-CN" w:bidi="ar-SA"/>
              </w:rPr>
              <w:t>项目计划、服务实施方案、培训方案（15分）</w:t>
            </w:r>
          </w:p>
        </w:tc>
        <w:tc>
          <w:tcPr>
            <w:tcW w:w="6564" w:type="dxa"/>
            <w:vAlign w:val="top"/>
          </w:tcPr>
          <w:p w14:paraId="2D92206A">
            <w:pPr>
              <w:spacing w:before="31" w:line="243" w:lineRule="auto"/>
              <w:ind w:left="118" w:right="106" w:hanging="1"/>
              <w:jc w:val="both"/>
              <w:rPr>
                <w:rFonts w:hint="default" w:ascii="仿宋" w:hAnsi="仿宋" w:eastAsia="仿宋" w:cs="仿宋"/>
                <w:snapToGrid w:val="0"/>
                <w:color w:val="000000"/>
                <w:spacing w:val="6"/>
                <w:kern w:val="0"/>
                <w:sz w:val="22"/>
                <w:szCs w:val="22"/>
                <w:lang w:val="en-US" w:eastAsia="zh-CN" w:bidi="ar-SA"/>
              </w:rPr>
            </w:pPr>
            <w:r>
              <w:rPr>
                <w:rFonts w:hint="default" w:ascii="仿宋" w:hAnsi="仿宋" w:eastAsia="仿宋" w:cs="仿宋"/>
                <w:snapToGrid w:val="0"/>
                <w:color w:val="000000"/>
                <w:spacing w:val="6"/>
                <w:kern w:val="0"/>
                <w:sz w:val="22"/>
                <w:szCs w:val="22"/>
                <w:lang w:val="en-US" w:eastAsia="zh-CN" w:bidi="ar-SA"/>
              </w:rPr>
              <w:t>根据投标单位的响应文件中整体项目的服务实施方案，</w:t>
            </w:r>
            <w:r>
              <w:rPr>
                <w:rFonts w:hint="eastAsia" w:ascii="仿宋" w:hAnsi="仿宋" w:eastAsia="仿宋" w:cs="仿宋"/>
                <w:snapToGrid w:val="0"/>
                <w:color w:val="000000"/>
                <w:spacing w:val="6"/>
                <w:kern w:val="0"/>
                <w:sz w:val="22"/>
                <w:szCs w:val="22"/>
                <w:lang w:val="en-US" w:eastAsia="zh-CN" w:bidi="ar-SA"/>
              </w:rPr>
              <w:t>培训方案</w:t>
            </w:r>
            <w:r>
              <w:rPr>
                <w:rFonts w:hint="default" w:ascii="仿宋" w:hAnsi="仿宋" w:eastAsia="仿宋" w:cs="仿宋"/>
                <w:snapToGrid w:val="0"/>
                <w:color w:val="000000"/>
                <w:spacing w:val="6"/>
                <w:kern w:val="0"/>
                <w:sz w:val="22"/>
                <w:szCs w:val="22"/>
                <w:lang w:val="en-US" w:eastAsia="zh-CN" w:bidi="ar-SA"/>
              </w:rPr>
              <w:t>安排合理度、可操作性、实用性、项目实施的具体时间的安排和项目实施进度表综合考虑，是否能满足采购方各种需求；</w:t>
            </w:r>
          </w:p>
          <w:p w14:paraId="787D6DCF">
            <w:pPr>
              <w:spacing w:before="31" w:line="243" w:lineRule="auto"/>
              <w:ind w:left="118" w:right="106" w:hanging="1"/>
              <w:jc w:val="both"/>
              <w:rPr>
                <w:rFonts w:hint="default" w:ascii="仿宋" w:hAnsi="仿宋" w:eastAsia="仿宋" w:cs="仿宋"/>
                <w:snapToGrid w:val="0"/>
                <w:color w:val="000000"/>
                <w:spacing w:val="6"/>
                <w:kern w:val="0"/>
                <w:sz w:val="22"/>
                <w:szCs w:val="22"/>
                <w:lang w:val="en-US" w:eastAsia="zh-CN" w:bidi="ar-SA"/>
              </w:rPr>
            </w:pPr>
            <w:r>
              <w:rPr>
                <w:rFonts w:hint="default" w:ascii="仿宋" w:hAnsi="仿宋" w:eastAsia="仿宋" w:cs="仿宋"/>
                <w:snapToGrid w:val="0"/>
                <w:color w:val="000000"/>
                <w:spacing w:val="6"/>
                <w:kern w:val="0"/>
                <w:sz w:val="22"/>
                <w:szCs w:val="22"/>
                <w:lang w:val="en-US" w:eastAsia="zh-CN" w:bidi="ar-SA"/>
              </w:rPr>
              <w:t>项目实施整体方案内容完整，思路清晰、针对性强、有利于项目实施的得(1</w:t>
            </w:r>
            <w:r>
              <w:rPr>
                <w:rFonts w:hint="eastAsia" w:ascii="仿宋" w:hAnsi="仿宋" w:eastAsia="仿宋" w:cs="仿宋"/>
                <w:snapToGrid w:val="0"/>
                <w:color w:val="000000"/>
                <w:spacing w:val="6"/>
                <w:kern w:val="0"/>
                <w:sz w:val="22"/>
                <w:szCs w:val="22"/>
                <w:lang w:val="en-US" w:eastAsia="zh-CN" w:bidi="ar-SA"/>
              </w:rPr>
              <w:t>5</w:t>
            </w:r>
            <w:r>
              <w:rPr>
                <w:rFonts w:hint="default" w:ascii="仿宋" w:hAnsi="仿宋" w:eastAsia="仿宋" w:cs="仿宋"/>
                <w:snapToGrid w:val="0"/>
                <w:color w:val="000000"/>
                <w:spacing w:val="6"/>
                <w:kern w:val="0"/>
                <w:sz w:val="22"/>
                <w:szCs w:val="22"/>
                <w:lang w:val="en-US" w:eastAsia="zh-CN" w:bidi="ar-SA"/>
              </w:rPr>
              <w:t>)分；</w:t>
            </w:r>
          </w:p>
          <w:p w14:paraId="4A97FA92">
            <w:pPr>
              <w:spacing w:before="31" w:line="243" w:lineRule="auto"/>
              <w:ind w:left="118" w:right="106" w:hanging="1"/>
              <w:jc w:val="both"/>
              <w:rPr>
                <w:rFonts w:hint="default" w:ascii="仿宋" w:hAnsi="仿宋" w:eastAsia="仿宋" w:cs="仿宋"/>
                <w:snapToGrid w:val="0"/>
                <w:color w:val="000000"/>
                <w:spacing w:val="6"/>
                <w:kern w:val="0"/>
                <w:sz w:val="22"/>
                <w:szCs w:val="22"/>
                <w:lang w:val="en-US" w:eastAsia="zh-CN" w:bidi="ar-SA"/>
              </w:rPr>
            </w:pPr>
            <w:r>
              <w:rPr>
                <w:rFonts w:hint="default" w:ascii="仿宋" w:hAnsi="仿宋" w:eastAsia="仿宋" w:cs="仿宋"/>
                <w:snapToGrid w:val="0"/>
                <w:color w:val="000000"/>
                <w:spacing w:val="6"/>
                <w:kern w:val="0"/>
                <w:sz w:val="22"/>
                <w:szCs w:val="22"/>
                <w:lang w:val="en-US" w:eastAsia="zh-CN" w:bidi="ar-SA"/>
              </w:rPr>
              <w:t>项目实施整体服务方案较科学、合理，满足服务需求的 得</w:t>
            </w:r>
            <w:r>
              <w:rPr>
                <w:rFonts w:hint="eastAsia" w:ascii="仿宋" w:hAnsi="仿宋" w:eastAsia="仿宋" w:cs="仿宋"/>
                <w:snapToGrid w:val="0"/>
                <w:color w:val="000000"/>
                <w:spacing w:val="6"/>
                <w:kern w:val="0"/>
                <w:sz w:val="22"/>
                <w:szCs w:val="22"/>
                <w:lang w:val="en-US" w:eastAsia="zh-CN" w:bidi="ar-SA"/>
              </w:rPr>
              <w:t>（</w:t>
            </w:r>
            <w:r>
              <w:rPr>
                <w:rFonts w:hint="default" w:ascii="仿宋" w:hAnsi="仿宋" w:eastAsia="仿宋" w:cs="仿宋"/>
                <w:snapToGrid w:val="0"/>
                <w:color w:val="000000"/>
                <w:spacing w:val="6"/>
                <w:kern w:val="0"/>
                <w:sz w:val="22"/>
                <w:szCs w:val="22"/>
                <w:lang w:val="en-US" w:eastAsia="zh-CN" w:bidi="ar-SA"/>
              </w:rPr>
              <w:t>1</w:t>
            </w:r>
            <w:r>
              <w:rPr>
                <w:rFonts w:hint="eastAsia" w:ascii="仿宋" w:hAnsi="仿宋" w:eastAsia="仿宋" w:cs="仿宋"/>
                <w:snapToGrid w:val="0"/>
                <w:color w:val="000000"/>
                <w:spacing w:val="6"/>
                <w:kern w:val="0"/>
                <w:sz w:val="22"/>
                <w:szCs w:val="22"/>
                <w:lang w:val="en-US" w:eastAsia="zh-CN" w:bidi="ar-SA"/>
              </w:rPr>
              <w:t>1</w:t>
            </w:r>
            <w:r>
              <w:rPr>
                <w:rFonts w:hint="default" w:ascii="仿宋" w:hAnsi="仿宋" w:eastAsia="仿宋" w:cs="仿宋"/>
                <w:snapToGrid w:val="0"/>
                <w:color w:val="000000"/>
                <w:spacing w:val="6"/>
                <w:kern w:val="0"/>
                <w:sz w:val="22"/>
                <w:szCs w:val="22"/>
                <w:lang w:val="en-US" w:eastAsia="zh-CN" w:bidi="ar-SA"/>
              </w:rPr>
              <w:t>)分；</w:t>
            </w:r>
          </w:p>
          <w:p w14:paraId="564DEDA8">
            <w:pPr>
              <w:spacing w:before="31" w:line="243" w:lineRule="auto"/>
              <w:ind w:left="118" w:right="106" w:hanging="1"/>
              <w:jc w:val="both"/>
              <w:rPr>
                <w:rFonts w:hint="default" w:ascii="仿宋" w:hAnsi="仿宋" w:eastAsia="仿宋" w:cs="仿宋"/>
                <w:snapToGrid w:val="0"/>
                <w:color w:val="000000"/>
                <w:spacing w:val="6"/>
                <w:kern w:val="0"/>
                <w:sz w:val="22"/>
                <w:szCs w:val="22"/>
                <w:lang w:val="en-US" w:eastAsia="zh-CN" w:bidi="ar-SA"/>
              </w:rPr>
            </w:pPr>
            <w:r>
              <w:rPr>
                <w:rFonts w:hint="default" w:ascii="仿宋" w:hAnsi="仿宋" w:eastAsia="仿宋" w:cs="仿宋"/>
                <w:snapToGrid w:val="0"/>
                <w:color w:val="000000"/>
                <w:spacing w:val="6"/>
                <w:kern w:val="0"/>
                <w:sz w:val="22"/>
                <w:szCs w:val="22"/>
                <w:lang w:val="en-US" w:eastAsia="zh-CN" w:bidi="ar-SA"/>
              </w:rPr>
              <w:t>项目实施整体方案的一般、针对性一般得 (</w:t>
            </w:r>
            <w:r>
              <w:rPr>
                <w:rFonts w:hint="eastAsia" w:ascii="仿宋" w:hAnsi="仿宋" w:eastAsia="仿宋" w:cs="仿宋"/>
                <w:snapToGrid w:val="0"/>
                <w:color w:val="000000"/>
                <w:spacing w:val="6"/>
                <w:kern w:val="0"/>
                <w:sz w:val="22"/>
                <w:szCs w:val="22"/>
                <w:rtl w:val="0"/>
                <w:cs w:val="0"/>
                <w:lang w:val="en-US" w:eastAsia="zh-CN" w:bidi="ar-SA"/>
              </w:rPr>
              <w:t>7</w:t>
            </w:r>
            <w:r>
              <w:rPr>
                <w:rFonts w:hint="default" w:ascii="仿宋" w:hAnsi="仿宋" w:eastAsia="仿宋" w:cs="仿宋"/>
                <w:snapToGrid w:val="0"/>
                <w:color w:val="000000"/>
                <w:spacing w:val="6"/>
                <w:kern w:val="0"/>
                <w:sz w:val="22"/>
                <w:szCs w:val="22"/>
                <w:lang w:val="en-US" w:eastAsia="zh-CN" w:bidi="ar-SA"/>
              </w:rPr>
              <w:t>分</w:t>
            </w:r>
            <w:r>
              <w:rPr>
                <w:rFonts w:hint="eastAsia" w:ascii="仿宋" w:hAnsi="仿宋" w:eastAsia="仿宋" w:cs="仿宋"/>
                <w:snapToGrid w:val="0"/>
                <w:color w:val="000000"/>
                <w:spacing w:val="6"/>
                <w:kern w:val="0"/>
                <w:sz w:val="22"/>
                <w:szCs w:val="22"/>
                <w:lang w:val="en-US" w:eastAsia="zh-CN" w:bidi="ar-SA"/>
              </w:rPr>
              <w:t>）</w:t>
            </w:r>
            <w:r>
              <w:rPr>
                <w:rFonts w:hint="default" w:ascii="仿宋" w:hAnsi="仿宋" w:eastAsia="仿宋" w:cs="仿宋"/>
                <w:snapToGrid w:val="0"/>
                <w:color w:val="000000"/>
                <w:spacing w:val="6"/>
                <w:kern w:val="0"/>
                <w:sz w:val="22"/>
                <w:szCs w:val="22"/>
                <w:lang w:val="en-US" w:eastAsia="zh-CN" w:bidi="ar-SA"/>
              </w:rPr>
              <w:t>；</w:t>
            </w:r>
          </w:p>
          <w:p w14:paraId="4ED37C3A">
            <w:pPr>
              <w:spacing w:before="31" w:line="243" w:lineRule="auto"/>
              <w:ind w:left="118" w:right="106" w:hanging="1"/>
              <w:jc w:val="both"/>
              <w:rPr>
                <w:rFonts w:hint="default" w:ascii="仿宋" w:hAnsi="仿宋" w:eastAsia="仿宋" w:cs="仿宋"/>
                <w:snapToGrid w:val="0"/>
                <w:color w:val="000000"/>
                <w:spacing w:val="6"/>
                <w:kern w:val="0"/>
                <w:sz w:val="22"/>
                <w:szCs w:val="22"/>
                <w:lang w:val="en-US" w:eastAsia="zh-CN" w:bidi="ar-SA"/>
              </w:rPr>
            </w:pPr>
            <w:r>
              <w:rPr>
                <w:rFonts w:hint="default" w:ascii="仿宋" w:hAnsi="仿宋" w:eastAsia="仿宋" w:cs="仿宋"/>
                <w:snapToGrid w:val="0"/>
                <w:color w:val="000000"/>
                <w:spacing w:val="6"/>
                <w:kern w:val="0"/>
                <w:sz w:val="22"/>
                <w:szCs w:val="22"/>
                <w:lang w:val="en-US" w:eastAsia="zh-CN" w:bidi="ar-SA"/>
              </w:rPr>
              <w:t>项目实施整体方案的较弱、针对性较弱得 (</w:t>
            </w:r>
            <w:r>
              <w:rPr>
                <w:rFonts w:hint="eastAsia" w:ascii="仿宋" w:hAnsi="仿宋" w:eastAsia="仿宋" w:cs="仿宋"/>
                <w:snapToGrid w:val="0"/>
                <w:color w:val="000000"/>
                <w:spacing w:val="6"/>
                <w:kern w:val="0"/>
                <w:sz w:val="22"/>
                <w:szCs w:val="22"/>
                <w:lang w:val="en-US" w:eastAsia="zh-CN" w:bidi="ar-SA"/>
              </w:rPr>
              <w:t>3）</w:t>
            </w:r>
            <w:r>
              <w:rPr>
                <w:rFonts w:hint="default" w:ascii="仿宋" w:hAnsi="仿宋" w:eastAsia="仿宋" w:cs="仿宋"/>
                <w:snapToGrid w:val="0"/>
                <w:color w:val="000000"/>
                <w:spacing w:val="6"/>
                <w:kern w:val="0"/>
                <w:sz w:val="22"/>
                <w:szCs w:val="22"/>
                <w:lang w:val="en-US" w:eastAsia="zh-CN" w:bidi="ar-SA"/>
              </w:rPr>
              <w:t>分；</w:t>
            </w:r>
          </w:p>
          <w:p w14:paraId="454C75DA">
            <w:pPr>
              <w:spacing w:before="31" w:line="243" w:lineRule="auto"/>
              <w:ind w:left="118" w:right="106" w:hanging="1"/>
              <w:jc w:val="both"/>
              <w:rPr>
                <w:rFonts w:hint="default" w:ascii="仿宋" w:hAnsi="仿宋" w:eastAsia="仿宋" w:cs="仿宋"/>
                <w:snapToGrid w:val="0"/>
                <w:color w:val="000000"/>
                <w:spacing w:val="6"/>
                <w:kern w:val="0"/>
                <w:sz w:val="22"/>
                <w:szCs w:val="22"/>
                <w:lang w:val="en-US" w:eastAsia="zh-CN" w:bidi="ar-SA"/>
              </w:rPr>
            </w:pPr>
            <w:r>
              <w:rPr>
                <w:rFonts w:hint="default" w:ascii="仿宋" w:hAnsi="仿宋" w:eastAsia="仿宋" w:cs="仿宋"/>
                <w:snapToGrid w:val="0"/>
                <w:color w:val="000000"/>
                <w:spacing w:val="6"/>
                <w:kern w:val="0"/>
                <w:sz w:val="22"/>
                <w:szCs w:val="22"/>
                <w:lang w:val="en-US" w:eastAsia="zh-CN" w:bidi="ar-SA"/>
              </w:rPr>
              <w:t>未提供得 0 分。</w:t>
            </w:r>
          </w:p>
        </w:tc>
        <w:tc>
          <w:tcPr>
            <w:tcW w:w="627" w:type="dxa"/>
            <w:vAlign w:val="top"/>
          </w:tcPr>
          <w:p w14:paraId="3B7412A4">
            <w:pPr>
              <w:pStyle w:val="25"/>
              <w:rPr>
                <w:rFonts w:ascii="仿宋" w:hAnsi="仿宋" w:eastAsia="仿宋" w:cs="仿宋"/>
                <w:snapToGrid w:val="0"/>
                <w:color w:val="000000"/>
                <w:spacing w:val="6"/>
                <w:kern w:val="0"/>
                <w:sz w:val="22"/>
                <w:szCs w:val="22"/>
                <w:lang w:val="en-US" w:eastAsia="en-US" w:bidi="ar-SA"/>
              </w:rPr>
            </w:pPr>
          </w:p>
        </w:tc>
      </w:tr>
      <w:tr w14:paraId="0D75E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1077" w:type="dxa"/>
            <w:vMerge w:val="continue"/>
            <w:vAlign w:val="top"/>
          </w:tcPr>
          <w:p w14:paraId="75C38AE4">
            <w:pPr>
              <w:pStyle w:val="25"/>
              <w:rPr>
                <w:rFonts w:ascii="仿宋" w:hAnsi="仿宋" w:eastAsia="仿宋" w:cs="仿宋"/>
                <w:snapToGrid w:val="0"/>
                <w:color w:val="000000"/>
                <w:spacing w:val="6"/>
                <w:kern w:val="0"/>
                <w:sz w:val="22"/>
                <w:szCs w:val="22"/>
                <w:lang w:val="en-US" w:eastAsia="en-US" w:bidi="ar-SA"/>
              </w:rPr>
            </w:pPr>
          </w:p>
        </w:tc>
        <w:tc>
          <w:tcPr>
            <w:tcW w:w="2041" w:type="dxa"/>
            <w:vAlign w:val="top"/>
          </w:tcPr>
          <w:p w14:paraId="6E491A4B">
            <w:pPr>
              <w:pStyle w:val="25"/>
              <w:spacing w:line="377" w:lineRule="auto"/>
              <w:jc w:val="center"/>
              <w:rPr>
                <w:rFonts w:ascii="仿宋" w:hAnsi="仿宋" w:eastAsia="仿宋" w:cs="仿宋"/>
                <w:snapToGrid w:val="0"/>
                <w:color w:val="000000"/>
                <w:spacing w:val="6"/>
                <w:kern w:val="0"/>
                <w:sz w:val="22"/>
                <w:szCs w:val="22"/>
                <w:lang w:val="en-US" w:eastAsia="en-US" w:bidi="ar-SA"/>
              </w:rPr>
            </w:pPr>
          </w:p>
          <w:p w14:paraId="442EF65B">
            <w:pPr>
              <w:spacing w:before="65" w:line="244" w:lineRule="auto"/>
              <w:ind w:left="115" w:right="118" w:firstLine="5"/>
              <w:jc w:val="center"/>
              <w:rPr>
                <w:rFonts w:ascii="仿宋" w:hAnsi="仿宋" w:eastAsia="仿宋" w:cs="仿宋"/>
                <w:snapToGrid w:val="0"/>
                <w:color w:val="000000"/>
                <w:spacing w:val="6"/>
                <w:kern w:val="0"/>
                <w:sz w:val="22"/>
                <w:szCs w:val="22"/>
                <w:lang w:val="en-US" w:eastAsia="en-US" w:bidi="ar-SA"/>
              </w:rPr>
            </w:pPr>
            <w:r>
              <w:rPr>
                <w:rFonts w:hint="eastAsia" w:ascii="仿宋" w:hAnsi="仿宋" w:eastAsia="仿宋" w:cs="仿宋"/>
                <w:snapToGrid w:val="0"/>
                <w:color w:val="000000"/>
                <w:spacing w:val="6"/>
                <w:kern w:val="0"/>
                <w:sz w:val="22"/>
                <w:szCs w:val="22"/>
                <w:lang w:val="en-US" w:eastAsia="zh-CN" w:bidi="ar-SA"/>
              </w:rPr>
              <w:t>拟投入本项目的执行团队情况（20分）</w:t>
            </w:r>
          </w:p>
        </w:tc>
        <w:tc>
          <w:tcPr>
            <w:tcW w:w="6564" w:type="dxa"/>
            <w:vAlign w:val="top"/>
          </w:tcPr>
          <w:p w14:paraId="0CC56DCA">
            <w:pPr>
              <w:spacing w:before="24" w:line="214" w:lineRule="auto"/>
              <w:ind w:left="110"/>
              <w:rPr>
                <w:rFonts w:hint="eastAsia" w:ascii="仿宋" w:hAnsi="仿宋" w:eastAsia="仿宋" w:cs="仿宋"/>
                <w:snapToGrid w:val="0"/>
                <w:color w:val="000000"/>
                <w:spacing w:val="6"/>
                <w:kern w:val="0"/>
                <w:sz w:val="22"/>
                <w:szCs w:val="22"/>
                <w:lang w:val="en-US" w:eastAsia="en-US" w:bidi="ar-SA"/>
              </w:rPr>
            </w:pPr>
            <w:r>
              <w:rPr>
                <w:rFonts w:hint="eastAsia" w:ascii="仿宋" w:hAnsi="仿宋" w:eastAsia="仿宋" w:cs="仿宋"/>
                <w:snapToGrid w:val="0"/>
                <w:color w:val="000000"/>
                <w:spacing w:val="6"/>
                <w:kern w:val="0"/>
                <w:sz w:val="22"/>
                <w:szCs w:val="22"/>
                <w:lang w:val="en-US" w:eastAsia="en-US" w:bidi="ar-SA"/>
              </w:rPr>
              <w:t>项目组组成人员：项目组的人员构成合理，项目经验丰富，有利于项目的执行；针对该项目：投标单位自行配备执行团队，项目团队配置合理、人员安排科学、专业性强、团队经验丰富得(20)分；</w:t>
            </w:r>
          </w:p>
          <w:p w14:paraId="25223C61">
            <w:pPr>
              <w:spacing w:before="24" w:line="214" w:lineRule="auto"/>
              <w:ind w:left="110"/>
              <w:rPr>
                <w:rFonts w:hint="eastAsia" w:ascii="仿宋" w:hAnsi="仿宋" w:eastAsia="仿宋" w:cs="仿宋"/>
                <w:snapToGrid w:val="0"/>
                <w:color w:val="000000"/>
                <w:spacing w:val="6"/>
                <w:kern w:val="0"/>
                <w:sz w:val="22"/>
                <w:szCs w:val="22"/>
                <w:lang w:val="en-US" w:eastAsia="en-US" w:bidi="ar-SA"/>
              </w:rPr>
            </w:pPr>
            <w:r>
              <w:rPr>
                <w:rFonts w:hint="eastAsia" w:ascii="仿宋" w:hAnsi="仿宋" w:eastAsia="仿宋" w:cs="仿宋"/>
                <w:snapToGrid w:val="0"/>
                <w:color w:val="000000"/>
                <w:spacing w:val="6"/>
                <w:kern w:val="0"/>
                <w:sz w:val="22"/>
                <w:szCs w:val="22"/>
                <w:lang w:val="en-US" w:eastAsia="en-US" w:bidi="ar-SA"/>
              </w:rPr>
              <w:t>项目团队配置较为合理、人员构成较为科学、专业性较强得(15)分；</w:t>
            </w:r>
          </w:p>
          <w:p w14:paraId="52803660">
            <w:pPr>
              <w:spacing w:before="24" w:line="214" w:lineRule="auto"/>
              <w:ind w:left="110"/>
              <w:rPr>
                <w:rFonts w:ascii="仿宋" w:hAnsi="仿宋" w:eastAsia="仿宋" w:cs="仿宋"/>
                <w:snapToGrid w:val="0"/>
                <w:color w:val="000000"/>
                <w:spacing w:val="6"/>
                <w:kern w:val="0"/>
                <w:sz w:val="22"/>
                <w:szCs w:val="22"/>
                <w:lang w:val="en-US" w:eastAsia="en-US" w:bidi="ar-SA"/>
              </w:rPr>
            </w:pPr>
            <w:r>
              <w:rPr>
                <w:rFonts w:hint="eastAsia" w:ascii="仿宋" w:hAnsi="仿宋" w:eastAsia="仿宋" w:cs="仿宋"/>
                <w:snapToGrid w:val="0"/>
                <w:color w:val="000000"/>
                <w:spacing w:val="6"/>
                <w:kern w:val="0"/>
                <w:sz w:val="22"/>
                <w:szCs w:val="22"/>
                <w:lang w:val="en-US" w:eastAsia="en-US" w:bidi="ar-SA"/>
              </w:rPr>
              <w:t>项目团队配置不合理、专业性不强、团队没有相关经验得(10)分；未提供得 0 分。</w:t>
            </w:r>
          </w:p>
        </w:tc>
        <w:tc>
          <w:tcPr>
            <w:tcW w:w="627" w:type="dxa"/>
            <w:vAlign w:val="top"/>
          </w:tcPr>
          <w:p w14:paraId="40C54187">
            <w:pPr>
              <w:pStyle w:val="25"/>
              <w:rPr>
                <w:rFonts w:ascii="仿宋" w:hAnsi="仿宋" w:eastAsia="仿宋" w:cs="仿宋"/>
                <w:snapToGrid w:val="0"/>
                <w:color w:val="000000"/>
                <w:spacing w:val="6"/>
                <w:kern w:val="0"/>
                <w:sz w:val="22"/>
                <w:szCs w:val="22"/>
                <w:lang w:val="en-US" w:eastAsia="en-US" w:bidi="ar-SA"/>
              </w:rPr>
            </w:pPr>
          </w:p>
        </w:tc>
      </w:tr>
      <w:tr w14:paraId="49186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77" w:type="dxa"/>
            <w:vMerge w:val="continue"/>
            <w:vAlign w:val="top"/>
          </w:tcPr>
          <w:p w14:paraId="7A657CC9">
            <w:pPr>
              <w:pStyle w:val="25"/>
              <w:rPr>
                <w:rFonts w:ascii="仿宋" w:hAnsi="仿宋" w:eastAsia="仿宋" w:cs="仿宋"/>
                <w:snapToGrid w:val="0"/>
                <w:color w:val="000000"/>
                <w:spacing w:val="6"/>
                <w:kern w:val="0"/>
                <w:sz w:val="22"/>
                <w:szCs w:val="22"/>
                <w:lang w:val="en-US" w:eastAsia="en-US" w:bidi="ar-SA"/>
              </w:rPr>
            </w:pPr>
          </w:p>
        </w:tc>
        <w:tc>
          <w:tcPr>
            <w:tcW w:w="2041" w:type="dxa"/>
            <w:vAlign w:val="center"/>
          </w:tcPr>
          <w:p w14:paraId="4853906F">
            <w:pPr>
              <w:spacing w:before="304" w:line="245" w:lineRule="auto"/>
              <w:ind w:left="116" w:right="107" w:hanging="1"/>
              <w:jc w:val="center"/>
              <w:rPr>
                <w:rFonts w:hint="eastAsia" w:ascii="仿宋" w:hAnsi="仿宋" w:eastAsia="微软雅黑" w:cs="仿宋"/>
                <w:snapToGrid w:val="0"/>
                <w:color w:val="000000"/>
                <w:spacing w:val="6"/>
                <w:kern w:val="0"/>
                <w:sz w:val="22"/>
                <w:szCs w:val="22"/>
                <w:lang w:val="en-US" w:eastAsia="zh-CN" w:bidi="ar-SA"/>
              </w:rPr>
            </w:pPr>
            <w:r>
              <w:rPr>
                <w:rFonts w:hint="eastAsia" w:ascii="仿宋" w:hAnsi="仿宋" w:eastAsia="仿宋" w:cs="仿宋"/>
                <w:snapToGrid w:val="0"/>
                <w:color w:val="000000"/>
                <w:spacing w:val="6"/>
                <w:kern w:val="0"/>
                <w:sz w:val="22"/>
                <w:szCs w:val="22"/>
                <w:lang w:val="en-US" w:eastAsia="zh-Hans" w:bidi="ar-SA"/>
              </w:rPr>
              <w:t>应急预案</w:t>
            </w:r>
            <w:r>
              <w:rPr>
                <w:rFonts w:hint="eastAsia" w:ascii="仿宋" w:hAnsi="仿宋" w:eastAsia="仿宋" w:cs="仿宋"/>
                <w:snapToGrid w:val="0"/>
                <w:color w:val="000000"/>
                <w:spacing w:val="6"/>
                <w:kern w:val="0"/>
                <w:sz w:val="22"/>
                <w:szCs w:val="22"/>
                <w:lang w:val="en-US" w:eastAsia="zh-CN" w:bidi="ar-SA"/>
              </w:rPr>
              <w:t>（8分）</w:t>
            </w:r>
          </w:p>
        </w:tc>
        <w:tc>
          <w:tcPr>
            <w:tcW w:w="6564" w:type="dxa"/>
            <w:vAlign w:val="top"/>
          </w:tcPr>
          <w:p w14:paraId="71AAFD73">
            <w:pPr>
              <w:spacing w:before="24" w:line="214" w:lineRule="auto"/>
              <w:ind w:left="110"/>
              <w:rPr>
                <w:rFonts w:hint="eastAsia" w:ascii="仿宋" w:hAnsi="仿宋" w:eastAsia="仿宋" w:cs="仿宋"/>
                <w:snapToGrid w:val="0"/>
                <w:color w:val="000000"/>
                <w:spacing w:val="6"/>
                <w:kern w:val="0"/>
                <w:sz w:val="22"/>
                <w:szCs w:val="22"/>
                <w:lang w:val="en-US" w:eastAsia="zh-CN" w:bidi="ar-SA"/>
              </w:rPr>
            </w:pPr>
            <w:r>
              <w:rPr>
                <w:rFonts w:hint="eastAsia" w:ascii="仿宋" w:hAnsi="仿宋" w:eastAsia="仿宋" w:cs="仿宋"/>
                <w:snapToGrid w:val="0"/>
                <w:color w:val="000000"/>
                <w:spacing w:val="6"/>
                <w:kern w:val="0"/>
                <w:sz w:val="22"/>
                <w:szCs w:val="22"/>
                <w:lang w:val="en-US" w:eastAsia="zh-CN" w:bidi="ar-SA"/>
              </w:rPr>
              <w:t>投标单位需结合本项目实际，对突发性事件预估合理性、全面度，提出应急预案，各项应急处理措施的全面性、有效性、可操作性等进行评审；</w:t>
            </w:r>
          </w:p>
          <w:p w14:paraId="28DDDD77">
            <w:pPr>
              <w:spacing w:before="24" w:line="214" w:lineRule="auto"/>
              <w:ind w:left="110"/>
              <w:rPr>
                <w:rFonts w:hint="eastAsia" w:ascii="仿宋" w:hAnsi="仿宋" w:eastAsia="仿宋" w:cs="仿宋"/>
                <w:snapToGrid w:val="0"/>
                <w:color w:val="000000"/>
                <w:spacing w:val="6"/>
                <w:kern w:val="0"/>
                <w:sz w:val="22"/>
                <w:szCs w:val="22"/>
                <w:lang w:val="en-US" w:eastAsia="zh-CN" w:bidi="ar-SA"/>
              </w:rPr>
            </w:pPr>
            <w:r>
              <w:rPr>
                <w:rFonts w:hint="eastAsia" w:ascii="仿宋" w:hAnsi="仿宋" w:eastAsia="仿宋" w:cs="仿宋"/>
                <w:snapToGrid w:val="0"/>
                <w:color w:val="000000"/>
                <w:spacing w:val="6"/>
                <w:kern w:val="0"/>
                <w:sz w:val="22"/>
                <w:szCs w:val="22"/>
                <w:lang w:val="en-US" w:eastAsia="zh-CN" w:bidi="ar-SA"/>
              </w:rPr>
              <w:t>应急预案方案充分、考虑项目需求特点，风险点合理可行、 启动预案的条件措施得当并及时有效得(8)分；</w:t>
            </w:r>
          </w:p>
          <w:p w14:paraId="000C7759">
            <w:pPr>
              <w:spacing w:before="24" w:line="214" w:lineRule="auto"/>
              <w:ind w:left="110"/>
              <w:rPr>
                <w:rFonts w:hint="eastAsia" w:ascii="仿宋" w:hAnsi="仿宋" w:eastAsia="仿宋" w:cs="仿宋"/>
                <w:snapToGrid w:val="0"/>
                <w:color w:val="000000"/>
                <w:spacing w:val="6"/>
                <w:kern w:val="0"/>
                <w:sz w:val="22"/>
                <w:szCs w:val="22"/>
                <w:lang w:val="en-US" w:eastAsia="zh-CN" w:bidi="ar-SA"/>
              </w:rPr>
            </w:pPr>
            <w:r>
              <w:rPr>
                <w:rFonts w:hint="eastAsia" w:ascii="仿宋" w:hAnsi="仿宋" w:eastAsia="仿宋" w:cs="仿宋"/>
                <w:snapToGrid w:val="0"/>
                <w:color w:val="000000"/>
                <w:spacing w:val="6"/>
                <w:kern w:val="0"/>
                <w:sz w:val="22"/>
                <w:szCs w:val="22"/>
                <w:lang w:val="en-US" w:eastAsia="zh-CN" w:bidi="ar-SA"/>
              </w:rPr>
              <w:t>应急预案方案较合理，启动预案的条件措施满足多种特殊情形需求得(4)分；</w:t>
            </w:r>
          </w:p>
          <w:p w14:paraId="5DE9C9C7">
            <w:pPr>
              <w:spacing w:before="24" w:line="214" w:lineRule="auto"/>
              <w:ind w:left="110"/>
              <w:rPr>
                <w:rFonts w:hint="eastAsia" w:ascii="仿宋" w:hAnsi="仿宋" w:eastAsia="仿宋" w:cs="仿宋"/>
                <w:snapToGrid w:val="0"/>
                <w:color w:val="000000"/>
                <w:spacing w:val="6"/>
                <w:kern w:val="0"/>
                <w:sz w:val="22"/>
                <w:szCs w:val="22"/>
                <w:lang w:val="en-US" w:eastAsia="zh-CN" w:bidi="ar-SA"/>
              </w:rPr>
            </w:pPr>
            <w:r>
              <w:rPr>
                <w:rFonts w:hint="eastAsia" w:ascii="仿宋" w:hAnsi="仿宋" w:eastAsia="仿宋" w:cs="仿宋"/>
                <w:snapToGrid w:val="0"/>
                <w:color w:val="000000"/>
                <w:spacing w:val="6"/>
                <w:kern w:val="0"/>
                <w:sz w:val="22"/>
                <w:szCs w:val="22"/>
                <w:lang w:val="en-US" w:eastAsia="zh-CN" w:bidi="ar-SA"/>
              </w:rPr>
              <w:t>应急预案方案一般，基本满足招标需求得(1)分；</w:t>
            </w:r>
          </w:p>
          <w:p w14:paraId="601DDC37">
            <w:pPr>
              <w:spacing w:before="24" w:line="214" w:lineRule="auto"/>
              <w:ind w:left="110"/>
              <w:rPr>
                <w:rFonts w:hint="eastAsia" w:ascii="仿宋" w:hAnsi="仿宋" w:eastAsia="仿宋" w:cs="仿宋"/>
                <w:snapToGrid w:val="0"/>
                <w:color w:val="000000"/>
                <w:spacing w:val="6"/>
                <w:kern w:val="0"/>
                <w:sz w:val="22"/>
                <w:szCs w:val="22"/>
                <w:lang w:val="en-US" w:eastAsia="zh-CN" w:bidi="ar-SA"/>
              </w:rPr>
            </w:pPr>
            <w:r>
              <w:rPr>
                <w:rFonts w:hint="eastAsia" w:ascii="仿宋" w:hAnsi="仿宋" w:eastAsia="仿宋" w:cs="仿宋"/>
                <w:snapToGrid w:val="0"/>
                <w:color w:val="000000"/>
                <w:spacing w:val="6"/>
                <w:kern w:val="0"/>
                <w:sz w:val="22"/>
                <w:szCs w:val="22"/>
                <w:lang w:val="en-US" w:eastAsia="zh-CN" w:bidi="ar-SA"/>
              </w:rPr>
              <w:t>应急预案未提供得 0 分。</w:t>
            </w:r>
          </w:p>
        </w:tc>
        <w:tc>
          <w:tcPr>
            <w:tcW w:w="627" w:type="dxa"/>
            <w:vAlign w:val="top"/>
          </w:tcPr>
          <w:p w14:paraId="16161E65">
            <w:pPr>
              <w:pStyle w:val="25"/>
              <w:rPr>
                <w:rFonts w:ascii="仿宋" w:hAnsi="仿宋" w:eastAsia="仿宋" w:cs="仿宋"/>
                <w:snapToGrid w:val="0"/>
                <w:color w:val="000000"/>
                <w:spacing w:val="6"/>
                <w:kern w:val="0"/>
                <w:sz w:val="22"/>
                <w:szCs w:val="22"/>
                <w:lang w:val="en-US" w:eastAsia="en-US" w:bidi="ar-SA"/>
              </w:rPr>
            </w:pPr>
          </w:p>
        </w:tc>
      </w:tr>
      <w:tr w14:paraId="59B79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1077" w:type="dxa"/>
            <w:vMerge w:val="continue"/>
            <w:vAlign w:val="top"/>
          </w:tcPr>
          <w:p w14:paraId="06000F76">
            <w:pPr>
              <w:pStyle w:val="25"/>
              <w:rPr>
                <w:rFonts w:ascii="仿宋" w:hAnsi="仿宋" w:eastAsia="仿宋" w:cs="仿宋"/>
                <w:snapToGrid w:val="0"/>
                <w:color w:val="000000"/>
                <w:spacing w:val="6"/>
                <w:kern w:val="0"/>
                <w:sz w:val="22"/>
                <w:szCs w:val="22"/>
                <w:lang w:val="en-US" w:eastAsia="en-US" w:bidi="ar-SA"/>
              </w:rPr>
            </w:pPr>
          </w:p>
        </w:tc>
        <w:tc>
          <w:tcPr>
            <w:tcW w:w="2041" w:type="dxa"/>
            <w:vAlign w:val="center"/>
          </w:tcPr>
          <w:p w14:paraId="3883C5A3">
            <w:pPr>
              <w:spacing w:before="21" w:line="232" w:lineRule="auto"/>
              <w:ind w:left="120"/>
              <w:jc w:val="center"/>
              <w:rPr>
                <w:rFonts w:hint="eastAsia" w:ascii="仿宋" w:hAnsi="仿宋" w:eastAsia="微软雅黑" w:cs="仿宋"/>
                <w:snapToGrid w:val="0"/>
                <w:color w:val="000000"/>
                <w:spacing w:val="6"/>
                <w:kern w:val="0"/>
                <w:sz w:val="22"/>
                <w:szCs w:val="22"/>
                <w:lang w:val="en-US" w:eastAsia="zh-CN" w:bidi="ar-SA"/>
              </w:rPr>
            </w:pPr>
            <w:r>
              <w:rPr>
                <w:rFonts w:hint="eastAsia" w:ascii="仿宋" w:hAnsi="仿宋" w:eastAsia="仿宋" w:cs="仿宋"/>
                <w:snapToGrid w:val="0"/>
                <w:color w:val="000000"/>
                <w:spacing w:val="6"/>
                <w:kern w:val="0"/>
                <w:sz w:val="22"/>
                <w:szCs w:val="22"/>
                <w:lang w:val="en-US" w:eastAsia="en-US" w:bidi="ar-SA"/>
              </w:rPr>
              <w:t>交通车辆安排方案</w:t>
            </w:r>
            <w:r>
              <w:rPr>
                <w:rFonts w:hint="eastAsia" w:ascii="仿宋" w:hAnsi="仿宋" w:eastAsia="仿宋" w:cs="仿宋"/>
                <w:snapToGrid w:val="0"/>
                <w:color w:val="000000"/>
                <w:spacing w:val="6"/>
                <w:kern w:val="0"/>
                <w:sz w:val="22"/>
                <w:szCs w:val="22"/>
                <w:lang w:val="en-US" w:eastAsia="zh-CN" w:bidi="ar-SA"/>
              </w:rPr>
              <w:t xml:space="preserve">（8分 </w:t>
            </w:r>
            <w:r>
              <w:rPr>
                <w:rFonts w:hint="eastAsia" w:ascii="微软雅黑" w:hAnsi="微软雅黑" w:eastAsia="微软雅黑" w:cs="微软雅黑"/>
                <w:sz w:val="24"/>
                <w:szCs w:val="24"/>
                <w:highlight w:val="none"/>
                <w:lang w:eastAsia="zh-CN"/>
              </w:rPr>
              <w:t>）</w:t>
            </w:r>
          </w:p>
        </w:tc>
        <w:tc>
          <w:tcPr>
            <w:tcW w:w="6564" w:type="dxa"/>
            <w:vAlign w:val="top"/>
          </w:tcPr>
          <w:p w14:paraId="0110D712">
            <w:pPr>
              <w:spacing w:before="23" w:line="233" w:lineRule="auto"/>
              <w:ind w:left="118" w:right="159" w:hanging="3"/>
              <w:rPr>
                <w:rFonts w:hint="eastAsia" w:ascii="仿宋" w:hAnsi="仿宋" w:eastAsia="仿宋" w:cs="仿宋"/>
                <w:snapToGrid w:val="0"/>
                <w:color w:val="000000"/>
                <w:spacing w:val="6"/>
                <w:kern w:val="0"/>
                <w:sz w:val="22"/>
                <w:szCs w:val="22"/>
                <w:lang w:val="en-US" w:eastAsia="en-US" w:bidi="ar-SA"/>
              </w:rPr>
            </w:pPr>
            <w:r>
              <w:rPr>
                <w:rFonts w:hint="eastAsia" w:ascii="仿宋" w:hAnsi="仿宋" w:eastAsia="仿宋" w:cs="仿宋"/>
                <w:snapToGrid w:val="0"/>
                <w:color w:val="000000"/>
                <w:spacing w:val="6"/>
                <w:kern w:val="0"/>
                <w:sz w:val="22"/>
                <w:szCs w:val="22"/>
                <w:lang w:val="en-US" w:eastAsia="en-US" w:bidi="ar-SA"/>
              </w:rPr>
              <w:t>投标单位针对该项目制定交通车辆安排方案，方案内容考虑是否全面，出行路线安排情况、安全保障措施是否完善、交通车辆质量、急救车安排计划等情况；</w:t>
            </w:r>
          </w:p>
          <w:p w14:paraId="7260D7D1">
            <w:pPr>
              <w:spacing w:before="23" w:line="233" w:lineRule="auto"/>
              <w:ind w:left="118" w:right="159" w:hanging="3"/>
              <w:rPr>
                <w:rFonts w:hint="eastAsia" w:ascii="仿宋" w:hAnsi="仿宋" w:eastAsia="仿宋" w:cs="仿宋"/>
                <w:snapToGrid w:val="0"/>
                <w:color w:val="000000"/>
                <w:spacing w:val="6"/>
                <w:kern w:val="0"/>
                <w:sz w:val="22"/>
                <w:szCs w:val="22"/>
                <w:lang w:val="en-US" w:eastAsia="en-US" w:bidi="ar-SA"/>
              </w:rPr>
            </w:pPr>
            <w:r>
              <w:rPr>
                <w:rFonts w:hint="eastAsia" w:ascii="仿宋" w:hAnsi="仿宋" w:eastAsia="仿宋" w:cs="仿宋"/>
                <w:snapToGrid w:val="0"/>
                <w:color w:val="000000"/>
                <w:spacing w:val="6"/>
                <w:kern w:val="0"/>
                <w:sz w:val="22"/>
                <w:szCs w:val="22"/>
                <w:lang w:val="en-US" w:eastAsia="en-US" w:bidi="ar-SA"/>
              </w:rPr>
              <w:t>方案内容完全符合项目要求、详细、可行、描述清晰、严谨，得(</w:t>
            </w:r>
            <w:r>
              <w:rPr>
                <w:rFonts w:hint="eastAsia" w:ascii="仿宋" w:hAnsi="仿宋" w:eastAsia="仿宋" w:cs="仿宋"/>
                <w:snapToGrid w:val="0"/>
                <w:color w:val="000000"/>
                <w:spacing w:val="6"/>
                <w:kern w:val="0"/>
                <w:sz w:val="22"/>
                <w:szCs w:val="22"/>
                <w:lang w:val="en-US" w:eastAsia="zh-CN" w:bidi="ar-SA"/>
              </w:rPr>
              <w:t>8</w:t>
            </w:r>
            <w:r>
              <w:rPr>
                <w:rFonts w:hint="eastAsia" w:ascii="仿宋" w:hAnsi="仿宋" w:eastAsia="仿宋" w:cs="仿宋"/>
                <w:snapToGrid w:val="0"/>
                <w:color w:val="000000"/>
                <w:spacing w:val="6"/>
                <w:kern w:val="0"/>
                <w:sz w:val="22"/>
                <w:szCs w:val="22"/>
                <w:lang w:val="en-US" w:eastAsia="en-US" w:bidi="ar-SA"/>
              </w:rPr>
              <w:t>)分；</w:t>
            </w:r>
          </w:p>
          <w:p w14:paraId="5531DEFD">
            <w:pPr>
              <w:spacing w:before="23" w:line="233" w:lineRule="auto"/>
              <w:ind w:left="118" w:right="159" w:hanging="3"/>
              <w:rPr>
                <w:rFonts w:hint="eastAsia" w:ascii="仿宋" w:hAnsi="仿宋" w:eastAsia="仿宋" w:cs="仿宋"/>
                <w:snapToGrid w:val="0"/>
                <w:color w:val="000000"/>
                <w:spacing w:val="6"/>
                <w:kern w:val="0"/>
                <w:sz w:val="22"/>
                <w:szCs w:val="22"/>
                <w:lang w:val="en-US" w:eastAsia="en-US" w:bidi="ar-SA"/>
              </w:rPr>
            </w:pPr>
            <w:r>
              <w:rPr>
                <w:rFonts w:hint="eastAsia" w:ascii="仿宋" w:hAnsi="仿宋" w:eastAsia="仿宋" w:cs="仿宋"/>
                <w:snapToGrid w:val="0"/>
                <w:color w:val="000000"/>
                <w:spacing w:val="6"/>
                <w:kern w:val="0"/>
                <w:sz w:val="22"/>
                <w:szCs w:val="22"/>
                <w:lang w:val="en-US" w:eastAsia="en-US" w:bidi="ar-SA"/>
              </w:rPr>
              <w:t>方案内容基本符合项目要求、较详细、可行、描述较清晰、严谨，得(</w:t>
            </w:r>
            <w:r>
              <w:rPr>
                <w:rFonts w:hint="eastAsia" w:ascii="仿宋" w:hAnsi="仿宋" w:eastAsia="仿宋" w:cs="仿宋"/>
                <w:snapToGrid w:val="0"/>
                <w:color w:val="000000"/>
                <w:spacing w:val="6"/>
                <w:kern w:val="0"/>
                <w:sz w:val="22"/>
                <w:szCs w:val="22"/>
                <w:lang w:val="en-US" w:eastAsia="zh-CN" w:bidi="ar-SA"/>
              </w:rPr>
              <w:t>6</w:t>
            </w:r>
            <w:r>
              <w:rPr>
                <w:rFonts w:hint="eastAsia" w:ascii="仿宋" w:hAnsi="仿宋" w:eastAsia="仿宋" w:cs="仿宋"/>
                <w:snapToGrid w:val="0"/>
                <w:color w:val="000000"/>
                <w:spacing w:val="6"/>
                <w:kern w:val="0"/>
                <w:sz w:val="22"/>
                <w:szCs w:val="22"/>
                <w:lang w:val="en-US" w:eastAsia="en-US" w:bidi="ar-SA"/>
              </w:rPr>
              <w:t>)分；</w:t>
            </w:r>
          </w:p>
          <w:p w14:paraId="45048CE6">
            <w:pPr>
              <w:spacing w:before="23" w:line="233" w:lineRule="auto"/>
              <w:ind w:left="118" w:right="159" w:hanging="3"/>
              <w:rPr>
                <w:rFonts w:hint="eastAsia" w:ascii="仿宋" w:hAnsi="仿宋" w:eastAsia="仿宋" w:cs="仿宋"/>
                <w:snapToGrid w:val="0"/>
                <w:color w:val="000000"/>
                <w:spacing w:val="6"/>
                <w:kern w:val="0"/>
                <w:sz w:val="22"/>
                <w:szCs w:val="22"/>
                <w:lang w:val="en-US" w:eastAsia="en-US" w:bidi="ar-SA"/>
              </w:rPr>
            </w:pPr>
            <w:r>
              <w:rPr>
                <w:rFonts w:hint="eastAsia" w:ascii="仿宋" w:hAnsi="仿宋" w:eastAsia="仿宋" w:cs="仿宋"/>
                <w:snapToGrid w:val="0"/>
                <w:color w:val="000000"/>
                <w:spacing w:val="6"/>
                <w:kern w:val="0"/>
                <w:sz w:val="22"/>
                <w:szCs w:val="22"/>
                <w:lang w:val="en-US" w:eastAsia="en-US" w:bidi="ar-SA"/>
              </w:rPr>
              <w:t>方案内容基本符合项目要求、但不详细、可行一般、描述不够清晰、严谨，得(</w:t>
            </w:r>
            <w:r>
              <w:rPr>
                <w:rFonts w:hint="eastAsia" w:ascii="仿宋" w:hAnsi="仿宋" w:eastAsia="仿宋" w:cs="仿宋"/>
                <w:snapToGrid w:val="0"/>
                <w:color w:val="000000"/>
                <w:spacing w:val="6"/>
                <w:kern w:val="0"/>
                <w:sz w:val="22"/>
                <w:szCs w:val="22"/>
                <w:lang w:val="en-US" w:eastAsia="zh-CN" w:bidi="ar-SA"/>
              </w:rPr>
              <w:t>4</w:t>
            </w:r>
            <w:r>
              <w:rPr>
                <w:rFonts w:hint="eastAsia" w:ascii="仿宋" w:hAnsi="仿宋" w:eastAsia="仿宋" w:cs="仿宋"/>
                <w:snapToGrid w:val="0"/>
                <w:color w:val="000000"/>
                <w:spacing w:val="6"/>
                <w:kern w:val="0"/>
                <w:sz w:val="22"/>
                <w:szCs w:val="22"/>
                <w:lang w:val="en-US" w:eastAsia="en-US" w:bidi="ar-SA"/>
              </w:rPr>
              <w:t>)分；</w:t>
            </w:r>
          </w:p>
          <w:p w14:paraId="1E23AAF0">
            <w:pPr>
              <w:spacing w:before="23" w:line="233" w:lineRule="auto"/>
              <w:ind w:left="118" w:right="159" w:hanging="3"/>
              <w:rPr>
                <w:rFonts w:hint="eastAsia" w:ascii="仿宋" w:hAnsi="仿宋" w:eastAsia="仿宋" w:cs="仿宋"/>
                <w:snapToGrid w:val="0"/>
                <w:color w:val="000000"/>
                <w:spacing w:val="6"/>
                <w:kern w:val="0"/>
                <w:sz w:val="22"/>
                <w:szCs w:val="22"/>
                <w:lang w:val="en-US" w:eastAsia="en-US" w:bidi="ar-SA"/>
              </w:rPr>
            </w:pPr>
            <w:r>
              <w:rPr>
                <w:rFonts w:hint="eastAsia" w:ascii="仿宋" w:hAnsi="仿宋" w:eastAsia="仿宋" w:cs="仿宋"/>
                <w:snapToGrid w:val="0"/>
                <w:color w:val="000000"/>
                <w:spacing w:val="6"/>
                <w:kern w:val="0"/>
                <w:sz w:val="22"/>
                <w:szCs w:val="22"/>
                <w:lang w:val="en-US" w:eastAsia="en-US" w:bidi="ar-SA"/>
              </w:rPr>
              <w:t>方案内容基本符合项目要求、合理可行性差、描述不清晰，得(</w:t>
            </w:r>
            <w:r>
              <w:rPr>
                <w:rFonts w:hint="eastAsia" w:ascii="仿宋" w:hAnsi="仿宋" w:eastAsia="仿宋" w:cs="仿宋"/>
                <w:snapToGrid w:val="0"/>
                <w:color w:val="000000"/>
                <w:spacing w:val="6"/>
                <w:kern w:val="0"/>
                <w:sz w:val="22"/>
                <w:szCs w:val="22"/>
                <w:lang w:val="en-US" w:eastAsia="zh-CN" w:bidi="ar-SA"/>
              </w:rPr>
              <w:t>2</w:t>
            </w:r>
            <w:r>
              <w:rPr>
                <w:rFonts w:hint="eastAsia" w:ascii="仿宋" w:hAnsi="仿宋" w:eastAsia="仿宋" w:cs="仿宋"/>
                <w:snapToGrid w:val="0"/>
                <w:color w:val="000000"/>
                <w:spacing w:val="6"/>
                <w:kern w:val="0"/>
                <w:sz w:val="22"/>
                <w:szCs w:val="22"/>
                <w:lang w:val="en-US" w:eastAsia="en-US" w:bidi="ar-SA"/>
              </w:rPr>
              <w:t>) 分；</w:t>
            </w:r>
          </w:p>
          <w:p w14:paraId="75159930">
            <w:pPr>
              <w:spacing w:before="23" w:line="233" w:lineRule="auto"/>
              <w:ind w:left="118" w:right="159" w:hanging="3"/>
              <w:rPr>
                <w:rFonts w:ascii="仿宋" w:hAnsi="仿宋" w:eastAsia="仿宋" w:cs="仿宋"/>
                <w:snapToGrid w:val="0"/>
                <w:color w:val="000000"/>
                <w:spacing w:val="6"/>
                <w:kern w:val="0"/>
                <w:sz w:val="22"/>
                <w:szCs w:val="22"/>
                <w:lang w:val="en-US" w:eastAsia="en-US" w:bidi="ar-SA"/>
              </w:rPr>
            </w:pPr>
            <w:r>
              <w:rPr>
                <w:rFonts w:hint="eastAsia" w:ascii="仿宋" w:hAnsi="仿宋" w:eastAsia="仿宋" w:cs="仿宋"/>
                <w:snapToGrid w:val="0"/>
                <w:color w:val="000000"/>
                <w:spacing w:val="6"/>
                <w:kern w:val="0"/>
                <w:sz w:val="22"/>
                <w:szCs w:val="22"/>
                <w:lang w:val="en-US" w:eastAsia="en-US" w:bidi="ar-SA"/>
              </w:rPr>
              <w:t>不提供得 0分。</w:t>
            </w:r>
          </w:p>
        </w:tc>
        <w:tc>
          <w:tcPr>
            <w:tcW w:w="627" w:type="dxa"/>
            <w:vAlign w:val="top"/>
          </w:tcPr>
          <w:p w14:paraId="74819F0E">
            <w:pPr>
              <w:pStyle w:val="25"/>
              <w:rPr>
                <w:rFonts w:ascii="仿宋" w:hAnsi="仿宋" w:eastAsia="仿宋" w:cs="仿宋"/>
                <w:snapToGrid w:val="0"/>
                <w:color w:val="000000"/>
                <w:spacing w:val="6"/>
                <w:kern w:val="0"/>
                <w:sz w:val="22"/>
                <w:szCs w:val="22"/>
                <w:lang w:val="en-US" w:eastAsia="en-US" w:bidi="ar-SA"/>
              </w:rPr>
            </w:pPr>
          </w:p>
        </w:tc>
      </w:tr>
      <w:tr w14:paraId="0DE88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9682" w:type="dxa"/>
            <w:gridSpan w:val="3"/>
            <w:vAlign w:val="top"/>
          </w:tcPr>
          <w:p w14:paraId="5A712045">
            <w:pPr>
              <w:spacing w:before="65" w:line="241" w:lineRule="auto"/>
              <w:ind w:left="118" w:right="115" w:hanging="3"/>
              <w:jc w:val="center"/>
              <w:rPr>
                <w:rFonts w:ascii="仿宋" w:hAnsi="仿宋" w:eastAsia="仿宋" w:cs="仿宋"/>
                <w:snapToGrid w:val="0"/>
                <w:color w:val="000000"/>
                <w:spacing w:val="6"/>
                <w:kern w:val="0"/>
                <w:sz w:val="22"/>
                <w:szCs w:val="22"/>
                <w:lang w:val="en-US" w:eastAsia="en-US" w:bidi="ar-SA"/>
              </w:rPr>
            </w:pPr>
            <w:r>
              <w:rPr>
                <w:rFonts w:ascii="仿宋" w:hAnsi="仿宋" w:eastAsia="仿宋" w:cs="仿宋"/>
                <w:snapToGrid w:val="0"/>
                <w:color w:val="000000"/>
                <w:spacing w:val="6"/>
                <w:kern w:val="0"/>
                <w:sz w:val="22"/>
                <w:szCs w:val="22"/>
                <w:lang w:val="en-US" w:eastAsia="en-US" w:bidi="ar-SA"/>
              </w:rPr>
              <w:t>最后得分</w:t>
            </w:r>
          </w:p>
        </w:tc>
        <w:tc>
          <w:tcPr>
            <w:tcW w:w="627" w:type="dxa"/>
            <w:vAlign w:val="top"/>
          </w:tcPr>
          <w:p w14:paraId="6510133E">
            <w:pPr>
              <w:spacing w:before="65" w:line="241" w:lineRule="auto"/>
              <w:ind w:left="118" w:right="115" w:hanging="3"/>
              <w:jc w:val="center"/>
              <w:rPr>
                <w:rFonts w:ascii="仿宋" w:hAnsi="仿宋" w:eastAsia="仿宋" w:cs="仿宋"/>
                <w:snapToGrid w:val="0"/>
                <w:color w:val="000000"/>
                <w:spacing w:val="6"/>
                <w:kern w:val="0"/>
                <w:sz w:val="22"/>
                <w:szCs w:val="22"/>
                <w:lang w:val="en-US" w:eastAsia="en-US" w:bidi="ar-SA"/>
              </w:rPr>
            </w:pPr>
          </w:p>
        </w:tc>
      </w:tr>
    </w:tbl>
    <w:p w14:paraId="051FD2C2">
      <w:pPr>
        <w:rPr>
          <w:rFonts w:ascii="Arial" w:hAnsi="Arial" w:eastAsia="Arial" w:cs="Arial"/>
          <w:sz w:val="21"/>
          <w:szCs w:val="21"/>
        </w:rPr>
        <w:sectPr>
          <w:headerReference r:id="rId65" w:type="default"/>
          <w:footerReference r:id="rId66" w:type="default"/>
          <w:pgSz w:w="11907" w:h="16840"/>
          <w:pgMar w:top="1134" w:right="1617" w:bottom="1264" w:left="1595" w:header="862" w:footer="1085" w:gutter="0"/>
          <w:pgNumType w:fmt="decimal"/>
          <w:cols w:space="720" w:num="1"/>
        </w:sectPr>
      </w:pPr>
    </w:p>
    <w:p w14:paraId="23F9A8FD">
      <w:pPr>
        <w:spacing w:line="302" w:lineRule="auto"/>
        <w:rPr>
          <w:rFonts w:ascii="Arial"/>
          <w:sz w:val="21"/>
        </w:rPr>
      </w:pPr>
    </w:p>
    <w:p w14:paraId="4D8F0AA5">
      <w:pPr>
        <w:spacing w:before="78" w:line="235" w:lineRule="auto"/>
        <w:ind w:left="195"/>
        <w:rPr>
          <w:rFonts w:ascii="楷体" w:hAnsi="楷体" w:eastAsia="楷体" w:cs="楷体"/>
          <w:sz w:val="24"/>
          <w:szCs w:val="24"/>
        </w:rPr>
      </w:pPr>
      <w:r>
        <w:rPr>
          <w:rFonts w:ascii="楷体" w:hAnsi="楷体" w:eastAsia="楷体" w:cs="楷体"/>
          <w:spacing w:val="-11"/>
          <w:sz w:val="24"/>
          <w:szCs w:val="24"/>
        </w:rPr>
        <w:t>注：</w:t>
      </w:r>
    </w:p>
    <w:p w14:paraId="07A28438">
      <w:pPr>
        <w:spacing w:before="6" w:line="237" w:lineRule="auto"/>
        <w:ind w:left="177" w:firstLine="497"/>
        <w:rPr>
          <w:rFonts w:ascii="楷体" w:hAnsi="楷体" w:eastAsia="楷体" w:cs="楷体"/>
          <w:sz w:val="24"/>
          <w:szCs w:val="24"/>
        </w:rPr>
      </w:pPr>
      <w:r>
        <w:rPr>
          <w:rFonts w:ascii="楷体" w:hAnsi="楷体" w:eastAsia="楷体" w:cs="楷体"/>
          <w:spacing w:val="1"/>
          <w:sz w:val="24"/>
          <w:szCs w:val="24"/>
        </w:rPr>
        <w:t>1.根据《政府采购促进中小企业发展管理办法》（财库【2020】46</w:t>
      </w:r>
      <w:r>
        <w:rPr>
          <w:rFonts w:ascii="楷体" w:hAnsi="楷体" w:eastAsia="楷体" w:cs="楷体"/>
          <w:spacing w:val="-35"/>
          <w:sz w:val="24"/>
          <w:szCs w:val="24"/>
        </w:rPr>
        <w:t xml:space="preserve"> </w:t>
      </w:r>
      <w:r>
        <w:rPr>
          <w:rFonts w:ascii="楷体" w:hAnsi="楷体" w:eastAsia="楷体" w:cs="楷体"/>
          <w:spacing w:val="1"/>
          <w:sz w:val="24"/>
          <w:szCs w:val="24"/>
        </w:rPr>
        <w:t>号）、</w:t>
      </w:r>
      <w:r>
        <w:rPr>
          <w:rFonts w:ascii="楷体" w:hAnsi="楷体" w:eastAsia="楷体" w:cs="楷体"/>
          <w:sz w:val="24"/>
          <w:szCs w:val="24"/>
        </w:rPr>
        <w:t xml:space="preserve"> </w:t>
      </w:r>
      <w:r>
        <w:rPr>
          <w:rFonts w:ascii="楷体" w:hAnsi="楷体" w:eastAsia="楷体" w:cs="楷体"/>
          <w:spacing w:val="12"/>
          <w:sz w:val="24"/>
          <w:szCs w:val="24"/>
        </w:rPr>
        <w:t>《财政部</w:t>
      </w:r>
      <w:r>
        <w:rPr>
          <w:rFonts w:ascii="楷体" w:hAnsi="楷体" w:eastAsia="楷体" w:cs="楷体"/>
          <w:spacing w:val="70"/>
          <w:sz w:val="24"/>
          <w:szCs w:val="24"/>
        </w:rPr>
        <w:t xml:space="preserve"> </w:t>
      </w:r>
      <w:r>
        <w:rPr>
          <w:rFonts w:ascii="楷体" w:hAnsi="楷体" w:eastAsia="楷体" w:cs="楷体"/>
          <w:spacing w:val="12"/>
          <w:sz w:val="24"/>
          <w:szCs w:val="24"/>
        </w:rPr>
        <w:t>司法部关于政府采购支持监狱企业</w:t>
      </w:r>
      <w:r>
        <w:rPr>
          <w:rFonts w:ascii="楷体" w:hAnsi="楷体" w:eastAsia="楷体" w:cs="楷体"/>
          <w:spacing w:val="11"/>
          <w:sz w:val="24"/>
          <w:szCs w:val="24"/>
        </w:rPr>
        <w:t>发展有关问题的通知》</w:t>
      </w:r>
      <w:r>
        <w:rPr>
          <w:rFonts w:ascii="楷体" w:hAnsi="楷体" w:eastAsia="楷体" w:cs="楷体"/>
          <w:spacing w:val="-89"/>
          <w:sz w:val="24"/>
          <w:szCs w:val="24"/>
        </w:rPr>
        <w:t xml:space="preserve"> </w:t>
      </w:r>
      <w:r>
        <w:rPr>
          <w:rFonts w:ascii="楷体" w:hAnsi="楷体" w:eastAsia="楷体" w:cs="楷体"/>
          <w:spacing w:val="11"/>
          <w:sz w:val="24"/>
          <w:szCs w:val="24"/>
        </w:rPr>
        <w:t>（财库</w:t>
      </w:r>
      <w:r>
        <w:rPr>
          <w:rFonts w:ascii="楷体" w:hAnsi="楷体" w:eastAsia="楷体" w:cs="楷体"/>
          <w:sz w:val="24"/>
          <w:szCs w:val="24"/>
        </w:rPr>
        <w:t xml:space="preserve">  </w:t>
      </w:r>
      <w:r>
        <w:rPr>
          <w:rFonts w:ascii="楷体" w:hAnsi="楷体" w:eastAsia="楷体" w:cs="楷体"/>
          <w:spacing w:val="-2"/>
          <w:sz w:val="24"/>
          <w:szCs w:val="24"/>
        </w:rPr>
        <w:t>〔2014〕68</w:t>
      </w:r>
      <w:r>
        <w:rPr>
          <w:rFonts w:ascii="楷体" w:hAnsi="楷体" w:eastAsia="楷体" w:cs="楷体"/>
          <w:spacing w:val="-46"/>
          <w:sz w:val="24"/>
          <w:szCs w:val="24"/>
        </w:rPr>
        <w:t xml:space="preserve"> </w:t>
      </w:r>
      <w:r>
        <w:rPr>
          <w:rFonts w:ascii="楷体" w:hAnsi="楷体" w:eastAsia="楷体" w:cs="楷体"/>
          <w:spacing w:val="-2"/>
          <w:sz w:val="24"/>
          <w:szCs w:val="24"/>
        </w:rPr>
        <w:t>号）和《三部门联合发布关于促进残疾人</w:t>
      </w:r>
      <w:r>
        <w:rPr>
          <w:rFonts w:ascii="楷体" w:hAnsi="楷体" w:eastAsia="楷体" w:cs="楷体"/>
          <w:spacing w:val="-3"/>
          <w:sz w:val="24"/>
          <w:szCs w:val="24"/>
        </w:rPr>
        <w:t>就业政府采购政策的通知》</w:t>
      </w:r>
      <w:r>
        <w:rPr>
          <w:rFonts w:ascii="楷体" w:hAnsi="楷体" w:eastAsia="楷体" w:cs="楷体"/>
          <w:sz w:val="24"/>
          <w:szCs w:val="24"/>
        </w:rPr>
        <w:t xml:space="preserve"> </w:t>
      </w:r>
      <w:r>
        <w:rPr>
          <w:rFonts w:ascii="楷体" w:hAnsi="楷体" w:eastAsia="楷体" w:cs="楷体"/>
          <w:spacing w:val="-8"/>
          <w:sz w:val="24"/>
          <w:szCs w:val="24"/>
        </w:rPr>
        <w:t>（财库〔2017〕141</w:t>
      </w:r>
      <w:r>
        <w:rPr>
          <w:rFonts w:ascii="楷体" w:hAnsi="楷体" w:eastAsia="楷体" w:cs="楷体"/>
          <w:spacing w:val="-46"/>
          <w:sz w:val="24"/>
          <w:szCs w:val="24"/>
        </w:rPr>
        <w:t xml:space="preserve"> </w:t>
      </w:r>
      <w:r>
        <w:rPr>
          <w:rFonts w:ascii="楷体" w:hAnsi="楷体" w:eastAsia="楷体" w:cs="楷体"/>
          <w:spacing w:val="-8"/>
          <w:sz w:val="24"/>
          <w:szCs w:val="24"/>
        </w:rPr>
        <w:t>号）的规定，对满足价格扣除条件且在投</w:t>
      </w:r>
      <w:r>
        <w:rPr>
          <w:rFonts w:ascii="楷体" w:hAnsi="楷体" w:eastAsia="楷体" w:cs="楷体"/>
          <w:spacing w:val="-9"/>
          <w:sz w:val="24"/>
          <w:szCs w:val="24"/>
        </w:rPr>
        <w:t>标文件中提交了《投</w:t>
      </w:r>
      <w:r>
        <w:rPr>
          <w:rFonts w:ascii="楷体" w:hAnsi="楷体" w:eastAsia="楷体" w:cs="楷体"/>
          <w:sz w:val="24"/>
          <w:szCs w:val="24"/>
        </w:rPr>
        <w:t xml:space="preserve">  标人企业类型声明函》、《残疾人福利性单位声</w:t>
      </w:r>
      <w:r>
        <w:rPr>
          <w:rFonts w:ascii="楷体" w:hAnsi="楷体" w:eastAsia="楷体" w:cs="楷体"/>
          <w:spacing w:val="-1"/>
          <w:sz w:val="24"/>
          <w:szCs w:val="24"/>
        </w:rPr>
        <w:t>明函》或省级以上监狱管理局、</w:t>
      </w:r>
      <w:r>
        <w:rPr>
          <w:rFonts w:ascii="楷体" w:hAnsi="楷体" w:eastAsia="楷体" w:cs="楷体"/>
          <w:sz w:val="24"/>
          <w:szCs w:val="24"/>
        </w:rPr>
        <w:t xml:space="preserve"> 戒毒管理局（含新疆生产建设兵团）出具的属于</w:t>
      </w:r>
      <w:r>
        <w:rPr>
          <w:rFonts w:ascii="楷体" w:hAnsi="楷体" w:eastAsia="楷体" w:cs="楷体"/>
          <w:spacing w:val="-1"/>
          <w:sz w:val="24"/>
          <w:szCs w:val="24"/>
        </w:rPr>
        <w:t>监狱企业的证明文件的投标人，</w:t>
      </w:r>
      <w:r>
        <w:rPr>
          <w:rFonts w:ascii="楷体" w:hAnsi="楷体" w:eastAsia="楷体" w:cs="楷体"/>
          <w:sz w:val="24"/>
          <w:szCs w:val="24"/>
        </w:rPr>
        <w:t xml:space="preserve"> </w:t>
      </w:r>
      <w:r>
        <w:rPr>
          <w:rFonts w:ascii="楷体" w:hAnsi="楷体" w:eastAsia="楷体" w:cs="楷体"/>
          <w:spacing w:val="3"/>
          <w:sz w:val="24"/>
          <w:szCs w:val="24"/>
        </w:rPr>
        <w:t>其投标报价扣除</w:t>
      </w:r>
      <w:r>
        <w:rPr>
          <w:rFonts w:ascii="楷体" w:hAnsi="楷体" w:eastAsia="楷体" w:cs="楷体"/>
          <w:spacing w:val="3"/>
          <w:sz w:val="24"/>
          <w:szCs w:val="24"/>
          <w:u w:val="single" w:color="auto"/>
        </w:rPr>
        <w:t xml:space="preserve"> 10 </w:t>
      </w:r>
      <w:r>
        <w:rPr>
          <w:rFonts w:ascii="楷体" w:hAnsi="楷体" w:eastAsia="楷体" w:cs="楷体"/>
          <w:spacing w:val="3"/>
          <w:sz w:val="24"/>
          <w:szCs w:val="24"/>
        </w:rPr>
        <w:t xml:space="preserve"> %后参与评审。对于同时属于小微企业、监狱企业或残疾</w:t>
      </w:r>
      <w:r>
        <w:rPr>
          <w:rFonts w:ascii="楷体" w:hAnsi="楷体" w:eastAsia="楷体" w:cs="楷体"/>
          <w:spacing w:val="2"/>
          <w:sz w:val="24"/>
          <w:szCs w:val="24"/>
        </w:rPr>
        <w:t xml:space="preserve">  </w:t>
      </w:r>
      <w:r>
        <w:rPr>
          <w:rFonts w:ascii="楷体" w:hAnsi="楷体" w:eastAsia="楷体" w:cs="楷体"/>
          <w:spacing w:val="-1"/>
          <w:sz w:val="24"/>
          <w:szCs w:val="24"/>
        </w:rPr>
        <w:t>人福利性单位的，不重复进行投标报价扣除。</w:t>
      </w:r>
    </w:p>
    <w:p w14:paraId="159B0D14">
      <w:pPr>
        <w:spacing w:before="22" w:line="235" w:lineRule="auto"/>
        <w:ind w:left="192" w:right="114" w:firstLine="468"/>
        <w:rPr>
          <w:rFonts w:ascii="楷体" w:hAnsi="楷体" w:eastAsia="楷体" w:cs="楷体"/>
          <w:sz w:val="24"/>
          <w:szCs w:val="24"/>
        </w:rPr>
      </w:pPr>
      <w:r>
        <w:rPr>
          <w:rFonts w:ascii="楷体" w:hAnsi="楷体" w:eastAsia="楷体" w:cs="楷体"/>
          <w:spacing w:val="-3"/>
          <w:sz w:val="24"/>
          <w:szCs w:val="24"/>
        </w:rPr>
        <w:t>2.</w:t>
      </w:r>
      <w:r>
        <w:rPr>
          <w:rFonts w:ascii="楷体" w:hAnsi="楷体" w:eastAsia="楷体" w:cs="楷体"/>
          <w:b/>
          <w:bCs/>
          <w:spacing w:val="-3"/>
          <w:sz w:val="24"/>
          <w:szCs w:val="24"/>
        </w:rPr>
        <w:t>根据《政府采购促进中小企业发展管理办法》第二十条</w:t>
      </w:r>
      <w:r>
        <w:rPr>
          <w:rFonts w:ascii="楷体" w:hAnsi="楷体" w:eastAsia="楷体" w:cs="楷体"/>
          <w:spacing w:val="-3"/>
          <w:sz w:val="24"/>
          <w:szCs w:val="24"/>
        </w:rPr>
        <w:t xml:space="preserve"> </w:t>
      </w:r>
      <w:r>
        <w:rPr>
          <w:rFonts w:ascii="楷体" w:hAnsi="楷体" w:eastAsia="楷体" w:cs="楷体"/>
          <w:b/>
          <w:bCs/>
          <w:spacing w:val="-3"/>
          <w:sz w:val="24"/>
          <w:szCs w:val="24"/>
        </w:rPr>
        <w:t>供应商按照本办</w:t>
      </w:r>
      <w:r>
        <w:rPr>
          <w:rFonts w:ascii="楷体" w:hAnsi="楷体" w:eastAsia="楷体" w:cs="楷体"/>
          <w:spacing w:val="10"/>
          <w:sz w:val="24"/>
          <w:szCs w:val="24"/>
        </w:rPr>
        <w:t xml:space="preserve"> </w:t>
      </w:r>
      <w:r>
        <w:rPr>
          <w:rFonts w:ascii="楷体" w:hAnsi="楷体" w:eastAsia="楷体" w:cs="楷体"/>
          <w:b/>
          <w:bCs/>
          <w:sz w:val="24"/>
          <w:szCs w:val="24"/>
        </w:rPr>
        <w:t>法规定提供声明函内容不实的，属于提供虚假材料谋取中标、成交，依照《中</w:t>
      </w:r>
      <w:r>
        <w:rPr>
          <w:rFonts w:ascii="楷体" w:hAnsi="楷体" w:eastAsia="楷体" w:cs="楷体"/>
          <w:spacing w:val="11"/>
          <w:sz w:val="24"/>
          <w:szCs w:val="24"/>
        </w:rPr>
        <w:t xml:space="preserve"> </w:t>
      </w:r>
      <w:r>
        <w:rPr>
          <w:rFonts w:ascii="楷体" w:hAnsi="楷体" w:eastAsia="楷体" w:cs="楷体"/>
          <w:b/>
          <w:bCs/>
          <w:spacing w:val="-3"/>
          <w:sz w:val="24"/>
          <w:szCs w:val="24"/>
        </w:rPr>
        <w:t>华人民共和国政府采购法》等国家有关规定追究相应责任。</w:t>
      </w:r>
    </w:p>
    <w:p w14:paraId="1B6B62DE">
      <w:pPr>
        <w:spacing w:before="18" w:line="233" w:lineRule="auto"/>
        <w:ind w:left="176" w:right="219" w:firstLine="486"/>
        <w:rPr>
          <w:rFonts w:ascii="楷体" w:hAnsi="楷体" w:eastAsia="楷体" w:cs="楷体"/>
          <w:sz w:val="24"/>
          <w:szCs w:val="24"/>
        </w:rPr>
      </w:pPr>
      <w:r>
        <w:rPr>
          <w:rFonts w:ascii="楷体" w:hAnsi="楷体" w:eastAsia="楷体" w:cs="楷体"/>
          <w:spacing w:val="-5"/>
          <w:sz w:val="24"/>
          <w:szCs w:val="24"/>
        </w:rPr>
        <w:t>3.</w:t>
      </w:r>
      <w:r>
        <w:rPr>
          <w:rFonts w:ascii="楷体" w:hAnsi="楷体" w:eastAsia="楷体" w:cs="楷体"/>
          <w:b/>
          <w:bCs/>
          <w:i/>
          <w:iCs/>
          <w:spacing w:val="-5"/>
          <w:sz w:val="25"/>
          <w:szCs w:val="25"/>
        </w:rPr>
        <w:t>（本项目不接受联合体投标）</w:t>
      </w:r>
      <w:r>
        <w:rPr>
          <w:rFonts w:ascii="楷体" w:hAnsi="楷体" w:eastAsia="楷体" w:cs="楷体"/>
          <w:spacing w:val="-5"/>
          <w:sz w:val="24"/>
          <w:szCs w:val="24"/>
        </w:rPr>
        <w:t>联合协议中约定，小型、微型企业和监狱</w:t>
      </w:r>
      <w:r>
        <w:rPr>
          <w:rFonts w:ascii="楷体" w:hAnsi="楷体" w:eastAsia="楷体" w:cs="楷体"/>
          <w:spacing w:val="2"/>
          <w:sz w:val="24"/>
          <w:szCs w:val="24"/>
        </w:rPr>
        <w:t xml:space="preserve"> 企业的协议合同金额占到联合体协议合同总金额3</w:t>
      </w:r>
      <w:r>
        <w:rPr>
          <w:rFonts w:ascii="楷体" w:hAnsi="楷体" w:eastAsia="楷体" w:cs="楷体"/>
          <w:spacing w:val="1"/>
          <w:sz w:val="24"/>
          <w:szCs w:val="24"/>
        </w:rPr>
        <w:t>0%以上的，可给予联合体</w:t>
      </w:r>
      <w:r>
        <w:rPr>
          <w:rFonts w:ascii="楷体" w:hAnsi="楷体" w:eastAsia="楷体" w:cs="楷体"/>
          <w:spacing w:val="119"/>
          <w:sz w:val="24"/>
          <w:szCs w:val="24"/>
          <w:u w:val="single" w:color="auto"/>
        </w:rPr>
        <w:t xml:space="preserve"> </w:t>
      </w:r>
      <w:r>
        <w:rPr>
          <w:rFonts w:ascii="楷体" w:hAnsi="楷体" w:eastAsia="楷体" w:cs="楷体"/>
          <w:sz w:val="24"/>
          <w:szCs w:val="24"/>
        </w:rPr>
        <w:t xml:space="preserve"> </w:t>
      </w:r>
      <w:r>
        <w:rPr>
          <w:rFonts w:ascii="楷体" w:hAnsi="楷体" w:eastAsia="楷体" w:cs="楷体"/>
          <w:spacing w:val="-1"/>
          <w:sz w:val="24"/>
          <w:szCs w:val="24"/>
          <w:u w:val="single" w:color="auto"/>
        </w:rPr>
        <w:t xml:space="preserve">4  </w:t>
      </w:r>
      <w:r>
        <w:rPr>
          <w:rFonts w:ascii="楷体" w:hAnsi="楷体" w:eastAsia="楷体" w:cs="楷体"/>
          <w:spacing w:val="-114"/>
          <w:sz w:val="24"/>
          <w:szCs w:val="24"/>
        </w:rPr>
        <w:t xml:space="preserve"> </w:t>
      </w:r>
      <w:r>
        <w:rPr>
          <w:rFonts w:ascii="楷体" w:hAnsi="楷体" w:eastAsia="楷体" w:cs="楷体"/>
          <w:spacing w:val="-1"/>
          <w:sz w:val="24"/>
          <w:szCs w:val="24"/>
        </w:rPr>
        <w:t>%的价格扣除。</w:t>
      </w:r>
    </w:p>
    <w:p w14:paraId="2DEA14C1">
      <w:pPr>
        <w:spacing w:before="15" w:line="235" w:lineRule="auto"/>
        <w:ind w:left="180" w:right="231" w:firstLine="480"/>
        <w:rPr>
          <w:rFonts w:ascii="楷体" w:hAnsi="楷体" w:eastAsia="楷体" w:cs="楷体"/>
          <w:sz w:val="24"/>
          <w:szCs w:val="24"/>
        </w:rPr>
      </w:pPr>
      <w:r>
        <w:rPr>
          <w:rFonts w:ascii="楷体" w:hAnsi="楷体" w:eastAsia="楷体" w:cs="楷体"/>
          <w:sz w:val="24"/>
          <w:szCs w:val="24"/>
        </w:rPr>
        <w:t>联合体各方均为小型、微型企业和监狱企业的，联合</w:t>
      </w:r>
      <w:r>
        <w:rPr>
          <w:rFonts w:ascii="楷体" w:hAnsi="楷体" w:eastAsia="楷体" w:cs="楷体"/>
          <w:spacing w:val="-1"/>
          <w:sz w:val="24"/>
          <w:szCs w:val="24"/>
        </w:rPr>
        <w:t>体视同为小型、微型</w:t>
      </w:r>
      <w:r>
        <w:rPr>
          <w:rFonts w:ascii="楷体" w:hAnsi="楷体" w:eastAsia="楷体" w:cs="楷体"/>
          <w:sz w:val="24"/>
          <w:szCs w:val="24"/>
        </w:rPr>
        <w:t xml:space="preserve"> </w:t>
      </w:r>
      <w:r>
        <w:rPr>
          <w:rFonts w:ascii="楷体" w:hAnsi="楷体" w:eastAsia="楷体" w:cs="楷体"/>
          <w:spacing w:val="-1"/>
          <w:sz w:val="24"/>
          <w:szCs w:val="24"/>
        </w:rPr>
        <w:t>企业和监狱企业。</w:t>
      </w:r>
    </w:p>
    <w:p w14:paraId="6B33DC5E">
      <w:pPr>
        <w:spacing w:before="9" w:line="233" w:lineRule="auto"/>
        <w:ind w:left="116" w:right="114" w:firstLine="538"/>
        <w:jc w:val="both"/>
        <w:rPr>
          <w:rFonts w:ascii="楷体" w:hAnsi="楷体" w:eastAsia="楷体" w:cs="楷体"/>
          <w:sz w:val="24"/>
          <w:szCs w:val="24"/>
        </w:rPr>
      </w:pPr>
      <w:r>
        <w:rPr>
          <w:rFonts w:ascii="楷体" w:hAnsi="楷体" w:eastAsia="楷体" w:cs="楷体"/>
          <w:spacing w:val="3"/>
          <w:sz w:val="24"/>
          <w:szCs w:val="24"/>
        </w:rPr>
        <w:t>4.投标人所投产品如被列入财政部与国家主管部门颁发的节能产品目录或</w:t>
      </w:r>
      <w:r>
        <w:rPr>
          <w:rFonts w:ascii="楷体" w:hAnsi="楷体" w:eastAsia="楷体" w:cs="楷体"/>
          <w:spacing w:val="16"/>
          <w:sz w:val="24"/>
          <w:szCs w:val="24"/>
        </w:rPr>
        <w:t xml:space="preserve"> </w:t>
      </w:r>
      <w:r>
        <w:rPr>
          <w:rFonts w:ascii="楷体" w:hAnsi="楷体" w:eastAsia="楷体" w:cs="楷体"/>
          <w:spacing w:val="-2"/>
          <w:sz w:val="24"/>
          <w:szCs w:val="24"/>
        </w:rPr>
        <w:t>环境标志产品目录或无线局域网产品目录，应提供相关证明，在评标时予以优先</w:t>
      </w:r>
      <w:r>
        <w:rPr>
          <w:rFonts w:ascii="楷体" w:hAnsi="楷体" w:eastAsia="楷体" w:cs="楷体"/>
          <w:spacing w:val="4"/>
          <w:sz w:val="24"/>
          <w:szCs w:val="24"/>
        </w:rPr>
        <w:t xml:space="preserve"> </w:t>
      </w:r>
      <w:r>
        <w:rPr>
          <w:rFonts w:ascii="楷体" w:hAnsi="楷体" w:eastAsia="楷体" w:cs="楷体"/>
          <w:sz w:val="24"/>
          <w:szCs w:val="24"/>
        </w:rPr>
        <w:t>采购，具体优惠措施为：无</w:t>
      </w:r>
    </w:p>
    <w:p w14:paraId="054FA788">
      <w:pPr>
        <w:spacing w:before="25" w:line="239" w:lineRule="auto"/>
        <w:ind w:right="114" w:firstLine="655"/>
        <w:jc w:val="both"/>
        <w:rPr>
          <w:rFonts w:ascii="楷体" w:hAnsi="楷体" w:eastAsia="楷体" w:cs="楷体"/>
          <w:sz w:val="24"/>
          <w:szCs w:val="24"/>
        </w:rPr>
      </w:pPr>
      <w:r>
        <w:rPr>
          <w:rFonts w:ascii="楷体" w:hAnsi="楷体" w:eastAsia="楷体" w:cs="楷体"/>
          <w:spacing w:val="-4"/>
          <w:sz w:val="24"/>
          <w:szCs w:val="24"/>
        </w:rPr>
        <w:t>5.如采购人所采购产品为政府强制采购的节能产品，投标人所投产品的品牌</w:t>
      </w:r>
      <w:r>
        <w:rPr>
          <w:rFonts w:ascii="楷体" w:hAnsi="楷体" w:eastAsia="楷体" w:cs="楷体"/>
          <w:spacing w:val="11"/>
          <w:sz w:val="24"/>
          <w:szCs w:val="24"/>
        </w:rPr>
        <w:t xml:space="preserve"> </w:t>
      </w:r>
      <w:r>
        <w:rPr>
          <w:rFonts w:ascii="楷体" w:hAnsi="楷体" w:eastAsia="楷体" w:cs="楷体"/>
          <w:spacing w:val="1"/>
          <w:sz w:val="24"/>
          <w:szCs w:val="24"/>
        </w:rPr>
        <w:t>及型号必须为清单中有效期内产品并提供证明文件，否则其投标将被认定为</w:t>
      </w:r>
      <w:r>
        <w:rPr>
          <w:rFonts w:ascii="楷体" w:hAnsi="楷体" w:eastAsia="楷体" w:cs="楷体"/>
          <w:b/>
          <w:bCs/>
          <w:spacing w:val="1"/>
          <w:sz w:val="24"/>
          <w:szCs w:val="24"/>
        </w:rPr>
        <w:t>投标</w:t>
      </w:r>
      <w:r>
        <w:rPr>
          <w:rFonts w:ascii="楷体" w:hAnsi="楷体" w:eastAsia="楷体" w:cs="楷体"/>
          <w:spacing w:val="10"/>
          <w:sz w:val="24"/>
          <w:szCs w:val="24"/>
        </w:rPr>
        <w:t xml:space="preserve"> </w:t>
      </w:r>
      <w:r>
        <w:rPr>
          <w:rFonts w:ascii="楷体" w:hAnsi="楷体" w:eastAsia="楷体" w:cs="楷体"/>
          <w:b/>
          <w:bCs/>
          <w:spacing w:val="-5"/>
          <w:sz w:val="24"/>
          <w:szCs w:val="24"/>
        </w:rPr>
        <w:t>无效</w:t>
      </w:r>
      <w:r>
        <w:rPr>
          <w:rFonts w:ascii="楷体" w:hAnsi="楷体" w:eastAsia="楷体" w:cs="楷体"/>
          <w:spacing w:val="-5"/>
          <w:sz w:val="24"/>
          <w:szCs w:val="24"/>
        </w:rPr>
        <w:t>。</w:t>
      </w:r>
    </w:p>
    <w:p w14:paraId="5DEA1051">
      <w:pPr>
        <w:spacing w:before="2" w:line="223" w:lineRule="auto"/>
        <w:ind w:left="660"/>
        <w:outlineLvl w:val="2"/>
        <w:rPr>
          <w:rFonts w:ascii="楷体" w:hAnsi="楷体" w:eastAsia="楷体" w:cs="楷体"/>
          <w:sz w:val="24"/>
          <w:szCs w:val="24"/>
        </w:rPr>
      </w:pPr>
      <w:bookmarkStart w:id="281" w:name="_Toc29796"/>
      <w:r>
        <w:rPr>
          <w:rFonts w:ascii="楷体" w:hAnsi="楷体" w:eastAsia="楷体" w:cs="楷体"/>
          <w:spacing w:val="-1"/>
          <w:sz w:val="24"/>
          <w:szCs w:val="24"/>
        </w:rPr>
        <w:t>6.对创新产品或创新性企业的优惠措施为</w:t>
      </w:r>
      <w:r>
        <w:rPr>
          <w:rFonts w:ascii="楷体" w:hAnsi="楷体" w:eastAsia="楷体" w:cs="楷体"/>
          <w:spacing w:val="-1"/>
          <w:sz w:val="24"/>
          <w:szCs w:val="24"/>
          <w:u w:val="single" w:color="auto"/>
        </w:rPr>
        <w:t>：无</w:t>
      </w:r>
      <w:bookmarkEnd w:id="281"/>
      <w:r>
        <w:rPr>
          <w:rFonts w:ascii="楷体" w:hAnsi="楷体" w:eastAsia="楷体" w:cs="楷体"/>
          <w:spacing w:val="11"/>
          <w:sz w:val="24"/>
          <w:szCs w:val="24"/>
          <w:u w:val="single" w:color="auto"/>
        </w:rPr>
        <w:t xml:space="preserve"> </w:t>
      </w:r>
    </w:p>
    <w:p w14:paraId="592932F8">
      <w:pPr>
        <w:spacing w:before="24" w:line="235" w:lineRule="auto"/>
        <w:ind w:left="180" w:right="114" w:firstLine="483"/>
        <w:rPr>
          <w:rFonts w:ascii="楷体" w:hAnsi="楷体" w:eastAsia="楷体" w:cs="楷体"/>
          <w:sz w:val="24"/>
          <w:szCs w:val="24"/>
        </w:rPr>
      </w:pPr>
      <w:r>
        <w:rPr>
          <w:rFonts w:ascii="楷体" w:hAnsi="楷体" w:eastAsia="楷体" w:cs="楷体"/>
          <w:sz w:val="24"/>
          <w:szCs w:val="24"/>
        </w:rPr>
        <w:t>7.中标候选人并列式时的处理方式：采用综</w:t>
      </w:r>
      <w:r>
        <w:rPr>
          <w:rFonts w:ascii="楷体" w:hAnsi="楷体" w:eastAsia="楷体" w:cs="楷体"/>
          <w:spacing w:val="-1"/>
          <w:sz w:val="24"/>
          <w:szCs w:val="24"/>
        </w:rPr>
        <w:t>合评标法，</w:t>
      </w:r>
      <w:r>
        <w:rPr>
          <w:rFonts w:ascii="楷体" w:hAnsi="楷体" w:eastAsia="楷体" w:cs="楷体"/>
          <w:spacing w:val="-1"/>
          <w:sz w:val="24"/>
          <w:szCs w:val="24"/>
          <w:u w:val="single" w:color="auto"/>
        </w:rPr>
        <w:t xml:space="preserve"> 评审得分相同的且</w:t>
      </w:r>
      <w:r>
        <w:rPr>
          <w:rFonts w:ascii="楷体" w:hAnsi="楷体" w:eastAsia="楷体" w:cs="楷体"/>
          <w:sz w:val="24"/>
          <w:szCs w:val="24"/>
        </w:rPr>
        <w:t xml:space="preserve"> </w:t>
      </w:r>
      <w:r>
        <w:rPr>
          <w:rFonts w:ascii="楷体" w:hAnsi="楷体" w:eastAsia="楷体" w:cs="楷体"/>
          <w:sz w:val="24"/>
          <w:szCs w:val="24"/>
          <w:u w:val="single" w:color="auto"/>
        </w:rPr>
        <w:t>投标报价不同的，按投标报价低的中标；评审得分相同且投</w:t>
      </w:r>
      <w:r>
        <w:rPr>
          <w:rFonts w:ascii="楷体" w:hAnsi="楷体" w:eastAsia="楷体" w:cs="楷体"/>
          <w:spacing w:val="-1"/>
          <w:sz w:val="24"/>
          <w:szCs w:val="24"/>
          <w:u w:val="single" w:color="auto"/>
        </w:rPr>
        <w:t>标报价相同的，质</w:t>
      </w:r>
      <w:r>
        <w:rPr>
          <w:rFonts w:ascii="楷体" w:hAnsi="楷体" w:eastAsia="楷体" w:cs="楷体"/>
          <w:sz w:val="24"/>
          <w:szCs w:val="24"/>
        </w:rPr>
        <w:t xml:space="preserve">  </w:t>
      </w:r>
      <w:r>
        <w:rPr>
          <w:rFonts w:ascii="楷体" w:hAnsi="楷体" w:eastAsia="楷体" w:cs="楷体"/>
          <w:sz w:val="24"/>
          <w:szCs w:val="24"/>
          <w:u w:val="single" w:color="auto"/>
        </w:rPr>
        <w:t>量技术高的排在前，评审得分相同且投标报价相同的，质量</w:t>
      </w:r>
      <w:r>
        <w:rPr>
          <w:rFonts w:ascii="楷体" w:hAnsi="楷体" w:eastAsia="楷体" w:cs="楷体"/>
          <w:spacing w:val="-1"/>
          <w:sz w:val="24"/>
          <w:szCs w:val="24"/>
          <w:u w:val="single" w:color="auto"/>
        </w:rPr>
        <w:t>技术分相同的，售</w:t>
      </w:r>
      <w:r>
        <w:rPr>
          <w:rFonts w:ascii="楷体" w:hAnsi="楷体" w:eastAsia="楷体" w:cs="楷体"/>
          <w:sz w:val="24"/>
          <w:szCs w:val="24"/>
        </w:rPr>
        <w:t xml:space="preserve">  </w:t>
      </w:r>
      <w:r>
        <w:rPr>
          <w:rFonts w:ascii="楷体" w:hAnsi="楷体" w:eastAsia="楷体" w:cs="楷体"/>
          <w:spacing w:val="2"/>
          <w:sz w:val="24"/>
          <w:szCs w:val="24"/>
          <w:u w:val="single" w:color="auto"/>
        </w:rPr>
        <w:t>后服务分高的排在前。</w:t>
      </w:r>
    </w:p>
    <w:p w14:paraId="668C4485">
      <w:pPr>
        <w:spacing w:line="235" w:lineRule="auto"/>
        <w:rPr>
          <w:rFonts w:ascii="楷体" w:hAnsi="楷体" w:eastAsia="楷体" w:cs="楷体"/>
          <w:sz w:val="24"/>
          <w:szCs w:val="24"/>
        </w:rPr>
        <w:sectPr>
          <w:headerReference r:id="rId67" w:type="default"/>
          <w:footerReference r:id="rId68" w:type="default"/>
          <w:pgSz w:w="11907" w:h="16840"/>
          <w:pgMar w:top="1134" w:right="1700" w:bottom="1264" w:left="1640" w:header="862" w:footer="1085" w:gutter="0"/>
          <w:pgNumType w:fmt="decimal"/>
          <w:cols w:space="720" w:num="1"/>
        </w:sectPr>
      </w:pPr>
    </w:p>
    <w:p w14:paraId="71776178">
      <w:pPr>
        <w:spacing w:line="242" w:lineRule="auto"/>
        <w:rPr>
          <w:rFonts w:ascii="Arial"/>
          <w:sz w:val="21"/>
        </w:rPr>
      </w:pPr>
    </w:p>
    <w:p w14:paraId="79EB1882">
      <w:pPr>
        <w:spacing w:line="242" w:lineRule="auto"/>
        <w:rPr>
          <w:rFonts w:ascii="Arial"/>
          <w:sz w:val="21"/>
        </w:rPr>
      </w:pPr>
    </w:p>
    <w:p w14:paraId="1724B42B">
      <w:pPr>
        <w:spacing w:line="242" w:lineRule="auto"/>
        <w:rPr>
          <w:rFonts w:ascii="Arial"/>
          <w:sz w:val="21"/>
        </w:rPr>
      </w:pPr>
    </w:p>
    <w:p w14:paraId="678CF021">
      <w:pPr>
        <w:spacing w:line="242" w:lineRule="auto"/>
        <w:rPr>
          <w:rFonts w:ascii="Arial"/>
          <w:sz w:val="21"/>
        </w:rPr>
      </w:pPr>
    </w:p>
    <w:p w14:paraId="57358BF1">
      <w:pPr>
        <w:spacing w:line="242" w:lineRule="auto"/>
        <w:rPr>
          <w:rFonts w:ascii="Arial"/>
          <w:sz w:val="21"/>
        </w:rPr>
      </w:pPr>
    </w:p>
    <w:p w14:paraId="24F167AD">
      <w:pPr>
        <w:spacing w:line="242" w:lineRule="auto"/>
        <w:rPr>
          <w:rFonts w:ascii="Arial"/>
          <w:sz w:val="21"/>
        </w:rPr>
      </w:pPr>
    </w:p>
    <w:p w14:paraId="220B591B">
      <w:pPr>
        <w:spacing w:line="242" w:lineRule="auto"/>
        <w:rPr>
          <w:rFonts w:ascii="Arial"/>
          <w:sz w:val="21"/>
        </w:rPr>
      </w:pPr>
    </w:p>
    <w:p w14:paraId="6C5F5AAA">
      <w:pPr>
        <w:spacing w:line="242" w:lineRule="auto"/>
        <w:rPr>
          <w:rFonts w:ascii="Arial"/>
          <w:sz w:val="21"/>
        </w:rPr>
      </w:pPr>
    </w:p>
    <w:p w14:paraId="43D85066">
      <w:pPr>
        <w:spacing w:line="243" w:lineRule="auto"/>
        <w:rPr>
          <w:rFonts w:ascii="Arial"/>
          <w:sz w:val="21"/>
        </w:rPr>
      </w:pPr>
    </w:p>
    <w:p w14:paraId="7F21575D">
      <w:pPr>
        <w:spacing w:line="243" w:lineRule="auto"/>
        <w:rPr>
          <w:rFonts w:ascii="Arial"/>
          <w:sz w:val="21"/>
        </w:rPr>
      </w:pPr>
    </w:p>
    <w:p w14:paraId="5307B449">
      <w:pPr>
        <w:spacing w:line="296" w:lineRule="auto"/>
        <w:jc w:val="center"/>
        <w:outlineLvl w:val="0"/>
        <w:rPr>
          <w:rFonts w:ascii="Arial"/>
          <w:sz w:val="21"/>
        </w:rPr>
      </w:pPr>
      <w:bookmarkStart w:id="282" w:name="bookmark103"/>
      <w:bookmarkEnd w:id="282"/>
      <w:bookmarkStart w:id="283" w:name="bookmark104"/>
      <w:bookmarkEnd w:id="283"/>
      <w:bookmarkStart w:id="284" w:name="_Toc21288"/>
      <w:r>
        <w:rPr>
          <w:rFonts w:hint="eastAsia" w:ascii="仿宋" w:hAnsi="仿宋" w:eastAsia="仿宋" w:cs="仿宋"/>
          <w:b/>
          <w:bCs/>
          <w:snapToGrid w:val="0"/>
          <w:color w:val="000000"/>
          <w:spacing w:val="-1"/>
          <w:kern w:val="0"/>
          <w:sz w:val="44"/>
          <w:szCs w:val="44"/>
          <w:lang w:val="en-US" w:eastAsia="zh-CN" w:bidi="ar-SA"/>
        </w:rPr>
        <w:t>中华传统文化交流演出培训项目</w:t>
      </w:r>
      <w:bookmarkEnd w:id="284"/>
    </w:p>
    <w:p w14:paraId="1E45AC7A">
      <w:pPr>
        <w:spacing w:line="296" w:lineRule="auto"/>
        <w:rPr>
          <w:rFonts w:ascii="Arial"/>
          <w:sz w:val="21"/>
        </w:rPr>
      </w:pPr>
    </w:p>
    <w:p w14:paraId="6ACB780A">
      <w:pPr>
        <w:spacing w:line="296" w:lineRule="auto"/>
        <w:rPr>
          <w:rFonts w:ascii="Arial"/>
          <w:sz w:val="21"/>
        </w:rPr>
      </w:pPr>
    </w:p>
    <w:p w14:paraId="38C60C62">
      <w:pPr>
        <w:spacing w:line="296" w:lineRule="auto"/>
        <w:rPr>
          <w:rFonts w:ascii="Arial"/>
          <w:sz w:val="21"/>
        </w:rPr>
      </w:pPr>
    </w:p>
    <w:p w14:paraId="2414C81B">
      <w:pPr>
        <w:spacing w:before="153" w:line="224" w:lineRule="auto"/>
        <w:ind w:left="2505"/>
        <w:rPr>
          <w:rFonts w:ascii="宋体" w:hAnsi="宋体" w:eastAsia="宋体" w:cs="宋体"/>
          <w:sz w:val="47"/>
          <w:szCs w:val="47"/>
        </w:rPr>
      </w:pPr>
      <w:r>
        <w:rPr>
          <w:rFonts w:ascii="宋体" w:hAnsi="宋体" w:eastAsia="宋体" w:cs="宋体"/>
          <w:b/>
          <w:bCs/>
          <w:spacing w:val="3"/>
          <w:sz w:val="47"/>
          <w:szCs w:val="47"/>
        </w:rPr>
        <w:t>竞争性磋商文件</w:t>
      </w:r>
    </w:p>
    <w:p w14:paraId="184EEC5B">
      <w:pPr>
        <w:spacing w:line="257" w:lineRule="auto"/>
        <w:rPr>
          <w:rFonts w:ascii="Arial"/>
          <w:sz w:val="21"/>
        </w:rPr>
      </w:pPr>
    </w:p>
    <w:p w14:paraId="4F6B51DB">
      <w:pPr>
        <w:spacing w:line="258" w:lineRule="auto"/>
        <w:rPr>
          <w:rFonts w:ascii="Arial"/>
          <w:sz w:val="21"/>
        </w:rPr>
      </w:pPr>
    </w:p>
    <w:p w14:paraId="65396C75">
      <w:pPr>
        <w:spacing w:line="258" w:lineRule="auto"/>
        <w:rPr>
          <w:rFonts w:ascii="Arial"/>
          <w:sz w:val="21"/>
        </w:rPr>
      </w:pPr>
    </w:p>
    <w:p w14:paraId="4C064316">
      <w:pPr>
        <w:pStyle w:val="6"/>
        <w:spacing w:before="101" w:line="419" w:lineRule="exact"/>
        <w:ind w:left="1997"/>
        <w:rPr>
          <w:spacing w:val="7"/>
          <w:position w:val="3"/>
          <w:sz w:val="31"/>
          <w:szCs w:val="31"/>
        </w:rPr>
      </w:pPr>
      <w:r>
        <w:rPr>
          <w:spacing w:val="7"/>
          <w:position w:val="3"/>
          <w:sz w:val="31"/>
          <w:szCs w:val="31"/>
        </w:rPr>
        <w:t>项目编号：[2024]6922号</w:t>
      </w:r>
    </w:p>
    <w:p w14:paraId="6B0C89E8">
      <w:pPr>
        <w:pStyle w:val="6"/>
        <w:spacing w:before="101" w:line="419" w:lineRule="exact"/>
        <w:ind w:left="1997"/>
        <w:rPr>
          <w:rFonts w:ascii="Times New Roman" w:hAnsi="Times New Roman" w:eastAsia="Times New Roman" w:cs="Times New Roman"/>
          <w:sz w:val="31"/>
          <w:szCs w:val="31"/>
        </w:rPr>
      </w:pPr>
    </w:p>
    <w:p w14:paraId="2EB3FF24">
      <w:pPr>
        <w:spacing w:line="344" w:lineRule="auto"/>
        <w:rPr>
          <w:rFonts w:ascii="Arial"/>
          <w:sz w:val="21"/>
        </w:rPr>
      </w:pPr>
    </w:p>
    <w:p w14:paraId="698632EF">
      <w:pPr>
        <w:spacing w:line="345" w:lineRule="auto"/>
        <w:rPr>
          <w:rFonts w:ascii="Arial"/>
          <w:sz w:val="21"/>
        </w:rPr>
      </w:pPr>
    </w:p>
    <w:p w14:paraId="6D8A7F0D">
      <w:pPr>
        <w:pStyle w:val="6"/>
        <w:spacing w:before="113" w:line="228" w:lineRule="auto"/>
        <w:ind w:left="3933"/>
        <w:rPr>
          <w:sz w:val="35"/>
          <w:szCs w:val="35"/>
        </w:rPr>
      </w:pPr>
      <w:r>
        <w:rPr>
          <w:b/>
          <w:bCs/>
          <w:spacing w:val="-6"/>
          <w:sz w:val="35"/>
          <w:szCs w:val="35"/>
        </w:rPr>
        <w:t>第三册</w:t>
      </w:r>
    </w:p>
    <w:p w14:paraId="70AD9914">
      <w:pPr>
        <w:spacing w:line="264" w:lineRule="auto"/>
        <w:rPr>
          <w:rFonts w:ascii="Arial"/>
          <w:sz w:val="21"/>
        </w:rPr>
      </w:pPr>
    </w:p>
    <w:p w14:paraId="69130C98">
      <w:pPr>
        <w:spacing w:line="264" w:lineRule="auto"/>
        <w:rPr>
          <w:rFonts w:ascii="Arial"/>
          <w:sz w:val="21"/>
        </w:rPr>
      </w:pPr>
    </w:p>
    <w:p w14:paraId="27C4288D">
      <w:pPr>
        <w:spacing w:line="264" w:lineRule="auto"/>
        <w:rPr>
          <w:rFonts w:ascii="Arial"/>
          <w:sz w:val="21"/>
        </w:rPr>
      </w:pPr>
    </w:p>
    <w:p w14:paraId="66ABBD0B">
      <w:pPr>
        <w:spacing w:line="265" w:lineRule="auto"/>
        <w:rPr>
          <w:rFonts w:ascii="Arial"/>
          <w:sz w:val="21"/>
        </w:rPr>
      </w:pPr>
    </w:p>
    <w:p w14:paraId="45695A3D">
      <w:pPr>
        <w:pStyle w:val="6"/>
        <w:spacing w:before="91" w:line="223" w:lineRule="auto"/>
        <w:ind w:left="886"/>
        <w:rPr>
          <w:rFonts w:hint="eastAsia" w:eastAsia="仿宋"/>
          <w:lang w:eastAsia="zh-CN"/>
        </w:rPr>
      </w:pPr>
      <w:r>
        <w:rPr>
          <w:spacing w:val="-1"/>
        </w:rPr>
        <w:t>采 购 人：</w:t>
      </w:r>
      <w:r>
        <w:rPr>
          <w:rFonts w:hint="eastAsia"/>
          <w:spacing w:val="-1"/>
          <w:u w:val="single" w:color="auto"/>
          <w:lang w:eastAsia="zh-CN"/>
        </w:rPr>
        <w:t xml:space="preserve">喀什古城景区管委会  </w:t>
      </w:r>
    </w:p>
    <w:p w14:paraId="3D714B99">
      <w:pPr>
        <w:pStyle w:val="6"/>
        <w:spacing w:before="204" w:line="223" w:lineRule="auto"/>
        <w:ind w:left="886"/>
        <w:rPr>
          <w:rFonts w:hint="eastAsia" w:eastAsia="仿宋"/>
          <w:lang w:eastAsia="zh-CN"/>
        </w:rPr>
      </w:pPr>
      <w:r>
        <w:rPr>
          <w:spacing w:val="-2"/>
        </w:rPr>
        <w:t>采购机构：</w:t>
      </w:r>
      <w:r>
        <w:rPr>
          <w:rFonts w:hint="eastAsia"/>
          <w:spacing w:val="-2"/>
          <w:u w:val="single" w:color="auto"/>
          <w:lang w:eastAsia="zh-CN"/>
        </w:rPr>
        <w:t xml:space="preserve">新疆建艺工程造价咨询有限公司 </w:t>
      </w:r>
    </w:p>
    <w:p w14:paraId="6B925EA5">
      <w:pPr>
        <w:pStyle w:val="6"/>
        <w:spacing w:before="207" w:line="223" w:lineRule="auto"/>
        <w:ind w:left="892"/>
      </w:pPr>
      <w:r>
        <w:rPr>
          <w:spacing w:val="-12"/>
        </w:rPr>
        <w:t>发出</w:t>
      </w:r>
      <w:r>
        <w:rPr>
          <w:spacing w:val="-65"/>
        </w:rPr>
        <w:t xml:space="preserve"> </w:t>
      </w:r>
      <w:r>
        <w:rPr>
          <w:spacing w:val="-12"/>
        </w:rPr>
        <w:t>日期：</w:t>
      </w:r>
      <w:r>
        <w:rPr>
          <w:rFonts w:ascii="Times New Roman" w:hAnsi="Times New Roman" w:eastAsia="Times New Roman" w:cs="Times New Roman"/>
          <w:spacing w:val="-12"/>
          <w:u w:val="single" w:color="auto"/>
        </w:rPr>
        <w:t>20</w:t>
      </w:r>
      <w:r>
        <w:rPr>
          <w:rFonts w:hint="eastAsia" w:ascii="Times New Roman" w:hAnsi="Times New Roman" w:eastAsia="宋体" w:cs="Times New Roman"/>
          <w:spacing w:val="-12"/>
          <w:u w:val="single" w:color="auto"/>
          <w:lang w:val="en-US" w:eastAsia="zh-CN"/>
        </w:rPr>
        <w:t>24</w:t>
      </w:r>
      <w:r>
        <w:rPr>
          <w:spacing w:val="-12"/>
          <w:u w:val="single" w:color="auto"/>
        </w:rPr>
        <w:t>年</w:t>
      </w:r>
      <w:r>
        <w:rPr>
          <w:rFonts w:hint="eastAsia"/>
          <w:spacing w:val="-38"/>
          <w:u w:val="single" w:color="auto"/>
          <w:lang w:val="en-US" w:eastAsia="zh-CN"/>
        </w:rPr>
        <w:t>8</w:t>
      </w:r>
      <w:r>
        <w:rPr>
          <w:spacing w:val="-12"/>
          <w:u w:val="single" w:color="auto"/>
        </w:rPr>
        <w:t>月</w:t>
      </w:r>
    </w:p>
    <w:p w14:paraId="582F1E41">
      <w:pPr>
        <w:spacing w:line="223" w:lineRule="auto"/>
        <w:sectPr>
          <w:headerReference r:id="rId69" w:type="default"/>
          <w:footerReference r:id="rId70" w:type="default"/>
          <w:pgSz w:w="11907" w:h="16840"/>
          <w:pgMar w:top="1134" w:right="1786" w:bottom="1265" w:left="1786" w:header="862" w:footer="1085" w:gutter="0"/>
          <w:pgNumType w:fmt="decimal"/>
          <w:cols w:space="720" w:num="1"/>
        </w:sectPr>
      </w:pPr>
    </w:p>
    <w:p w14:paraId="3C56D6C1">
      <w:pPr>
        <w:spacing w:line="318" w:lineRule="auto"/>
        <w:rPr>
          <w:rFonts w:ascii="Arial"/>
          <w:sz w:val="21"/>
        </w:rPr>
      </w:pPr>
    </w:p>
    <w:p w14:paraId="7920A5F6">
      <w:pPr>
        <w:spacing w:line="318" w:lineRule="auto"/>
        <w:rPr>
          <w:rFonts w:ascii="Arial"/>
          <w:sz w:val="21"/>
        </w:rPr>
      </w:pPr>
    </w:p>
    <w:p w14:paraId="7518E059">
      <w:pPr>
        <w:spacing w:line="319" w:lineRule="auto"/>
        <w:rPr>
          <w:rFonts w:ascii="Arial"/>
          <w:sz w:val="21"/>
        </w:rPr>
      </w:pPr>
    </w:p>
    <w:p w14:paraId="3FF292C5">
      <w:pPr>
        <w:pStyle w:val="6"/>
        <w:spacing w:before="101" w:line="228" w:lineRule="auto"/>
        <w:ind w:left="2302"/>
        <w:outlineLvl w:val="0"/>
        <w:rPr>
          <w:sz w:val="31"/>
          <w:szCs w:val="31"/>
        </w:rPr>
      </w:pPr>
      <w:bookmarkStart w:id="285" w:name="_Toc18278"/>
      <w:r>
        <w:rPr>
          <w:b/>
          <w:bCs/>
          <w:sz w:val="31"/>
          <w:szCs w:val="31"/>
        </w:rPr>
        <w:t>第</w:t>
      </w:r>
      <w:r>
        <w:rPr>
          <w:rFonts w:ascii="Times New Roman" w:hAnsi="Times New Roman" w:eastAsia="Times New Roman" w:cs="Times New Roman"/>
          <w:b/>
          <w:bCs/>
          <w:sz w:val="31"/>
          <w:szCs w:val="31"/>
        </w:rPr>
        <w:t>7</w:t>
      </w:r>
      <w:r>
        <w:rPr>
          <w:b/>
          <w:bCs/>
          <w:sz w:val="31"/>
          <w:szCs w:val="31"/>
        </w:rPr>
        <w:t>章</w:t>
      </w:r>
      <w:r>
        <w:rPr>
          <w:spacing w:val="20"/>
          <w:sz w:val="31"/>
          <w:szCs w:val="31"/>
        </w:rPr>
        <w:t xml:space="preserve">  </w:t>
      </w:r>
      <w:r>
        <w:rPr>
          <w:b/>
          <w:bCs/>
          <w:sz w:val="31"/>
          <w:szCs w:val="31"/>
        </w:rPr>
        <w:t>政府采购合同</w:t>
      </w:r>
      <w:bookmarkEnd w:id="285"/>
    </w:p>
    <w:p w14:paraId="30E46644">
      <w:pPr>
        <w:spacing w:line="309" w:lineRule="auto"/>
        <w:rPr>
          <w:rFonts w:ascii="Arial"/>
          <w:sz w:val="21"/>
        </w:rPr>
      </w:pPr>
    </w:p>
    <w:p w14:paraId="163195CF">
      <w:pPr>
        <w:pStyle w:val="2"/>
        <w:tabs>
          <w:tab w:val="left" w:pos="0"/>
        </w:tabs>
        <w:spacing w:before="0" w:after="0" w:line="240" w:lineRule="atLeast"/>
        <w:ind w:left="-15"/>
        <w:outlineLvl w:val="1"/>
        <w:rPr>
          <w:rFonts w:hint="eastAsia" w:hAnsi="宋体" w:cs="宋体"/>
          <w:color w:val="auto"/>
        </w:rPr>
      </w:pPr>
      <w:bookmarkStart w:id="286" w:name="_Toc6139"/>
      <w:bookmarkStart w:id="287" w:name="_Toc21422"/>
      <w:r>
        <w:rPr>
          <w:rFonts w:hint="eastAsia" w:hAnsi="宋体" w:cs="宋体"/>
          <w:color w:val="auto"/>
        </w:rPr>
        <w:t>政府采购合同</w:t>
      </w:r>
      <w:bookmarkEnd w:id="286"/>
      <w:bookmarkEnd w:id="287"/>
      <w:bookmarkStart w:id="288" w:name="_Hlt487972895"/>
      <w:bookmarkEnd w:id="288"/>
      <w:bookmarkStart w:id="289" w:name="_Toc487900382"/>
      <w:bookmarkStart w:id="290" w:name="_Toc216513788"/>
    </w:p>
    <w:bookmarkEnd w:id="289"/>
    <w:bookmarkEnd w:id="290"/>
    <w:p w14:paraId="36BAF181">
      <w:pPr>
        <w:spacing w:line="240" w:lineRule="atLeast"/>
        <w:rPr>
          <w:rFonts w:hint="eastAsia" w:ascii="宋体" w:hAnsi="宋体" w:cs="宋体"/>
          <w:b/>
          <w:color w:val="auto"/>
          <w:kern w:val="44"/>
          <w:sz w:val="32"/>
          <w:szCs w:val="20"/>
        </w:rPr>
      </w:pPr>
    </w:p>
    <w:p w14:paraId="0C192A93">
      <w:pPr>
        <w:spacing w:line="240" w:lineRule="atLeast"/>
        <w:ind w:left="-567" w:leftChars="-270" w:firstLine="540"/>
        <w:jc w:val="center"/>
        <w:rPr>
          <w:rFonts w:hint="eastAsia" w:ascii="宋体" w:hAnsi="宋体" w:cs="宋体"/>
          <w:color w:val="auto"/>
          <w:kern w:val="44"/>
          <w:sz w:val="28"/>
          <w:szCs w:val="28"/>
        </w:rPr>
      </w:pPr>
      <w:r>
        <w:rPr>
          <w:rFonts w:hint="eastAsia" w:ascii="宋体" w:hAnsi="宋体" w:cs="宋体"/>
          <w:color w:val="auto"/>
          <w:kern w:val="44"/>
          <w:sz w:val="28"/>
          <w:szCs w:val="28"/>
        </w:rPr>
        <w:t>请参照</w:t>
      </w:r>
      <w:r>
        <w:rPr>
          <w:rFonts w:hint="eastAsia" w:ascii="宋体" w:hAnsi="宋体" w:eastAsia="宋体" w:cs="宋体"/>
          <w:color w:val="auto"/>
          <w:kern w:val="44"/>
          <w:sz w:val="28"/>
          <w:szCs w:val="28"/>
          <w:lang w:val="en-US" w:eastAsia="zh-CN"/>
        </w:rPr>
        <w:t>服务</w:t>
      </w:r>
      <w:r>
        <w:rPr>
          <w:rFonts w:hint="eastAsia" w:ascii="宋体" w:hAnsi="宋体" w:cs="宋体"/>
          <w:color w:val="auto"/>
          <w:kern w:val="44"/>
          <w:sz w:val="28"/>
          <w:szCs w:val="28"/>
        </w:rPr>
        <w:t>类政府采购合同参考范本订立采购合同。</w:t>
      </w:r>
    </w:p>
    <w:p w14:paraId="472467DB">
      <w:pPr>
        <w:rPr>
          <w:rFonts w:hint="eastAsia"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68CCC50B">
      <w:pPr>
        <w:spacing w:line="480" w:lineRule="auto"/>
        <w:jc w:val="center"/>
        <w:rPr>
          <w:rFonts w:hint="eastAsia" w:ascii="宋体" w:hAnsi="宋体" w:cs="宋体"/>
          <w:b/>
          <w:color w:val="auto"/>
          <w:sz w:val="28"/>
          <w:szCs w:val="28"/>
        </w:rPr>
      </w:pPr>
    </w:p>
    <w:p w14:paraId="65DDF4DB">
      <w:pPr>
        <w:spacing w:before="46" w:line="220" w:lineRule="auto"/>
        <w:ind w:left="548"/>
        <w:rPr>
          <w:rFonts w:ascii="楷体" w:hAnsi="楷体" w:eastAsia="楷体" w:cs="楷体"/>
          <w:sz w:val="24"/>
          <w:szCs w:val="24"/>
        </w:rPr>
      </w:pPr>
      <w:r>
        <w:rPr>
          <w:rFonts w:ascii="楷体" w:hAnsi="楷体" w:eastAsia="楷体" w:cs="楷体"/>
          <w:sz w:val="24"/>
          <w:szCs w:val="24"/>
        </w:rPr>
        <w:t>（服务类合同范本）</w:t>
      </w:r>
    </w:p>
    <w:p w14:paraId="3DCFBE85">
      <w:pPr>
        <w:spacing w:before="46" w:line="220" w:lineRule="auto"/>
        <w:ind w:left="548"/>
        <w:rPr>
          <w:rFonts w:ascii="楷体" w:hAnsi="楷体" w:eastAsia="楷体" w:cs="楷体"/>
          <w:sz w:val="24"/>
          <w:szCs w:val="24"/>
        </w:rPr>
      </w:pPr>
      <w:r>
        <w:rPr>
          <w:rFonts w:ascii="楷体" w:hAnsi="楷体" w:eastAsia="楷体" w:cs="楷体"/>
          <w:sz w:val="24"/>
          <w:szCs w:val="24"/>
        </w:rPr>
        <w:t>合同编号：</w:t>
      </w:r>
    </w:p>
    <w:p w14:paraId="39546B6B">
      <w:pPr>
        <w:spacing w:before="46" w:line="220" w:lineRule="auto"/>
        <w:ind w:left="548"/>
        <w:rPr>
          <w:rFonts w:ascii="楷体" w:hAnsi="楷体" w:eastAsia="楷体" w:cs="楷体"/>
          <w:sz w:val="24"/>
          <w:szCs w:val="24"/>
        </w:rPr>
      </w:pPr>
      <w:r>
        <w:rPr>
          <w:rFonts w:ascii="楷体" w:hAnsi="楷体" w:eastAsia="楷体" w:cs="楷体"/>
          <w:sz w:val="24"/>
          <w:szCs w:val="24"/>
        </w:rPr>
        <w:t>甲方：***（填写采购单位名称） 地址：***（填写详细地址）</w:t>
      </w:r>
    </w:p>
    <w:p w14:paraId="4401A1F0">
      <w:pPr>
        <w:spacing w:before="46" w:line="220" w:lineRule="auto"/>
        <w:ind w:left="548"/>
        <w:rPr>
          <w:rFonts w:ascii="楷体" w:hAnsi="楷体" w:eastAsia="楷体" w:cs="楷体"/>
          <w:sz w:val="24"/>
          <w:szCs w:val="24"/>
        </w:rPr>
      </w:pPr>
      <w:r>
        <w:rPr>
          <w:rFonts w:ascii="楷体" w:hAnsi="楷体" w:eastAsia="楷体" w:cs="楷体"/>
          <w:sz w:val="24"/>
          <w:szCs w:val="24"/>
        </w:rPr>
        <w:t>乙方：***（填写中标、成交供应商名称） 地址：***（填写详细地址）</w:t>
      </w:r>
    </w:p>
    <w:p w14:paraId="31A1A121">
      <w:pPr>
        <w:spacing w:before="46" w:line="220" w:lineRule="auto"/>
        <w:ind w:left="548"/>
        <w:rPr>
          <w:rFonts w:ascii="楷体" w:hAnsi="楷体" w:eastAsia="楷体" w:cs="楷体"/>
          <w:sz w:val="24"/>
          <w:szCs w:val="24"/>
        </w:rPr>
      </w:pPr>
      <w:r>
        <w:rPr>
          <w:rFonts w:ascii="楷体" w:hAnsi="楷体" w:eastAsia="楷体" w:cs="楷体"/>
          <w:sz w:val="24"/>
          <w:szCs w:val="24"/>
        </w:rPr>
        <w:t>甲乙双方根据《中华人民共和国政府采购法》《中华人民共和国政府采购法实施条例》《中 华人民共和国民法典》等相关法律法规、规范性文件以及        项目（填写项目名称）          （填 写政府采购项目编号）的中标（成交）结果、招标（磋商、谈判）文件、投标（响应）文件等文件的 相关内容，经平等自愿协商一致，就如下合同条款达成一致意见。</w:t>
      </w:r>
    </w:p>
    <w:p w14:paraId="6B2C389F">
      <w:pPr>
        <w:spacing w:before="46" w:line="220" w:lineRule="auto"/>
        <w:ind w:left="548"/>
        <w:rPr>
          <w:rFonts w:ascii="楷体" w:hAnsi="楷体" w:eastAsia="楷体" w:cs="楷体"/>
          <w:sz w:val="24"/>
          <w:szCs w:val="24"/>
        </w:rPr>
      </w:pPr>
      <w:r>
        <w:rPr>
          <w:rFonts w:ascii="楷体" w:hAnsi="楷体" w:eastAsia="楷体" w:cs="楷体"/>
          <w:sz w:val="24"/>
          <w:szCs w:val="24"/>
        </w:rPr>
        <w:t>一、乙方向甲方提供的服务内容</w:t>
      </w:r>
    </w:p>
    <w:p w14:paraId="3080652D">
      <w:pPr>
        <w:spacing w:before="46" w:line="220" w:lineRule="auto"/>
        <w:ind w:left="548"/>
        <w:rPr>
          <w:rFonts w:ascii="楷体" w:hAnsi="楷体" w:eastAsia="楷体" w:cs="楷体"/>
          <w:sz w:val="24"/>
          <w:szCs w:val="24"/>
        </w:rPr>
      </w:pPr>
      <w:r>
        <w:rPr>
          <w:rFonts w:ascii="楷体" w:hAnsi="楷体" w:eastAsia="楷体" w:cs="楷体"/>
          <w:sz w:val="24"/>
          <w:szCs w:val="24"/>
        </w:rPr>
        <w:t xml:space="preserve">（一）根据招标（磋商、谈判）文件及中标（成交）结果公告，乙方向甲方提供的服务、货物（如 有）内容如下：                                           </w:t>
      </w:r>
    </w:p>
    <w:p w14:paraId="253640A3">
      <w:pPr>
        <w:spacing w:before="46" w:line="220" w:lineRule="auto"/>
        <w:ind w:left="548"/>
        <w:rPr>
          <w:rFonts w:ascii="楷体" w:hAnsi="楷体" w:eastAsia="楷体" w:cs="楷体"/>
          <w:sz w:val="24"/>
          <w:szCs w:val="24"/>
        </w:rPr>
      </w:pPr>
      <w:r>
        <w:rPr>
          <w:rFonts w:ascii="楷体" w:hAnsi="楷体" w:eastAsia="楷体" w:cs="楷体"/>
          <w:sz w:val="24"/>
          <w:szCs w:val="24"/>
        </w:rPr>
        <w:t>（二）服务项目名称、服务具体内容、服务方式、服务要求、服务成果及与之相关的货物等详细 内容，见合同附件——服务清单。</w:t>
      </w:r>
    </w:p>
    <w:p w14:paraId="21220083">
      <w:pPr>
        <w:spacing w:before="46" w:line="220" w:lineRule="auto"/>
        <w:ind w:left="548"/>
        <w:rPr>
          <w:rFonts w:ascii="楷体" w:hAnsi="楷体" w:eastAsia="楷体" w:cs="楷体"/>
          <w:sz w:val="24"/>
          <w:szCs w:val="24"/>
        </w:rPr>
      </w:pPr>
      <w:r>
        <w:rPr>
          <w:rFonts w:ascii="楷体" w:hAnsi="楷体" w:eastAsia="楷体" w:cs="楷体"/>
          <w:sz w:val="24"/>
          <w:szCs w:val="24"/>
        </w:rPr>
        <w:t>二、乙方服务成果的交付时间、地点</w:t>
      </w:r>
    </w:p>
    <w:p w14:paraId="3A04A3C7">
      <w:pPr>
        <w:spacing w:before="46" w:line="220" w:lineRule="auto"/>
        <w:ind w:left="548"/>
        <w:rPr>
          <w:rFonts w:ascii="楷体" w:hAnsi="楷体" w:eastAsia="楷体" w:cs="楷体"/>
          <w:sz w:val="24"/>
          <w:szCs w:val="24"/>
        </w:rPr>
      </w:pPr>
      <w:r>
        <w:rPr>
          <w:rFonts w:ascii="楷体" w:hAnsi="楷体" w:eastAsia="楷体" w:cs="楷体"/>
          <w:sz w:val="24"/>
          <w:szCs w:val="24"/>
        </w:rPr>
        <w:t xml:space="preserve">（一）服务期限：                      </w:t>
      </w:r>
    </w:p>
    <w:p w14:paraId="533D2812">
      <w:pPr>
        <w:spacing w:before="46" w:line="220" w:lineRule="auto"/>
        <w:ind w:left="548"/>
        <w:rPr>
          <w:rFonts w:ascii="楷体" w:hAnsi="楷体" w:eastAsia="楷体" w:cs="楷体"/>
          <w:sz w:val="24"/>
          <w:szCs w:val="24"/>
        </w:rPr>
      </w:pPr>
      <w:r>
        <w:rPr>
          <w:rFonts w:ascii="楷体" w:hAnsi="楷体" w:eastAsia="楷体" w:cs="楷体"/>
          <w:sz w:val="24"/>
          <w:szCs w:val="24"/>
        </w:rPr>
        <w:t xml:space="preserve">（二）服务成果的交付时间和交付要求（如有）：                            </w:t>
      </w:r>
    </w:p>
    <w:p w14:paraId="3AF8A0BD">
      <w:pPr>
        <w:spacing w:before="46" w:line="220" w:lineRule="auto"/>
        <w:ind w:left="548"/>
        <w:rPr>
          <w:rFonts w:ascii="楷体" w:hAnsi="楷体" w:eastAsia="楷体" w:cs="楷体"/>
          <w:sz w:val="24"/>
          <w:szCs w:val="24"/>
        </w:rPr>
      </w:pPr>
      <w:r>
        <w:rPr>
          <w:rFonts w:ascii="楷体" w:hAnsi="楷体" w:eastAsia="楷体" w:cs="楷体"/>
          <w:sz w:val="24"/>
          <w:szCs w:val="24"/>
        </w:rPr>
        <w:t>（三）服务地点:             （填写详细地址)</w:t>
      </w:r>
    </w:p>
    <w:p w14:paraId="53BCB165">
      <w:pPr>
        <w:spacing w:before="46" w:line="220" w:lineRule="auto"/>
        <w:ind w:left="548"/>
        <w:rPr>
          <w:rFonts w:ascii="楷体" w:hAnsi="楷体" w:eastAsia="楷体" w:cs="楷体"/>
          <w:sz w:val="24"/>
          <w:szCs w:val="24"/>
        </w:rPr>
      </w:pPr>
      <w:r>
        <w:rPr>
          <w:rFonts w:ascii="楷体" w:hAnsi="楷体" w:eastAsia="楷体" w:cs="楷体"/>
          <w:sz w:val="24"/>
          <w:szCs w:val="24"/>
        </w:rPr>
        <w:t>（四）乙方代表及联系电话：           （填写姓名和联系电话）</w:t>
      </w:r>
    </w:p>
    <w:p w14:paraId="69F0A085">
      <w:pPr>
        <w:spacing w:before="46" w:line="220" w:lineRule="auto"/>
        <w:ind w:left="548"/>
        <w:rPr>
          <w:rFonts w:ascii="楷体" w:hAnsi="楷体" w:eastAsia="楷体" w:cs="楷体"/>
          <w:sz w:val="24"/>
          <w:szCs w:val="24"/>
        </w:rPr>
      </w:pPr>
      <w:r>
        <w:rPr>
          <w:rFonts w:ascii="楷体" w:hAnsi="楷体" w:eastAsia="楷体" w:cs="楷体"/>
          <w:sz w:val="24"/>
          <w:szCs w:val="24"/>
        </w:rPr>
        <w:t>（五）甲方代表及联系电话：           （填写姓名和联系电话）</w:t>
      </w:r>
    </w:p>
    <w:p w14:paraId="5B2D0A45">
      <w:pPr>
        <w:spacing w:before="46" w:line="220" w:lineRule="auto"/>
        <w:ind w:left="548"/>
        <w:rPr>
          <w:rFonts w:ascii="楷体" w:hAnsi="楷体" w:eastAsia="楷体" w:cs="楷体"/>
          <w:sz w:val="24"/>
          <w:szCs w:val="24"/>
        </w:rPr>
      </w:pPr>
      <w:r>
        <w:rPr>
          <w:rFonts w:ascii="楷体" w:hAnsi="楷体" w:eastAsia="楷体" w:cs="楷体"/>
          <w:sz w:val="24"/>
          <w:szCs w:val="24"/>
        </w:rPr>
        <w:t>注 :服务成果分阶段交付的，应分别列明各阶段的交付时间、交付内容。</w:t>
      </w:r>
    </w:p>
    <w:p w14:paraId="42311A59">
      <w:pPr>
        <w:spacing w:before="46" w:line="220" w:lineRule="auto"/>
        <w:ind w:left="548"/>
        <w:rPr>
          <w:rFonts w:ascii="楷体" w:hAnsi="楷体" w:eastAsia="楷体" w:cs="楷体"/>
          <w:sz w:val="24"/>
          <w:szCs w:val="24"/>
        </w:rPr>
      </w:pPr>
      <w:r>
        <w:rPr>
          <w:rFonts w:ascii="楷体" w:hAnsi="楷体" w:eastAsia="楷体" w:cs="楷体"/>
          <w:sz w:val="24"/>
          <w:szCs w:val="24"/>
        </w:rPr>
        <w:t>三、乙方提供服务成果的质量</w:t>
      </w:r>
    </w:p>
    <w:p w14:paraId="3A913E41">
      <w:pPr>
        <w:spacing w:before="46" w:line="220" w:lineRule="auto"/>
        <w:ind w:left="548"/>
        <w:rPr>
          <w:rFonts w:ascii="楷体" w:hAnsi="楷体" w:eastAsia="楷体" w:cs="楷体"/>
          <w:sz w:val="24"/>
          <w:szCs w:val="24"/>
        </w:rPr>
      </w:pPr>
      <w:r>
        <w:rPr>
          <w:rFonts w:ascii="楷体" w:hAnsi="楷体" w:eastAsia="楷体" w:cs="楷体"/>
          <w:sz w:val="24"/>
          <w:szCs w:val="24"/>
        </w:rPr>
        <w:t>（一）乙方提供的服务应同时满足 :1.符合国家法律法规和规范性文件对服务质量的要求;2.符合 甲方招标（磋商、谈判）文件对服务的质量要求;3.符合乙方在投标（响应）文件中或磋商、谈判过程 中对服务质量作出的书面承诺、声明或保证。上述质量要求作为甲方对乙方服务质量的验收依据。</w:t>
      </w:r>
    </w:p>
    <w:p w14:paraId="12200B79">
      <w:pPr>
        <w:spacing w:before="46" w:line="220" w:lineRule="auto"/>
        <w:ind w:left="548"/>
        <w:rPr>
          <w:rFonts w:ascii="楷体" w:hAnsi="楷体" w:eastAsia="楷体" w:cs="楷体"/>
          <w:sz w:val="24"/>
          <w:szCs w:val="24"/>
        </w:rPr>
      </w:pPr>
      <w:r>
        <w:rPr>
          <w:rFonts w:ascii="楷体" w:hAnsi="楷体" w:eastAsia="楷体" w:cs="楷体"/>
          <w:sz w:val="24"/>
          <w:szCs w:val="24"/>
        </w:rPr>
        <w:t>（二）乙方应根据国家法律法规和规范性文件的规定、招标磋商、谈判）文件的相关要求、投标 （响应）文件及乙方承诺、声明或保证，向甲方提供相应的服务质量证明文件。</w:t>
      </w:r>
    </w:p>
    <w:p w14:paraId="2472B963">
      <w:pPr>
        <w:spacing w:before="46" w:line="220" w:lineRule="auto"/>
        <w:ind w:left="548"/>
        <w:rPr>
          <w:rFonts w:ascii="楷体" w:hAnsi="楷体" w:eastAsia="楷体" w:cs="楷体"/>
          <w:sz w:val="24"/>
          <w:szCs w:val="24"/>
        </w:rPr>
      </w:pPr>
      <w:r>
        <w:rPr>
          <w:rFonts w:ascii="楷体" w:hAnsi="楷体" w:eastAsia="楷体" w:cs="楷体"/>
          <w:sz w:val="24"/>
          <w:szCs w:val="24"/>
        </w:rPr>
        <w:t>四、乙方服务成果的交付方式及载体</w:t>
      </w:r>
    </w:p>
    <w:p w14:paraId="32D1ECED">
      <w:pPr>
        <w:spacing w:before="46" w:line="220" w:lineRule="auto"/>
        <w:ind w:left="548"/>
        <w:rPr>
          <w:rFonts w:ascii="楷体" w:hAnsi="楷体" w:eastAsia="楷体" w:cs="楷体"/>
          <w:sz w:val="24"/>
          <w:szCs w:val="24"/>
        </w:rPr>
      </w:pPr>
      <w:r>
        <w:rPr>
          <w:rFonts w:ascii="楷体" w:hAnsi="楷体" w:eastAsia="楷体" w:cs="楷体"/>
          <w:sz w:val="24"/>
          <w:szCs w:val="24"/>
        </w:rPr>
        <w:t>乙方交付服务成果方式及载体应符合国家法律法规和规范性文件的要求，并符合甲方招标（磋商、</w:t>
      </w:r>
    </w:p>
    <w:p w14:paraId="1110B406">
      <w:pPr>
        <w:spacing w:before="46" w:line="220" w:lineRule="auto"/>
        <w:ind w:left="548"/>
        <w:rPr>
          <w:rFonts w:ascii="楷体" w:hAnsi="楷体" w:eastAsia="楷体" w:cs="楷体"/>
          <w:sz w:val="24"/>
          <w:szCs w:val="24"/>
        </w:rPr>
        <w:sectPr>
          <w:headerReference r:id="rId71" w:type="default"/>
          <w:footerReference r:id="rId72" w:type="default"/>
          <w:pgSz w:w="11900" w:h="16838"/>
          <w:pgMar w:top="1375" w:right="1000" w:bottom="1171" w:left="1082" w:header="1356" w:footer="996" w:gutter="0"/>
          <w:cols w:space="720" w:num="1"/>
        </w:sectPr>
      </w:pPr>
    </w:p>
    <w:p w14:paraId="0669A4DD">
      <w:pPr>
        <w:spacing w:before="46" w:line="220" w:lineRule="auto"/>
        <w:ind w:left="548"/>
        <w:rPr>
          <w:rFonts w:ascii="楷体" w:hAnsi="楷体" w:eastAsia="楷体" w:cs="楷体"/>
          <w:sz w:val="24"/>
          <w:szCs w:val="24"/>
        </w:rPr>
      </w:pPr>
      <w:r>
        <w:rPr>
          <w:rFonts w:ascii="楷体" w:hAnsi="楷体" w:eastAsia="楷体" w:cs="楷体"/>
          <w:sz w:val="24"/>
          <w:szCs w:val="24"/>
        </w:rPr>
        <w:drawing>
          <wp:anchor distT="0" distB="0" distL="0" distR="0" simplePos="0" relativeHeight="251729920" behindDoc="0" locked="0" layoutInCell="0" allowOverlap="1">
            <wp:simplePos x="0" y="0"/>
            <wp:positionH relativeFrom="page">
              <wp:posOffset>687070</wp:posOffset>
            </wp:positionH>
            <wp:positionV relativeFrom="page">
              <wp:posOffset>885190</wp:posOffset>
            </wp:positionV>
            <wp:extent cx="6184265" cy="12065"/>
            <wp:effectExtent l="0" t="0" r="0" b="0"/>
            <wp:wrapNone/>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92"/>
                    <a:stretch>
                      <a:fillRect/>
                    </a:stretch>
                  </pic:blipFill>
                  <pic:spPr>
                    <a:xfrm>
                      <a:off x="0" y="0"/>
                      <a:ext cx="6184164" cy="12193"/>
                    </a:xfrm>
                    <a:prstGeom prst="rect">
                      <a:avLst/>
                    </a:prstGeom>
                  </pic:spPr>
                </pic:pic>
              </a:graphicData>
            </a:graphic>
          </wp:anchor>
        </w:drawing>
      </w:r>
      <w:r>
        <w:rPr>
          <w:rFonts w:ascii="楷体" w:hAnsi="楷体" w:eastAsia="楷体" w:cs="楷体"/>
          <w:sz w:val="24"/>
          <w:szCs w:val="24"/>
        </w:rPr>
        <w:t>谈判）文件的要求、乙方在投标（响应）文件中对服务成果交付方式及载体作出的承诺。</w:t>
      </w:r>
    </w:p>
    <w:p w14:paraId="67F6D0BE">
      <w:pPr>
        <w:spacing w:before="46" w:line="220" w:lineRule="auto"/>
        <w:ind w:left="548"/>
        <w:rPr>
          <w:rFonts w:ascii="楷体" w:hAnsi="楷体" w:eastAsia="楷体" w:cs="楷体"/>
          <w:sz w:val="24"/>
          <w:szCs w:val="24"/>
        </w:rPr>
      </w:pPr>
      <w:r>
        <w:rPr>
          <w:rFonts w:ascii="楷体" w:hAnsi="楷体" w:eastAsia="楷体" w:cs="楷体"/>
          <w:sz w:val="24"/>
          <w:szCs w:val="24"/>
        </w:rPr>
        <w:t>五、甲方对乙方服务的监督</w:t>
      </w:r>
    </w:p>
    <w:p w14:paraId="7580F759">
      <w:pPr>
        <w:spacing w:before="46" w:line="220" w:lineRule="auto"/>
        <w:ind w:left="548"/>
        <w:rPr>
          <w:rFonts w:ascii="楷体" w:hAnsi="楷体" w:eastAsia="楷体" w:cs="楷体"/>
          <w:sz w:val="24"/>
          <w:szCs w:val="24"/>
        </w:rPr>
      </w:pPr>
      <w:r>
        <w:rPr>
          <w:rFonts w:ascii="楷体" w:hAnsi="楷体" w:eastAsia="楷体" w:cs="楷体"/>
          <w:sz w:val="24"/>
          <w:szCs w:val="24"/>
        </w:rPr>
        <w:t>甲方对乙方提供的服务有权进行监督，当乙方服务质量、服务内容不符合约定时， 甲方有权要求 乙方及时进行整改，对乙方拒不改正或整改不到位的， 甲方有权随时解除合同，并根据具体情况扣除 部分或全部服务费用。</w:t>
      </w:r>
    </w:p>
    <w:p w14:paraId="46F116D0">
      <w:pPr>
        <w:spacing w:before="46" w:line="220" w:lineRule="auto"/>
        <w:ind w:left="548"/>
        <w:rPr>
          <w:rFonts w:ascii="楷体" w:hAnsi="楷体" w:eastAsia="楷体" w:cs="楷体"/>
          <w:sz w:val="24"/>
          <w:szCs w:val="24"/>
        </w:rPr>
      </w:pPr>
      <w:r>
        <w:rPr>
          <w:rFonts w:ascii="楷体" w:hAnsi="楷体" w:eastAsia="楷体" w:cs="楷体"/>
          <w:sz w:val="24"/>
          <w:szCs w:val="24"/>
        </w:rPr>
        <w:t>六、合同金额</w:t>
      </w:r>
    </w:p>
    <w:p w14:paraId="0A8E803F">
      <w:pPr>
        <w:spacing w:before="46" w:line="220" w:lineRule="auto"/>
        <w:ind w:left="548"/>
        <w:rPr>
          <w:rFonts w:ascii="楷体" w:hAnsi="楷体" w:eastAsia="楷体" w:cs="楷体"/>
          <w:sz w:val="24"/>
          <w:szCs w:val="24"/>
        </w:rPr>
      </w:pPr>
      <w:r>
        <w:rPr>
          <w:rFonts w:ascii="楷体" w:hAnsi="楷体" w:eastAsia="楷体" w:cs="楷体"/>
          <w:sz w:val="24"/>
          <w:szCs w:val="24"/>
        </w:rPr>
        <w:t>在乙方提供完全符合合同要求的服务的前提下，本合同总金额为         元（小写）         （大 写）。</w:t>
      </w:r>
    </w:p>
    <w:p w14:paraId="55942F3A">
      <w:pPr>
        <w:spacing w:before="46" w:line="220" w:lineRule="auto"/>
        <w:ind w:left="548"/>
        <w:rPr>
          <w:rFonts w:ascii="楷体" w:hAnsi="楷体" w:eastAsia="楷体" w:cs="楷体"/>
          <w:sz w:val="24"/>
          <w:szCs w:val="24"/>
        </w:rPr>
      </w:pPr>
      <w:r>
        <w:rPr>
          <w:rFonts w:ascii="楷体" w:hAnsi="楷体" w:eastAsia="楷体" w:cs="楷体"/>
          <w:sz w:val="24"/>
          <w:szCs w:val="24"/>
        </w:rPr>
        <w:t>七、付款时间及条件</w:t>
      </w:r>
    </w:p>
    <w:p w14:paraId="780B108B">
      <w:pPr>
        <w:spacing w:before="46" w:line="220" w:lineRule="auto"/>
        <w:ind w:left="548"/>
        <w:rPr>
          <w:rFonts w:ascii="楷体" w:hAnsi="楷体" w:eastAsia="楷体" w:cs="楷体"/>
          <w:sz w:val="24"/>
          <w:szCs w:val="24"/>
        </w:rPr>
      </w:pPr>
      <w:r>
        <w:rPr>
          <w:rFonts w:ascii="楷体" w:hAnsi="楷体" w:eastAsia="楷体" w:cs="楷体"/>
          <w:sz w:val="24"/>
          <w:szCs w:val="24"/>
        </w:rPr>
        <w:t>（一）付款时间及方式</w:t>
      </w:r>
    </w:p>
    <w:p w14:paraId="0A84E3DF">
      <w:pPr>
        <w:spacing w:before="46" w:line="220" w:lineRule="auto"/>
        <w:ind w:left="548"/>
        <w:rPr>
          <w:rFonts w:ascii="楷体" w:hAnsi="楷体" w:eastAsia="楷体" w:cs="楷体"/>
          <w:sz w:val="24"/>
          <w:szCs w:val="24"/>
        </w:rPr>
      </w:pPr>
      <w:r>
        <w:rPr>
          <w:rFonts w:ascii="楷体" w:hAnsi="楷体" w:eastAsia="楷体" w:cs="楷体"/>
          <w:sz w:val="24"/>
          <w:szCs w:val="24"/>
        </w:rPr>
        <w:t>甲乙双方确认本合同约定费用按照分期付款方式予以结算。合同生效且援疆资金到达叶城县财政 账户之日起     日内甲方向乙方预付价款 30 ％，乙方完成服务经甲方确认达到 100%且援疆资金到达 叶城县财政账户之日起     日内支付价款的 50%，剩余部分以审计后的审计价格支付对应余款，自审计 报告出具且援疆资金到达叶城县财政账户之日起      日内支付。</w:t>
      </w:r>
    </w:p>
    <w:p w14:paraId="648655A9">
      <w:pPr>
        <w:spacing w:before="46" w:line="220" w:lineRule="auto"/>
        <w:ind w:left="548"/>
        <w:rPr>
          <w:rFonts w:ascii="楷体" w:hAnsi="楷体" w:eastAsia="楷体" w:cs="楷体"/>
          <w:sz w:val="24"/>
          <w:szCs w:val="24"/>
        </w:rPr>
      </w:pPr>
      <w:r>
        <w:rPr>
          <w:rFonts w:ascii="楷体" w:hAnsi="楷体" w:eastAsia="楷体" w:cs="楷体"/>
          <w:sz w:val="24"/>
          <w:szCs w:val="24"/>
        </w:rPr>
        <w:t>（二）乙方账户信息</w:t>
      </w:r>
    </w:p>
    <w:p w14:paraId="3E05DE13">
      <w:pPr>
        <w:spacing w:before="46" w:line="220" w:lineRule="auto"/>
        <w:ind w:left="548"/>
        <w:rPr>
          <w:rFonts w:ascii="楷体" w:hAnsi="楷体" w:eastAsia="楷体" w:cs="楷体"/>
          <w:sz w:val="24"/>
          <w:szCs w:val="24"/>
        </w:rPr>
      </w:pPr>
      <w:r>
        <w:rPr>
          <w:rFonts w:ascii="楷体" w:hAnsi="楷体" w:eastAsia="楷体" w:cs="楷体"/>
          <w:sz w:val="24"/>
          <w:szCs w:val="24"/>
        </w:rPr>
        <w:t xml:space="preserve">乙方名称:                开户银行:                 银行账号:                </w:t>
      </w:r>
    </w:p>
    <w:p w14:paraId="1359C41F">
      <w:pPr>
        <w:spacing w:before="46" w:line="220" w:lineRule="auto"/>
        <w:ind w:left="548"/>
        <w:rPr>
          <w:rFonts w:ascii="楷体" w:hAnsi="楷体" w:eastAsia="楷体" w:cs="楷体"/>
          <w:sz w:val="24"/>
          <w:szCs w:val="24"/>
        </w:rPr>
      </w:pPr>
      <w:r>
        <w:rPr>
          <w:rFonts w:ascii="楷体" w:hAnsi="楷体" w:eastAsia="楷体" w:cs="楷体"/>
          <w:sz w:val="24"/>
          <w:szCs w:val="24"/>
        </w:rPr>
        <w:t>甲方支付上述款项前，乙方应当开具符合甲方要求的发票。</w:t>
      </w:r>
    </w:p>
    <w:p w14:paraId="14F5AFE0">
      <w:pPr>
        <w:spacing w:before="46" w:line="220" w:lineRule="auto"/>
        <w:ind w:left="548"/>
        <w:rPr>
          <w:rFonts w:ascii="楷体" w:hAnsi="楷体" w:eastAsia="楷体" w:cs="楷体"/>
          <w:sz w:val="24"/>
          <w:szCs w:val="24"/>
        </w:rPr>
      </w:pPr>
      <w:r>
        <w:rPr>
          <w:rFonts w:ascii="楷体" w:hAnsi="楷体" w:eastAsia="楷体" w:cs="楷体"/>
          <w:sz w:val="24"/>
          <w:szCs w:val="24"/>
        </w:rPr>
        <w:t>八、知识产权</w:t>
      </w:r>
    </w:p>
    <w:p w14:paraId="4F4AA3B6">
      <w:pPr>
        <w:spacing w:before="46" w:line="220" w:lineRule="auto"/>
        <w:ind w:left="548"/>
        <w:rPr>
          <w:rFonts w:ascii="楷体" w:hAnsi="楷体" w:eastAsia="楷体" w:cs="楷体"/>
          <w:sz w:val="24"/>
          <w:szCs w:val="24"/>
        </w:rPr>
      </w:pPr>
      <w:r>
        <w:rPr>
          <w:rFonts w:ascii="楷体" w:hAnsi="楷体" w:eastAsia="楷体" w:cs="楷体"/>
          <w:sz w:val="24"/>
          <w:szCs w:val="24"/>
        </w:rPr>
        <w:t>乙方应保证其提供的服务及服务成果的全部及部分，均不存在侵犯第三方知识产权的情形，其服 务成果的所有权由甲方享有。否则，乙方应向甲方承担违约责任及赔偿由此给甲方造成的名誉及经济 损失。</w:t>
      </w:r>
    </w:p>
    <w:p w14:paraId="3EB967EB">
      <w:pPr>
        <w:spacing w:before="46" w:line="220" w:lineRule="auto"/>
        <w:ind w:left="548"/>
        <w:rPr>
          <w:rFonts w:ascii="楷体" w:hAnsi="楷体" w:eastAsia="楷体" w:cs="楷体"/>
          <w:sz w:val="24"/>
          <w:szCs w:val="24"/>
        </w:rPr>
      </w:pPr>
      <w:r>
        <w:rPr>
          <w:rFonts w:ascii="楷体" w:hAnsi="楷体" w:eastAsia="楷体" w:cs="楷体"/>
          <w:sz w:val="24"/>
          <w:szCs w:val="24"/>
        </w:rPr>
        <w:t>九、违约条款</w:t>
      </w:r>
    </w:p>
    <w:p w14:paraId="545B120E">
      <w:pPr>
        <w:spacing w:before="46" w:line="220" w:lineRule="auto"/>
        <w:ind w:left="548"/>
        <w:rPr>
          <w:rFonts w:ascii="楷体" w:hAnsi="楷体" w:eastAsia="楷体" w:cs="楷体"/>
          <w:sz w:val="24"/>
          <w:szCs w:val="24"/>
        </w:rPr>
      </w:pPr>
      <w:r>
        <w:rPr>
          <w:rFonts w:ascii="楷体" w:hAnsi="楷体" w:eastAsia="楷体" w:cs="楷体"/>
          <w:sz w:val="24"/>
          <w:szCs w:val="24"/>
        </w:rPr>
        <w:t>（一）甲方没有正当理由逾期支付合同款项的，每延期一日，甲方应按照逾期支付金额        的 承担违约责任。乙方有权解除合同，并要求甲方赔偿由此造成的经济损失。</w:t>
      </w:r>
    </w:p>
    <w:p w14:paraId="18243FE0">
      <w:pPr>
        <w:spacing w:before="46" w:line="220" w:lineRule="auto"/>
        <w:ind w:left="548"/>
        <w:rPr>
          <w:rFonts w:ascii="楷体" w:hAnsi="楷体" w:eastAsia="楷体" w:cs="楷体"/>
          <w:sz w:val="24"/>
          <w:szCs w:val="24"/>
        </w:rPr>
      </w:pPr>
      <w:r>
        <w:rPr>
          <w:rFonts w:ascii="楷体" w:hAnsi="楷体" w:eastAsia="楷体" w:cs="楷体"/>
          <w:sz w:val="24"/>
          <w:szCs w:val="24"/>
        </w:rPr>
        <w:t>（二）甲方存在其他违反本合同的行为应承担相应的违约责任（注：可以根据情况进行细化）;违 约金不足以赔偿乙方损失的，乙方有权要求甲方赔偿由此造成的经济损失。</w:t>
      </w:r>
    </w:p>
    <w:p w14:paraId="72BF570F">
      <w:pPr>
        <w:spacing w:before="46" w:line="220" w:lineRule="auto"/>
        <w:ind w:left="548"/>
        <w:rPr>
          <w:rFonts w:ascii="楷体" w:hAnsi="楷体" w:eastAsia="楷体" w:cs="楷体"/>
          <w:sz w:val="24"/>
          <w:szCs w:val="24"/>
        </w:rPr>
      </w:pPr>
      <w:r>
        <w:rPr>
          <w:rFonts w:ascii="楷体" w:hAnsi="楷体" w:eastAsia="楷体" w:cs="楷体"/>
          <w:sz w:val="24"/>
          <w:szCs w:val="24"/>
        </w:rPr>
        <w:t>（三）乙方逾期提供服务成果的，每延期一日,乙方应按照合同总金额的  承担违约责任。延期达 到   日，甲方有权解除合同，拒付延期部分的相应服务款项，并要求乙方赔偿甲方的经济损失。</w:t>
      </w:r>
    </w:p>
    <w:p w14:paraId="76C6CBD5">
      <w:pPr>
        <w:spacing w:before="46" w:line="220" w:lineRule="auto"/>
        <w:ind w:left="548"/>
        <w:rPr>
          <w:rFonts w:ascii="楷体" w:hAnsi="楷体" w:eastAsia="楷体" w:cs="楷体"/>
          <w:sz w:val="24"/>
          <w:szCs w:val="24"/>
        </w:rPr>
      </w:pPr>
      <w:r>
        <w:rPr>
          <w:rFonts w:ascii="楷体" w:hAnsi="楷体" w:eastAsia="楷体" w:cs="楷体"/>
          <w:sz w:val="24"/>
          <w:szCs w:val="24"/>
        </w:rPr>
        <w:t>（四）乙方交付的服务不符合质量要求，或其服务成果存在侵权行为的，甲方有权解除合同，并 要求乙方支付合同总金额    %的违约金，违约金不足以赔偿甲方损失的，甲方有权要求乙方赔偿经济</w:t>
      </w:r>
    </w:p>
    <w:p w14:paraId="613E75DB">
      <w:pPr>
        <w:spacing w:before="46" w:line="220" w:lineRule="auto"/>
        <w:ind w:left="548"/>
        <w:rPr>
          <w:rFonts w:ascii="楷体" w:hAnsi="楷体" w:eastAsia="楷体" w:cs="楷体"/>
          <w:sz w:val="24"/>
          <w:szCs w:val="24"/>
        </w:rPr>
        <w:sectPr>
          <w:headerReference r:id="rId73" w:type="default"/>
          <w:footerReference r:id="rId74" w:type="default"/>
          <w:pgSz w:w="11900" w:h="16838"/>
          <w:pgMar w:top="1375" w:right="1069" w:bottom="1170" w:left="1082" w:header="1356" w:footer="996" w:gutter="0"/>
          <w:cols w:space="720" w:num="1"/>
        </w:sectPr>
      </w:pPr>
    </w:p>
    <w:p w14:paraId="7C4B1135">
      <w:pPr>
        <w:spacing w:before="46" w:line="220" w:lineRule="auto"/>
        <w:ind w:left="548"/>
        <w:rPr>
          <w:rFonts w:ascii="楷体" w:hAnsi="楷体" w:eastAsia="楷体" w:cs="楷体"/>
          <w:sz w:val="24"/>
          <w:szCs w:val="24"/>
        </w:rPr>
      </w:pPr>
      <w:r>
        <w:rPr>
          <w:rFonts w:ascii="楷体" w:hAnsi="楷体" w:eastAsia="楷体" w:cs="楷体"/>
          <w:sz w:val="24"/>
          <w:szCs w:val="24"/>
        </w:rPr>
        <w:drawing>
          <wp:anchor distT="0" distB="0" distL="0" distR="0" simplePos="0" relativeHeight="251730944" behindDoc="0" locked="0" layoutInCell="0" allowOverlap="1">
            <wp:simplePos x="0" y="0"/>
            <wp:positionH relativeFrom="page">
              <wp:posOffset>687070</wp:posOffset>
            </wp:positionH>
            <wp:positionV relativeFrom="page">
              <wp:posOffset>885190</wp:posOffset>
            </wp:positionV>
            <wp:extent cx="6184265" cy="12065"/>
            <wp:effectExtent l="0" t="0" r="0" b="0"/>
            <wp:wrapNone/>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92"/>
                    <a:stretch>
                      <a:fillRect/>
                    </a:stretch>
                  </pic:blipFill>
                  <pic:spPr>
                    <a:xfrm>
                      <a:off x="0" y="0"/>
                      <a:ext cx="6184164" cy="12193"/>
                    </a:xfrm>
                    <a:prstGeom prst="rect">
                      <a:avLst/>
                    </a:prstGeom>
                  </pic:spPr>
                </pic:pic>
              </a:graphicData>
            </a:graphic>
          </wp:anchor>
        </w:drawing>
      </w:r>
      <w:r>
        <w:rPr>
          <w:rFonts w:ascii="楷体" w:hAnsi="楷体" w:eastAsia="楷体" w:cs="楷体"/>
          <w:sz w:val="24"/>
          <w:szCs w:val="24"/>
        </w:rPr>
        <w:t>损失。</w:t>
      </w:r>
    </w:p>
    <w:p w14:paraId="111C00FF">
      <w:pPr>
        <w:spacing w:before="46" w:line="220" w:lineRule="auto"/>
        <w:ind w:left="548"/>
        <w:rPr>
          <w:rFonts w:ascii="楷体" w:hAnsi="楷体" w:eastAsia="楷体" w:cs="楷体"/>
          <w:sz w:val="24"/>
          <w:szCs w:val="24"/>
        </w:rPr>
      </w:pPr>
      <w:r>
        <w:rPr>
          <w:rFonts w:ascii="楷体" w:hAnsi="楷体" w:eastAsia="楷体" w:cs="楷体"/>
          <w:sz w:val="24"/>
          <w:szCs w:val="24"/>
        </w:rPr>
        <w:t>（五）乙方在参与本顶目采购活动过程中，如存在提供虚假承诺、证明、串通投标等违法违规行 为，除承担相应的行政责任外，甲方有权解除合同，并要求乙方承担合同总金额   %的违约金，违约 金不足以赔偿甲方损失的，甲方有权要求乙方赔偿经济损失。</w:t>
      </w:r>
    </w:p>
    <w:p w14:paraId="4D447843">
      <w:pPr>
        <w:spacing w:before="46" w:line="220" w:lineRule="auto"/>
        <w:ind w:left="548"/>
        <w:rPr>
          <w:rFonts w:ascii="楷体" w:hAnsi="楷体" w:eastAsia="楷体" w:cs="楷体"/>
          <w:sz w:val="24"/>
          <w:szCs w:val="24"/>
        </w:rPr>
      </w:pPr>
      <w:r>
        <w:rPr>
          <w:rFonts w:ascii="楷体" w:hAnsi="楷体" w:eastAsia="楷体" w:cs="楷体"/>
          <w:sz w:val="24"/>
          <w:szCs w:val="24"/>
        </w:rPr>
        <w:t>（六）乙方存在其他违反本合同的行为，应承担相应的违约责任（注：可以根据情况进行细化）; 违约金不足以赔偿甲方损失的，甲方有权要求乙方赔偿经济损失。</w:t>
      </w:r>
    </w:p>
    <w:p w14:paraId="54203AB6">
      <w:pPr>
        <w:spacing w:before="46" w:line="220" w:lineRule="auto"/>
        <w:ind w:left="548"/>
        <w:rPr>
          <w:rFonts w:ascii="楷体" w:hAnsi="楷体" w:eastAsia="楷体" w:cs="楷体"/>
          <w:sz w:val="24"/>
          <w:szCs w:val="24"/>
        </w:rPr>
      </w:pPr>
      <w:r>
        <w:rPr>
          <w:rFonts w:ascii="楷体" w:hAnsi="楷体" w:eastAsia="楷体" w:cs="楷体"/>
          <w:sz w:val="24"/>
          <w:szCs w:val="24"/>
        </w:rPr>
        <w:t>十、不可抗力</w:t>
      </w:r>
    </w:p>
    <w:p w14:paraId="71FB8D62">
      <w:pPr>
        <w:spacing w:before="46" w:line="220" w:lineRule="auto"/>
        <w:ind w:left="548"/>
        <w:rPr>
          <w:rFonts w:ascii="楷体" w:hAnsi="楷体" w:eastAsia="楷体" w:cs="楷体"/>
          <w:sz w:val="24"/>
          <w:szCs w:val="24"/>
        </w:rPr>
      </w:pPr>
      <w:r>
        <w:rPr>
          <w:rFonts w:ascii="楷体" w:hAnsi="楷体" w:eastAsia="楷体" w:cs="楷体"/>
          <w:sz w:val="24"/>
          <w:szCs w:val="24"/>
        </w:rPr>
        <w:t>因不可抗力致使一方不能及时或完全履行合同的，应及时通知另一方双方互不承担责任，并在   天 内提供有关不可抗力的相关证明。</w:t>
      </w:r>
    </w:p>
    <w:p w14:paraId="0A4061FE">
      <w:pPr>
        <w:spacing w:before="46" w:line="220" w:lineRule="auto"/>
        <w:ind w:left="548"/>
        <w:rPr>
          <w:rFonts w:ascii="楷体" w:hAnsi="楷体" w:eastAsia="楷体" w:cs="楷体"/>
          <w:sz w:val="24"/>
          <w:szCs w:val="24"/>
        </w:rPr>
      </w:pPr>
      <w:r>
        <w:rPr>
          <w:rFonts w:ascii="楷体" w:hAnsi="楷体" w:eastAsia="楷体" w:cs="楷体"/>
          <w:sz w:val="24"/>
          <w:szCs w:val="24"/>
        </w:rPr>
        <w:t>合同未履行部分是否继续履行、如何履行等问题，由双方协商解决。</w:t>
      </w:r>
    </w:p>
    <w:p w14:paraId="5EA1A166">
      <w:pPr>
        <w:spacing w:before="46" w:line="220" w:lineRule="auto"/>
        <w:ind w:left="548"/>
        <w:rPr>
          <w:rFonts w:ascii="楷体" w:hAnsi="楷体" w:eastAsia="楷体" w:cs="楷体"/>
          <w:sz w:val="24"/>
          <w:szCs w:val="24"/>
        </w:rPr>
      </w:pPr>
      <w:r>
        <w:rPr>
          <w:rFonts w:ascii="楷体" w:hAnsi="楷体" w:eastAsia="楷体" w:cs="楷体"/>
          <w:sz w:val="24"/>
          <w:szCs w:val="24"/>
        </w:rPr>
        <w:t>十一、争议的解决方式</w:t>
      </w:r>
    </w:p>
    <w:p w14:paraId="3EFEA2F1">
      <w:pPr>
        <w:spacing w:before="46" w:line="220" w:lineRule="auto"/>
        <w:ind w:left="548"/>
        <w:rPr>
          <w:rFonts w:ascii="楷体" w:hAnsi="楷体" w:eastAsia="楷体" w:cs="楷体"/>
          <w:sz w:val="24"/>
          <w:szCs w:val="24"/>
        </w:rPr>
      </w:pPr>
      <w:r>
        <w:rPr>
          <w:rFonts w:ascii="楷体" w:hAnsi="楷体" w:eastAsia="楷体" w:cs="楷体"/>
          <w:sz w:val="24"/>
          <w:szCs w:val="24"/>
        </w:rPr>
        <w:t>合同发生纠纷时，双方应协商解决，协商不成，可以采用下列第 2 种方式解决。</w:t>
      </w:r>
    </w:p>
    <w:p w14:paraId="32AF7C34">
      <w:pPr>
        <w:spacing w:before="46" w:line="220" w:lineRule="auto"/>
        <w:ind w:left="548"/>
        <w:rPr>
          <w:rFonts w:ascii="楷体" w:hAnsi="楷体" w:eastAsia="楷体" w:cs="楷体"/>
          <w:sz w:val="24"/>
          <w:szCs w:val="24"/>
        </w:rPr>
      </w:pPr>
      <w:r>
        <w:rPr>
          <w:rFonts w:ascii="楷体" w:hAnsi="楷体" w:eastAsia="楷体" w:cs="楷体"/>
          <w:sz w:val="24"/>
          <w:szCs w:val="24"/>
        </w:rPr>
        <w:t>（一）提交         /       仲裁委员会仲裁。</w:t>
      </w:r>
    </w:p>
    <w:p w14:paraId="6F8CDEA8">
      <w:pPr>
        <w:spacing w:before="46" w:line="220" w:lineRule="auto"/>
        <w:ind w:left="548"/>
        <w:rPr>
          <w:rFonts w:ascii="楷体" w:hAnsi="楷体" w:eastAsia="楷体" w:cs="楷体"/>
          <w:sz w:val="24"/>
          <w:szCs w:val="24"/>
        </w:rPr>
      </w:pPr>
      <w:r>
        <w:rPr>
          <w:rFonts w:ascii="楷体" w:hAnsi="楷体" w:eastAsia="楷体" w:cs="楷体"/>
          <w:sz w:val="24"/>
          <w:szCs w:val="24"/>
        </w:rPr>
        <w:t>（二）向 甲方所在地人民法院起诉。</w:t>
      </w:r>
    </w:p>
    <w:p w14:paraId="3DBC2A9B">
      <w:pPr>
        <w:spacing w:before="46" w:line="220" w:lineRule="auto"/>
        <w:ind w:left="548"/>
        <w:rPr>
          <w:rFonts w:ascii="楷体" w:hAnsi="楷体" w:eastAsia="楷体" w:cs="楷体"/>
          <w:sz w:val="24"/>
          <w:szCs w:val="24"/>
        </w:rPr>
      </w:pPr>
      <w:r>
        <w:rPr>
          <w:rFonts w:ascii="楷体" w:hAnsi="楷体" w:eastAsia="楷体" w:cs="楷体"/>
          <w:sz w:val="24"/>
          <w:szCs w:val="24"/>
        </w:rPr>
        <w:t>十二、合同保存</w:t>
      </w:r>
    </w:p>
    <w:p w14:paraId="1943D092">
      <w:pPr>
        <w:spacing w:before="46" w:line="220" w:lineRule="auto"/>
        <w:ind w:left="548"/>
        <w:rPr>
          <w:rFonts w:ascii="楷体" w:hAnsi="楷体" w:eastAsia="楷体" w:cs="楷体"/>
          <w:sz w:val="24"/>
          <w:szCs w:val="24"/>
        </w:rPr>
      </w:pPr>
      <w:r>
        <w:rPr>
          <w:rFonts w:ascii="楷体" w:hAnsi="楷体" w:eastAsia="楷体" w:cs="楷体"/>
          <w:sz w:val="24"/>
          <w:szCs w:val="24"/>
        </w:rPr>
        <w:t>合同文本一式   份，采购单位、中标（成交）供应商、采购代理各执一份。合同文本保存期限为 从采购结束之日起至少保存十五年。</w:t>
      </w:r>
    </w:p>
    <w:p w14:paraId="4984B5AC">
      <w:pPr>
        <w:spacing w:before="46" w:line="220" w:lineRule="auto"/>
        <w:ind w:left="548"/>
        <w:rPr>
          <w:rFonts w:ascii="楷体" w:hAnsi="楷体" w:eastAsia="楷体" w:cs="楷体"/>
          <w:sz w:val="24"/>
          <w:szCs w:val="24"/>
        </w:rPr>
      </w:pPr>
      <w:r>
        <w:rPr>
          <w:rFonts w:ascii="楷体" w:hAnsi="楷体" w:eastAsia="楷体" w:cs="楷体"/>
          <w:sz w:val="24"/>
          <w:szCs w:val="24"/>
        </w:rPr>
        <w:t>十三、合同附件</w:t>
      </w:r>
    </w:p>
    <w:p w14:paraId="7A1A4E7E">
      <w:pPr>
        <w:spacing w:before="46" w:line="220" w:lineRule="auto"/>
        <w:ind w:left="548"/>
        <w:rPr>
          <w:rFonts w:ascii="楷体" w:hAnsi="楷体" w:eastAsia="楷体" w:cs="楷体"/>
          <w:sz w:val="24"/>
          <w:szCs w:val="24"/>
        </w:rPr>
      </w:pPr>
      <w:r>
        <w:rPr>
          <w:rFonts w:ascii="楷体" w:hAnsi="楷体" w:eastAsia="楷体" w:cs="楷体"/>
          <w:sz w:val="24"/>
          <w:szCs w:val="24"/>
        </w:rPr>
        <w:t>本合同所附下列文件是构成本合同不可分割的部分，与本合同具有同等法律效力 1.服务清单（双方应盖章确认）</w:t>
      </w:r>
    </w:p>
    <w:p w14:paraId="2A7F9D3A">
      <w:pPr>
        <w:spacing w:before="46" w:line="220" w:lineRule="auto"/>
        <w:ind w:left="548"/>
        <w:rPr>
          <w:rFonts w:ascii="楷体" w:hAnsi="楷体" w:eastAsia="楷体" w:cs="楷体"/>
          <w:sz w:val="24"/>
          <w:szCs w:val="24"/>
        </w:rPr>
      </w:pPr>
      <w:r>
        <w:rPr>
          <w:rFonts w:ascii="楷体" w:hAnsi="楷体" w:eastAsia="楷体" w:cs="楷体"/>
          <w:sz w:val="24"/>
          <w:szCs w:val="24"/>
        </w:rPr>
        <w:t>2.乙方出具的报价单（函）</w:t>
      </w:r>
    </w:p>
    <w:p w14:paraId="60D0E28F">
      <w:pPr>
        <w:spacing w:before="46" w:line="220" w:lineRule="auto"/>
        <w:ind w:left="548"/>
        <w:rPr>
          <w:rFonts w:ascii="楷体" w:hAnsi="楷体" w:eastAsia="楷体" w:cs="楷体"/>
          <w:sz w:val="24"/>
          <w:szCs w:val="24"/>
        </w:rPr>
      </w:pPr>
      <w:r>
        <w:rPr>
          <w:rFonts w:ascii="楷体" w:hAnsi="楷体" w:eastAsia="楷体" w:cs="楷体"/>
          <w:sz w:val="24"/>
          <w:szCs w:val="24"/>
        </w:rPr>
        <w:t>3.中标（成交）结果公告及中标（成交）通知书 4.甲方招标（磋商、谈判） 文件</w:t>
      </w:r>
    </w:p>
    <w:p w14:paraId="7AD031B8">
      <w:pPr>
        <w:spacing w:before="46" w:line="220" w:lineRule="auto"/>
        <w:ind w:left="548"/>
        <w:rPr>
          <w:rFonts w:ascii="楷体" w:hAnsi="楷体" w:eastAsia="楷体" w:cs="楷体"/>
          <w:sz w:val="24"/>
          <w:szCs w:val="24"/>
        </w:rPr>
      </w:pPr>
      <w:r>
        <w:rPr>
          <w:rFonts w:ascii="楷体" w:hAnsi="楷体" w:eastAsia="楷体" w:cs="楷体"/>
          <w:sz w:val="24"/>
          <w:szCs w:val="24"/>
        </w:rPr>
        <w:t>5.乙方投标（响应）文件</w:t>
      </w:r>
    </w:p>
    <w:p w14:paraId="40B37320">
      <w:pPr>
        <w:spacing w:before="46" w:line="220" w:lineRule="auto"/>
        <w:ind w:left="548"/>
        <w:rPr>
          <w:rFonts w:ascii="楷体" w:hAnsi="楷体" w:eastAsia="楷体" w:cs="楷体"/>
          <w:sz w:val="24"/>
          <w:szCs w:val="24"/>
        </w:rPr>
      </w:pPr>
      <w:r>
        <w:rPr>
          <w:rFonts w:ascii="楷体" w:hAnsi="楷体" w:eastAsia="楷体" w:cs="楷体"/>
          <w:sz w:val="24"/>
          <w:szCs w:val="24"/>
        </w:rPr>
        <w:t>6.甲乙双方商定的其他文件</w:t>
      </w:r>
    </w:p>
    <w:p w14:paraId="23037F4F">
      <w:pPr>
        <w:spacing w:before="46" w:line="220" w:lineRule="auto"/>
        <w:ind w:left="548"/>
        <w:rPr>
          <w:rFonts w:ascii="楷体" w:hAnsi="楷体" w:eastAsia="楷体" w:cs="楷体"/>
          <w:sz w:val="24"/>
          <w:szCs w:val="24"/>
        </w:rPr>
        <w:sectPr>
          <w:headerReference r:id="rId75" w:type="default"/>
          <w:footerReference r:id="rId76" w:type="default"/>
          <w:pgSz w:w="11900" w:h="16838"/>
          <w:pgMar w:top="1375" w:right="1070" w:bottom="1171" w:left="1082" w:header="1356" w:footer="996" w:gutter="0"/>
          <w:cols w:space="720" w:num="1"/>
        </w:sectPr>
      </w:pPr>
    </w:p>
    <w:p w14:paraId="7DB44E9B">
      <w:pPr>
        <w:spacing w:before="46" w:line="220" w:lineRule="auto"/>
        <w:ind w:left="548"/>
        <w:rPr>
          <w:rFonts w:ascii="楷体" w:hAnsi="楷体" w:eastAsia="楷体" w:cs="楷体"/>
          <w:sz w:val="24"/>
          <w:szCs w:val="24"/>
        </w:rPr>
      </w:pPr>
      <w:r>
        <w:rPr>
          <w:rFonts w:ascii="楷体" w:hAnsi="楷体" w:eastAsia="楷体" w:cs="楷体"/>
          <w:sz w:val="24"/>
          <w:szCs w:val="24"/>
        </w:rPr>
        <w:drawing>
          <wp:anchor distT="0" distB="0" distL="0" distR="0" simplePos="0" relativeHeight="251731968" behindDoc="0" locked="0" layoutInCell="0" allowOverlap="1">
            <wp:simplePos x="0" y="0"/>
            <wp:positionH relativeFrom="page">
              <wp:posOffset>687070</wp:posOffset>
            </wp:positionH>
            <wp:positionV relativeFrom="page">
              <wp:posOffset>885190</wp:posOffset>
            </wp:positionV>
            <wp:extent cx="6184265" cy="12065"/>
            <wp:effectExtent l="0" t="0" r="0" b="0"/>
            <wp:wrapNone/>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92"/>
                    <a:stretch>
                      <a:fillRect/>
                    </a:stretch>
                  </pic:blipFill>
                  <pic:spPr>
                    <a:xfrm>
                      <a:off x="0" y="0"/>
                      <a:ext cx="6184164" cy="12193"/>
                    </a:xfrm>
                    <a:prstGeom prst="rect">
                      <a:avLst/>
                    </a:prstGeom>
                  </pic:spPr>
                </pic:pic>
              </a:graphicData>
            </a:graphic>
          </wp:anchor>
        </w:drawing>
      </w:r>
      <w:r>
        <w:rPr>
          <w:rFonts w:ascii="楷体" w:hAnsi="楷体" w:eastAsia="楷体" w:cs="楷体"/>
          <w:sz w:val="24"/>
          <w:szCs w:val="24"/>
        </w:rPr>
        <w:t xml:space="preserve">十四、双方约定的其他事宜                                        </w:t>
      </w:r>
    </w:p>
    <w:p w14:paraId="6BE8ED26">
      <w:pPr>
        <w:spacing w:before="46" w:line="220" w:lineRule="auto"/>
        <w:ind w:left="548"/>
        <w:rPr>
          <w:rFonts w:ascii="楷体" w:hAnsi="楷体" w:eastAsia="楷体" w:cs="楷体"/>
          <w:sz w:val="24"/>
          <w:szCs w:val="24"/>
        </w:rPr>
      </w:pPr>
      <w:r>
        <w:rPr>
          <w:rFonts w:ascii="楷体" w:hAnsi="楷体" w:eastAsia="楷体" w:cs="楷体"/>
          <w:sz w:val="24"/>
          <w:szCs w:val="24"/>
        </w:rPr>
        <w:t>十五、合同未尽事宜，双方另行签订补充协议，补充协议是合同的组成部分。</w:t>
      </w:r>
    </w:p>
    <w:p w14:paraId="2D9C1D81">
      <w:pPr>
        <w:spacing w:before="46" w:line="220" w:lineRule="auto"/>
        <w:ind w:left="548"/>
        <w:rPr>
          <w:rFonts w:ascii="楷体" w:hAnsi="楷体" w:eastAsia="楷体" w:cs="楷体"/>
          <w:sz w:val="24"/>
          <w:szCs w:val="24"/>
        </w:rPr>
      </w:pPr>
      <w:r>
        <w:rPr>
          <w:rFonts w:ascii="楷体" w:hAnsi="楷体" w:eastAsia="楷体" w:cs="楷体"/>
          <w:sz w:val="24"/>
          <w:szCs w:val="24"/>
        </w:rPr>
        <w:t>十六、本合同由甲乙双方盖章生效。</w:t>
      </w:r>
    </w:p>
    <w:p w14:paraId="2C3BFA96">
      <w:pPr>
        <w:spacing w:before="46" w:line="220" w:lineRule="auto"/>
        <w:ind w:left="548"/>
        <w:rPr>
          <w:rFonts w:ascii="楷体" w:hAnsi="楷体" w:eastAsia="楷体" w:cs="楷体"/>
          <w:sz w:val="24"/>
          <w:szCs w:val="24"/>
        </w:rPr>
      </w:pPr>
    </w:p>
    <w:p w14:paraId="6998F15A">
      <w:pPr>
        <w:spacing w:before="46" w:line="220" w:lineRule="auto"/>
        <w:ind w:left="548"/>
        <w:rPr>
          <w:rFonts w:ascii="楷体" w:hAnsi="楷体" w:eastAsia="楷体" w:cs="楷体"/>
          <w:sz w:val="24"/>
          <w:szCs w:val="24"/>
        </w:rPr>
      </w:pPr>
    </w:p>
    <w:p w14:paraId="62AA213C">
      <w:pPr>
        <w:spacing w:before="46" w:line="220" w:lineRule="auto"/>
        <w:ind w:left="548"/>
        <w:rPr>
          <w:rFonts w:ascii="楷体" w:hAnsi="楷体" w:eastAsia="楷体" w:cs="楷体"/>
          <w:sz w:val="24"/>
          <w:szCs w:val="24"/>
        </w:rPr>
      </w:pPr>
    </w:p>
    <w:p w14:paraId="37D7F0ED">
      <w:pPr>
        <w:spacing w:before="46" w:line="220" w:lineRule="auto"/>
        <w:ind w:left="548"/>
        <w:rPr>
          <w:rFonts w:ascii="楷体" w:hAnsi="楷体" w:eastAsia="楷体" w:cs="楷体"/>
          <w:sz w:val="24"/>
          <w:szCs w:val="24"/>
        </w:rPr>
      </w:pPr>
    </w:p>
    <w:tbl>
      <w:tblPr>
        <w:tblStyle w:val="24"/>
        <w:tblW w:w="6025" w:type="dxa"/>
        <w:tblInd w:w="100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011"/>
        <w:gridCol w:w="3014"/>
      </w:tblGrid>
      <w:tr w14:paraId="1204FD2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5" w:hRule="atLeast"/>
        </w:trPr>
        <w:tc>
          <w:tcPr>
            <w:tcW w:w="3011" w:type="dxa"/>
            <w:vAlign w:val="top"/>
          </w:tcPr>
          <w:p w14:paraId="52C37D63">
            <w:pPr>
              <w:spacing w:before="46" w:line="220" w:lineRule="auto"/>
              <w:ind w:left="548"/>
              <w:rPr>
                <w:rFonts w:ascii="楷体" w:hAnsi="楷体" w:eastAsia="楷体" w:cs="楷体"/>
                <w:sz w:val="24"/>
                <w:szCs w:val="24"/>
              </w:rPr>
            </w:pPr>
            <w:r>
              <w:rPr>
                <w:rFonts w:ascii="楷体" w:hAnsi="楷体" w:eastAsia="楷体" w:cs="楷体"/>
                <w:sz w:val="24"/>
                <w:szCs w:val="24"/>
              </w:rPr>
              <w:t>甲方名称:（章）</w:t>
            </w:r>
          </w:p>
        </w:tc>
        <w:tc>
          <w:tcPr>
            <w:tcW w:w="3014" w:type="dxa"/>
            <w:vAlign w:val="top"/>
          </w:tcPr>
          <w:p w14:paraId="4445F3CC">
            <w:pPr>
              <w:spacing w:before="46" w:line="220" w:lineRule="auto"/>
              <w:ind w:left="548"/>
              <w:rPr>
                <w:rFonts w:ascii="楷体" w:hAnsi="楷体" w:eastAsia="楷体" w:cs="楷体"/>
                <w:sz w:val="24"/>
                <w:szCs w:val="24"/>
              </w:rPr>
            </w:pPr>
            <w:r>
              <w:rPr>
                <w:rFonts w:ascii="楷体" w:hAnsi="楷体" w:eastAsia="楷体" w:cs="楷体"/>
                <w:sz w:val="24"/>
                <w:szCs w:val="24"/>
              </w:rPr>
              <w:t>乙方名称:（章）</w:t>
            </w:r>
          </w:p>
        </w:tc>
      </w:tr>
      <w:tr w14:paraId="2D0221C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8" w:hRule="atLeast"/>
        </w:trPr>
        <w:tc>
          <w:tcPr>
            <w:tcW w:w="3011" w:type="dxa"/>
            <w:vAlign w:val="top"/>
          </w:tcPr>
          <w:p w14:paraId="215E4711">
            <w:pPr>
              <w:spacing w:before="46" w:line="220" w:lineRule="auto"/>
              <w:ind w:left="548"/>
              <w:rPr>
                <w:rFonts w:ascii="楷体" w:hAnsi="楷体" w:eastAsia="楷体" w:cs="楷体"/>
                <w:sz w:val="24"/>
                <w:szCs w:val="24"/>
              </w:rPr>
            </w:pPr>
            <w:r>
              <w:rPr>
                <w:rFonts w:ascii="楷体" w:hAnsi="楷体" w:eastAsia="楷体" w:cs="楷体"/>
                <w:sz w:val="24"/>
                <w:szCs w:val="24"/>
              </w:rPr>
              <w:t>甲方法定代表人</w:t>
            </w:r>
          </w:p>
        </w:tc>
        <w:tc>
          <w:tcPr>
            <w:tcW w:w="3014" w:type="dxa"/>
            <w:vAlign w:val="top"/>
          </w:tcPr>
          <w:p w14:paraId="0AB95CFF">
            <w:pPr>
              <w:spacing w:before="46" w:line="220" w:lineRule="auto"/>
              <w:ind w:left="548"/>
              <w:rPr>
                <w:rFonts w:ascii="楷体" w:hAnsi="楷体" w:eastAsia="楷体" w:cs="楷体"/>
                <w:sz w:val="24"/>
                <w:szCs w:val="24"/>
              </w:rPr>
            </w:pPr>
            <w:r>
              <w:rPr>
                <w:rFonts w:ascii="楷体" w:hAnsi="楷体" w:eastAsia="楷体" w:cs="楷体"/>
                <w:sz w:val="24"/>
                <w:szCs w:val="24"/>
              </w:rPr>
              <w:t>乙方法定代表人</w:t>
            </w:r>
          </w:p>
        </w:tc>
      </w:tr>
      <w:tr w14:paraId="720291F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7" w:hRule="atLeast"/>
        </w:trPr>
        <w:tc>
          <w:tcPr>
            <w:tcW w:w="3011" w:type="dxa"/>
            <w:vAlign w:val="top"/>
          </w:tcPr>
          <w:p w14:paraId="4DCD7E61">
            <w:pPr>
              <w:spacing w:before="46" w:line="220" w:lineRule="auto"/>
              <w:ind w:left="548"/>
              <w:rPr>
                <w:rFonts w:ascii="楷体" w:hAnsi="楷体" w:eastAsia="楷体" w:cs="楷体"/>
                <w:sz w:val="24"/>
                <w:szCs w:val="24"/>
              </w:rPr>
            </w:pPr>
            <w:r>
              <w:rPr>
                <w:rFonts w:ascii="楷体" w:hAnsi="楷体" w:eastAsia="楷体" w:cs="楷体"/>
                <w:sz w:val="24"/>
                <w:szCs w:val="24"/>
              </w:rPr>
              <w:t>或负责人:（签字）</w:t>
            </w:r>
          </w:p>
        </w:tc>
        <w:tc>
          <w:tcPr>
            <w:tcW w:w="3014" w:type="dxa"/>
            <w:vAlign w:val="top"/>
          </w:tcPr>
          <w:p w14:paraId="30C94B91">
            <w:pPr>
              <w:spacing w:before="46" w:line="220" w:lineRule="auto"/>
              <w:ind w:left="548"/>
              <w:rPr>
                <w:rFonts w:ascii="楷体" w:hAnsi="楷体" w:eastAsia="楷体" w:cs="楷体"/>
                <w:sz w:val="24"/>
                <w:szCs w:val="24"/>
              </w:rPr>
            </w:pPr>
            <w:r>
              <w:rPr>
                <w:rFonts w:ascii="楷体" w:hAnsi="楷体" w:eastAsia="楷体" w:cs="楷体"/>
                <w:sz w:val="24"/>
                <w:szCs w:val="24"/>
              </w:rPr>
              <w:t>或负责人:（签字）</w:t>
            </w:r>
          </w:p>
        </w:tc>
      </w:tr>
      <w:tr w14:paraId="27E88C5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4" w:hRule="atLeast"/>
        </w:trPr>
        <w:tc>
          <w:tcPr>
            <w:tcW w:w="3011" w:type="dxa"/>
            <w:vAlign w:val="top"/>
          </w:tcPr>
          <w:p w14:paraId="1FF9908A">
            <w:pPr>
              <w:spacing w:before="46" w:line="220" w:lineRule="auto"/>
              <w:ind w:left="548"/>
              <w:rPr>
                <w:rFonts w:ascii="楷体" w:hAnsi="楷体" w:eastAsia="楷体" w:cs="楷体"/>
                <w:sz w:val="24"/>
                <w:szCs w:val="24"/>
              </w:rPr>
            </w:pPr>
            <w:r>
              <w:rPr>
                <w:rFonts w:ascii="楷体" w:hAnsi="楷体" w:eastAsia="楷体" w:cs="楷体"/>
                <w:sz w:val="24"/>
                <w:szCs w:val="24"/>
              </w:rPr>
              <w:t>年  月  日</w:t>
            </w:r>
          </w:p>
        </w:tc>
        <w:tc>
          <w:tcPr>
            <w:tcW w:w="3014" w:type="dxa"/>
            <w:vAlign w:val="top"/>
          </w:tcPr>
          <w:p w14:paraId="355994DC">
            <w:pPr>
              <w:spacing w:before="46" w:line="220" w:lineRule="auto"/>
              <w:ind w:left="548"/>
              <w:rPr>
                <w:rFonts w:ascii="楷体" w:hAnsi="楷体" w:eastAsia="楷体" w:cs="楷体"/>
                <w:sz w:val="24"/>
                <w:szCs w:val="24"/>
              </w:rPr>
            </w:pPr>
            <w:r>
              <w:rPr>
                <w:rFonts w:ascii="楷体" w:hAnsi="楷体" w:eastAsia="楷体" w:cs="楷体"/>
                <w:sz w:val="24"/>
                <w:szCs w:val="24"/>
              </w:rPr>
              <w:t>年  月  日</w:t>
            </w:r>
          </w:p>
        </w:tc>
      </w:tr>
    </w:tbl>
    <w:p w14:paraId="0DED5198">
      <w:pPr>
        <w:spacing w:before="46" w:line="220" w:lineRule="auto"/>
        <w:ind w:left="548"/>
        <w:rPr>
          <w:rFonts w:ascii="楷体" w:hAnsi="楷体" w:eastAsia="楷体" w:cs="楷体"/>
          <w:sz w:val="24"/>
          <w:szCs w:val="24"/>
        </w:rPr>
      </w:pPr>
    </w:p>
    <w:p w14:paraId="1529E08C">
      <w:pPr>
        <w:spacing w:before="46" w:line="220" w:lineRule="auto"/>
        <w:ind w:left="548"/>
        <w:rPr>
          <w:rFonts w:ascii="楷体" w:hAnsi="楷体" w:eastAsia="楷体" w:cs="楷体"/>
          <w:sz w:val="24"/>
          <w:szCs w:val="24"/>
        </w:rPr>
        <w:sectPr>
          <w:headerReference r:id="rId77" w:type="default"/>
          <w:footerReference r:id="rId78" w:type="default"/>
          <w:pgSz w:w="11900" w:h="16838"/>
          <w:pgMar w:top="1375" w:right="1078" w:bottom="1171" w:left="1082" w:header="1356" w:footer="996" w:gutter="0"/>
          <w:cols w:space="720" w:num="1"/>
        </w:sectPr>
      </w:pPr>
    </w:p>
    <w:p w14:paraId="406312E6">
      <w:pPr>
        <w:spacing w:before="46" w:line="220" w:lineRule="auto"/>
        <w:ind w:left="548"/>
        <w:rPr>
          <w:rFonts w:ascii="楷体" w:hAnsi="楷体" w:eastAsia="楷体" w:cs="楷体"/>
          <w:sz w:val="24"/>
          <w:szCs w:val="24"/>
        </w:rPr>
      </w:pPr>
      <w:r>
        <w:rPr>
          <w:rFonts w:ascii="楷体" w:hAnsi="楷体" w:eastAsia="楷体" w:cs="楷体"/>
          <w:sz w:val="24"/>
          <w:szCs w:val="24"/>
        </w:rPr>
        <w:drawing>
          <wp:anchor distT="0" distB="0" distL="0" distR="0" simplePos="0" relativeHeight="251732992" behindDoc="0" locked="0" layoutInCell="0" allowOverlap="1">
            <wp:simplePos x="0" y="0"/>
            <wp:positionH relativeFrom="page">
              <wp:posOffset>687070</wp:posOffset>
            </wp:positionH>
            <wp:positionV relativeFrom="page">
              <wp:posOffset>885190</wp:posOffset>
            </wp:positionV>
            <wp:extent cx="6184265" cy="12065"/>
            <wp:effectExtent l="0" t="0" r="0" b="0"/>
            <wp:wrapNone/>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92"/>
                    <a:stretch>
                      <a:fillRect/>
                    </a:stretch>
                  </pic:blipFill>
                  <pic:spPr>
                    <a:xfrm>
                      <a:off x="0" y="0"/>
                      <a:ext cx="6184164" cy="12193"/>
                    </a:xfrm>
                    <a:prstGeom prst="rect">
                      <a:avLst/>
                    </a:prstGeom>
                  </pic:spPr>
                </pic:pic>
              </a:graphicData>
            </a:graphic>
          </wp:anchor>
        </w:drawing>
      </w:r>
      <w:r>
        <w:rPr>
          <w:rFonts w:ascii="楷体" w:hAnsi="楷体" w:eastAsia="楷体" w:cs="楷体"/>
          <w:sz w:val="24"/>
          <w:szCs w:val="24"/>
        </w:rPr>
        <w:t>第二部分 合同一般条款</w:t>
      </w:r>
    </w:p>
    <w:p w14:paraId="3DE545BC">
      <w:pPr>
        <w:spacing w:before="46" w:line="220" w:lineRule="auto"/>
        <w:ind w:left="548"/>
        <w:rPr>
          <w:rFonts w:ascii="楷体" w:hAnsi="楷体" w:eastAsia="楷体" w:cs="楷体"/>
          <w:sz w:val="24"/>
          <w:szCs w:val="24"/>
        </w:rPr>
      </w:pPr>
      <w:r>
        <w:rPr>
          <w:rFonts w:ascii="楷体" w:hAnsi="楷体" w:eastAsia="楷体" w:cs="楷体"/>
          <w:sz w:val="24"/>
          <w:szCs w:val="24"/>
        </w:rPr>
        <w:t>2.1 定义</w:t>
      </w:r>
    </w:p>
    <w:p w14:paraId="79C21B27">
      <w:pPr>
        <w:spacing w:before="46" w:line="220" w:lineRule="auto"/>
        <w:ind w:left="548"/>
        <w:rPr>
          <w:rFonts w:ascii="楷体" w:hAnsi="楷体" w:eastAsia="楷体" w:cs="楷体"/>
          <w:sz w:val="24"/>
          <w:szCs w:val="24"/>
        </w:rPr>
      </w:pPr>
      <w:r>
        <w:rPr>
          <w:rFonts w:ascii="楷体" w:hAnsi="楷体" w:eastAsia="楷体" w:cs="楷体"/>
          <w:sz w:val="24"/>
          <w:szCs w:val="24"/>
        </w:rPr>
        <w:t>本合同中的下列词语应按以下内容进行解释：</w:t>
      </w:r>
    </w:p>
    <w:p w14:paraId="5FB20EBC">
      <w:pPr>
        <w:spacing w:before="46" w:line="220" w:lineRule="auto"/>
        <w:ind w:left="548"/>
        <w:rPr>
          <w:rFonts w:ascii="楷体" w:hAnsi="楷体" w:eastAsia="楷体" w:cs="楷体"/>
          <w:sz w:val="24"/>
          <w:szCs w:val="24"/>
        </w:rPr>
      </w:pPr>
      <w:r>
        <w:rPr>
          <w:rFonts w:ascii="楷体" w:hAnsi="楷体" w:eastAsia="楷体" w:cs="楷体"/>
          <w:sz w:val="24"/>
          <w:szCs w:val="24"/>
        </w:rPr>
        <w:t>2.1.1 “合同”系指采购人和中标供应商签订的载明双方当事人所达成的协议，并包括所 有的附件、附录和构成合同的其他文件。</w:t>
      </w:r>
    </w:p>
    <w:p w14:paraId="20177D1C">
      <w:pPr>
        <w:spacing w:before="46" w:line="220" w:lineRule="auto"/>
        <w:ind w:left="548"/>
        <w:rPr>
          <w:rFonts w:ascii="楷体" w:hAnsi="楷体" w:eastAsia="楷体" w:cs="楷体"/>
          <w:sz w:val="24"/>
          <w:szCs w:val="24"/>
        </w:rPr>
      </w:pPr>
      <w:r>
        <w:rPr>
          <w:rFonts w:ascii="楷体" w:hAnsi="楷体" w:eastAsia="楷体" w:cs="楷体"/>
          <w:sz w:val="24"/>
          <w:szCs w:val="24"/>
        </w:rPr>
        <w:t>2.1.2 “合同价”系指根据合同约定 ，中标供应商在完全履行合同义务后 ，采购人应支付 给中标供应商的价格。</w:t>
      </w:r>
    </w:p>
    <w:p w14:paraId="7E8A13AF">
      <w:pPr>
        <w:spacing w:before="46" w:line="220" w:lineRule="auto"/>
        <w:ind w:left="548"/>
        <w:rPr>
          <w:rFonts w:ascii="楷体" w:hAnsi="楷体" w:eastAsia="楷体" w:cs="楷体"/>
          <w:sz w:val="24"/>
          <w:szCs w:val="24"/>
        </w:rPr>
      </w:pPr>
      <w:r>
        <w:rPr>
          <w:rFonts w:ascii="楷体" w:hAnsi="楷体" w:eastAsia="楷体" w:cs="楷体"/>
          <w:sz w:val="24"/>
          <w:szCs w:val="24"/>
        </w:rPr>
        <w:t>2.1.3 “服务”系指中标供应商根据合同约定应向采购人履行的除货物和工程以外的其他 政府采购对象，包括采购人自身需要的服务和向社会公众提供的公共服务。</w:t>
      </w:r>
    </w:p>
    <w:p w14:paraId="69282DD2">
      <w:pPr>
        <w:spacing w:before="46" w:line="220" w:lineRule="auto"/>
        <w:ind w:left="548"/>
        <w:rPr>
          <w:rFonts w:ascii="楷体" w:hAnsi="楷体" w:eastAsia="楷体" w:cs="楷体"/>
          <w:sz w:val="24"/>
          <w:szCs w:val="24"/>
        </w:rPr>
      </w:pPr>
      <w:r>
        <w:rPr>
          <w:rFonts w:ascii="楷体" w:hAnsi="楷体" w:eastAsia="楷体" w:cs="楷体"/>
          <w:sz w:val="24"/>
          <w:szCs w:val="24"/>
        </w:rPr>
        <w:t>2.1.4 “ 甲方”系指与中标供应商签署合同的采购人；采购人委托采购代理机构代表其与 乙方签订合同的，采购人的授权委托书作为合同附件。</w:t>
      </w:r>
    </w:p>
    <w:p w14:paraId="75E720A8">
      <w:pPr>
        <w:spacing w:before="46" w:line="220" w:lineRule="auto"/>
        <w:ind w:left="548"/>
        <w:rPr>
          <w:rFonts w:ascii="楷体" w:hAnsi="楷体" w:eastAsia="楷体" w:cs="楷体"/>
          <w:sz w:val="24"/>
          <w:szCs w:val="24"/>
        </w:rPr>
      </w:pPr>
      <w:r>
        <w:rPr>
          <w:rFonts w:ascii="楷体" w:hAnsi="楷体" w:eastAsia="楷体" w:cs="楷体"/>
          <w:sz w:val="24"/>
          <w:szCs w:val="24"/>
        </w:rPr>
        <w:t>2.1.5 “乙方”系指根据合同约定提供服务的中标供应商；两个以上的自然人、法人或者 其他组织组成一个联合体，以一个供应商的身份共同参加政府采购的，联合体各方均应为乙方 或者与乙方相同地位的合同当事人，并就合同约定的事项对甲方承担连带责任。</w:t>
      </w:r>
    </w:p>
    <w:p w14:paraId="0E4F2B93">
      <w:pPr>
        <w:spacing w:before="46" w:line="220" w:lineRule="auto"/>
        <w:ind w:left="548"/>
        <w:rPr>
          <w:rFonts w:ascii="楷体" w:hAnsi="楷体" w:eastAsia="楷体" w:cs="楷体"/>
          <w:sz w:val="24"/>
          <w:szCs w:val="24"/>
        </w:rPr>
      </w:pPr>
      <w:r>
        <w:rPr>
          <w:rFonts w:ascii="楷体" w:hAnsi="楷体" w:eastAsia="楷体" w:cs="楷体"/>
          <w:sz w:val="24"/>
          <w:szCs w:val="24"/>
        </w:rPr>
        <w:t>2.1.6 “现场”系指合同约定提供服务的地点。</w:t>
      </w:r>
    </w:p>
    <w:p w14:paraId="7B720933">
      <w:pPr>
        <w:spacing w:before="46" w:line="220" w:lineRule="auto"/>
        <w:ind w:left="548"/>
        <w:rPr>
          <w:rFonts w:ascii="楷体" w:hAnsi="楷体" w:eastAsia="楷体" w:cs="楷体"/>
          <w:sz w:val="24"/>
          <w:szCs w:val="24"/>
        </w:rPr>
      </w:pPr>
      <w:r>
        <w:rPr>
          <w:rFonts w:ascii="楷体" w:hAnsi="楷体" w:eastAsia="楷体" w:cs="楷体"/>
          <w:sz w:val="24"/>
          <w:szCs w:val="24"/>
        </w:rPr>
        <w:t>2.2 技术规范</w:t>
      </w:r>
    </w:p>
    <w:p w14:paraId="072F9B08">
      <w:pPr>
        <w:spacing w:before="46" w:line="220" w:lineRule="auto"/>
        <w:ind w:left="548"/>
        <w:rPr>
          <w:rFonts w:ascii="楷体" w:hAnsi="楷体" w:eastAsia="楷体" w:cs="楷体"/>
          <w:sz w:val="24"/>
          <w:szCs w:val="24"/>
        </w:rPr>
      </w:pPr>
      <w:r>
        <w:rPr>
          <w:rFonts w:ascii="楷体" w:hAnsi="楷体" w:eastAsia="楷体" w:cs="楷体"/>
          <w:sz w:val="24"/>
          <w:szCs w:val="24"/>
        </w:rPr>
        <w:t>服务所应遵守的技术规范应与采购文件规定的技术规范和技术规范附件(如果有的话)及 其技术规范偏差表(如果被甲方接受的话)相一致；如果采购文件中没有技术规范的相应说明， 那么应以国家有关部门最新颁布的相应标准和规范为准。</w:t>
      </w:r>
    </w:p>
    <w:p w14:paraId="1DB737BF">
      <w:pPr>
        <w:spacing w:before="46" w:line="220" w:lineRule="auto"/>
        <w:ind w:left="548"/>
        <w:rPr>
          <w:rFonts w:ascii="楷体" w:hAnsi="楷体" w:eastAsia="楷体" w:cs="楷体"/>
          <w:sz w:val="24"/>
          <w:szCs w:val="24"/>
        </w:rPr>
      </w:pPr>
      <w:r>
        <w:rPr>
          <w:rFonts w:ascii="楷体" w:hAnsi="楷体" w:eastAsia="楷体" w:cs="楷体"/>
          <w:sz w:val="24"/>
          <w:szCs w:val="24"/>
        </w:rPr>
        <w:t>2.3 知识产权</w:t>
      </w:r>
    </w:p>
    <w:p w14:paraId="771AF5F5">
      <w:pPr>
        <w:spacing w:before="46" w:line="220" w:lineRule="auto"/>
        <w:ind w:left="548"/>
        <w:rPr>
          <w:rFonts w:ascii="楷体" w:hAnsi="楷体" w:eastAsia="楷体" w:cs="楷体"/>
          <w:sz w:val="24"/>
          <w:szCs w:val="24"/>
        </w:rPr>
      </w:pPr>
      <w:r>
        <w:rPr>
          <w:rFonts w:ascii="楷体" w:hAnsi="楷体" w:eastAsia="楷体" w:cs="楷体"/>
          <w:sz w:val="24"/>
          <w:szCs w:val="24"/>
        </w:rPr>
        <w:t>2.3.1  乙方应保证其提供的服务不受任何第三方提出的侵犯其著作权、商标权、专利权等 知识产权方面的起诉；如果任何第三方提出侵权指控，那么乙方须与该第三方交涉并承担由此 发生的一切责任、费用和赔偿；</w:t>
      </w:r>
    </w:p>
    <w:p w14:paraId="298E92EC">
      <w:pPr>
        <w:spacing w:before="46" w:line="220" w:lineRule="auto"/>
        <w:ind w:left="548"/>
        <w:rPr>
          <w:rFonts w:ascii="楷体" w:hAnsi="楷体" w:eastAsia="楷体" w:cs="楷体"/>
          <w:sz w:val="24"/>
          <w:szCs w:val="24"/>
        </w:rPr>
      </w:pPr>
      <w:r>
        <w:rPr>
          <w:rFonts w:ascii="楷体" w:hAnsi="楷体" w:eastAsia="楷体" w:cs="楷体"/>
          <w:sz w:val="24"/>
          <w:szCs w:val="24"/>
        </w:rPr>
        <w:t>2.3.2 合同涉及技术成果的归属和收益的分成办法的，详见合同专用条款。 2.4 履约检查和问题反馈</w:t>
      </w:r>
    </w:p>
    <w:p w14:paraId="67EF1A18">
      <w:pPr>
        <w:spacing w:before="46" w:line="220" w:lineRule="auto"/>
        <w:ind w:left="548"/>
        <w:rPr>
          <w:rFonts w:ascii="楷体" w:hAnsi="楷体" w:eastAsia="楷体" w:cs="楷体"/>
          <w:sz w:val="24"/>
          <w:szCs w:val="24"/>
        </w:rPr>
      </w:pPr>
      <w:r>
        <w:rPr>
          <w:rFonts w:ascii="楷体" w:hAnsi="楷体" w:eastAsia="楷体" w:cs="楷体"/>
          <w:sz w:val="24"/>
          <w:szCs w:val="24"/>
        </w:rPr>
        <w:t>2.4.1 甲方有权在其认为必要时，对乙方是否能够按照合同约定提供服务进行履约检查，  以确保乙方所提供的服务能够依约满足甲方之项目需求，但不得因履约检查妨碍乙方的正常工 作，乙方应予积极配合；</w:t>
      </w:r>
    </w:p>
    <w:p w14:paraId="68D657B6">
      <w:pPr>
        <w:spacing w:before="46" w:line="220" w:lineRule="auto"/>
        <w:ind w:left="548"/>
        <w:rPr>
          <w:rFonts w:ascii="楷体" w:hAnsi="楷体" w:eastAsia="楷体" w:cs="楷体"/>
          <w:sz w:val="24"/>
          <w:szCs w:val="24"/>
        </w:rPr>
      </w:pPr>
      <w:r>
        <w:rPr>
          <w:rFonts w:ascii="楷体" w:hAnsi="楷体" w:eastAsia="楷体" w:cs="楷体"/>
          <w:sz w:val="24"/>
          <w:szCs w:val="24"/>
        </w:rPr>
        <w:t>2.4.2 合同履行期间 ，甲方有权将履行过程中出现的问题反馈给乙方，双方当事人应以书 面形式约定需要完善和改进的内容。</w:t>
      </w:r>
    </w:p>
    <w:p w14:paraId="58A748D8">
      <w:pPr>
        <w:spacing w:before="46" w:line="220" w:lineRule="auto"/>
        <w:ind w:left="548"/>
        <w:rPr>
          <w:rFonts w:ascii="楷体" w:hAnsi="楷体" w:eastAsia="楷体" w:cs="楷体"/>
          <w:sz w:val="24"/>
          <w:szCs w:val="24"/>
        </w:rPr>
      </w:pPr>
      <w:r>
        <w:rPr>
          <w:rFonts w:ascii="楷体" w:hAnsi="楷体" w:eastAsia="楷体" w:cs="楷体"/>
          <w:sz w:val="24"/>
          <w:szCs w:val="24"/>
        </w:rPr>
        <w:t>2.5 结算方式和付款条件</w:t>
      </w:r>
    </w:p>
    <w:p w14:paraId="40A8D476">
      <w:pPr>
        <w:spacing w:before="46" w:line="220" w:lineRule="auto"/>
        <w:ind w:left="548"/>
        <w:rPr>
          <w:rFonts w:ascii="楷体" w:hAnsi="楷体" w:eastAsia="楷体" w:cs="楷体"/>
          <w:sz w:val="24"/>
          <w:szCs w:val="24"/>
        </w:rPr>
      </w:pPr>
      <w:r>
        <w:rPr>
          <w:rFonts w:ascii="楷体" w:hAnsi="楷体" w:eastAsia="楷体" w:cs="楷体"/>
          <w:sz w:val="24"/>
          <w:szCs w:val="24"/>
        </w:rPr>
        <w:t>详见合同专用条款。</w:t>
      </w:r>
    </w:p>
    <w:p w14:paraId="5DB66A08">
      <w:pPr>
        <w:spacing w:before="46" w:line="220" w:lineRule="auto"/>
        <w:ind w:left="548"/>
        <w:rPr>
          <w:rFonts w:ascii="楷体" w:hAnsi="楷体" w:eastAsia="楷体" w:cs="楷体"/>
          <w:sz w:val="24"/>
          <w:szCs w:val="24"/>
        </w:rPr>
      </w:pPr>
      <w:r>
        <w:rPr>
          <w:rFonts w:ascii="楷体" w:hAnsi="楷体" w:eastAsia="楷体" w:cs="楷体"/>
          <w:sz w:val="24"/>
          <w:szCs w:val="24"/>
        </w:rPr>
        <w:t>2.6 技术资料和保密义务</w:t>
      </w:r>
    </w:p>
    <w:p w14:paraId="62D560AB">
      <w:pPr>
        <w:spacing w:before="46" w:line="220" w:lineRule="auto"/>
        <w:ind w:left="548"/>
        <w:rPr>
          <w:rFonts w:ascii="楷体" w:hAnsi="楷体" w:eastAsia="楷体" w:cs="楷体"/>
          <w:sz w:val="24"/>
          <w:szCs w:val="24"/>
        </w:rPr>
      </w:pPr>
      <w:r>
        <w:rPr>
          <w:rFonts w:ascii="楷体" w:hAnsi="楷体" w:eastAsia="楷体" w:cs="楷体"/>
          <w:sz w:val="24"/>
          <w:szCs w:val="24"/>
        </w:rPr>
        <w:t>2.6.1  乙方有权依据合同约定和项目需要 ，向甲方了解有关情况，调阅有关资料等 ，甲方</w:t>
      </w:r>
    </w:p>
    <w:p w14:paraId="4787B49A">
      <w:pPr>
        <w:spacing w:before="46" w:line="220" w:lineRule="auto"/>
        <w:ind w:left="548"/>
        <w:rPr>
          <w:rFonts w:ascii="楷体" w:hAnsi="楷体" w:eastAsia="楷体" w:cs="楷体"/>
          <w:sz w:val="24"/>
          <w:szCs w:val="24"/>
        </w:rPr>
        <w:sectPr>
          <w:headerReference r:id="rId79" w:type="default"/>
          <w:footerReference r:id="rId80" w:type="default"/>
          <w:pgSz w:w="11900" w:h="16838"/>
          <w:pgMar w:top="1375" w:right="1073" w:bottom="1171" w:left="1082" w:header="1356" w:footer="996" w:gutter="0"/>
          <w:cols w:space="720" w:num="1"/>
        </w:sectPr>
      </w:pPr>
    </w:p>
    <w:p w14:paraId="656C8D57">
      <w:pPr>
        <w:spacing w:before="46" w:line="220" w:lineRule="auto"/>
        <w:ind w:left="548"/>
        <w:rPr>
          <w:rFonts w:ascii="楷体" w:hAnsi="楷体" w:eastAsia="楷体" w:cs="楷体"/>
          <w:sz w:val="24"/>
          <w:szCs w:val="24"/>
        </w:rPr>
      </w:pPr>
      <w:r>
        <w:rPr>
          <w:rFonts w:ascii="楷体" w:hAnsi="楷体" w:eastAsia="楷体" w:cs="楷体"/>
          <w:sz w:val="24"/>
          <w:szCs w:val="24"/>
        </w:rPr>
        <w:drawing>
          <wp:anchor distT="0" distB="0" distL="0" distR="0" simplePos="0" relativeHeight="251734016" behindDoc="0" locked="0" layoutInCell="0" allowOverlap="1">
            <wp:simplePos x="0" y="0"/>
            <wp:positionH relativeFrom="page">
              <wp:posOffset>687070</wp:posOffset>
            </wp:positionH>
            <wp:positionV relativeFrom="page">
              <wp:posOffset>885190</wp:posOffset>
            </wp:positionV>
            <wp:extent cx="6184265" cy="12065"/>
            <wp:effectExtent l="0" t="0" r="0" b="0"/>
            <wp:wrapNone/>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92"/>
                    <a:stretch>
                      <a:fillRect/>
                    </a:stretch>
                  </pic:blipFill>
                  <pic:spPr>
                    <a:xfrm>
                      <a:off x="0" y="0"/>
                      <a:ext cx="6184164" cy="12193"/>
                    </a:xfrm>
                    <a:prstGeom prst="rect">
                      <a:avLst/>
                    </a:prstGeom>
                  </pic:spPr>
                </pic:pic>
              </a:graphicData>
            </a:graphic>
          </wp:anchor>
        </w:drawing>
      </w:r>
      <w:r>
        <w:rPr>
          <w:rFonts w:ascii="楷体" w:hAnsi="楷体" w:eastAsia="楷体" w:cs="楷体"/>
          <w:sz w:val="24"/>
          <w:szCs w:val="24"/>
        </w:rPr>
        <w:t>应予积极配合；</w:t>
      </w:r>
    </w:p>
    <w:p w14:paraId="3E587DF0">
      <w:pPr>
        <w:spacing w:before="46" w:line="220" w:lineRule="auto"/>
        <w:ind w:left="548"/>
        <w:rPr>
          <w:rFonts w:ascii="楷体" w:hAnsi="楷体" w:eastAsia="楷体" w:cs="楷体"/>
          <w:sz w:val="24"/>
          <w:szCs w:val="24"/>
        </w:rPr>
      </w:pPr>
      <w:r>
        <w:rPr>
          <w:rFonts w:ascii="楷体" w:hAnsi="楷体" w:eastAsia="楷体" w:cs="楷体"/>
          <w:sz w:val="24"/>
          <w:szCs w:val="24"/>
        </w:rPr>
        <w:t>2.6.2  乙方有义务妥善保管和保护由甲方提供的前款信息和资料等；</w:t>
      </w:r>
    </w:p>
    <w:p w14:paraId="366EB296">
      <w:pPr>
        <w:spacing w:before="46" w:line="220" w:lineRule="auto"/>
        <w:ind w:left="548"/>
        <w:rPr>
          <w:rFonts w:ascii="楷体" w:hAnsi="楷体" w:eastAsia="楷体" w:cs="楷体"/>
          <w:sz w:val="24"/>
          <w:szCs w:val="24"/>
        </w:rPr>
      </w:pPr>
      <w:r>
        <w:rPr>
          <w:rFonts w:ascii="楷体" w:hAnsi="楷体" w:eastAsia="楷体" w:cs="楷体"/>
          <w:sz w:val="24"/>
          <w:szCs w:val="24"/>
        </w:rPr>
        <w:t>2.6.3 除非依照法律规定或者对方当事人的书面同意，任何一方均应保证不向任何第三方 提供或披露有关合同的或者履行合同过程中知悉的对方当事人任何未公开的信息和资料，包括 但不限于技术情报、技术资料、商业秘密和商业信息等，并采取一切合理和必要措施和方式防 止任何第三方接触到对方当事人的上述保密信息和资料。</w:t>
      </w:r>
    </w:p>
    <w:p w14:paraId="01D6E631">
      <w:pPr>
        <w:spacing w:before="46" w:line="220" w:lineRule="auto"/>
        <w:ind w:left="548"/>
        <w:rPr>
          <w:rFonts w:ascii="楷体" w:hAnsi="楷体" w:eastAsia="楷体" w:cs="楷体"/>
          <w:sz w:val="24"/>
          <w:szCs w:val="24"/>
        </w:rPr>
      </w:pPr>
      <w:r>
        <w:rPr>
          <w:rFonts w:ascii="楷体" w:hAnsi="楷体" w:eastAsia="楷体" w:cs="楷体"/>
          <w:sz w:val="24"/>
          <w:szCs w:val="24"/>
        </w:rPr>
        <w:t>2.7 质量保证</w:t>
      </w:r>
    </w:p>
    <w:p w14:paraId="7F859AE0">
      <w:pPr>
        <w:spacing w:before="46" w:line="220" w:lineRule="auto"/>
        <w:ind w:left="548"/>
        <w:rPr>
          <w:rFonts w:ascii="楷体" w:hAnsi="楷体" w:eastAsia="楷体" w:cs="楷体"/>
          <w:sz w:val="24"/>
          <w:szCs w:val="24"/>
        </w:rPr>
      </w:pPr>
      <w:r>
        <w:rPr>
          <w:rFonts w:ascii="楷体" w:hAnsi="楷体" w:eastAsia="楷体" w:cs="楷体"/>
          <w:sz w:val="24"/>
          <w:szCs w:val="24"/>
        </w:rPr>
        <w:t>2.7.1  乙方应建立和完善履行合同的内部质量保证体系， 并提供相关内部规章制度给甲 方，以便甲方进行监督检查；</w:t>
      </w:r>
    </w:p>
    <w:p w14:paraId="3D43163B">
      <w:pPr>
        <w:spacing w:before="46" w:line="220" w:lineRule="auto"/>
        <w:ind w:left="548"/>
        <w:rPr>
          <w:rFonts w:ascii="楷体" w:hAnsi="楷体" w:eastAsia="楷体" w:cs="楷体"/>
          <w:sz w:val="24"/>
          <w:szCs w:val="24"/>
        </w:rPr>
      </w:pPr>
      <w:r>
        <w:rPr>
          <w:rFonts w:ascii="楷体" w:hAnsi="楷体" w:eastAsia="楷体" w:cs="楷体"/>
          <w:sz w:val="24"/>
          <w:szCs w:val="24"/>
        </w:rPr>
        <w:t>2.7.2  乙方应保证履行合同的人员数量和素质、软件和硬件设备的配置、场地、环境和设 施等满足全面履行合同的要求，并应接受甲方的监督检查。</w:t>
      </w:r>
    </w:p>
    <w:p w14:paraId="4CDB4FC6">
      <w:pPr>
        <w:spacing w:before="46" w:line="220" w:lineRule="auto"/>
        <w:ind w:left="548"/>
        <w:rPr>
          <w:rFonts w:ascii="楷体" w:hAnsi="楷体" w:eastAsia="楷体" w:cs="楷体"/>
          <w:sz w:val="24"/>
          <w:szCs w:val="24"/>
        </w:rPr>
      </w:pPr>
      <w:r>
        <w:rPr>
          <w:rFonts w:ascii="楷体" w:hAnsi="楷体" w:eastAsia="楷体" w:cs="楷体"/>
          <w:sz w:val="24"/>
          <w:szCs w:val="24"/>
        </w:rPr>
        <w:t>2.8 延迟履行</w:t>
      </w:r>
    </w:p>
    <w:p w14:paraId="60F50BCE">
      <w:pPr>
        <w:spacing w:before="46" w:line="220" w:lineRule="auto"/>
        <w:ind w:left="548"/>
        <w:rPr>
          <w:rFonts w:ascii="楷体" w:hAnsi="楷体" w:eastAsia="楷体" w:cs="楷体"/>
          <w:sz w:val="24"/>
          <w:szCs w:val="24"/>
        </w:rPr>
      </w:pPr>
      <w:r>
        <w:rPr>
          <w:rFonts w:ascii="楷体" w:hAnsi="楷体" w:eastAsia="楷体" w:cs="楷体"/>
          <w:sz w:val="24"/>
          <w:szCs w:val="24"/>
        </w:rPr>
        <w:t>在合同履行过程中，如果乙方遇到不能按时提供服务的情况，应及时以书面形式将不能按 时提供服务的理由、预期延误时间通知甲方；甲方收到乙方通知后，认为其理由正当的，可以 书面形式酌情同意乙方可以延长履行的具体时间。</w:t>
      </w:r>
    </w:p>
    <w:p w14:paraId="4C13AE6C">
      <w:pPr>
        <w:spacing w:before="46" w:line="220" w:lineRule="auto"/>
        <w:ind w:left="548"/>
        <w:rPr>
          <w:rFonts w:ascii="楷体" w:hAnsi="楷体" w:eastAsia="楷体" w:cs="楷体"/>
          <w:sz w:val="24"/>
          <w:szCs w:val="24"/>
        </w:rPr>
      </w:pPr>
      <w:r>
        <w:rPr>
          <w:rFonts w:ascii="楷体" w:hAnsi="楷体" w:eastAsia="楷体" w:cs="楷体"/>
          <w:sz w:val="24"/>
          <w:szCs w:val="24"/>
        </w:rPr>
        <w:t>2.9 合同变更</w:t>
      </w:r>
    </w:p>
    <w:p w14:paraId="5DF09932">
      <w:pPr>
        <w:spacing w:before="46" w:line="220" w:lineRule="auto"/>
        <w:ind w:left="548"/>
        <w:rPr>
          <w:rFonts w:ascii="楷体" w:hAnsi="楷体" w:eastAsia="楷体" w:cs="楷体"/>
          <w:sz w:val="24"/>
          <w:szCs w:val="24"/>
        </w:rPr>
      </w:pPr>
      <w:r>
        <w:rPr>
          <w:rFonts w:ascii="楷体" w:hAnsi="楷体" w:eastAsia="楷体" w:cs="楷体"/>
          <w:sz w:val="24"/>
          <w:szCs w:val="24"/>
        </w:rPr>
        <w:t>2.9.1 双方当事人协商一致，可以签订书面补充合同的形式变更合同，但不得违背采购文 件确定的事项，且如果系追加与合同标的相同的服务的，那么所有补充合同的采购金额不得超 过原合同价的 10%；</w:t>
      </w:r>
    </w:p>
    <w:p w14:paraId="4040B572">
      <w:pPr>
        <w:spacing w:before="46" w:line="220" w:lineRule="auto"/>
        <w:ind w:left="548"/>
        <w:rPr>
          <w:rFonts w:ascii="楷体" w:hAnsi="楷体" w:eastAsia="楷体" w:cs="楷体"/>
          <w:sz w:val="24"/>
          <w:szCs w:val="24"/>
        </w:rPr>
      </w:pPr>
      <w:r>
        <w:rPr>
          <w:rFonts w:ascii="楷体" w:hAnsi="楷体" w:eastAsia="楷体" w:cs="楷体"/>
          <w:sz w:val="24"/>
          <w:szCs w:val="24"/>
        </w:rPr>
        <w:t>2.9.2 合同继续履行将损害国家利益和社会公共利益的，双方当事人应当以书面形式变更 合同。有过错的一方应当承担赔偿责任，双方当事人都有过错的，各自承担相应的责任。</w:t>
      </w:r>
    </w:p>
    <w:p w14:paraId="41E9E2F0">
      <w:pPr>
        <w:spacing w:before="46" w:line="220" w:lineRule="auto"/>
        <w:ind w:left="548"/>
        <w:rPr>
          <w:rFonts w:ascii="楷体" w:hAnsi="楷体" w:eastAsia="楷体" w:cs="楷体"/>
          <w:sz w:val="24"/>
          <w:szCs w:val="24"/>
        </w:rPr>
      </w:pPr>
      <w:r>
        <w:rPr>
          <w:rFonts w:ascii="楷体" w:hAnsi="楷体" w:eastAsia="楷体" w:cs="楷体"/>
          <w:sz w:val="24"/>
          <w:szCs w:val="24"/>
        </w:rPr>
        <w:t>2.10 合同转让和分包</w:t>
      </w:r>
    </w:p>
    <w:p w14:paraId="42F22820">
      <w:pPr>
        <w:spacing w:before="46" w:line="220" w:lineRule="auto"/>
        <w:ind w:left="548"/>
        <w:rPr>
          <w:rFonts w:ascii="楷体" w:hAnsi="楷体" w:eastAsia="楷体" w:cs="楷体"/>
          <w:sz w:val="24"/>
          <w:szCs w:val="24"/>
        </w:rPr>
      </w:pPr>
      <w:r>
        <w:rPr>
          <w:rFonts w:ascii="楷体" w:hAnsi="楷体" w:eastAsia="楷体" w:cs="楷体"/>
          <w:sz w:val="24"/>
          <w:szCs w:val="24"/>
        </w:rPr>
        <w:t>合同的权利义务依法不得转让，但经甲方同意，乙方可以依法采取分包方式履行合同，即： 依法可以将合同项下的部分非主体、非关键性工作分包给他人完成，接受分包的人应当具备相  应的资格条件，并不得再次分包，且乙方应就分包项目向甲方负责，并与分包供应商就分包项  目向甲方承担连带责任。</w:t>
      </w:r>
    </w:p>
    <w:p w14:paraId="36B0ED5D">
      <w:pPr>
        <w:spacing w:before="46" w:line="220" w:lineRule="auto"/>
        <w:ind w:left="548"/>
        <w:rPr>
          <w:rFonts w:ascii="楷体" w:hAnsi="楷体" w:eastAsia="楷体" w:cs="楷体"/>
          <w:sz w:val="24"/>
          <w:szCs w:val="24"/>
        </w:rPr>
      </w:pPr>
      <w:r>
        <w:rPr>
          <w:rFonts w:ascii="楷体" w:hAnsi="楷体" w:eastAsia="楷体" w:cs="楷体"/>
          <w:sz w:val="24"/>
          <w:szCs w:val="24"/>
        </w:rPr>
        <w:t>2.11 不可抗力</w:t>
      </w:r>
    </w:p>
    <w:p w14:paraId="1EBCDA9A">
      <w:pPr>
        <w:spacing w:before="46" w:line="220" w:lineRule="auto"/>
        <w:ind w:left="548"/>
        <w:rPr>
          <w:rFonts w:ascii="楷体" w:hAnsi="楷体" w:eastAsia="楷体" w:cs="楷体"/>
          <w:sz w:val="24"/>
          <w:szCs w:val="24"/>
        </w:rPr>
      </w:pPr>
      <w:r>
        <w:rPr>
          <w:rFonts w:ascii="楷体" w:hAnsi="楷体" w:eastAsia="楷体" w:cs="楷体"/>
          <w:sz w:val="24"/>
          <w:szCs w:val="24"/>
        </w:rPr>
        <w:t>2.11.1 如果任何一方遭遇法律规定的不可抗力，致使合同履行受阻时，履行合同的期限应 予延长，延长的期限应相当于不可抗力所影响的时间；</w:t>
      </w:r>
    </w:p>
    <w:p w14:paraId="503FEFB8">
      <w:pPr>
        <w:spacing w:before="46" w:line="220" w:lineRule="auto"/>
        <w:ind w:left="548"/>
        <w:rPr>
          <w:rFonts w:ascii="楷体" w:hAnsi="楷体" w:eastAsia="楷体" w:cs="楷体"/>
          <w:sz w:val="24"/>
          <w:szCs w:val="24"/>
        </w:rPr>
      </w:pPr>
      <w:r>
        <w:rPr>
          <w:rFonts w:ascii="楷体" w:hAnsi="楷体" w:eastAsia="楷体" w:cs="楷体"/>
          <w:sz w:val="24"/>
          <w:szCs w:val="24"/>
        </w:rPr>
        <w:t>2.11.2  因不可抗力致使不能实现合同目的的，当事人可以解除合同；</w:t>
      </w:r>
    </w:p>
    <w:p w14:paraId="67D7959E">
      <w:pPr>
        <w:spacing w:before="46" w:line="220" w:lineRule="auto"/>
        <w:ind w:left="548"/>
        <w:rPr>
          <w:rFonts w:ascii="楷体" w:hAnsi="楷体" w:eastAsia="楷体" w:cs="楷体"/>
          <w:sz w:val="24"/>
          <w:szCs w:val="24"/>
        </w:rPr>
      </w:pPr>
      <w:r>
        <w:rPr>
          <w:rFonts w:ascii="楷体" w:hAnsi="楷体" w:eastAsia="楷体" w:cs="楷体"/>
          <w:sz w:val="24"/>
          <w:szCs w:val="24"/>
        </w:rPr>
        <w:t>2.11.3  因不可抗力致使合同有变更必要的，双方当事人应在合同专用条款约定时间内以 书面形式变更合同；</w:t>
      </w:r>
    </w:p>
    <w:p w14:paraId="32DBAD15">
      <w:pPr>
        <w:spacing w:before="46" w:line="220" w:lineRule="auto"/>
        <w:ind w:left="548"/>
        <w:rPr>
          <w:rFonts w:ascii="楷体" w:hAnsi="楷体" w:eastAsia="楷体" w:cs="楷体"/>
          <w:sz w:val="24"/>
          <w:szCs w:val="24"/>
        </w:rPr>
      </w:pPr>
      <w:r>
        <w:rPr>
          <w:rFonts w:ascii="楷体" w:hAnsi="楷体" w:eastAsia="楷体" w:cs="楷体"/>
          <w:sz w:val="24"/>
          <w:szCs w:val="24"/>
        </w:rPr>
        <w:t>2.11.4 受不可抗力影响的一方在不可抗力发生后，应在合同专用条款约定时间内以书面形 式通知对方当事人，并在合同专用条款约定时间内，将有关部门出具的证明文件送达对方当事</w:t>
      </w:r>
    </w:p>
    <w:p w14:paraId="61765743">
      <w:pPr>
        <w:spacing w:before="46" w:line="220" w:lineRule="auto"/>
        <w:ind w:left="548"/>
        <w:rPr>
          <w:rFonts w:ascii="楷体" w:hAnsi="楷体" w:eastAsia="楷体" w:cs="楷体"/>
          <w:sz w:val="24"/>
          <w:szCs w:val="24"/>
        </w:rPr>
        <w:sectPr>
          <w:headerReference r:id="rId81" w:type="default"/>
          <w:footerReference r:id="rId82" w:type="default"/>
          <w:pgSz w:w="11900" w:h="16838"/>
          <w:pgMar w:top="1375" w:right="1008" w:bottom="1172" w:left="1082" w:header="1356" w:footer="996" w:gutter="0"/>
          <w:cols w:space="720" w:num="1"/>
        </w:sectPr>
      </w:pPr>
    </w:p>
    <w:p w14:paraId="01CB1203">
      <w:pPr>
        <w:spacing w:before="46" w:line="220" w:lineRule="auto"/>
        <w:ind w:left="548"/>
        <w:rPr>
          <w:rFonts w:ascii="楷体" w:hAnsi="楷体" w:eastAsia="楷体" w:cs="楷体"/>
          <w:sz w:val="24"/>
          <w:szCs w:val="24"/>
        </w:rPr>
      </w:pPr>
      <w:r>
        <w:rPr>
          <w:rFonts w:ascii="楷体" w:hAnsi="楷体" w:eastAsia="楷体" w:cs="楷体"/>
          <w:sz w:val="24"/>
          <w:szCs w:val="24"/>
        </w:rPr>
        <w:drawing>
          <wp:anchor distT="0" distB="0" distL="0" distR="0" simplePos="0" relativeHeight="251735040" behindDoc="0" locked="0" layoutInCell="0" allowOverlap="1">
            <wp:simplePos x="0" y="0"/>
            <wp:positionH relativeFrom="page">
              <wp:posOffset>687070</wp:posOffset>
            </wp:positionH>
            <wp:positionV relativeFrom="page">
              <wp:posOffset>885190</wp:posOffset>
            </wp:positionV>
            <wp:extent cx="6184265" cy="12065"/>
            <wp:effectExtent l="0" t="0" r="0" b="0"/>
            <wp:wrapNone/>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92"/>
                    <a:stretch>
                      <a:fillRect/>
                    </a:stretch>
                  </pic:blipFill>
                  <pic:spPr>
                    <a:xfrm>
                      <a:off x="0" y="0"/>
                      <a:ext cx="6184164" cy="12193"/>
                    </a:xfrm>
                    <a:prstGeom prst="rect">
                      <a:avLst/>
                    </a:prstGeom>
                  </pic:spPr>
                </pic:pic>
              </a:graphicData>
            </a:graphic>
          </wp:anchor>
        </w:drawing>
      </w:r>
      <w:r>
        <w:rPr>
          <w:rFonts w:ascii="楷体" w:hAnsi="楷体" w:eastAsia="楷体" w:cs="楷体"/>
          <w:sz w:val="24"/>
          <w:szCs w:val="24"/>
        </w:rPr>
        <w:t>人。</w:t>
      </w:r>
    </w:p>
    <w:p w14:paraId="5E83CE22">
      <w:pPr>
        <w:spacing w:before="46" w:line="220" w:lineRule="auto"/>
        <w:ind w:left="548"/>
        <w:rPr>
          <w:rFonts w:ascii="楷体" w:hAnsi="楷体" w:eastAsia="楷体" w:cs="楷体"/>
          <w:sz w:val="24"/>
          <w:szCs w:val="24"/>
        </w:rPr>
      </w:pPr>
      <w:r>
        <w:rPr>
          <w:rFonts w:ascii="楷体" w:hAnsi="楷体" w:eastAsia="楷体" w:cs="楷体"/>
          <w:sz w:val="24"/>
          <w:szCs w:val="24"/>
        </w:rPr>
        <w:t>2.12 税费</w:t>
      </w:r>
    </w:p>
    <w:p w14:paraId="0B238387">
      <w:pPr>
        <w:spacing w:before="46" w:line="220" w:lineRule="auto"/>
        <w:ind w:left="548"/>
        <w:rPr>
          <w:rFonts w:ascii="楷体" w:hAnsi="楷体" w:eastAsia="楷体" w:cs="楷体"/>
          <w:sz w:val="24"/>
          <w:szCs w:val="24"/>
        </w:rPr>
      </w:pPr>
      <w:r>
        <w:rPr>
          <w:rFonts w:ascii="楷体" w:hAnsi="楷体" w:eastAsia="楷体" w:cs="楷体"/>
          <w:sz w:val="24"/>
          <w:szCs w:val="24"/>
        </w:rPr>
        <w:t>与合同有关的一切税费，均按照中华人民共和国法律的相关规定缴纳。</w:t>
      </w:r>
    </w:p>
    <w:p w14:paraId="7D104D4A">
      <w:pPr>
        <w:spacing w:before="46" w:line="220" w:lineRule="auto"/>
        <w:ind w:left="548"/>
        <w:rPr>
          <w:rFonts w:ascii="楷体" w:hAnsi="楷体" w:eastAsia="楷体" w:cs="楷体"/>
          <w:sz w:val="24"/>
          <w:szCs w:val="24"/>
        </w:rPr>
      </w:pPr>
      <w:r>
        <w:rPr>
          <w:rFonts w:ascii="楷体" w:hAnsi="楷体" w:eastAsia="楷体" w:cs="楷体"/>
          <w:sz w:val="24"/>
          <w:szCs w:val="24"/>
        </w:rPr>
        <w:t>2.13 乙方破产</w:t>
      </w:r>
    </w:p>
    <w:p w14:paraId="4E9AA4CB">
      <w:pPr>
        <w:spacing w:before="46" w:line="220" w:lineRule="auto"/>
        <w:ind w:left="548"/>
        <w:rPr>
          <w:rFonts w:ascii="楷体" w:hAnsi="楷体" w:eastAsia="楷体" w:cs="楷体"/>
          <w:sz w:val="24"/>
          <w:szCs w:val="24"/>
        </w:rPr>
      </w:pPr>
      <w:r>
        <w:rPr>
          <w:rFonts w:ascii="楷体" w:hAnsi="楷体" w:eastAsia="楷体" w:cs="楷体"/>
          <w:sz w:val="24"/>
          <w:szCs w:val="24"/>
        </w:rPr>
        <w:t>如果乙方破产导致合同无法履行时，甲方可以书面形式通知乙方终止合同且不给予乙方任 何补偿和赔偿，但合同的终止不损害或不影响甲方已经采取或将要采取的任何要求乙方支付违 约金、赔偿损失等的行动或补救措施的权利。</w:t>
      </w:r>
    </w:p>
    <w:p w14:paraId="140DA997">
      <w:pPr>
        <w:spacing w:before="46" w:line="220" w:lineRule="auto"/>
        <w:ind w:left="548"/>
        <w:rPr>
          <w:rFonts w:ascii="楷体" w:hAnsi="楷体" w:eastAsia="楷体" w:cs="楷体"/>
          <w:sz w:val="24"/>
          <w:szCs w:val="24"/>
        </w:rPr>
      </w:pPr>
      <w:r>
        <w:rPr>
          <w:rFonts w:ascii="楷体" w:hAnsi="楷体" w:eastAsia="楷体" w:cs="楷体"/>
          <w:sz w:val="24"/>
          <w:szCs w:val="24"/>
        </w:rPr>
        <w:t>2.14 合同中止、终止</w:t>
      </w:r>
    </w:p>
    <w:p w14:paraId="67201324">
      <w:pPr>
        <w:spacing w:before="46" w:line="220" w:lineRule="auto"/>
        <w:ind w:left="548"/>
        <w:rPr>
          <w:rFonts w:ascii="楷体" w:hAnsi="楷体" w:eastAsia="楷体" w:cs="楷体"/>
          <w:sz w:val="24"/>
          <w:szCs w:val="24"/>
        </w:rPr>
      </w:pPr>
      <w:r>
        <w:rPr>
          <w:rFonts w:ascii="楷体" w:hAnsi="楷体" w:eastAsia="楷体" w:cs="楷体"/>
          <w:sz w:val="24"/>
          <w:szCs w:val="24"/>
        </w:rPr>
        <w:t>2.14.1 双方当事人不得擅自中止或者终止合同；</w:t>
      </w:r>
    </w:p>
    <w:p w14:paraId="00360C64">
      <w:pPr>
        <w:spacing w:before="46" w:line="220" w:lineRule="auto"/>
        <w:ind w:left="548"/>
        <w:rPr>
          <w:rFonts w:ascii="楷体" w:hAnsi="楷体" w:eastAsia="楷体" w:cs="楷体"/>
          <w:sz w:val="24"/>
          <w:szCs w:val="24"/>
        </w:rPr>
      </w:pPr>
      <w:r>
        <w:rPr>
          <w:rFonts w:ascii="楷体" w:hAnsi="楷体" w:eastAsia="楷体" w:cs="楷体"/>
          <w:sz w:val="24"/>
          <w:szCs w:val="24"/>
        </w:rPr>
        <w:t>2.14.2 合同继续履行将损害国家利益和社会公共利益的，双方当事人应当中止或者终止合 同。有过错的一方应当承担赔偿责任，双方当事人都有过错的，各自承担相应的责任。</w:t>
      </w:r>
    </w:p>
    <w:p w14:paraId="7FC44F8D">
      <w:pPr>
        <w:spacing w:before="46" w:line="220" w:lineRule="auto"/>
        <w:ind w:left="548"/>
        <w:rPr>
          <w:rFonts w:ascii="楷体" w:hAnsi="楷体" w:eastAsia="楷体" w:cs="楷体"/>
          <w:sz w:val="24"/>
          <w:szCs w:val="24"/>
        </w:rPr>
      </w:pPr>
      <w:r>
        <w:rPr>
          <w:rFonts w:ascii="楷体" w:hAnsi="楷体" w:eastAsia="楷体" w:cs="楷体"/>
          <w:sz w:val="24"/>
          <w:szCs w:val="24"/>
        </w:rPr>
        <w:t>2.15 检验和验收</w:t>
      </w:r>
    </w:p>
    <w:p w14:paraId="3CF20E72">
      <w:pPr>
        <w:spacing w:before="46" w:line="220" w:lineRule="auto"/>
        <w:ind w:left="548"/>
        <w:rPr>
          <w:rFonts w:ascii="楷体" w:hAnsi="楷体" w:eastAsia="楷体" w:cs="楷体"/>
          <w:sz w:val="24"/>
          <w:szCs w:val="24"/>
        </w:rPr>
      </w:pPr>
      <w:r>
        <w:rPr>
          <w:rFonts w:ascii="楷体" w:hAnsi="楷体" w:eastAsia="楷体" w:cs="楷体"/>
          <w:sz w:val="24"/>
          <w:szCs w:val="24"/>
        </w:rPr>
        <w:t>2.15.1  乙方按照合同专用条款的约定， 定期提交服务报告， 甲方按照合同专用条款的约 定进行定期验收；</w:t>
      </w:r>
    </w:p>
    <w:p w14:paraId="1345A576">
      <w:pPr>
        <w:spacing w:before="46" w:line="220" w:lineRule="auto"/>
        <w:ind w:left="548"/>
        <w:rPr>
          <w:rFonts w:ascii="楷体" w:hAnsi="楷体" w:eastAsia="楷体" w:cs="楷体"/>
          <w:sz w:val="24"/>
          <w:szCs w:val="24"/>
        </w:rPr>
      </w:pPr>
      <w:r>
        <w:rPr>
          <w:rFonts w:ascii="楷体" w:hAnsi="楷体" w:eastAsia="楷体" w:cs="楷体"/>
          <w:sz w:val="24"/>
          <w:szCs w:val="24"/>
        </w:rPr>
        <w:t>2.15.2 合同期满或者履行完毕后，甲方有权组织（包括依法邀请国家认可的质量检测机 构参加）对乙方履约的验收 ，即：按照合同约定的标准，组织对乙方履约情况的验收，并出具 验收书；向社会公众提供的公共服务项目，验收时应当邀请服务对象参与并出具意见，验收结 果应当向社会公告；</w:t>
      </w:r>
    </w:p>
    <w:p w14:paraId="49362BC6">
      <w:pPr>
        <w:spacing w:before="46" w:line="220" w:lineRule="auto"/>
        <w:ind w:left="548"/>
        <w:rPr>
          <w:rFonts w:ascii="楷体" w:hAnsi="楷体" w:eastAsia="楷体" w:cs="楷体"/>
          <w:sz w:val="24"/>
          <w:szCs w:val="24"/>
        </w:rPr>
      </w:pPr>
      <w:r>
        <w:rPr>
          <w:rFonts w:ascii="楷体" w:hAnsi="楷体" w:eastAsia="楷体" w:cs="楷体"/>
          <w:sz w:val="24"/>
          <w:szCs w:val="24"/>
        </w:rPr>
        <w:t>2.15.3 检验和验收标准、程序等具体内容以及前述验收书的效力详见合同专用条款。</w:t>
      </w:r>
    </w:p>
    <w:p w14:paraId="52F4DBA4">
      <w:pPr>
        <w:spacing w:before="46" w:line="220" w:lineRule="auto"/>
        <w:ind w:left="548"/>
        <w:rPr>
          <w:rFonts w:ascii="楷体" w:hAnsi="楷体" w:eastAsia="楷体" w:cs="楷体"/>
          <w:sz w:val="24"/>
          <w:szCs w:val="24"/>
        </w:rPr>
      </w:pPr>
      <w:r>
        <w:rPr>
          <w:rFonts w:ascii="楷体" w:hAnsi="楷体" w:eastAsia="楷体" w:cs="楷体"/>
          <w:sz w:val="24"/>
          <w:szCs w:val="24"/>
        </w:rPr>
        <w:t>2.16 通知和送达</w:t>
      </w:r>
    </w:p>
    <w:p w14:paraId="024230EC">
      <w:pPr>
        <w:spacing w:before="46" w:line="220" w:lineRule="auto"/>
        <w:ind w:left="548"/>
        <w:rPr>
          <w:rFonts w:ascii="楷体" w:hAnsi="楷体" w:eastAsia="楷体" w:cs="楷体"/>
          <w:sz w:val="24"/>
          <w:szCs w:val="24"/>
        </w:rPr>
      </w:pPr>
      <w:r>
        <w:rPr>
          <w:rFonts w:ascii="楷体" w:hAnsi="楷体" w:eastAsia="楷体" w:cs="楷体"/>
          <w:sz w:val="24"/>
          <w:szCs w:val="24"/>
        </w:rPr>
        <w:t>2.16.1 任何一方因履行合同而以合同第一部分尾部所列明的                    发出的所有通 知、文件、材料，均视为已向对方当事人送达；任何一方变更上述送达方式或者地址的，应于 个工作日内书面通知对方当事人，在对方当事人收到有关变更通知之前，变更前的约定送达方 式或者地址仍视为有效。</w:t>
      </w:r>
    </w:p>
    <w:p w14:paraId="367EB4DE">
      <w:pPr>
        <w:spacing w:before="46" w:line="220" w:lineRule="auto"/>
        <w:ind w:left="548"/>
        <w:rPr>
          <w:rFonts w:ascii="楷体" w:hAnsi="楷体" w:eastAsia="楷体" w:cs="楷体"/>
          <w:sz w:val="24"/>
          <w:szCs w:val="24"/>
        </w:rPr>
      </w:pPr>
      <w:r>
        <w:rPr>
          <w:rFonts w:ascii="楷体" w:hAnsi="楷体" w:eastAsia="楷体" w:cs="楷体"/>
          <w:sz w:val="24"/>
          <w:szCs w:val="24"/>
        </w:rPr>
        <w:t>2.16.2 以当面交付方式送达的，交付之时视为送达；以电子邮件方式送达的，发出电子邮 件之时视为送达；以传真方式送达的，发出传真之时视为送达；以邮寄方式送达的 ，邮件挂号 寄出或者交邮之日之次日视为送达。</w:t>
      </w:r>
    </w:p>
    <w:p w14:paraId="1A7CCD0D">
      <w:pPr>
        <w:spacing w:before="46" w:line="220" w:lineRule="auto"/>
        <w:ind w:left="548"/>
        <w:rPr>
          <w:rFonts w:ascii="楷体" w:hAnsi="楷体" w:eastAsia="楷体" w:cs="楷体"/>
          <w:sz w:val="24"/>
          <w:szCs w:val="24"/>
        </w:rPr>
      </w:pPr>
      <w:r>
        <w:rPr>
          <w:rFonts w:ascii="楷体" w:hAnsi="楷体" w:eastAsia="楷体" w:cs="楷体"/>
          <w:sz w:val="24"/>
          <w:szCs w:val="24"/>
        </w:rPr>
        <w:t>2.17 合同使用的文字和适用的法律</w:t>
      </w:r>
    </w:p>
    <w:p w14:paraId="207559FB">
      <w:pPr>
        <w:spacing w:before="46" w:line="220" w:lineRule="auto"/>
        <w:ind w:left="548"/>
        <w:rPr>
          <w:rFonts w:ascii="楷体" w:hAnsi="楷体" w:eastAsia="楷体" w:cs="楷体"/>
          <w:sz w:val="24"/>
          <w:szCs w:val="24"/>
        </w:rPr>
      </w:pPr>
      <w:r>
        <w:rPr>
          <w:rFonts w:ascii="楷体" w:hAnsi="楷体" w:eastAsia="楷体" w:cs="楷体"/>
          <w:sz w:val="24"/>
          <w:szCs w:val="24"/>
        </w:rPr>
        <w:t>2.17.1 合同使用汉语书就、变更和解释； 2.17.2 合同适用中华人民共和国法律。</w:t>
      </w:r>
    </w:p>
    <w:p w14:paraId="555DC950">
      <w:pPr>
        <w:spacing w:before="46" w:line="220" w:lineRule="auto"/>
        <w:ind w:left="548"/>
        <w:rPr>
          <w:rFonts w:ascii="楷体" w:hAnsi="楷体" w:eastAsia="楷体" w:cs="楷体"/>
          <w:sz w:val="24"/>
          <w:szCs w:val="24"/>
        </w:rPr>
      </w:pPr>
      <w:r>
        <w:rPr>
          <w:rFonts w:ascii="楷体" w:hAnsi="楷体" w:eastAsia="楷体" w:cs="楷体"/>
          <w:sz w:val="24"/>
          <w:szCs w:val="24"/>
        </w:rPr>
        <w:t>2.18 履约保证金</w:t>
      </w:r>
    </w:p>
    <w:p w14:paraId="55A88E29">
      <w:pPr>
        <w:spacing w:before="46" w:line="220" w:lineRule="auto"/>
        <w:ind w:left="548"/>
        <w:rPr>
          <w:rFonts w:ascii="楷体" w:hAnsi="楷体" w:eastAsia="楷体" w:cs="楷体"/>
          <w:sz w:val="24"/>
          <w:szCs w:val="24"/>
        </w:rPr>
      </w:pPr>
      <w:r>
        <w:rPr>
          <w:rFonts w:ascii="楷体" w:hAnsi="楷体" w:eastAsia="楷体" w:cs="楷体"/>
          <w:sz w:val="24"/>
          <w:szCs w:val="24"/>
        </w:rPr>
        <w:t>2.18.1 采购文件要求乙方提交履约保证金的， 乙方应按合同专用条款约定的方式， 以支 票、汇票、本票或者金融机构、担保机构出具的保函等非现金形式，提交不超过合同价 10% 的履约保证金；</w:t>
      </w:r>
    </w:p>
    <w:p w14:paraId="44095EF9">
      <w:pPr>
        <w:spacing w:before="46" w:line="220" w:lineRule="auto"/>
        <w:ind w:left="548"/>
        <w:rPr>
          <w:rFonts w:ascii="楷体" w:hAnsi="楷体" w:eastAsia="楷体" w:cs="楷体"/>
          <w:sz w:val="24"/>
          <w:szCs w:val="24"/>
        </w:rPr>
        <w:sectPr>
          <w:headerReference r:id="rId83" w:type="default"/>
          <w:footerReference r:id="rId84" w:type="default"/>
          <w:pgSz w:w="11900" w:h="16838"/>
          <w:pgMar w:top="1375" w:right="1073" w:bottom="1171" w:left="1082" w:header="1356" w:footer="996" w:gutter="0"/>
          <w:cols w:space="720" w:num="1"/>
        </w:sectPr>
      </w:pPr>
    </w:p>
    <w:p w14:paraId="23131FFC">
      <w:pPr>
        <w:spacing w:before="46" w:line="220" w:lineRule="auto"/>
        <w:ind w:left="548"/>
        <w:rPr>
          <w:rFonts w:ascii="楷体" w:hAnsi="楷体" w:eastAsia="楷体" w:cs="楷体"/>
          <w:sz w:val="24"/>
          <w:szCs w:val="24"/>
        </w:rPr>
      </w:pPr>
      <w:r>
        <w:rPr>
          <w:rFonts w:ascii="楷体" w:hAnsi="楷体" w:eastAsia="楷体" w:cs="楷体"/>
          <w:sz w:val="24"/>
          <w:szCs w:val="24"/>
        </w:rPr>
        <w:drawing>
          <wp:anchor distT="0" distB="0" distL="0" distR="0" simplePos="0" relativeHeight="251736064" behindDoc="0" locked="0" layoutInCell="0" allowOverlap="1">
            <wp:simplePos x="0" y="0"/>
            <wp:positionH relativeFrom="page">
              <wp:posOffset>687070</wp:posOffset>
            </wp:positionH>
            <wp:positionV relativeFrom="page">
              <wp:posOffset>885190</wp:posOffset>
            </wp:positionV>
            <wp:extent cx="6184265" cy="12065"/>
            <wp:effectExtent l="0" t="0" r="0" b="0"/>
            <wp:wrapNone/>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92"/>
                    <a:stretch>
                      <a:fillRect/>
                    </a:stretch>
                  </pic:blipFill>
                  <pic:spPr>
                    <a:xfrm>
                      <a:off x="0" y="0"/>
                      <a:ext cx="6184164" cy="12193"/>
                    </a:xfrm>
                    <a:prstGeom prst="rect">
                      <a:avLst/>
                    </a:prstGeom>
                  </pic:spPr>
                </pic:pic>
              </a:graphicData>
            </a:graphic>
          </wp:anchor>
        </w:drawing>
      </w:r>
      <w:r>
        <w:rPr>
          <w:rFonts w:ascii="楷体" w:hAnsi="楷体" w:eastAsia="楷体" w:cs="楷体"/>
          <w:sz w:val="24"/>
          <w:szCs w:val="24"/>
        </w:rPr>
        <w:t>2.18.2 履约保证金在合同专用条款约定期间内不予退还或者应完全有效， 前述约定期间 届满之日起        个工作日内，甲方应将履约保证金退还乙方；</w:t>
      </w:r>
    </w:p>
    <w:p w14:paraId="121AEC27">
      <w:pPr>
        <w:spacing w:before="46" w:line="220" w:lineRule="auto"/>
        <w:ind w:left="548"/>
        <w:rPr>
          <w:rFonts w:ascii="楷体" w:hAnsi="楷体" w:eastAsia="楷体" w:cs="楷体"/>
          <w:sz w:val="24"/>
          <w:szCs w:val="24"/>
        </w:rPr>
      </w:pPr>
      <w:r>
        <w:rPr>
          <w:rFonts w:ascii="楷体" w:hAnsi="楷体" w:eastAsia="楷体" w:cs="楷体"/>
          <w:sz w:val="24"/>
          <w:szCs w:val="24"/>
        </w:rPr>
        <w:t>2.18.3 如果乙方不履行合同，履约保证金不予退还；如果乙方未能按合同约定全面履行 义务，那么甲方有权从履约保证金中取得补偿或赔偿，同时不影响甲方要求乙方承担合同约定 的超过履约保证金的违约责任的权利。</w:t>
      </w:r>
    </w:p>
    <w:p w14:paraId="1611EDD5">
      <w:pPr>
        <w:spacing w:before="46" w:line="220" w:lineRule="auto"/>
        <w:ind w:left="548"/>
        <w:rPr>
          <w:rFonts w:ascii="楷体" w:hAnsi="楷体" w:eastAsia="楷体" w:cs="楷体"/>
          <w:sz w:val="24"/>
          <w:szCs w:val="24"/>
        </w:rPr>
      </w:pPr>
      <w:r>
        <w:rPr>
          <w:rFonts w:ascii="楷体" w:hAnsi="楷体" w:eastAsia="楷体" w:cs="楷体"/>
          <w:sz w:val="24"/>
          <w:szCs w:val="24"/>
        </w:rPr>
        <w:t>2.19 合同份数</w:t>
      </w:r>
    </w:p>
    <w:p w14:paraId="32248564">
      <w:pPr>
        <w:spacing w:before="46" w:line="220" w:lineRule="auto"/>
        <w:ind w:left="548"/>
        <w:rPr>
          <w:rFonts w:ascii="楷体" w:hAnsi="楷体" w:eastAsia="楷体" w:cs="楷体"/>
          <w:sz w:val="24"/>
          <w:szCs w:val="24"/>
        </w:rPr>
      </w:pPr>
      <w:r>
        <w:rPr>
          <w:rFonts w:ascii="楷体" w:hAnsi="楷体" w:eastAsia="楷体" w:cs="楷体"/>
          <w:sz w:val="24"/>
          <w:szCs w:val="24"/>
        </w:rPr>
        <w:t>合同份数按合同专用条款规定，每份均具有同等法律效力。</w:t>
      </w:r>
    </w:p>
    <w:p w14:paraId="4A9B3381">
      <w:pPr>
        <w:spacing w:before="46" w:line="220" w:lineRule="auto"/>
        <w:ind w:left="548"/>
        <w:rPr>
          <w:rFonts w:ascii="楷体" w:hAnsi="楷体" w:eastAsia="楷体" w:cs="楷体"/>
          <w:sz w:val="24"/>
          <w:szCs w:val="24"/>
        </w:rPr>
        <w:sectPr>
          <w:headerReference r:id="rId85" w:type="default"/>
          <w:footerReference r:id="rId86" w:type="default"/>
          <w:pgSz w:w="11900" w:h="16838"/>
          <w:pgMar w:top="1375" w:right="1073" w:bottom="1171" w:left="1082" w:header="1356" w:footer="996" w:gutter="0"/>
          <w:cols w:space="720" w:num="1"/>
        </w:sectPr>
      </w:pPr>
    </w:p>
    <w:p w14:paraId="3EBC894A">
      <w:pPr>
        <w:spacing w:before="46" w:line="220" w:lineRule="auto"/>
        <w:ind w:left="548"/>
        <w:rPr>
          <w:rFonts w:ascii="楷体" w:hAnsi="楷体" w:eastAsia="楷体" w:cs="楷体"/>
          <w:sz w:val="24"/>
          <w:szCs w:val="24"/>
        </w:rPr>
      </w:pPr>
    </w:p>
    <w:p w14:paraId="1EAF347C">
      <w:pPr>
        <w:spacing w:before="46" w:line="220" w:lineRule="auto"/>
        <w:ind w:left="548"/>
        <w:rPr>
          <w:rFonts w:ascii="楷体" w:hAnsi="楷体" w:eastAsia="楷体" w:cs="楷体"/>
          <w:sz w:val="24"/>
          <w:szCs w:val="24"/>
        </w:rPr>
      </w:pPr>
    </w:p>
    <w:p w14:paraId="2C9653EA">
      <w:pPr>
        <w:spacing w:before="46" w:line="220" w:lineRule="auto"/>
        <w:ind w:left="548"/>
        <w:rPr>
          <w:rFonts w:ascii="楷体" w:hAnsi="楷体" w:eastAsia="楷体" w:cs="楷体"/>
          <w:sz w:val="24"/>
          <w:szCs w:val="24"/>
        </w:rPr>
      </w:pPr>
    </w:p>
    <w:p w14:paraId="41059B8C">
      <w:pPr>
        <w:spacing w:before="46" w:line="220" w:lineRule="auto"/>
        <w:ind w:left="548"/>
        <w:rPr>
          <w:rFonts w:ascii="楷体" w:hAnsi="楷体" w:eastAsia="楷体" w:cs="楷体"/>
          <w:sz w:val="24"/>
          <w:szCs w:val="24"/>
        </w:rPr>
      </w:pPr>
      <w:r>
        <w:rPr>
          <w:rFonts w:ascii="楷体" w:hAnsi="楷体" w:eastAsia="楷体" w:cs="楷体"/>
          <w:sz w:val="24"/>
          <w:szCs w:val="24"/>
        </w:rPr>
        <w:drawing>
          <wp:inline distT="0" distB="0" distL="0" distR="0">
            <wp:extent cx="6183630" cy="36195"/>
            <wp:effectExtent l="0" t="0" r="7620" b="1905"/>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93"/>
                    <a:stretch>
                      <a:fillRect/>
                    </a:stretch>
                  </pic:blipFill>
                  <pic:spPr>
                    <a:xfrm>
                      <a:off x="0" y="0"/>
                      <a:ext cx="6184164" cy="36579"/>
                    </a:xfrm>
                    <a:prstGeom prst="rect">
                      <a:avLst/>
                    </a:prstGeom>
                  </pic:spPr>
                </pic:pic>
              </a:graphicData>
            </a:graphic>
          </wp:inline>
        </w:drawing>
      </w:r>
    </w:p>
    <w:p w14:paraId="1E3D2E74">
      <w:pPr>
        <w:spacing w:before="46" w:line="220" w:lineRule="auto"/>
        <w:ind w:left="548"/>
        <w:rPr>
          <w:rFonts w:ascii="楷体" w:hAnsi="楷体" w:eastAsia="楷体" w:cs="楷体"/>
          <w:sz w:val="24"/>
          <w:szCs w:val="24"/>
        </w:rPr>
      </w:pPr>
      <w:r>
        <w:rPr>
          <w:rFonts w:ascii="楷体" w:hAnsi="楷体" w:eastAsia="楷体" w:cs="楷体"/>
          <w:sz w:val="24"/>
          <w:szCs w:val="24"/>
        </w:rPr>
        <w:t>第三部分   合同专用条款</w:t>
      </w:r>
    </w:p>
    <w:p w14:paraId="4A4B3A23">
      <w:pPr>
        <w:spacing w:before="46" w:line="220" w:lineRule="auto"/>
        <w:ind w:left="548"/>
        <w:rPr>
          <w:rFonts w:ascii="楷体" w:hAnsi="楷体" w:eastAsia="楷体" w:cs="楷体"/>
          <w:sz w:val="24"/>
          <w:szCs w:val="24"/>
        </w:rPr>
      </w:pPr>
      <w:r>
        <w:rPr>
          <w:rFonts w:ascii="楷体" w:hAnsi="楷体" w:eastAsia="楷体" w:cs="楷体"/>
          <w:sz w:val="24"/>
          <w:szCs w:val="24"/>
        </w:rPr>
        <w:t>本部分是对前两部分的补充和修改，如果前两部分和本部分的约定不一致，应以本部分的 约定为准。本部分的条款号应与前两部分的条款号保持对应；与前两部分无对应关系的内容可</w:t>
      </w:r>
    </w:p>
    <w:p w14:paraId="6AC13DD9">
      <w:pPr>
        <w:spacing w:before="46" w:line="220" w:lineRule="auto"/>
        <w:ind w:left="548"/>
        <w:rPr>
          <w:rFonts w:ascii="楷体" w:hAnsi="楷体" w:eastAsia="楷体" w:cs="楷体"/>
          <w:sz w:val="24"/>
          <w:szCs w:val="24"/>
        </w:rPr>
      </w:pPr>
      <w:r>
        <w:rPr>
          <w:rFonts w:ascii="楷体" w:hAnsi="楷体" w:eastAsia="楷体" w:cs="楷体"/>
          <w:sz w:val="24"/>
          <w:szCs w:val="24"/>
        </w:rPr>
        <w:t>另行编制条款号。</w:t>
      </w:r>
    </w:p>
    <w:tbl>
      <w:tblPr>
        <w:tblStyle w:val="24"/>
        <w:tblW w:w="972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8796"/>
      </w:tblGrid>
      <w:tr w14:paraId="15489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27" w:type="dxa"/>
            <w:tcBorders>
              <w:left w:val="single" w:color="000000" w:sz="2" w:space="0"/>
            </w:tcBorders>
            <w:vAlign w:val="top"/>
          </w:tcPr>
          <w:p w14:paraId="0F5740F8">
            <w:pPr>
              <w:spacing w:before="46" w:line="220" w:lineRule="auto"/>
              <w:ind w:left="548"/>
              <w:rPr>
                <w:rFonts w:ascii="楷体" w:hAnsi="楷体" w:eastAsia="楷体" w:cs="楷体"/>
                <w:sz w:val="24"/>
                <w:szCs w:val="24"/>
              </w:rPr>
            </w:pPr>
            <w:r>
              <w:rPr>
                <w:rFonts w:ascii="楷体" w:hAnsi="楷体" w:eastAsia="楷体" w:cs="楷体"/>
                <w:sz w:val="24"/>
                <w:szCs w:val="24"/>
              </w:rPr>
              <w:t>条款号</w:t>
            </w:r>
          </w:p>
        </w:tc>
        <w:tc>
          <w:tcPr>
            <w:tcW w:w="8796" w:type="dxa"/>
            <w:vAlign w:val="top"/>
          </w:tcPr>
          <w:p w14:paraId="0EDF3A57">
            <w:pPr>
              <w:spacing w:before="46" w:line="220" w:lineRule="auto"/>
              <w:ind w:left="548"/>
              <w:rPr>
                <w:rFonts w:ascii="楷体" w:hAnsi="楷体" w:eastAsia="楷体" w:cs="楷体"/>
                <w:sz w:val="24"/>
                <w:szCs w:val="24"/>
              </w:rPr>
            </w:pPr>
            <w:r>
              <w:rPr>
                <w:rFonts w:ascii="楷体" w:hAnsi="楷体" w:eastAsia="楷体" w:cs="楷体"/>
                <w:sz w:val="24"/>
                <w:szCs w:val="24"/>
              </w:rPr>
              <w:t>约定内容</w:t>
            </w:r>
          </w:p>
        </w:tc>
      </w:tr>
      <w:tr w14:paraId="2B830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27" w:type="dxa"/>
            <w:tcBorders>
              <w:left w:val="single" w:color="000000" w:sz="2" w:space="0"/>
            </w:tcBorders>
            <w:vAlign w:val="top"/>
          </w:tcPr>
          <w:p w14:paraId="2E836586">
            <w:pPr>
              <w:spacing w:before="46" w:line="220" w:lineRule="auto"/>
              <w:ind w:left="548"/>
              <w:rPr>
                <w:rFonts w:ascii="楷体" w:hAnsi="楷体" w:eastAsia="楷体" w:cs="楷体"/>
                <w:sz w:val="24"/>
                <w:szCs w:val="24"/>
              </w:rPr>
            </w:pPr>
          </w:p>
        </w:tc>
        <w:tc>
          <w:tcPr>
            <w:tcW w:w="8796" w:type="dxa"/>
            <w:vAlign w:val="top"/>
          </w:tcPr>
          <w:p w14:paraId="4624BB2C">
            <w:pPr>
              <w:spacing w:before="46" w:line="220" w:lineRule="auto"/>
              <w:ind w:left="548"/>
              <w:rPr>
                <w:rFonts w:ascii="楷体" w:hAnsi="楷体" w:eastAsia="楷体" w:cs="楷体"/>
                <w:sz w:val="24"/>
                <w:szCs w:val="24"/>
              </w:rPr>
            </w:pPr>
          </w:p>
        </w:tc>
      </w:tr>
      <w:tr w14:paraId="10648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27" w:type="dxa"/>
            <w:tcBorders>
              <w:left w:val="single" w:color="000000" w:sz="2" w:space="0"/>
            </w:tcBorders>
            <w:vAlign w:val="top"/>
          </w:tcPr>
          <w:p w14:paraId="6E58273D">
            <w:pPr>
              <w:spacing w:before="46" w:line="220" w:lineRule="auto"/>
              <w:ind w:left="548"/>
              <w:rPr>
                <w:rFonts w:ascii="楷体" w:hAnsi="楷体" w:eastAsia="楷体" w:cs="楷体"/>
                <w:sz w:val="24"/>
                <w:szCs w:val="24"/>
              </w:rPr>
            </w:pPr>
          </w:p>
        </w:tc>
        <w:tc>
          <w:tcPr>
            <w:tcW w:w="8796" w:type="dxa"/>
            <w:vAlign w:val="top"/>
          </w:tcPr>
          <w:p w14:paraId="04E3DEA2">
            <w:pPr>
              <w:spacing w:before="46" w:line="220" w:lineRule="auto"/>
              <w:ind w:left="548"/>
              <w:rPr>
                <w:rFonts w:ascii="楷体" w:hAnsi="楷体" w:eastAsia="楷体" w:cs="楷体"/>
                <w:sz w:val="24"/>
                <w:szCs w:val="24"/>
              </w:rPr>
            </w:pPr>
          </w:p>
        </w:tc>
      </w:tr>
      <w:tr w14:paraId="10A03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27" w:type="dxa"/>
            <w:tcBorders>
              <w:left w:val="single" w:color="000000" w:sz="2" w:space="0"/>
            </w:tcBorders>
            <w:vAlign w:val="top"/>
          </w:tcPr>
          <w:p w14:paraId="5A556A61">
            <w:pPr>
              <w:spacing w:before="46" w:line="220" w:lineRule="auto"/>
              <w:ind w:left="548"/>
              <w:rPr>
                <w:rFonts w:ascii="楷体" w:hAnsi="楷体" w:eastAsia="楷体" w:cs="楷体"/>
                <w:sz w:val="24"/>
                <w:szCs w:val="24"/>
              </w:rPr>
            </w:pPr>
          </w:p>
        </w:tc>
        <w:tc>
          <w:tcPr>
            <w:tcW w:w="8796" w:type="dxa"/>
            <w:vAlign w:val="top"/>
          </w:tcPr>
          <w:p w14:paraId="54599C30">
            <w:pPr>
              <w:spacing w:before="46" w:line="220" w:lineRule="auto"/>
              <w:ind w:left="548"/>
              <w:rPr>
                <w:rFonts w:ascii="楷体" w:hAnsi="楷体" w:eastAsia="楷体" w:cs="楷体"/>
                <w:sz w:val="24"/>
                <w:szCs w:val="24"/>
              </w:rPr>
            </w:pPr>
          </w:p>
        </w:tc>
      </w:tr>
      <w:tr w14:paraId="421DC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27" w:type="dxa"/>
            <w:tcBorders>
              <w:left w:val="single" w:color="000000" w:sz="2" w:space="0"/>
            </w:tcBorders>
            <w:vAlign w:val="top"/>
          </w:tcPr>
          <w:p w14:paraId="081D4542">
            <w:pPr>
              <w:spacing w:before="46" w:line="220" w:lineRule="auto"/>
              <w:ind w:left="548"/>
              <w:rPr>
                <w:rFonts w:ascii="楷体" w:hAnsi="楷体" w:eastAsia="楷体" w:cs="楷体"/>
                <w:sz w:val="24"/>
                <w:szCs w:val="24"/>
              </w:rPr>
            </w:pPr>
          </w:p>
        </w:tc>
        <w:tc>
          <w:tcPr>
            <w:tcW w:w="8796" w:type="dxa"/>
            <w:vAlign w:val="top"/>
          </w:tcPr>
          <w:p w14:paraId="140F437D">
            <w:pPr>
              <w:spacing w:before="46" w:line="220" w:lineRule="auto"/>
              <w:ind w:left="548"/>
              <w:rPr>
                <w:rFonts w:ascii="楷体" w:hAnsi="楷体" w:eastAsia="楷体" w:cs="楷体"/>
                <w:sz w:val="24"/>
                <w:szCs w:val="24"/>
              </w:rPr>
            </w:pPr>
          </w:p>
        </w:tc>
      </w:tr>
      <w:tr w14:paraId="4F547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27" w:type="dxa"/>
            <w:tcBorders>
              <w:left w:val="single" w:color="000000" w:sz="2" w:space="0"/>
            </w:tcBorders>
            <w:vAlign w:val="top"/>
          </w:tcPr>
          <w:p w14:paraId="78C8802D">
            <w:pPr>
              <w:spacing w:before="46" w:line="220" w:lineRule="auto"/>
              <w:ind w:left="548"/>
              <w:rPr>
                <w:rFonts w:ascii="楷体" w:hAnsi="楷体" w:eastAsia="楷体" w:cs="楷体"/>
                <w:sz w:val="24"/>
                <w:szCs w:val="24"/>
              </w:rPr>
            </w:pPr>
          </w:p>
        </w:tc>
        <w:tc>
          <w:tcPr>
            <w:tcW w:w="8796" w:type="dxa"/>
            <w:vAlign w:val="top"/>
          </w:tcPr>
          <w:p w14:paraId="23041EF2">
            <w:pPr>
              <w:spacing w:before="46" w:line="220" w:lineRule="auto"/>
              <w:ind w:left="548"/>
              <w:rPr>
                <w:rFonts w:ascii="楷体" w:hAnsi="楷体" w:eastAsia="楷体" w:cs="楷体"/>
                <w:sz w:val="24"/>
                <w:szCs w:val="24"/>
              </w:rPr>
            </w:pPr>
          </w:p>
        </w:tc>
      </w:tr>
      <w:tr w14:paraId="26EC3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27" w:type="dxa"/>
            <w:tcBorders>
              <w:left w:val="single" w:color="000000" w:sz="2" w:space="0"/>
            </w:tcBorders>
            <w:vAlign w:val="top"/>
          </w:tcPr>
          <w:p w14:paraId="68176F82">
            <w:pPr>
              <w:spacing w:before="46" w:line="220" w:lineRule="auto"/>
              <w:ind w:left="548"/>
              <w:rPr>
                <w:rFonts w:ascii="楷体" w:hAnsi="楷体" w:eastAsia="楷体" w:cs="楷体"/>
                <w:sz w:val="24"/>
                <w:szCs w:val="24"/>
              </w:rPr>
            </w:pPr>
          </w:p>
        </w:tc>
        <w:tc>
          <w:tcPr>
            <w:tcW w:w="8796" w:type="dxa"/>
            <w:vAlign w:val="top"/>
          </w:tcPr>
          <w:p w14:paraId="07416A20">
            <w:pPr>
              <w:spacing w:before="46" w:line="220" w:lineRule="auto"/>
              <w:ind w:left="548"/>
              <w:rPr>
                <w:rFonts w:ascii="楷体" w:hAnsi="楷体" w:eastAsia="楷体" w:cs="楷体"/>
                <w:sz w:val="24"/>
                <w:szCs w:val="24"/>
              </w:rPr>
            </w:pPr>
          </w:p>
        </w:tc>
      </w:tr>
      <w:tr w14:paraId="14B85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27" w:type="dxa"/>
            <w:tcBorders>
              <w:left w:val="single" w:color="000000" w:sz="2" w:space="0"/>
            </w:tcBorders>
            <w:vAlign w:val="top"/>
          </w:tcPr>
          <w:p w14:paraId="1434D3D6">
            <w:pPr>
              <w:spacing w:before="46" w:line="220" w:lineRule="auto"/>
              <w:ind w:left="548"/>
              <w:rPr>
                <w:rFonts w:ascii="楷体" w:hAnsi="楷体" w:eastAsia="楷体" w:cs="楷体"/>
                <w:sz w:val="24"/>
                <w:szCs w:val="24"/>
              </w:rPr>
            </w:pPr>
          </w:p>
        </w:tc>
        <w:tc>
          <w:tcPr>
            <w:tcW w:w="8796" w:type="dxa"/>
            <w:vAlign w:val="top"/>
          </w:tcPr>
          <w:p w14:paraId="5B09D4E4">
            <w:pPr>
              <w:spacing w:before="46" w:line="220" w:lineRule="auto"/>
              <w:ind w:left="548"/>
              <w:rPr>
                <w:rFonts w:ascii="楷体" w:hAnsi="楷体" w:eastAsia="楷体" w:cs="楷体"/>
                <w:sz w:val="24"/>
                <w:szCs w:val="24"/>
              </w:rPr>
            </w:pPr>
          </w:p>
        </w:tc>
      </w:tr>
      <w:tr w14:paraId="5E345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27" w:type="dxa"/>
            <w:tcBorders>
              <w:left w:val="single" w:color="000000" w:sz="2" w:space="0"/>
            </w:tcBorders>
            <w:vAlign w:val="top"/>
          </w:tcPr>
          <w:p w14:paraId="1C085FE3">
            <w:pPr>
              <w:spacing w:before="46" w:line="220" w:lineRule="auto"/>
              <w:ind w:left="548"/>
              <w:rPr>
                <w:rFonts w:ascii="楷体" w:hAnsi="楷体" w:eastAsia="楷体" w:cs="楷体"/>
                <w:sz w:val="24"/>
                <w:szCs w:val="24"/>
              </w:rPr>
            </w:pPr>
          </w:p>
        </w:tc>
        <w:tc>
          <w:tcPr>
            <w:tcW w:w="8796" w:type="dxa"/>
            <w:vAlign w:val="top"/>
          </w:tcPr>
          <w:p w14:paraId="3EA967C7">
            <w:pPr>
              <w:spacing w:before="46" w:line="220" w:lineRule="auto"/>
              <w:ind w:left="548"/>
              <w:rPr>
                <w:rFonts w:ascii="楷体" w:hAnsi="楷体" w:eastAsia="楷体" w:cs="楷体"/>
                <w:sz w:val="24"/>
                <w:szCs w:val="24"/>
              </w:rPr>
            </w:pPr>
          </w:p>
        </w:tc>
      </w:tr>
      <w:tr w14:paraId="24DA6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27" w:type="dxa"/>
            <w:tcBorders>
              <w:left w:val="single" w:color="000000" w:sz="2" w:space="0"/>
            </w:tcBorders>
            <w:vAlign w:val="top"/>
          </w:tcPr>
          <w:p w14:paraId="7835F7D5">
            <w:pPr>
              <w:spacing w:before="46" w:line="220" w:lineRule="auto"/>
              <w:ind w:left="548"/>
              <w:rPr>
                <w:rFonts w:ascii="楷体" w:hAnsi="楷体" w:eastAsia="楷体" w:cs="楷体"/>
                <w:sz w:val="24"/>
                <w:szCs w:val="24"/>
              </w:rPr>
            </w:pPr>
          </w:p>
        </w:tc>
        <w:tc>
          <w:tcPr>
            <w:tcW w:w="8796" w:type="dxa"/>
            <w:vAlign w:val="top"/>
          </w:tcPr>
          <w:p w14:paraId="5DF51857">
            <w:pPr>
              <w:spacing w:before="46" w:line="220" w:lineRule="auto"/>
              <w:ind w:left="548"/>
              <w:rPr>
                <w:rFonts w:ascii="楷体" w:hAnsi="楷体" w:eastAsia="楷体" w:cs="楷体"/>
                <w:sz w:val="24"/>
                <w:szCs w:val="24"/>
              </w:rPr>
            </w:pPr>
          </w:p>
        </w:tc>
      </w:tr>
      <w:tr w14:paraId="748F5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27" w:type="dxa"/>
            <w:tcBorders>
              <w:left w:val="single" w:color="000000" w:sz="2" w:space="0"/>
            </w:tcBorders>
            <w:vAlign w:val="top"/>
          </w:tcPr>
          <w:p w14:paraId="4DF3DEB0">
            <w:pPr>
              <w:spacing w:before="46" w:line="220" w:lineRule="auto"/>
              <w:ind w:left="548"/>
              <w:rPr>
                <w:rFonts w:ascii="楷体" w:hAnsi="楷体" w:eastAsia="楷体" w:cs="楷体"/>
                <w:sz w:val="24"/>
                <w:szCs w:val="24"/>
              </w:rPr>
            </w:pPr>
          </w:p>
        </w:tc>
        <w:tc>
          <w:tcPr>
            <w:tcW w:w="8796" w:type="dxa"/>
            <w:vAlign w:val="top"/>
          </w:tcPr>
          <w:p w14:paraId="5AB6485A">
            <w:pPr>
              <w:spacing w:before="46" w:line="220" w:lineRule="auto"/>
              <w:ind w:left="548"/>
              <w:rPr>
                <w:rFonts w:ascii="楷体" w:hAnsi="楷体" w:eastAsia="楷体" w:cs="楷体"/>
                <w:sz w:val="24"/>
                <w:szCs w:val="24"/>
              </w:rPr>
            </w:pPr>
          </w:p>
        </w:tc>
      </w:tr>
      <w:tr w14:paraId="46B25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27" w:type="dxa"/>
            <w:tcBorders>
              <w:left w:val="single" w:color="000000" w:sz="2" w:space="0"/>
            </w:tcBorders>
            <w:vAlign w:val="top"/>
          </w:tcPr>
          <w:p w14:paraId="6775CECB">
            <w:pPr>
              <w:spacing w:before="46" w:line="220" w:lineRule="auto"/>
              <w:ind w:left="548"/>
              <w:rPr>
                <w:rFonts w:ascii="楷体" w:hAnsi="楷体" w:eastAsia="楷体" w:cs="楷体"/>
                <w:sz w:val="24"/>
                <w:szCs w:val="24"/>
              </w:rPr>
            </w:pPr>
          </w:p>
        </w:tc>
        <w:tc>
          <w:tcPr>
            <w:tcW w:w="8796" w:type="dxa"/>
            <w:vAlign w:val="top"/>
          </w:tcPr>
          <w:p w14:paraId="7EDC6B21">
            <w:pPr>
              <w:spacing w:before="46" w:line="220" w:lineRule="auto"/>
              <w:ind w:left="548"/>
              <w:rPr>
                <w:rFonts w:ascii="楷体" w:hAnsi="楷体" w:eastAsia="楷体" w:cs="楷体"/>
                <w:sz w:val="24"/>
                <w:szCs w:val="24"/>
              </w:rPr>
            </w:pPr>
          </w:p>
        </w:tc>
      </w:tr>
    </w:tbl>
    <w:p w14:paraId="2ABC4FAA">
      <w:pPr>
        <w:spacing w:before="46" w:line="220" w:lineRule="auto"/>
        <w:ind w:left="548"/>
        <w:rPr>
          <w:rFonts w:ascii="楷体" w:hAnsi="楷体" w:eastAsia="楷体" w:cs="楷体"/>
          <w:sz w:val="24"/>
          <w:szCs w:val="24"/>
        </w:rPr>
      </w:pPr>
    </w:p>
    <w:p w14:paraId="71342903">
      <w:pPr>
        <w:spacing w:before="46" w:line="220" w:lineRule="auto"/>
        <w:ind w:left="548"/>
        <w:rPr>
          <w:rFonts w:ascii="楷体" w:hAnsi="楷体" w:eastAsia="楷体" w:cs="楷体"/>
          <w:sz w:val="24"/>
          <w:szCs w:val="24"/>
        </w:rPr>
      </w:pPr>
    </w:p>
    <w:sectPr>
      <w:headerReference r:id="rId87" w:type="default"/>
      <w:footerReference r:id="rId88" w:type="default"/>
      <w:pgSz w:w="11907" w:h="16840"/>
      <w:pgMar w:top="1134" w:right="1786" w:bottom="1264" w:left="1786" w:header="862"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AFD0F">
    <w:pPr>
      <w:spacing w:line="173" w:lineRule="auto"/>
      <w:ind w:left="4140"/>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F925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0E6F925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A6C6B">
    <w:pPr>
      <w:spacing w:line="173" w:lineRule="auto"/>
      <w:ind w:left="4450"/>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990F0">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138990F0">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6D67C">
    <w:pPr>
      <w:spacing w:line="173" w:lineRule="auto"/>
      <w:ind w:left="4508"/>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4EB77">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5744EB77">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04746">
    <w:pPr>
      <w:spacing w:line="173" w:lineRule="auto"/>
      <w:ind w:left="4460"/>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5FBDB">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14:paraId="50F5FBDB">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8A550">
    <w:pPr>
      <w:spacing w:line="173" w:lineRule="auto"/>
      <w:ind w:left="4460"/>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E6A11">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112E6A11">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FC08B">
    <w:pPr>
      <w:spacing w:line="173" w:lineRule="auto"/>
      <w:ind w:left="4461"/>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842C8">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14:paraId="343842C8">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0DA1">
    <w:pPr>
      <w:spacing w:line="173" w:lineRule="auto"/>
      <w:ind w:left="4461"/>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19421">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32319421">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8A0E6">
    <w:pPr>
      <w:spacing w:line="173" w:lineRule="auto"/>
      <w:ind w:left="4311"/>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4BC96">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3434BC96">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35365">
    <w:pPr>
      <w:spacing w:line="173" w:lineRule="auto"/>
      <w:ind w:left="4311"/>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A5972">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1A6A5972">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176C">
    <w:pPr>
      <w:spacing w:line="172" w:lineRule="auto"/>
      <w:ind w:left="4300"/>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6D90B">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2086D90B">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2FF4A">
    <w:pPr>
      <w:spacing w:line="173" w:lineRule="auto"/>
      <w:ind w:left="4437"/>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4C518">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30E4C518">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94C35">
    <w:pPr>
      <w:spacing w:line="172" w:lineRule="auto"/>
      <w:ind w:left="4478"/>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67403">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37A67403">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87E61">
    <w:pPr>
      <w:spacing w:line="172" w:lineRule="auto"/>
      <w:ind w:left="4789"/>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3A213">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48B3A213">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87FA0">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720CE">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1FB720CE">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8DC35">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06DD1">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38406DD1">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DBF6B">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1D3F3">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7C71D3F3">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8139D">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ED447">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453ED447">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76C3A">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565C6">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1C6565C6">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96D32">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2A008">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43A2A008">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DB6E8">
    <w:pPr>
      <w:spacing w:line="172" w:lineRule="auto"/>
      <w:ind w:left="4503"/>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9B263">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14:paraId="5FE9B263">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AE0C5">
    <w:pPr>
      <w:pStyle w:val="10"/>
      <w:ind w:right="360" w:firstLine="360"/>
      <w:jc w:val="right"/>
      <w:rPr>
        <w:rFonts w:hint="eastAsia"/>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2700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0162700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DC774">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694CA">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14:paraId="396694CA">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A58E7">
    <w:pPr>
      <w:spacing w:line="172" w:lineRule="auto"/>
      <w:ind w:left="4480"/>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0BCD9">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3470BCD9">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54BF0">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B0EDC">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14:paraId="121B0EDC">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6336F">
    <w:pPr>
      <w:pStyle w:val="10"/>
      <w:ind w:right="360" w:firstLine="360"/>
      <w:jc w:val="right"/>
      <w:rPr>
        <w:rFonts w:hint="eastAsia"/>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39813">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14:paraId="09339813">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E50AC">
    <w:pPr>
      <w:pStyle w:val="10"/>
      <w:framePr w:wrap="around" w:vAnchor="text" w:hAnchor="margin" w:xAlign="center" w:y="1"/>
      <w:rPr>
        <w:rStyle w:val="22"/>
      </w:rPr>
    </w:pPr>
    <w:r>
      <w:fldChar w:fldCharType="begin"/>
    </w:r>
    <w:r>
      <w:rPr>
        <w:rStyle w:val="22"/>
      </w:rPr>
      <w:instrText xml:space="preserve">PAGE  </w:instrText>
    </w:r>
    <w:r>
      <w:fldChar w:fldCharType="end"/>
    </w:r>
  </w:p>
  <w:p w14:paraId="0098B74D">
    <w:pPr>
      <w:pStyle w:val="10"/>
      <w:ind w:right="360" w:firstLine="36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2FD51">
    <w:pPr>
      <w:pStyle w:val="10"/>
      <w:framePr w:wrap="around" w:vAnchor="text" w:hAnchor="margin" w:xAlign="right" w:y="1"/>
      <w:rPr>
        <w:rStyle w:val="22"/>
      </w:rPr>
    </w:pPr>
  </w:p>
  <w:p w14:paraId="46B729B6">
    <w:pPr>
      <w:pStyle w:val="10"/>
      <w:ind w:right="360"/>
      <w:jc w:val="right"/>
      <w:rPr>
        <w:rFonts w:hint="eastAsia"/>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22551">
    <w:pPr>
      <w:spacing w:line="172" w:lineRule="auto"/>
      <w:ind w:left="4083"/>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0317B">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14:paraId="4670317B">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96BF">
    <w:pPr>
      <w:spacing w:line="172" w:lineRule="auto"/>
      <w:ind w:left="4083"/>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262E8">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14:paraId="20B262E8">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AF44F">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54E42">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14:paraId="02E54E42">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7B16">
    <w:pPr>
      <w:spacing w:line="172" w:lineRule="auto"/>
      <w:ind w:left="4119"/>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62936">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UiM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rVIjNAIAAGUEAAAOAAAAAAAAAAEAIAAAAB8BAABkcnMvZTJvRG9jLnhtbFBL&#10;BQYAAAAABgAGAFkBAADFBQAAAAA=&#10;">
              <v:fill on="f" focussize="0,0"/>
              <v:stroke on="f" weight="0.5pt"/>
              <v:imagedata o:title=""/>
              <o:lock v:ext="edit" aspectratio="f"/>
              <v:textbox inset="0mm,0mm,0mm,0mm" style="mso-fit-shape-to-text:t;">
                <w:txbxContent>
                  <w:p w14:paraId="57862936">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C9F57">
    <w:pPr>
      <w:spacing w:line="171" w:lineRule="auto"/>
      <w:ind w:left="4087"/>
      <w:rPr>
        <w:rFonts w:ascii="宋体" w:hAnsi="宋体" w:eastAsia="宋体" w:cs="宋体"/>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2D034">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14:paraId="56F2D034">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3E8CD">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84E52">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14:paraId="7CA84E52">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57B9">
    <w:pPr>
      <w:spacing w:line="171" w:lineRule="auto"/>
      <w:ind w:left="4497"/>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EDD46">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14:paraId="387EDD46">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B8B8B">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90FB3">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ylZg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eylZgzAgAAZQQAAA4AAAAAAAAAAQAgAAAAHwEAAGRycy9lMm9Eb2MueG1sUEsF&#10;BgAAAAAGAAYAWQEAAMQFAAAAAA==&#10;">
              <v:fill on="f" focussize="0,0"/>
              <v:stroke on="f" weight="0.5pt"/>
              <v:imagedata o:title=""/>
              <o:lock v:ext="edit" aspectratio="f"/>
              <v:textbox inset="0mm,0mm,0mm,0mm" style="mso-fit-shape-to-text:t;">
                <w:txbxContent>
                  <w:p w14:paraId="02590FB3">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CE5F9">
    <w:pPr>
      <w:spacing w:line="172" w:lineRule="auto"/>
      <w:ind w:left="4085"/>
      <w:rPr>
        <w:rFonts w:ascii="宋体" w:hAnsi="宋体" w:eastAsia="宋体" w:cs="宋体"/>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BE5A7">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OCwQ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OCwQzAgAAZQQAAA4AAAAAAAAAAQAgAAAAHwEAAGRycy9lMm9Eb2MueG1sUEsF&#10;BgAAAAAGAAYAWQEAAMQFAAAAAA==&#10;">
              <v:fill on="f" focussize="0,0"/>
              <v:stroke on="f" weight="0.5pt"/>
              <v:imagedata o:title=""/>
              <o:lock v:ext="edit" aspectratio="f"/>
              <v:textbox inset="0mm,0mm,0mm,0mm" style="mso-fit-shape-to-text:t;">
                <w:txbxContent>
                  <w:p w14:paraId="0FCBE5A7">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BED1">
    <w:pPr>
      <w:spacing w:line="173" w:lineRule="auto"/>
      <w:ind w:left="4085"/>
      <w:rPr>
        <w:rFonts w:ascii="宋体" w:hAnsi="宋体" w:eastAsia="宋体" w:cs="宋体"/>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362D4">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2Xo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DM2XozAgAAZQQAAA4AAAAAAAAAAQAgAAAAHwEAAGRycy9lMm9Eb2MueG1sUEsF&#10;BgAAAAAGAAYAWQEAAMQFAAAAAA==&#10;">
              <v:fill on="f" focussize="0,0"/>
              <v:stroke on="f" weight="0.5pt"/>
              <v:imagedata o:title=""/>
              <o:lock v:ext="edit" aspectratio="f"/>
              <v:textbox inset="0mm,0mm,0mm,0mm" style="mso-fit-shape-to-text:t;">
                <w:txbxContent>
                  <w:p w14:paraId="3D5362D4">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5DBE0">
    <w:pPr>
      <w:spacing w:line="172" w:lineRule="auto"/>
      <w:ind w:left="4085"/>
      <w:rPr>
        <w:rFonts w:ascii="宋体" w:hAnsi="宋体" w:eastAsia="宋体" w:cs="宋体"/>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31510">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14:paraId="47531510">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1BDE6">
    <w:pPr>
      <w:spacing w:line="172" w:lineRule="auto"/>
      <w:ind w:left="4085"/>
      <w:rPr>
        <w:rFonts w:ascii="宋体" w:hAnsi="宋体" w:eastAsia="宋体" w:cs="宋体"/>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9AEA0">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JfIc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SXyHNAIAAGUEAAAOAAAAAAAAAAEAIAAAAB8BAABkcnMvZTJvRG9jLnhtbFBL&#10;BQYAAAAABgAGAFkBAADFBQAAAAA=&#10;">
              <v:fill on="f" focussize="0,0"/>
              <v:stroke on="f" weight="0.5pt"/>
              <v:imagedata o:title=""/>
              <o:lock v:ext="edit" aspectratio="f"/>
              <v:textbox inset="0mm,0mm,0mm,0mm" style="mso-fit-shape-to-text:t;">
                <w:txbxContent>
                  <w:p w14:paraId="33A9AEA0">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8755F">
    <w:pPr>
      <w:spacing w:line="172" w:lineRule="auto"/>
      <w:ind w:left="4085"/>
      <w:rPr>
        <w:rFonts w:ascii="宋体" w:hAnsi="宋体" w:eastAsia="宋体" w:cs="宋体"/>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1B3FA">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14hs1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aCDdfW+6i6g&#10;9ywLW/1geUwThfR2dQgQM2kcBepU6XVD96Uq9ZMS2/vPfYp6+j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XiGzUCAABlBAAADgAAAAAAAAABACAAAAAfAQAAZHJzL2Uyb0RvYy54bWxQ&#10;SwUGAAAAAAYABgBZAQAAxgUAAAAA&#10;">
              <v:fill on="f" focussize="0,0"/>
              <v:stroke on="f" weight="0.5pt"/>
              <v:imagedata o:title=""/>
              <o:lock v:ext="edit" aspectratio="f"/>
              <v:textbox inset="0mm,0mm,0mm,0mm" style="mso-fit-shape-to-text:t;">
                <w:txbxContent>
                  <w:p w14:paraId="4FF1B3FA">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A762F">
    <w:pPr>
      <w:spacing w:line="172" w:lineRule="auto"/>
      <w:ind w:left="4457"/>
      <w:rPr>
        <w:rFonts w:ascii="宋体" w:hAnsi="宋体" w:eastAsia="宋体" w:cs="宋体"/>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69911">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3MGU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i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NzBlNAIAAGUEAAAOAAAAAAAAAAEAIAAAAB8BAABkcnMvZTJvRG9jLnhtbFBL&#10;BQYAAAAABgAGAFkBAADFBQAAAAA=&#10;">
              <v:fill on="f" focussize="0,0"/>
              <v:stroke on="f" weight="0.5pt"/>
              <v:imagedata o:title=""/>
              <o:lock v:ext="edit" aspectratio="f"/>
              <v:textbox inset="0mm,0mm,0mm,0mm" style="mso-fit-shape-to-text:t;">
                <w:txbxContent>
                  <w:p w14:paraId="4A469911">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FC501">
    <w:pPr>
      <w:spacing w:line="172" w:lineRule="auto"/>
      <w:ind w:left="4457"/>
      <w:rPr>
        <w:rFonts w:ascii="宋体" w:hAnsi="宋体" w:eastAsia="宋体" w:cs="宋体"/>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FE570">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Lrv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ki675NAIAAGUEAAAOAAAAAAAAAAEAIAAAAB8BAABkcnMvZTJvRG9jLnhtbFBL&#10;BQYAAAAABgAGAFkBAADFBQAAAAA=&#10;">
              <v:fill on="f" focussize="0,0"/>
              <v:stroke on="f" weight="0.5pt"/>
              <v:imagedata o:title=""/>
              <o:lock v:ext="edit" aspectratio="f"/>
              <v:textbox inset="0mm,0mm,0mm,0mm" style="mso-fit-shape-to-text:t;">
                <w:txbxContent>
                  <w:p w14:paraId="35FFE570">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553F">
    <w:pPr>
      <w:spacing w:line="172" w:lineRule="auto"/>
      <w:ind w:left="4085"/>
      <w:rPr>
        <w:rFonts w:ascii="宋体" w:hAnsi="宋体" w:eastAsia="宋体" w:cs="宋体"/>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A70CF">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ERq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lERqczAgAAZQQAAA4AAAAAAAAAAQAgAAAAHwEAAGRycy9lMm9Eb2MueG1sUEsF&#10;BgAAAAAGAAYAWQEAAMQFAAAAAA==&#10;">
              <v:fill on="f" focussize="0,0"/>
              <v:stroke on="f" weight="0.5pt"/>
              <v:imagedata o:title=""/>
              <o:lock v:ext="edit" aspectratio="f"/>
              <v:textbox inset="0mm,0mm,0mm,0mm" style="mso-fit-shape-to-text:t;">
                <w:txbxContent>
                  <w:p w14:paraId="41BA70CF">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0D554">
    <w:pPr>
      <w:spacing w:line="172" w:lineRule="auto"/>
      <w:ind w:left="4276"/>
      <w:rPr>
        <w:rFonts w:ascii="宋体" w:hAnsi="宋体" w:eastAsia="宋体" w:cs="宋体"/>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700C6">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42D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Ng7NAIAAGUEAAAOAAAAAAAAAAEAIAAAAB8BAABkcnMvZTJvRG9jLnhtbFBL&#10;BQYAAAAABgAGAFkBAADFBQAAAAA=&#10;">
              <v:fill on="f" focussize="0,0"/>
              <v:stroke on="f" weight="0.5pt"/>
              <v:imagedata o:title=""/>
              <o:lock v:ext="edit" aspectratio="f"/>
              <v:textbox inset="0mm,0mm,0mm,0mm" style="mso-fit-shape-to-text:t;">
                <w:txbxContent>
                  <w:p w14:paraId="698700C6">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0DD47">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EE4B8">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64EEE4B8">
                    <w:pPr>
                      <w:pStyle w:val="10"/>
                    </w:pPr>
                    <w:r>
                      <w:fldChar w:fldCharType="begin"/>
                    </w:r>
                    <w:r>
                      <w:instrText xml:space="preserve"> PAGE  \* MERGEFORMAT </w:instrText>
                    </w:r>
                    <w:r>
                      <w:fldChar w:fldCharType="separate"/>
                    </w:r>
                    <w:r>
                      <w:t>6</w:t>
                    </w:r>
                    <w:r>
                      <w:fldChar w:fldCharType="end"/>
                    </w:r>
                  </w:p>
                </w:txbxContent>
              </v:textbox>
            </v:shape>
          </w:pict>
        </mc:Fallback>
      </mc:AlternateContent>
    </w:r>
    <w:r>
      <w:rPr>
        <w:rFonts w:ascii="宋体" w:hAnsi="宋体" w:eastAsia="宋体" w:cs="宋体"/>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39B9C">
    <w:pPr>
      <w:spacing w:line="172" w:lineRule="auto"/>
      <w:ind w:left="4234"/>
      <w:rPr>
        <w:rFonts w:ascii="宋体" w:hAnsi="宋体" w:eastAsia="宋体" w:cs="宋体"/>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439A6">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e4C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Le4CwzAgAAZQQAAA4AAAAAAAAAAQAgAAAAHwEAAGRycy9lMm9Eb2MueG1sUEsF&#10;BgAAAAAGAAYAWQEAAMQFAAAAAA==&#10;">
              <v:fill on="f" focussize="0,0"/>
              <v:stroke on="f" weight="0.5pt"/>
              <v:imagedata o:title=""/>
              <o:lock v:ext="edit" aspectratio="f"/>
              <v:textbox inset="0mm,0mm,0mm,0mm" style="mso-fit-shape-to-text:t;">
                <w:txbxContent>
                  <w:p w14:paraId="505439A6">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1FF6">
    <w:pPr>
      <w:spacing w:line="173" w:lineRule="auto"/>
      <w:ind w:left="4088"/>
      <w:rPr>
        <w:rFonts w:ascii="宋体" w:hAnsi="宋体" w:eastAsia="宋体" w:cs="宋体"/>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88F57">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ifrA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X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lifrAzAgAAZQQAAA4AAAAAAAAAAQAgAAAAHwEAAGRycy9lMm9Eb2MueG1sUEsF&#10;BgAAAAAGAAYAWQEAAMQFAAAAAA==&#10;">
              <v:fill on="f" focussize="0,0"/>
              <v:stroke on="f" weight="0.5pt"/>
              <v:imagedata o:title=""/>
              <o:lock v:ext="edit" aspectratio="f"/>
              <v:textbox inset="0mm,0mm,0mm,0mm" style="mso-fit-shape-to-text:t;">
                <w:txbxContent>
                  <w:p w14:paraId="17988F57">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6B639">
    <w:pPr>
      <w:spacing w:line="179" w:lineRule="auto"/>
      <w:ind w:left="4789"/>
      <w:rPr>
        <w:rFonts w:ascii="宋体" w:hAnsi="宋体" w:eastAsia="宋体" w:cs="宋体"/>
        <w:sz w:val="17"/>
        <w:szCs w:val="17"/>
      </w:rPr>
    </w:pPr>
    <w:r>
      <w:rPr>
        <w:rFonts w:ascii="宋体" w:hAnsi="宋体" w:eastAsia="宋体" w:cs="宋体"/>
        <w:spacing w:val="-2"/>
        <w:sz w:val="17"/>
        <w:szCs w:val="17"/>
      </w:rPr>
      <w:t>76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4E773">
    <w:pPr>
      <w:spacing w:line="178" w:lineRule="auto"/>
      <w:ind w:left="4789"/>
      <w:rPr>
        <w:rFonts w:ascii="宋体" w:hAnsi="宋体" w:eastAsia="宋体" w:cs="宋体"/>
        <w:sz w:val="17"/>
        <w:szCs w:val="17"/>
      </w:rPr>
    </w:pPr>
    <w:r>
      <w:rPr>
        <w:rFonts w:ascii="宋体" w:hAnsi="宋体" w:eastAsia="宋体" w:cs="宋体"/>
        <w:spacing w:val="-2"/>
        <w:sz w:val="17"/>
        <w:szCs w:val="17"/>
      </w:rPr>
      <w:t>77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6CD91">
    <w:pPr>
      <w:spacing w:line="179" w:lineRule="auto"/>
      <w:ind w:left="4789"/>
      <w:rPr>
        <w:rFonts w:ascii="宋体" w:hAnsi="宋体" w:eastAsia="宋体" w:cs="宋体"/>
        <w:sz w:val="17"/>
        <w:szCs w:val="17"/>
      </w:rPr>
    </w:pPr>
    <w:r>
      <w:rPr>
        <w:rFonts w:ascii="宋体" w:hAnsi="宋体" w:eastAsia="宋体" w:cs="宋体"/>
        <w:spacing w:val="-2"/>
        <w:sz w:val="17"/>
        <w:szCs w:val="17"/>
      </w:rPr>
      <w:t>78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D5625">
    <w:pPr>
      <w:spacing w:line="179" w:lineRule="auto"/>
      <w:ind w:left="4789"/>
      <w:rPr>
        <w:rFonts w:ascii="宋体" w:hAnsi="宋体" w:eastAsia="宋体" w:cs="宋体"/>
        <w:sz w:val="17"/>
        <w:szCs w:val="17"/>
      </w:rPr>
    </w:pPr>
    <w:r>
      <w:rPr>
        <w:rFonts w:ascii="宋体" w:hAnsi="宋体" w:eastAsia="宋体" w:cs="宋体"/>
        <w:spacing w:val="-2"/>
        <w:sz w:val="17"/>
        <w:szCs w:val="17"/>
      </w:rPr>
      <w:t>79</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0BC50">
    <w:pPr>
      <w:spacing w:line="179" w:lineRule="auto"/>
      <w:ind w:left="4785"/>
      <w:rPr>
        <w:rFonts w:ascii="宋体" w:hAnsi="宋体" w:eastAsia="宋体" w:cs="宋体"/>
        <w:sz w:val="17"/>
        <w:szCs w:val="17"/>
      </w:rPr>
    </w:pPr>
    <w:r>
      <w:rPr>
        <w:rFonts w:ascii="宋体" w:hAnsi="宋体" w:eastAsia="宋体" w:cs="宋体"/>
        <w:sz w:val="17"/>
        <w:szCs w:val="17"/>
      </w:rPr>
      <w:t>80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9EEB0">
    <w:pPr>
      <w:spacing w:line="180" w:lineRule="auto"/>
      <w:ind w:left="4785"/>
      <w:rPr>
        <w:rFonts w:ascii="宋体" w:hAnsi="宋体" w:eastAsia="宋体" w:cs="宋体"/>
        <w:sz w:val="17"/>
        <w:szCs w:val="17"/>
      </w:rPr>
    </w:pPr>
    <w:r>
      <w:rPr>
        <w:rFonts w:ascii="宋体" w:hAnsi="宋体" w:eastAsia="宋体" w:cs="宋体"/>
        <w:sz w:val="17"/>
        <w:szCs w:val="17"/>
      </w:rPr>
      <w:t>81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7B3A">
    <w:pPr>
      <w:spacing w:line="179" w:lineRule="auto"/>
      <w:ind w:left="4785"/>
      <w:rPr>
        <w:rFonts w:ascii="宋体" w:hAnsi="宋体" w:eastAsia="宋体" w:cs="宋体"/>
        <w:sz w:val="17"/>
        <w:szCs w:val="17"/>
      </w:rPr>
    </w:pPr>
    <w:r>
      <w:rPr>
        <w:rFonts w:ascii="宋体" w:hAnsi="宋体" w:eastAsia="宋体" w:cs="宋体"/>
        <w:sz w:val="17"/>
        <w:szCs w:val="17"/>
      </w:rPr>
      <w:t>82</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B75E9">
    <w:pPr>
      <w:spacing w:line="179" w:lineRule="auto"/>
      <w:ind w:left="4785"/>
      <w:rPr>
        <w:rFonts w:ascii="宋体" w:hAnsi="宋体" w:eastAsia="宋体" w:cs="宋体"/>
        <w:sz w:val="17"/>
        <w:szCs w:val="17"/>
      </w:rPr>
    </w:pPr>
    <w:r>
      <w:rPr>
        <w:rFonts w:ascii="宋体" w:hAnsi="宋体" w:eastAsia="宋体" w:cs="宋体"/>
        <w:sz w:val="17"/>
        <w:szCs w:val="17"/>
      </w:rPr>
      <w:t>83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A1C0">
    <w:pPr>
      <w:spacing w:line="171" w:lineRule="auto"/>
      <w:ind w:left="4494"/>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CFA2A">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741CFA2A">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F996A">
    <w:pPr>
      <w:spacing w:line="172" w:lineRule="auto"/>
      <w:ind w:left="4084"/>
      <w:rPr>
        <w:rFonts w:ascii="宋体" w:hAnsi="宋体" w:eastAsia="宋体" w:cs="宋体"/>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4B83F">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cMlI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HDJSNAIAAGUEAAAOAAAAAAAAAAEAIAAAAB8BAABkcnMvZTJvRG9jLnhtbFBL&#10;BQYAAAAABgAGAFkBAADFBQAAAAA=&#10;">
              <v:fill on="f" focussize="0,0"/>
              <v:stroke on="f" weight="0.5pt"/>
              <v:imagedata o:title=""/>
              <o:lock v:ext="edit" aspectratio="f"/>
              <v:textbox inset="0mm,0mm,0mm,0mm" style="mso-fit-shape-to-text:t;">
                <w:txbxContent>
                  <w:p w14:paraId="1DE4B83F">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70865">
    <w:pPr>
      <w:spacing w:line="172" w:lineRule="auto"/>
      <w:ind w:left="4482"/>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74319">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14:paraId="7C974319">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64442">
    <w:pPr>
      <w:spacing w:line="172" w:lineRule="auto"/>
      <w:ind w:left="4482"/>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4607A">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0424607A">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229FB">
    <w:pPr>
      <w:spacing w:line="173" w:lineRule="auto"/>
      <w:ind w:left="4449"/>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681CF">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275681CF">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4EBD6">
    <w:pPr>
      <w:spacing w:line="100" w:lineRule="auto"/>
      <w:rPr>
        <w:rFonts w:ascii="Arial"/>
        <w:sz w:val="2"/>
      </w:rPr>
    </w:pPr>
    <w:r>
      <w:pict>
        <v:shape id="_x0000_s4097" o:spid="_x0000_s4097" style="position:absolute;left:0pt;margin-left:54pt;margin-top:0.7pt;height:0.5pt;width:487.25pt;mso-position-horizontal-relative:page;mso-position-vertical-relative:page;z-index:251660288;mso-width-relative:page;mso-height-relative:page;" fillcolor="#000000" filled="t" stroked="f" coordsize="9745,10" o:allowincell="f" path="m0,0l9744,0,9744,9,0,9,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C902">
    <w:pPr>
      <w:spacing w:before="16" w:line="219" w:lineRule="auto"/>
      <w:ind w:left="7965"/>
      <w:rPr>
        <w:rFonts w:ascii="宋体" w:hAnsi="宋体" w:eastAsia="宋体" w:cs="宋体"/>
        <w:sz w:val="18"/>
        <w:szCs w:val="18"/>
      </w:rPr>
    </w:pPr>
    <w:r>
      <w:pict>
        <v:shape id="_x0000_s4106" o:spid="_x0000_s4106" style="position:absolute;left:0pt;margin-left:90.7pt;margin-top:55.2pt;height:0.75pt;width:413.95pt;mso-position-horizontal-relative:page;mso-position-vertical-relative:page;z-index:251666432;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2"/>
        <w:sz w:val="18"/>
        <w:szCs w:val="18"/>
      </w:rPr>
      <w:t>示范文本</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C6498">
    <w:pPr>
      <w:spacing w:before="16" w:line="219" w:lineRule="auto"/>
      <w:ind w:right="28"/>
      <w:jc w:val="right"/>
      <w:rPr>
        <w:rFonts w:ascii="宋体" w:hAnsi="宋体" w:eastAsia="宋体" w:cs="宋体"/>
        <w:sz w:val="18"/>
        <w:szCs w:val="18"/>
      </w:rPr>
    </w:pPr>
    <w:r>
      <w:pict>
        <v:shape id="_x0000_s4107" o:spid="_x0000_s4107" style="position:absolute;left:0pt;margin-left:90.7pt;margin-top:55.2pt;height:0.75pt;width:413.95pt;mso-position-horizontal-relative:page;mso-position-vertical-relative:page;z-index:251667456;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2"/>
        <w:sz w:val="18"/>
        <w:szCs w:val="18"/>
      </w:rPr>
      <w:t>示范文本</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16F78">
    <w:pPr>
      <w:spacing w:before="16" w:line="219" w:lineRule="auto"/>
      <w:ind w:left="7593"/>
      <w:rPr>
        <w:rFonts w:ascii="宋体" w:hAnsi="宋体" w:eastAsia="宋体" w:cs="宋体"/>
        <w:sz w:val="18"/>
        <w:szCs w:val="18"/>
      </w:rPr>
    </w:pPr>
    <w:r>
      <w:pict>
        <v:shape id="_x0000_s4108" o:spid="_x0000_s4108" style="position:absolute;left:0pt;margin-left:90.7pt;margin-top:55.2pt;height:0.75pt;width:413.95pt;mso-position-horizontal-relative:page;mso-position-vertical-relative:page;z-index:251668480;mso-width-relative:page;mso-height-relative:page;" fillcolor="#000000" filled="t" stroked="f" coordsize="8279,15" o:allowincell="f" path="m0,0l8278,0,8278,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D96F5">
    <w:pPr>
      <w:spacing w:before="16" w:line="219" w:lineRule="auto"/>
      <w:ind w:left="7784"/>
      <w:rPr>
        <w:rFonts w:ascii="宋体" w:hAnsi="宋体" w:eastAsia="宋体" w:cs="宋体"/>
        <w:sz w:val="18"/>
        <w:szCs w:val="18"/>
      </w:rPr>
    </w:pPr>
    <w:r>
      <w:pict>
        <v:shape id="_x0000_s4110" o:spid="_x0000_s4110" style="position:absolute;left:0pt;margin-left:90.7pt;margin-top:55.2pt;height:0.75pt;width:413.95pt;mso-position-horizontal-relative:page;mso-position-vertical-relative:page;z-index:251669504;mso-width-relative:page;mso-height-relative:page;" fillcolor="#000000" filled="t" stroked="f" coordsize="8279,15" o:allowincell="f" path="m0,0l8278,0,8278,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0CCE0">
    <w:pPr>
      <w:spacing w:before="16" w:line="219" w:lineRule="auto"/>
      <w:ind w:left="7739"/>
      <w:rPr>
        <w:rFonts w:ascii="宋体" w:hAnsi="宋体" w:eastAsia="宋体" w:cs="宋体"/>
        <w:sz w:val="18"/>
        <w:szCs w:val="18"/>
      </w:rPr>
    </w:pPr>
    <w:r>
      <w:pict>
        <v:shape id="_x0000_s4111" o:spid="_x0000_s4111" style="position:absolute;left:0pt;margin-left:90.7pt;margin-top:55.2pt;height:0.75pt;width:413.95pt;mso-position-horizontal-relative:page;mso-position-vertical-relative:page;z-index:251670528;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2"/>
        <w:sz w:val="18"/>
        <w:szCs w:val="18"/>
      </w:rPr>
      <w:t>示范文本</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60F46">
    <w:pPr>
      <w:spacing w:before="16" w:line="219" w:lineRule="auto"/>
      <w:ind w:right="28"/>
      <w:jc w:val="right"/>
      <w:rPr>
        <w:rFonts w:ascii="宋体" w:hAnsi="宋体" w:eastAsia="宋体" w:cs="宋体"/>
        <w:sz w:val="18"/>
        <w:szCs w:val="18"/>
      </w:rPr>
    </w:pPr>
    <w:r>
      <w:pict>
        <v:shape id="_x0000_s4112" o:spid="_x0000_s4112" style="position:absolute;left:0pt;margin-left:90.7pt;margin-top:55.2pt;height:0.75pt;width:413.95pt;mso-position-horizontal-relative:page;mso-position-vertical-relative:page;z-index:251661312;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2"/>
        <w:sz w:val="18"/>
        <w:szCs w:val="18"/>
      </w:rPr>
      <w:t>示范文本</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77893">
    <w:pPr>
      <w:spacing w:line="96" w:lineRule="auto"/>
      <w:rPr>
        <w:rFonts w:ascii="Arial"/>
        <w:sz w:val="2"/>
      </w:rPr>
    </w:pPr>
    <w:r>
      <w:drawing>
        <wp:anchor distT="0" distB="0" distL="0" distR="0" simplePos="0" relativeHeight="251723776" behindDoc="0" locked="0" layoutInCell="0" allowOverlap="1">
          <wp:simplePos x="0" y="0"/>
          <wp:positionH relativeFrom="page">
            <wp:posOffset>687070</wp:posOffset>
          </wp:positionH>
          <wp:positionV relativeFrom="page">
            <wp:posOffset>861060</wp:posOffset>
          </wp:positionV>
          <wp:extent cx="6184265" cy="12065"/>
          <wp:effectExtent l="0" t="0" r="0" b="0"/>
          <wp:wrapNone/>
          <wp:docPr id="260" name="IM 260"/>
          <wp:cNvGraphicFramePr/>
          <a:graphic xmlns:a="http://schemas.openxmlformats.org/drawingml/2006/main">
            <a:graphicData uri="http://schemas.openxmlformats.org/drawingml/2006/picture">
              <pic:pic xmlns:pic="http://schemas.openxmlformats.org/drawingml/2006/picture">
                <pic:nvPicPr>
                  <pic:cNvPr id="260" name="IM 260"/>
                  <pic:cNvPicPr/>
                </pic:nvPicPr>
                <pic:blipFill>
                  <a:blip r:embed="rId1"/>
                  <a:stretch>
                    <a:fillRect/>
                  </a:stretch>
                </pic:blipFill>
                <pic:spPr>
                  <a:xfrm>
                    <a:off x="0" y="0"/>
                    <a:ext cx="6184164" cy="12193"/>
                  </a:xfrm>
                  <a:prstGeom prst="rect">
                    <a:avLst/>
                  </a:prstGeom>
                </pic:spPr>
              </pic:pic>
            </a:graphicData>
          </a:graphic>
        </wp:anchor>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6CE1E">
    <w:pPr>
      <w:spacing w:line="96" w:lineRule="auto"/>
      <w:rPr>
        <w:rFonts w:ascii="Arial"/>
        <w:sz w:val="2"/>
      </w:rPr>
    </w:pPr>
    <w:r>
      <w:drawing>
        <wp:anchor distT="0" distB="0" distL="0" distR="0" simplePos="0" relativeHeight="251724800" behindDoc="0" locked="0" layoutInCell="0" allowOverlap="1">
          <wp:simplePos x="0" y="0"/>
          <wp:positionH relativeFrom="page">
            <wp:posOffset>687070</wp:posOffset>
          </wp:positionH>
          <wp:positionV relativeFrom="page">
            <wp:posOffset>861060</wp:posOffset>
          </wp:positionV>
          <wp:extent cx="6184265" cy="12065"/>
          <wp:effectExtent l="0" t="0" r="0" b="0"/>
          <wp:wrapNone/>
          <wp:docPr id="264" name="IM 264"/>
          <wp:cNvGraphicFramePr/>
          <a:graphic xmlns:a="http://schemas.openxmlformats.org/drawingml/2006/main">
            <a:graphicData uri="http://schemas.openxmlformats.org/drawingml/2006/picture">
              <pic:pic xmlns:pic="http://schemas.openxmlformats.org/drawingml/2006/picture">
                <pic:nvPicPr>
                  <pic:cNvPr id="264" name="IM 264"/>
                  <pic:cNvPicPr/>
                </pic:nvPicPr>
                <pic:blipFill>
                  <a:blip r:embed="rId1"/>
                  <a:stretch>
                    <a:fillRect/>
                  </a:stretch>
                </pic:blipFill>
                <pic:spPr>
                  <a:xfrm>
                    <a:off x="0" y="0"/>
                    <a:ext cx="6184164" cy="12193"/>
                  </a:xfrm>
                  <a:prstGeom prst="rect">
                    <a:avLst/>
                  </a:prstGeom>
                </pic:spPr>
              </pic:pic>
            </a:graphicData>
          </a:graphic>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66180">
    <w:pPr>
      <w:spacing w:line="96" w:lineRule="auto"/>
      <w:rPr>
        <w:rFonts w:ascii="Arial"/>
        <w:sz w:val="2"/>
      </w:rPr>
    </w:pPr>
    <w:r>
      <w:drawing>
        <wp:anchor distT="0" distB="0" distL="0" distR="0" simplePos="0" relativeHeight="251725824" behindDoc="0" locked="0" layoutInCell="0" allowOverlap="1">
          <wp:simplePos x="0" y="0"/>
          <wp:positionH relativeFrom="page">
            <wp:posOffset>687070</wp:posOffset>
          </wp:positionH>
          <wp:positionV relativeFrom="page">
            <wp:posOffset>861060</wp:posOffset>
          </wp:positionV>
          <wp:extent cx="6184265" cy="12065"/>
          <wp:effectExtent l="0" t="0" r="0" b="0"/>
          <wp:wrapNone/>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1"/>
                  <a:stretch>
                    <a:fillRect/>
                  </a:stretch>
                </pic:blipFill>
                <pic:spPr>
                  <a:xfrm>
                    <a:off x="0" y="0"/>
                    <a:ext cx="6184164" cy="12193"/>
                  </a:xfrm>
                  <a:prstGeom prst="rect">
                    <a:avLst/>
                  </a:prstGeom>
                </pic:spPr>
              </pic:pic>
            </a:graphicData>
          </a:graphic>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20DBB">
    <w:pPr>
      <w:spacing w:line="96" w:lineRule="auto"/>
      <w:rPr>
        <w:rFonts w:ascii="Arial"/>
        <w:sz w:val="2"/>
      </w:rPr>
    </w:pPr>
    <w:r>
      <w:drawing>
        <wp:anchor distT="0" distB="0" distL="0" distR="0" simplePos="0" relativeHeight="251722752" behindDoc="0" locked="0" layoutInCell="0" allowOverlap="1">
          <wp:simplePos x="0" y="0"/>
          <wp:positionH relativeFrom="page">
            <wp:posOffset>687070</wp:posOffset>
          </wp:positionH>
          <wp:positionV relativeFrom="page">
            <wp:posOffset>861060</wp:posOffset>
          </wp:positionV>
          <wp:extent cx="6184265" cy="12065"/>
          <wp:effectExtent l="0" t="0" r="0" b="0"/>
          <wp:wrapNone/>
          <wp:docPr id="13" name="IM 256"/>
          <wp:cNvGraphicFramePr/>
          <a:graphic xmlns:a="http://schemas.openxmlformats.org/drawingml/2006/main">
            <a:graphicData uri="http://schemas.openxmlformats.org/drawingml/2006/picture">
              <pic:pic xmlns:pic="http://schemas.openxmlformats.org/drawingml/2006/picture">
                <pic:nvPicPr>
                  <pic:cNvPr id="13" name="IM 256"/>
                  <pic:cNvPicPr/>
                </pic:nvPicPr>
                <pic:blipFill>
                  <a:blip r:embed="rId1"/>
                  <a:stretch>
                    <a:fillRect/>
                  </a:stretch>
                </pic:blipFill>
                <pic:spPr>
                  <a:xfrm>
                    <a:off x="0" y="0"/>
                    <a:ext cx="6184164" cy="1219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D24C0">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586BF">
    <w:pPr>
      <w:spacing w:line="96" w:lineRule="auto"/>
      <w:rPr>
        <w:rFonts w:ascii="Arial"/>
        <w:sz w:val="2"/>
      </w:rPr>
    </w:pPr>
    <w:r>
      <w:drawing>
        <wp:anchor distT="0" distB="0" distL="0" distR="0" simplePos="0" relativeHeight="251721728" behindDoc="0" locked="0" layoutInCell="0" allowOverlap="1">
          <wp:simplePos x="0" y="0"/>
          <wp:positionH relativeFrom="page">
            <wp:posOffset>687070</wp:posOffset>
          </wp:positionH>
          <wp:positionV relativeFrom="page">
            <wp:posOffset>861060</wp:posOffset>
          </wp:positionV>
          <wp:extent cx="6184265" cy="12065"/>
          <wp:effectExtent l="0" t="0" r="0" b="0"/>
          <wp:wrapNone/>
          <wp:docPr id="15" name="IM 222"/>
          <wp:cNvGraphicFramePr/>
          <a:graphic xmlns:a="http://schemas.openxmlformats.org/drawingml/2006/main">
            <a:graphicData uri="http://schemas.openxmlformats.org/drawingml/2006/picture">
              <pic:pic xmlns:pic="http://schemas.openxmlformats.org/drawingml/2006/picture">
                <pic:nvPicPr>
                  <pic:cNvPr id="15" name="IM 222"/>
                  <pic:cNvPicPr/>
                </pic:nvPicPr>
                <pic:blipFill>
                  <a:blip r:embed="rId1"/>
                  <a:stretch>
                    <a:fillRect/>
                  </a:stretch>
                </pic:blipFill>
                <pic:spPr>
                  <a:xfrm>
                    <a:off x="0" y="0"/>
                    <a:ext cx="6184164" cy="12193"/>
                  </a:xfrm>
                  <a:prstGeom prst="rect">
                    <a:avLst/>
                  </a:prstGeom>
                </pic:spPr>
              </pic:pic>
            </a:graphicData>
          </a:graphic>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B1CD8">
    <w:pPr>
      <w:spacing w:line="96" w:lineRule="auto"/>
      <w:rPr>
        <w:rFonts w:ascii="Arial"/>
        <w:sz w:val="2"/>
      </w:rPr>
    </w:pPr>
    <w:r>
      <w:drawing>
        <wp:anchor distT="0" distB="0" distL="0" distR="0" simplePos="0" relativeHeight="251726848" behindDoc="0" locked="0" layoutInCell="0" allowOverlap="1">
          <wp:simplePos x="0" y="0"/>
          <wp:positionH relativeFrom="page">
            <wp:posOffset>687070</wp:posOffset>
          </wp:positionH>
          <wp:positionV relativeFrom="page">
            <wp:posOffset>861060</wp:posOffset>
          </wp:positionV>
          <wp:extent cx="6184265" cy="12065"/>
          <wp:effectExtent l="0" t="0" r="0" b="0"/>
          <wp:wrapNone/>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1"/>
                  <a:stretch>
                    <a:fillRect/>
                  </a:stretch>
                </pic:blipFill>
                <pic:spPr>
                  <a:xfrm>
                    <a:off x="0" y="0"/>
                    <a:ext cx="6184164" cy="12193"/>
                  </a:xfrm>
                  <a:prstGeom prst="rect">
                    <a:avLst/>
                  </a:prstGeom>
                </pic:spPr>
              </pic:pic>
            </a:graphicData>
          </a:graphic>
        </wp:anchor>
      </w:drawing>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014D4">
    <w:pPr>
      <w:spacing w:line="96" w:lineRule="auto"/>
      <w:rPr>
        <w:rFonts w:ascii="Arial"/>
        <w:sz w:val="2"/>
      </w:rPr>
    </w:pPr>
    <w:r>
      <w:drawing>
        <wp:anchor distT="0" distB="0" distL="0" distR="0" simplePos="0" relativeHeight="251727872" behindDoc="0" locked="0" layoutInCell="0" allowOverlap="1">
          <wp:simplePos x="0" y="0"/>
          <wp:positionH relativeFrom="page">
            <wp:posOffset>687070</wp:posOffset>
          </wp:positionH>
          <wp:positionV relativeFrom="page">
            <wp:posOffset>861060</wp:posOffset>
          </wp:positionV>
          <wp:extent cx="6184265" cy="12065"/>
          <wp:effectExtent l="0" t="0" r="0" b="0"/>
          <wp:wrapNone/>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1"/>
                  <a:stretch>
                    <a:fillRect/>
                  </a:stretch>
                </pic:blipFill>
                <pic:spPr>
                  <a:xfrm>
                    <a:off x="0" y="0"/>
                    <a:ext cx="6184164" cy="12193"/>
                  </a:xfrm>
                  <a:prstGeom prst="rect">
                    <a:avLst/>
                  </a:prstGeom>
                </pic:spPr>
              </pic:pic>
            </a:graphicData>
          </a:graphic>
        </wp:anchor>
      </w:drawing>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73A71">
    <w:pPr>
      <w:spacing w:line="96" w:lineRule="auto"/>
      <w:rPr>
        <w:rFonts w:ascii="Arial"/>
        <w:sz w:val="2"/>
      </w:rPr>
    </w:pPr>
    <w:r>
      <w:drawing>
        <wp:anchor distT="0" distB="0" distL="0" distR="0" simplePos="0" relativeHeight="251728896" behindDoc="0" locked="0" layoutInCell="0" allowOverlap="1">
          <wp:simplePos x="0" y="0"/>
          <wp:positionH relativeFrom="page">
            <wp:posOffset>687070</wp:posOffset>
          </wp:positionH>
          <wp:positionV relativeFrom="page">
            <wp:posOffset>861060</wp:posOffset>
          </wp:positionV>
          <wp:extent cx="6184265" cy="12065"/>
          <wp:effectExtent l="0" t="0" r="0" b="0"/>
          <wp:wrapNone/>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1"/>
                  <a:stretch>
                    <a:fillRect/>
                  </a:stretch>
                </pic:blipFill>
                <pic:spPr>
                  <a:xfrm>
                    <a:off x="0" y="0"/>
                    <a:ext cx="6184164" cy="12193"/>
                  </a:xfrm>
                  <a:prstGeom prst="rect">
                    <a:avLst/>
                  </a:prstGeom>
                </pic:spPr>
              </pic:pic>
            </a:graphicData>
          </a:graphic>
        </wp:anchor>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D5A4">
    <w:pPr>
      <w:spacing w:before="16" w:line="219" w:lineRule="auto"/>
      <w:ind w:right="28"/>
      <w:jc w:val="right"/>
      <w:rPr>
        <w:rFonts w:ascii="宋体" w:hAnsi="宋体" w:eastAsia="宋体" w:cs="宋体"/>
        <w:sz w:val="18"/>
        <w:szCs w:val="18"/>
      </w:rPr>
    </w:pPr>
    <w:r>
      <w:pict>
        <v:shape id="_x0000_s4119" o:spid="_x0000_s4119" style="position:absolute;left:0pt;margin-left:90.7pt;margin-top:55.2pt;height:0.75pt;width:413.95pt;mso-position-horizontal-relative:page;mso-position-vertical-relative:page;z-index:251661312;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2"/>
        <w:sz w:val="18"/>
        <w:szCs w:val="18"/>
      </w:rPr>
      <w:t>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6C061">
    <w:pPr>
      <w:spacing w:before="16" w:line="219" w:lineRule="auto"/>
      <w:ind w:right="28"/>
      <w:jc w:val="right"/>
      <w:rPr>
        <w:rFonts w:ascii="宋体" w:hAnsi="宋体" w:eastAsia="宋体" w:cs="宋体"/>
        <w:sz w:val="18"/>
        <w:szCs w:val="18"/>
      </w:rPr>
    </w:pPr>
    <w:r>
      <w:pict>
        <v:shape id="_x0000_s4098" o:spid="_x0000_s4098" style="position:absolute;left:0pt;margin-left:90.7pt;margin-top:55.2pt;height:0.75pt;width:413.95pt;mso-position-horizontal-relative:page;mso-position-vertical-relative:page;z-index:251661312;mso-width-relative:page;mso-height-relative:page;" fillcolor="#000000" filled="t" stroked="f" coordsize="8279,15" o:allowincell="f" path="m0,0l8278,0,8278,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5C992">
    <w:pPr>
      <w:spacing w:before="16" w:line="219" w:lineRule="auto"/>
      <w:ind w:left="7593"/>
      <w:rPr>
        <w:rFonts w:ascii="宋体" w:hAnsi="宋体" w:eastAsia="宋体" w:cs="宋体"/>
        <w:sz w:val="18"/>
        <w:szCs w:val="18"/>
      </w:rPr>
    </w:pPr>
    <w:r>
      <w:pict>
        <v:shape id="_x0000_s4100" o:spid="_x0000_s4100" style="position:absolute;left:0pt;margin-left:90.7pt;margin-top:55.2pt;height:0.75pt;width:413.95pt;mso-position-horizontal-relative:page;mso-position-vertical-relative:page;z-index:251662336;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2"/>
        <w:sz w:val="18"/>
        <w:szCs w:val="18"/>
      </w:rPr>
      <w:t>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1DD16">
    <w:pPr>
      <w:spacing w:before="16" w:line="219" w:lineRule="auto"/>
      <w:ind w:left="7593"/>
      <w:rPr>
        <w:rFonts w:ascii="宋体" w:hAnsi="宋体" w:eastAsia="宋体" w:cs="宋体"/>
        <w:sz w:val="18"/>
        <w:szCs w:val="18"/>
      </w:rPr>
    </w:pPr>
    <w:r>
      <w:pict>
        <v:shape id="_x0000_s4101" o:spid="_x0000_s4101" style="position:absolute;left:0pt;margin-left:90.7pt;margin-top:55.2pt;height:0.75pt;width:413.95pt;mso-position-horizontal-relative:page;mso-position-vertical-relative:page;z-index:251663360;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2"/>
        <w:sz w:val="18"/>
        <w:szCs w:val="18"/>
      </w:rPr>
      <w:t>示范文本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E7F6">
    <w:pPr>
      <w:spacing w:before="16" w:line="219" w:lineRule="auto"/>
      <w:ind w:right="28"/>
      <w:jc w:val="right"/>
      <w:rPr>
        <w:rFonts w:ascii="宋体" w:hAnsi="宋体" w:eastAsia="宋体" w:cs="宋体"/>
        <w:sz w:val="18"/>
        <w:szCs w:val="18"/>
      </w:rPr>
    </w:pPr>
    <w:r>
      <w:pict>
        <v:shape id="_x0000_s4102" o:spid="_x0000_s4102" style="position:absolute;left:0pt;margin-left:90.7pt;margin-top:55.2pt;height:0.75pt;width:413.95pt;mso-position-horizontal-relative:page;mso-position-vertical-relative:page;z-index:251661312;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2"/>
        <w:sz w:val="18"/>
        <w:szCs w:val="18"/>
      </w:rPr>
      <w:t>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02B29">
    <w:pPr>
      <w:spacing w:before="16" w:line="219" w:lineRule="auto"/>
      <w:ind w:left="7593"/>
      <w:rPr>
        <w:rFonts w:ascii="宋体" w:hAnsi="宋体" w:eastAsia="宋体" w:cs="宋体"/>
        <w:sz w:val="18"/>
        <w:szCs w:val="18"/>
      </w:rPr>
    </w:pPr>
    <w:r>
      <w:pict>
        <v:shape id="_x0000_s4103" o:spid="_x0000_s4103" style="position:absolute;left:0pt;margin-left:90.7pt;margin-top:55.2pt;height:0.75pt;width:413.95pt;mso-position-horizontal-relative:page;mso-position-vertical-relative:page;z-index:251664384;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2"/>
        <w:sz w:val="18"/>
        <w:szCs w:val="18"/>
      </w:rPr>
      <w:t>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9A846">
    <w:pPr>
      <w:spacing w:before="16" w:line="219" w:lineRule="auto"/>
      <w:ind w:left="7593"/>
      <w:rPr>
        <w:rFonts w:ascii="宋体" w:hAnsi="宋体" w:eastAsia="宋体" w:cs="宋体"/>
        <w:sz w:val="18"/>
        <w:szCs w:val="18"/>
      </w:rPr>
    </w:pPr>
    <w:r>
      <w:pict>
        <v:shape id="_x0000_s4104" o:spid="_x0000_s4104" style="position:absolute;left:0pt;margin-left:90.7pt;margin-top:55.2pt;height:0.75pt;width:413.95pt;mso-position-horizontal-relative:page;mso-position-vertical-relative:page;z-index:251665408;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2"/>
        <w:sz w:val="18"/>
        <w:szCs w:val="18"/>
      </w:rPr>
      <w:t>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6F35">
    <w:pPr>
      <w:spacing w:before="16" w:line="219" w:lineRule="auto"/>
      <w:ind w:right="28"/>
      <w:jc w:val="right"/>
      <w:rPr>
        <w:rFonts w:ascii="宋体" w:hAnsi="宋体" w:eastAsia="宋体" w:cs="宋体"/>
        <w:sz w:val="18"/>
        <w:szCs w:val="18"/>
      </w:rPr>
    </w:pPr>
    <w:r>
      <w:pict>
        <v:shape id="_x0000_s4105" o:spid="_x0000_s4105" style="position:absolute;left:0pt;margin-left:90.7pt;margin-top:55.2pt;height:0.75pt;width:413.95pt;mso-position-horizontal-relative:page;mso-position-vertical-relative:page;z-index:251661312;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2"/>
        <w:sz w:val="18"/>
        <w:szCs w:val="18"/>
      </w:rP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F7C26"/>
    <w:multiLevelType w:val="singleLevel"/>
    <w:tmpl w:val="BE1F7C26"/>
    <w:lvl w:ilvl="0" w:tentative="0">
      <w:start w:val="1"/>
      <w:numFmt w:val="decimalEnclosedCircleChinese"/>
      <w:suff w:val="nothing"/>
      <w:lvlText w:val="%1　"/>
      <w:lvlJc w:val="left"/>
      <w:pPr>
        <w:ind w:left="0" w:firstLine="400"/>
      </w:pPr>
      <w:rPr>
        <w:rFonts w:hint="eastAsia"/>
      </w:rPr>
    </w:lvl>
  </w:abstractNum>
  <w:abstractNum w:abstractNumId="1">
    <w:nsid w:val="051AB756"/>
    <w:multiLevelType w:val="singleLevel"/>
    <w:tmpl w:val="051AB756"/>
    <w:lvl w:ilvl="0" w:tentative="0">
      <w:start w:val="1"/>
      <w:numFmt w:val="decimal"/>
      <w:suff w:val="nothing"/>
      <w:lvlText w:val="%1．"/>
      <w:lvlJc w:val="left"/>
      <w:pPr>
        <w:ind w:left="0" w:firstLine="400"/>
      </w:pPr>
      <w:rPr>
        <w:rFonts w:hint="default"/>
      </w:rPr>
    </w:lvl>
  </w:abstractNum>
  <w:abstractNum w:abstractNumId="2">
    <w:nsid w:val="221F4BD6"/>
    <w:multiLevelType w:val="singleLevel"/>
    <w:tmpl w:val="221F4BD6"/>
    <w:lvl w:ilvl="0" w:tentative="0">
      <w:start w:val="5"/>
      <w:numFmt w:val="decimal"/>
      <w:suff w:val="space"/>
      <w:lvlText w:val="第%1章"/>
      <w:lvlJc w:val="left"/>
    </w:lvl>
  </w:abstractNum>
  <w:abstractNum w:abstractNumId="3">
    <w:nsid w:val="2F89F78A"/>
    <w:multiLevelType w:val="singleLevel"/>
    <w:tmpl w:val="2F89F78A"/>
    <w:lvl w:ilvl="0" w:tentative="0">
      <w:start w:val="1"/>
      <w:numFmt w:val="decimal"/>
      <w:lvlText w:val="(%1)"/>
      <w:lvlJc w:val="left"/>
      <w:pPr>
        <w:ind w:left="425" w:hanging="425"/>
      </w:pPr>
      <w:rPr>
        <w:rFonts w:hint="default"/>
      </w:rPr>
    </w:lvl>
  </w:abstractNum>
  <w:abstractNum w:abstractNumId="4">
    <w:nsid w:val="36D87CD9"/>
    <w:multiLevelType w:val="singleLevel"/>
    <w:tmpl w:val="36D87CD9"/>
    <w:lvl w:ilvl="0" w:tentative="0">
      <w:start w:val="2"/>
      <w:numFmt w:val="decimal"/>
      <w:suff w:val="nothing"/>
      <w:lvlText w:val="%1）"/>
      <w:lvlJc w:val="left"/>
    </w:lvl>
  </w:abstractNum>
  <w:abstractNum w:abstractNumId="5">
    <w:nsid w:val="48BFA080"/>
    <w:multiLevelType w:val="singleLevel"/>
    <w:tmpl w:val="48BFA080"/>
    <w:lvl w:ilvl="0" w:tentative="0">
      <w:start w:val="1"/>
      <w:numFmt w:val="decimal"/>
      <w:suff w:val="nothing"/>
      <w:lvlText w:val="（%1）"/>
      <w:lvlJc w:val="left"/>
    </w:lvl>
  </w:abstractNum>
  <w:abstractNum w:abstractNumId="6">
    <w:nsid w:val="4E285EE7"/>
    <w:multiLevelType w:val="singleLevel"/>
    <w:tmpl w:val="4E285EE7"/>
    <w:lvl w:ilvl="0" w:tentative="0">
      <w:start w:val="1"/>
      <w:numFmt w:val="decimal"/>
      <w:suff w:val="nothing"/>
      <w:lvlText w:val="%1．"/>
      <w:lvlJc w:val="left"/>
      <w:pPr>
        <w:ind w:left="20" w:firstLine="400"/>
      </w:pPr>
      <w:rPr>
        <w:rFonts w:hint="default"/>
      </w:rPr>
    </w:lvl>
  </w:abstractNum>
  <w:abstractNum w:abstractNumId="7">
    <w:nsid w:val="5757CB79"/>
    <w:multiLevelType w:val="singleLevel"/>
    <w:tmpl w:val="5757CB79"/>
    <w:lvl w:ilvl="0" w:tentative="0">
      <w:start w:val="1"/>
      <w:numFmt w:val="decimal"/>
      <w:lvlText w:val="%1."/>
      <w:lvlJc w:val="left"/>
      <w:pPr>
        <w:tabs>
          <w:tab w:val="left" w:pos="312"/>
        </w:tabs>
      </w:pPr>
    </w:lvl>
  </w:abstractNum>
  <w:abstractNum w:abstractNumId="8">
    <w:nsid w:val="5DDD19DD"/>
    <w:multiLevelType w:val="singleLevel"/>
    <w:tmpl w:val="5DDD19DD"/>
    <w:lvl w:ilvl="0" w:tentative="0">
      <w:start w:val="1"/>
      <w:numFmt w:val="decimal"/>
      <w:lvlText w:val="%1."/>
      <w:lvlJc w:val="left"/>
      <w:pPr>
        <w:tabs>
          <w:tab w:val="left" w:pos="312"/>
        </w:tabs>
      </w:pPr>
    </w:lvl>
  </w:abstractNum>
  <w:abstractNum w:abstractNumId="9">
    <w:nsid w:val="6161CB55"/>
    <w:multiLevelType w:val="singleLevel"/>
    <w:tmpl w:val="6161CB55"/>
    <w:lvl w:ilvl="0" w:tentative="0">
      <w:start w:val="1"/>
      <w:numFmt w:val="decimal"/>
      <w:lvlText w:val="%1."/>
      <w:lvlJc w:val="left"/>
      <w:pPr>
        <w:tabs>
          <w:tab w:val="left" w:pos="312"/>
        </w:tabs>
      </w:pPr>
    </w:lvl>
  </w:abstractNum>
  <w:abstractNum w:abstractNumId="10">
    <w:nsid w:val="68CF7AFC"/>
    <w:multiLevelType w:val="singleLevel"/>
    <w:tmpl w:val="68CF7AFC"/>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9"/>
  </w:num>
  <w:num w:numId="8">
    <w:abstractNumId w:val="2"/>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FkYjIxYjBlYzc2YzMzMzYyNGE3YjI3ZGRkM2VmMzMifQ=="/>
  </w:docVars>
  <w:rsids>
    <w:rsidRoot w:val="00000000"/>
    <w:rsid w:val="009D338B"/>
    <w:rsid w:val="036570D8"/>
    <w:rsid w:val="05287B7B"/>
    <w:rsid w:val="06530901"/>
    <w:rsid w:val="09F00295"/>
    <w:rsid w:val="09F73AB0"/>
    <w:rsid w:val="0C1223AF"/>
    <w:rsid w:val="0E4B5381"/>
    <w:rsid w:val="0EA57767"/>
    <w:rsid w:val="0F173037"/>
    <w:rsid w:val="13832855"/>
    <w:rsid w:val="16237CEC"/>
    <w:rsid w:val="1A9F789A"/>
    <w:rsid w:val="1ACE2EEA"/>
    <w:rsid w:val="1E8C1C5A"/>
    <w:rsid w:val="1FE364C4"/>
    <w:rsid w:val="20D14047"/>
    <w:rsid w:val="20E17A52"/>
    <w:rsid w:val="246314C8"/>
    <w:rsid w:val="29CA516C"/>
    <w:rsid w:val="2BA12A93"/>
    <w:rsid w:val="338868EE"/>
    <w:rsid w:val="358C4531"/>
    <w:rsid w:val="362718EA"/>
    <w:rsid w:val="36A92CEA"/>
    <w:rsid w:val="37DB3C44"/>
    <w:rsid w:val="38043A72"/>
    <w:rsid w:val="3B006358"/>
    <w:rsid w:val="3DE9514C"/>
    <w:rsid w:val="3F2917DC"/>
    <w:rsid w:val="41F75721"/>
    <w:rsid w:val="444B354D"/>
    <w:rsid w:val="47326FED"/>
    <w:rsid w:val="4EB6207E"/>
    <w:rsid w:val="4EC61059"/>
    <w:rsid w:val="59D17AF7"/>
    <w:rsid w:val="5D945B29"/>
    <w:rsid w:val="66101558"/>
    <w:rsid w:val="690B0B57"/>
    <w:rsid w:val="69B95123"/>
    <w:rsid w:val="6AD2649C"/>
    <w:rsid w:val="6B9630C9"/>
    <w:rsid w:val="6C3D24CB"/>
    <w:rsid w:val="6DEA7FA1"/>
    <w:rsid w:val="6ED607F9"/>
    <w:rsid w:val="6EE02F49"/>
    <w:rsid w:val="74A137E9"/>
    <w:rsid w:val="74DB6879"/>
    <w:rsid w:val="756D5002"/>
    <w:rsid w:val="791F0D44"/>
    <w:rsid w:val="7BCE1999"/>
    <w:rsid w:val="7C5C5556"/>
    <w:rsid w:val="7CC876B0"/>
    <w:rsid w:val="7E2131B9"/>
    <w:rsid w:val="7E9727FC"/>
    <w:rsid w:val="7EAC17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5">
    <w:name w:val="toa heading"/>
    <w:basedOn w:val="1"/>
    <w:next w:val="1"/>
    <w:qFormat/>
    <w:uiPriority w:val="0"/>
    <w:pPr>
      <w:widowControl w:val="0"/>
      <w:spacing w:before="120"/>
      <w:jc w:val="both"/>
    </w:pPr>
    <w:rPr>
      <w:rFonts w:ascii="Arial" w:hAnsi="Arial"/>
      <w:kern w:val="2"/>
      <w:sz w:val="24"/>
      <w:szCs w:val="24"/>
      <w:lang w:val="en-US" w:eastAsia="zh-CN" w:bidi="ar-SA"/>
    </w:rPr>
  </w:style>
  <w:style w:type="paragraph" w:styleId="6">
    <w:name w:val="Body Text"/>
    <w:basedOn w:val="1"/>
    <w:semiHidden/>
    <w:qFormat/>
    <w:uiPriority w:val="0"/>
    <w:rPr>
      <w:rFonts w:ascii="仿宋" w:hAnsi="仿宋" w:eastAsia="仿宋" w:cs="仿宋"/>
      <w:sz w:val="28"/>
      <w:szCs w:val="28"/>
      <w:lang w:val="en-US" w:eastAsia="en-US" w:bidi="ar-SA"/>
    </w:rPr>
  </w:style>
  <w:style w:type="paragraph" w:styleId="7">
    <w:name w:val="Body Text Indent"/>
    <w:basedOn w:val="1"/>
    <w:qFormat/>
    <w:uiPriority w:val="0"/>
    <w:pPr>
      <w:spacing w:line="360" w:lineRule="auto"/>
      <w:ind w:firstLine="570"/>
    </w:pPr>
    <w:rPr>
      <w:sz w:val="24"/>
    </w:rPr>
  </w:style>
  <w:style w:type="paragraph" w:styleId="8">
    <w:name w:val="toc 3"/>
    <w:basedOn w:val="1"/>
    <w:next w:val="1"/>
    <w:qFormat/>
    <w:uiPriority w:val="0"/>
    <w:pPr>
      <w:ind w:left="840" w:leftChars="400"/>
    </w:p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1">
    <w:name w:val="envelope return"/>
    <w:basedOn w:val="1"/>
    <w:qFormat/>
    <w:uiPriority w:val="0"/>
    <w:pPr>
      <w:snapToGrid w:val="0"/>
    </w:pPr>
    <w:rPr>
      <w:rFonts w:ascii="Arial" w:hAnsi="Arial"/>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List"/>
    <w:basedOn w:val="1"/>
    <w:qFormat/>
    <w:uiPriority w:val="0"/>
    <w:pPr>
      <w:ind w:left="200" w:hanging="200" w:hangingChars="200"/>
    </w:pPr>
  </w:style>
  <w:style w:type="paragraph" w:styleId="15">
    <w:name w:val="footnote text"/>
    <w:basedOn w:val="1"/>
    <w:qFormat/>
    <w:uiPriority w:val="0"/>
    <w:pPr>
      <w:snapToGrid w:val="0"/>
      <w:jc w:val="left"/>
    </w:pPr>
    <w:rPr>
      <w:rFonts w:ascii="Times New Roman" w:hAnsi="Times New Roman"/>
      <w:sz w:val="18"/>
    </w:rPr>
  </w:style>
  <w:style w:type="paragraph" w:styleId="16">
    <w:name w:val="toc 2"/>
    <w:basedOn w:val="1"/>
    <w:next w:val="1"/>
    <w:qFormat/>
    <w:uiPriority w:val="0"/>
    <w:pPr>
      <w:ind w:left="420" w:leftChars="200"/>
    </w:pPr>
  </w:style>
  <w:style w:type="paragraph" w:styleId="17">
    <w:name w:val="Normal (Web)"/>
    <w:basedOn w:val="1"/>
    <w:next w:val="18"/>
    <w:qFormat/>
    <w:uiPriority w:val="0"/>
    <w:pPr>
      <w:spacing w:before="100" w:beforeAutospacing="1" w:after="100" w:afterAutospacing="1"/>
      <w:ind w:left="0" w:right="0"/>
      <w:jc w:val="left"/>
    </w:pPr>
    <w:rPr>
      <w:kern w:val="0"/>
      <w:sz w:val="24"/>
      <w:lang w:val="en-US" w:eastAsia="zh-CN" w:bidi="ar"/>
    </w:rPr>
  </w:style>
  <w:style w:type="paragraph" w:customStyle="1" w:styleId="18">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9">
    <w:name w:val="Body Text First Indent 2"/>
    <w:basedOn w:val="7"/>
    <w:unhideWhenUsed/>
    <w:qFormat/>
    <w:uiPriority w:val="0"/>
    <w:pPr>
      <w:ind w:firstLine="420" w:firstLineChars="200"/>
    </w:pPr>
  </w:style>
  <w:style w:type="character" w:styleId="22">
    <w:name w:val="page number"/>
    <w:basedOn w:val="21"/>
    <w:qFormat/>
    <w:uiPriority w:val="0"/>
  </w:style>
  <w:style w:type="paragraph" w:customStyle="1" w:styleId="23">
    <w:name w:val="表格文字"/>
    <w:basedOn w:val="1"/>
    <w:next w:val="6"/>
    <w:autoRedefine/>
    <w:qFormat/>
    <w:uiPriority w:val="0"/>
    <w:pPr>
      <w:jc w:val="left"/>
    </w:pPr>
    <w:rPr>
      <w:bCs/>
      <w:spacing w:val="10"/>
      <w:kern w:val="0"/>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Arial" w:hAnsi="Arial" w:eastAsia="Arial" w:cs="Arial"/>
      <w:sz w:val="21"/>
      <w:szCs w:val="21"/>
      <w:lang w:val="en-US" w:eastAsia="en-US" w:bidi="ar-SA"/>
    </w:rPr>
  </w:style>
  <w:style w:type="character" w:customStyle="1" w:styleId="26">
    <w:name w:val="font41"/>
    <w:basedOn w:val="21"/>
    <w:qFormat/>
    <w:uiPriority w:val="0"/>
    <w:rPr>
      <w:rFonts w:hint="eastAsia" w:ascii="仿宋" w:hAnsi="仿宋" w:eastAsia="仿宋" w:cs="仿宋"/>
      <w:color w:val="000000"/>
      <w:sz w:val="22"/>
      <w:szCs w:val="22"/>
      <w:u w:val="none"/>
    </w:rPr>
  </w:style>
  <w:style w:type="character" w:customStyle="1" w:styleId="27">
    <w:name w:val="font71"/>
    <w:basedOn w:val="21"/>
    <w:qFormat/>
    <w:uiPriority w:val="0"/>
    <w:rPr>
      <w:rFonts w:hint="eastAsia" w:ascii="宋体" w:hAnsi="宋体" w:eastAsia="宋体" w:cs="宋体"/>
      <w:color w:val="000000"/>
      <w:sz w:val="22"/>
      <w:szCs w:val="22"/>
      <w:u w:val="none"/>
    </w:rPr>
  </w:style>
  <w:style w:type="character" w:customStyle="1" w:styleId="28">
    <w:name w:val="font61"/>
    <w:basedOn w:val="21"/>
    <w:qFormat/>
    <w:uiPriority w:val="0"/>
    <w:rPr>
      <w:rFonts w:hint="eastAsia" w:ascii="仿宋" w:hAnsi="仿宋" w:eastAsia="仿宋" w:cs="仿宋"/>
      <w:color w:val="000000"/>
      <w:sz w:val="22"/>
      <w:szCs w:val="22"/>
      <w:u w:val="none"/>
    </w:rPr>
  </w:style>
  <w:style w:type="character" w:customStyle="1" w:styleId="29">
    <w:name w:val="font11"/>
    <w:basedOn w:val="21"/>
    <w:qFormat/>
    <w:uiPriority w:val="0"/>
    <w:rPr>
      <w:rFonts w:hint="eastAsia" w:ascii="宋体" w:hAnsi="宋体" w:eastAsia="宋体" w:cs="宋体"/>
      <w:color w:val="000000"/>
      <w:sz w:val="22"/>
      <w:szCs w:val="22"/>
      <w:u w:val="none"/>
    </w:rPr>
  </w:style>
  <w:style w:type="character" w:customStyle="1" w:styleId="30">
    <w:name w:val="font51"/>
    <w:basedOn w:val="21"/>
    <w:qFormat/>
    <w:uiPriority w:val="0"/>
    <w:rPr>
      <w:rFonts w:hint="eastAsia" w:ascii="宋体" w:hAnsi="宋体" w:eastAsia="宋体" w:cs="宋体"/>
      <w:color w:val="000000"/>
      <w:sz w:val="22"/>
      <w:szCs w:val="22"/>
      <w:u w:val="none"/>
    </w:rPr>
  </w:style>
  <w:style w:type="paragraph" w:customStyle="1" w:styleId="31">
    <w:name w:val="首行缩进"/>
    <w:basedOn w:val="1"/>
    <w:qFormat/>
    <w:uiPriority w:val="0"/>
    <w:pPr>
      <w:spacing w:line="360" w:lineRule="auto"/>
      <w:ind w:firstLine="480" w:firstLineChars="200"/>
    </w:pPr>
    <w:rPr>
      <w:rFonts w:ascii="宋体" w:hAnsi="宋体"/>
      <w:kern w:val="0"/>
      <w:sz w:val="24"/>
    </w:rPr>
  </w:style>
  <w:style w:type="paragraph" w:customStyle="1" w:styleId="32">
    <w:name w:val="正文_1_0"/>
    <w:basedOn w:val="33"/>
    <w:next w:val="35"/>
    <w:qFormat/>
    <w:uiPriority w:val="0"/>
    <w:rPr>
      <w:rFonts w:ascii="Calibri" w:hAnsi="Calibri" w:cs="Calibri"/>
      <w:szCs w:val="21"/>
      <w:lang w:bidi="ug-CN"/>
    </w:rPr>
  </w:style>
  <w:style w:type="paragraph" w:customStyle="1" w:styleId="33">
    <w:name w:val="正文_1_1"/>
    <w:basedOn w:val="34"/>
    <w:qFormat/>
    <w:uiPriority w:val="0"/>
    <w:pPr>
      <w:widowControl w:val="0"/>
      <w:jc w:val="both"/>
    </w:pPr>
    <w:rPr>
      <w:kern w:val="2"/>
      <w:sz w:val="21"/>
      <w:szCs w:val="22"/>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首行缩进1"/>
    <w:basedOn w:val="36"/>
    <w:unhideWhenUsed/>
    <w:qFormat/>
    <w:uiPriority w:val="99"/>
    <w:pPr>
      <w:ind w:firstLine="420" w:firstLineChars="100"/>
    </w:pPr>
    <w:rPr>
      <w:szCs w:val="22"/>
    </w:rPr>
  </w:style>
  <w:style w:type="paragraph" w:customStyle="1" w:styleId="36">
    <w:name w:val="正文文本_0_0"/>
    <w:basedOn w:val="37"/>
    <w:qFormat/>
    <w:uiPriority w:val="0"/>
    <w:pPr>
      <w:spacing w:after="120"/>
    </w:pPr>
    <w:rPr>
      <w:kern w:val="0"/>
      <w:sz w:val="20"/>
    </w:rPr>
  </w:style>
  <w:style w:type="paragraph" w:customStyle="1" w:styleId="37">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缩进_0"/>
    <w:basedOn w:val="39"/>
    <w:unhideWhenUsed/>
    <w:qFormat/>
    <w:uiPriority w:val="0"/>
    <w:pPr>
      <w:ind w:firstLine="420" w:firstLineChars="200"/>
    </w:pPr>
    <w:rPr>
      <w:rFonts w:ascii="Calibri" w:hAnsi="Calibri"/>
      <w:szCs w:val="22"/>
    </w:rPr>
  </w:style>
  <w:style w:type="paragraph" w:customStyle="1" w:styleId="39">
    <w:name w:val="正文_2"/>
    <w:basedOn w:val="40"/>
    <w:next w:val="42"/>
    <w:qFormat/>
    <w:uiPriority w:val="0"/>
    <w:pPr>
      <w:widowControl w:val="0"/>
      <w:jc w:val="both"/>
    </w:pPr>
    <w:rPr>
      <w:rFonts w:ascii="Calibri" w:hAnsi="Calibri"/>
      <w:kern w:val="2"/>
      <w:sz w:val="21"/>
      <w:szCs w:val="22"/>
      <w:lang w:val="en-US" w:eastAsia="zh-CN" w:bidi="ar-SA"/>
    </w:rPr>
  </w:style>
  <w:style w:type="paragraph" w:customStyle="1" w:styleId="40">
    <w:name w:val="正文_4"/>
    <w:basedOn w:val="41"/>
    <w:qFormat/>
    <w:uiPriority w:val="0"/>
    <w:pPr>
      <w:widowControl w:val="0"/>
      <w:jc w:val="both"/>
    </w:pPr>
    <w:rPr>
      <w:kern w:val="2"/>
      <w:sz w:val="21"/>
      <w:szCs w:val="24"/>
      <w:lang w:val="en-US" w:eastAsia="zh-CN" w:bidi="ar-SA"/>
    </w:rPr>
  </w:style>
  <w:style w:type="paragraph" w:customStyle="1" w:styleId="41">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文本_1"/>
    <w:basedOn w:val="32"/>
    <w:qFormat/>
    <w:uiPriority w:val="0"/>
    <w:pPr>
      <w:spacing w:after="120"/>
    </w:pPr>
    <w:rPr>
      <w:rFonts w:ascii="Times New Roman" w:hAnsi="Times New Roman" w:cs="Times New Roman"/>
      <w:kern w:val="0"/>
      <w:sz w:val="20"/>
      <w:szCs w:val="24"/>
      <w:lang w:bidi="ar-SA"/>
    </w:rPr>
  </w:style>
  <w:style w:type="paragraph" w:customStyle="1" w:styleId="43">
    <w:name w:val="正文+首行缩进2字符"/>
    <w:basedOn w:val="1"/>
    <w:qFormat/>
    <w:uiPriority w:val="0"/>
    <w:pPr>
      <w:adjustRightInd w:val="0"/>
      <w:snapToGrid w:val="0"/>
      <w:spacing w:before="100" w:beforeAutospacing="1" w:after="100" w:afterAutospacing="1"/>
    </w:pPr>
    <w:rPr>
      <w:snapToGrid w:val="0"/>
      <w:spacing w:val="10"/>
      <w:kern w:val="0"/>
    </w:rPr>
  </w:style>
  <w:style w:type="paragraph" w:customStyle="1" w:styleId="44">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5">
    <w:name w:val="索引 11"/>
    <w:basedOn w:val="1"/>
    <w:next w:val="1"/>
    <w:qFormat/>
    <w:uiPriority w:val="0"/>
    <w:pPr>
      <w:spacing w:line="360" w:lineRule="auto"/>
    </w:pPr>
    <w:rPr>
      <w:rFonts w:ascii="仿宋_GB2312" w:eastAsia="仿宋_GB2312"/>
      <w:sz w:val="24"/>
      <w:szCs w:val="20"/>
    </w:rPr>
  </w:style>
  <w:style w:type="paragraph" w:customStyle="1" w:styleId="46">
    <w:name w:val="纯文本1"/>
    <w:basedOn w:val="1"/>
    <w:qFormat/>
    <w:uiPriority w:val="0"/>
    <w:rPr>
      <w:rFonts w:ascii="宋体" w:hAnsi="Courier New"/>
      <w:kern w:val="0"/>
      <w:sz w:val="20"/>
      <w:szCs w:val="20"/>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 w:type="paragraph" w:customStyle="1" w:styleId="49">
    <w:name w:val="WPSOffice手动目录 3"/>
    <w:qFormat/>
    <w:uiPriority w:val="0"/>
    <w:pPr>
      <w:ind w:leftChars="400"/>
    </w:pPr>
    <w:rPr>
      <w:rFonts w:ascii="Times New Roman" w:hAnsi="Times New Roman" w:eastAsia="宋体" w:cs="Times New Roman"/>
      <w:sz w:val="20"/>
      <w:szCs w:val="20"/>
    </w:rPr>
  </w:style>
  <w:style w:type="paragraph" w:customStyle="1" w:styleId="50">
    <w:name w:val="BodyText"/>
    <w:basedOn w:val="1"/>
    <w:next w:val="1"/>
    <w:qFormat/>
    <w:uiPriority w:val="0"/>
    <w:pPr>
      <w:spacing w:after="120"/>
    </w:p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numbering" Target="numbering.xml"/><Relationship Id="rId94" Type="http://schemas.openxmlformats.org/officeDocument/2006/relationships/customXml" Target="../customXml/item1.xml"/><Relationship Id="rId93" Type="http://schemas.openxmlformats.org/officeDocument/2006/relationships/image" Target="media/image5.png"/><Relationship Id="rId92" Type="http://schemas.openxmlformats.org/officeDocument/2006/relationships/image" Target="media/image4.png"/><Relationship Id="rId91" Type="http://schemas.openxmlformats.org/officeDocument/2006/relationships/image" Target="media/image3.png"/><Relationship Id="rId90" Type="http://schemas.openxmlformats.org/officeDocument/2006/relationships/image" Target="media/image2.png"/><Relationship Id="rId9" Type="http://schemas.openxmlformats.org/officeDocument/2006/relationships/footer" Target="footer5.xml"/><Relationship Id="rId89" Type="http://schemas.openxmlformats.org/officeDocument/2006/relationships/theme" Target="theme/theme1.xml"/><Relationship Id="rId88" Type="http://schemas.openxmlformats.org/officeDocument/2006/relationships/footer" Target="footer60.xml"/><Relationship Id="rId87" Type="http://schemas.openxmlformats.org/officeDocument/2006/relationships/header" Target="header24.xml"/><Relationship Id="rId86" Type="http://schemas.openxmlformats.org/officeDocument/2006/relationships/footer" Target="footer59.xml"/><Relationship Id="rId85" Type="http://schemas.openxmlformats.org/officeDocument/2006/relationships/header" Target="header23.xml"/><Relationship Id="rId84" Type="http://schemas.openxmlformats.org/officeDocument/2006/relationships/footer" Target="footer58.xml"/><Relationship Id="rId83" Type="http://schemas.openxmlformats.org/officeDocument/2006/relationships/header" Target="header22.xml"/><Relationship Id="rId82" Type="http://schemas.openxmlformats.org/officeDocument/2006/relationships/footer" Target="footer57.xml"/><Relationship Id="rId81" Type="http://schemas.openxmlformats.org/officeDocument/2006/relationships/header" Target="header21.xml"/><Relationship Id="rId80" Type="http://schemas.openxmlformats.org/officeDocument/2006/relationships/footer" Target="footer56.xml"/><Relationship Id="rId8" Type="http://schemas.openxmlformats.org/officeDocument/2006/relationships/footer" Target="footer4.xml"/><Relationship Id="rId79" Type="http://schemas.openxmlformats.org/officeDocument/2006/relationships/header" Target="header20.xml"/><Relationship Id="rId78" Type="http://schemas.openxmlformats.org/officeDocument/2006/relationships/footer" Target="footer55.xml"/><Relationship Id="rId77" Type="http://schemas.openxmlformats.org/officeDocument/2006/relationships/header" Target="header19.xml"/><Relationship Id="rId76" Type="http://schemas.openxmlformats.org/officeDocument/2006/relationships/footer" Target="footer54.xml"/><Relationship Id="rId75" Type="http://schemas.openxmlformats.org/officeDocument/2006/relationships/header" Target="header18.xml"/><Relationship Id="rId74" Type="http://schemas.openxmlformats.org/officeDocument/2006/relationships/footer" Target="footer53.xml"/><Relationship Id="rId73" Type="http://schemas.openxmlformats.org/officeDocument/2006/relationships/header" Target="header17.xml"/><Relationship Id="rId72" Type="http://schemas.openxmlformats.org/officeDocument/2006/relationships/footer" Target="footer52.xml"/><Relationship Id="rId71" Type="http://schemas.openxmlformats.org/officeDocument/2006/relationships/header" Target="header16.xml"/><Relationship Id="rId70" Type="http://schemas.openxmlformats.org/officeDocument/2006/relationships/footer" Target="footer51.xml"/><Relationship Id="rId7" Type="http://schemas.openxmlformats.org/officeDocument/2006/relationships/footer" Target="footer3.xml"/><Relationship Id="rId69" Type="http://schemas.openxmlformats.org/officeDocument/2006/relationships/header" Target="header15.xml"/><Relationship Id="rId68" Type="http://schemas.openxmlformats.org/officeDocument/2006/relationships/footer" Target="footer50.xml"/><Relationship Id="rId67" Type="http://schemas.openxmlformats.org/officeDocument/2006/relationships/header" Target="header14.xml"/><Relationship Id="rId66" Type="http://schemas.openxmlformats.org/officeDocument/2006/relationships/footer" Target="footer49.xml"/><Relationship Id="rId65" Type="http://schemas.openxmlformats.org/officeDocument/2006/relationships/header" Target="header13.xml"/><Relationship Id="rId64" Type="http://schemas.openxmlformats.org/officeDocument/2006/relationships/footer" Target="footer48.xml"/><Relationship Id="rId63" Type="http://schemas.openxmlformats.org/officeDocument/2006/relationships/header" Target="header12.xml"/><Relationship Id="rId62" Type="http://schemas.openxmlformats.org/officeDocument/2006/relationships/footer" Target="footer47.xml"/><Relationship Id="rId61" Type="http://schemas.openxmlformats.org/officeDocument/2006/relationships/header" Target="header11.xml"/><Relationship Id="rId60" Type="http://schemas.openxmlformats.org/officeDocument/2006/relationships/footer" Target="footer46.xml"/><Relationship Id="rId6" Type="http://schemas.openxmlformats.org/officeDocument/2006/relationships/footer" Target="footer2.xml"/><Relationship Id="rId59" Type="http://schemas.openxmlformats.org/officeDocument/2006/relationships/header" Target="header10.xml"/><Relationship Id="rId58" Type="http://schemas.openxmlformats.org/officeDocument/2006/relationships/footer" Target="footer45.xml"/><Relationship Id="rId57" Type="http://schemas.openxmlformats.org/officeDocument/2006/relationships/header" Target="header9.xml"/><Relationship Id="rId56" Type="http://schemas.openxmlformats.org/officeDocument/2006/relationships/footer" Target="footer44.xml"/><Relationship Id="rId55" Type="http://schemas.openxmlformats.org/officeDocument/2006/relationships/header" Target="header8.xml"/><Relationship Id="rId54" Type="http://schemas.openxmlformats.org/officeDocument/2006/relationships/footer" Target="footer43.xml"/><Relationship Id="rId53" Type="http://schemas.openxmlformats.org/officeDocument/2006/relationships/header" Target="header7.xml"/><Relationship Id="rId52" Type="http://schemas.openxmlformats.org/officeDocument/2006/relationships/footer" Target="footer42.xml"/><Relationship Id="rId51" Type="http://schemas.openxmlformats.org/officeDocument/2006/relationships/footer" Target="footer41.xml"/><Relationship Id="rId50" Type="http://schemas.openxmlformats.org/officeDocument/2006/relationships/header" Target="header6.xml"/><Relationship Id="rId5" Type="http://schemas.openxmlformats.org/officeDocument/2006/relationships/footer" Target="footer1.xml"/><Relationship Id="rId49" Type="http://schemas.openxmlformats.org/officeDocument/2006/relationships/footer" Target="footer40.xml"/><Relationship Id="rId48" Type="http://schemas.openxmlformats.org/officeDocument/2006/relationships/header" Target="header5.xml"/><Relationship Id="rId47" Type="http://schemas.openxmlformats.org/officeDocument/2006/relationships/footer" Target="footer39.xml"/><Relationship Id="rId46" Type="http://schemas.openxmlformats.org/officeDocument/2006/relationships/header" Target="header4.xml"/><Relationship Id="rId45" Type="http://schemas.openxmlformats.org/officeDocument/2006/relationships/footer" Target="footer38.xml"/><Relationship Id="rId44" Type="http://schemas.openxmlformats.org/officeDocument/2006/relationships/header" Target="header3.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header" Target="header2.xml"/><Relationship Id="rId25" Type="http://schemas.openxmlformats.org/officeDocument/2006/relationships/footer" Target="footer20.xml"/><Relationship Id="rId24" Type="http://schemas.openxmlformats.org/officeDocument/2006/relationships/header" Target="header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4097"/>
    <customShpInfo spid="_x0000_s4098"/>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10"/>
    <customShpInfo spid="_x0000_s4111"/>
    <customShpInfo spid="_x0000_s4112"/>
    <customShpInfo spid="_x0000_s411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84</Pages>
  <Words>46416</Words>
  <Characters>49825</Characters>
  <TotalTime>13</TotalTime>
  <ScaleCrop>false</ScaleCrop>
  <LinksUpToDate>false</LinksUpToDate>
  <CharactersWithSpaces>55585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2023-12-15T12:35:00Z</dcterms:created>
  <dc:creator>USER-</dc:creator>
  <cp:lastModifiedBy>Mr Zhao</cp:lastModifiedBy>
  <dcterms:modified xsi:type="dcterms:W3CDTF">2024-08-23T09:19:37Z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2024-06-29T19:46:04Z</vt:filetime>
  </property>
  <property fmtid="{D5CDD505-2E9C-101B-9397-08002B2CF9AE}" pid="4" name="KSOProductBuildVer">
    <vt:lpwstr>2052-12.1.0.17827</vt:lpwstr>
  </property>
  <property fmtid="{D5CDD505-2E9C-101B-9397-08002B2CF9AE}" pid="5" name="ICV">
    <vt:lpwstr>EC33D20FA3FB4B6982E7D895AF12DDE0_13</vt:lpwstr>
  </property>
</Properties>
</file>