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1A3251">
      <w:r>
        <w:drawing>
          <wp:inline distT="0" distB="0" distL="114300" distR="114300">
            <wp:extent cx="5238750" cy="68103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681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53025" cy="60579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605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60702B"/>
    <w:rsid w:val="30607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2025-04-07T07:16:00Z</dcterms:created>
  <dc:creator>大明湖畔卖烧饼的容嬷嬷</dc:creator>
  <cp:lastModifiedBy>大明湖畔卖烧饼的容嬷嬷</cp:lastModifiedBy>
  <dcterms:modified xsi:type="dcterms:W3CDTF">2025-04-07T07:17:56Z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B8BF6E68C81E4FF68CD868D0569A1434_11</vt:lpwstr>
  </property>
  <property fmtid="{D5CDD505-2E9C-101B-9397-08002B2CF9AE}" pid="4" name="KSOTemplateDocerSaveRecord">
    <vt:lpwstr>eyJoZGlkIjoiZmYyZTJlZDZlYTAwNmI4YmU2N2Q1NjAwZGUwYTFjMmIiLCJ1c2VySWQiOiI0MDAyMzk1NjIifQ==</vt:lpwstr>
  </property>
</Properties>
</file>