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FCA15E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791075" cy="6600825"/>
            <wp:effectExtent l="0" t="0" r="9525" b="9525"/>
            <wp:docPr id="2" name="图片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660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4791075" cy="6191250"/>
            <wp:effectExtent l="0" t="0" r="9525" b="0"/>
            <wp:docPr id="1" name="图片 1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619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xOGUxMWYzZjU3ZmNiYjc4OGQwZjZmZDE4MDhlZWQifQ=="/>
  </w:docVars>
  <w:rsids>
    <w:rsidRoot w:val="7466277E"/>
    <w:rsid w:val="74662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2024-09-02T07:19:00Z</dcterms:created>
  <dc:creator>快乐的占赟</dc:creator>
  <cp:lastModifiedBy>快乐的占赟</cp:lastModifiedBy>
  <dcterms:modified xsi:type="dcterms:W3CDTF">2024-09-02T07:20:13Z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8832ED8EC63B42B2A6E8D88DF42F8AC7_11</vt:lpwstr>
  </property>
</Properties>
</file>