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6E41E"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5271770" cy="7440930"/>
            <wp:effectExtent l="0" t="0" r="508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4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2025-01-20T03:45:19Z</dcterms:created>
  <dc:creator>Administrator</dc:creator>
  <cp:lastModifiedBy>Administrator</cp:lastModifiedBy>
  <dcterms:modified xsi:type="dcterms:W3CDTF">2025-01-20T03:45:48Z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eyJoZGlkIjoiNTViNjExZWE5ZTBmMmRkNmE5YWMwNzhjZGQ2MDBjOGEiLCJ1c2VySWQiOiIxMDAyODUxNzE0In0=</vt:lpwstr>
  </property>
  <property fmtid="{D5CDD505-2E9C-101B-9397-08002B2CF9AE}" pid="4" name="ICV">
    <vt:lpwstr>406AD09046334B7A850ED15B72960E74_12</vt:lpwstr>
  </property>
</Properties>
</file>