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58252">
      <w:pPr>
        <w:keepNext w:val="0"/>
        <w:keepLines w:val="0"/>
        <w:widowControl/>
        <w:suppressLineNumbers w:val="0"/>
        <w:jc w:val="left"/>
      </w:pPr>
      <w:bookmarkStart w:id="0" w:name="_GoBack"/>
      <w:r>
        <w:rPr>
          <w:rFonts w:ascii="楷体" w:hAnsi="楷体" w:eastAsia="楷体" w:cs="楷体"/>
          <w:color w:val="000000"/>
          <w:kern w:val="0"/>
          <w:sz w:val="24"/>
          <w:szCs w:val="24"/>
          <w:lang w:val="en-US" w:eastAsia="zh-CN" w:bidi="ar"/>
        </w:rPr>
        <w:t>1.工程名称：</w:t>
      </w:r>
      <w:r>
        <w:rPr>
          <w:rFonts w:hint="eastAsia" w:ascii="楷体" w:hAnsi="楷体" w:eastAsia="楷体" w:cs="楷体"/>
          <w:color w:val="000000"/>
          <w:kern w:val="0"/>
          <w:sz w:val="24"/>
          <w:szCs w:val="24"/>
          <w:lang w:val="en-US" w:eastAsia="zh-CN" w:bidi="ar"/>
        </w:rPr>
        <w:t>湟源县大石头村退化草原修复工程</w:t>
      </w:r>
      <w:r>
        <w:rPr>
          <w:rFonts w:ascii="楷体" w:hAnsi="楷体" w:eastAsia="楷体" w:cs="楷体"/>
          <w:color w:val="000000"/>
          <w:kern w:val="0"/>
          <w:sz w:val="24"/>
          <w:szCs w:val="24"/>
          <w:lang w:val="en-US" w:eastAsia="zh-CN" w:bidi="ar"/>
        </w:rPr>
        <w:t xml:space="preserve"> </w:t>
      </w:r>
    </w:p>
    <w:p w14:paraId="011A0071">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2.工程地点：青海省西宁市湟源县大石头村 </w:t>
      </w:r>
    </w:p>
    <w:p w14:paraId="5CF4C575">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3.编制依据： </w:t>
      </w:r>
    </w:p>
    <w:p w14:paraId="79C33270">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《建设工程工程量清单计价规范》[GB50500-2013]； </w:t>
      </w:r>
    </w:p>
    <w:p w14:paraId="1FB85578">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《青海省园林绿化工程计价定额》(2020)版； </w:t>
      </w:r>
    </w:p>
    <w:p w14:paraId="16DC3C63">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4.取费标准：执行《青海省建筑安装工程费用项目组成及计算规则》的通知（青建工[2015]441 号文件）； </w:t>
      </w:r>
    </w:p>
    <w:p w14:paraId="2B683DC9">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5.材差调整：依据青海工程造价管理信息当地当期价格进行调整。 </w:t>
      </w:r>
    </w:p>
    <w:p w14:paraId="5BB7BE71">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6.人工费调整：依据《青海省住房和城乡建设厅关于调整青海省建设工程预算定额人工费单价的通知》青建工[2019]434号文； </w:t>
      </w:r>
    </w:p>
    <w:bookmarkEnd w:id="0"/>
    <w:p w14:paraId="46B3C6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7A4B4"/>
    <w:multiLevelType w:val="multilevel"/>
    <w:tmpl w:val="0447A4B4"/>
    <w:lvl w:ilvl="0" w:tentative="0">
      <w:start w:val="1"/>
      <w:numFmt w:val="chineseCountingThousand"/>
      <w:pStyle w:val="2"/>
      <w:lvlText w:val="第%1章"/>
      <w:lvlJc w:val="center"/>
      <w:pPr>
        <w:tabs>
          <w:tab w:val="left" w:pos="720"/>
        </w:tabs>
        <w:ind w:left="113" w:firstLine="3006"/>
      </w:pPr>
      <w:rPr>
        <w:rFonts w:hint="eastAsia" w:ascii="宋体" w:eastAsia="宋体"/>
        <w:b w:val="0"/>
        <w:i w:val="0"/>
        <w:sz w:val="24"/>
        <w:szCs w:val="24"/>
      </w:rPr>
    </w:lvl>
    <w:lvl w:ilvl="1" w:tentative="0">
      <w:start w:val="1"/>
      <w:numFmt w:val="chineseCountingThousand"/>
      <w:pStyle w:val="3"/>
      <w:lvlText w:val="%2"/>
      <w:lvlJc w:val="left"/>
      <w:pPr>
        <w:tabs>
          <w:tab w:val="left" w:pos="576"/>
        </w:tabs>
        <w:ind w:left="576" w:hanging="576"/>
      </w:pPr>
      <w:rPr>
        <w:rFonts w:hint="eastAsia" w:ascii="宋体" w:eastAsia="宋体"/>
        <w:b w:val="0"/>
        <w:i w:val="0"/>
        <w:sz w:val="24"/>
        <w:szCs w:val="24"/>
      </w:rPr>
    </w:lvl>
    <w:lvl w:ilvl="2" w:tentative="0">
      <w:start w:val="1"/>
      <w:numFmt w:val="decimal"/>
      <w:pStyle w:val="4"/>
      <w:lvlText w:val="%3"/>
      <w:lvlJc w:val="left"/>
      <w:pPr>
        <w:tabs>
          <w:tab w:val="left" w:pos="420"/>
        </w:tabs>
        <w:ind w:left="420" w:hanging="420"/>
      </w:pPr>
      <w:rPr>
        <w:rFonts w:hint="eastAsia" w:ascii="宋体" w:eastAsia="宋体"/>
        <w:b w:val="0"/>
        <w:i w:val="0"/>
        <w:sz w:val="24"/>
        <w:szCs w:val="24"/>
      </w:rPr>
    </w:lvl>
    <w:lvl w:ilvl="3" w:tentative="0">
      <w:start w:val="1"/>
      <w:numFmt w:val="decimal"/>
      <w:lvlText w:val="%4）"/>
      <w:lvlJc w:val="left"/>
      <w:pPr>
        <w:tabs>
          <w:tab w:val="left" w:pos="480"/>
        </w:tabs>
        <w:ind w:left="480" w:hanging="480"/>
      </w:pPr>
      <w:rPr>
        <w:rFonts w:hint="eastAsia" w:eastAsia="宋体"/>
        <w:b w:val="0"/>
        <w:i w:val="0"/>
        <w:sz w:val="28"/>
        <w:szCs w:val="28"/>
      </w:rPr>
    </w:lvl>
    <w:lvl w:ilvl="4" w:tentative="0">
      <w:start w:val="1"/>
      <w:numFmt w:val="decimal"/>
      <w:pStyle w:val="5"/>
      <w:lvlText w:val="%1.%2.%3.%4.%5"/>
      <w:lvlJc w:val="left"/>
      <w:pPr>
        <w:tabs>
          <w:tab w:val="left" w:pos="1008"/>
        </w:tabs>
        <w:ind w:left="1008" w:hanging="1008"/>
      </w:pPr>
      <w:rPr>
        <w:rFonts w:hint="eastAsia"/>
      </w:rPr>
    </w:lvl>
    <w:lvl w:ilvl="5" w:tentative="0">
      <w:start w:val="1"/>
      <w:numFmt w:val="decimal"/>
      <w:pStyle w:val="6"/>
      <w:lvlText w:val="%1.%2.%3.%4.%5.%6"/>
      <w:lvlJc w:val="left"/>
      <w:pPr>
        <w:tabs>
          <w:tab w:val="left" w:pos="1152"/>
        </w:tabs>
        <w:ind w:left="1152" w:hanging="1152"/>
      </w:pPr>
      <w:rPr>
        <w:rFonts w:hint="eastAsia"/>
      </w:rPr>
    </w:lvl>
    <w:lvl w:ilvl="6" w:tentative="0">
      <w:start w:val="1"/>
      <w:numFmt w:val="decimal"/>
      <w:pStyle w:val="7"/>
      <w:lvlText w:val="%1.%2.%3.%4.%5.%6.%7"/>
      <w:lvlJc w:val="left"/>
      <w:pPr>
        <w:tabs>
          <w:tab w:val="left" w:pos="1296"/>
        </w:tabs>
        <w:ind w:left="1296" w:hanging="1296"/>
      </w:pPr>
      <w:rPr>
        <w:rFonts w:hint="eastAsia"/>
      </w:rPr>
    </w:lvl>
    <w:lvl w:ilvl="7" w:tentative="0">
      <w:start w:val="1"/>
      <w:numFmt w:val="decimal"/>
      <w:pStyle w:val="8"/>
      <w:lvlText w:val="%1.%2.%3.%4.%5.%6.%7.%8"/>
      <w:lvlJc w:val="left"/>
      <w:pPr>
        <w:tabs>
          <w:tab w:val="left" w:pos="1440"/>
        </w:tabs>
        <w:ind w:left="1440" w:hanging="1440"/>
      </w:pPr>
      <w:rPr>
        <w:rFonts w:hint="eastAsia"/>
      </w:rPr>
    </w:lvl>
    <w:lvl w:ilvl="8" w:tentative="0">
      <w:start w:val="1"/>
      <w:numFmt w:val="decimal"/>
      <w:pStyle w:val="9"/>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5651E"/>
    <w:rsid w:val="4F7A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pageBreakBefore/>
      <w:numPr>
        <w:ilvl w:val="0"/>
        <w:numId w:val="1"/>
      </w:numPr>
      <w:tabs>
        <w:tab w:val="left" w:pos="840"/>
        <w:tab w:val="left" w:pos="1400"/>
        <w:tab w:val="left" w:pos="2520"/>
      </w:tabs>
      <w:spacing w:line="240" w:lineRule="auto"/>
      <w:jc w:val="left"/>
      <w:outlineLvl w:val="0"/>
    </w:pPr>
    <w:rPr>
      <w:rFonts w:ascii="宋体" w:hAnsi="宋体" w:eastAsia="宋体"/>
      <w:b/>
      <w:sz w:val="28"/>
      <w:szCs w:val="20"/>
    </w:rPr>
  </w:style>
  <w:style w:type="paragraph" w:styleId="3">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6" w:hanging="576"/>
      <w:outlineLvl w:val="1"/>
    </w:pPr>
    <w:rPr>
      <w:rFonts w:ascii="Arial" w:hAnsi="Arial" w:eastAsia="黑体"/>
      <w:b/>
      <w:sz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420" w:hanging="420"/>
      <w:outlineLvl w:val="2"/>
    </w:pPr>
    <w:rPr>
      <w:b/>
      <w:sz w:val="32"/>
    </w:rPr>
  </w:style>
  <w:style w:type="paragraph" w:styleId="5">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2024-05-11T01:12:00Z</dcterms:created>
  <dc:creator>Administrator</dc:creator>
  <cp:lastModifiedBy>Administrator</cp:lastModifiedBy>
  <dcterms:modified xsi:type="dcterms:W3CDTF">2024-12-05T08:02:48Z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84995AF4C91C441BA0343899E49B073E_12</vt:lpwstr>
  </property>
</Properties>
</file>