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E2D2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943B2F1">
      <w:pPr>
        <w:rPr>
          <w:rFonts w:hint="eastAsia"/>
        </w:rPr>
      </w:pPr>
    </w:p>
    <w:p w14:paraId="3A8613F6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</w:t>
      </w:r>
      <w:r>
        <w:rPr>
          <w:rFonts w:hint="eastAsia"/>
          <w:b/>
          <w:lang w:val="en-US" w:eastAsia="zh-CN"/>
        </w:rPr>
        <w:t xml:space="preserve">：HCCGTL2024-010 </w:t>
      </w:r>
    </w:p>
    <w:p w14:paraId="6CF748B8">
      <w:pPr>
        <w:jc w:val="both"/>
        <w:rPr>
          <w:rFonts w:hint="eastAsia"/>
          <w:b/>
          <w:bCs/>
          <w:lang w:eastAsia="zh-CN"/>
        </w:rPr>
      </w:pPr>
      <w:r>
        <w:rPr>
          <w:rFonts w:hint="eastAsia"/>
          <w:b/>
          <w:lang w:val="en-US" w:eastAsia="zh-CN"/>
        </w:rPr>
        <w:t>项目名称：城乡风貌样板区创建（编制桐庐县现代化美丽城镇行动计划）</w:t>
      </w:r>
    </w:p>
    <w:p w14:paraId="02BFD8AD">
      <w:pPr>
        <w:rPr>
          <w:rFonts w:hint="eastAsia"/>
          <w:b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996"/>
        <w:gridCol w:w="4893"/>
      </w:tblGrid>
      <w:tr w14:paraId="17E9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</w:tcPr>
          <w:p w14:paraId="03B4990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96" w:type="dxa"/>
          </w:tcPr>
          <w:p w14:paraId="3C888EC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58AA9CE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32DE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01" w:type="dxa"/>
            <w:vAlign w:val="center"/>
          </w:tcPr>
          <w:p w14:paraId="7929CCE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96" w:type="dxa"/>
            <w:vAlign w:val="center"/>
          </w:tcPr>
          <w:p w14:paraId="532276D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浙江省建筑设计研究院有限公司</w:t>
            </w:r>
          </w:p>
        </w:tc>
        <w:tc>
          <w:tcPr>
            <w:tcW w:w="4893" w:type="dxa"/>
            <w:vAlign w:val="center"/>
          </w:tcPr>
          <w:p w14:paraId="50A50C5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  <w:tr w14:paraId="5D3F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Align w:val="center"/>
          </w:tcPr>
          <w:p w14:paraId="40BBF3D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96" w:type="dxa"/>
            <w:vAlign w:val="center"/>
          </w:tcPr>
          <w:p w14:paraId="05A2689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浙江省城乡规划设计研究院</w:t>
            </w:r>
            <w:bookmarkStart w:id="0" w:name="_GoBack"/>
            <w:bookmarkEnd w:id="0"/>
          </w:p>
        </w:tc>
        <w:tc>
          <w:tcPr>
            <w:tcW w:w="4893" w:type="dxa"/>
            <w:vAlign w:val="center"/>
          </w:tcPr>
          <w:p w14:paraId="47318C6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</w:tbl>
    <w:p w14:paraId="42AA1A9C">
      <w:pPr>
        <w:rPr>
          <w:rFonts w:hint="eastAsia"/>
        </w:rPr>
      </w:pPr>
    </w:p>
    <w:p w14:paraId="07213AB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yYWUyYzgzYTkwNTU4MGQ3YWRhMzk4NjJmMDgwZGEifQ=="/>
  </w:docVars>
  <w:rsids>
    <w:rsidRoot w:val="00BB4DE2"/>
    <w:rsid w:val="002D7097"/>
    <w:rsid w:val="00507446"/>
    <w:rsid w:val="00A3330A"/>
    <w:rsid w:val="00B3445D"/>
    <w:rsid w:val="00BB4DE2"/>
    <w:rsid w:val="00C90B6B"/>
    <w:rsid w:val="0281734E"/>
    <w:rsid w:val="04595C00"/>
    <w:rsid w:val="046847F2"/>
    <w:rsid w:val="04790D39"/>
    <w:rsid w:val="048F276D"/>
    <w:rsid w:val="074C0801"/>
    <w:rsid w:val="087D2515"/>
    <w:rsid w:val="0A7279A3"/>
    <w:rsid w:val="0B1604FF"/>
    <w:rsid w:val="0BBA6854"/>
    <w:rsid w:val="0C0D4807"/>
    <w:rsid w:val="0C1C07A0"/>
    <w:rsid w:val="0DE93B55"/>
    <w:rsid w:val="0F507E23"/>
    <w:rsid w:val="0FCF2762"/>
    <w:rsid w:val="103E61FE"/>
    <w:rsid w:val="10F030A6"/>
    <w:rsid w:val="13977C73"/>
    <w:rsid w:val="13F2281C"/>
    <w:rsid w:val="16B42177"/>
    <w:rsid w:val="190D692C"/>
    <w:rsid w:val="1AB53168"/>
    <w:rsid w:val="1AC01459"/>
    <w:rsid w:val="1D651E9F"/>
    <w:rsid w:val="1EAA67B0"/>
    <w:rsid w:val="1F8178C4"/>
    <w:rsid w:val="209A4809"/>
    <w:rsid w:val="221767C2"/>
    <w:rsid w:val="23EC7D7E"/>
    <w:rsid w:val="27133B4D"/>
    <w:rsid w:val="284A6E72"/>
    <w:rsid w:val="2BB47DEF"/>
    <w:rsid w:val="30003FF4"/>
    <w:rsid w:val="30447795"/>
    <w:rsid w:val="36C71C06"/>
    <w:rsid w:val="385B69A7"/>
    <w:rsid w:val="39710859"/>
    <w:rsid w:val="3991651B"/>
    <w:rsid w:val="3A11482D"/>
    <w:rsid w:val="3D242FEB"/>
    <w:rsid w:val="3E217D59"/>
    <w:rsid w:val="412C6CE8"/>
    <w:rsid w:val="44827128"/>
    <w:rsid w:val="484804CD"/>
    <w:rsid w:val="4AFC79AB"/>
    <w:rsid w:val="51C46A2F"/>
    <w:rsid w:val="5212481A"/>
    <w:rsid w:val="53C52E08"/>
    <w:rsid w:val="547C41CC"/>
    <w:rsid w:val="55C5217B"/>
    <w:rsid w:val="55F869B4"/>
    <w:rsid w:val="591855DD"/>
    <w:rsid w:val="5A3E5A0E"/>
    <w:rsid w:val="5B09733B"/>
    <w:rsid w:val="5C8B4311"/>
    <w:rsid w:val="5F3A64F6"/>
    <w:rsid w:val="61456CFC"/>
    <w:rsid w:val="63081CD4"/>
    <w:rsid w:val="65141369"/>
    <w:rsid w:val="664A412A"/>
    <w:rsid w:val="6860215D"/>
    <w:rsid w:val="68BC15C7"/>
    <w:rsid w:val="69E27D34"/>
    <w:rsid w:val="6BE7112D"/>
    <w:rsid w:val="6DFD674E"/>
    <w:rsid w:val="6E881C94"/>
    <w:rsid w:val="70C86A2E"/>
    <w:rsid w:val="70FC7016"/>
    <w:rsid w:val="71106EAD"/>
    <w:rsid w:val="714563CD"/>
    <w:rsid w:val="718F6131"/>
    <w:rsid w:val="72A46E85"/>
    <w:rsid w:val="72EB1034"/>
    <w:rsid w:val="749320BD"/>
    <w:rsid w:val="754072D8"/>
    <w:rsid w:val="769D2954"/>
    <w:rsid w:val="771B787F"/>
    <w:rsid w:val="797504D5"/>
    <w:rsid w:val="79DC4A39"/>
    <w:rsid w:val="7A3F0AF7"/>
    <w:rsid w:val="7ADC746C"/>
    <w:rsid w:val="7BA968A4"/>
    <w:rsid w:val="7BD8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576"/>
      </w:tabs>
      <w:spacing w:before="260" w:after="260" w:line="416" w:lineRule="auto"/>
      <w:ind w:left="576" w:hanging="576"/>
      <w:jc w:val="center"/>
      <w:outlineLvl w:val="1"/>
    </w:pPr>
    <w:rPr>
      <w:b/>
      <w:bCs/>
      <w:sz w:val="32"/>
      <w:szCs w:val="32"/>
    </w:rPr>
  </w:style>
  <w:style w:type="paragraph" w:styleId="3">
    <w:name w:val="heading 6"/>
    <w:basedOn w:val="1"/>
    <w:next w:val="1"/>
    <w:autoRedefine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/>
      <w:b/>
      <w:bCs/>
      <w:szCs w:val="2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  <w:rPr>
      <w:sz w:val="28"/>
    </w:rPr>
  </w:style>
  <w:style w:type="paragraph" w:styleId="5">
    <w:name w:val="toc 1"/>
    <w:basedOn w:val="1"/>
    <w:next w:val="1"/>
    <w:autoRedefine/>
    <w:qFormat/>
    <w:uiPriority w:val="0"/>
    <w:pPr>
      <w:widowControl w:val="0"/>
      <w:spacing w:line="360" w:lineRule="auto"/>
      <w:jc w:val="both"/>
    </w:pPr>
    <w:rPr>
      <w:rFonts w:ascii="仿宋" w:hAnsi="仿宋" w:eastAsia="仿宋" w:cs="仿宋"/>
      <w:kern w:val="3"/>
      <w:sz w:val="30"/>
    </w:rPr>
  </w:style>
  <w:style w:type="paragraph" w:styleId="6">
    <w:name w:val="Title"/>
    <w:basedOn w:val="1"/>
    <w:next w:val="1"/>
    <w:autoRedefine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Heading5"/>
    <w:basedOn w:val="1"/>
    <w:next w:val="1"/>
    <w:autoRedefine/>
    <w:qFormat/>
    <w:uiPriority w:val="0"/>
    <w:pPr>
      <w:keepNext/>
      <w:keepLines/>
      <w:snapToGrid/>
      <w:spacing w:after="120" w:line="360" w:lineRule="auto"/>
      <w:textAlignment w:val="baseline"/>
    </w:pPr>
    <w:rPr>
      <w:rFonts w:ascii="Times New Roman" w:hAnsi="Times New Roman" w:eastAsia="微软雅黑"/>
      <w:b/>
      <w:bCs/>
      <w:kern w:val="2"/>
      <w:sz w:val="24"/>
      <w:szCs w:val="24"/>
    </w:rPr>
  </w:style>
  <w:style w:type="paragraph" w:customStyle="1" w:styleId="11">
    <w:name w:val="正文文字"/>
    <w:basedOn w:val="1"/>
    <w:autoRedefine/>
    <w:qFormat/>
    <w:uiPriority w:val="0"/>
    <w:pPr>
      <w:widowControl/>
      <w:snapToGrid/>
      <w:spacing w:line="952" w:lineRule="atLeast"/>
      <w:ind w:firstLine="419"/>
    </w:pPr>
    <w:rPr>
      <w:b/>
      <w:color w:val="000000"/>
      <w:sz w:val="4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138</Characters>
  <Lines>1</Lines>
  <Paragraphs>1</Paragraphs>
  <TotalTime>0</TotalTime>
  <ScaleCrop>false</ScaleCrop>
  <LinksUpToDate>false</LinksUpToDate>
  <CharactersWithSpaces>139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CHEN</cp:lastModifiedBy>
  <dcterms:modified xsi:type="dcterms:W3CDTF">2024-12-12T05:46:34Z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33B4F5B714A94231854124BBAC8BF85D</vt:lpwstr>
  </property>
</Properties>
</file>