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07E0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供应商未中标情况说明</w:t>
      </w:r>
    </w:p>
    <w:p w14:paraId="116B36E0">
      <w:pPr>
        <w:rPr>
          <w:rFonts w:hint="eastAsia"/>
          <w:sz w:val="28"/>
          <w:szCs w:val="28"/>
        </w:rPr>
      </w:pPr>
    </w:p>
    <w:p w14:paraId="4A53FB4D">
      <w:pPr>
        <w:rPr>
          <w:rFonts w:hint="eastAsia" w:eastAsiaTheme="minor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 xml:space="preserve">标段编号：ZJJYYH-2024-GK0016    </w:t>
      </w:r>
    </w:p>
    <w:tbl>
      <w:tblPr>
        <w:tblStyle w:val="5"/>
        <w:tblpPr w:leftFromText="180" w:rightFromText="180" w:vertAnchor="text" w:horzAnchor="page" w:tblpX="633" w:tblpY="1520"/>
        <w:tblOverlap w:val="never"/>
        <w:tblW w:w="108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3888"/>
        <w:gridCol w:w="6200"/>
      </w:tblGrid>
      <w:tr w14:paraId="11EDC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50" w:type="dxa"/>
          </w:tcPr>
          <w:p w14:paraId="5523C701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888" w:type="dxa"/>
          </w:tcPr>
          <w:p w14:paraId="4202DB3C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6200" w:type="dxa"/>
          </w:tcPr>
          <w:p w14:paraId="17485EA4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未中标理由</w:t>
            </w:r>
          </w:p>
        </w:tc>
      </w:tr>
      <w:tr w14:paraId="39C31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50" w:type="dxa"/>
          </w:tcPr>
          <w:p w14:paraId="16275F26">
            <w:pPr>
              <w:spacing w:line="480" w:lineRule="auto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88" w:type="dxa"/>
            <w:vAlign w:val="top"/>
          </w:tcPr>
          <w:p w14:paraId="5593B42B">
            <w:pPr>
              <w:spacing w:line="48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浙江锦圣建设有限公司</w:t>
            </w:r>
          </w:p>
        </w:tc>
        <w:tc>
          <w:tcPr>
            <w:tcW w:w="6200" w:type="dxa"/>
          </w:tcPr>
          <w:p w14:paraId="0B080B10">
            <w:pPr>
              <w:spacing w:line="480" w:lineRule="auto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得分排名第二，故未中标</w:t>
            </w:r>
          </w:p>
        </w:tc>
      </w:tr>
      <w:tr w14:paraId="6D5F9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50" w:type="dxa"/>
          </w:tcPr>
          <w:p w14:paraId="0DB0833B">
            <w:pPr>
              <w:spacing w:line="480" w:lineRule="auto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888" w:type="dxa"/>
            <w:vAlign w:val="top"/>
          </w:tcPr>
          <w:p w14:paraId="6C53E911">
            <w:pPr>
              <w:spacing w:line="48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浙江佳恒智能系统工程有限公司</w:t>
            </w:r>
          </w:p>
        </w:tc>
        <w:tc>
          <w:tcPr>
            <w:tcW w:w="6200" w:type="dxa"/>
          </w:tcPr>
          <w:p w14:paraId="5B3CC996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得分排名第三，故未中标</w:t>
            </w:r>
          </w:p>
        </w:tc>
      </w:tr>
      <w:tr w14:paraId="7133C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50" w:type="dxa"/>
          </w:tcPr>
          <w:p w14:paraId="68535973">
            <w:pPr>
              <w:spacing w:line="48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888" w:type="dxa"/>
            <w:vAlign w:val="top"/>
          </w:tcPr>
          <w:p w14:paraId="0EC13C46">
            <w:pPr>
              <w:spacing w:line="48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浙江珺腾消防工程有限公司</w:t>
            </w:r>
          </w:p>
        </w:tc>
        <w:tc>
          <w:tcPr>
            <w:tcW w:w="6200" w:type="dxa"/>
          </w:tcPr>
          <w:p w14:paraId="65202FD1">
            <w:pPr>
              <w:spacing w:line="48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得分排名第四，故未中标</w:t>
            </w:r>
          </w:p>
        </w:tc>
      </w:tr>
      <w:tr w14:paraId="22195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50" w:type="dxa"/>
          </w:tcPr>
          <w:p w14:paraId="2EDDA3E3">
            <w:pPr>
              <w:spacing w:line="48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888" w:type="dxa"/>
            <w:vAlign w:val="top"/>
          </w:tcPr>
          <w:p w14:paraId="3F3D140C">
            <w:pPr>
              <w:spacing w:line="48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浙江亿安工业设备安装有限公司</w:t>
            </w:r>
          </w:p>
        </w:tc>
        <w:tc>
          <w:tcPr>
            <w:tcW w:w="6200" w:type="dxa"/>
          </w:tcPr>
          <w:p w14:paraId="63DDCED4">
            <w:pPr>
              <w:spacing w:line="48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得分排名第五，故未中标</w:t>
            </w:r>
          </w:p>
        </w:tc>
      </w:tr>
      <w:tr w14:paraId="3196C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50" w:type="dxa"/>
          </w:tcPr>
          <w:p w14:paraId="33CA277E">
            <w:pPr>
              <w:spacing w:line="48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888" w:type="dxa"/>
            <w:vAlign w:val="top"/>
          </w:tcPr>
          <w:p w14:paraId="4800F3B8">
            <w:pPr>
              <w:spacing w:line="48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杭州临安青山湖市政园林有限公司</w:t>
            </w:r>
          </w:p>
        </w:tc>
        <w:tc>
          <w:tcPr>
            <w:tcW w:w="6200" w:type="dxa"/>
          </w:tcPr>
          <w:p w14:paraId="31E692C6">
            <w:pPr>
              <w:spacing w:line="48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得分排名第六，故未中标</w:t>
            </w:r>
          </w:p>
        </w:tc>
      </w:tr>
      <w:tr w14:paraId="07935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750" w:type="dxa"/>
          </w:tcPr>
          <w:p w14:paraId="575C2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888" w:type="dxa"/>
            <w:vAlign w:val="top"/>
          </w:tcPr>
          <w:p w14:paraId="1580D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河北雄鑫教学设备有限公司</w:t>
            </w:r>
          </w:p>
        </w:tc>
        <w:tc>
          <w:tcPr>
            <w:tcW w:w="6200" w:type="dxa"/>
          </w:tcPr>
          <w:p w14:paraId="009245FD">
            <w:pPr>
              <w:spacing w:line="24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商务技术文件中出现报价文件，提前泄露报价，不符合招标文件要求，予以废标</w:t>
            </w:r>
          </w:p>
        </w:tc>
      </w:tr>
      <w:tr w14:paraId="5A651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750" w:type="dxa"/>
          </w:tcPr>
          <w:p w14:paraId="694176A8">
            <w:pPr>
              <w:spacing w:line="48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888" w:type="dxa"/>
            <w:vAlign w:val="top"/>
          </w:tcPr>
          <w:p w14:paraId="577BF3D1">
            <w:pPr>
              <w:spacing w:line="48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杭州临安伟弘建设工程有限公司</w:t>
            </w:r>
          </w:p>
        </w:tc>
        <w:tc>
          <w:tcPr>
            <w:tcW w:w="6200" w:type="dxa"/>
          </w:tcPr>
          <w:p w14:paraId="2ED347C8">
            <w:pPr>
              <w:spacing w:line="48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投标报价不合理，予以废标</w:t>
            </w:r>
          </w:p>
        </w:tc>
      </w:tr>
    </w:tbl>
    <w:p w14:paraId="22A8A630">
      <w:pPr>
        <w:rPr>
          <w:rFonts w:hint="default"/>
          <w:b/>
          <w:sz w:val="28"/>
          <w:szCs w:val="28"/>
          <w:lang w:val="en-US"/>
        </w:rPr>
      </w:pPr>
      <w:r>
        <w:rPr>
          <w:rFonts w:hint="eastAsia"/>
          <w:b/>
          <w:sz w:val="28"/>
          <w:szCs w:val="28"/>
        </w:rPr>
        <w:t>标段名称：中泰中心小学室外消防改造项目</w:t>
      </w:r>
    </w:p>
    <w:p w14:paraId="5C36B912"/>
    <w:p w14:paraId="47F38DA2"/>
    <w:p w14:paraId="1ED81575">
      <w:pPr>
        <w:rPr>
          <w:rFonts w:hint="eastAsia"/>
        </w:rPr>
      </w:pPr>
      <w:bookmarkStart w:id="0" w:name="_GoBack"/>
      <w:bookmarkEnd w:id="0"/>
    </w:p>
    <w:p w14:paraId="437F82B9">
      <w:pPr>
        <w:rPr>
          <w:sz w:val="24"/>
          <w:szCs w:val="32"/>
        </w:rPr>
      </w:pPr>
    </w:p>
    <w:p w14:paraId="75F536D0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备注：</w:t>
      </w:r>
      <w:r>
        <w:rPr>
          <w:sz w:val="24"/>
          <w:szCs w:val="32"/>
        </w:rP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zMDdlNmRmYzRhYWM0YjhmOGQ1YTdjNDVkNTM2MjcifQ=="/>
  </w:docVars>
  <w:rsids>
    <w:rsidRoot w:val="00BB4DE2"/>
    <w:rsid w:val="002D7097"/>
    <w:rsid w:val="00453019"/>
    <w:rsid w:val="00507446"/>
    <w:rsid w:val="00A3330A"/>
    <w:rsid w:val="00B3445D"/>
    <w:rsid w:val="00BB4DE2"/>
    <w:rsid w:val="00C90B6B"/>
    <w:rsid w:val="00CF3752"/>
    <w:rsid w:val="016B32A8"/>
    <w:rsid w:val="017E6F26"/>
    <w:rsid w:val="09A6526C"/>
    <w:rsid w:val="0AAC26F7"/>
    <w:rsid w:val="14531174"/>
    <w:rsid w:val="16721D08"/>
    <w:rsid w:val="17326391"/>
    <w:rsid w:val="18BE612E"/>
    <w:rsid w:val="1A154E22"/>
    <w:rsid w:val="1ECC6206"/>
    <w:rsid w:val="223236E9"/>
    <w:rsid w:val="24193711"/>
    <w:rsid w:val="2BBB5D63"/>
    <w:rsid w:val="2D174608"/>
    <w:rsid w:val="2D371BB4"/>
    <w:rsid w:val="2E6547CB"/>
    <w:rsid w:val="2EE71381"/>
    <w:rsid w:val="2F854E58"/>
    <w:rsid w:val="30486B97"/>
    <w:rsid w:val="314A45AB"/>
    <w:rsid w:val="331F1785"/>
    <w:rsid w:val="336D4D99"/>
    <w:rsid w:val="34376AB6"/>
    <w:rsid w:val="37A625ED"/>
    <w:rsid w:val="38A10829"/>
    <w:rsid w:val="39D0586A"/>
    <w:rsid w:val="3BA01C06"/>
    <w:rsid w:val="3EFD5D66"/>
    <w:rsid w:val="41791E66"/>
    <w:rsid w:val="425C3030"/>
    <w:rsid w:val="477B5067"/>
    <w:rsid w:val="4BE82F1D"/>
    <w:rsid w:val="4E6F375E"/>
    <w:rsid w:val="4EB72407"/>
    <w:rsid w:val="4F9712EB"/>
    <w:rsid w:val="544253C3"/>
    <w:rsid w:val="59D653E5"/>
    <w:rsid w:val="59F93CA0"/>
    <w:rsid w:val="5E6463FD"/>
    <w:rsid w:val="5F0D0EF1"/>
    <w:rsid w:val="61D872EF"/>
    <w:rsid w:val="663C16C4"/>
    <w:rsid w:val="6AFE6E7B"/>
    <w:rsid w:val="6B8F0831"/>
    <w:rsid w:val="6C5A0E3F"/>
    <w:rsid w:val="71FD4747"/>
    <w:rsid w:val="7C1F52BA"/>
    <w:rsid w:val="7CB8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227</Characters>
  <Lines>1</Lines>
  <Paragraphs>1</Paragraphs>
  <TotalTime>2</TotalTime>
  <ScaleCrop>false</ScaleCrop>
  <LinksUpToDate>false</LinksUpToDate>
  <CharactersWithSpaces>231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sdyfcgvj</cp:lastModifiedBy>
  <dcterms:modified xsi:type="dcterms:W3CDTF">2024-10-15T02:46:53Z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E32463AB539B446EB32BEEEDB69C249E_13</vt:lpwstr>
  </property>
</Properties>
</file>