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251C3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EC0BBFF">
      <w:pPr>
        <w:rPr>
          <w:rFonts w:hint="eastAsia"/>
        </w:rPr>
      </w:pPr>
    </w:p>
    <w:p w14:paraId="5EEF1A34">
      <w:pPr>
        <w:rPr>
          <w:b/>
        </w:rPr>
      </w:pPr>
      <w:r>
        <w:rPr>
          <w:rFonts w:hint="eastAsia"/>
          <w:b/>
        </w:rPr>
        <w:t>标段编号：ZJKJ20241010</w:t>
      </w:r>
    </w:p>
    <w:p w14:paraId="23337B4E">
      <w:pPr>
        <w:rPr>
          <w:rFonts w:hint="eastAsia"/>
          <w:b/>
        </w:rPr>
      </w:pPr>
      <w:r>
        <w:rPr>
          <w:rFonts w:hint="eastAsia"/>
          <w:b/>
        </w:rPr>
        <w:t>标段名称：场口镇集镇绿化养护保洁项目</w:t>
      </w:r>
    </w:p>
    <w:p w14:paraId="604D61A7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669"/>
        <w:gridCol w:w="2925"/>
      </w:tblGrid>
      <w:tr w14:paraId="549B9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96" w:type="dxa"/>
          </w:tcPr>
          <w:p w14:paraId="2C93D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69" w:type="dxa"/>
          </w:tcPr>
          <w:p w14:paraId="14FE2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925" w:type="dxa"/>
          </w:tcPr>
          <w:p w14:paraId="20B02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4EC2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96" w:type="dxa"/>
            <w:vAlign w:val="center"/>
          </w:tcPr>
          <w:p w14:paraId="6C9E7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69" w:type="dxa"/>
            <w:vAlign w:val="center"/>
          </w:tcPr>
          <w:p w14:paraId="1BA56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浙江红树环境服务有限公司</w:t>
            </w:r>
          </w:p>
        </w:tc>
        <w:tc>
          <w:tcPr>
            <w:tcW w:w="2925" w:type="dxa"/>
            <w:vAlign w:val="center"/>
          </w:tcPr>
          <w:p w14:paraId="76EAD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综合得分排名第二</w:t>
            </w:r>
          </w:p>
        </w:tc>
      </w:tr>
      <w:tr w14:paraId="0DB67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96" w:type="dxa"/>
            <w:vAlign w:val="center"/>
          </w:tcPr>
          <w:p w14:paraId="7B83A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3669" w:type="dxa"/>
            <w:vAlign w:val="center"/>
          </w:tcPr>
          <w:p w14:paraId="1D839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杭州海涛环境工程有限公司</w:t>
            </w:r>
          </w:p>
        </w:tc>
        <w:tc>
          <w:tcPr>
            <w:tcW w:w="2925" w:type="dxa"/>
            <w:vAlign w:val="center"/>
          </w:tcPr>
          <w:p w14:paraId="249C9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综合得分排名第三</w:t>
            </w:r>
          </w:p>
        </w:tc>
      </w:tr>
      <w:tr w14:paraId="09FED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96" w:type="dxa"/>
            <w:vAlign w:val="center"/>
          </w:tcPr>
          <w:p w14:paraId="5F507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669" w:type="dxa"/>
            <w:vAlign w:val="center"/>
          </w:tcPr>
          <w:p w14:paraId="3F618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浙江新绿盾环境技术工程有限公司</w:t>
            </w:r>
          </w:p>
        </w:tc>
        <w:tc>
          <w:tcPr>
            <w:tcW w:w="2925" w:type="dxa"/>
            <w:vAlign w:val="center"/>
          </w:tcPr>
          <w:p w14:paraId="412CA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>综合得分排名第四</w:t>
            </w:r>
          </w:p>
        </w:tc>
      </w:tr>
      <w:tr w14:paraId="10756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96" w:type="dxa"/>
            <w:vAlign w:val="center"/>
          </w:tcPr>
          <w:p w14:paraId="4C042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669" w:type="dxa"/>
            <w:vAlign w:val="center"/>
          </w:tcPr>
          <w:p w14:paraId="44B16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巾帼西丽环境科技集团有限公司</w:t>
            </w:r>
          </w:p>
        </w:tc>
        <w:tc>
          <w:tcPr>
            <w:tcW w:w="2925" w:type="dxa"/>
            <w:vAlign w:val="center"/>
          </w:tcPr>
          <w:p w14:paraId="69335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综合得分排名第五</w:t>
            </w:r>
          </w:p>
        </w:tc>
      </w:tr>
      <w:tr w14:paraId="1A68A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96" w:type="dxa"/>
            <w:vAlign w:val="center"/>
          </w:tcPr>
          <w:p w14:paraId="21EE0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669" w:type="dxa"/>
            <w:vAlign w:val="center"/>
          </w:tcPr>
          <w:p w14:paraId="22BBD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杭州枫乔环境科技有限公司</w:t>
            </w:r>
          </w:p>
        </w:tc>
        <w:tc>
          <w:tcPr>
            <w:tcW w:w="2925" w:type="dxa"/>
            <w:vAlign w:val="center"/>
          </w:tcPr>
          <w:p w14:paraId="251DD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综合得分排名第六</w:t>
            </w:r>
          </w:p>
        </w:tc>
      </w:tr>
    </w:tbl>
    <w:p w14:paraId="3981B29D"/>
    <w:p w14:paraId="6468C166">
      <w:pPr>
        <w:rPr>
          <w:rFonts w:hint="eastAsia"/>
        </w:rPr>
      </w:pPr>
    </w:p>
    <w:p w14:paraId="46C4C615"/>
    <w:p w14:paraId="0C06E2AB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6EF4BC1"/>
    <w:rsid w:val="5DEB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211</Characters>
  <Lines>1</Lines>
  <Paragraphs>1</Paragraphs>
  <TotalTime>4</TotalTime>
  <ScaleCrop>false</ScaleCrop>
  <LinksUpToDate>false</LinksUpToDate>
  <CharactersWithSpaces>211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鱼跃江水</cp:lastModifiedBy>
  <dcterms:modified xsi:type="dcterms:W3CDTF">2024-12-20T02:08:05Z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22EC9DAFEBE247B19FB0A4A33D3B5082_12</vt:lpwstr>
  </property>
</Properties>
</file>