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5CD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89FE6F2">
      <w:pPr>
        <w:rPr>
          <w:rFonts w:hint="eastAsia"/>
          <w:b/>
        </w:rPr>
      </w:pPr>
    </w:p>
    <w:p w14:paraId="749F01B1">
      <w:pPr>
        <w:rPr>
          <w:rFonts w:hint="eastAsia"/>
        </w:rPr>
      </w:pPr>
      <w:r>
        <w:rPr>
          <w:rFonts w:hint="eastAsia"/>
          <w:b/>
        </w:rPr>
        <w:t>标段名称：垦区移交河道综合整治项目</w:t>
      </w:r>
    </w:p>
    <w:p w14:paraId="4382A6D3"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QTCG-CS-2025-003</w:t>
      </w:r>
    </w:p>
    <w:p w14:paraId="1B38DF6F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667"/>
        <w:gridCol w:w="3196"/>
      </w:tblGrid>
      <w:tr w14:paraId="36DA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7" w:type="dxa"/>
            <w:vAlign w:val="center"/>
          </w:tcPr>
          <w:p w14:paraId="1894FB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67" w:type="dxa"/>
            <w:vAlign w:val="center"/>
          </w:tcPr>
          <w:p w14:paraId="6CE5A3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96" w:type="dxa"/>
            <w:vAlign w:val="center"/>
          </w:tcPr>
          <w:p w14:paraId="6882A46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06A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27" w:type="dxa"/>
            <w:vAlign w:val="center"/>
          </w:tcPr>
          <w:p w14:paraId="110F2EA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67" w:type="dxa"/>
            <w:vAlign w:val="center"/>
          </w:tcPr>
          <w:p w14:paraId="12EDB3BA"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河南永坤水利建筑工程有限公司</w:t>
            </w:r>
          </w:p>
        </w:tc>
        <w:tc>
          <w:tcPr>
            <w:tcW w:w="3196" w:type="dxa"/>
            <w:vAlign w:val="center"/>
          </w:tcPr>
          <w:p w14:paraId="357C99C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总分：84.62分，排名第二</w:t>
            </w:r>
          </w:p>
        </w:tc>
      </w:tr>
      <w:tr w14:paraId="3AEA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7" w:type="dxa"/>
            <w:vAlign w:val="center"/>
          </w:tcPr>
          <w:p w14:paraId="1298AA4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67" w:type="dxa"/>
            <w:vAlign w:val="center"/>
          </w:tcPr>
          <w:p w14:paraId="4F1015B0"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杭州港海建设有限公司</w:t>
            </w:r>
          </w:p>
        </w:tc>
        <w:tc>
          <w:tcPr>
            <w:tcW w:w="3196" w:type="dxa"/>
            <w:vAlign w:val="center"/>
          </w:tcPr>
          <w:p w14:paraId="219B4B3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总分：82.5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分，排名第三</w:t>
            </w:r>
          </w:p>
        </w:tc>
      </w:tr>
    </w:tbl>
    <w:p w14:paraId="3D244B03"/>
    <w:p w14:paraId="1419A27D">
      <w:pPr>
        <w:rPr>
          <w:rFonts w:hint="eastAsia"/>
        </w:rPr>
      </w:pPr>
    </w:p>
    <w:p w14:paraId="07DC61DF"/>
    <w:p w14:paraId="6EF979C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FD44F"/>
    <w:multiLevelType w:val="singleLevel"/>
    <w:tmpl w:val="3B9FD44F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MzM4ZGM3OTIwMWExZGY1ZTZlOTNlYWU2YTNkNDQifQ=="/>
  </w:docVars>
  <w:rsids>
    <w:rsidRoot w:val="00BB4DE2"/>
    <w:rsid w:val="002D7097"/>
    <w:rsid w:val="00507446"/>
    <w:rsid w:val="00A3330A"/>
    <w:rsid w:val="00B3445D"/>
    <w:rsid w:val="00BB4DE2"/>
    <w:rsid w:val="00C90B6B"/>
    <w:rsid w:val="21365D1E"/>
    <w:rsid w:val="25A86CBE"/>
    <w:rsid w:val="33A650BD"/>
    <w:rsid w:val="4C5D3ACD"/>
    <w:rsid w:val="502F7ED5"/>
    <w:rsid w:val="566F6BB2"/>
    <w:rsid w:val="6374483A"/>
    <w:rsid w:val="697C7844"/>
    <w:rsid w:val="6A303453"/>
    <w:rsid w:val="769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paragraph" w:styleId="4">
    <w:name w:val="List Number"/>
    <w:basedOn w:val="1"/>
    <w:next w:val="5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alloon Text"/>
    <w:basedOn w:val="1"/>
    <w:next w:val="6"/>
    <w:qFormat/>
    <w:uiPriority w:val="0"/>
    <w:rPr>
      <w:sz w:val="18"/>
      <w:szCs w:val="18"/>
    </w:rPr>
  </w:style>
  <w:style w:type="paragraph" w:styleId="6">
    <w:name w:val="toc 8"/>
    <w:basedOn w:val="1"/>
    <w:next w:val="1"/>
    <w:semiHidden/>
    <w:qFormat/>
    <w:uiPriority w:val="0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7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8">
    <w:name w:val="Body Text First Indent 2"/>
    <w:basedOn w:val="7"/>
    <w:qFormat/>
    <w:uiPriority w:val="0"/>
    <w:pPr>
      <w:spacing w:line="240" w:lineRule="auto"/>
      <w:ind w:left="420" w:leftChars="200" w:firstLine="210"/>
    </w:pPr>
    <w:rPr>
      <w:sz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197</Characters>
  <Lines>1</Lines>
  <Paragraphs>1</Paragraphs>
  <TotalTime>2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瞿家小二</cp:lastModifiedBy>
  <dcterms:modified xsi:type="dcterms:W3CDTF">2025-02-09T02:36:52Z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6FB3C25D29084F1C99586E9EC54197A3</vt:lpwstr>
  </property>
  <property fmtid="{D5CDD505-2E9C-101B-9397-08002B2CF9AE}" pid="4" name="KSOTemplateDocerSaveRecord">
    <vt:lpwstr>eyJoZGlkIjoiMGEyOWRjNTQ0NTk4NjVlNDEzNTBhNmEyMzdhNWIzMTUiLCJ1c2VySWQiOiI3MzE4MTAyODgifQ==</vt:lpwstr>
  </property>
</Properties>
</file>