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B4C45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0500" cy="7195185"/>
            <wp:effectExtent l="0" t="0" r="6350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195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D57AC03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page"/>
      </w:r>
    </w:p>
    <w:p w14:paraId="7B9BD77D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600825" cy="9258300"/>
            <wp:effectExtent l="0" t="0" r="952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925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OWQ1OTM1MDBkMTZmMGI5MGQyN2Q0ZjRiNDY3YjUifQ=="/>
  </w:docVars>
  <w:rsids>
    <w:rsidRoot w:val="00000000"/>
    <w:rsid w:val="04C5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2024-10-18T02:16:16Z</dcterms:created>
  <dc:creator>Administrator</dc:creator>
  <cp:lastModifiedBy>汪懿婷</cp:lastModifiedBy>
  <dcterms:modified xsi:type="dcterms:W3CDTF">2024-10-18T02:54:06Z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64CB4404B8394B8C8CE23175734977DC_12</vt:lpwstr>
  </property>
</Properties>
</file>