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9332E45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A75548D">
      <w:pPr>
        <w:rPr>
          <w:rFonts w:hint="eastAsia"/>
        </w:rPr>
      </w:pPr>
    </w:p>
    <w:p w14:paraId="6B6EA1B3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编号：ZJKJ2024-临[2024]16454号</w:t>
      </w:r>
    </w:p>
    <w:p w14:paraId="7AEEF826"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名称：环卫工人团体意外伤害保险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2AC6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79E58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729D8B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6AB241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2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F121C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70D89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中国平安财产保险股份有限公司浙江分公司</w:t>
            </w:r>
          </w:p>
        </w:tc>
        <w:tc>
          <w:tcPr>
            <w:tcW w:w="3623" w:type="dxa"/>
            <w:vAlign w:val="center"/>
          </w:tcPr>
          <w:p w14:paraId="58E6FC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79E1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513420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0C93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中国人民人寿保险股份有限公司浙江省分公司</w:t>
            </w:r>
          </w:p>
        </w:tc>
        <w:tc>
          <w:tcPr>
            <w:tcW w:w="3623" w:type="dxa"/>
            <w:vAlign w:val="center"/>
          </w:tcPr>
          <w:p w14:paraId="1CA21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6882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3CB5F7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6A325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中国人寿财产保险股份有限公司萧山区支公司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78CC7E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</w:tbl>
    <w:p w14:paraId="50C0C2CA">
      <w:pPr>
        <w:rPr>
          <w:rFonts w:hint="eastAsia"/>
        </w:rPr>
      </w:pPr>
      <w:bookmarkStart w:id="0" w:name="_GoBack"/>
      <w:bookmarkEnd w:id="0"/>
    </w:p>
    <w:p w14:paraId="78746893"/>
    <w:p w14:paraId="35F3D75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16FE4D34"/>
    <w:rsid w:val="17966630"/>
    <w:rsid w:val="276C5F9B"/>
    <w:rsid w:val="714B65AF"/>
    <w:rsid w:val="77402771"/>
    <w:rsid w:val="7EB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210" w:leftChars="100" w:firstLine="241" w:firstLineChars="100"/>
      <w:jc w:val="left"/>
      <w:outlineLvl w:val="1"/>
      <w:pPrChange w:id="0" w:author="天祺 潘" w:date="2024-04-14T16:34:00Z">
        <w:pPr>
          <w:keepNext/>
          <w:keepLines/>
          <w:widowControl w:val="0"/>
          <w:spacing w:line="360" w:lineRule="auto"/>
          <w:ind w:left="432" w:hanging="432"/>
          <w:outlineLvl w:val="1"/>
        </w:pPr>
      </w:pPrChange>
    </w:pPr>
    <w:rPr>
      <w:rFonts w:ascii="仿宋_GB2312" w:hAnsi="仿宋" w:eastAsia="仿宋_GB2312"/>
      <w:b/>
      <w:bCs/>
      <w:sz w:val="32"/>
      <w:szCs w:val="32"/>
      <w:lang w:val="zh-CN"/>
      <w:rPrChange w:id="1" w:author="天祺 潘" w:date="2024-04-14T16:34:00Z">
        <w:rPr>
          <w:rFonts w:ascii="仿宋_GB2312" w:hAnsi="仿宋" w:eastAsia="仿宋_GB2312"/>
          <w:b/>
          <w:bCs/>
          <w:kern w:val="2"/>
          <w:sz w:val="32"/>
          <w:szCs w:val="32"/>
          <w:lang w:val="zh-CN" w:eastAsia="zh-CN" w:bidi="ar-SA"/>
        </w:rPr>
      </w:rPrChange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183</Characters>
  <Lines>1</Lines>
  <Paragraphs>1</Paragraphs>
  <TotalTime>2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Cooper</cp:lastModifiedBy>
  <dcterms:modified xsi:type="dcterms:W3CDTF">2025-01-17T08:53:42Z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78A3870DB57F4909BF48CB667A095739_13</vt:lpwstr>
  </property>
  <property fmtid="{D5CDD505-2E9C-101B-9397-08002B2CF9AE}" pid="4" name="KSOTemplateDocerSaveRecord">
    <vt:lpwstr>eyJoZGlkIjoiOThlNTBhODU4YTkxODFkMjFiMTk4NzhjN2ZlZWJlMGEiLCJ1c2VySWQiOiI1MjEwODY0NjAifQ==</vt:lpwstr>
  </property>
</Properties>
</file>