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0AABF6"/>
    <w:tbl>
      <w:tblPr>
        <w:tblStyle w:val="3"/>
        <w:tblW w:w="484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1225"/>
        <w:gridCol w:w="906"/>
        <w:gridCol w:w="5413"/>
        <w:gridCol w:w="1199"/>
      </w:tblGrid>
      <w:tr w14:paraId="54F3D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7" w:type="pct"/>
            <w:vAlign w:val="center"/>
          </w:tcPr>
          <w:p w14:paraId="7C3EC8D3">
            <w:pPr>
              <w:spacing w:line="360" w:lineRule="auto"/>
              <w:jc w:val="center"/>
              <w:rPr>
                <w:rFonts w:ascii="宋体" w:hAnsi="宋体" w:eastAsia="宋体" w:cs="宋体"/>
                <w:b/>
                <w:sz w:val="24"/>
              </w:rPr>
            </w:pPr>
            <w:r>
              <w:rPr>
                <w:rFonts w:hint="eastAsia" w:ascii="宋体" w:hAnsi="宋体" w:eastAsia="宋体" w:cs="宋体"/>
                <w:b/>
                <w:sz w:val="24"/>
              </w:rPr>
              <w:t>序号</w:t>
            </w:r>
          </w:p>
        </w:tc>
        <w:tc>
          <w:tcPr>
            <w:tcW w:w="642" w:type="pct"/>
            <w:vAlign w:val="center"/>
          </w:tcPr>
          <w:p w14:paraId="23D406B6">
            <w:pPr>
              <w:spacing w:line="360" w:lineRule="auto"/>
              <w:jc w:val="center"/>
              <w:rPr>
                <w:rFonts w:ascii="宋体" w:hAnsi="宋体" w:eastAsia="宋体" w:cs="宋体"/>
                <w:b/>
                <w:sz w:val="24"/>
              </w:rPr>
            </w:pPr>
            <w:r>
              <w:rPr>
                <w:rFonts w:hint="eastAsia" w:ascii="宋体" w:hAnsi="宋体" w:eastAsia="宋体" w:cs="宋体"/>
                <w:b/>
                <w:sz w:val="24"/>
              </w:rPr>
              <w:t>名称</w:t>
            </w:r>
          </w:p>
        </w:tc>
        <w:tc>
          <w:tcPr>
            <w:tcW w:w="474" w:type="pct"/>
            <w:vAlign w:val="center"/>
          </w:tcPr>
          <w:p w14:paraId="5758BEA9">
            <w:pPr>
              <w:spacing w:line="360" w:lineRule="auto"/>
              <w:jc w:val="center"/>
              <w:rPr>
                <w:rFonts w:ascii="宋体" w:hAnsi="宋体" w:eastAsia="宋体" w:cs="宋体"/>
                <w:bCs/>
                <w:sz w:val="24"/>
              </w:rPr>
            </w:pPr>
            <w:r>
              <w:rPr>
                <w:rFonts w:hint="eastAsia" w:ascii="宋体" w:hAnsi="宋体" w:eastAsia="宋体" w:cs="宋体"/>
                <w:b/>
                <w:sz w:val="24"/>
              </w:rPr>
              <w:t>品牌</w:t>
            </w:r>
          </w:p>
        </w:tc>
        <w:tc>
          <w:tcPr>
            <w:tcW w:w="2837" w:type="pct"/>
            <w:vAlign w:val="center"/>
          </w:tcPr>
          <w:p w14:paraId="591AFE84">
            <w:pPr>
              <w:spacing w:line="360" w:lineRule="auto"/>
              <w:jc w:val="center"/>
              <w:rPr>
                <w:rFonts w:ascii="宋体" w:hAnsi="宋体" w:eastAsia="宋体" w:cs="宋体"/>
                <w:b/>
                <w:sz w:val="24"/>
              </w:rPr>
            </w:pPr>
            <w:r>
              <w:rPr>
                <w:rFonts w:hint="eastAsia" w:ascii="宋体" w:hAnsi="宋体" w:eastAsia="宋体" w:cs="宋体"/>
                <w:b/>
                <w:sz w:val="24"/>
              </w:rPr>
              <w:t>规格型号</w:t>
            </w:r>
          </w:p>
        </w:tc>
        <w:tc>
          <w:tcPr>
            <w:tcW w:w="628" w:type="pct"/>
            <w:vAlign w:val="center"/>
          </w:tcPr>
          <w:p w14:paraId="2BA9B17D">
            <w:pPr>
              <w:spacing w:line="360" w:lineRule="auto"/>
              <w:jc w:val="center"/>
              <w:rPr>
                <w:rFonts w:ascii="宋体" w:hAnsi="宋体" w:eastAsia="宋体" w:cs="宋体"/>
                <w:b/>
                <w:sz w:val="24"/>
              </w:rPr>
            </w:pPr>
            <w:r>
              <w:rPr>
                <w:rFonts w:hint="eastAsia" w:ascii="宋体" w:hAnsi="宋体" w:eastAsia="宋体" w:cs="宋体"/>
                <w:b/>
                <w:sz w:val="24"/>
              </w:rPr>
              <w:t>数量</w:t>
            </w:r>
          </w:p>
        </w:tc>
      </w:tr>
      <w:tr w14:paraId="312F5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417" w:type="pct"/>
            <w:vAlign w:val="center"/>
          </w:tcPr>
          <w:p w14:paraId="3D61E591">
            <w:pPr>
              <w:spacing w:line="360" w:lineRule="auto"/>
              <w:jc w:val="center"/>
              <w:rPr>
                <w:rFonts w:ascii="宋体" w:hAnsi="宋体" w:eastAsia="宋体" w:cs="宋体"/>
                <w:bCs/>
                <w:sz w:val="24"/>
              </w:rPr>
            </w:pPr>
          </w:p>
        </w:tc>
        <w:tc>
          <w:tcPr>
            <w:tcW w:w="642" w:type="pct"/>
            <w:shd w:val="clear" w:color="auto" w:fill="auto"/>
            <w:vAlign w:val="center"/>
          </w:tcPr>
          <w:p w14:paraId="663002AA">
            <w:pPr>
              <w:widowControl/>
              <w:spacing w:line="400" w:lineRule="exact"/>
              <w:jc w:val="center"/>
              <w:textAlignment w:val="center"/>
              <w:rPr>
                <w:rFonts w:ascii="宋体" w:hAnsi="宋体" w:eastAsia="宋体" w:cs="宋体"/>
                <w:b/>
                <w:bCs/>
                <w:color w:val="FF0000"/>
                <w:sz w:val="24"/>
              </w:rPr>
            </w:pPr>
            <w:r>
              <w:rPr>
                <w:rFonts w:hint="eastAsia" w:ascii="宋体" w:hAnsi="宋体" w:eastAsia="宋体" w:cs="宋体"/>
                <w:b/>
                <w:bCs/>
                <w:kern w:val="0"/>
                <w:sz w:val="24"/>
              </w:rPr>
              <w:t>一层</w:t>
            </w:r>
          </w:p>
        </w:tc>
        <w:tc>
          <w:tcPr>
            <w:tcW w:w="474" w:type="pct"/>
            <w:vAlign w:val="center"/>
          </w:tcPr>
          <w:p w14:paraId="6ACFF0C3">
            <w:pPr>
              <w:spacing w:line="360" w:lineRule="auto"/>
              <w:jc w:val="center"/>
              <w:rPr>
                <w:rFonts w:ascii="宋体" w:hAnsi="宋体" w:eastAsia="宋体" w:cs="宋体"/>
                <w:bCs/>
                <w:sz w:val="24"/>
              </w:rPr>
            </w:pPr>
          </w:p>
        </w:tc>
        <w:tc>
          <w:tcPr>
            <w:tcW w:w="2837" w:type="pct"/>
            <w:vAlign w:val="center"/>
          </w:tcPr>
          <w:p w14:paraId="7524EABE">
            <w:pPr>
              <w:rPr>
                <w:rFonts w:ascii="宋体" w:hAnsi="宋体" w:eastAsia="宋体" w:cs="宋体"/>
                <w:b/>
                <w:sz w:val="24"/>
              </w:rPr>
            </w:pPr>
          </w:p>
        </w:tc>
        <w:tc>
          <w:tcPr>
            <w:tcW w:w="628" w:type="pct"/>
            <w:vAlign w:val="center"/>
          </w:tcPr>
          <w:p w14:paraId="3307CFC4">
            <w:pPr>
              <w:spacing w:line="360" w:lineRule="auto"/>
              <w:jc w:val="center"/>
              <w:rPr>
                <w:rFonts w:ascii="宋体" w:hAnsi="宋体" w:eastAsia="宋体" w:cs="宋体"/>
                <w:b/>
                <w:sz w:val="24"/>
              </w:rPr>
            </w:pPr>
          </w:p>
        </w:tc>
      </w:tr>
      <w:tr w14:paraId="771A5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417" w:type="pct"/>
            <w:vAlign w:val="center"/>
          </w:tcPr>
          <w:p w14:paraId="1937BEA0">
            <w:pPr>
              <w:spacing w:line="360" w:lineRule="auto"/>
              <w:jc w:val="center"/>
              <w:rPr>
                <w:rFonts w:ascii="宋体" w:hAnsi="宋体" w:eastAsia="宋体" w:cs="宋体"/>
                <w:bCs/>
                <w:sz w:val="24"/>
              </w:rPr>
            </w:pPr>
          </w:p>
        </w:tc>
        <w:tc>
          <w:tcPr>
            <w:tcW w:w="642" w:type="pct"/>
            <w:shd w:val="clear" w:color="auto" w:fill="auto"/>
            <w:vAlign w:val="center"/>
          </w:tcPr>
          <w:p w14:paraId="7FC85BA2">
            <w:pPr>
              <w:widowControl/>
              <w:spacing w:line="400" w:lineRule="exact"/>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rPr>
              <w:t>验收区</w:t>
            </w:r>
          </w:p>
        </w:tc>
        <w:tc>
          <w:tcPr>
            <w:tcW w:w="474" w:type="pct"/>
            <w:vAlign w:val="center"/>
          </w:tcPr>
          <w:p w14:paraId="43748E1F">
            <w:pPr>
              <w:spacing w:line="360" w:lineRule="auto"/>
              <w:jc w:val="center"/>
              <w:rPr>
                <w:rFonts w:ascii="宋体" w:hAnsi="宋体" w:eastAsia="宋体" w:cs="宋体"/>
                <w:bCs/>
                <w:sz w:val="24"/>
              </w:rPr>
            </w:pPr>
          </w:p>
        </w:tc>
        <w:tc>
          <w:tcPr>
            <w:tcW w:w="2837" w:type="pct"/>
            <w:vAlign w:val="center"/>
          </w:tcPr>
          <w:p w14:paraId="3895100E">
            <w:pPr>
              <w:rPr>
                <w:rFonts w:ascii="宋体" w:hAnsi="宋体" w:eastAsia="宋体" w:cs="宋体"/>
                <w:b/>
                <w:sz w:val="24"/>
              </w:rPr>
            </w:pPr>
          </w:p>
        </w:tc>
        <w:tc>
          <w:tcPr>
            <w:tcW w:w="628" w:type="pct"/>
            <w:vAlign w:val="center"/>
          </w:tcPr>
          <w:p w14:paraId="0C4435AC">
            <w:pPr>
              <w:spacing w:line="360" w:lineRule="auto"/>
              <w:jc w:val="center"/>
              <w:rPr>
                <w:rFonts w:ascii="宋体" w:hAnsi="宋体" w:eastAsia="宋体" w:cs="宋体"/>
                <w:b/>
                <w:sz w:val="24"/>
              </w:rPr>
            </w:pPr>
          </w:p>
        </w:tc>
      </w:tr>
      <w:tr w14:paraId="61001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1D5B24A7">
            <w:pPr>
              <w:spacing w:line="360" w:lineRule="auto"/>
              <w:jc w:val="center"/>
              <w:rPr>
                <w:rFonts w:ascii="宋体" w:hAnsi="宋体" w:eastAsia="宋体" w:cs="宋体"/>
                <w:bCs/>
                <w:sz w:val="24"/>
              </w:rPr>
            </w:pPr>
            <w:r>
              <w:rPr>
                <w:rFonts w:hint="eastAsia" w:ascii="宋体" w:hAnsi="宋体" w:eastAsia="宋体" w:cs="宋体"/>
                <w:bCs/>
                <w:sz w:val="24"/>
              </w:rPr>
              <w:t>1</w:t>
            </w:r>
          </w:p>
        </w:tc>
        <w:tc>
          <w:tcPr>
            <w:tcW w:w="642" w:type="pct"/>
            <w:shd w:val="clear" w:color="auto" w:fill="auto"/>
            <w:vAlign w:val="center"/>
          </w:tcPr>
          <w:p w14:paraId="4444EF1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电子磅秤</w:t>
            </w:r>
          </w:p>
        </w:tc>
        <w:tc>
          <w:tcPr>
            <w:tcW w:w="474" w:type="pct"/>
            <w:vAlign w:val="center"/>
          </w:tcPr>
          <w:p w14:paraId="791E3EFA">
            <w:pPr>
              <w:spacing w:line="360" w:lineRule="auto"/>
              <w:jc w:val="center"/>
              <w:rPr>
                <w:rFonts w:ascii="宋体" w:hAnsi="宋体" w:eastAsia="宋体" w:cs="宋体"/>
                <w:bCs/>
                <w:sz w:val="24"/>
              </w:rPr>
            </w:pPr>
            <w:r>
              <w:rPr>
                <w:rFonts w:hint="eastAsia" w:ascii="宋体" w:hAnsi="宋体" w:eastAsia="宋体" w:cs="宋体"/>
                <w:bCs/>
                <w:sz w:val="24"/>
              </w:rPr>
              <w:t>香海</w:t>
            </w:r>
          </w:p>
        </w:tc>
        <w:tc>
          <w:tcPr>
            <w:tcW w:w="2837" w:type="pct"/>
            <w:vAlign w:val="center"/>
          </w:tcPr>
          <w:p w14:paraId="46909CA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型号：X-300</w:t>
            </w:r>
          </w:p>
          <w:p w14:paraId="0EC8C6F3">
            <w:pPr>
              <w:rPr>
                <w:rFonts w:ascii="宋体" w:hAnsi="宋体" w:eastAsia="宋体" w:cs="宋体"/>
                <w:b/>
                <w:sz w:val="24"/>
              </w:rPr>
            </w:pPr>
            <w:r>
              <w:rPr>
                <w:rFonts w:hint="eastAsia" w:ascii="宋体" w:hAnsi="宋体" w:eastAsia="宋体" w:cs="宋体"/>
                <w:color w:val="000000"/>
                <w:kern w:val="0"/>
                <w:sz w:val="24"/>
              </w:rPr>
              <w:t>1．配内置可充电蓄电池，充电时可以开机使用。</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2．有开机自动置零、零点自动跟踪功能。</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3．累计次数1~30次。</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4．电源：交流220V（±10%）/50Hz,</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5．量程范围：0～300Kg</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6．相对湿度:≤85%RH。</w:t>
            </w:r>
          </w:p>
        </w:tc>
        <w:tc>
          <w:tcPr>
            <w:tcW w:w="628" w:type="pct"/>
            <w:vAlign w:val="center"/>
          </w:tcPr>
          <w:p w14:paraId="22CE927B">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272EC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1D725EE">
            <w:pPr>
              <w:spacing w:line="360" w:lineRule="auto"/>
              <w:jc w:val="center"/>
              <w:rPr>
                <w:rFonts w:ascii="宋体" w:hAnsi="宋体" w:eastAsia="宋体" w:cs="宋体"/>
                <w:bCs/>
                <w:sz w:val="24"/>
              </w:rPr>
            </w:pPr>
            <w:r>
              <w:rPr>
                <w:rFonts w:hint="eastAsia" w:ascii="宋体" w:hAnsi="宋体" w:eastAsia="宋体" w:cs="宋体"/>
                <w:bCs/>
                <w:sz w:val="24"/>
              </w:rPr>
              <w:t>2</w:t>
            </w:r>
          </w:p>
        </w:tc>
        <w:tc>
          <w:tcPr>
            <w:tcW w:w="642" w:type="pct"/>
            <w:shd w:val="clear" w:color="auto" w:fill="auto"/>
            <w:vAlign w:val="center"/>
          </w:tcPr>
          <w:p w14:paraId="17282BEA">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平板车</w:t>
            </w:r>
          </w:p>
        </w:tc>
        <w:tc>
          <w:tcPr>
            <w:tcW w:w="474" w:type="pct"/>
            <w:vAlign w:val="center"/>
          </w:tcPr>
          <w:p w14:paraId="1D6EC67D">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5A3AE705">
            <w:pPr>
              <w:rPr>
                <w:rFonts w:hint="default" w:ascii="宋体" w:hAnsi="宋体" w:eastAsia="宋体" w:cs="宋体"/>
                <w:bCs/>
                <w:sz w:val="24"/>
                <w:lang w:val="en-US" w:eastAsia="zh-CN"/>
              </w:rPr>
            </w:pPr>
            <w:r>
              <w:rPr>
                <w:rFonts w:hint="eastAsia" w:ascii="宋体" w:hAnsi="宋体" w:eastAsia="宋体" w:cs="宋体"/>
                <w:bCs/>
                <w:sz w:val="24"/>
                <w:lang w:val="en-US" w:eastAsia="zh-CN"/>
              </w:rPr>
              <w:t>型号：SD-PBC900</w:t>
            </w:r>
          </w:p>
          <w:p w14:paraId="740A287A">
            <w:pPr>
              <w:rPr>
                <w:rFonts w:ascii="宋体" w:hAnsi="宋体" w:eastAsia="宋体" w:cs="宋体"/>
                <w:bCs/>
                <w:sz w:val="24"/>
              </w:rPr>
            </w:pPr>
            <w:r>
              <w:rPr>
                <w:rFonts w:hint="eastAsia" w:ascii="宋体" w:hAnsi="宋体" w:eastAsia="宋体" w:cs="宋体"/>
                <w:bCs/>
                <w:sz w:val="24"/>
              </w:rPr>
              <w:t>板料材质：SUS304不锈钢板，δ=1.2mm</w:t>
            </w:r>
          </w:p>
          <w:p w14:paraId="610AC711">
            <w:pPr>
              <w:rPr>
                <w:rFonts w:ascii="宋体" w:hAnsi="宋体" w:eastAsia="宋体" w:cs="宋体"/>
                <w:bCs/>
                <w:sz w:val="24"/>
              </w:rPr>
            </w:pPr>
            <w:r>
              <w:rPr>
                <w:rFonts w:hint="eastAsia" w:ascii="宋体" w:hAnsi="宋体" w:eastAsia="宋体" w:cs="宋体"/>
                <w:bCs/>
                <w:sz w:val="24"/>
              </w:rPr>
              <w:t>手柄：Φ38*1.0mm不锈钢管</w:t>
            </w:r>
          </w:p>
          <w:p w14:paraId="20996745">
            <w:pPr>
              <w:rPr>
                <w:rFonts w:ascii="宋体" w:hAnsi="宋体" w:eastAsia="宋体" w:cs="宋体"/>
                <w:bCs/>
                <w:sz w:val="24"/>
              </w:rPr>
            </w:pPr>
            <w:r>
              <w:rPr>
                <w:rFonts w:hint="eastAsia" w:ascii="宋体" w:hAnsi="宋体" w:eastAsia="宋体" w:cs="宋体"/>
                <w:bCs/>
                <w:sz w:val="24"/>
              </w:rPr>
              <w:t>脚轮为：重力型优质静音轮</w:t>
            </w:r>
          </w:p>
          <w:p w14:paraId="72223106">
            <w:pPr>
              <w:rPr>
                <w:rFonts w:ascii="宋体" w:hAnsi="宋体" w:eastAsia="宋体" w:cs="宋体"/>
                <w:bCs/>
                <w:sz w:val="24"/>
              </w:rPr>
            </w:pPr>
            <w:r>
              <w:rPr>
                <w:rFonts w:hint="eastAsia" w:ascii="宋体" w:hAnsi="宋体" w:eastAsia="宋体" w:cs="宋体"/>
                <w:bCs/>
                <w:sz w:val="24"/>
              </w:rPr>
              <w:t>规格：900*500*900mm</w:t>
            </w:r>
          </w:p>
          <w:p w14:paraId="6F80D867">
            <w:pPr>
              <w:pStyle w:val="2"/>
              <w:spacing w:line="240" w:lineRule="auto"/>
            </w:pPr>
            <w:r>
              <w:rPr>
                <w:rFonts w:hint="eastAsia"/>
              </w:rPr>
              <w:t>投标文件内须提供国家认可的第三方检测机构出具得平板车依据GB∕T38160-2019《不锈钢厨房设备》和GB/T10125-2021《人造气氛腐蚀试验盐雾试验》（酸性盐雾480小时以上）有效期内的检测报告。</w:t>
            </w:r>
          </w:p>
        </w:tc>
        <w:tc>
          <w:tcPr>
            <w:tcW w:w="628" w:type="pct"/>
            <w:vAlign w:val="center"/>
          </w:tcPr>
          <w:p w14:paraId="4598F9C8">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28683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CC574FC">
            <w:pPr>
              <w:spacing w:line="360" w:lineRule="auto"/>
              <w:jc w:val="center"/>
              <w:rPr>
                <w:rFonts w:ascii="宋体" w:hAnsi="宋体" w:eastAsia="宋体" w:cs="宋体"/>
                <w:bCs/>
                <w:sz w:val="24"/>
              </w:rPr>
            </w:pPr>
          </w:p>
        </w:tc>
        <w:tc>
          <w:tcPr>
            <w:tcW w:w="642" w:type="pct"/>
            <w:shd w:val="clear" w:color="auto" w:fill="auto"/>
            <w:vAlign w:val="center"/>
          </w:tcPr>
          <w:p w14:paraId="3BE2D661">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男、女更衣室</w:t>
            </w:r>
          </w:p>
        </w:tc>
        <w:tc>
          <w:tcPr>
            <w:tcW w:w="474" w:type="pct"/>
            <w:vAlign w:val="center"/>
          </w:tcPr>
          <w:p w14:paraId="39F65B9E">
            <w:pPr>
              <w:spacing w:line="360" w:lineRule="auto"/>
              <w:jc w:val="center"/>
              <w:rPr>
                <w:rFonts w:ascii="宋体" w:hAnsi="宋体" w:eastAsia="宋体" w:cs="宋体"/>
                <w:bCs/>
                <w:sz w:val="24"/>
              </w:rPr>
            </w:pPr>
          </w:p>
        </w:tc>
        <w:tc>
          <w:tcPr>
            <w:tcW w:w="2837" w:type="pct"/>
            <w:vAlign w:val="center"/>
          </w:tcPr>
          <w:p w14:paraId="1DAE104B">
            <w:pPr>
              <w:rPr>
                <w:rFonts w:ascii="宋体" w:hAnsi="宋体" w:eastAsia="宋体" w:cs="宋体"/>
                <w:bCs/>
                <w:sz w:val="24"/>
              </w:rPr>
            </w:pPr>
          </w:p>
        </w:tc>
        <w:tc>
          <w:tcPr>
            <w:tcW w:w="628" w:type="pct"/>
            <w:vAlign w:val="center"/>
          </w:tcPr>
          <w:p w14:paraId="5DC9F50A">
            <w:pPr>
              <w:jc w:val="center"/>
              <w:rPr>
                <w:rFonts w:ascii="宋体" w:hAnsi="宋体" w:eastAsia="宋体" w:cs="宋体"/>
                <w:bCs/>
                <w:sz w:val="24"/>
              </w:rPr>
            </w:pPr>
          </w:p>
        </w:tc>
      </w:tr>
      <w:tr w14:paraId="2A5AD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4478F25">
            <w:pPr>
              <w:spacing w:line="360" w:lineRule="auto"/>
              <w:jc w:val="center"/>
              <w:rPr>
                <w:rFonts w:ascii="宋体" w:hAnsi="宋体" w:eastAsia="宋体" w:cs="宋体"/>
                <w:bCs/>
                <w:sz w:val="24"/>
              </w:rPr>
            </w:pPr>
            <w:r>
              <w:rPr>
                <w:rFonts w:hint="eastAsia" w:ascii="宋体" w:hAnsi="宋体" w:eastAsia="宋体" w:cs="宋体"/>
                <w:bCs/>
                <w:sz w:val="24"/>
              </w:rPr>
              <w:t>3</w:t>
            </w:r>
          </w:p>
        </w:tc>
        <w:tc>
          <w:tcPr>
            <w:tcW w:w="642" w:type="pct"/>
            <w:shd w:val="clear" w:color="auto" w:fill="auto"/>
            <w:vAlign w:val="center"/>
          </w:tcPr>
          <w:p w14:paraId="5CC352DD">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洗手星盆</w:t>
            </w:r>
          </w:p>
        </w:tc>
        <w:tc>
          <w:tcPr>
            <w:tcW w:w="474" w:type="pct"/>
            <w:vAlign w:val="center"/>
          </w:tcPr>
          <w:p w14:paraId="76AF7910">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6442A6CA">
            <w:pPr>
              <w:rPr>
                <w:rFonts w:hint="default" w:ascii="宋体" w:hAnsi="宋体" w:eastAsia="宋体" w:cs="宋体"/>
                <w:bCs/>
                <w:sz w:val="24"/>
                <w:lang w:val="en-US" w:eastAsia="zh-CN"/>
              </w:rPr>
            </w:pPr>
            <w:r>
              <w:rPr>
                <w:rFonts w:hint="eastAsia" w:ascii="宋体" w:hAnsi="宋体" w:eastAsia="宋体" w:cs="宋体"/>
                <w:bCs/>
                <w:sz w:val="24"/>
                <w:lang w:val="en-US" w:eastAsia="zh-CN"/>
              </w:rPr>
              <w:t>型号：XF-XSXP450</w:t>
            </w:r>
          </w:p>
          <w:p w14:paraId="3253FEEB">
            <w:pPr>
              <w:rPr>
                <w:rFonts w:ascii="宋体" w:hAnsi="宋体" w:eastAsia="宋体" w:cs="宋体"/>
                <w:bCs/>
                <w:sz w:val="24"/>
              </w:rPr>
            </w:pPr>
            <w:r>
              <w:rPr>
                <w:rFonts w:hint="eastAsia" w:ascii="宋体" w:hAnsi="宋体" w:eastAsia="宋体" w:cs="宋体"/>
                <w:bCs/>
                <w:sz w:val="24"/>
              </w:rPr>
              <w:t>材质：SUS304-2B不锈钢板，</w:t>
            </w:r>
          </w:p>
          <w:p w14:paraId="199D6D2D">
            <w:pPr>
              <w:rPr>
                <w:rFonts w:ascii="宋体" w:hAnsi="宋体" w:eastAsia="宋体" w:cs="宋体"/>
                <w:bCs/>
                <w:sz w:val="24"/>
              </w:rPr>
            </w:pPr>
            <w:r>
              <w:rPr>
                <w:rFonts w:hint="eastAsia" w:ascii="宋体" w:hAnsi="宋体" w:eastAsia="宋体" w:cs="宋体"/>
                <w:bCs/>
                <w:sz w:val="24"/>
              </w:rPr>
              <w:t>台面δ=1.2mm，配落水器及拦渣篮。</w:t>
            </w:r>
          </w:p>
          <w:p w14:paraId="342BBA98">
            <w:pPr>
              <w:rPr>
                <w:rFonts w:ascii="宋体" w:hAnsi="宋体" w:eastAsia="宋体" w:cs="宋体"/>
                <w:bCs/>
                <w:sz w:val="24"/>
              </w:rPr>
            </w:pPr>
            <w:r>
              <w:rPr>
                <w:rFonts w:hint="eastAsia" w:ascii="宋体" w:hAnsi="宋体" w:eastAsia="宋体" w:cs="宋体"/>
                <w:bCs/>
                <w:sz w:val="24"/>
              </w:rPr>
              <w:t>规格：450*400*250+50mm</w:t>
            </w:r>
          </w:p>
        </w:tc>
        <w:tc>
          <w:tcPr>
            <w:tcW w:w="628" w:type="pct"/>
            <w:vAlign w:val="center"/>
          </w:tcPr>
          <w:p w14:paraId="23B48CBE">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36173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ACB8F9C">
            <w:pPr>
              <w:spacing w:line="360" w:lineRule="auto"/>
              <w:jc w:val="center"/>
              <w:rPr>
                <w:rFonts w:ascii="宋体" w:hAnsi="宋体" w:eastAsia="宋体" w:cs="宋体"/>
                <w:bCs/>
                <w:sz w:val="24"/>
              </w:rPr>
            </w:pPr>
            <w:r>
              <w:rPr>
                <w:rFonts w:hint="eastAsia" w:ascii="宋体" w:hAnsi="宋体" w:eastAsia="宋体" w:cs="宋体"/>
                <w:bCs/>
                <w:sz w:val="24"/>
              </w:rPr>
              <w:t>4</w:t>
            </w:r>
          </w:p>
        </w:tc>
        <w:tc>
          <w:tcPr>
            <w:tcW w:w="642" w:type="pct"/>
            <w:shd w:val="clear" w:color="auto" w:fill="auto"/>
            <w:vAlign w:val="center"/>
          </w:tcPr>
          <w:p w14:paraId="22F580D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更衣柜</w:t>
            </w:r>
          </w:p>
        </w:tc>
        <w:tc>
          <w:tcPr>
            <w:tcW w:w="474" w:type="pct"/>
            <w:vAlign w:val="center"/>
          </w:tcPr>
          <w:p w14:paraId="27139758">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C37ED42">
            <w:pPr>
              <w:rPr>
                <w:rFonts w:hint="default" w:ascii="宋体" w:hAnsi="宋体" w:eastAsia="宋体" w:cs="宋体"/>
                <w:bCs/>
                <w:sz w:val="24"/>
                <w:lang w:val="en-US" w:eastAsia="zh-CN"/>
              </w:rPr>
            </w:pPr>
            <w:r>
              <w:rPr>
                <w:rFonts w:hint="eastAsia" w:ascii="宋体" w:hAnsi="宋体" w:eastAsia="宋体" w:cs="宋体"/>
                <w:bCs/>
                <w:sz w:val="24"/>
                <w:lang w:val="en-US" w:eastAsia="zh-CN"/>
              </w:rPr>
              <w:t>型号：XF-GYG1200</w:t>
            </w:r>
          </w:p>
          <w:p w14:paraId="1399C253">
            <w:pPr>
              <w:rPr>
                <w:rFonts w:ascii="宋体" w:hAnsi="宋体" w:eastAsia="宋体" w:cs="宋体"/>
                <w:bCs/>
                <w:sz w:val="24"/>
              </w:rPr>
            </w:pPr>
            <w:r>
              <w:rPr>
                <w:rFonts w:hint="eastAsia" w:ascii="宋体" w:hAnsi="宋体" w:eastAsia="宋体" w:cs="宋体"/>
                <w:bCs/>
                <w:sz w:val="24"/>
              </w:rPr>
              <w:t>材质：SUS304-2B不锈钢板，</w:t>
            </w:r>
          </w:p>
          <w:p w14:paraId="27CCD091">
            <w:pPr>
              <w:rPr>
                <w:rFonts w:ascii="宋体" w:hAnsi="宋体" w:eastAsia="宋体" w:cs="宋体"/>
                <w:bCs/>
                <w:sz w:val="24"/>
              </w:rPr>
            </w:pPr>
            <w:r>
              <w:rPr>
                <w:rFonts w:hint="eastAsia" w:ascii="宋体" w:hAnsi="宋体" w:eastAsia="宋体" w:cs="宋体"/>
                <w:bCs/>
                <w:sz w:val="24"/>
              </w:rPr>
              <w:t>六开门，门带锁，</w:t>
            </w:r>
            <w:bookmarkStart w:id="0" w:name="_GoBack"/>
            <w:bookmarkEnd w:id="0"/>
          </w:p>
          <w:p w14:paraId="39B9CA75">
            <w:pPr>
              <w:rPr>
                <w:rFonts w:ascii="宋体" w:hAnsi="宋体" w:eastAsia="宋体" w:cs="宋体"/>
                <w:bCs/>
                <w:sz w:val="24"/>
              </w:rPr>
            </w:pPr>
            <w:r>
              <w:rPr>
                <w:rFonts w:hint="eastAsia" w:ascii="宋体" w:hAnsi="宋体" w:eastAsia="宋体" w:cs="宋体"/>
                <w:bCs/>
                <w:sz w:val="24"/>
              </w:rPr>
              <w:t>层板：δ=0.8mm不锈钢板，</w:t>
            </w:r>
          </w:p>
          <w:p w14:paraId="5591D19D">
            <w:pPr>
              <w:rPr>
                <w:rFonts w:ascii="宋体" w:hAnsi="宋体" w:eastAsia="宋体" w:cs="宋体"/>
                <w:bCs/>
                <w:sz w:val="24"/>
              </w:rPr>
            </w:pPr>
            <w:r>
              <w:rPr>
                <w:rFonts w:hint="eastAsia" w:ascii="宋体" w:hAnsi="宋体" w:eastAsia="宋体" w:cs="宋体"/>
                <w:bCs/>
                <w:sz w:val="24"/>
              </w:rPr>
              <w:t>侧板：δ=0.8mm不锈钢板。</w:t>
            </w:r>
          </w:p>
          <w:p w14:paraId="7B97CA83">
            <w:pPr>
              <w:rPr>
                <w:rFonts w:ascii="宋体" w:hAnsi="宋体" w:eastAsia="宋体" w:cs="宋体"/>
                <w:bCs/>
                <w:sz w:val="24"/>
              </w:rPr>
            </w:pPr>
            <w:r>
              <w:rPr>
                <w:rFonts w:hint="eastAsia" w:ascii="宋体" w:hAnsi="宋体" w:eastAsia="宋体" w:cs="宋体"/>
                <w:bCs/>
                <w:sz w:val="24"/>
              </w:rPr>
              <w:t>规格：1200*500*1800mm</w:t>
            </w:r>
          </w:p>
        </w:tc>
        <w:tc>
          <w:tcPr>
            <w:tcW w:w="628" w:type="pct"/>
            <w:vAlign w:val="center"/>
          </w:tcPr>
          <w:p w14:paraId="21989E87">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6A4B4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936D5B2">
            <w:pPr>
              <w:spacing w:line="360" w:lineRule="auto"/>
              <w:jc w:val="center"/>
              <w:rPr>
                <w:rFonts w:ascii="宋体" w:hAnsi="宋体" w:eastAsia="宋体" w:cs="宋体"/>
                <w:bCs/>
                <w:sz w:val="24"/>
              </w:rPr>
            </w:pPr>
            <w:r>
              <w:rPr>
                <w:rFonts w:hint="eastAsia" w:ascii="宋体" w:hAnsi="宋体" w:eastAsia="宋体" w:cs="宋体"/>
                <w:bCs/>
                <w:sz w:val="24"/>
              </w:rPr>
              <w:t>5</w:t>
            </w:r>
          </w:p>
        </w:tc>
        <w:tc>
          <w:tcPr>
            <w:tcW w:w="642" w:type="pct"/>
            <w:shd w:val="clear" w:color="auto" w:fill="auto"/>
            <w:vAlign w:val="center"/>
          </w:tcPr>
          <w:p w14:paraId="55C7B55D">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感应水龙头</w:t>
            </w:r>
          </w:p>
        </w:tc>
        <w:tc>
          <w:tcPr>
            <w:tcW w:w="474" w:type="pct"/>
            <w:vAlign w:val="center"/>
          </w:tcPr>
          <w:p w14:paraId="70835133">
            <w:pPr>
              <w:spacing w:line="360" w:lineRule="auto"/>
              <w:jc w:val="center"/>
              <w:rPr>
                <w:rFonts w:ascii="宋体" w:hAnsi="宋体" w:eastAsia="宋体" w:cs="宋体"/>
                <w:bCs/>
                <w:sz w:val="24"/>
              </w:rPr>
            </w:pPr>
            <w:r>
              <w:rPr>
                <w:rFonts w:hint="eastAsia" w:ascii="宋体" w:hAnsi="宋体" w:eastAsia="宋体" w:cs="宋体"/>
                <w:bCs/>
                <w:sz w:val="24"/>
              </w:rPr>
              <w:t>龙旗嘉业</w:t>
            </w:r>
          </w:p>
        </w:tc>
        <w:tc>
          <w:tcPr>
            <w:tcW w:w="2837" w:type="pct"/>
            <w:vAlign w:val="center"/>
          </w:tcPr>
          <w:p w14:paraId="082C801D">
            <w:pPr>
              <w:rPr>
                <w:rFonts w:hint="default" w:ascii="宋体" w:hAnsi="宋体" w:eastAsia="宋体" w:cs="宋体"/>
                <w:bCs/>
                <w:sz w:val="24"/>
                <w:lang w:val="en-US" w:eastAsia="zh-CN"/>
              </w:rPr>
            </w:pPr>
            <w:r>
              <w:rPr>
                <w:rFonts w:hint="eastAsia" w:ascii="宋体" w:hAnsi="宋体" w:eastAsia="宋体" w:cs="宋体"/>
                <w:bCs/>
                <w:sz w:val="24"/>
                <w:lang w:val="en-US" w:eastAsia="zh-CN"/>
              </w:rPr>
              <w:t>型号：LQ-GY28</w:t>
            </w:r>
          </w:p>
          <w:p w14:paraId="0725650E">
            <w:pPr>
              <w:rPr>
                <w:rFonts w:ascii="宋体" w:hAnsi="宋体" w:eastAsia="宋体" w:cs="宋体"/>
                <w:b/>
                <w:sz w:val="24"/>
              </w:rPr>
            </w:pPr>
            <w:r>
              <w:rPr>
                <w:rFonts w:hint="eastAsia" w:ascii="宋体" w:hAnsi="宋体" w:eastAsia="宋体" w:cs="宋体"/>
                <w:bCs/>
                <w:sz w:val="24"/>
              </w:rPr>
              <w:t>锌合金阀体和优质陶瓷阀芯，表面镀铬。</w:t>
            </w:r>
          </w:p>
        </w:tc>
        <w:tc>
          <w:tcPr>
            <w:tcW w:w="628" w:type="pct"/>
            <w:vAlign w:val="center"/>
          </w:tcPr>
          <w:p w14:paraId="5CD08332">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46F5F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E5F3126">
            <w:pPr>
              <w:spacing w:line="360" w:lineRule="auto"/>
              <w:jc w:val="center"/>
              <w:rPr>
                <w:rFonts w:ascii="宋体" w:hAnsi="宋体" w:eastAsia="宋体" w:cs="宋体"/>
                <w:bCs/>
                <w:sz w:val="24"/>
              </w:rPr>
            </w:pPr>
            <w:r>
              <w:rPr>
                <w:rFonts w:hint="eastAsia" w:ascii="宋体" w:hAnsi="宋体" w:eastAsia="宋体" w:cs="宋体"/>
                <w:bCs/>
                <w:sz w:val="24"/>
              </w:rPr>
              <w:t>6</w:t>
            </w:r>
          </w:p>
        </w:tc>
        <w:tc>
          <w:tcPr>
            <w:tcW w:w="642" w:type="pct"/>
            <w:shd w:val="clear" w:color="auto" w:fill="auto"/>
            <w:vAlign w:val="center"/>
          </w:tcPr>
          <w:p w14:paraId="462981B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烘手机</w:t>
            </w:r>
          </w:p>
        </w:tc>
        <w:tc>
          <w:tcPr>
            <w:tcW w:w="474" w:type="pct"/>
            <w:vAlign w:val="center"/>
          </w:tcPr>
          <w:p w14:paraId="1F7FA895">
            <w:pPr>
              <w:spacing w:line="360" w:lineRule="auto"/>
              <w:jc w:val="center"/>
              <w:rPr>
                <w:rFonts w:ascii="宋体" w:hAnsi="宋体" w:eastAsia="宋体" w:cs="宋体"/>
                <w:bCs/>
                <w:sz w:val="24"/>
              </w:rPr>
            </w:pPr>
            <w:r>
              <w:rPr>
                <w:rFonts w:hint="eastAsia" w:ascii="宋体" w:hAnsi="宋体" w:eastAsia="宋体" w:cs="宋体"/>
                <w:bCs/>
                <w:sz w:val="24"/>
              </w:rPr>
              <w:t>莫顿</w:t>
            </w:r>
          </w:p>
        </w:tc>
        <w:tc>
          <w:tcPr>
            <w:tcW w:w="2837" w:type="pct"/>
            <w:vAlign w:val="center"/>
          </w:tcPr>
          <w:p w14:paraId="483C8AE9">
            <w:pPr>
              <w:rPr>
                <w:rFonts w:hint="default" w:ascii="宋体" w:hAnsi="宋体" w:eastAsia="宋体" w:cs="宋体"/>
                <w:bCs/>
                <w:sz w:val="24"/>
                <w:lang w:val="en-US" w:eastAsia="zh-CN"/>
              </w:rPr>
            </w:pPr>
            <w:r>
              <w:rPr>
                <w:rFonts w:hint="eastAsia" w:ascii="宋体" w:hAnsi="宋体" w:eastAsia="宋体" w:cs="宋体"/>
                <w:bCs/>
                <w:sz w:val="24"/>
                <w:lang w:val="en-US" w:eastAsia="zh-CN"/>
              </w:rPr>
              <w:t>型号：M677</w:t>
            </w:r>
          </w:p>
          <w:p w14:paraId="3E7A5A9E">
            <w:pPr>
              <w:rPr>
                <w:rFonts w:ascii="宋体" w:hAnsi="宋体" w:eastAsia="宋体" w:cs="宋体"/>
                <w:bCs/>
                <w:sz w:val="24"/>
              </w:rPr>
            </w:pPr>
            <w:r>
              <w:rPr>
                <w:rFonts w:hint="eastAsia" w:ascii="宋体" w:hAnsi="宋体" w:eastAsia="宋体" w:cs="宋体"/>
                <w:bCs/>
                <w:sz w:val="24"/>
              </w:rPr>
              <w:t>配备红外自动感应系统和高级芯片控制技术。</w:t>
            </w:r>
          </w:p>
          <w:p w14:paraId="3D262CA2">
            <w:pPr>
              <w:rPr>
                <w:rFonts w:ascii="宋体" w:hAnsi="宋体" w:eastAsia="宋体" w:cs="宋体"/>
                <w:bCs/>
                <w:sz w:val="24"/>
              </w:rPr>
            </w:pPr>
            <w:r>
              <w:rPr>
                <w:rFonts w:hint="eastAsia" w:ascii="宋体" w:hAnsi="宋体" w:eastAsia="宋体" w:cs="宋体"/>
                <w:bCs/>
                <w:sz w:val="24"/>
              </w:rPr>
              <w:t>干手使用8~12秒。</w:t>
            </w:r>
          </w:p>
          <w:p w14:paraId="0E6187AD">
            <w:pPr>
              <w:rPr>
                <w:rFonts w:ascii="宋体" w:hAnsi="宋体" w:eastAsia="宋体" w:cs="宋体"/>
                <w:bCs/>
                <w:sz w:val="24"/>
              </w:rPr>
            </w:pPr>
            <w:r>
              <w:rPr>
                <w:rFonts w:hint="eastAsia" w:ascii="宋体" w:hAnsi="宋体" w:eastAsia="宋体" w:cs="宋体"/>
                <w:bCs/>
                <w:sz w:val="24"/>
              </w:rPr>
              <w:t>可切换凉风/热风</w:t>
            </w:r>
          </w:p>
          <w:p w14:paraId="62350664">
            <w:pPr>
              <w:rPr>
                <w:rFonts w:ascii="宋体" w:hAnsi="宋体" w:eastAsia="宋体" w:cs="宋体"/>
                <w:b/>
                <w:sz w:val="24"/>
              </w:rPr>
            </w:pPr>
            <w:r>
              <w:rPr>
                <w:rFonts w:hint="eastAsia" w:ascii="宋体" w:hAnsi="宋体" w:eastAsia="宋体" w:cs="宋体"/>
                <w:bCs/>
                <w:sz w:val="24"/>
              </w:rPr>
              <w:t>规格：248*174*520mm</w:t>
            </w:r>
          </w:p>
        </w:tc>
        <w:tc>
          <w:tcPr>
            <w:tcW w:w="628" w:type="pct"/>
            <w:vAlign w:val="center"/>
          </w:tcPr>
          <w:p w14:paraId="6E04C4CB">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2574A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8BA27AD">
            <w:pPr>
              <w:spacing w:line="360" w:lineRule="auto"/>
              <w:jc w:val="center"/>
              <w:rPr>
                <w:rFonts w:ascii="宋体" w:hAnsi="宋体" w:eastAsia="宋体" w:cs="宋体"/>
                <w:bCs/>
                <w:sz w:val="24"/>
              </w:rPr>
            </w:pPr>
          </w:p>
        </w:tc>
        <w:tc>
          <w:tcPr>
            <w:tcW w:w="642" w:type="pct"/>
            <w:shd w:val="clear" w:color="auto" w:fill="auto"/>
            <w:vAlign w:val="center"/>
          </w:tcPr>
          <w:p w14:paraId="26736B51">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主食库</w:t>
            </w:r>
          </w:p>
        </w:tc>
        <w:tc>
          <w:tcPr>
            <w:tcW w:w="474" w:type="pct"/>
            <w:vAlign w:val="center"/>
          </w:tcPr>
          <w:p w14:paraId="524B7DA7">
            <w:pPr>
              <w:spacing w:line="360" w:lineRule="auto"/>
              <w:jc w:val="center"/>
              <w:rPr>
                <w:rFonts w:ascii="宋体" w:hAnsi="宋体" w:eastAsia="宋体" w:cs="宋体"/>
                <w:bCs/>
                <w:sz w:val="24"/>
              </w:rPr>
            </w:pPr>
          </w:p>
        </w:tc>
        <w:tc>
          <w:tcPr>
            <w:tcW w:w="2837" w:type="pct"/>
            <w:vAlign w:val="center"/>
          </w:tcPr>
          <w:p w14:paraId="29CFED2B">
            <w:pPr>
              <w:rPr>
                <w:rFonts w:ascii="宋体" w:hAnsi="宋体" w:eastAsia="宋体" w:cs="宋体"/>
                <w:b/>
                <w:sz w:val="24"/>
              </w:rPr>
            </w:pPr>
          </w:p>
        </w:tc>
        <w:tc>
          <w:tcPr>
            <w:tcW w:w="628" w:type="pct"/>
            <w:vAlign w:val="center"/>
          </w:tcPr>
          <w:p w14:paraId="653926D3">
            <w:pPr>
              <w:jc w:val="center"/>
              <w:rPr>
                <w:rFonts w:ascii="宋体" w:hAnsi="宋体" w:eastAsia="宋体" w:cs="宋体"/>
                <w:b/>
                <w:sz w:val="24"/>
              </w:rPr>
            </w:pPr>
          </w:p>
        </w:tc>
      </w:tr>
      <w:tr w14:paraId="751FA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FB6351C">
            <w:pPr>
              <w:spacing w:line="360" w:lineRule="auto"/>
              <w:jc w:val="center"/>
              <w:rPr>
                <w:rFonts w:ascii="宋体" w:hAnsi="宋体" w:eastAsia="宋体" w:cs="宋体"/>
                <w:bCs/>
                <w:sz w:val="24"/>
              </w:rPr>
            </w:pPr>
            <w:r>
              <w:rPr>
                <w:rFonts w:hint="eastAsia" w:ascii="宋体" w:hAnsi="宋体" w:eastAsia="宋体" w:cs="宋体"/>
                <w:bCs/>
                <w:sz w:val="24"/>
              </w:rPr>
              <w:t>7</w:t>
            </w:r>
          </w:p>
        </w:tc>
        <w:tc>
          <w:tcPr>
            <w:tcW w:w="642" w:type="pct"/>
            <w:shd w:val="clear" w:color="auto" w:fill="auto"/>
            <w:vAlign w:val="center"/>
          </w:tcPr>
          <w:p w14:paraId="54A9EDE7">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大米架</w:t>
            </w:r>
          </w:p>
        </w:tc>
        <w:tc>
          <w:tcPr>
            <w:tcW w:w="474" w:type="pct"/>
            <w:vAlign w:val="center"/>
          </w:tcPr>
          <w:p w14:paraId="67684BA2">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150D1C19">
            <w:pPr>
              <w:rPr>
                <w:rFonts w:hint="default" w:ascii="宋体" w:hAnsi="宋体" w:eastAsia="宋体" w:cs="宋体"/>
                <w:bCs/>
                <w:sz w:val="24"/>
                <w:lang w:val="en-US" w:eastAsia="zh-CN"/>
              </w:rPr>
            </w:pPr>
            <w:r>
              <w:rPr>
                <w:rFonts w:hint="eastAsia" w:ascii="宋体" w:hAnsi="宋体" w:eastAsia="宋体" w:cs="宋体"/>
                <w:bCs/>
                <w:sz w:val="24"/>
                <w:lang w:val="en-US" w:eastAsia="zh-CN"/>
              </w:rPr>
              <w:t>型号：SD-DMJ1200</w:t>
            </w:r>
          </w:p>
          <w:p w14:paraId="2E6974E1">
            <w:pPr>
              <w:rPr>
                <w:rFonts w:ascii="宋体" w:hAnsi="宋体" w:eastAsia="宋体" w:cs="宋体"/>
                <w:bCs/>
                <w:sz w:val="24"/>
              </w:rPr>
            </w:pPr>
            <w:r>
              <w:rPr>
                <w:rFonts w:hint="eastAsia" w:ascii="宋体" w:hAnsi="宋体" w:eastAsia="宋体" w:cs="宋体"/>
                <w:bCs/>
                <w:sz w:val="24"/>
              </w:rPr>
              <w:t>材质：304不锈钢板。</w:t>
            </w:r>
          </w:p>
          <w:p w14:paraId="1F709CFE">
            <w:pPr>
              <w:rPr>
                <w:rFonts w:ascii="宋体" w:hAnsi="宋体" w:eastAsia="宋体" w:cs="宋体"/>
                <w:bCs/>
                <w:sz w:val="24"/>
              </w:rPr>
            </w:pPr>
            <w:r>
              <w:rPr>
                <w:rFonts w:hint="eastAsia" w:ascii="宋体" w:hAnsi="宋体" w:eastAsia="宋体" w:cs="宋体"/>
                <w:bCs/>
                <w:sz w:val="24"/>
              </w:rPr>
              <w:t>栅格材质：SUS304-2B不锈钢板，</w:t>
            </w:r>
          </w:p>
          <w:p w14:paraId="0C4BB8C2">
            <w:pPr>
              <w:rPr>
                <w:rFonts w:ascii="宋体" w:hAnsi="宋体" w:eastAsia="宋体" w:cs="宋体"/>
                <w:bCs/>
                <w:sz w:val="24"/>
              </w:rPr>
            </w:pPr>
            <w:r>
              <w:rPr>
                <w:rFonts w:hint="eastAsia" w:ascii="宋体" w:hAnsi="宋体" w:eastAsia="宋体" w:cs="宋体"/>
                <w:bCs/>
                <w:sz w:val="24"/>
              </w:rPr>
              <w:t>围管38*38*1.0mm，方脚管38*38*1.0mm，配防滑套脚。</w:t>
            </w:r>
          </w:p>
          <w:p w14:paraId="1C7FDA96">
            <w:pPr>
              <w:rPr>
                <w:rFonts w:ascii="宋体" w:hAnsi="宋体" w:eastAsia="宋体" w:cs="宋体"/>
                <w:bCs/>
                <w:sz w:val="24"/>
              </w:rPr>
            </w:pPr>
            <w:r>
              <w:rPr>
                <w:rFonts w:hint="eastAsia" w:ascii="宋体" w:hAnsi="宋体" w:eastAsia="宋体" w:cs="宋体"/>
                <w:bCs/>
                <w:sz w:val="24"/>
              </w:rPr>
              <w:t>规格：1200*500*300mm</w:t>
            </w:r>
          </w:p>
          <w:p w14:paraId="70FB7D6D">
            <w:pPr>
              <w:pStyle w:val="2"/>
              <w:spacing w:line="240" w:lineRule="auto"/>
            </w:pPr>
            <w:r>
              <w:rPr>
                <w:rFonts w:hint="eastAsia"/>
              </w:rPr>
              <w:t>投标文件内须提供国家认可的第三方检测机构出具的依据GB∕T38160-2019《不锈钢厨房设备》和GB/T10125-2021《人造气氛腐蚀试验盐雾试验》（乙酸盐雾480小时以上）的有效期内的检测报告。</w:t>
            </w:r>
          </w:p>
        </w:tc>
        <w:tc>
          <w:tcPr>
            <w:tcW w:w="628" w:type="pct"/>
            <w:vAlign w:val="center"/>
          </w:tcPr>
          <w:p w14:paraId="43475E64">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7</w:t>
            </w:r>
          </w:p>
        </w:tc>
      </w:tr>
      <w:tr w14:paraId="4B021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4E8B478">
            <w:pPr>
              <w:spacing w:line="360" w:lineRule="auto"/>
              <w:jc w:val="center"/>
              <w:rPr>
                <w:rFonts w:ascii="宋体" w:hAnsi="宋体" w:eastAsia="宋体" w:cs="宋体"/>
                <w:bCs/>
                <w:sz w:val="24"/>
              </w:rPr>
            </w:pPr>
          </w:p>
        </w:tc>
        <w:tc>
          <w:tcPr>
            <w:tcW w:w="642" w:type="pct"/>
            <w:shd w:val="clear" w:color="auto" w:fill="auto"/>
            <w:vAlign w:val="center"/>
          </w:tcPr>
          <w:p w14:paraId="7C8733F0">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副食库</w:t>
            </w:r>
          </w:p>
        </w:tc>
        <w:tc>
          <w:tcPr>
            <w:tcW w:w="474" w:type="pct"/>
            <w:vAlign w:val="center"/>
          </w:tcPr>
          <w:p w14:paraId="0F6790BD">
            <w:pPr>
              <w:spacing w:line="360" w:lineRule="auto"/>
              <w:jc w:val="center"/>
              <w:rPr>
                <w:rFonts w:ascii="宋体" w:hAnsi="宋体" w:eastAsia="宋体" w:cs="宋体"/>
                <w:bCs/>
                <w:sz w:val="24"/>
              </w:rPr>
            </w:pPr>
          </w:p>
        </w:tc>
        <w:tc>
          <w:tcPr>
            <w:tcW w:w="2837" w:type="pct"/>
            <w:vAlign w:val="center"/>
          </w:tcPr>
          <w:p w14:paraId="6BB08C42">
            <w:pPr>
              <w:rPr>
                <w:rFonts w:ascii="宋体" w:hAnsi="宋体" w:eastAsia="宋体" w:cs="宋体"/>
                <w:b/>
                <w:sz w:val="24"/>
              </w:rPr>
            </w:pPr>
          </w:p>
        </w:tc>
        <w:tc>
          <w:tcPr>
            <w:tcW w:w="628" w:type="pct"/>
            <w:vAlign w:val="center"/>
          </w:tcPr>
          <w:p w14:paraId="1930C60A">
            <w:pPr>
              <w:jc w:val="center"/>
              <w:rPr>
                <w:rFonts w:ascii="宋体" w:hAnsi="宋体" w:eastAsia="宋体" w:cs="宋体"/>
                <w:b/>
                <w:sz w:val="24"/>
              </w:rPr>
            </w:pPr>
          </w:p>
        </w:tc>
      </w:tr>
      <w:tr w14:paraId="4BAF2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8015489">
            <w:pPr>
              <w:spacing w:line="360" w:lineRule="auto"/>
              <w:jc w:val="center"/>
              <w:rPr>
                <w:rFonts w:ascii="宋体" w:hAnsi="宋体" w:eastAsia="宋体" w:cs="宋体"/>
                <w:bCs/>
                <w:sz w:val="24"/>
              </w:rPr>
            </w:pPr>
            <w:r>
              <w:rPr>
                <w:rFonts w:hint="eastAsia" w:ascii="宋体" w:hAnsi="宋体" w:eastAsia="宋体" w:cs="宋体"/>
                <w:bCs/>
                <w:sz w:val="24"/>
              </w:rPr>
              <w:t>8</w:t>
            </w:r>
          </w:p>
        </w:tc>
        <w:tc>
          <w:tcPr>
            <w:tcW w:w="642" w:type="pct"/>
            <w:shd w:val="clear" w:color="auto" w:fill="auto"/>
            <w:vAlign w:val="center"/>
          </w:tcPr>
          <w:p w14:paraId="4AEB46F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四层平板货架</w:t>
            </w:r>
          </w:p>
        </w:tc>
        <w:tc>
          <w:tcPr>
            <w:tcW w:w="474" w:type="pct"/>
            <w:vAlign w:val="center"/>
          </w:tcPr>
          <w:p w14:paraId="486ED9B8">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6EA4B96A">
            <w:pP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型号：XF-PBHJ1200</w:t>
            </w:r>
          </w:p>
          <w:p w14:paraId="4506E228">
            <w:pPr>
              <w:rPr>
                <w:rFonts w:ascii="宋体" w:hAnsi="宋体" w:eastAsia="宋体" w:cs="宋体"/>
                <w:b/>
                <w:sz w:val="24"/>
              </w:rPr>
            </w:pPr>
            <w:r>
              <w:rPr>
                <w:rFonts w:hint="eastAsia" w:ascii="宋体" w:hAnsi="宋体" w:eastAsia="宋体" w:cs="宋体"/>
                <w:color w:val="000000"/>
                <w:kern w:val="0"/>
                <w:sz w:val="24"/>
              </w:rPr>
              <w:t>材质：SUS304-2B不锈钢板，δ=1.0mm，加强筋δ=1.0mm，脚管φ38*1.0mm（配有可调子弹脚）。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6D63E325">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4</w:t>
            </w:r>
          </w:p>
        </w:tc>
      </w:tr>
      <w:tr w14:paraId="7E2BF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3949FB3">
            <w:pPr>
              <w:spacing w:line="360" w:lineRule="auto"/>
              <w:jc w:val="center"/>
              <w:rPr>
                <w:rFonts w:ascii="宋体" w:hAnsi="宋体" w:eastAsia="宋体" w:cs="宋体"/>
                <w:bCs/>
                <w:sz w:val="24"/>
              </w:rPr>
            </w:pPr>
          </w:p>
        </w:tc>
        <w:tc>
          <w:tcPr>
            <w:tcW w:w="642" w:type="pct"/>
            <w:shd w:val="clear" w:color="auto" w:fill="auto"/>
            <w:vAlign w:val="center"/>
          </w:tcPr>
          <w:p w14:paraId="1D0AA842">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冷冻库</w:t>
            </w:r>
          </w:p>
        </w:tc>
        <w:tc>
          <w:tcPr>
            <w:tcW w:w="474" w:type="pct"/>
            <w:vAlign w:val="center"/>
          </w:tcPr>
          <w:p w14:paraId="4BE7DC16">
            <w:pPr>
              <w:spacing w:line="360" w:lineRule="auto"/>
              <w:jc w:val="center"/>
              <w:rPr>
                <w:rFonts w:ascii="宋体" w:hAnsi="宋体" w:eastAsia="宋体" w:cs="宋体"/>
                <w:bCs/>
                <w:sz w:val="24"/>
              </w:rPr>
            </w:pPr>
          </w:p>
        </w:tc>
        <w:tc>
          <w:tcPr>
            <w:tcW w:w="2837" w:type="pct"/>
            <w:vAlign w:val="center"/>
          </w:tcPr>
          <w:p w14:paraId="7487FF8F">
            <w:pPr>
              <w:rPr>
                <w:rFonts w:ascii="宋体" w:hAnsi="宋体" w:eastAsia="宋体" w:cs="宋体"/>
                <w:b/>
                <w:sz w:val="24"/>
              </w:rPr>
            </w:pPr>
          </w:p>
        </w:tc>
        <w:tc>
          <w:tcPr>
            <w:tcW w:w="628" w:type="pct"/>
            <w:vAlign w:val="center"/>
          </w:tcPr>
          <w:p w14:paraId="7A7835BA">
            <w:pPr>
              <w:jc w:val="center"/>
              <w:rPr>
                <w:rFonts w:ascii="宋体" w:hAnsi="宋体" w:eastAsia="宋体" w:cs="宋体"/>
                <w:b/>
                <w:sz w:val="24"/>
              </w:rPr>
            </w:pPr>
          </w:p>
        </w:tc>
      </w:tr>
      <w:tr w14:paraId="61C9A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A78072A">
            <w:pPr>
              <w:spacing w:line="360" w:lineRule="auto"/>
              <w:jc w:val="center"/>
              <w:rPr>
                <w:rFonts w:ascii="宋体" w:hAnsi="宋体" w:eastAsia="宋体" w:cs="宋体"/>
                <w:bCs/>
                <w:sz w:val="24"/>
              </w:rPr>
            </w:pPr>
            <w:r>
              <w:rPr>
                <w:rFonts w:hint="eastAsia" w:ascii="宋体" w:hAnsi="宋体" w:eastAsia="宋体" w:cs="宋体"/>
                <w:bCs/>
                <w:sz w:val="24"/>
              </w:rPr>
              <w:t>9</w:t>
            </w:r>
          </w:p>
        </w:tc>
        <w:tc>
          <w:tcPr>
            <w:tcW w:w="642" w:type="pct"/>
            <w:shd w:val="clear" w:color="auto" w:fill="auto"/>
            <w:vAlign w:val="center"/>
          </w:tcPr>
          <w:p w14:paraId="683C339C">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四门双温冰箱</w:t>
            </w:r>
          </w:p>
        </w:tc>
        <w:tc>
          <w:tcPr>
            <w:tcW w:w="474" w:type="pct"/>
            <w:vAlign w:val="center"/>
          </w:tcPr>
          <w:p w14:paraId="13F14CE0">
            <w:pPr>
              <w:spacing w:line="360" w:lineRule="auto"/>
              <w:jc w:val="center"/>
              <w:rPr>
                <w:rFonts w:ascii="宋体" w:hAnsi="宋体" w:eastAsia="宋体" w:cs="宋体"/>
                <w:bCs/>
                <w:sz w:val="24"/>
              </w:rPr>
            </w:pPr>
            <w:r>
              <w:rPr>
                <w:rFonts w:hint="eastAsia" w:ascii="宋体" w:hAnsi="宋体" w:eastAsia="宋体" w:cs="宋体"/>
                <w:bCs/>
                <w:sz w:val="24"/>
              </w:rPr>
              <w:t>摩威尔</w:t>
            </w:r>
          </w:p>
        </w:tc>
        <w:tc>
          <w:tcPr>
            <w:tcW w:w="2837" w:type="pct"/>
            <w:vAlign w:val="center"/>
          </w:tcPr>
          <w:p w14:paraId="652F9EE9">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型号：DRFT48-4</w:t>
            </w:r>
          </w:p>
          <w:p w14:paraId="046A1A4B">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容量：925L</w:t>
            </w:r>
          </w:p>
          <w:p w14:paraId="76F44E0E">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功率：220V428W。</w:t>
            </w:r>
          </w:p>
          <w:p w14:paraId="728DD6FC">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箱内温度：R2~8/F-12~-18℃</w:t>
            </w:r>
          </w:p>
          <w:p w14:paraId="09450339">
            <w:pPr>
              <w:rPr>
                <w:rFonts w:ascii="宋体" w:hAnsi="宋体" w:eastAsia="宋体" w:cs="宋体"/>
                <w:color w:val="000000"/>
                <w:kern w:val="0"/>
                <w:sz w:val="24"/>
              </w:rPr>
            </w:pPr>
            <w:r>
              <w:rPr>
                <w:rFonts w:hint="eastAsia" w:ascii="宋体" w:hAnsi="宋体" w:eastAsia="宋体" w:cs="宋体"/>
                <w:color w:val="000000"/>
                <w:kern w:val="0"/>
                <w:sz w:val="24"/>
              </w:rPr>
              <w:t>材质：内外201，门铰链304不锈钢。橡胶轮带刹车，可换不锈钢调节脚。</w:t>
            </w:r>
          </w:p>
          <w:p w14:paraId="430D7A54">
            <w:pPr>
              <w:pStyle w:val="2"/>
              <w:spacing w:line="240" w:lineRule="auto"/>
              <w:rPr>
                <w:lang w:val="en-US"/>
              </w:rPr>
            </w:pPr>
            <w:r>
              <w:rPr>
                <w:rFonts w:hint="eastAsia"/>
                <w:lang w:val="en-US"/>
              </w:rPr>
              <w:t>1.投标文件内须提供产品符合CQC食品接触安全认证并获得认证证书。</w:t>
            </w:r>
          </w:p>
          <w:p w14:paraId="3165C28D">
            <w:pPr>
              <w:pStyle w:val="2"/>
              <w:spacing w:line="240" w:lineRule="auto"/>
              <w:rPr>
                <w:lang w:val="en-US"/>
              </w:rPr>
            </w:pPr>
            <w:r>
              <w:rPr>
                <w:rFonts w:hint="eastAsia"/>
                <w:lang w:val="en-US"/>
              </w:rPr>
              <w:t>2.投标文件内须提供国家认可的第三方检测机构出具的产品内胆符合GB/T 2423.17-2008《电工电子产品基本环境试验 规程 试验 Ka：盐雾试验方法》、 GB 21551.2-2010《家用和类似用途电器的抗菌、除菌、净化功能 抗菌材料的特殊要求》的检测报告。                                                                                                                                  3.投标文件内须提供国家认可的第三方检测机构出具的发泡料的塑料燃烧性能检测符合ISO 9772:2020《泡沫塑料 测定用小火水平燃烧小块样品的特征》的检测报告</w:t>
            </w:r>
          </w:p>
          <w:p w14:paraId="2F0FABBC">
            <w:pPr>
              <w:pStyle w:val="2"/>
              <w:spacing w:line="240" w:lineRule="auto"/>
              <w:rPr>
                <w:lang w:val="en-US"/>
              </w:rPr>
            </w:pPr>
            <w:r>
              <w:rPr>
                <w:rFonts w:hint="eastAsia"/>
                <w:lang w:val="en-US"/>
              </w:rPr>
              <w:t>4.投标文件内须提供国家认可的第三方检测机构出具的依据GB/T 4208-2017《外壳防护等级(IP 代码)》，温控器防水等级检测结果符合判定要求的检测报告。</w:t>
            </w:r>
          </w:p>
          <w:p w14:paraId="14D030D9">
            <w:pPr>
              <w:pStyle w:val="2"/>
              <w:spacing w:line="240" w:lineRule="auto"/>
              <w:rPr>
                <w:lang w:val="en-US"/>
              </w:rPr>
            </w:pPr>
            <w:r>
              <w:rPr>
                <w:rFonts w:hint="eastAsia"/>
                <w:lang w:val="en-US"/>
              </w:rPr>
              <w:t>5.投标文件内须提供国家认可的第三方检测机构出具的符合GB/T 26572-2011《电子电器产品中限用物质的限量要求》GB/T 26152-2011《电子电器产品六种限用物质（铅、汞、镉、六价铬、多溴二苯醚）的测定》要求的检测报告。</w:t>
            </w:r>
          </w:p>
          <w:p w14:paraId="1D243993">
            <w:pPr>
              <w:pStyle w:val="2"/>
              <w:spacing w:line="240" w:lineRule="auto"/>
              <w:rPr>
                <w:lang w:val="en-US"/>
              </w:rPr>
            </w:pPr>
            <w:r>
              <w:rPr>
                <w:rFonts w:hint="eastAsia"/>
                <w:lang w:val="en-US"/>
              </w:rPr>
              <w:t>6.投标文件内须提供具有一级能效标识及检测报告。</w:t>
            </w:r>
          </w:p>
          <w:p w14:paraId="0CAADB64">
            <w:pPr>
              <w:pStyle w:val="2"/>
              <w:spacing w:line="240" w:lineRule="auto"/>
            </w:pPr>
            <w:r>
              <w:rPr>
                <w:rFonts w:hint="eastAsia" w:hAnsi="宋体" w:eastAsia="宋体" w:cs="宋体"/>
                <w:color w:val="000000"/>
                <w:kern w:val="0"/>
                <w:szCs w:val="24"/>
                <w:lang w:val="en-US"/>
              </w:rPr>
              <w:t>7.规格:1210*750*2005mm</w:t>
            </w:r>
          </w:p>
        </w:tc>
        <w:tc>
          <w:tcPr>
            <w:tcW w:w="628" w:type="pct"/>
            <w:vAlign w:val="center"/>
          </w:tcPr>
          <w:p w14:paraId="6B42B4F1">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1AAF8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D5BBB09">
            <w:pPr>
              <w:spacing w:line="360" w:lineRule="auto"/>
              <w:jc w:val="center"/>
              <w:rPr>
                <w:rFonts w:ascii="宋体" w:hAnsi="宋体" w:eastAsia="宋体" w:cs="宋体"/>
                <w:bCs/>
                <w:sz w:val="24"/>
              </w:rPr>
            </w:pPr>
            <w:r>
              <w:rPr>
                <w:rFonts w:hint="eastAsia" w:ascii="宋体" w:hAnsi="宋体" w:eastAsia="宋体" w:cs="宋体"/>
                <w:bCs/>
                <w:sz w:val="24"/>
              </w:rPr>
              <w:t>10</w:t>
            </w:r>
          </w:p>
        </w:tc>
        <w:tc>
          <w:tcPr>
            <w:tcW w:w="642" w:type="pct"/>
            <w:shd w:val="clear" w:color="auto" w:fill="auto"/>
            <w:vAlign w:val="center"/>
          </w:tcPr>
          <w:p w14:paraId="5495C03B">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双星盆台</w:t>
            </w:r>
          </w:p>
        </w:tc>
        <w:tc>
          <w:tcPr>
            <w:tcW w:w="474" w:type="pct"/>
            <w:vAlign w:val="center"/>
          </w:tcPr>
          <w:p w14:paraId="16EE80E0">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7CAE9290">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型号：XF-SXPT1500</w:t>
            </w:r>
          </w:p>
          <w:p w14:paraId="343E11B0">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材质：SUS304-2B不锈钢板，</w:t>
            </w:r>
          </w:p>
          <w:p w14:paraId="2E5A0543">
            <w:pPr>
              <w:rPr>
                <w:rFonts w:ascii="宋体" w:hAnsi="宋体" w:eastAsia="宋体" w:cs="宋体"/>
                <w:b/>
                <w:sz w:val="24"/>
              </w:rPr>
            </w:pPr>
            <w:r>
              <w:rPr>
                <w:rFonts w:hint="eastAsia" w:ascii="宋体" w:hAnsi="宋体" w:eastAsia="宋体" w:cs="宋体"/>
                <w:color w:val="000000"/>
                <w:kern w:val="0"/>
                <w:sz w:val="24"/>
              </w:rPr>
              <w:t>台面δ=1.2mm。水斗δ=1.0mm，脚φ38*1.0mm（配有可调子弹脚），横通φ25*0.8mm，配落水器及拦渣篮。</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规格：1500*700*(800+150)mm</w:t>
            </w:r>
          </w:p>
        </w:tc>
        <w:tc>
          <w:tcPr>
            <w:tcW w:w="628" w:type="pct"/>
            <w:vAlign w:val="center"/>
          </w:tcPr>
          <w:p w14:paraId="30762566">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7DBC4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5766121">
            <w:pPr>
              <w:spacing w:line="360" w:lineRule="auto"/>
              <w:jc w:val="center"/>
              <w:rPr>
                <w:rFonts w:ascii="宋体" w:hAnsi="宋体" w:eastAsia="宋体" w:cs="宋体"/>
                <w:bCs/>
                <w:sz w:val="24"/>
              </w:rPr>
            </w:pPr>
            <w:r>
              <w:rPr>
                <w:rFonts w:hint="eastAsia" w:ascii="宋体" w:hAnsi="宋体" w:eastAsia="宋体" w:cs="宋体"/>
                <w:bCs/>
                <w:sz w:val="24"/>
              </w:rPr>
              <w:t>11</w:t>
            </w:r>
          </w:p>
        </w:tc>
        <w:tc>
          <w:tcPr>
            <w:tcW w:w="642" w:type="pct"/>
            <w:shd w:val="clear" w:color="auto" w:fill="auto"/>
            <w:vAlign w:val="center"/>
          </w:tcPr>
          <w:p w14:paraId="47996AA2">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电热开水器</w:t>
            </w:r>
          </w:p>
        </w:tc>
        <w:tc>
          <w:tcPr>
            <w:tcW w:w="474" w:type="pct"/>
            <w:vAlign w:val="center"/>
          </w:tcPr>
          <w:p w14:paraId="39E396E8">
            <w:pPr>
              <w:spacing w:line="360" w:lineRule="auto"/>
              <w:jc w:val="center"/>
              <w:rPr>
                <w:rFonts w:ascii="宋体" w:hAnsi="宋体" w:eastAsia="宋体" w:cs="宋体"/>
                <w:bCs/>
                <w:sz w:val="24"/>
              </w:rPr>
            </w:pPr>
            <w:r>
              <w:rPr>
                <w:rFonts w:hint="eastAsia" w:ascii="宋体" w:hAnsi="宋体" w:eastAsia="宋体" w:cs="宋体"/>
                <w:bCs/>
                <w:sz w:val="24"/>
              </w:rPr>
              <w:t>香厨</w:t>
            </w:r>
          </w:p>
        </w:tc>
        <w:tc>
          <w:tcPr>
            <w:tcW w:w="2837" w:type="pct"/>
            <w:vAlign w:val="center"/>
          </w:tcPr>
          <w:p w14:paraId="6E0944D3">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型号：XC-KSQ380</w:t>
            </w:r>
          </w:p>
          <w:p w14:paraId="2435A99A">
            <w:pPr>
              <w:rPr>
                <w:rFonts w:ascii="宋体" w:hAnsi="宋体" w:eastAsia="宋体" w:cs="宋体"/>
                <w:b/>
                <w:sz w:val="24"/>
              </w:rPr>
            </w:pPr>
            <w:r>
              <w:rPr>
                <w:rFonts w:hint="eastAsia" w:ascii="宋体" w:hAnsi="宋体" w:eastAsia="宋体" w:cs="宋体"/>
                <w:color w:val="000000"/>
                <w:kern w:val="0"/>
                <w:sz w:val="24"/>
              </w:rPr>
              <w:t>材质：304板材，聚氨酯发泡保温，智能控制，配底座。</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功率：380V/12KW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规格：590*450*1580mm</w:t>
            </w:r>
          </w:p>
        </w:tc>
        <w:tc>
          <w:tcPr>
            <w:tcW w:w="628" w:type="pct"/>
            <w:vAlign w:val="center"/>
          </w:tcPr>
          <w:p w14:paraId="259E34AA">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03DC1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BCD8991">
            <w:pPr>
              <w:spacing w:line="360" w:lineRule="auto"/>
              <w:jc w:val="center"/>
              <w:rPr>
                <w:rFonts w:ascii="宋体" w:hAnsi="宋体" w:eastAsia="宋体" w:cs="宋体"/>
                <w:bCs/>
                <w:sz w:val="24"/>
              </w:rPr>
            </w:pPr>
            <w:r>
              <w:rPr>
                <w:rFonts w:hint="eastAsia" w:ascii="宋体" w:hAnsi="宋体" w:eastAsia="宋体" w:cs="宋体"/>
                <w:bCs/>
                <w:sz w:val="24"/>
              </w:rPr>
              <w:t>12</w:t>
            </w:r>
          </w:p>
        </w:tc>
        <w:tc>
          <w:tcPr>
            <w:tcW w:w="642" w:type="pct"/>
            <w:shd w:val="clear" w:color="auto" w:fill="auto"/>
            <w:vAlign w:val="center"/>
          </w:tcPr>
          <w:p w14:paraId="4EAB005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双层工作台</w:t>
            </w:r>
          </w:p>
        </w:tc>
        <w:tc>
          <w:tcPr>
            <w:tcW w:w="474" w:type="pct"/>
            <w:vAlign w:val="center"/>
          </w:tcPr>
          <w:p w14:paraId="7297E080">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19CF5991">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型号：SD-GZT1800</w:t>
            </w:r>
          </w:p>
          <w:p w14:paraId="58D2014C">
            <w:pPr>
              <w:rPr>
                <w:rFonts w:ascii="宋体" w:hAnsi="宋体" w:eastAsia="宋体" w:cs="宋体"/>
                <w:b/>
                <w:sz w:val="24"/>
              </w:rPr>
            </w:pPr>
            <w:r>
              <w:rPr>
                <w:rFonts w:hint="eastAsia" w:ascii="宋体" w:hAnsi="宋体" w:eastAsia="宋体" w:cs="宋体"/>
                <w:color w:val="000000"/>
                <w:kern w:val="0"/>
                <w:sz w:val="24"/>
              </w:rPr>
              <w:t>材质：SUS304-2B不锈钢板，台面δ=1.0mm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(下衬15.0密度板减噪，密度板下覆优质不锈钢板)；格栅1.0mm；脚Φ38*1.0mm(配有可调子弹脚)；横通38*25*0.8mm。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规格：1800*800*800mm</w:t>
            </w:r>
          </w:p>
        </w:tc>
        <w:tc>
          <w:tcPr>
            <w:tcW w:w="628" w:type="pct"/>
            <w:vAlign w:val="center"/>
          </w:tcPr>
          <w:p w14:paraId="2032026F">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730D0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6FD62D5">
            <w:pPr>
              <w:spacing w:line="360" w:lineRule="auto"/>
              <w:jc w:val="center"/>
              <w:rPr>
                <w:rFonts w:ascii="宋体" w:hAnsi="宋体" w:eastAsia="宋体" w:cs="宋体"/>
                <w:bCs/>
                <w:sz w:val="24"/>
              </w:rPr>
            </w:pPr>
            <w:r>
              <w:rPr>
                <w:rFonts w:hint="eastAsia" w:ascii="宋体" w:hAnsi="宋体" w:eastAsia="宋体" w:cs="宋体"/>
                <w:bCs/>
                <w:sz w:val="24"/>
              </w:rPr>
              <w:t>13</w:t>
            </w:r>
          </w:p>
        </w:tc>
        <w:tc>
          <w:tcPr>
            <w:tcW w:w="642" w:type="pct"/>
            <w:shd w:val="clear" w:color="auto" w:fill="auto"/>
            <w:vAlign w:val="center"/>
          </w:tcPr>
          <w:p w14:paraId="2C57B4E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四层平板货架</w:t>
            </w:r>
          </w:p>
        </w:tc>
        <w:tc>
          <w:tcPr>
            <w:tcW w:w="474" w:type="pct"/>
            <w:vAlign w:val="center"/>
          </w:tcPr>
          <w:p w14:paraId="38941690">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7204638">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型号：XF-PBHJ1200</w:t>
            </w:r>
          </w:p>
          <w:p w14:paraId="4D7FA471">
            <w:pPr>
              <w:rPr>
                <w:rFonts w:ascii="宋体" w:hAnsi="宋体" w:eastAsia="宋体" w:cs="宋体"/>
                <w:b/>
                <w:sz w:val="24"/>
              </w:rPr>
            </w:pPr>
            <w:r>
              <w:rPr>
                <w:rFonts w:hint="eastAsia" w:ascii="宋体" w:hAnsi="宋体" w:eastAsia="宋体" w:cs="宋体"/>
                <w:color w:val="000000"/>
                <w:kern w:val="0"/>
                <w:sz w:val="24"/>
              </w:rPr>
              <w:t>材质：SUS304-2B不锈钢，δ=1.0mm，加强筋δ=1.0mm，脚管φ38*1.0mm（配有可调子弹脚）。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246DAE37">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7EBDC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jc w:val="center"/>
        </w:trPr>
        <w:tc>
          <w:tcPr>
            <w:tcW w:w="417" w:type="pct"/>
            <w:vAlign w:val="center"/>
          </w:tcPr>
          <w:p w14:paraId="1CE38386">
            <w:pPr>
              <w:spacing w:line="360" w:lineRule="auto"/>
              <w:jc w:val="center"/>
              <w:rPr>
                <w:rFonts w:ascii="宋体" w:hAnsi="宋体" w:eastAsia="宋体" w:cs="宋体"/>
                <w:bCs/>
                <w:sz w:val="24"/>
              </w:rPr>
            </w:pPr>
            <w:r>
              <w:rPr>
                <w:rFonts w:hint="eastAsia" w:ascii="宋体" w:hAnsi="宋体" w:eastAsia="宋体" w:cs="宋体"/>
                <w:bCs/>
                <w:sz w:val="24"/>
              </w:rPr>
              <w:t>14</w:t>
            </w:r>
          </w:p>
        </w:tc>
        <w:tc>
          <w:tcPr>
            <w:tcW w:w="642" w:type="pct"/>
            <w:shd w:val="clear" w:color="auto" w:fill="auto"/>
            <w:vAlign w:val="center"/>
          </w:tcPr>
          <w:p w14:paraId="255409C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刀具砧板消毒柜</w:t>
            </w:r>
          </w:p>
        </w:tc>
        <w:tc>
          <w:tcPr>
            <w:tcW w:w="474" w:type="pct"/>
            <w:vAlign w:val="center"/>
          </w:tcPr>
          <w:p w14:paraId="451853F2">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11C26FC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型号：SD-XDG-20</w:t>
            </w:r>
          </w:p>
          <w:p w14:paraId="37995BC6">
            <w:pPr>
              <w:rPr>
                <w:rFonts w:ascii="宋体" w:hAnsi="宋体" w:eastAsia="宋体" w:cs="宋体"/>
                <w:b/>
                <w:sz w:val="24"/>
              </w:rPr>
            </w:pPr>
            <w:r>
              <w:rPr>
                <w:rFonts w:hint="eastAsia" w:ascii="宋体" w:hAnsi="宋体" w:eastAsia="宋体" w:cs="宋体"/>
                <w:color w:val="000000"/>
                <w:kern w:val="0"/>
                <w:sz w:val="24"/>
              </w:rPr>
              <w:t>消毒刀数量：20把，消毒毛巾数量：24块，消毒砧板数量：10块（直径50cm厚度10cm）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规格：1200*600*1720mm</w:t>
            </w:r>
          </w:p>
        </w:tc>
        <w:tc>
          <w:tcPr>
            <w:tcW w:w="628" w:type="pct"/>
            <w:vAlign w:val="center"/>
          </w:tcPr>
          <w:p w14:paraId="2E55FD1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74174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58CE7FC">
            <w:pPr>
              <w:spacing w:line="360" w:lineRule="auto"/>
              <w:jc w:val="center"/>
              <w:rPr>
                <w:rFonts w:ascii="宋体" w:hAnsi="宋体" w:eastAsia="宋体" w:cs="宋体"/>
                <w:bCs/>
                <w:sz w:val="24"/>
              </w:rPr>
            </w:pPr>
            <w:r>
              <w:rPr>
                <w:rFonts w:hint="eastAsia" w:ascii="宋体" w:hAnsi="宋体" w:eastAsia="宋体" w:cs="宋体"/>
                <w:bCs/>
                <w:sz w:val="24"/>
              </w:rPr>
              <w:t>15</w:t>
            </w:r>
          </w:p>
        </w:tc>
        <w:tc>
          <w:tcPr>
            <w:tcW w:w="642" w:type="pct"/>
            <w:shd w:val="clear" w:color="auto" w:fill="auto"/>
            <w:vAlign w:val="center"/>
          </w:tcPr>
          <w:p w14:paraId="5034BEC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土豆去皮机</w:t>
            </w:r>
          </w:p>
        </w:tc>
        <w:tc>
          <w:tcPr>
            <w:tcW w:w="474" w:type="pct"/>
            <w:vAlign w:val="center"/>
          </w:tcPr>
          <w:p w14:paraId="134BDA86">
            <w:pPr>
              <w:spacing w:line="360" w:lineRule="auto"/>
              <w:jc w:val="center"/>
              <w:rPr>
                <w:rFonts w:ascii="宋体" w:hAnsi="宋体" w:eastAsia="宋体" w:cs="宋体"/>
                <w:bCs/>
                <w:sz w:val="24"/>
              </w:rPr>
            </w:pPr>
            <w:r>
              <w:rPr>
                <w:rFonts w:hint="eastAsia" w:ascii="宋体" w:hAnsi="宋体" w:eastAsia="宋体" w:cs="宋体"/>
                <w:bCs/>
                <w:sz w:val="24"/>
              </w:rPr>
              <w:t>旭众</w:t>
            </w:r>
          </w:p>
        </w:tc>
        <w:tc>
          <w:tcPr>
            <w:tcW w:w="2837" w:type="pct"/>
            <w:vAlign w:val="center"/>
          </w:tcPr>
          <w:p w14:paraId="7C44D59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型号：PP30</w:t>
            </w:r>
          </w:p>
          <w:p w14:paraId="0B1EC2A6">
            <w:pPr>
              <w:rPr>
                <w:rFonts w:ascii="宋体" w:hAnsi="宋体" w:eastAsia="宋体" w:cs="宋体"/>
                <w:b/>
                <w:sz w:val="24"/>
              </w:rPr>
            </w:pPr>
            <w:r>
              <w:rPr>
                <w:rFonts w:hint="eastAsia" w:ascii="宋体" w:hAnsi="宋体" w:eastAsia="宋体" w:cs="宋体"/>
                <w:color w:val="000000"/>
                <w:kern w:val="0"/>
                <w:sz w:val="24"/>
              </w:rPr>
              <w:t>重量：75KG</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产量：240kg/hr</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电源/功率：380V/0.75KW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尺寸：780*510*1000mm</w:t>
            </w:r>
          </w:p>
        </w:tc>
        <w:tc>
          <w:tcPr>
            <w:tcW w:w="628" w:type="pct"/>
            <w:vAlign w:val="center"/>
          </w:tcPr>
          <w:p w14:paraId="2143767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DBDD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757329E">
            <w:pPr>
              <w:spacing w:line="360" w:lineRule="auto"/>
              <w:jc w:val="center"/>
              <w:rPr>
                <w:rFonts w:ascii="宋体" w:hAnsi="宋体" w:eastAsia="宋体" w:cs="宋体"/>
                <w:bCs/>
                <w:sz w:val="24"/>
              </w:rPr>
            </w:pPr>
            <w:r>
              <w:rPr>
                <w:rFonts w:hint="eastAsia" w:ascii="宋体" w:hAnsi="宋体" w:eastAsia="宋体" w:cs="宋体"/>
                <w:bCs/>
                <w:sz w:val="24"/>
              </w:rPr>
              <w:t>16</w:t>
            </w:r>
          </w:p>
        </w:tc>
        <w:tc>
          <w:tcPr>
            <w:tcW w:w="642" w:type="pct"/>
            <w:shd w:val="clear" w:color="auto" w:fill="auto"/>
            <w:vAlign w:val="center"/>
          </w:tcPr>
          <w:p w14:paraId="1A5ED95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绞切肉机</w:t>
            </w:r>
          </w:p>
        </w:tc>
        <w:tc>
          <w:tcPr>
            <w:tcW w:w="474" w:type="pct"/>
            <w:vAlign w:val="center"/>
          </w:tcPr>
          <w:p w14:paraId="3A21043E">
            <w:pPr>
              <w:spacing w:line="360" w:lineRule="auto"/>
              <w:jc w:val="center"/>
              <w:rPr>
                <w:rFonts w:ascii="宋体" w:hAnsi="宋体" w:eastAsia="宋体" w:cs="宋体"/>
                <w:bCs/>
                <w:sz w:val="24"/>
              </w:rPr>
            </w:pPr>
            <w:r>
              <w:rPr>
                <w:rFonts w:hint="eastAsia" w:ascii="宋体" w:hAnsi="宋体" w:eastAsia="宋体" w:cs="宋体"/>
                <w:bCs/>
                <w:sz w:val="24"/>
              </w:rPr>
              <w:t>旭众</w:t>
            </w:r>
          </w:p>
        </w:tc>
        <w:tc>
          <w:tcPr>
            <w:tcW w:w="2837" w:type="pct"/>
            <w:vAlign w:val="center"/>
          </w:tcPr>
          <w:p w14:paraId="639CB6A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型号：XZ-7</w:t>
            </w:r>
          </w:p>
          <w:p w14:paraId="2C0AC551">
            <w:pPr>
              <w:rPr>
                <w:rFonts w:ascii="宋体" w:hAnsi="宋体" w:eastAsia="宋体" w:cs="宋体"/>
                <w:b/>
                <w:sz w:val="24"/>
              </w:rPr>
            </w:pPr>
            <w:r>
              <w:rPr>
                <w:rFonts w:hint="eastAsia" w:ascii="宋体" w:hAnsi="宋体" w:eastAsia="宋体" w:cs="宋体"/>
                <w:color w:val="000000"/>
                <w:kern w:val="0"/>
                <w:sz w:val="24"/>
              </w:rPr>
              <w:t>材质：304不锈钢刀片；绞肉量：220kg/h，刀片可以拆洗。</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功率：220V/2.2KW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规格：600*470*800mm</w:t>
            </w:r>
          </w:p>
        </w:tc>
        <w:tc>
          <w:tcPr>
            <w:tcW w:w="628" w:type="pct"/>
            <w:vAlign w:val="center"/>
          </w:tcPr>
          <w:p w14:paraId="4492CA50">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FFDF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7C16C64">
            <w:pPr>
              <w:spacing w:line="360" w:lineRule="auto"/>
              <w:jc w:val="center"/>
              <w:rPr>
                <w:rFonts w:ascii="宋体" w:hAnsi="宋体" w:eastAsia="宋体" w:cs="宋体"/>
                <w:bCs/>
                <w:sz w:val="24"/>
              </w:rPr>
            </w:pPr>
            <w:r>
              <w:rPr>
                <w:rFonts w:hint="eastAsia" w:ascii="宋体" w:hAnsi="宋体" w:eastAsia="宋体" w:cs="宋体"/>
                <w:bCs/>
                <w:sz w:val="24"/>
              </w:rPr>
              <w:t>17</w:t>
            </w:r>
          </w:p>
        </w:tc>
        <w:tc>
          <w:tcPr>
            <w:tcW w:w="642" w:type="pct"/>
            <w:shd w:val="clear" w:color="auto" w:fill="auto"/>
            <w:vAlign w:val="center"/>
          </w:tcPr>
          <w:p w14:paraId="770DB76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冲地龙头</w:t>
            </w:r>
          </w:p>
        </w:tc>
        <w:tc>
          <w:tcPr>
            <w:tcW w:w="474" w:type="pct"/>
            <w:vAlign w:val="center"/>
          </w:tcPr>
          <w:p w14:paraId="119BC654">
            <w:pPr>
              <w:spacing w:line="360" w:lineRule="auto"/>
              <w:jc w:val="center"/>
              <w:rPr>
                <w:rFonts w:ascii="宋体" w:hAnsi="宋体" w:eastAsia="宋体" w:cs="宋体"/>
                <w:bCs/>
                <w:sz w:val="24"/>
              </w:rPr>
            </w:pPr>
            <w:r>
              <w:rPr>
                <w:rFonts w:hint="eastAsia" w:ascii="宋体" w:hAnsi="宋体" w:eastAsia="宋体" w:cs="宋体"/>
                <w:bCs/>
                <w:sz w:val="24"/>
              </w:rPr>
              <w:t>古阁尔</w:t>
            </w:r>
          </w:p>
        </w:tc>
        <w:tc>
          <w:tcPr>
            <w:tcW w:w="2837" w:type="pct"/>
            <w:vAlign w:val="center"/>
          </w:tcPr>
          <w:p w14:paraId="3CB603C6">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型号：GGR-XD101-F</w:t>
            </w:r>
          </w:p>
          <w:p w14:paraId="7D7485A5">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耐压2mpa爆破测试，1mpa测试每分钟出水3.6L。</w:t>
            </w:r>
          </w:p>
          <w:p w14:paraId="69AFB67F">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液压管：10M黑色钢丝，碳钢静电喷涂圆形敞开式。</w:t>
            </w:r>
          </w:p>
          <w:p w14:paraId="642FC728">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接头：304#旋转便捷拆卸更换，</w:t>
            </w:r>
          </w:p>
          <w:p w14:paraId="2D18F87D">
            <w:pPr>
              <w:rPr>
                <w:rFonts w:ascii="宋体" w:hAnsi="宋体" w:eastAsia="宋体" w:cs="宋体"/>
                <w:b/>
                <w:sz w:val="24"/>
              </w:rPr>
            </w:pPr>
            <w:r>
              <w:rPr>
                <w:rFonts w:hint="eastAsia" w:ascii="宋体" w:hAnsi="宋体" w:eastAsia="宋体" w:cs="宋体"/>
                <w:color w:val="000000"/>
                <w:kern w:val="0"/>
                <w:sz w:val="24"/>
              </w:rPr>
              <w:t>水枪可360度旋转，可控制出水，按压渐变出水形状。附带70度摆动支架。</w:t>
            </w:r>
          </w:p>
        </w:tc>
        <w:tc>
          <w:tcPr>
            <w:tcW w:w="628" w:type="pct"/>
            <w:vAlign w:val="center"/>
          </w:tcPr>
          <w:p w14:paraId="28F92C95">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06E7C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AE3C308">
            <w:pPr>
              <w:spacing w:line="360" w:lineRule="auto"/>
              <w:jc w:val="center"/>
              <w:rPr>
                <w:rFonts w:ascii="宋体" w:hAnsi="宋体" w:eastAsia="宋体" w:cs="宋体"/>
                <w:bCs/>
                <w:sz w:val="24"/>
              </w:rPr>
            </w:pPr>
          </w:p>
        </w:tc>
        <w:tc>
          <w:tcPr>
            <w:tcW w:w="642" w:type="pct"/>
            <w:shd w:val="clear" w:color="auto" w:fill="auto"/>
            <w:vAlign w:val="center"/>
          </w:tcPr>
          <w:p w14:paraId="3AC8C8DA">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烹饪区</w:t>
            </w:r>
          </w:p>
        </w:tc>
        <w:tc>
          <w:tcPr>
            <w:tcW w:w="474" w:type="pct"/>
            <w:vAlign w:val="center"/>
          </w:tcPr>
          <w:p w14:paraId="0220105D">
            <w:pPr>
              <w:spacing w:line="360" w:lineRule="auto"/>
              <w:jc w:val="center"/>
              <w:rPr>
                <w:rFonts w:ascii="宋体" w:hAnsi="宋体" w:eastAsia="宋体" w:cs="宋体"/>
                <w:bCs/>
                <w:sz w:val="24"/>
              </w:rPr>
            </w:pPr>
          </w:p>
        </w:tc>
        <w:tc>
          <w:tcPr>
            <w:tcW w:w="2837" w:type="pct"/>
            <w:vAlign w:val="center"/>
          </w:tcPr>
          <w:p w14:paraId="4B22ED72">
            <w:pPr>
              <w:rPr>
                <w:rFonts w:ascii="宋体" w:hAnsi="宋体" w:eastAsia="宋体" w:cs="宋体"/>
                <w:b/>
                <w:sz w:val="24"/>
              </w:rPr>
            </w:pPr>
          </w:p>
        </w:tc>
        <w:tc>
          <w:tcPr>
            <w:tcW w:w="628" w:type="pct"/>
            <w:vAlign w:val="center"/>
          </w:tcPr>
          <w:p w14:paraId="6B35802F">
            <w:pPr>
              <w:jc w:val="center"/>
              <w:rPr>
                <w:rFonts w:ascii="宋体" w:hAnsi="宋体" w:eastAsia="宋体" w:cs="宋体"/>
                <w:b/>
                <w:sz w:val="24"/>
              </w:rPr>
            </w:pPr>
          </w:p>
        </w:tc>
      </w:tr>
      <w:tr w14:paraId="14A4B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9D8FF80">
            <w:pPr>
              <w:spacing w:line="360" w:lineRule="auto"/>
              <w:jc w:val="center"/>
              <w:rPr>
                <w:rFonts w:ascii="宋体" w:hAnsi="宋体" w:eastAsia="宋体" w:cs="宋体"/>
                <w:bCs/>
                <w:sz w:val="24"/>
              </w:rPr>
            </w:pPr>
            <w:r>
              <w:rPr>
                <w:rFonts w:hint="eastAsia" w:ascii="宋体" w:hAnsi="宋体" w:eastAsia="宋体" w:cs="宋体"/>
                <w:bCs/>
                <w:sz w:val="24"/>
              </w:rPr>
              <w:t>18</w:t>
            </w:r>
          </w:p>
        </w:tc>
        <w:tc>
          <w:tcPr>
            <w:tcW w:w="642" w:type="pct"/>
            <w:shd w:val="clear" w:color="auto" w:fill="auto"/>
            <w:vAlign w:val="center"/>
          </w:tcPr>
          <w:p w14:paraId="593FCEA5">
            <w:pPr>
              <w:widowControl/>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color w:val="000000"/>
                <w:kern w:val="0"/>
                <w:sz w:val="24"/>
              </w:rPr>
              <w:t>四眼电磁煲仔炉</w:t>
            </w:r>
          </w:p>
        </w:tc>
        <w:tc>
          <w:tcPr>
            <w:tcW w:w="474" w:type="pct"/>
            <w:vAlign w:val="center"/>
          </w:tcPr>
          <w:p w14:paraId="77DA66DD">
            <w:pPr>
              <w:spacing w:line="360" w:lineRule="auto"/>
              <w:jc w:val="center"/>
              <w:rPr>
                <w:rFonts w:ascii="宋体" w:hAnsi="宋体" w:eastAsia="宋体" w:cs="宋体"/>
                <w:bCs/>
                <w:sz w:val="24"/>
              </w:rPr>
            </w:pPr>
            <w:r>
              <w:rPr>
                <w:rFonts w:hint="eastAsia" w:ascii="宋体" w:hAnsi="宋体" w:eastAsia="宋体" w:cs="宋体"/>
                <w:bCs/>
                <w:sz w:val="24"/>
              </w:rPr>
              <w:t>智厨</w:t>
            </w:r>
          </w:p>
        </w:tc>
        <w:tc>
          <w:tcPr>
            <w:tcW w:w="2837" w:type="pct"/>
            <w:vAlign w:val="center"/>
          </w:tcPr>
          <w:p w14:paraId="09ED3225">
            <w:pPr>
              <w:widowControl/>
              <w:tabs>
                <w:tab w:val="left" w:pos="1019"/>
              </w:tabs>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型号：ZC-2V3B-A4</w:t>
            </w:r>
          </w:p>
          <w:p w14:paraId="7A02D68F">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1、功率 3.5KW*4/380v</w:t>
            </w:r>
          </w:p>
          <w:p w14:paraId="3A666F68">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2、面板材质：SUS304不锈钢板，厚度1.2mm，侧板厚度1.0mm。尺寸：800*900*800+30</w:t>
            </w:r>
          </w:p>
          <w:p w14:paraId="56477D6D">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3、磁控旋纽火力调节器，电磁感应加热，聚能线圈盘设计，火力均匀强劲。</w:t>
            </w:r>
          </w:p>
          <w:p w14:paraId="4BF784E4">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面板：耐撞击高密度微晶面板。</w:t>
            </w:r>
          </w:p>
          <w:p w14:paraId="1883C6D9">
            <w:pPr>
              <w:widowControl/>
              <w:numPr>
                <w:ilvl w:val="0"/>
                <w:numId w:val="1"/>
              </w:numPr>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带定时功能.</w:t>
            </w:r>
          </w:p>
          <w:p w14:paraId="2E466142">
            <w:pPr>
              <w:pStyle w:val="2"/>
              <w:spacing w:line="240" w:lineRule="auto"/>
              <w:jc w:val="left"/>
            </w:pPr>
            <w:r>
              <w:rPr>
                <w:rFonts w:hint="eastAsia"/>
              </w:rPr>
              <w:t>5、投标人所投3.5KW立式四头煲仔炉，投标文件内须提供由国家食品加工机械质量监督检验中心出具的检验类别：型式检验，依据GB 4706.1-2005、GB 4706.52-2008标准，对涉及设备26项安全测试检验报告。</w:t>
            </w:r>
          </w:p>
          <w:p w14:paraId="214E4482">
            <w:pPr>
              <w:pStyle w:val="2"/>
              <w:spacing w:line="240" w:lineRule="auto"/>
              <w:jc w:val="left"/>
            </w:pPr>
            <w:r>
              <w:rPr>
                <w:rFonts w:hint="eastAsia"/>
              </w:rPr>
              <w:t>6、投标人所投3.5KW立式四头煲仔炉，投标文件内须提供由国家电器产品安全质量监督检验中心出具的电磁场幅射报告，前、后、左、右、上、下六个面皆低于8%的检验报告。</w:t>
            </w:r>
          </w:p>
          <w:p w14:paraId="39629DE6">
            <w:pPr>
              <w:rPr>
                <w:rFonts w:ascii="宋体" w:hAnsi="宋体" w:eastAsia="宋体" w:cs="宋体"/>
                <w:b/>
                <w:sz w:val="24"/>
              </w:rPr>
            </w:pPr>
            <w:r>
              <w:rPr>
                <w:rFonts w:hint="eastAsia"/>
              </w:rPr>
              <w:t>7、投标人提供商用电磁灶（炉）控制板，投标文</w:t>
            </w:r>
            <w:r>
              <w:rPr>
                <w:rFonts w:hint="eastAsia" w:ascii="宋体" w:hAnsi="Arial" w:cs="Arial" w:eastAsiaTheme="minorEastAsia"/>
                <w:snapToGrid w:val="0"/>
                <w:kern w:val="2"/>
                <w:sz w:val="24"/>
                <w:szCs w:val="21"/>
                <w:lang w:val="zh-CN" w:eastAsia="zh-CN" w:bidi="ar-SA"/>
              </w:rPr>
              <w:t>件内须提供国家认可的第三方检测机构出具的通过GB/T5169.21-2017,GB/T5169.12-2013,GB/T5169.13-2013,GB/T5169.5-2020,GB/T4207-2022标准,球压试验温度200℃，灼热丝可燃性指数（GWFI):960℃,灼热丝起燃温度（GWIT):960℃。的检测报告。</w:t>
            </w:r>
          </w:p>
        </w:tc>
        <w:tc>
          <w:tcPr>
            <w:tcW w:w="628" w:type="pct"/>
            <w:vAlign w:val="center"/>
          </w:tcPr>
          <w:p w14:paraId="4EB2E4C1">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69B80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705E538">
            <w:pPr>
              <w:spacing w:line="360" w:lineRule="auto"/>
              <w:jc w:val="center"/>
              <w:rPr>
                <w:rFonts w:ascii="宋体" w:hAnsi="宋体" w:eastAsia="宋体" w:cs="宋体"/>
                <w:bCs/>
                <w:sz w:val="24"/>
              </w:rPr>
            </w:pPr>
            <w:r>
              <w:rPr>
                <w:rFonts w:hint="eastAsia" w:ascii="宋体" w:hAnsi="宋体" w:eastAsia="宋体" w:cs="宋体"/>
                <w:bCs/>
                <w:sz w:val="24"/>
              </w:rPr>
              <w:t>19</w:t>
            </w:r>
          </w:p>
        </w:tc>
        <w:tc>
          <w:tcPr>
            <w:tcW w:w="642" w:type="pct"/>
            <w:shd w:val="clear" w:color="auto" w:fill="auto"/>
            <w:vAlign w:val="center"/>
          </w:tcPr>
          <w:p w14:paraId="6532BEC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电磁单头单尾炒菜灶</w:t>
            </w:r>
          </w:p>
        </w:tc>
        <w:tc>
          <w:tcPr>
            <w:tcW w:w="474" w:type="pct"/>
            <w:vAlign w:val="center"/>
          </w:tcPr>
          <w:p w14:paraId="6F0EC14E">
            <w:pPr>
              <w:spacing w:line="360" w:lineRule="auto"/>
              <w:jc w:val="center"/>
              <w:rPr>
                <w:rFonts w:ascii="宋体" w:hAnsi="宋体" w:eastAsia="宋体" w:cs="宋体"/>
                <w:bCs/>
                <w:sz w:val="24"/>
              </w:rPr>
            </w:pPr>
            <w:r>
              <w:rPr>
                <w:rFonts w:hint="eastAsia" w:ascii="宋体" w:hAnsi="宋体" w:eastAsia="宋体" w:cs="宋体"/>
                <w:bCs/>
                <w:sz w:val="24"/>
              </w:rPr>
              <w:t>智厨</w:t>
            </w:r>
          </w:p>
        </w:tc>
        <w:tc>
          <w:tcPr>
            <w:tcW w:w="2837" w:type="pct"/>
            <w:vAlign w:val="center"/>
          </w:tcPr>
          <w:p w14:paraId="1E9700C8">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型号：ZC-3V18C-A1</w:t>
            </w:r>
          </w:p>
          <w:p w14:paraId="444F6119">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1.全不锈钢材质，防虫，防漏电，防辐射三防结构，IPX4标准防水，炉身面板304国标厚1.2MM，侧板201厚1.0MM。小炒炉加尾撑，304不锈钢摇摆水龙头设置。</w:t>
            </w:r>
          </w:p>
          <w:p w14:paraId="75CE6C28">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2.台面一体折弯，拼板为内嵌式。</w:t>
            </w:r>
          </w:p>
          <w:p w14:paraId="612AC745">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3.设备所用连接线，风扇需防水，</w:t>
            </w:r>
          </w:p>
          <w:p w14:paraId="4EE66D4E">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4.采用加大铝制散热片，具有故障自检并能中文显示故障原因。</w:t>
            </w:r>
          </w:p>
          <w:p w14:paraId="141CAFBF">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5.独立的手动5档直滑式火力开关。</w:t>
            </w:r>
          </w:p>
          <w:p w14:paraId="2B8C61D5">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6.显示屏集成电压，累计用电量，功率实时显示。</w:t>
            </w:r>
          </w:p>
          <w:p w14:paraId="73819EF5">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7.恒功率输出。</w:t>
            </w:r>
          </w:p>
          <w:p w14:paraId="6DF0B268">
            <w:pPr>
              <w:pStyle w:val="2"/>
              <w:spacing w:line="240" w:lineRule="auto"/>
              <w:rPr>
                <w:lang w:val="en-US"/>
              </w:rPr>
            </w:pPr>
            <w:r>
              <w:rPr>
                <w:rFonts w:hint="eastAsia"/>
                <w:lang w:val="en-US"/>
              </w:rPr>
              <w:t xml:space="preserve">8.投标人提供对应所投18KW单头单尾炒炉 ，投标文件内须提供由国家食品加工机械质量监督检验中心出具的检测类别：型式检验，依据GB4706.1-2005、 GB4706.52-2008标准，对27个项目测试合格的型式检验报告。 </w:t>
            </w:r>
          </w:p>
          <w:p w14:paraId="65E7CB17">
            <w:pPr>
              <w:pStyle w:val="2"/>
              <w:spacing w:line="240" w:lineRule="auto"/>
              <w:rPr>
                <w:lang w:val="en-US"/>
              </w:rPr>
            </w:pPr>
            <w:r>
              <w:rPr>
                <w:rFonts w:hint="eastAsia"/>
                <w:lang w:val="en-US"/>
              </w:rPr>
              <w:t>★9.投标文件内须提供国家认可的第三方检测机构出具的对应所投18kW单头单尾炒炉依据 GB 40876-2021《商用电磁灶能效限定值及能效等级》，能效等级判定为 1 级且热效率≥95%的节能报告</w:t>
            </w:r>
          </w:p>
          <w:p w14:paraId="33867604">
            <w:pPr>
              <w:pStyle w:val="2"/>
              <w:spacing w:line="240" w:lineRule="auto"/>
              <w:rPr>
                <w:lang w:val="en-US"/>
              </w:rPr>
            </w:pPr>
            <w:r>
              <w:rPr>
                <w:rFonts w:hint="eastAsia"/>
                <w:lang w:val="en-US"/>
              </w:rPr>
              <w:t>★10.投标人提供对应所投18KW单头单尾炒炉，符合GB 4343.1-2018《家用电器、电动工具和类似器具的电磁兼容要求第1部分:发射》、GB/T 4343.2-2020《家用电器、电动工具和类似器具的电磁兼容要求第2部分: 抗扰度》、《电磁兼容限值谐波电流发射限值(设备每相输入电流≤16A)》、GB/T 17625.2-2007《电磁兼容限值对每相额定电流≤16A且无条件接入的设备在公用低压供电系统中产生的电压变化、电压波动和闪烁的制定》报告。</w:t>
            </w:r>
          </w:p>
          <w:p w14:paraId="7BB6C10F">
            <w:pPr>
              <w:rPr>
                <w:rFonts w:ascii="宋体" w:hAnsi="宋体" w:eastAsia="宋体" w:cs="宋体"/>
                <w:b/>
                <w:sz w:val="24"/>
              </w:rPr>
            </w:pPr>
            <w:r>
              <w:rPr>
                <w:rFonts w:hint="eastAsia" w:ascii="宋体" w:hAnsi="宋体" w:eastAsia="宋体" w:cs="宋体"/>
                <w:color w:val="000000"/>
                <w:kern w:val="0"/>
                <w:sz w:val="24"/>
              </w:rPr>
              <w:t>11.规格：1100*1100*(800+400)mm</w:t>
            </w:r>
          </w:p>
        </w:tc>
        <w:tc>
          <w:tcPr>
            <w:tcW w:w="628" w:type="pct"/>
            <w:vAlign w:val="center"/>
          </w:tcPr>
          <w:p w14:paraId="29787F80">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64AF6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0" w:hRule="atLeast"/>
          <w:jc w:val="center"/>
        </w:trPr>
        <w:tc>
          <w:tcPr>
            <w:tcW w:w="417" w:type="pct"/>
            <w:vAlign w:val="center"/>
          </w:tcPr>
          <w:p w14:paraId="57F15392">
            <w:pPr>
              <w:spacing w:line="360" w:lineRule="auto"/>
              <w:jc w:val="center"/>
              <w:rPr>
                <w:rFonts w:ascii="宋体" w:hAnsi="宋体" w:eastAsia="宋体" w:cs="宋体"/>
                <w:bCs/>
                <w:sz w:val="24"/>
              </w:rPr>
            </w:pPr>
            <w:r>
              <w:rPr>
                <w:rFonts w:hint="eastAsia" w:ascii="宋体" w:hAnsi="宋体" w:eastAsia="宋体" w:cs="宋体"/>
                <w:bCs/>
                <w:sz w:val="24"/>
              </w:rPr>
              <w:t>20</w:t>
            </w:r>
          </w:p>
        </w:tc>
        <w:tc>
          <w:tcPr>
            <w:tcW w:w="642" w:type="pct"/>
            <w:shd w:val="clear" w:color="auto" w:fill="auto"/>
            <w:vAlign w:val="center"/>
          </w:tcPr>
          <w:p w14:paraId="18082A9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电磁单眼大锅灶</w:t>
            </w:r>
          </w:p>
        </w:tc>
        <w:tc>
          <w:tcPr>
            <w:tcW w:w="474" w:type="pct"/>
            <w:vAlign w:val="center"/>
          </w:tcPr>
          <w:p w14:paraId="68587F8B">
            <w:pPr>
              <w:spacing w:line="360" w:lineRule="auto"/>
              <w:jc w:val="center"/>
              <w:rPr>
                <w:rFonts w:ascii="宋体" w:hAnsi="宋体" w:eastAsia="宋体" w:cs="宋体"/>
                <w:bCs/>
                <w:sz w:val="24"/>
              </w:rPr>
            </w:pPr>
            <w:r>
              <w:rPr>
                <w:rFonts w:hint="eastAsia" w:ascii="宋体" w:hAnsi="宋体" w:eastAsia="宋体" w:cs="宋体"/>
                <w:bCs/>
                <w:sz w:val="24"/>
              </w:rPr>
              <w:t>智厨</w:t>
            </w:r>
          </w:p>
        </w:tc>
        <w:tc>
          <w:tcPr>
            <w:tcW w:w="2837" w:type="pct"/>
            <w:vAlign w:val="center"/>
          </w:tcPr>
          <w:p w14:paraId="4BAF9397">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型号：ZC-3V22C-X1</w:t>
            </w:r>
          </w:p>
          <w:p w14:paraId="6EEA4347">
            <w:pPr>
              <w:widowControl/>
              <w:jc w:val="left"/>
              <w:textAlignment w:val="center"/>
              <w:rPr>
                <w:rFonts w:ascii="宋体" w:hAnsi="宋体" w:eastAsia="宋体" w:cs="宋体"/>
              </w:rPr>
            </w:pPr>
            <w:r>
              <w:rPr>
                <w:rFonts w:hint="eastAsia" w:ascii="宋体" w:hAnsi="宋体" w:eastAsia="宋体" w:cs="宋体"/>
                <w:color w:val="000000"/>
                <w:kern w:val="0"/>
                <w:sz w:val="24"/>
              </w:rPr>
              <w:t>1.材质：耐用409#不锈铁带翻边冲压大锅</w:t>
            </w:r>
          </w:p>
          <w:p w14:paraId="18BC8BE7">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2.台面一体折弯，拼板为内嵌式。</w:t>
            </w:r>
          </w:p>
          <w:p w14:paraId="24467B83">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3.设备所用连接线，风扇需防水。</w:t>
            </w:r>
          </w:p>
          <w:p w14:paraId="10AF71C4">
            <w:pPr>
              <w:widowControl/>
              <w:jc w:val="left"/>
              <w:textAlignment w:val="center"/>
              <w:rPr>
                <w:rFonts w:ascii="宋体" w:hAnsi="宋体" w:eastAsia="宋体" w:cs="宋体"/>
              </w:rPr>
            </w:pPr>
            <w:r>
              <w:rPr>
                <w:rFonts w:hint="eastAsia" w:ascii="宋体" w:hAnsi="宋体" w:eastAsia="宋体" w:cs="宋体"/>
                <w:color w:val="000000"/>
                <w:kern w:val="0"/>
                <w:sz w:val="24"/>
              </w:rPr>
              <w:t>4.采用加大铝制散热片，散热快捷，具有故障自检并能中文显示故障</w:t>
            </w:r>
          </w:p>
          <w:p w14:paraId="586BD134">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5.五档磁控开关精准掌控火力，宽电压范围，恒功率输出。</w:t>
            </w:r>
          </w:p>
          <w:p w14:paraId="4473CAB2">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 xml:space="preserve">6.显示屏集成电压，累计用电量，故障中文显示。 </w:t>
            </w:r>
          </w:p>
          <w:p w14:paraId="77935C27">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7.恒功率输出，不受电压波动影响。</w:t>
            </w:r>
          </w:p>
          <w:p w14:paraId="160216E0">
            <w:pPr>
              <w:pStyle w:val="2"/>
              <w:spacing w:line="240" w:lineRule="auto"/>
              <w:rPr>
                <w:lang w:val="en-US"/>
              </w:rPr>
            </w:pPr>
            <w:r>
              <w:rPr>
                <w:rFonts w:hint="eastAsia"/>
                <w:lang w:val="en-US"/>
              </w:rPr>
              <w:t>8.投标人提供对应所投22KW800单头大锅灶，投标文件内须提供由国家食品加工机械质量监督检验中心出具的检测类别：型式检验，依据GB4706.1-2005；GB4706.52-2008标准，对涉及设备26个项目的安全测试检验报告。</w:t>
            </w:r>
          </w:p>
          <w:p w14:paraId="3ADC6DB9">
            <w:pPr>
              <w:pStyle w:val="2"/>
              <w:spacing w:line="240" w:lineRule="auto"/>
              <w:rPr>
                <w:lang w:val="en-US"/>
              </w:rPr>
            </w:pPr>
            <w:r>
              <w:rPr>
                <w:rFonts w:hint="eastAsia"/>
                <w:lang w:val="en-US"/>
              </w:rPr>
              <w:t>9.投标文件内须提供对应22KW800单头大锅灶由中国质量认证中心出具的依据GB40876-2021标准，热效率≥95%，能效1级的试验报告。</w:t>
            </w:r>
          </w:p>
          <w:p w14:paraId="5C6A9D66">
            <w:pPr>
              <w:pStyle w:val="2"/>
              <w:spacing w:line="240" w:lineRule="auto"/>
              <w:rPr>
                <w:lang w:val="en-US"/>
              </w:rPr>
            </w:pPr>
            <w:r>
              <w:rPr>
                <w:rFonts w:hint="eastAsia"/>
                <w:lang w:val="en-US"/>
              </w:rPr>
              <w:t>★10.投标文件内须提供国家认可的第三方检测机构出具的对应所投22KW800单头大锅灶，符合GB 4343.1-2018《家用电器、电动工具和类似器具的电磁兼容要求第1部分:发射》、GB/T 4343.2-2020《家用电器、电动工具和类似器具的电磁兼容要求第2部分: 抗扰度》、GB 17625.1-2012《电磁兼容限值谐波电流发射限值(设备每相输入电流≤16A)》、GB/T 17625.2-2007《电磁兼容限值对每相额定电流≤16A且无条件接入的设备在公用低压供电系统中产生的电压变化、电压波动和闪烁的制定》的检测报告。</w:t>
            </w:r>
          </w:p>
          <w:p w14:paraId="3E27AB62">
            <w:pPr>
              <w:rPr>
                <w:rFonts w:ascii="宋体" w:hAnsi="宋体" w:eastAsia="宋体" w:cs="宋体"/>
                <w:b/>
                <w:sz w:val="24"/>
              </w:rPr>
            </w:pPr>
            <w:r>
              <w:rPr>
                <w:rFonts w:hint="eastAsia" w:ascii="宋体" w:hAnsi="宋体" w:eastAsia="宋体" w:cs="宋体"/>
                <w:color w:val="000000"/>
                <w:kern w:val="0"/>
                <w:sz w:val="24"/>
              </w:rPr>
              <w:t>11.规格：1000*1100*(800+400)mm</w:t>
            </w:r>
          </w:p>
        </w:tc>
        <w:tc>
          <w:tcPr>
            <w:tcW w:w="628" w:type="pct"/>
            <w:vAlign w:val="center"/>
          </w:tcPr>
          <w:p w14:paraId="2D837F12">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54CF8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417" w:type="pct"/>
            <w:vAlign w:val="center"/>
          </w:tcPr>
          <w:p w14:paraId="179660CF">
            <w:pPr>
              <w:spacing w:line="360" w:lineRule="auto"/>
              <w:jc w:val="center"/>
              <w:rPr>
                <w:rFonts w:ascii="宋体" w:hAnsi="宋体" w:eastAsia="宋体" w:cs="宋体"/>
                <w:bCs/>
                <w:sz w:val="24"/>
              </w:rPr>
            </w:pPr>
            <w:r>
              <w:rPr>
                <w:rFonts w:hint="eastAsia" w:ascii="宋体" w:hAnsi="宋体" w:eastAsia="宋体" w:cs="宋体"/>
                <w:bCs/>
                <w:sz w:val="24"/>
              </w:rPr>
              <w:t>21</w:t>
            </w:r>
          </w:p>
        </w:tc>
        <w:tc>
          <w:tcPr>
            <w:tcW w:w="642" w:type="pct"/>
            <w:shd w:val="clear" w:color="auto" w:fill="auto"/>
            <w:vAlign w:val="center"/>
          </w:tcPr>
          <w:p w14:paraId="5CFE58B0">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调料平台</w:t>
            </w:r>
          </w:p>
        </w:tc>
        <w:tc>
          <w:tcPr>
            <w:tcW w:w="474" w:type="pct"/>
            <w:vAlign w:val="center"/>
          </w:tcPr>
          <w:p w14:paraId="76F68565">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50CE830D">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型号：XF-TLPT400</w:t>
            </w:r>
          </w:p>
          <w:p w14:paraId="2E3586BF">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材质：SUS304-2B不锈钢板，</w:t>
            </w:r>
          </w:p>
          <w:p w14:paraId="424D99A9">
            <w:pPr>
              <w:rPr>
                <w:rFonts w:ascii="宋体" w:hAnsi="宋体" w:eastAsia="宋体" w:cs="宋体"/>
                <w:b/>
                <w:sz w:val="24"/>
              </w:rPr>
            </w:pPr>
            <w:r>
              <w:rPr>
                <w:rFonts w:hint="eastAsia" w:ascii="宋体" w:hAnsi="宋体" w:eastAsia="宋体" w:cs="宋体"/>
                <w:color w:val="000000"/>
                <w:kern w:val="0"/>
                <w:sz w:val="24"/>
              </w:rPr>
              <w:t>台面δ=1.5mm；脚Φ38*0.8mm；横通Φ25*0.8mm。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规格：400*1100*（800+400）mm</w:t>
            </w:r>
          </w:p>
        </w:tc>
        <w:tc>
          <w:tcPr>
            <w:tcW w:w="628" w:type="pct"/>
            <w:vAlign w:val="center"/>
          </w:tcPr>
          <w:p w14:paraId="2F7B814D">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4CF05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7" w:hRule="atLeast"/>
          <w:jc w:val="center"/>
        </w:trPr>
        <w:tc>
          <w:tcPr>
            <w:tcW w:w="417" w:type="pct"/>
            <w:vAlign w:val="center"/>
          </w:tcPr>
          <w:p w14:paraId="7A3AEF6B">
            <w:pPr>
              <w:spacing w:line="360" w:lineRule="auto"/>
              <w:jc w:val="center"/>
              <w:rPr>
                <w:rFonts w:ascii="宋体" w:hAnsi="宋体" w:eastAsia="宋体" w:cs="宋体"/>
                <w:bCs/>
                <w:sz w:val="24"/>
              </w:rPr>
            </w:pPr>
            <w:r>
              <w:rPr>
                <w:rFonts w:hint="eastAsia" w:ascii="宋体" w:hAnsi="宋体" w:eastAsia="宋体" w:cs="宋体"/>
                <w:bCs/>
                <w:sz w:val="24"/>
              </w:rPr>
              <w:t>22</w:t>
            </w:r>
          </w:p>
        </w:tc>
        <w:tc>
          <w:tcPr>
            <w:tcW w:w="642" w:type="pct"/>
            <w:shd w:val="clear" w:color="auto" w:fill="auto"/>
            <w:vAlign w:val="center"/>
          </w:tcPr>
          <w:p w14:paraId="6CE7B1AD">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双层工作台</w:t>
            </w:r>
          </w:p>
        </w:tc>
        <w:tc>
          <w:tcPr>
            <w:tcW w:w="474" w:type="pct"/>
            <w:vAlign w:val="center"/>
          </w:tcPr>
          <w:p w14:paraId="24032F3A">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39C0F6E0">
            <w:pPr>
              <w:widowControl/>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型号：SD-GZT1800</w:t>
            </w:r>
          </w:p>
          <w:p w14:paraId="279975A1">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材质：SUS304-2B不锈钢板，</w:t>
            </w:r>
          </w:p>
          <w:p w14:paraId="6E02AFDD">
            <w:pPr>
              <w:rPr>
                <w:rFonts w:ascii="宋体" w:hAnsi="宋体" w:eastAsia="宋体" w:cs="宋体"/>
                <w:color w:val="000000"/>
                <w:kern w:val="0"/>
                <w:sz w:val="24"/>
              </w:rPr>
            </w:pPr>
            <w:r>
              <w:rPr>
                <w:rFonts w:hint="eastAsia" w:ascii="宋体" w:hAnsi="宋体" w:eastAsia="宋体" w:cs="宋体"/>
                <w:color w:val="000000"/>
                <w:kern w:val="0"/>
                <w:sz w:val="24"/>
              </w:rPr>
              <w:t>台面δ=1.0mm(下衬15.0密度板减噪，密度板下覆优质不锈钢板)；格栅1.0mm；脚Φ38*1.0mm(配有可调子弹脚)；横通38*25*0.8mm。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规格：1800*800*800mm</w:t>
            </w:r>
          </w:p>
          <w:p w14:paraId="4DD2EDD5">
            <w:pPr>
              <w:pStyle w:val="2"/>
              <w:spacing w:line="240" w:lineRule="auto"/>
            </w:pPr>
            <w:r>
              <w:rPr>
                <w:rFonts w:hint="eastAsia"/>
              </w:rPr>
              <w:t>提供国家认可检测机构颁发的有效期内同时依据GB∕T38160-2019《不锈钢厨房设备》和GB/T10125-2021《人造气氛腐蚀试验盐雾试验》（酸性盐雾480小时以上）的检测报告。</w:t>
            </w:r>
          </w:p>
        </w:tc>
        <w:tc>
          <w:tcPr>
            <w:tcW w:w="628" w:type="pct"/>
            <w:vAlign w:val="center"/>
          </w:tcPr>
          <w:p w14:paraId="215A78E6">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4</w:t>
            </w:r>
          </w:p>
        </w:tc>
      </w:tr>
      <w:tr w14:paraId="21C49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4" w:hRule="atLeast"/>
          <w:jc w:val="center"/>
        </w:trPr>
        <w:tc>
          <w:tcPr>
            <w:tcW w:w="417" w:type="pct"/>
            <w:vAlign w:val="center"/>
          </w:tcPr>
          <w:p w14:paraId="267C3C75">
            <w:pPr>
              <w:spacing w:line="360" w:lineRule="auto"/>
              <w:jc w:val="center"/>
              <w:rPr>
                <w:rFonts w:ascii="宋体" w:hAnsi="宋体" w:eastAsia="宋体" w:cs="宋体"/>
                <w:bCs/>
                <w:sz w:val="24"/>
              </w:rPr>
            </w:pPr>
            <w:r>
              <w:rPr>
                <w:rFonts w:hint="eastAsia" w:ascii="宋体" w:hAnsi="宋体" w:eastAsia="宋体" w:cs="宋体"/>
                <w:bCs/>
                <w:sz w:val="24"/>
              </w:rPr>
              <w:t>23</w:t>
            </w:r>
          </w:p>
        </w:tc>
        <w:tc>
          <w:tcPr>
            <w:tcW w:w="642" w:type="pct"/>
            <w:shd w:val="clear" w:color="auto" w:fill="auto"/>
            <w:vAlign w:val="center"/>
          </w:tcPr>
          <w:p w14:paraId="466FC95C">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单星盆台</w:t>
            </w:r>
          </w:p>
        </w:tc>
        <w:tc>
          <w:tcPr>
            <w:tcW w:w="474" w:type="pct"/>
            <w:vAlign w:val="center"/>
          </w:tcPr>
          <w:p w14:paraId="37EEB2AC">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5FEAC312">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型号：XF-DXPT700</w:t>
            </w:r>
          </w:p>
          <w:p w14:paraId="3A5E74AE">
            <w:pPr>
              <w:rPr>
                <w:rFonts w:ascii="宋体" w:hAnsi="宋体" w:eastAsia="宋体" w:cs="宋体"/>
                <w:b/>
                <w:sz w:val="24"/>
              </w:rPr>
            </w:pPr>
            <w:r>
              <w:rPr>
                <w:rFonts w:hint="eastAsia" w:ascii="宋体" w:hAnsi="宋体" w:eastAsia="宋体" w:cs="宋体"/>
                <w:color w:val="000000"/>
                <w:kern w:val="0"/>
                <w:sz w:val="24"/>
              </w:rPr>
              <w:t>材质：304板材，面板板厚δ＝1.2mm，水斗板厚δ＝1.0mm，立柱采用φ38*1.0mm不锈钢管材，拉档采用φ25*0.8mm不锈钢管，配全钢可调子弹脚，配优质钢丝塑胶软管、金属软管。配不锈钢大号带孔接污斗落水器。</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规格：700*700*800mm</w:t>
            </w:r>
          </w:p>
        </w:tc>
        <w:tc>
          <w:tcPr>
            <w:tcW w:w="628" w:type="pct"/>
            <w:vAlign w:val="center"/>
          </w:tcPr>
          <w:p w14:paraId="54361E7F">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2B87F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3" w:hRule="atLeast"/>
          <w:jc w:val="center"/>
        </w:trPr>
        <w:tc>
          <w:tcPr>
            <w:tcW w:w="417" w:type="pct"/>
            <w:vAlign w:val="center"/>
          </w:tcPr>
          <w:p w14:paraId="7457773B">
            <w:pPr>
              <w:spacing w:line="360" w:lineRule="auto"/>
              <w:jc w:val="center"/>
              <w:rPr>
                <w:rFonts w:ascii="宋体" w:hAnsi="宋体" w:eastAsia="宋体" w:cs="宋体"/>
                <w:bCs/>
                <w:sz w:val="24"/>
              </w:rPr>
            </w:pPr>
            <w:r>
              <w:rPr>
                <w:rFonts w:hint="eastAsia" w:ascii="宋体" w:hAnsi="宋体" w:eastAsia="宋体" w:cs="宋体"/>
                <w:bCs/>
                <w:sz w:val="24"/>
              </w:rPr>
              <w:t>24</w:t>
            </w:r>
          </w:p>
        </w:tc>
        <w:tc>
          <w:tcPr>
            <w:tcW w:w="642" w:type="pct"/>
            <w:shd w:val="clear" w:color="auto" w:fill="auto"/>
            <w:vAlign w:val="center"/>
          </w:tcPr>
          <w:p w14:paraId="75497D6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四门双温冰箱</w:t>
            </w:r>
          </w:p>
        </w:tc>
        <w:tc>
          <w:tcPr>
            <w:tcW w:w="474" w:type="pct"/>
            <w:vAlign w:val="center"/>
          </w:tcPr>
          <w:p w14:paraId="1BB2174B">
            <w:pPr>
              <w:spacing w:line="360" w:lineRule="auto"/>
              <w:jc w:val="center"/>
              <w:rPr>
                <w:rFonts w:ascii="宋体" w:hAnsi="宋体" w:eastAsia="宋体" w:cs="宋体"/>
                <w:bCs/>
                <w:sz w:val="24"/>
              </w:rPr>
            </w:pPr>
            <w:r>
              <w:rPr>
                <w:rFonts w:hint="eastAsia" w:ascii="宋体" w:hAnsi="宋体" w:eastAsia="宋体" w:cs="宋体"/>
                <w:bCs/>
                <w:sz w:val="24"/>
              </w:rPr>
              <w:t>摩威尔</w:t>
            </w:r>
          </w:p>
        </w:tc>
        <w:tc>
          <w:tcPr>
            <w:tcW w:w="2837" w:type="pct"/>
            <w:vAlign w:val="center"/>
          </w:tcPr>
          <w:p w14:paraId="7CFA0379">
            <w:pPr>
              <w:widowControl/>
              <w:jc w:val="left"/>
              <w:textAlignment w:val="center"/>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型号：DRFT48-4</w:t>
            </w:r>
          </w:p>
          <w:p w14:paraId="4C171672">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容量：925L</w:t>
            </w:r>
          </w:p>
          <w:p w14:paraId="6AE29307">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功率：220V428W</w:t>
            </w:r>
          </w:p>
          <w:p w14:paraId="59445050">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箱内温度：R2~8/F-12~-18℃</w:t>
            </w:r>
          </w:p>
          <w:p w14:paraId="3332D2C4">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材质：内外201，门铰链304不锈钢产品。橡胶轮带刹车，可换不锈钢调节脚。</w:t>
            </w:r>
          </w:p>
          <w:p w14:paraId="3927A64D">
            <w:pPr>
              <w:pStyle w:val="2"/>
              <w:spacing w:line="240" w:lineRule="auto"/>
              <w:rPr>
                <w:lang w:val="en-US"/>
              </w:rPr>
            </w:pPr>
            <w:r>
              <w:rPr>
                <w:rFonts w:hint="eastAsia"/>
                <w:lang w:val="en-US"/>
              </w:rPr>
              <w:t xml:space="preserve">1.投标文件内须提供产品符合CQC食品接触安全认证并获得认证证书。 </w:t>
            </w:r>
          </w:p>
          <w:p w14:paraId="06FB955B">
            <w:pPr>
              <w:pStyle w:val="2"/>
              <w:spacing w:line="240" w:lineRule="auto"/>
              <w:rPr>
                <w:lang w:val="en-US"/>
              </w:rPr>
            </w:pPr>
            <w:r>
              <w:rPr>
                <w:rFonts w:hint="eastAsia"/>
                <w:lang w:val="en-US"/>
              </w:rPr>
              <w:t>2.投标文件内须提供国家认可的第三方检测机构出具的产品内胆符合GB/T 2423.17-2008《电工电子产品基本环境试验 规程 试验 Ka：盐雾试验方法》、 GB 21551.2-2010《家用和类似用途电器的抗菌、除菌、净化功能 抗菌材料的特殊要求》的检测报告。</w:t>
            </w:r>
          </w:p>
          <w:p w14:paraId="3AB38CCB">
            <w:pPr>
              <w:pStyle w:val="2"/>
              <w:spacing w:line="240" w:lineRule="auto"/>
              <w:rPr>
                <w:lang w:val="en-US"/>
              </w:rPr>
            </w:pPr>
            <w:r>
              <w:rPr>
                <w:rFonts w:hint="eastAsia"/>
                <w:lang w:val="en-US"/>
              </w:rPr>
              <w:t>3.投标文件内须提供国家认可的第三方检测机构出具的发泡料的塑料燃烧性能检测符合ISO 9772:2020《泡沫塑料 测定用小火水平燃烧小块样品的特征》的检测报告</w:t>
            </w:r>
          </w:p>
          <w:p w14:paraId="6CEEB5C6">
            <w:pPr>
              <w:pStyle w:val="2"/>
              <w:spacing w:line="240" w:lineRule="auto"/>
              <w:rPr>
                <w:lang w:val="en-US"/>
              </w:rPr>
            </w:pPr>
            <w:r>
              <w:rPr>
                <w:rFonts w:hint="eastAsia"/>
                <w:lang w:val="en-US"/>
              </w:rPr>
              <w:t>4.投标文件内须提供国家认可的第三方检测机构出具的依据GB/T 4208-2017《外壳防护等级(IP 代码)》，温控器防水等级检测结果符合判定要求的检测报告。</w:t>
            </w:r>
          </w:p>
          <w:p w14:paraId="6BB8FDC1">
            <w:pPr>
              <w:pStyle w:val="2"/>
              <w:spacing w:line="240" w:lineRule="auto"/>
              <w:rPr>
                <w:lang w:val="en-US"/>
              </w:rPr>
            </w:pPr>
            <w:r>
              <w:rPr>
                <w:rFonts w:hint="eastAsia"/>
                <w:lang w:val="en-US"/>
              </w:rPr>
              <w:t>5.投标文件内须提供国家认可的第三方检测机构出具的符合GB/T 26572-2011《电子电器产品中限用物质的限量要求》GB/T 26152-2011《电子电器产品六种限用物质（铅、汞、镉、六价铬、多溴二苯醚）的测定》要求的检测报告。</w:t>
            </w:r>
          </w:p>
          <w:p w14:paraId="7B4F8BB2">
            <w:pPr>
              <w:pStyle w:val="2"/>
              <w:spacing w:line="240" w:lineRule="auto"/>
              <w:rPr>
                <w:lang w:val="en-US"/>
              </w:rPr>
            </w:pPr>
            <w:r>
              <w:rPr>
                <w:rFonts w:hint="eastAsia"/>
                <w:lang w:val="en-US"/>
              </w:rPr>
              <w:t>6.具有一级能效标识及检测报告。</w:t>
            </w:r>
          </w:p>
          <w:p w14:paraId="5EF3F988">
            <w:pPr>
              <w:rPr>
                <w:rFonts w:ascii="宋体" w:hAnsi="宋体" w:eastAsia="宋体" w:cs="宋体"/>
                <w:b/>
                <w:sz w:val="24"/>
              </w:rPr>
            </w:pPr>
            <w:r>
              <w:rPr>
                <w:rFonts w:hint="eastAsia" w:ascii="宋体" w:hAnsi="宋体" w:eastAsia="宋体" w:cs="宋体"/>
                <w:color w:val="000000"/>
                <w:kern w:val="0"/>
                <w:sz w:val="24"/>
              </w:rPr>
              <w:t>规格:1210*750*2005mm</w:t>
            </w:r>
          </w:p>
        </w:tc>
        <w:tc>
          <w:tcPr>
            <w:tcW w:w="628" w:type="pct"/>
            <w:vAlign w:val="center"/>
          </w:tcPr>
          <w:p w14:paraId="2299B0F2">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2</w:t>
            </w:r>
          </w:p>
        </w:tc>
      </w:tr>
      <w:tr w14:paraId="02358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417" w:type="pct"/>
            <w:vAlign w:val="center"/>
          </w:tcPr>
          <w:p w14:paraId="412C6D48">
            <w:pPr>
              <w:spacing w:line="360" w:lineRule="auto"/>
              <w:jc w:val="center"/>
              <w:rPr>
                <w:rFonts w:ascii="宋体" w:hAnsi="宋体" w:eastAsia="宋体" w:cs="宋体"/>
                <w:bCs/>
                <w:sz w:val="24"/>
              </w:rPr>
            </w:pPr>
            <w:r>
              <w:rPr>
                <w:rFonts w:hint="eastAsia" w:ascii="宋体" w:hAnsi="宋体" w:eastAsia="宋体" w:cs="宋体"/>
                <w:bCs/>
                <w:sz w:val="24"/>
              </w:rPr>
              <w:t>25</w:t>
            </w:r>
          </w:p>
        </w:tc>
        <w:tc>
          <w:tcPr>
            <w:tcW w:w="642" w:type="pct"/>
            <w:shd w:val="clear" w:color="auto" w:fill="auto"/>
            <w:vAlign w:val="center"/>
          </w:tcPr>
          <w:p w14:paraId="50F4DFE3">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四层平板货架</w:t>
            </w:r>
          </w:p>
        </w:tc>
        <w:tc>
          <w:tcPr>
            <w:tcW w:w="474" w:type="pct"/>
            <w:vAlign w:val="center"/>
          </w:tcPr>
          <w:p w14:paraId="7929694B">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5BE68B63">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型号：XF-PBHJ1200</w:t>
            </w:r>
          </w:p>
          <w:p w14:paraId="4552561D">
            <w:pPr>
              <w:rPr>
                <w:rFonts w:ascii="宋体" w:hAnsi="宋体" w:eastAsia="宋体" w:cs="宋体"/>
                <w:b/>
                <w:sz w:val="24"/>
              </w:rPr>
            </w:pPr>
            <w:r>
              <w:rPr>
                <w:rFonts w:hint="eastAsia" w:ascii="宋体" w:hAnsi="宋体" w:eastAsia="宋体" w:cs="宋体"/>
                <w:color w:val="000000"/>
                <w:kern w:val="0"/>
                <w:sz w:val="24"/>
              </w:rPr>
              <w:t>材质：SUS304-2B不锈钢板，δ=1.0mm，加强筋δ=1.0mm，脚管φ38*1.0mm（配有可调子弹脚）。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1D156B7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44A70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B2784CB">
            <w:pPr>
              <w:spacing w:line="360" w:lineRule="auto"/>
              <w:jc w:val="center"/>
              <w:rPr>
                <w:rFonts w:ascii="宋体" w:hAnsi="宋体" w:eastAsia="宋体" w:cs="宋体"/>
                <w:bCs/>
                <w:sz w:val="24"/>
              </w:rPr>
            </w:pPr>
          </w:p>
        </w:tc>
        <w:tc>
          <w:tcPr>
            <w:tcW w:w="642" w:type="pct"/>
            <w:shd w:val="clear" w:color="auto" w:fill="auto"/>
            <w:vAlign w:val="center"/>
          </w:tcPr>
          <w:p w14:paraId="71CFA153">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蒸煮间</w:t>
            </w:r>
          </w:p>
        </w:tc>
        <w:tc>
          <w:tcPr>
            <w:tcW w:w="474" w:type="pct"/>
            <w:vAlign w:val="center"/>
          </w:tcPr>
          <w:p w14:paraId="4A61962F">
            <w:pPr>
              <w:spacing w:line="360" w:lineRule="auto"/>
              <w:jc w:val="center"/>
              <w:rPr>
                <w:rFonts w:ascii="宋体" w:hAnsi="宋体" w:eastAsia="宋体" w:cs="宋体"/>
                <w:bCs/>
                <w:sz w:val="24"/>
              </w:rPr>
            </w:pPr>
          </w:p>
        </w:tc>
        <w:tc>
          <w:tcPr>
            <w:tcW w:w="2837" w:type="pct"/>
            <w:vAlign w:val="center"/>
          </w:tcPr>
          <w:p w14:paraId="6AFDC732">
            <w:pPr>
              <w:rPr>
                <w:rFonts w:ascii="宋体" w:hAnsi="宋体" w:eastAsia="宋体" w:cs="宋体"/>
                <w:b/>
                <w:sz w:val="24"/>
              </w:rPr>
            </w:pPr>
          </w:p>
        </w:tc>
        <w:tc>
          <w:tcPr>
            <w:tcW w:w="628" w:type="pct"/>
            <w:vAlign w:val="center"/>
          </w:tcPr>
          <w:p w14:paraId="16F3562D">
            <w:pPr>
              <w:jc w:val="center"/>
              <w:rPr>
                <w:rFonts w:ascii="宋体" w:hAnsi="宋体" w:eastAsia="宋体" w:cs="宋体"/>
                <w:bCs/>
                <w:sz w:val="24"/>
              </w:rPr>
            </w:pPr>
          </w:p>
        </w:tc>
      </w:tr>
      <w:tr w14:paraId="14EA1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C5614AC">
            <w:pPr>
              <w:spacing w:line="360" w:lineRule="auto"/>
              <w:jc w:val="center"/>
              <w:rPr>
                <w:rFonts w:ascii="宋体" w:hAnsi="宋体" w:eastAsia="宋体" w:cs="宋体"/>
                <w:bCs/>
                <w:sz w:val="24"/>
              </w:rPr>
            </w:pPr>
            <w:r>
              <w:rPr>
                <w:rFonts w:hint="eastAsia" w:ascii="宋体" w:hAnsi="宋体" w:eastAsia="宋体" w:cs="宋体"/>
                <w:bCs/>
                <w:sz w:val="24"/>
              </w:rPr>
              <w:t>26</w:t>
            </w:r>
          </w:p>
        </w:tc>
        <w:tc>
          <w:tcPr>
            <w:tcW w:w="642" w:type="pct"/>
            <w:shd w:val="clear" w:color="auto" w:fill="auto"/>
            <w:vAlign w:val="center"/>
          </w:tcPr>
          <w:p w14:paraId="09EDECD9">
            <w:pPr>
              <w:widowControl/>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color w:val="000000"/>
                <w:kern w:val="0"/>
                <w:sz w:val="24"/>
              </w:rPr>
              <w:t>双门蒸饭柜</w:t>
            </w:r>
          </w:p>
        </w:tc>
        <w:tc>
          <w:tcPr>
            <w:tcW w:w="474" w:type="pct"/>
            <w:vAlign w:val="center"/>
          </w:tcPr>
          <w:p w14:paraId="4127A8DB">
            <w:pPr>
              <w:spacing w:line="360" w:lineRule="auto"/>
              <w:jc w:val="center"/>
              <w:rPr>
                <w:rFonts w:ascii="宋体" w:hAnsi="宋体" w:eastAsia="宋体" w:cs="宋体"/>
                <w:bCs/>
                <w:sz w:val="24"/>
              </w:rPr>
            </w:pPr>
            <w:r>
              <w:rPr>
                <w:rFonts w:hint="eastAsia" w:ascii="宋体" w:hAnsi="宋体" w:eastAsia="宋体" w:cs="宋体"/>
                <w:bCs/>
                <w:sz w:val="24"/>
              </w:rPr>
              <w:t>德海</w:t>
            </w:r>
          </w:p>
        </w:tc>
        <w:tc>
          <w:tcPr>
            <w:tcW w:w="2837" w:type="pct"/>
            <w:vAlign w:val="center"/>
          </w:tcPr>
          <w:p w14:paraId="2CECC1E1">
            <w:pPr>
              <w:widowControl/>
              <w:spacing w:line="400" w:lineRule="exact"/>
              <w:jc w:val="left"/>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型号：ZF-DH-24B</w:t>
            </w:r>
          </w:p>
          <w:p w14:paraId="16F98488">
            <w:pPr>
              <w:widowControl/>
              <w:spacing w:line="400" w:lineRule="exact"/>
              <w:jc w:val="left"/>
              <w:rPr>
                <w:rFonts w:ascii="宋体" w:hAnsi="宋体" w:eastAsia="宋体" w:cs="宋体"/>
                <w:color w:val="000000"/>
                <w:kern w:val="0"/>
                <w:sz w:val="24"/>
              </w:rPr>
            </w:pPr>
            <w:r>
              <w:rPr>
                <w:rFonts w:hint="eastAsia" w:ascii="宋体" w:hAnsi="宋体" w:eastAsia="宋体" w:cs="宋体"/>
                <w:color w:val="000000"/>
                <w:kern w:val="0"/>
                <w:sz w:val="24"/>
              </w:rPr>
              <w:t>材质：304板材，门面板δ＝1.0，储水槽及内胆板厚均δ＝0.8，外胆板厚δ＝0.8,</w:t>
            </w:r>
          </w:p>
          <w:p w14:paraId="21B8B3DA">
            <w:pPr>
              <w:widowControl/>
              <w:spacing w:line="400" w:lineRule="exact"/>
              <w:jc w:val="left"/>
              <w:rPr>
                <w:rFonts w:ascii="宋体" w:hAnsi="宋体" w:eastAsia="宋体" w:cs="宋体"/>
                <w:color w:val="000000"/>
                <w:kern w:val="0"/>
                <w:sz w:val="24"/>
              </w:rPr>
            </w:pPr>
            <w:r>
              <w:rPr>
                <w:rFonts w:hint="eastAsia" w:ascii="宋体" w:hAnsi="宋体" w:eastAsia="宋体" w:cs="宋体"/>
                <w:color w:val="000000"/>
                <w:kern w:val="0"/>
                <w:sz w:val="24"/>
              </w:rPr>
              <w:t>硅酸铝保温板：厚40，</w:t>
            </w:r>
          </w:p>
          <w:p w14:paraId="5E657D23">
            <w:pPr>
              <w:rPr>
                <w:rFonts w:ascii="宋体" w:hAnsi="宋体" w:eastAsia="宋体" w:cs="宋体"/>
                <w:b/>
                <w:sz w:val="24"/>
              </w:rPr>
            </w:pPr>
            <w:r>
              <w:rPr>
                <w:rFonts w:hint="eastAsia" w:ascii="宋体" w:hAnsi="宋体" w:eastAsia="宋体" w:cs="宋体"/>
                <w:color w:val="000000"/>
                <w:kern w:val="0"/>
                <w:sz w:val="24"/>
              </w:rPr>
              <w:t>下托蒸汽水管及内胆材质：304板材，厚δ＝1.0。</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功率：380V/12*2KW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规格:1050*740*1600mm</w:t>
            </w:r>
          </w:p>
        </w:tc>
        <w:tc>
          <w:tcPr>
            <w:tcW w:w="628" w:type="pct"/>
            <w:vAlign w:val="center"/>
          </w:tcPr>
          <w:p w14:paraId="0B8BD1E2">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76A7E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90D74EB">
            <w:pPr>
              <w:spacing w:line="360" w:lineRule="auto"/>
              <w:jc w:val="center"/>
              <w:rPr>
                <w:rFonts w:ascii="宋体" w:hAnsi="宋体" w:eastAsia="宋体" w:cs="宋体"/>
                <w:bCs/>
                <w:sz w:val="24"/>
              </w:rPr>
            </w:pPr>
            <w:r>
              <w:rPr>
                <w:rFonts w:hint="eastAsia" w:ascii="宋体" w:hAnsi="宋体" w:eastAsia="宋体" w:cs="宋体"/>
                <w:bCs/>
                <w:sz w:val="24"/>
              </w:rPr>
              <w:t>27</w:t>
            </w:r>
          </w:p>
        </w:tc>
        <w:tc>
          <w:tcPr>
            <w:tcW w:w="642" w:type="pct"/>
            <w:shd w:val="clear" w:color="auto" w:fill="auto"/>
            <w:vAlign w:val="center"/>
          </w:tcPr>
          <w:p w14:paraId="613C1FC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单星右平台</w:t>
            </w:r>
          </w:p>
        </w:tc>
        <w:tc>
          <w:tcPr>
            <w:tcW w:w="474" w:type="pct"/>
            <w:vAlign w:val="center"/>
          </w:tcPr>
          <w:p w14:paraId="3EDF443F">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4875B63A">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型号：XF-DXPT1500</w:t>
            </w:r>
          </w:p>
          <w:p w14:paraId="736AA8E6">
            <w:pPr>
              <w:rPr>
                <w:rFonts w:ascii="宋体" w:hAnsi="宋体" w:eastAsia="宋体" w:cs="宋体"/>
                <w:b/>
                <w:sz w:val="24"/>
              </w:rPr>
            </w:pPr>
            <w:r>
              <w:rPr>
                <w:rFonts w:hint="eastAsia" w:ascii="宋体" w:hAnsi="宋体" w:eastAsia="宋体" w:cs="宋体"/>
                <w:color w:val="000000"/>
                <w:kern w:val="0"/>
                <w:sz w:val="24"/>
              </w:rPr>
              <w:t>材质：SUS304-2B优质不锈钢板，台面δ=1.2mm。水斗δ=1.0mm，脚φ38*1.0mm（配可调子弹脚），横通φ25*0.8mm，配优水器及拦渣篮。</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规格：1500*700*(800+150)mm</w:t>
            </w:r>
          </w:p>
        </w:tc>
        <w:tc>
          <w:tcPr>
            <w:tcW w:w="628" w:type="pct"/>
            <w:vAlign w:val="center"/>
          </w:tcPr>
          <w:p w14:paraId="08A4B6B4">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380F2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jc w:val="center"/>
        </w:trPr>
        <w:tc>
          <w:tcPr>
            <w:tcW w:w="417" w:type="pct"/>
            <w:vAlign w:val="center"/>
          </w:tcPr>
          <w:p w14:paraId="5B25E601">
            <w:pPr>
              <w:spacing w:line="360" w:lineRule="auto"/>
              <w:jc w:val="center"/>
              <w:rPr>
                <w:rFonts w:ascii="宋体" w:hAnsi="宋体" w:eastAsia="宋体" w:cs="宋体"/>
                <w:bCs/>
                <w:sz w:val="24"/>
              </w:rPr>
            </w:pPr>
            <w:r>
              <w:rPr>
                <w:rFonts w:hint="eastAsia" w:ascii="宋体" w:hAnsi="宋体" w:eastAsia="宋体" w:cs="宋体"/>
                <w:bCs/>
                <w:sz w:val="24"/>
              </w:rPr>
              <w:t>28</w:t>
            </w:r>
          </w:p>
        </w:tc>
        <w:tc>
          <w:tcPr>
            <w:tcW w:w="642" w:type="pct"/>
            <w:shd w:val="clear" w:color="auto" w:fill="auto"/>
            <w:vAlign w:val="center"/>
          </w:tcPr>
          <w:p w14:paraId="70028640">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双层送餐车</w:t>
            </w:r>
          </w:p>
        </w:tc>
        <w:tc>
          <w:tcPr>
            <w:tcW w:w="474" w:type="pct"/>
            <w:vAlign w:val="center"/>
          </w:tcPr>
          <w:p w14:paraId="2E411833">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5CC4BD16">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型号：XF-SCC900</w:t>
            </w:r>
          </w:p>
          <w:p w14:paraId="09BEBF9E">
            <w:pPr>
              <w:rPr>
                <w:rFonts w:ascii="宋体" w:hAnsi="宋体" w:eastAsia="宋体" w:cs="宋体"/>
                <w:b/>
                <w:sz w:val="24"/>
              </w:rPr>
            </w:pPr>
            <w:r>
              <w:rPr>
                <w:rFonts w:hint="eastAsia" w:ascii="宋体" w:hAnsi="宋体" w:eastAsia="宋体" w:cs="宋体"/>
                <w:color w:val="000000"/>
                <w:kern w:val="0"/>
                <w:sz w:val="24"/>
              </w:rPr>
              <w:t>材质：304板材，层板板厚δ＝1.2mm，立柱φ38壁厚δ＝0.8mm，配4个脚轮，其中2个带刹车掣。</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规格：900*600*900mm</w:t>
            </w:r>
          </w:p>
        </w:tc>
        <w:tc>
          <w:tcPr>
            <w:tcW w:w="628" w:type="pct"/>
            <w:vAlign w:val="center"/>
          </w:tcPr>
          <w:p w14:paraId="69C15BC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1BB33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1897B0ED">
            <w:pPr>
              <w:spacing w:line="360" w:lineRule="auto"/>
              <w:jc w:val="center"/>
              <w:rPr>
                <w:rFonts w:ascii="宋体" w:hAnsi="宋体" w:eastAsia="宋体" w:cs="宋体"/>
                <w:bCs/>
                <w:sz w:val="24"/>
              </w:rPr>
            </w:pPr>
          </w:p>
        </w:tc>
        <w:tc>
          <w:tcPr>
            <w:tcW w:w="642" w:type="pct"/>
            <w:shd w:val="clear" w:color="auto" w:fill="auto"/>
            <w:vAlign w:val="center"/>
          </w:tcPr>
          <w:p w14:paraId="2FEFF022">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洗消间</w:t>
            </w:r>
          </w:p>
        </w:tc>
        <w:tc>
          <w:tcPr>
            <w:tcW w:w="474" w:type="pct"/>
            <w:vAlign w:val="center"/>
          </w:tcPr>
          <w:p w14:paraId="2C1591F6">
            <w:pPr>
              <w:spacing w:line="360" w:lineRule="auto"/>
              <w:jc w:val="center"/>
              <w:rPr>
                <w:rFonts w:ascii="宋体" w:hAnsi="宋体" w:eastAsia="宋体" w:cs="宋体"/>
                <w:bCs/>
                <w:sz w:val="24"/>
              </w:rPr>
            </w:pPr>
          </w:p>
        </w:tc>
        <w:tc>
          <w:tcPr>
            <w:tcW w:w="2837" w:type="pct"/>
            <w:vAlign w:val="center"/>
          </w:tcPr>
          <w:p w14:paraId="55A0A788">
            <w:pPr>
              <w:rPr>
                <w:rFonts w:ascii="宋体" w:hAnsi="宋体" w:eastAsia="宋体" w:cs="宋体"/>
                <w:b/>
                <w:sz w:val="24"/>
              </w:rPr>
            </w:pPr>
          </w:p>
        </w:tc>
        <w:tc>
          <w:tcPr>
            <w:tcW w:w="628" w:type="pct"/>
            <w:vAlign w:val="center"/>
          </w:tcPr>
          <w:p w14:paraId="2EACC8B8">
            <w:pPr>
              <w:jc w:val="center"/>
              <w:rPr>
                <w:rFonts w:ascii="宋体" w:hAnsi="宋体" w:eastAsia="宋体" w:cs="宋体"/>
                <w:b/>
                <w:sz w:val="24"/>
              </w:rPr>
            </w:pPr>
          </w:p>
        </w:tc>
      </w:tr>
      <w:tr w14:paraId="30BE7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5" w:hRule="atLeast"/>
          <w:jc w:val="center"/>
        </w:trPr>
        <w:tc>
          <w:tcPr>
            <w:tcW w:w="417" w:type="pct"/>
            <w:vAlign w:val="center"/>
          </w:tcPr>
          <w:p w14:paraId="0758A639">
            <w:pPr>
              <w:spacing w:line="360" w:lineRule="auto"/>
              <w:jc w:val="center"/>
              <w:rPr>
                <w:rFonts w:ascii="宋体" w:hAnsi="宋体" w:eastAsia="宋体" w:cs="宋体"/>
                <w:bCs/>
                <w:sz w:val="24"/>
              </w:rPr>
            </w:pPr>
            <w:r>
              <w:rPr>
                <w:rFonts w:hint="eastAsia" w:ascii="宋体" w:hAnsi="宋体" w:eastAsia="宋体" w:cs="宋体"/>
                <w:bCs/>
                <w:sz w:val="24"/>
              </w:rPr>
              <w:t>29</w:t>
            </w:r>
          </w:p>
        </w:tc>
        <w:tc>
          <w:tcPr>
            <w:tcW w:w="642" w:type="pct"/>
            <w:shd w:val="clear" w:color="auto" w:fill="auto"/>
            <w:vAlign w:val="center"/>
          </w:tcPr>
          <w:p w14:paraId="130EB49A">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污碟台</w:t>
            </w:r>
          </w:p>
        </w:tc>
        <w:tc>
          <w:tcPr>
            <w:tcW w:w="474" w:type="pct"/>
            <w:vAlign w:val="center"/>
          </w:tcPr>
          <w:p w14:paraId="63367AB2">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42ED4D6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型号：XF-WDT1000</w:t>
            </w:r>
          </w:p>
          <w:p w14:paraId="48B72B8F">
            <w:pPr>
              <w:rPr>
                <w:rFonts w:ascii="宋体" w:hAnsi="宋体" w:eastAsia="宋体" w:cs="宋体"/>
                <w:b/>
                <w:sz w:val="24"/>
              </w:rPr>
            </w:pPr>
            <w:r>
              <w:rPr>
                <w:rFonts w:hint="eastAsia" w:ascii="宋体" w:hAnsi="宋体" w:eastAsia="宋体" w:cs="宋体"/>
                <w:color w:val="000000"/>
                <w:kern w:val="0"/>
                <w:sz w:val="24"/>
              </w:rPr>
              <w:t>材质：SUS304-2B不锈钢板，台面δ=1.2mm。水斗δ=1.0mm，脚φ38*1.0mm（配有可调子弹脚），横通φ25*0.8mm，配落水器及拦渣篮。</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规格：1000*800*800mm</w:t>
            </w:r>
          </w:p>
        </w:tc>
        <w:tc>
          <w:tcPr>
            <w:tcW w:w="628" w:type="pct"/>
            <w:vAlign w:val="center"/>
          </w:tcPr>
          <w:p w14:paraId="00A94AA0">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6041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1079B064">
            <w:pPr>
              <w:spacing w:line="360" w:lineRule="auto"/>
              <w:jc w:val="center"/>
              <w:rPr>
                <w:rFonts w:ascii="宋体" w:hAnsi="宋体" w:eastAsia="宋体" w:cs="宋体"/>
                <w:bCs/>
                <w:sz w:val="24"/>
              </w:rPr>
            </w:pPr>
            <w:r>
              <w:rPr>
                <w:rFonts w:hint="eastAsia" w:ascii="宋体" w:hAnsi="宋体" w:eastAsia="宋体" w:cs="宋体"/>
                <w:bCs/>
                <w:sz w:val="24"/>
              </w:rPr>
              <w:t>30</w:t>
            </w:r>
          </w:p>
        </w:tc>
        <w:tc>
          <w:tcPr>
            <w:tcW w:w="642" w:type="pct"/>
            <w:shd w:val="clear" w:color="auto" w:fill="auto"/>
            <w:vAlign w:val="center"/>
          </w:tcPr>
          <w:p w14:paraId="7532CDF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洗碗机带烘干</w:t>
            </w:r>
          </w:p>
        </w:tc>
        <w:tc>
          <w:tcPr>
            <w:tcW w:w="474" w:type="pct"/>
            <w:vAlign w:val="center"/>
          </w:tcPr>
          <w:p w14:paraId="1F82FC5E">
            <w:pPr>
              <w:spacing w:line="360" w:lineRule="auto"/>
              <w:jc w:val="center"/>
              <w:rPr>
                <w:rFonts w:ascii="宋体" w:hAnsi="宋体" w:eastAsia="宋体" w:cs="宋体"/>
                <w:bCs/>
                <w:sz w:val="24"/>
              </w:rPr>
            </w:pPr>
            <w:r>
              <w:rPr>
                <w:rFonts w:hint="eastAsia" w:ascii="宋体" w:hAnsi="宋体" w:eastAsia="宋体" w:cs="宋体"/>
                <w:bCs/>
                <w:sz w:val="24"/>
              </w:rPr>
              <w:t>超胜</w:t>
            </w:r>
          </w:p>
        </w:tc>
        <w:tc>
          <w:tcPr>
            <w:tcW w:w="2837" w:type="pct"/>
            <w:vAlign w:val="center"/>
          </w:tcPr>
          <w:p w14:paraId="2FBAB2DC">
            <w:pPr>
              <w:numPr>
                <w:ilvl w:val="0"/>
                <w:numId w:val="0"/>
              </w:numPr>
              <w:rPr>
                <w:rFonts w:hint="default"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型号：CSA3000DL</w:t>
            </w:r>
          </w:p>
          <w:p w14:paraId="4980DB26">
            <w:pPr>
              <w:numPr>
                <w:ilvl w:val="0"/>
                <w:numId w:val="0"/>
              </w:numPr>
              <w:rPr>
                <w:rFonts w:ascii="宋体" w:hAnsi="宋体" w:eastAsia="宋体" w:cs="宋体"/>
                <w:color w:val="000000"/>
                <w:kern w:val="0"/>
                <w:sz w:val="24"/>
              </w:rPr>
            </w:pPr>
            <w:r>
              <w:rPr>
                <w:rFonts w:ascii="宋体" w:hAnsi="宋体" w:eastAsia="宋体" w:cs="宋体"/>
                <w:color w:val="000000"/>
                <w:kern w:val="0"/>
                <w:sz w:val="24"/>
                <w:szCs w:val="24"/>
                <w:lang w:val="en-US" w:eastAsia="zh-CN" w:bidi="ar-SA"/>
              </w:rPr>
              <w:t>1.</w:t>
            </w:r>
            <w:r>
              <w:rPr>
                <w:rFonts w:hint="eastAsia" w:ascii="宋体" w:hAnsi="宋体" w:eastAsia="宋体" w:cs="宋体"/>
                <w:color w:val="000000"/>
                <w:kern w:val="0"/>
                <w:sz w:val="24"/>
              </w:rPr>
              <w:t>机器传送带速度无极变速可调</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2.整机每个模块可单独拆卸，并且单个模块长度不超过1.3米；</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3.机械控制、自动进水、自动加热；</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4.材质：</w:t>
            </w:r>
            <w:r>
              <w:rPr>
                <w:rFonts w:hint="eastAsia" w:ascii="宋体" w:hAnsi="宋体" w:eastAsia="宋体" w:cs="宋体"/>
                <w:kern w:val="0"/>
                <w:sz w:val="24"/>
              </w:rPr>
              <w:t>304不锈钢</w:t>
            </w:r>
            <w:r>
              <w:rPr>
                <w:rFonts w:hint="eastAsia" w:ascii="宋体" w:hAnsi="宋体" w:eastAsia="宋体" w:cs="宋体"/>
                <w:color w:val="000000"/>
                <w:kern w:val="0"/>
                <w:sz w:val="24"/>
              </w:rPr>
              <w:t>；</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5.材料厚度：</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水箱厚度≧1.5mm、机架厚度≧2.0mm、外罩板≧1.0mm、加热包封板6mm；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6.洗碗机方向：左进右出和右进左出（人面对设备开门水平方向左手边为左进，反之为右进，（2选1））；</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7.洗碗机加热方式：电加热型；</w:t>
            </w:r>
          </w:p>
          <w:p w14:paraId="66DC2BEC">
            <w:pPr>
              <w:pStyle w:val="2"/>
              <w:spacing w:line="240" w:lineRule="auto"/>
            </w:pPr>
            <w:r>
              <w:rPr>
                <w:rFonts w:hint="eastAsia"/>
              </w:rPr>
              <w:t>8.投标文件内须提供由第三方检测机构出具的依据GB/T 26125-2011 电子电气产品 六种限用物质（铅、汞 、镉 、六价铬 、多溴联苯和多溴二苯醚）的测定 、 GB/T 26572-2011 电子电气产品中限用物质的限量要求，检测结果均判定为合格/符合的检测报告</w:t>
            </w:r>
          </w:p>
          <w:p w14:paraId="2309FE44">
            <w:pPr>
              <w:pStyle w:val="2"/>
              <w:spacing w:line="240" w:lineRule="auto"/>
            </w:pPr>
            <w:r>
              <w:rPr>
                <w:rFonts w:hint="eastAsia"/>
              </w:rPr>
              <w:t>9.投标文件内须提供国家认可的第三方检测机构出具的依据GB/T14048.5-2017 《低压开关设备和控制设备第 5-1 部分:控制电路电器和开关元件机电式控制电路电器》、GB/T2423.1-2008《电工电子产品环境试验第 2 部分:试验方法试验 A:低温》、GB/T2423.2-2008《电工电子产品环境试验第 2 部分:试验方法试验 B;高温》对洗碗机开关进行以下项目检测：一、触及带电部件的防护 ；二、输入功率和电流 ；三、工作温度下的泄露电流和电气强度 ；四、耐潮湿性能 ；五、机械耐久性测试≥100万次 ；六、高温测试 ；七、低温测试，检测结果均判定为合格/符合的检测报告。</w:t>
            </w:r>
          </w:p>
          <w:p w14:paraId="0DDD573A">
            <w:pPr>
              <w:pStyle w:val="2"/>
              <w:spacing w:line="240" w:lineRule="auto"/>
            </w:pPr>
            <w:r>
              <w:rPr>
                <w:rFonts w:hint="eastAsia"/>
              </w:rPr>
              <w:t>10.投标文件内须提供所投洗碗机电控箱由国家认可的第三方检测机构出具的依据GB/T4208-2017标准，对电控箱进行IP66外壳防护等级试验，样品经IP6X试验后，内部无沙尘，直径1mm的金属线未能进入壳内，经IPX6试验后，内部无进水的检测报告。</w:t>
            </w:r>
          </w:p>
        </w:tc>
        <w:tc>
          <w:tcPr>
            <w:tcW w:w="628" w:type="pct"/>
            <w:vAlign w:val="center"/>
          </w:tcPr>
          <w:p w14:paraId="52403D2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FE05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7828CFD">
            <w:pPr>
              <w:spacing w:line="360" w:lineRule="auto"/>
              <w:jc w:val="center"/>
              <w:rPr>
                <w:rFonts w:ascii="宋体" w:hAnsi="宋体" w:eastAsia="宋体" w:cs="宋体"/>
                <w:bCs/>
                <w:sz w:val="24"/>
              </w:rPr>
            </w:pPr>
            <w:r>
              <w:rPr>
                <w:rFonts w:hint="eastAsia" w:ascii="宋体" w:hAnsi="宋体" w:eastAsia="宋体" w:cs="宋体"/>
                <w:bCs/>
                <w:sz w:val="24"/>
              </w:rPr>
              <w:t>31</w:t>
            </w:r>
          </w:p>
        </w:tc>
        <w:tc>
          <w:tcPr>
            <w:tcW w:w="642" w:type="pct"/>
            <w:shd w:val="clear" w:color="auto" w:fill="auto"/>
            <w:vAlign w:val="center"/>
          </w:tcPr>
          <w:p w14:paraId="77E32EB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洁碟台</w:t>
            </w:r>
          </w:p>
        </w:tc>
        <w:tc>
          <w:tcPr>
            <w:tcW w:w="474" w:type="pct"/>
            <w:vAlign w:val="center"/>
          </w:tcPr>
          <w:p w14:paraId="5EEBFA4E">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4D654B34">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型号：XF-JDT1000</w:t>
            </w:r>
          </w:p>
          <w:p w14:paraId="36568446">
            <w:pPr>
              <w:rPr>
                <w:rFonts w:ascii="宋体" w:hAnsi="宋体" w:eastAsia="宋体" w:cs="宋体"/>
                <w:b/>
                <w:sz w:val="24"/>
              </w:rPr>
            </w:pPr>
            <w:r>
              <w:rPr>
                <w:rFonts w:hint="eastAsia" w:ascii="宋体" w:hAnsi="宋体" w:eastAsia="宋体" w:cs="宋体"/>
                <w:color w:val="000000"/>
                <w:kern w:val="0"/>
                <w:sz w:val="24"/>
              </w:rPr>
              <w:t>材质：SUS304-2B不锈钢板，台面δ=1.0mm脚Φ38*1.0mm(配有可调子弹脚)；横通38*25*0.8mm。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规格：1000*800*800mm</w:t>
            </w:r>
          </w:p>
        </w:tc>
        <w:tc>
          <w:tcPr>
            <w:tcW w:w="628" w:type="pct"/>
            <w:vAlign w:val="center"/>
          </w:tcPr>
          <w:p w14:paraId="75FA8C9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044B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100F7271">
            <w:pPr>
              <w:spacing w:line="360" w:lineRule="auto"/>
              <w:jc w:val="center"/>
              <w:rPr>
                <w:rFonts w:ascii="宋体" w:hAnsi="宋体" w:eastAsia="宋体" w:cs="宋体"/>
                <w:bCs/>
                <w:sz w:val="24"/>
              </w:rPr>
            </w:pPr>
            <w:r>
              <w:rPr>
                <w:rFonts w:hint="eastAsia" w:ascii="宋体" w:hAnsi="宋体" w:eastAsia="宋体" w:cs="宋体"/>
                <w:bCs/>
                <w:sz w:val="24"/>
              </w:rPr>
              <w:t>32</w:t>
            </w:r>
          </w:p>
        </w:tc>
        <w:tc>
          <w:tcPr>
            <w:tcW w:w="642" w:type="pct"/>
            <w:shd w:val="clear" w:color="auto" w:fill="auto"/>
            <w:vAlign w:val="center"/>
          </w:tcPr>
          <w:p w14:paraId="45F980D2">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电热开水器</w:t>
            </w:r>
          </w:p>
        </w:tc>
        <w:tc>
          <w:tcPr>
            <w:tcW w:w="474" w:type="pct"/>
            <w:vAlign w:val="center"/>
          </w:tcPr>
          <w:p w14:paraId="006A3A89">
            <w:pPr>
              <w:spacing w:line="360" w:lineRule="auto"/>
              <w:jc w:val="center"/>
              <w:rPr>
                <w:rFonts w:ascii="宋体" w:hAnsi="宋体" w:eastAsia="宋体" w:cs="宋体"/>
                <w:bCs/>
                <w:sz w:val="24"/>
              </w:rPr>
            </w:pPr>
            <w:r>
              <w:rPr>
                <w:rFonts w:hint="eastAsia" w:ascii="宋体" w:hAnsi="宋体" w:eastAsia="宋体" w:cs="宋体"/>
                <w:bCs/>
                <w:sz w:val="24"/>
              </w:rPr>
              <w:t>香厨</w:t>
            </w:r>
          </w:p>
        </w:tc>
        <w:tc>
          <w:tcPr>
            <w:tcW w:w="2837" w:type="pct"/>
            <w:vAlign w:val="center"/>
          </w:tcPr>
          <w:p w14:paraId="0B701332">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型号：XC-KSQ380</w:t>
            </w:r>
          </w:p>
          <w:p w14:paraId="38BA7041">
            <w:pPr>
              <w:rPr>
                <w:rFonts w:ascii="宋体" w:hAnsi="宋体" w:eastAsia="宋体" w:cs="宋体"/>
                <w:b/>
                <w:sz w:val="24"/>
              </w:rPr>
            </w:pPr>
            <w:r>
              <w:rPr>
                <w:rFonts w:hint="eastAsia" w:ascii="宋体" w:hAnsi="宋体" w:eastAsia="宋体" w:cs="宋体"/>
                <w:color w:val="000000"/>
                <w:kern w:val="0"/>
                <w:sz w:val="24"/>
              </w:rPr>
              <w:t>材质：304板材，聚氨酯发泡保温，配底座。</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功率：380V/12KW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规格：590*450*1580mm</w:t>
            </w:r>
          </w:p>
        </w:tc>
        <w:tc>
          <w:tcPr>
            <w:tcW w:w="628" w:type="pct"/>
            <w:vAlign w:val="center"/>
          </w:tcPr>
          <w:p w14:paraId="14E81BF3">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2A0F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D4BB173">
            <w:pPr>
              <w:spacing w:line="360" w:lineRule="auto"/>
              <w:jc w:val="center"/>
              <w:rPr>
                <w:rFonts w:ascii="宋体" w:hAnsi="宋体" w:eastAsia="宋体" w:cs="宋体"/>
                <w:bCs/>
                <w:sz w:val="24"/>
              </w:rPr>
            </w:pPr>
            <w:r>
              <w:rPr>
                <w:rFonts w:hint="eastAsia" w:ascii="宋体" w:hAnsi="宋体" w:eastAsia="宋体" w:cs="宋体"/>
                <w:bCs/>
                <w:sz w:val="24"/>
              </w:rPr>
              <w:t>33</w:t>
            </w:r>
          </w:p>
        </w:tc>
        <w:tc>
          <w:tcPr>
            <w:tcW w:w="642" w:type="pct"/>
            <w:shd w:val="clear" w:color="auto" w:fill="auto"/>
            <w:vAlign w:val="center"/>
          </w:tcPr>
          <w:p w14:paraId="56E5DBA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双门热风循环消毒柜</w:t>
            </w:r>
          </w:p>
        </w:tc>
        <w:tc>
          <w:tcPr>
            <w:tcW w:w="474" w:type="pct"/>
            <w:vAlign w:val="center"/>
          </w:tcPr>
          <w:p w14:paraId="3AD79AA8">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4BB1937F">
            <w:pPr>
              <w:widowControl/>
              <w:spacing w:line="400" w:lineRule="exact"/>
              <w:jc w:val="left"/>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型号：SD-XDG220</w:t>
            </w:r>
          </w:p>
          <w:p w14:paraId="2688A92D">
            <w:pPr>
              <w:widowControl/>
              <w:spacing w:line="400" w:lineRule="exact"/>
              <w:jc w:val="left"/>
              <w:rPr>
                <w:rFonts w:ascii="宋体" w:hAnsi="宋体" w:eastAsia="宋体" w:cs="宋体"/>
                <w:color w:val="000000"/>
                <w:kern w:val="0"/>
                <w:sz w:val="24"/>
              </w:rPr>
            </w:pPr>
            <w:r>
              <w:rPr>
                <w:rFonts w:hint="eastAsia" w:ascii="宋体" w:hAnsi="宋体" w:eastAsia="宋体" w:cs="宋体"/>
                <w:color w:val="000000"/>
                <w:kern w:val="0"/>
                <w:sz w:val="24"/>
              </w:rPr>
              <w:t>材质：</w:t>
            </w:r>
            <w:r>
              <w:rPr>
                <w:rFonts w:hint="eastAsia" w:ascii="宋体" w:hAnsi="宋体" w:eastAsia="宋体" w:cs="宋体"/>
                <w:kern w:val="0"/>
                <w:sz w:val="24"/>
              </w:rPr>
              <w:t>优质不锈钢</w:t>
            </w:r>
            <w:r>
              <w:rPr>
                <w:rFonts w:hint="eastAsia" w:ascii="宋体" w:hAnsi="宋体" w:eastAsia="宋体" w:cs="宋体"/>
                <w:color w:val="000000"/>
                <w:kern w:val="0"/>
                <w:sz w:val="24"/>
              </w:rPr>
              <w:t>板材，板厚1.0mm；</w:t>
            </w:r>
          </w:p>
          <w:p w14:paraId="60D03864">
            <w:pPr>
              <w:rPr>
                <w:rFonts w:ascii="宋体" w:hAnsi="宋体" w:eastAsia="宋体" w:cs="宋体"/>
                <w:color w:val="000000"/>
                <w:kern w:val="0"/>
                <w:sz w:val="24"/>
              </w:rPr>
            </w:pPr>
            <w:r>
              <w:rPr>
                <w:rFonts w:hint="eastAsia" w:ascii="宋体" w:hAnsi="宋体" w:eastAsia="宋体" w:cs="宋体"/>
                <w:color w:val="000000"/>
                <w:kern w:val="0"/>
                <w:sz w:val="24"/>
              </w:rPr>
              <w:t>130度立体循环风高温杀菌。配10个不锈钢消毒筐。</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功率：220V/4.4KW；温控范围：0℃-150℃</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规格：1400*720*1960mm</w:t>
            </w:r>
          </w:p>
          <w:p w14:paraId="40F08941">
            <w:pPr>
              <w:pStyle w:val="2"/>
              <w:spacing w:line="240" w:lineRule="auto"/>
            </w:pPr>
            <w:r>
              <w:rPr>
                <w:rFonts w:hint="eastAsia"/>
              </w:rPr>
              <w:t>投标文件内须提供国家认可的第三方检测机构出具的热风消毒柜产品部件“加热管”使用数字代号：≥SUS321材质，判定依据GB/T20878-2007《(不锈钢和耐热例牌号及化学成分》检测的合格报告。</w:t>
            </w:r>
          </w:p>
          <w:p w14:paraId="61916576">
            <w:pPr>
              <w:pStyle w:val="2"/>
              <w:spacing w:line="240" w:lineRule="auto"/>
            </w:pPr>
            <w:r>
              <w:rPr>
                <w:rFonts w:hint="eastAsia"/>
              </w:rPr>
              <w:t>★投标文件内须提供国家认可的第三方检测机构出具的消毒后的餐具具有抗菌性能的检测报告，检测内容包含：大肠杆菌、沙氏门菌、金黄色葡萄球菌，抗菌率均＞99%</w:t>
            </w:r>
          </w:p>
        </w:tc>
        <w:tc>
          <w:tcPr>
            <w:tcW w:w="628" w:type="pct"/>
            <w:vAlign w:val="center"/>
          </w:tcPr>
          <w:p w14:paraId="3DC6D8B3">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44465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814C88B">
            <w:pPr>
              <w:spacing w:line="360" w:lineRule="auto"/>
              <w:jc w:val="center"/>
              <w:rPr>
                <w:rFonts w:ascii="宋体" w:hAnsi="宋体" w:eastAsia="宋体" w:cs="宋体"/>
                <w:bCs/>
                <w:sz w:val="24"/>
              </w:rPr>
            </w:pPr>
            <w:r>
              <w:rPr>
                <w:rFonts w:hint="eastAsia" w:ascii="宋体" w:hAnsi="宋体" w:eastAsia="宋体" w:cs="宋体"/>
                <w:bCs/>
                <w:sz w:val="24"/>
              </w:rPr>
              <w:t>34</w:t>
            </w:r>
          </w:p>
        </w:tc>
        <w:tc>
          <w:tcPr>
            <w:tcW w:w="642" w:type="pct"/>
            <w:shd w:val="clear" w:color="auto" w:fill="auto"/>
            <w:vAlign w:val="center"/>
          </w:tcPr>
          <w:p w14:paraId="3BE7D279">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四门保洁柜</w:t>
            </w:r>
          </w:p>
        </w:tc>
        <w:tc>
          <w:tcPr>
            <w:tcW w:w="474" w:type="pct"/>
            <w:vAlign w:val="center"/>
          </w:tcPr>
          <w:p w14:paraId="4053A5A2">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0E158FCA">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型号：XF-BJG1200</w:t>
            </w:r>
          </w:p>
          <w:p w14:paraId="46AA653F">
            <w:pPr>
              <w:rPr>
                <w:rFonts w:ascii="宋体" w:hAnsi="宋体" w:eastAsia="宋体" w:cs="宋体"/>
                <w:b/>
                <w:sz w:val="24"/>
              </w:rPr>
            </w:pPr>
            <w:r>
              <w:rPr>
                <w:rFonts w:hint="eastAsia" w:ascii="宋体" w:hAnsi="宋体" w:eastAsia="宋体" w:cs="宋体"/>
                <w:color w:val="000000"/>
                <w:kern w:val="0"/>
                <w:sz w:val="24"/>
              </w:rPr>
              <w:t>材质：SUS304-2B发纹贴塑不锈钢板，面板δ=1.0m，侧板δ=0.8m，配Φ50*150不锈钢重力脚。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311E6BCA">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47E26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6CAFE9D">
            <w:pPr>
              <w:spacing w:line="360" w:lineRule="auto"/>
              <w:jc w:val="center"/>
              <w:rPr>
                <w:rFonts w:ascii="宋体" w:hAnsi="宋体" w:eastAsia="宋体" w:cs="宋体"/>
                <w:bCs/>
                <w:sz w:val="24"/>
              </w:rPr>
            </w:pPr>
            <w:r>
              <w:rPr>
                <w:rFonts w:hint="eastAsia" w:ascii="宋体" w:hAnsi="宋体" w:eastAsia="宋体" w:cs="宋体"/>
                <w:bCs/>
                <w:sz w:val="24"/>
              </w:rPr>
              <w:t>35</w:t>
            </w:r>
          </w:p>
        </w:tc>
        <w:tc>
          <w:tcPr>
            <w:tcW w:w="642" w:type="pct"/>
            <w:shd w:val="clear" w:color="auto" w:fill="auto"/>
            <w:vAlign w:val="center"/>
          </w:tcPr>
          <w:p w14:paraId="184FC19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双层工作台</w:t>
            </w:r>
          </w:p>
        </w:tc>
        <w:tc>
          <w:tcPr>
            <w:tcW w:w="474" w:type="pct"/>
            <w:vAlign w:val="center"/>
          </w:tcPr>
          <w:p w14:paraId="3444378A">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4D8AD56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型号：SD-GZT1500</w:t>
            </w:r>
          </w:p>
          <w:p w14:paraId="2ADBF7E4">
            <w:pPr>
              <w:rPr>
                <w:rFonts w:ascii="宋体" w:hAnsi="宋体" w:eastAsia="宋体" w:cs="宋体"/>
                <w:b/>
                <w:sz w:val="24"/>
              </w:rPr>
            </w:pPr>
            <w:r>
              <w:rPr>
                <w:rFonts w:hint="eastAsia" w:ascii="宋体" w:hAnsi="宋体" w:eastAsia="宋体" w:cs="宋体"/>
                <w:color w:val="000000"/>
                <w:kern w:val="0"/>
                <w:sz w:val="24"/>
              </w:rPr>
              <w:t>材质：SUS304-2B不锈钢板，台面δ=1.0mm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(下衬15.0密度板减噪，密度板下覆不锈钢板)；格栅1.0mm；脚Φ38*1.0mm(配有可调子弹脚)；横通38*25*0.8mm。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规格：1500*600*800mm</w:t>
            </w:r>
          </w:p>
        </w:tc>
        <w:tc>
          <w:tcPr>
            <w:tcW w:w="628" w:type="pct"/>
            <w:vAlign w:val="center"/>
          </w:tcPr>
          <w:p w14:paraId="0D1AAEF4">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FDA7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5230BD6">
            <w:pPr>
              <w:spacing w:line="360" w:lineRule="auto"/>
              <w:jc w:val="center"/>
              <w:rPr>
                <w:rFonts w:ascii="宋体" w:hAnsi="宋体" w:eastAsia="宋体" w:cs="宋体"/>
                <w:bCs/>
                <w:sz w:val="24"/>
              </w:rPr>
            </w:pPr>
            <w:r>
              <w:rPr>
                <w:rFonts w:hint="eastAsia" w:ascii="宋体" w:hAnsi="宋体" w:eastAsia="宋体" w:cs="宋体"/>
                <w:bCs/>
                <w:sz w:val="24"/>
              </w:rPr>
              <w:t>36</w:t>
            </w:r>
          </w:p>
        </w:tc>
        <w:tc>
          <w:tcPr>
            <w:tcW w:w="642" w:type="pct"/>
            <w:shd w:val="clear" w:color="auto" w:fill="auto"/>
            <w:vAlign w:val="center"/>
          </w:tcPr>
          <w:p w14:paraId="49A9782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残菜回收柜</w:t>
            </w:r>
          </w:p>
        </w:tc>
        <w:tc>
          <w:tcPr>
            <w:tcW w:w="474" w:type="pct"/>
            <w:vAlign w:val="center"/>
          </w:tcPr>
          <w:p w14:paraId="6F570A52">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7AB49090">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型号：XF-HSG700</w:t>
            </w:r>
          </w:p>
          <w:p w14:paraId="3636DFF6">
            <w:pPr>
              <w:rPr>
                <w:rFonts w:ascii="宋体" w:hAnsi="宋体" w:eastAsia="宋体" w:cs="宋体"/>
                <w:b/>
                <w:sz w:val="24"/>
              </w:rPr>
            </w:pPr>
            <w:r>
              <w:rPr>
                <w:rFonts w:hint="eastAsia" w:ascii="宋体" w:hAnsi="宋体" w:eastAsia="宋体" w:cs="宋体"/>
                <w:color w:val="000000"/>
                <w:kern w:val="0"/>
                <w:sz w:val="24"/>
              </w:rPr>
              <w:t>材质：SUS304-2B不锈钢板，台面δ=1.0mm；三面围板；配不锈钢可调重力子弹脚；台面开孔Φ300mm，配垃圾桶车(脚轮其中两个带刹车掣)。车、台配套。</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规格：700*700*800mm</w:t>
            </w:r>
          </w:p>
        </w:tc>
        <w:tc>
          <w:tcPr>
            <w:tcW w:w="628" w:type="pct"/>
            <w:vAlign w:val="center"/>
          </w:tcPr>
          <w:p w14:paraId="0CF2277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4448C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7C1A368">
            <w:pPr>
              <w:spacing w:line="360" w:lineRule="auto"/>
              <w:jc w:val="center"/>
              <w:rPr>
                <w:rFonts w:ascii="宋体" w:hAnsi="宋体" w:eastAsia="宋体" w:cs="宋体"/>
                <w:bCs/>
                <w:sz w:val="24"/>
              </w:rPr>
            </w:pPr>
            <w:r>
              <w:rPr>
                <w:rFonts w:hint="eastAsia" w:ascii="宋体" w:hAnsi="宋体" w:eastAsia="宋体" w:cs="宋体"/>
                <w:bCs/>
                <w:sz w:val="24"/>
              </w:rPr>
              <w:t>37</w:t>
            </w:r>
          </w:p>
        </w:tc>
        <w:tc>
          <w:tcPr>
            <w:tcW w:w="642" w:type="pct"/>
            <w:shd w:val="clear" w:color="auto" w:fill="auto"/>
            <w:vAlign w:val="center"/>
          </w:tcPr>
          <w:p w14:paraId="56F5796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四门双通保洁柜</w:t>
            </w:r>
          </w:p>
        </w:tc>
        <w:tc>
          <w:tcPr>
            <w:tcW w:w="474" w:type="pct"/>
            <w:vAlign w:val="center"/>
          </w:tcPr>
          <w:p w14:paraId="33C565D5">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72775665">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型号：XF-STBJG1200</w:t>
            </w:r>
          </w:p>
          <w:p w14:paraId="4D5FC8B0">
            <w:pPr>
              <w:rPr>
                <w:rFonts w:ascii="宋体" w:hAnsi="宋体" w:eastAsia="宋体" w:cs="宋体"/>
                <w:b/>
                <w:sz w:val="24"/>
              </w:rPr>
            </w:pPr>
            <w:r>
              <w:rPr>
                <w:rFonts w:hint="eastAsia" w:ascii="宋体" w:hAnsi="宋体" w:eastAsia="宋体" w:cs="宋体"/>
                <w:color w:val="000000"/>
                <w:kern w:val="0"/>
                <w:sz w:val="24"/>
              </w:rPr>
              <w:t>材质：SUS304-2B发纹贴塑不锈钢板，面板δ=1.0m，侧板δ=0.8m，双向开门，配Φ50*150不锈钢重力脚。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75C7F7A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D4CE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18095880">
            <w:pPr>
              <w:spacing w:line="360" w:lineRule="auto"/>
              <w:jc w:val="center"/>
              <w:rPr>
                <w:rFonts w:ascii="宋体" w:hAnsi="宋体" w:eastAsia="宋体" w:cs="宋体"/>
                <w:bCs/>
                <w:sz w:val="24"/>
              </w:rPr>
            </w:pPr>
            <w:r>
              <w:rPr>
                <w:rFonts w:hint="eastAsia" w:ascii="宋体" w:hAnsi="宋体" w:eastAsia="宋体" w:cs="宋体"/>
                <w:bCs/>
                <w:sz w:val="24"/>
              </w:rPr>
              <w:t>38</w:t>
            </w:r>
          </w:p>
        </w:tc>
        <w:tc>
          <w:tcPr>
            <w:tcW w:w="642" w:type="pct"/>
            <w:shd w:val="clear" w:color="auto" w:fill="auto"/>
            <w:vAlign w:val="center"/>
          </w:tcPr>
          <w:p w14:paraId="54EDC85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集气罩</w:t>
            </w:r>
          </w:p>
        </w:tc>
        <w:tc>
          <w:tcPr>
            <w:tcW w:w="474" w:type="pct"/>
            <w:vAlign w:val="center"/>
          </w:tcPr>
          <w:p w14:paraId="6EA45011">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62568CC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型号：XF-JQZ</w:t>
            </w:r>
          </w:p>
          <w:p w14:paraId="32081D5D">
            <w:pPr>
              <w:rPr>
                <w:rFonts w:ascii="宋体" w:hAnsi="宋体" w:eastAsia="宋体" w:cs="宋体"/>
                <w:b/>
                <w:sz w:val="24"/>
              </w:rPr>
            </w:pPr>
            <w:r>
              <w:rPr>
                <w:rFonts w:hint="eastAsia" w:ascii="宋体" w:hAnsi="宋体" w:eastAsia="宋体" w:cs="宋体"/>
                <w:color w:val="000000"/>
                <w:kern w:val="0"/>
                <w:sz w:val="24"/>
              </w:rPr>
              <w:t>材质：SUS304-2B全不锈钢制；板材厚度1.0mm，整体配置防爆灯，不锈钢双层隔油网，安装时吊杆外部必须使用20不锈钢圆管套装。</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规格：3600*1300*500mm</w:t>
            </w:r>
          </w:p>
        </w:tc>
        <w:tc>
          <w:tcPr>
            <w:tcW w:w="628" w:type="pct"/>
            <w:vAlign w:val="center"/>
          </w:tcPr>
          <w:p w14:paraId="423A69A7">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4.68</w:t>
            </w:r>
          </w:p>
        </w:tc>
      </w:tr>
      <w:tr w14:paraId="79290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7F1B8B5">
            <w:pPr>
              <w:spacing w:line="360" w:lineRule="auto"/>
              <w:jc w:val="center"/>
              <w:rPr>
                <w:rFonts w:ascii="宋体" w:hAnsi="宋体" w:eastAsia="宋体" w:cs="宋体"/>
                <w:bCs/>
                <w:sz w:val="24"/>
              </w:rPr>
            </w:pPr>
            <w:r>
              <w:rPr>
                <w:rFonts w:hint="eastAsia" w:ascii="宋体" w:hAnsi="宋体" w:eastAsia="宋体" w:cs="宋体"/>
                <w:bCs/>
                <w:sz w:val="24"/>
              </w:rPr>
              <w:t>39</w:t>
            </w:r>
          </w:p>
        </w:tc>
        <w:tc>
          <w:tcPr>
            <w:tcW w:w="642" w:type="pct"/>
            <w:shd w:val="clear" w:color="auto" w:fill="auto"/>
            <w:vAlign w:val="center"/>
          </w:tcPr>
          <w:p w14:paraId="7C8E052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冲地龙头</w:t>
            </w:r>
          </w:p>
        </w:tc>
        <w:tc>
          <w:tcPr>
            <w:tcW w:w="474" w:type="pct"/>
            <w:vAlign w:val="center"/>
          </w:tcPr>
          <w:p w14:paraId="10ADAD18">
            <w:pPr>
              <w:spacing w:line="360" w:lineRule="auto"/>
              <w:jc w:val="center"/>
              <w:rPr>
                <w:rFonts w:ascii="宋体" w:hAnsi="宋体" w:eastAsia="宋体" w:cs="宋体"/>
                <w:bCs/>
                <w:sz w:val="24"/>
              </w:rPr>
            </w:pPr>
            <w:r>
              <w:rPr>
                <w:rFonts w:hint="eastAsia" w:ascii="宋体" w:hAnsi="宋体" w:eastAsia="宋体" w:cs="宋体"/>
                <w:bCs/>
                <w:sz w:val="24"/>
              </w:rPr>
              <w:t>古阁尔</w:t>
            </w:r>
          </w:p>
        </w:tc>
        <w:tc>
          <w:tcPr>
            <w:tcW w:w="2837" w:type="pct"/>
            <w:vAlign w:val="center"/>
          </w:tcPr>
          <w:p w14:paraId="61EC2322">
            <w:pPr>
              <w:widowControl/>
              <w:jc w:val="left"/>
              <w:rPr>
                <w:rFonts w:hint="eastAsia"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型号：GGR-XD101-F</w:t>
            </w:r>
          </w:p>
          <w:p w14:paraId="3F8C6209">
            <w:pPr>
              <w:widowControl/>
              <w:jc w:val="left"/>
              <w:rPr>
                <w:rFonts w:ascii="宋体" w:hAnsi="宋体" w:eastAsia="宋体" w:cs="宋体"/>
                <w:color w:val="000000"/>
                <w:kern w:val="0"/>
                <w:sz w:val="24"/>
              </w:rPr>
            </w:pPr>
            <w:r>
              <w:rPr>
                <w:rFonts w:hint="eastAsia" w:ascii="宋体" w:hAnsi="宋体" w:eastAsia="宋体" w:cs="宋体"/>
                <w:color w:val="000000"/>
                <w:kern w:val="0"/>
                <w:sz w:val="24"/>
              </w:rPr>
              <w:t>耐压2mpa爆破测试，1mpa测试每分钟出水3.6L。</w:t>
            </w:r>
          </w:p>
          <w:p w14:paraId="025F613C">
            <w:pPr>
              <w:widowControl/>
              <w:jc w:val="left"/>
              <w:rPr>
                <w:rFonts w:ascii="宋体" w:hAnsi="宋体" w:eastAsia="宋体" w:cs="宋体"/>
                <w:color w:val="000000"/>
                <w:kern w:val="0"/>
                <w:sz w:val="24"/>
              </w:rPr>
            </w:pPr>
            <w:r>
              <w:rPr>
                <w:rFonts w:hint="eastAsia" w:ascii="宋体" w:hAnsi="宋体" w:eastAsia="宋体" w:cs="宋体"/>
                <w:color w:val="000000"/>
                <w:kern w:val="0"/>
                <w:sz w:val="24"/>
              </w:rPr>
              <w:t>液压管：10M黑色钢丝，碳钢静电喷涂圆形敞开式。</w:t>
            </w:r>
          </w:p>
          <w:p w14:paraId="7A9714DB">
            <w:pPr>
              <w:widowControl/>
              <w:jc w:val="left"/>
              <w:rPr>
                <w:rFonts w:ascii="宋体" w:hAnsi="宋体" w:eastAsia="宋体" w:cs="宋体"/>
                <w:color w:val="000000"/>
                <w:kern w:val="0"/>
                <w:sz w:val="24"/>
              </w:rPr>
            </w:pPr>
            <w:r>
              <w:rPr>
                <w:rFonts w:hint="eastAsia" w:ascii="宋体" w:hAnsi="宋体" w:eastAsia="宋体" w:cs="宋体"/>
                <w:color w:val="000000"/>
                <w:kern w:val="0"/>
                <w:sz w:val="24"/>
              </w:rPr>
              <w:t>接头：304#旋转便捷拆卸更换，</w:t>
            </w:r>
          </w:p>
          <w:p w14:paraId="5E0C3C75">
            <w:pPr>
              <w:rPr>
                <w:rFonts w:ascii="宋体" w:hAnsi="宋体" w:eastAsia="宋体" w:cs="宋体"/>
                <w:b/>
                <w:sz w:val="24"/>
              </w:rPr>
            </w:pPr>
            <w:r>
              <w:rPr>
                <w:rFonts w:hint="eastAsia" w:ascii="宋体" w:hAnsi="宋体" w:eastAsia="宋体" w:cs="宋体"/>
                <w:color w:val="000000"/>
                <w:kern w:val="0"/>
                <w:sz w:val="24"/>
              </w:rPr>
              <w:t>水枪可360度旋转，可控制出水，按压渐变出水形状。附带70度摆动支架。</w:t>
            </w:r>
          </w:p>
        </w:tc>
        <w:tc>
          <w:tcPr>
            <w:tcW w:w="628" w:type="pct"/>
            <w:vAlign w:val="center"/>
          </w:tcPr>
          <w:p w14:paraId="6B4CB983">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1</w:t>
            </w:r>
          </w:p>
        </w:tc>
      </w:tr>
      <w:tr w14:paraId="03A69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65C67EA">
            <w:pPr>
              <w:spacing w:line="360" w:lineRule="auto"/>
              <w:jc w:val="center"/>
              <w:rPr>
                <w:rFonts w:ascii="宋体" w:hAnsi="宋体" w:eastAsia="宋体" w:cs="宋体"/>
                <w:bCs/>
                <w:sz w:val="24"/>
              </w:rPr>
            </w:pPr>
          </w:p>
        </w:tc>
        <w:tc>
          <w:tcPr>
            <w:tcW w:w="642" w:type="pct"/>
            <w:shd w:val="clear" w:color="auto" w:fill="auto"/>
            <w:vAlign w:val="center"/>
          </w:tcPr>
          <w:p w14:paraId="0E1A1AF5">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二次更衣室</w:t>
            </w:r>
          </w:p>
        </w:tc>
        <w:tc>
          <w:tcPr>
            <w:tcW w:w="474" w:type="pct"/>
            <w:vAlign w:val="center"/>
          </w:tcPr>
          <w:p w14:paraId="6A797E24">
            <w:pPr>
              <w:spacing w:line="360" w:lineRule="auto"/>
              <w:jc w:val="center"/>
              <w:rPr>
                <w:rFonts w:ascii="宋体" w:hAnsi="宋体" w:eastAsia="宋体" w:cs="宋体"/>
                <w:bCs/>
                <w:sz w:val="24"/>
              </w:rPr>
            </w:pPr>
          </w:p>
        </w:tc>
        <w:tc>
          <w:tcPr>
            <w:tcW w:w="2837" w:type="pct"/>
            <w:vAlign w:val="center"/>
          </w:tcPr>
          <w:p w14:paraId="434A584C">
            <w:pPr>
              <w:rPr>
                <w:rFonts w:ascii="宋体" w:hAnsi="宋体" w:eastAsia="宋体" w:cs="宋体"/>
                <w:b/>
                <w:sz w:val="24"/>
              </w:rPr>
            </w:pPr>
          </w:p>
        </w:tc>
        <w:tc>
          <w:tcPr>
            <w:tcW w:w="628" w:type="pct"/>
            <w:vAlign w:val="center"/>
          </w:tcPr>
          <w:p w14:paraId="65CC20DC">
            <w:pPr>
              <w:jc w:val="center"/>
              <w:rPr>
                <w:rFonts w:ascii="宋体" w:hAnsi="宋体" w:eastAsia="宋体" w:cs="宋体"/>
                <w:b/>
                <w:sz w:val="24"/>
              </w:rPr>
            </w:pPr>
          </w:p>
        </w:tc>
      </w:tr>
      <w:tr w14:paraId="3C6F9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8E65F1D">
            <w:pPr>
              <w:spacing w:line="360" w:lineRule="auto"/>
              <w:jc w:val="center"/>
              <w:rPr>
                <w:rFonts w:ascii="宋体" w:hAnsi="宋体" w:eastAsia="宋体" w:cs="宋体"/>
                <w:bCs/>
                <w:sz w:val="24"/>
              </w:rPr>
            </w:pPr>
            <w:r>
              <w:rPr>
                <w:rFonts w:hint="eastAsia" w:ascii="宋体" w:hAnsi="宋体" w:eastAsia="宋体" w:cs="宋体"/>
                <w:bCs/>
                <w:sz w:val="24"/>
              </w:rPr>
              <w:t>40</w:t>
            </w:r>
          </w:p>
        </w:tc>
        <w:tc>
          <w:tcPr>
            <w:tcW w:w="642" w:type="pct"/>
            <w:shd w:val="clear" w:color="auto" w:fill="auto"/>
            <w:vAlign w:val="center"/>
          </w:tcPr>
          <w:p w14:paraId="5AB0440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洗手星盆</w:t>
            </w:r>
          </w:p>
        </w:tc>
        <w:tc>
          <w:tcPr>
            <w:tcW w:w="474" w:type="pct"/>
            <w:vAlign w:val="center"/>
          </w:tcPr>
          <w:p w14:paraId="7F3D3C61">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374AF3C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型号：XF-XSXP450</w:t>
            </w:r>
          </w:p>
          <w:p w14:paraId="4CB10420">
            <w:pPr>
              <w:rPr>
                <w:rFonts w:ascii="宋体" w:hAnsi="宋体" w:eastAsia="宋体" w:cs="宋体"/>
                <w:b/>
                <w:sz w:val="24"/>
              </w:rPr>
            </w:pPr>
            <w:r>
              <w:rPr>
                <w:rFonts w:hint="eastAsia" w:ascii="宋体" w:hAnsi="宋体" w:eastAsia="宋体" w:cs="宋体"/>
                <w:color w:val="000000"/>
                <w:kern w:val="0"/>
                <w:sz w:val="24"/>
              </w:rPr>
              <w:t>材质：SUS304-2B不锈钢板，台面δ=1.2mm，配落水器及拦渣篮。</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规格：450*400*250+50mm</w:t>
            </w:r>
          </w:p>
        </w:tc>
        <w:tc>
          <w:tcPr>
            <w:tcW w:w="628" w:type="pct"/>
            <w:vAlign w:val="center"/>
          </w:tcPr>
          <w:p w14:paraId="51EDAE25">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53842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39257BD">
            <w:pPr>
              <w:spacing w:line="360" w:lineRule="auto"/>
              <w:jc w:val="center"/>
              <w:rPr>
                <w:rFonts w:ascii="宋体" w:hAnsi="宋体" w:eastAsia="宋体" w:cs="宋体"/>
                <w:bCs/>
                <w:sz w:val="24"/>
              </w:rPr>
            </w:pPr>
            <w:r>
              <w:rPr>
                <w:rFonts w:hint="eastAsia" w:ascii="宋体" w:hAnsi="宋体" w:eastAsia="宋体" w:cs="宋体"/>
                <w:bCs/>
                <w:sz w:val="24"/>
              </w:rPr>
              <w:t>41</w:t>
            </w:r>
          </w:p>
        </w:tc>
        <w:tc>
          <w:tcPr>
            <w:tcW w:w="642" w:type="pct"/>
            <w:shd w:val="clear" w:color="auto" w:fill="auto"/>
            <w:vAlign w:val="center"/>
          </w:tcPr>
          <w:p w14:paraId="26A5F21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挂衣架</w:t>
            </w:r>
          </w:p>
        </w:tc>
        <w:tc>
          <w:tcPr>
            <w:tcW w:w="474" w:type="pct"/>
            <w:vAlign w:val="center"/>
          </w:tcPr>
          <w:p w14:paraId="3E68B986">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EA2BA67">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型号：XF-GYJ800</w:t>
            </w:r>
          </w:p>
          <w:p w14:paraId="4582FFC7">
            <w:pPr>
              <w:rPr>
                <w:rFonts w:ascii="宋体" w:hAnsi="宋体" w:eastAsia="宋体" w:cs="宋体"/>
                <w:b/>
                <w:sz w:val="24"/>
              </w:rPr>
            </w:pPr>
            <w:r>
              <w:rPr>
                <w:rFonts w:hint="eastAsia" w:ascii="宋体" w:hAnsi="宋体" w:eastAsia="宋体" w:cs="宋体"/>
                <w:color w:val="000000"/>
                <w:kern w:val="0"/>
                <w:sz w:val="24"/>
              </w:rPr>
              <w:t>材质：</w:t>
            </w:r>
            <w:r>
              <w:rPr>
                <w:rFonts w:hint="eastAsia" w:ascii="宋体" w:hAnsi="宋体" w:eastAsia="宋体" w:cs="宋体"/>
                <w:kern w:val="0"/>
                <w:sz w:val="24"/>
              </w:rPr>
              <w:t>优质不锈钢板</w:t>
            </w:r>
            <w:r>
              <w:rPr>
                <w:rFonts w:hint="eastAsia" w:ascii="宋体" w:hAnsi="宋体" w:eastAsia="宋体" w:cs="宋体"/>
                <w:color w:val="000000"/>
                <w:kern w:val="0"/>
                <w:sz w:val="24"/>
              </w:rPr>
              <w:t>，δ=1.0mm，固定在墙面。</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规格：L=800mm</w:t>
            </w:r>
          </w:p>
        </w:tc>
        <w:tc>
          <w:tcPr>
            <w:tcW w:w="628" w:type="pct"/>
            <w:vAlign w:val="center"/>
          </w:tcPr>
          <w:p w14:paraId="5CFAA625">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4AEB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CC40057">
            <w:pPr>
              <w:spacing w:line="360" w:lineRule="auto"/>
              <w:jc w:val="center"/>
              <w:rPr>
                <w:rFonts w:ascii="宋体" w:hAnsi="宋体" w:eastAsia="宋体" w:cs="宋体"/>
                <w:bCs/>
                <w:sz w:val="24"/>
              </w:rPr>
            </w:pPr>
            <w:r>
              <w:rPr>
                <w:rFonts w:hint="eastAsia" w:ascii="宋体" w:hAnsi="宋体" w:eastAsia="宋体" w:cs="宋体"/>
                <w:bCs/>
                <w:sz w:val="24"/>
              </w:rPr>
              <w:t>42</w:t>
            </w:r>
          </w:p>
        </w:tc>
        <w:tc>
          <w:tcPr>
            <w:tcW w:w="642" w:type="pct"/>
            <w:shd w:val="clear" w:color="auto" w:fill="auto"/>
            <w:vAlign w:val="center"/>
          </w:tcPr>
          <w:p w14:paraId="61F1296B">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感应水龙头</w:t>
            </w:r>
          </w:p>
        </w:tc>
        <w:tc>
          <w:tcPr>
            <w:tcW w:w="474" w:type="pct"/>
            <w:vAlign w:val="center"/>
          </w:tcPr>
          <w:p w14:paraId="2AB95F00">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龙旗嘉业</w:t>
            </w:r>
          </w:p>
        </w:tc>
        <w:tc>
          <w:tcPr>
            <w:tcW w:w="2837" w:type="pct"/>
            <w:vAlign w:val="center"/>
          </w:tcPr>
          <w:p w14:paraId="49ACAFE2">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型号：LQ-GY28</w:t>
            </w:r>
          </w:p>
          <w:p w14:paraId="28E4C8D5">
            <w:pPr>
              <w:rPr>
                <w:rFonts w:ascii="宋体" w:hAnsi="宋体" w:eastAsia="宋体" w:cs="宋体"/>
                <w:b/>
                <w:sz w:val="24"/>
              </w:rPr>
            </w:pPr>
            <w:r>
              <w:rPr>
                <w:rFonts w:hint="eastAsia" w:ascii="宋体" w:hAnsi="宋体" w:eastAsia="宋体" w:cs="宋体"/>
                <w:color w:val="000000"/>
                <w:kern w:val="0"/>
                <w:sz w:val="24"/>
              </w:rPr>
              <w:t>锌合金阀体和优质陶瓷阀芯，表面镀铬。</w:t>
            </w:r>
          </w:p>
        </w:tc>
        <w:tc>
          <w:tcPr>
            <w:tcW w:w="628" w:type="pct"/>
            <w:vAlign w:val="center"/>
          </w:tcPr>
          <w:p w14:paraId="3BAB3BB2">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408FC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996CE11">
            <w:pPr>
              <w:spacing w:line="360" w:lineRule="auto"/>
              <w:jc w:val="center"/>
              <w:rPr>
                <w:rFonts w:ascii="宋体" w:hAnsi="宋体" w:eastAsia="宋体" w:cs="宋体"/>
                <w:bCs/>
                <w:sz w:val="24"/>
              </w:rPr>
            </w:pPr>
            <w:r>
              <w:rPr>
                <w:rFonts w:hint="eastAsia" w:ascii="宋体" w:hAnsi="宋体" w:eastAsia="宋体" w:cs="宋体"/>
                <w:bCs/>
                <w:sz w:val="24"/>
              </w:rPr>
              <w:t>43</w:t>
            </w:r>
          </w:p>
        </w:tc>
        <w:tc>
          <w:tcPr>
            <w:tcW w:w="642" w:type="pct"/>
            <w:shd w:val="clear" w:color="auto" w:fill="auto"/>
            <w:vAlign w:val="center"/>
          </w:tcPr>
          <w:p w14:paraId="6939E2F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烘手机</w:t>
            </w:r>
          </w:p>
        </w:tc>
        <w:tc>
          <w:tcPr>
            <w:tcW w:w="474" w:type="pct"/>
            <w:vAlign w:val="center"/>
          </w:tcPr>
          <w:p w14:paraId="17D151BE">
            <w:pPr>
              <w:spacing w:line="360" w:lineRule="auto"/>
              <w:jc w:val="center"/>
              <w:rPr>
                <w:rFonts w:ascii="宋体" w:hAnsi="宋体" w:eastAsia="宋体" w:cs="宋体"/>
                <w:bCs/>
                <w:sz w:val="24"/>
              </w:rPr>
            </w:pPr>
            <w:r>
              <w:rPr>
                <w:rFonts w:hint="eastAsia" w:ascii="宋体" w:hAnsi="宋体" w:eastAsia="宋体" w:cs="宋体"/>
                <w:bCs/>
                <w:sz w:val="24"/>
              </w:rPr>
              <w:t xml:space="preserve"> 莫顿                                                                                                                                                                                                                                                                                                                                                                                                                                                                                                                                                                                                                                                                                                                                                                                                                                                                                                                                                                                                                                                                                                                                                                                                                                                                                                                                                                                                                                                                                                                                                                                                                                                                                                                                                                                                                                                                                                                                                                                                                                                                                                                                                                                                                                                                                                                                                                                                                                                                                                                                                                                                                                                                                                                                                                                                                                                                                                                                                                                                                                                                                                                                                                                                              </w:t>
            </w:r>
          </w:p>
        </w:tc>
        <w:tc>
          <w:tcPr>
            <w:tcW w:w="2837" w:type="pct"/>
            <w:vAlign w:val="center"/>
          </w:tcPr>
          <w:p w14:paraId="72FD499A">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w:t>
            </w:r>
            <w:r>
              <w:rPr>
                <w:rFonts w:hint="eastAsia" w:ascii="宋体" w:hAnsi="宋体" w:eastAsia="宋体" w:cs="宋体"/>
                <w:bCs/>
                <w:sz w:val="24"/>
                <w:lang w:val="en-US" w:eastAsia="zh-CN"/>
              </w:rPr>
              <w:t>M677</w:t>
            </w:r>
          </w:p>
          <w:p w14:paraId="375BFA47">
            <w:pPr>
              <w:widowControl/>
              <w:jc w:val="left"/>
              <w:rPr>
                <w:rFonts w:ascii="宋体" w:hAnsi="宋体" w:eastAsia="宋体" w:cs="宋体"/>
                <w:color w:val="000000"/>
                <w:kern w:val="0"/>
                <w:sz w:val="24"/>
              </w:rPr>
            </w:pPr>
            <w:r>
              <w:rPr>
                <w:rFonts w:hint="eastAsia" w:ascii="宋体" w:hAnsi="宋体" w:eastAsia="宋体" w:cs="宋体"/>
                <w:color w:val="000000"/>
                <w:kern w:val="0"/>
                <w:sz w:val="24"/>
              </w:rPr>
              <w:t>配备红外自动感应系统和高级芯片控制技术。</w:t>
            </w:r>
          </w:p>
          <w:p w14:paraId="0577E290">
            <w:pPr>
              <w:rPr>
                <w:rFonts w:ascii="宋体" w:hAnsi="宋体" w:eastAsia="宋体" w:cs="宋体"/>
                <w:b/>
                <w:sz w:val="24"/>
              </w:rPr>
            </w:pPr>
            <w:r>
              <w:rPr>
                <w:rFonts w:hint="eastAsia" w:ascii="宋体" w:hAnsi="宋体" w:eastAsia="宋体" w:cs="宋体"/>
                <w:color w:val="000000"/>
                <w:kern w:val="0"/>
                <w:sz w:val="24"/>
              </w:rPr>
              <w:t>干手使用8~12秒。</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可切换凉风/热风</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规格：248*174*520mm</w:t>
            </w:r>
          </w:p>
        </w:tc>
        <w:tc>
          <w:tcPr>
            <w:tcW w:w="628" w:type="pct"/>
            <w:vAlign w:val="center"/>
          </w:tcPr>
          <w:p w14:paraId="6D8CD772">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58D46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0FAE045">
            <w:pPr>
              <w:spacing w:line="360" w:lineRule="auto"/>
              <w:jc w:val="center"/>
              <w:rPr>
                <w:rFonts w:ascii="宋体" w:hAnsi="宋体" w:eastAsia="宋体" w:cs="宋体"/>
                <w:bCs/>
                <w:sz w:val="24"/>
              </w:rPr>
            </w:pPr>
          </w:p>
        </w:tc>
        <w:tc>
          <w:tcPr>
            <w:tcW w:w="642" w:type="pct"/>
            <w:shd w:val="clear" w:color="auto" w:fill="auto"/>
            <w:vAlign w:val="center"/>
          </w:tcPr>
          <w:p w14:paraId="5DAC139E">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售菜间</w:t>
            </w:r>
          </w:p>
        </w:tc>
        <w:tc>
          <w:tcPr>
            <w:tcW w:w="474" w:type="pct"/>
            <w:vAlign w:val="center"/>
          </w:tcPr>
          <w:p w14:paraId="487446C4">
            <w:pPr>
              <w:spacing w:line="360" w:lineRule="auto"/>
              <w:jc w:val="center"/>
              <w:rPr>
                <w:rFonts w:ascii="宋体" w:hAnsi="宋体" w:eastAsia="宋体" w:cs="宋体"/>
                <w:bCs/>
                <w:sz w:val="24"/>
              </w:rPr>
            </w:pPr>
          </w:p>
        </w:tc>
        <w:tc>
          <w:tcPr>
            <w:tcW w:w="2837" w:type="pct"/>
            <w:vAlign w:val="center"/>
          </w:tcPr>
          <w:p w14:paraId="5B876AFC">
            <w:pPr>
              <w:rPr>
                <w:rFonts w:ascii="宋体" w:hAnsi="宋体" w:eastAsia="宋体" w:cs="宋体"/>
                <w:b/>
                <w:sz w:val="24"/>
              </w:rPr>
            </w:pPr>
          </w:p>
        </w:tc>
        <w:tc>
          <w:tcPr>
            <w:tcW w:w="628" w:type="pct"/>
            <w:vAlign w:val="center"/>
          </w:tcPr>
          <w:p w14:paraId="13BFAD38">
            <w:pPr>
              <w:jc w:val="center"/>
              <w:rPr>
                <w:rFonts w:ascii="宋体" w:hAnsi="宋体" w:eastAsia="宋体" w:cs="宋体"/>
                <w:b/>
                <w:sz w:val="24"/>
              </w:rPr>
            </w:pPr>
          </w:p>
        </w:tc>
      </w:tr>
      <w:tr w14:paraId="3186A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A4232CC">
            <w:pPr>
              <w:spacing w:line="360" w:lineRule="auto"/>
              <w:jc w:val="center"/>
              <w:rPr>
                <w:rFonts w:ascii="宋体" w:hAnsi="宋体" w:eastAsia="宋体" w:cs="宋体"/>
                <w:bCs/>
                <w:sz w:val="24"/>
              </w:rPr>
            </w:pPr>
            <w:r>
              <w:rPr>
                <w:rFonts w:hint="eastAsia" w:ascii="宋体" w:hAnsi="宋体" w:eastAsia="宋体" w:cs="宋体"/>
                <w:bCs/>
                <w:sz w:val="24"/>
              </w:rPr>
              <w:t>44</w:t>
            </w:r>
          </w:p>
        </w:tc>
        <w:tc>
          <w:tcPr>
            <w:tcW w:w="642" w:type="pct"/>
            <w:shd w:val="clear" w:color="auto" w:fill="auto"/>
            <w:vAlign w:val="center"/>
          </w:tcPr>
          <w:p w14:paraId="5FFDF75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双层工作台</w:t>
            </w:r>
          </w:p>
        </w:tc>
        <w:tc>
          <w:tcPr>
            <w:tcW w:w="474" w:type="pct"/>
            <w:vAlign w:val="center"/>
          </w:tcPr>
          <w:p w14:paraId="569BF28A">
            <w:pPr>
              <w:spacing w:line="360" w:lineRule="auto"/>
              <w:jc w:val="center"/>
              <w:rPr>
                <w:rFonts w:hint="eastAsia"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78387C26">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型号：SD-GZT1500</w:t>
            </w:r>
          </w:p>
          <w:p w14:paraId="3D58A8D5">
            <w:pPr>
              <w:rPr>
                <w:rFonts w:ascii="宋体" w:hAnsi="宋体" w:eastAsia="宋体" w:cs="宋体"/>
                <w:b/>
                <w:sz w:val="24"/>
              </w:rPr>
            </w:pPr>
            <w:r>
              <w:rPr>
                <w:rFonts w:hint="eastAsia" w:ascii="宋体" w:hAnsi="宋体" w:eastAsia="宋体" w:cs="宋体"/>
                <w:color w:val="000000"/>
                <w:kern w:val="0"/>
                <w:sz w:val="24"/>
              </w:rPr>
              <w:t>材质：SUS304-2B不锈钢板，台面δ=1.0mm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(下衬15.0密度板减噪，密度板下覆不锈钢板)；格栅1.0mm；脚Φ38*1.0mm(配有可调子弹脚)；横通38*25*0.8mm。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规格：1500*700*800mm</w:t>
            </w:r>
          </w:p>
        </w:tc>
        <w:tc>
          <w:tcPr>
            <w:tcW w:w="628" w:type="pct"/>
            <w:vAlign w:val="center"/>
          </w:tcPr>
          <w:p w14:paraId="411D2A33">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70D2A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417" w:type="pct"/>
            <w:vAlign w:val="center"/>
          </w:tcPr>
          <w:p w14:paraId="58309955">
            <w:pPr>
              <w:spacing w:line="360" w:lineRule="auto"/>
              <w:jc w:val="center"/>
              <w:rPr>
                <w:rFonts w:ascii="宋体" w:hAnsi="宋体" w:eastAsia="宋体" w:cs="宋体"/>
                <w:bCs/>
                <w:sz w:val="24"/>
              </w:rPr>
            </w:pPr>
            <w:r>
              <w:rPr>
                <w:rFonts w:hint="eastAsia" w:ascii="宋体" w:hAnsi="宋体" w:eastAsia="宋体" w:cs="宋体"/>
                <w:bCs/>
                <w:sz w:val="24"/>
              </w:rPr>
              <w:t>45</w:t>
            </w:r>
          </w:p>
        </w:tc>
        <w:tc>
          <w:tcPr>
            <w:tcW w:w="642" w:type="pct"/>
            <w:shd w:val="clear" w:color="auto" w:fill="auto"/>
            <w:vAlign w:val="center"/>
          </w:tcPr>
          <w:p w14:paraId="588E7800">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保温送饭、汤车</w:t>
            </w:r>
          </w:p>
        </w:tc>
        <w:tc>
          <w:tcPr>
            <w:tcW w:w="474" w:type="pct"/>
            <w:vAlign w:val="center"/>
          </w:tcPr>
          <w:p w14:paraId="47742EDC">
            <w:pPr>
              <w:spacing w:line="360" w:lineRule="auto"/>
              <w:jc w:val="center"/>
              <w:rPr>
                <w:rFonts w:hint="eastAsia" w:ascii="宋体" w:hAnsi="宋体" w:eastAsia="宋体" w:cs="宋体"/>
                <w:bCs/>
                <w:sz w:val="24"/>
                <w:lang w:eastAsia="zh-CN"/>
              </w:rPr>
            </w:pPr>
            <w:r>
              <w:rPr>
                <w:rFonts w:hint="eastAsia" w:ascii="宋体" w:hAnsi="宋体" w:eastAsia="宋体" w:cs="宋体"/>
                <w:bCs/>
                <w:sz w:val="24"/>
                <w:lang w:val="en-US" w:eastAsia="zh-CN"/>
              </w:rPr>
              <w:t>盛芯</w:t>
            </w:r>
          </w:p>
        </w:tc>
        <w:tc>
          <w:tcPr>
            <w:tcW w:w="2837" w:type="pct"/>
            <w:vAlign w:val="center"/>
          </w:tcPr>
          <w:p w14:paraId="51C2AC2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型号：SD-SFC600</w:t>
            </w:r>
          </w:p>
          <w:p w14:paraId="38D29C56">
            <w:pPr>
              <w:rPr>
                <w:rFonts w:ascii="宋体" w:hAnsi="宋体" w:eastAsia="宋体" w:cs="宋体"/>
                <w:b/>
                <w:sz w:val="24"/>
              </w:rPr>
            </w:pPr>
            <w:r>
              <w:rPr>
                <w:rFonts w:hint="eastAsia" w:ascii="宋体" w:hAnsi="宋体" w:eastAsia="宋体" w:cs="宋体"/>
                <w:color w:val="000000"/>
                <w:kern w:val="0"/>
                <w:sz w:val="24"/>
              </w:rPr>
              <w:t>材质：SUS304-2B优质不锈钢板，δ=1.2mm；2KW/220V电热管，恒温自动控制，配圆桶，配万向脚轮，其中两个带刹车掣。</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功率：2KW/220V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规格：600*600*700mm</w:t>
            </w:r>
          </w:p>
        </w:tc>
        <w:tc>
          <w:tcPr>
            <w:tcW w:w="628" w:type="pct"/>
            <w:vAlign w:val="center"/>
          </w:tcPr>
          <w:p w14:paraId="09288185">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5E76A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B9AAF40">
            <w:pPr>
              <w:spacing w:line="360" w:lineRule="auto"/>
              <w:jc w:val="center"/>
              <w:rPr>
                <w:rFonts w:ascii="宋体" w:hAnsi="宋体" w:eastAsia="宋体" w:cs="宋体"/>
                <w:bCs/>
                <w:sz w:val="24"/>
              </w:rPr>
            </w:pPr>
            <w:r>
              <w:rPr>
                <w:rFonts w:hint="eastAsia" w:ascii="宋体" w:hAnsi="宋体" w:eastAsia="宋体" w:cs="宋体"/>
                <w:bCs/>
                <w:sz w:val="24"/>
              </w:rPr>
              <w:t>46</w:t>
            </w:r>
          </w:p>
        </w:tc>
        <w:tc>
          <w:tcPr>
            <w:tcW w:w="642" w:type="pct"/>
            <w:shd w:val="clear" w:color="auto" w:fill="auto"/>
            <w:vAlign w:val="center"/>
          </w:tcPr>
          <w:p w14:paraId="5DFD1F3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保温蒸菜台</w:t>
            </w:r>
          </w:p>
        </w:tc>
        <w:tc>
          <w:tcPr>
            <w:tcW w:w="474" w:type="pct"/>
            <w:vAlign w:val="center"/>
          </w:tcPr>
          <w:p w14:paraId="53857EC1">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0FCFBDCD">
            <w:pPr>
              <w:widowControl/>
              <w:jc w:val="left"/>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型号：SD-ZCT1800</w:t>
            </w:r>
          </w:p>
          <w:p w14:paraId="009F97F9">
            <w:pPr>
              <w:widowControl/>
              <w:jc w:val="left"/>
              <w:rPr>
                <w:rFonts w:ascii="宋体" w:hAnsi="宋体" w:eastAsia="宋体" w:cs="宋体"/>
                <w:color w:val="000000"/>
                <w:kern w:val="0"/>
                <w:sz w:val="24"/>
              </w:rPr>
            </w:pPr>
            <w:r>
              <w:rPr>
                <w:rFonts w:hint="eastAsia" w:ascii="宋体" w:hAnsi="宋体" w:eastAsia="宋体" w:cs="宋体"/>
                <w:color w:val="000000"/>
                <w:kern w:val="0"/>
                <w:sz w:val="24"/>
              </w:rPr>
              <w:t>材质：SUS304不锈钢板制造；</w:t>
            </w:r>
          </w:p>
          <w:p w14:paraId="6EB1493A">
            <w:pPr>
              <w:widowControl/>
              <w:jc w:val="left"/>
              <w:rPr>
                <w:rFonts w:ascii="宋体" w:hAnsi="宋体" w:eastAsia="宋体" w:cs="宋体"/>
                <w:color w:val="000000"/>
                <w:kern w:val="0"/>
                <w:sz w:val="24"/>
              </w:rPr>
            </w:pPr>
            <w:r>
              <w:rPr>
                <w:rFonts w:hint="eastAsia" w:ascii="宋体" w:hAnsi="宋体" w:eastAsia="宋体" w:cs="宋体"/>
                <w:color w:val="000000"/>
                <w:kern w:val="0"/>
                <w:sz w:val="24"/>
              </w:rPr>
              <w:t>台面板厚国标1.2mm；背板，侧板厚度国标1.0mm；φ51mm厚国标1.2mm不锈钢圆通腿，配不锈钢可调脚。</w:t>
            </w:r>
          </w:p>
          <w:p w14:paraId="47BAC287">
            <w:pPr>
              <w:widowControl/>
              <w:jc w:val="left"/>
              <w:rPr>
                <w:rFonts w:ascii="宋体" w:hAnsi="宋体" w:eastAsia="宋体" w:cs="宋体"/>
                <w:color w:val="000000"/>
                <w:kern w:val="0"/>
                <w:sz w:val="24"/>
              </w:rPr>
            </w:pPr>
            <w:r>
              <w:rPr>
                <w:rFonts w:hint="eastAsia" w:ascii="宋体" w:hAnsi="宋体" w:eastAsia="宋体" w:cs="宋体"/>
                <w:color w:val="000000"/>
                <w:kern w:val="0"/>
                <w:sz w:val="24"/>
              </w:rPr>
              <w:t>底板能自动进水，缺水保护，带电子式温控器，数字温度显示；</w:t>
            </w:r>
          </w:p>
          <w:p w14:paraId="301EBF3F">
            <w:pPr>
              <w:rPr>
                <w:rFonts w:ascii="宋体" w:hAnsi="宋体" w:eastAsia="宋体" w:cs="宋体"/>
                <w:b/>
                <w:sz w:val="24"/>
              </w:rPr>
            </w:pPr>
            <w:r>
              <w:rPr>
                <w:rFonts w:hint="eastAsia" w:ascii="宋体" w:hAnsi="宋体" w:eastAsia="宋体" w:cs="宋体"/>
                <w:color w:val="000000"/>
                <w:kern w:val="0"/>
                <w:sz w:val="24"/>
              </w:rPr>
              <w:t>排污口DN20，配排污铜球阀门及不锈钢波纹排水管，台面配冲孔板。</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规格：1800*700*800mm</w:t>
            </w:r>
          </w:p>
        </w:tc>
        <w:tc>
          <w:tcPr>
            <w:tcW w:w="628" w:type="pct"/>
            <w:vAlign w:val="center"/>
          </w:tcPr>
          <w:p w14:paraId="362169FD">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1D32C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A76AA32">
            <w:pPr>
              <w:spacing w:line="360" w:lineRule="auto"/>
              <w:jc w:val="center"/>
              <w:rPr>
                <w:rFonts w:ascii="宋体" w:hAnsi="宋体" w:eastAsia="宋体" w:cs="宋体"/>
                <w:bCs/>
                <w:sz w:val="24"/>
              </w:rPr>
            </w:pPr>
            <w:r>
              <w:rPr>
                <w:rFonts w:hint="eastAsia" w:ascii="宋体" w:hAnsi="宋体" w:eastAsia="宋体" w:cs="宋体"/>
                <w:bCs/>
                <w:sz w:val="24"/>
              </w:rPr>
              <w:t>47</w:t>
            </w:r>
          </w:p>
        </w:tc>
        <w:tc>
          <w:tcPr>
            <w:tcW w:w="642" w:type="pct"/>
            <w:shd w:val="clear" w:color="auto" w:fill="auto"/>
            <w:vAlign w:val="center"/>
          </w:tcPr>
          <w:p w14:paraId="14099F2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保温售菜台（五斗）</w:t>
            </w:r>
          </w:p>
        </w:tc>
        <w:tc>
          <w:tcPr>
            <w:tcW w:w="474" w:type="pct"/>
            <w:vAlign w:val="center"/>
          </w:tcPr>
          <w:p w14:paraId="3B81D0E8">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45368D25">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型号：SD-SCT1800</w:t>
            </w:r>
          </w:p>
          <w:p w14:paraId="7CE02AB0">
            <w:pPr>
              <w:rPr>
                <w:rFonts w:ascii="宋体" w:hAnsi="宋体" w:eastAsia="宋体" w:cs="宋体"/>
                <w:color w:val="000000"/>
                <w:kern w:val="0"/>
                <w:sz w:val="24"/>
              </w:rPr>
            </w:pPr>
            <w:r>
              <w:rPr>
                <w:rFonts w:hint="eastAsia" w:ascii="宋体" w:hAnsi="宋体" w:eastAsia="宋体" w:cs="宋体"/>
                <w:color w:val="000000"/>
                <w:kern w:val="0"/>
                <w:sz w:val="24"/>
              </w:rPr>
              <w:t>材质：SUS304-2B不锈钢板，台面δ=1.2mm。加强筋δ=1.0mm，横通25*38*1.0mm；脚φ38*1.0mm（配有可调子弹脚）；配3KW/220V电热管、温控器，配1/1*150份数盘5只。</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规格：1800*700*800mm</w:t>
            </w:r>
          </w:p>
          <w:p w14:paraId="74401F77">
            <w:pPr>
              <w:pStyle w:val="2"/>
              <w:spacing w:line="240" w:lineRule="auto"/>
            </w:pPr>
            <w:r>
              <w:rPr>
                <w:rFonts w:hint="eastAsia"/>
              </w:rPr>
              <w:t>投标文件内须提供国家认可的第三方检测机构出具的有效期内的同时依据GB∕T38160-2019《不锈钢厨房设备》、GB/T10125-2021《人造气氛腐蚀试验盐雾试验》（酸性盐雾480小时以上）的检测报告。</w:t>
            </w:r>
          </w:p>
        </w:tc>
        <w:tc>
          <w:tcPr>
            <w:tcW w:w="628" w:type="pct"/>
            <w:vAlign w:val="center"/>
          </w:tcPr>
          <w:p w14:paraId="054C9871">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6926E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15E1D60">
            <w:pPr>
              <w:spacing w:line="360" w:lineRule="auto"/>
              <w:jc w:val="center"/>
              <w:rPr>
                <w:rFonts w:ascii="宋体" w:hAnsi="宋体" w:eastAsia="宋体" w:cs="宋体"/>
                <w:bCs/>
                <w:sz w:val="24"/>
              </w:rPr>
            </w:pPr>
            <w:r>
              <w:rPr>
                <w:rFonts w:hint="eastAsia" w:ascii="宋体" w:hAnsi="宋体" w:eastAsia="宋体" w:cs="宋体"/>
                <w:bCs/>
                <w:sz w:val="24"/>
              </w:rPr>
              <w:t>48</w:t>
            </w:r>
          </w:p>
        </w:tc>
        <w:tc>
          <w:tcPr>
            <w:tcW w:w="642" w:type="pct"/>
            <w:shd w:val="clear" w:color="auto" w:fill="auto"/>
            <w:vAlign w:val="center"/>
          </w:tcPr>
          <w:p w14:paraId="5D9CF119">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单向移门调理台</w:t>
            </w:r>
          </w:p>
        </w:tc>
        <w:tc>
          <w:tcPr>
            <w:tcW w:w="474" w:type="pct"/>
            <w:vAlign w:val="center"/>
          </w:tcPr>
          <w:p w14:paraId="6EEE735C">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43287D0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型号：SD-TLT1800</w:t>
            </w:r>
          </w:p>
          <w:p w14:paraId="7C720275">
            <w:pPr>
              <w:rPr>
                <w:rFonts w:ascii="宋体" w:hAnsi="宋体" w:eastAsia="宋体" w:cs="宋体"/>
                <w:b/>
                <w:sz w:val="24"/>
              </w:rPr>
            </w:pPr>
            <w:r>
              <w:rPr>
                <w:rFonts w:hint="eastAsia" w:ascii="宋体" w:hAnsi="宋体" w:eastAsia="宋体" w:cs="宋体"/>
                <w:color w:val="000000"/>
                <w:kern w:val="0"/>
                <w:sz w:val="24"/>
              </w:rPr>
              <w:t>材质：SUS304-2B304不锈钢板；台面δ=1.5mm（下衬12mm防潮板减噪）。其他采用δ=1.0mm不锈钢板，加强筋采用δ=1.0mm不锈钢板,单侧单移门，内分两层，重力脚φ50*150*1.2mm。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规格：1800*600*800mm</w:t>
            </w:r>
          </w:p>
        </w:tc>
        <w:tc>
          <w:tcPr>
            <w:tcW w:w="628" w:type="pct"/>
            <w:vAlign w:val="center"/>
          </w:tcPr>
          <w:p w14:paraId="282453C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5</w:t>
            </w:r>
          </w:p>
        </w:tc>
      </w:tr>
      <w:tr w14:paraId="1E698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69CFA6B">
            <w:pPr>
              <w:spacing w:line="360" w:lineRule="auto"/>
              <w:jc w:val="center"/>
              <w:rPr>
                <w:rFonts w:ascii="宋体" w:hAnsi="宋体" w:eastAsia="宋体" w:cs="宋体"/>
                <w:bCs/>
                <w:sz w:val="24"/>
              </w:rPr>
            </w:pPr>
            <w:r>
              <w:rPr>
                <w:rFonts w:hint="eastAsia" w:ascii="宋体" w:hAnsi="宋体" w:eastAsia="宋体" w:cs="宋体"/>
                <w:bCs/>
                <w:sz w:val="24"/>
              </w:rPr>
              <w:t>49</w:t>
            </w:r>
          </w:p>
        </w:tc>
        <w:tc>
          <w:tcPr>
            <w:tcW w:w="642" w:type="pct"/>
            <w:shd w:val="clear" w:color="auto" w:fill="auto"/>
            <w:vAlign w:val="center"/>
          </w:tcPr>
          <w:p w14:paraId="093F23C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单星盆台</w:t>
            </w:r>
          </w:p>
        </w:tc>
        <w:tc>
          <w:tcPr>
            <w:tcW w:w="474" w:type="pct"/>
            <w:vAlign w:val="center"/>
          </w:tcPr>
          <w:p w14:paraId="18224AEF">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39F8A17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型号：XF-DXPT600</w:t>
            </w:r>
          </w:p>
          <w:p w14:paraId="19D42FE5">
            <w:pPr>
              <w:rPr>
                <w:rFonts w:ascii="宋体" w:hAnsi="宋体" w:eastAsia="宋体" w:cs="宋体"/>
                <w:b/>
                <w:sz w:val="24"/>
              </w:rPr>
            </w:pPr>
            <w:r>
              <w:rPr>
                <w:rFonts w:hint="eastAsia" w:ascii="宋体" w:hAnsi="宋体" w:eastAsia="宋体" w:cs="宋体"/>
                <w:color w:val="000000"/>
                <w:kern w:val="0"/>
                <w:sz w:val="24"/>
              </w:rPr>
              <w:t>材质：304板材，面板板厚δ＝1.2mm，水斗板厚δ＝1.0mm，立柱采用φ38*1.0mm不锈钢管材，拉档采用φ25*0.8mm不锈钢管，配全钢可调子弹脚，配钢丝塑胶软管、金属软管，不锈钢大号带孔接污斗落水器。</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规格：600*600*800mm</w:t>
            </w:r>
          </w:p>
        </w:tc>
        <w:tc>
          <w:tcPr>
            <w:tcW w:w="628" w:type="pct"/>
            <w:vAlign w:val="center"/>
          </w:tcPr>
          <w:p w14:paraId="2B964DC0">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1DEBD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F958884">
            <w:pPr>
              <w:spacing w:line="360" w:lineRule="auto"/>
              <w:jc w:val="center"/>
              <w:rPr>
                <w:rFonts w:ascii="宋体" w:hAnsi="宋体" w:eastAsia="宋体" w:cs="宋体"/>
                <w:bCs/>
                <w:sz w:val="24"/>
              </w:rPr>
            </w:pPr>
            <w:r>
              <w:rPr>
                <w:rFonts w:hint="eastAsia" w:ascii="宋体" w:hAnsi="宋体" w:eastAsia="宋体" w:cs="宋体"/>
                <w:bCs/>
                <w:sz w:val="24"/>
              </w:rPr>
              <w:t>50</w:t>
            </w:r>
          </w:p>
        </w:tc>
        <w:tc>
          <w:tcPr>
            <w:tcW w:w="642" w:type="pct"/>
            <w:shd w:val="clear" w:color="auto" w:fill="auto"/>
            <w:vAlign w:val="center"/>
          </w:tcPr>
          <w:p w14:paraId="5B77A60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留样冰箱</w:t>
            </w:r>
          </w:p>
        </w:tc>
        <w:tc>
          <w:tcPr>
            <w:tcW w:w="474" w:type="pct"/>
            <w:vAlign w:val="center"/>
          </w:tcPr>
          <w:p w14:paraId="5CFF4814">
            <w:pPr>
              <w:spacing w:line="360" w:lineRule="auto"/>
              <w:jc w:val="center"/>
              <w:rPr>
                <w:rFonts w:hint="eastAsia" w:ascii="宋体" w:hAnsi="宋体" w:eastAsia="宋体" w:cs="宋体"/>
                <w:bCs/>
                <w:sz w:val="24"/>
                <w:lang w:val="en-US" w:eastAsia="zh-CN"/>
              </w:rPr>
            </w:pPr>
            <w:r>
              <w:rPr>
                <w:rFonts w:hint="eastAsia" w:ascii="宋体" w:hAnsi="宋体" w:eastAsia="宋体" w:cs="宋体"/>
                <w:bCs/>
                <w:sz w:val="24"/>
                <w:lang w:eastAsia="zh-CN"/>
              </w:rPr>
              <w:t>摩威尔</w:t>
            </w:r>
          </w:p>
        </w:tc>
        <w:tc>
          <w:tcPr>
            <w:tcW w:w="2837" w:type="pct"/>
            <w:vAlign w:val="center"/>
          </w:tcPr>
          <w:p w14:paraId="6D098057">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 xml:space="preserve">型号：DRT24-1SG </w:t>
            </w:r>
          </w:p>
          <w:p w14:paraId="00AEE2C0">
            <w:pPr>
              <w:rPr>
                <w:rFonts w:ascii="宋体" w:hAnsi="宋体" w:eastAsia="宋体" w:cs="宋体"/>
                <w:b/>
                <w:sz w:val="24"/>
              </w:rPr>
            </w:pPr>
            <w:r>
              <w:rPr>
                <w:rFonts w:hint="eastAsia" w:ascii="宋体" w:hAnsi="宋体" w:eastAsia="宋体" w:cs="宋体"/>
                <w:color w:val="000000"/>
                <w:kern w:val="0"/>
                <w:sz w:val="24"/>
              </w:rPr>
              <w:t>容积：490L</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功率：330W/220V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冷藏温度：2℃~8℃</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全铜盘管、自动回归门</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规格：615*750*2005mm</w:t>
            </w:r>
          </w:p>
        </w:tc>
        <w:tc>
          <w:tcPr>
            <w:tcW w:w="628" w:type="pct"/>
            <w:vAlign w:val="center"/>
          </w:tcPr>
          <w:p w14:paraId="68666FE2">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46F0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4840D15">
            <w:pPr>
              <w:spacing w:line="360" w:lineRule="auto"/>
              <w:jc w:val="center"/>
              <w:rPr>
                <w:rFonts w:ascii="宋体" w:hAnsi="宋体" w:eastAsia="宋体" w:cs="宋体"/>
                <w:bCs/>
                <w:sz w:val="24"/>
              </w:rPr>
            </w:pPr>
          </w:p>
        </w:tc>
        <w:tc>
          <w:tcPr>
            <w:tcW w:w="642" w:type="pct"/>
            <w:shd w:val="clear" w:color="auto" w:fill="auto"/>
            <w:vAlign w:val="center"/>
          </w:tcPr>
          <w:p w14:paraId="2BAAD9AC">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餐厅</w:t>
            </w:r>
          </w:p>
        </w:tc>
        <w:tc>
          <w:tcPr>
            <w:tcW w:w="474" w:type="pct"/>
            <w:vAlign w:val="center"/>
          </w:tcPr>
          <w:p w14:paraId="3BD24326">
            <w:pPr>
              <w:spacing w:line="360" w:lineRule="auto"/>
              <w:jc w:val="center"/>
              <w:rPr>
                <w:rFonts w:ascii="宋体" w:hAnsi="宋体" w:eastAsia="宋体" w:cs="宋体"/>
                <w:bCs/>
                <w:sz w:val="24"/>
              </w:rPr>
            </w:pPr>
          </w:p>
        </w:tc>
        <w:tc>
          <w:tcPr>
            <w:tcW w:w="2837" w:type="pct"/>
            <w:vAlign w:val="center"/>
          </w:tcPr>
          <w:p w14:paraId="25A22CA7">
            <w:pPr>
              <w:rPr>
                <w:rFonts w:ascii="宋体" w:hAnsi="宋体" w:eastAsia="宋体" w:cs="宋体"/>
                <w:b/>
                <w:sz w:val="24"/>
              </w:rPr>
            </w:pPr>
          </w:p>
        </w:tc>
        <w:tc>
          <w:tcPr>
            <w:tcW w:w="628" w:type="pct"/>
            <w:vAlign w:val="center"/>
          </w:tcPr>
          <w:p w14:paraId="282E3D79">
            <w:pPr>
              <w:jc w:val="center"/>
              <w:rPr>
                <w:rFonts w:ascii="宋体" w:hAnsi="宋体" w:eastAsia="宋体" w:cs="宋体"/>
                <w:b/>
                <w:sz w:val="24"/>
              </w:rPr>
            </w:pPr>
          </w:p>
        </w:tc>
      </w:tr>
      <w:tr w14:paraId="1A335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4418C6E">
            <w:pPr>
              <w:spacing w:line="360" w:lineRule="auto"/>
              <w:jc w:val="center"/>
              <w:rPr>
                <w:rFonts w:ascii="宋体" w:hAnsi="宋体" w:eastAsia="宋体" w:cs="宋体"/>
                <w:bCs/>
                <w:sz w:val="24"/>
              </w:rPr>
            </w:pPr>
            <w:r>
              <w:rPr>
                <w:rFonts w:hint="eastAsia" w:ascii="宋体" w:hAnsi="宋体" w:eastAsia="宋体" w:cs="宋体"/>
                <w:bCs/>
                <w:sz w:val="24"/>
              </w:rPr>
              <w:t>51</w:t>
            </w:r>
          </w:p>
        </w:tc>
        <w:tc>
          <w:tcPr>
            <w:tcW w:w="642" w:type="pct"/>
            <w:shd w:val="clear" w:color="auto" w:fill="auto"/>
            <w:vAlign w:val="center"/>
          </w:tcPr>
          <w:p w14:paraId="0042B20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残菜回收柜</w:t>
            </w:r>
          </w:p>
        </w:tc>
        <w:tc>
          <w:tcPr>
            <w:tcW w:w="474" w:type="pct"/>
            <w:vAlign w:val="center"/>
          </w:tcPr>
          <w:p w14:paraId="14C8000A">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33A33F87">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型号：XF-HSG700</w:t>
            </w:r>
          </w:p>
          <w:p w14:paraId="0126F310">
            <w:pPr>
              <w:rPr>
                <w:rFonts w:ascii="宋体" w:hAnsi="宋体" w:eastAsia="宋体" w:cs="宋体"/>
                <w:b/>
                <w:sz w:val="24"/>
              </w:rPr>
            </w:pPr>
            <w:r>
              <w:rPr>
                <w:rFonts w:hint="eastAsia" w:ascii="宋体" w:hAnsi="宋体" w:eastAsia="宋体" w:cs="宋体"/>
                <w:color w:val="000000"/>
                <w:kern w:val="0"/>
                <w:sz w:val="24"/>
              </w:rPr>
              <w:t>材质：SUS304-2B不锈钢板，台面δ=1.0mm；三面围板；配不锈钢可调重力子弹脚；台面开孔Φ300mm，配垃圾桶车(其中两个带刹车掣)。车、台配套。</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规格：700*700*800mm</w:t>
            </w:r>
          </w:p>
        </w:tc>
        <w:tc>
          <w:tcPr>
            <w:tcW w:w="628" w:type="pct"/>
            <w:vAlign w:val="center"/>
          </w:tcPr>
          <w:p w14:paraId="77F847B3">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30CD8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DFE612E">
            <w:pPr>
              <w:spacing w:line="360" w:lineRule="auto"/>
              <w:jc w:val="center"/>
              <w:rPr>
                <w:rFonts w:ascii="宋体" w:hAnsi="宋体" w:eastAsia="宋体" w:cs="宋体"/>
                <w:bCs/>
                <w:sz w:val="24"/>
              </w:rPr>
            </w:pPr>
            <w:r>
              <w:rPr>
                <w:rFonts w:hint="eastAsia" w:ascii="宋体" w:hAnsi="宋体" w:eastAsia="宋体" w:cs="宋体"/>
                <w:bCs/>
                <w:sz w:val="24"/>
              </w:rPr>
              <w:t>52</w:t>
            </w:r>
          </w:p>
        </w:tc>
        <w:tc>
          <w:tcPr>
            <w:tcW w:w="642" w:type="pct"/>
            <w:shd w:val="clear" w:color="auto" w:fill="auto"/>
            <w:vAlign w:val="center"/>
          </w:tcPr>
          <w:p w14:paraId="508F6A2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风幕机</w:t>
            </w:r>
          </w:p>
        </w:tc>
        <w:tc>
          <w:tcPr>
            <w:tcW w:w="474" w:type="pct"/>
            <w:vAlign w:val="center"/>
          </w:tcPr>
          <w:p w14:paraId="02FEDFA6">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风灵</w:t>
            </w:r>
          </w:p>
        </w:tc>
        <w:tc>
          <w:tcPr>
            <w:tcW w:w="2837" w:type="pct"/>
            <w:vAlign w:val="center"/>
          </w:tcPr>
          <w:p w14:paraId="7FF40514">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型号：FM12-150</w:t>
            </w:r>
          </w:p>
          <w:p w14:paraId="5317AF0E">
            <w:pPr>
              <w:rPr>
                <w:rFonts w:ascii="宋体" w:hAnsi="宋体" w:eastAsia="宋体" w:cs="宋体"/>
                <w:b/>
                <w:sz w:val="24"/>
              </w:rPr>
            </w:pPr>
            <w:r>
              <w:rPr>
                <w:rFonts w:hint="eastAsia" w:ascii="宋体" w:hAnsi="宋体" w:eastAsia="宋体" w:cs="宋体"/>
                <w:color w:val="000000"/>
                <w:kern w:val="0"/>
                <w:sz w:val="24"/>
              </w:rPr>
              <w:t>功率：0.17KW/220V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规格：1500*145*185mm</w:t>
            </w:r>
          </w:p>
        </w:tc>
        <w:tc>
          <w:tcPr>
            <w:tcW w:w="628" w:type="pct"/>
            <w:vAlign w:val="center"/>
          </w:tcPr>
          <w:p w14:paraId="1864DF1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5</w:t>
            </w:r>
          </w:p>
        </w:tc>
      </w:tr>
      <w:tr w14:paraId="04601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6EB3475">
            <w:pPr>
              <w:spacing w:line="360" w:lineRule="auto"/>
              <w:jc w:val="center"/>
              <w:rPr>
                <w:rFonts w:ascii="宋体" w:hAnsi="宋体" w:eastAsia="宋体" w:cs="宋体"/>
                <w:bCs/>
                <w:sz w:val="24"/>
              </w:rPr>
            </w:pPr>
            <w:r>
              <w:rPr>
                <w:rFonts w:hint="eastAsia" w:ascii="宋体" w:hAnsi="宋体" w:eastAsia="宋体" w:cs="宋体"/>
                <w:bCs/>
                <w:sz w:val="24"/>
              </w:rPr>
              <w:t>53</w:t>
            </w:r>
          </w:p>
        </w:tc>
        <w:tc>
          <w:tcPr>
            <w:tcW w:w="642" w:type="pct"/>
            <w:shd w:val="clear" w:color="auto" w:fill="auto"/>
            <w:vAlign w:val="center"/>
          </w:tcPr>
          <w:p w14:paraId="025A54C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风幕机</w:t>
            </w:r>
          </w:p>
        </w:tc>
        <w:tc>
          <w:tcPr>
            <w:tcW w:w="474" w:type="pct"/>
            <w:vAlign w:val="center"/>
          </w:tcPr>
          <w:p w14:paraId="283452E5">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风灵</w:t>
            </w:r>
          </w:p>
        </w:tc>
        <w:tc>
          <w:tcPr>
            <w:tcW w:w="2837" w:type="pct"/>
            <w:vAlign w:val="center"/>
          </w:tcPr>
          <w:p w14:paraId="028992B6">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型号：FM12-120</w:t>
            </w:r>
          </w:p>
          <w:p w14:paraId="61A36A28">
            <w:pPr>
              <w:rPr>
                <w:rFonts w:ascii="宋体" w:hAnsi="宋体" w:eastAsia="宋体" w:cs="宋体"/>
                <w:b/>
                <w:sz w:val="24"/>
              </w:rPr>
            </w:pPr>
            <w:r>
              <w:rPr>
                <w:rFonts w:hint="eastAsia" w:ascii="宋体" w:hAnsi="宋体" w:eastAsia="宋体" w:cs="宋体"/>
                <w:color w:val="000000"/>
                <w:kern w:val="0"/>
                <w:sz w:val="24"/>
              </w:rPr>
              <w:t>功率：0.15KW/220V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规格：1200*145*185mm</w:t>
            </w:r>
          </w:p>
        </w:tc>
        <w:tc>
          <w:tcPr>
            <w:tcW w:w="628" w:type="pct"/>
            <w:vAlign w:val="center"/>
          </w:tcPr>
          <w:p w14:paraId="61B85245">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79A7D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2461D61">
            <w:pPr>
              <w:spacing w:line="360" w:lineRule="auto"/>
              <w:jc w:val="center"/>
              <w:rPr>
                <w:rFonts w:ascii="宋体" w:hAnsi="宋体" w:eastAsia="宋体" w:cs="宋体"/>
                <w:bCs/>
                <w:sz w:val="24"/>
              </w:rPr>
            </w:pPr>
            <w:r>
              <w:rPr>
                <w:rFonts w:hint="eastAsia" w:ascii="宋体" w:hAnsi="宋体" w:eastAsia="宋体" w:cs="宋体"/>
                <w:bCs/>
                <w:sz w:val="24"/>
              </w:rPr>
              <w:t>54</w:t>
            </w:r>
          </w:p>
        </w:tc>
        <w:tc>
          <w:tcPr>
            <w:tcW w:w="642" w:type="pct"/>
            <w:shd w:val="clear" w:color="auto" w:fill="auto"/>
            <w:vAlign w:val="center"/>
          </w:tcPr>
          <w:p w14:paraId="2123D67B">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风幕机</w:t>
            </w:r>
          </w:p>
        </w:tc>
        <w:tc>
          <w:tcPr>
            <w:tcW w:w="474" w:type="pct"/>
            <w:vAlign w:val="center"/>
          </w:tcPr>
          <w:p w14:paraId="16FF59EB">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风灵</w:t>
            </w:r>
          </w:p>
        </w:tc>
        <w:tc>
          <w:tcPr>
            <w:tcW w:w="2837" w:type="pct"/>
            <w:vAlign w:val="center"/>
          </w:tcPr>
          <w:p w14:paraId="16EEC71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型号：FM12-180</w:t>
            </w:r>
          </w:p>
          <w:p w14:paraId="0BF57A31">
            <w:pPr>
              <w:rPr>
                <w:rFonts w:ascii="宋体" w:hAnsi="宋体" w:eastAsia="宋体" w:cs="宋体"/>
                <w:b/>
                <w:sz w:val="24"/>
              </w:rPr>
            </w:pPr>
            <w:r>
              <w:rPr>
                <w:rFonts w:hint="eastAsia" w:ascii="宋体" w:hAnsi="宋体" w:eastAsia="宋体" w:cs="宋体"/>
                <w:color w:val="000000"/>
                <w:kern w:val="0"/>
                <w:sz w:val="24"/>
              </w:rPr>
              <w:t>功率：0.18KW/220V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规格：1800*145*185mm</w:t>
            </w:r>
          </w:p>
        </w:tc>
        <w:tc>
          <w:tcPr>
            <w:tcW w:w="628" w:type="pct"/>
            <w:vAlign w:val="center"/>
          </w:tcPr>
          <w:p w14:paraId="1445853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1583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A168129">
            <w:pPr>
              <w:spacing w:line="360" w:lineRule="auto"/>
              <w:jc w:val="center"/>
              <w:rPr>
                <w:rFonts w:ascii="宋体" w:hAnsi="宋体" w:eastAsia="宋体" w:cs="宋体"/>
                <w:bCs/>
                <w:sz w:val="24"/>
              </w:rPr>
            </w:pPr>
          </w:p>
        </w:tc>
        <w:tc>
          <w:tcPr>
            <w:tcW w:w="642" w:type="pct"/>
            <w:shd w:val="clear" w:color="auto" w:fill="auto"/>
            <w:vAlign w:val="center"/>
          </w:tcPr>
          <w:p w14:paraId="210D8242">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FF0000"/>
                <w:kern w:val="0"/>
                <w:sz w:val="24"/>
              </w:rPr>
              <w:t>二层</w:t>
            </w:r>
          </w:p>
        </w:tc>
        <w:tc>
          <w:tcPr>
            <w:tcW w:w="474" w:type="pct"/>
            <w:vAlign w:val="center"/>
          </w:tcPr>
          <w:p w14:paraId="5620C4F5">
            <w:pPr>
              <w:spacing w:line="360" w:lineRule="auto"/>
              <w:jc w:val="center"/>
              <w:rPr>
                <w:rFonts w:ascii="宋体" w:hAnsi="宋体" w:eastAsia="宋体" w:cs="宋体"/>
                <w:bCs/>
                <w:sz w:val="24"/>
              </w:rPr>
            </w:pPr>
          </w:p>
        </w:tc>
        <w:tc>
          <w:tcPr>
            <w:tcW w:w="2837" w:type="pct"/>
            <w:vAlign w:val="center"/>
          </w:tcPr>
          <w:p w14:paraId="377DC95D">
            <w:pPr>
              <w:rPr>
                <w:rFonts w:ascii="宋体" w:hAnsi="宋体" w:eastAsia="宋体" w:cs="宋体"/>
                <w:b/>
                <w:sz w:val="24"/>
              </w:rPr>
            </w:pPr>
          </w:p>
        </w:tc>
        <w:tc>
          <w:tcPr>
            <w:tcW w:w="628" w:type="pct"/>
            <w:vAlign w:val="center"/>
          </w:tcPr>
          <w:p w14:paraId="617E4212">
            <w:pPr>
              <w:jc w:val="center"/>
              <w:rPr>
                <w:rFonts w:ascii="宋体" w:hAnsi="宋体" w:eastAsia="宋体" w:cs="宋体"/>
                <w:b/>
                <w:sz w:val="24"/>
              </w:rPr>
            </w:pPr>
          </w:p>
        </w:tc>
      </w:tr>
      <w:tr w14:paraId="735DE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35EC41E">
            <w:pPr>
              <w:spacing w:line="360" w:lineRule="auto"/>
              <w:jc w:val="center"/>
              <w:rPr>
                <w:rFonts w:ascii="宋体" w:hAnsi="宋体" w:eastAsia="宋体" w:cs="宋体"/>
                <w:bCs/>
                <w:sz w:val="24"/>
              </w:rPr>
            </w:pPr>
          </w:p>
        </w:tc>
        <w:tc>
          <w:tcPr>
            <w:tcW w:w="642" w:type="pct"/>
            <w:shd w:val="clear" w:color="auto" w:fill="auto"/>
            <w:vAlign w:val="center"/>
          </w:tcPr>
          <w:p w14:paraId="175A2D1B">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洗消间</w:t>
            </w:r>
          </w:p>
        </w:tc>
        <w:tc>
          <w:tcPr>
            <w:tcW w:w="474" w:type="pct"/>
            <w:vAlign w:val="center"/>
          </w:tcPr>
          <w:p w14:paraId="7B676B4B">
            <w:pPr>
              <w:spacing w:line="360" w:lineRule="auto"/>
              <w:jc w:val="center"/>
              <w:rPr>
                <w:rFonts w:ascii="宋体" w:hAnsi="宋体" w:eastAsia="宋体" w:cs="宋体"/>
                <w:bCs/>
                <w:sz w:val="24"/>
              </w:rPr>
            </w:pPr>
          </w:p>
        </w:tc>
        <w:tc>
          <w:tcPr>
            <w:tcW w:w="2837" w:type="pct"/>
            <w:vAlign w:val="center"/>
          </w:tcPr>
          <w:p w14:paraId="67D85AE6">
            <w:pPr>
              <w:rPr>
                <w:rFonts w:ascii="宋体" w:hAnsi="宋体" w:eastAsia="宋体" w:cs="宋体"/>
                <w:b/>
                <w:sz w:val="24"/>
              </w:rPr>
            </w:pPr>
          </w:p>
        </w:tc>
        <w:tc>
          <w:tcPr>
            <w:tcW w:w="628" w:type="pct"/>
            <w:vAlign w:val="center"/>
          </w:tcPr>
          <w:p w14:paraId="4DCB69AD">
            <w:pPr>
              <w:jc w:val="center"/>
              <w:rPr>
                <w:rFonts w:ascii="宋体" w:hAnsi="宋体" w:eastAsia="宋体" w:cs="宋体"/>
                <w:b/>
                <w:sz w:val="24"/>
              </w:rPr>
            </w:pPr>
          </w:p>
        </w:tc>
      </w:tr>
      <w:tr w14:paraId="2A33E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DF0B648">
            <w:pPr>
              <w:spacing w:line="360" w:lineRule="auto"/>
              <w:jc w:val="center"/>
              <w:rPr>
                <w:rFonts w:ascii="宋体" w:hAnsi="宋体" w:eastAsia="宋体" w:cs="宋体"/>
                <w:bCs/>
                <w:sz w:val="24"/>
              </w:rPr>
            </w:pPr>
            <w:r>
              <w:rPr>
                <w:rFonts w:hint="eastAsia" w:ascii="宋体" w:hAnsi="宋体" w:eastAsia="宋体" w:cs="宋体"/>
                <w:bCs/>
                <w:sz w:val="24"/>
              </w:rPr>
              <w:t>55</w:t>
            </w:r>
          </w:p>
        </w:tc>
        <w:tc>
          <w:tcPr>
            <w:tcW w:w="642" w:type="pct"/>
            <w:shd w:val="clear" w:color="auto" w:fill="auto"/>
            <w:vAlign w:val="center"/>
          </w:tcPr>
          <w:p w14:paraId="32C54DD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双门热风循环消毒柜</w:t>
            </w:r>
          </w:p>
        </w:tc>
        <w:tc>
          <w:tcPr>
            <w:tcW w:w="474" w:type="pct"/>
            <w:vAlign w:val="center"/>
          </w:tcPr>
          <w:p w14:paraId="2AD94B11">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346E777D">
            <w:pPr>
              <w:widowControl/>
              <w:spacing w:line="400" w:lineRule="exact"/>
              <w:jc w:val="left"/>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型号：SD-XDG220</w:t>
            </w:r>
          </w:p>
          <w:p w14:paraId="5F24D796">
            <w:pPr>
              <w:widowControl/>
              <w:spacing w:line="400" w:lineRule="exact"/>
              <w:jc w:val="left"/>
              <w:rPr>
                <w:rFonts w:ascii="宋体" w:hAnsi="宋体" w:eastAsia="宋体" w:cs="宋体"/>
                <w:color w:val="000000"/>
                <w:kern w:val="0"/>
                <w:sz w:val="24"/>
              </w:rPr>
            </w:pPr>
            <w:r>
              <w:rPr>
                <w:rFonts w:hint="eastAsia" w:ascii="宋体" w:hAnsi="宋体" w:eastAsia="宋体" w:cs="宋体"/>
                <w:color w:val="000000"/>
                <w:kern w:val="0"/>
                <w:sz w:val="24"/>
              </w:rPr>
              <w:t>材质：</w:t>
            </w:r>
            <w:r>
              <w:rPr>
                <w:rFonts w:hint="eastAsia" w:ascii="宋体" w:hAnsi="宋体" w:eastAsia="宋体" w:cs="宋体"/>
                <w:kern w:val="0"/>
                <w:sz w:val="24"/>
              </w:rPr>
              <w:t>优质不锈钢</w:t>
            </w:r>
            <w:r>
              <w:rPr>
                <w:rFonts w:hint="eastAsia" w:ascii="宋体" w:hAnsi="宋体" w:eastAsia="宋体" w:cs="宋体"/>
                <w:color w:val="000000"/>
                <w:kern w:val="0"/>
                <w:sz w:val="24"/>
              </w:rPr>
              <w:t>板材，板厚1.0mm；</w:t>
            </w:r>
          </w:p>
          <w:p w14:paraId="643D5A7D">
            <w:pPr>
              <w:rPr>
                <w:rFonts w:ascii="宋体" w:hAnsi="宋体" w:eastAsia="宋体" w:cs="宋体"/>
                <w:color w:val="000000"/>
                <w:kern w:val="0"/>
                <w:sz w:val="24"/>
              </w:rPr>
            </w:pPr>
            <w:r>
              <w:rPr>
                <w:rFonts w:hint="eastAsia" w:ascii="宋体" w:hAnsi="宋体" w:eastAsia="宋体" w:cs="宋体"/>
                <w:color w:val="000000"/>
                <w:kern w:val="0"/>
                <w:sz w:val="24"/>
              </w:rPr>
              <w:t>130度立体循环风高温杀菌。配10个不锈钢消毒筐。</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功率：220V/4.4KW；温控范围：0℃-150℃</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规格：1400*720*1960mm</w:t>
            </w:r>
          </w:p>
          <w:p w14:paraId="315058E0">
            <w:pPr>
              <w:pStyle w:val="2"/>
              <w:spacing w:line="240" w:lineRule="auto"/>
            </w:pPr>
            <w:r>
              <w:rPr>
                <w:rFonts w:hint="eastAsia"/>
              </w:rPr>
              <w:t>投标文件内须提供国家认可的第三方检测机构出具的热风消毒柜产品部件“加热管”使用数字代号：≥SUS321材质，判定依据GB/T20878-2007《(不锈钢和耐热例牌号及化学成分》检测的合格报告。</w:t>
            </w:r>
          </w:p>
          <w:p w14:paraId="12D879F0">
            <w:pPr>
              <w:pStyle w:val="2"/>
              <w:spacing w:line="240" w:lineRule="auto"/>
            </w:pPr>
            <w:r>
              <w:rPr>
                <w:rFonts w:hint="eastAsia"/>
              </w:rPr>
              <w:t>须提供国家认可的第三方检测机构出具的消毒后的餐具具有抗菌性能检测报告，检测内容包含：大肠杆菌、沙氏门菌、金黄色葡萄球菌，抗菌率均＞99%</w:t>
            </w:r>
          </w:p>
        </w:tc>
        <w:tc>
          <w:tcPr>
            <w:tcW w:w="628" w:type="pct"/>
            <w:vAlign w:val="center"/>
          </w:tcPr>
          <w:p w14:paraId="36098277">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34B0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60CDCBD">
            <w:pPr>
              <w:spacing w:line="360" w:lineRule="auto"/>
              <w:jc w:val="center"/>
              <w:rPr>
                <w:rFonts w:ascii="宋体" w:hAnsi="宋体" w:eastAsia="宋体" w:cs="宋体"/>
                <w:bCs/>
                <w:sz w:val="24"/>
              </w:rPr>
            </w:pPr>
            <w:r>
              <w:rPr>
                <w:rFonts w:hint="eastAsia" w:ascii="宋体" w:hAnsi="宋体" w:eastAsia="宋体" w:cs="宋体"/>
                <w:bCs/>
                <w:sz w:val="24"/>
              </w:rPr>
              <w:t>56</w:t>
            </w:r>
          </w:p>
        </w:tc>
        <w:tc>
          <w:tcPr>
            <w:tcW w:w="642" w:type="pct"/>
            <w:shd w:val="clear" w:color="auto" w:fill="auto"/>
            <w:vAlign w:val="center"/>
          </w:tcPr>
          <w:p w14:paraId="2FDAF273">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四门保洁柜</w:t>
            </w:r>
          </w:p>
        </w:tc>
        <w:tc>
          <w:tcPr>
            <w:tcW w:w="474" w:type="pct"/>
            <w:vAlign w:val="center"/>
          </w:tcPr>
          <w:p w14:paraId="10BC35DE">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3060B3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型号：XF-BJG1200</w:t>
            </w:r>
          </w:p>
          <w:p w14:paraId="3EE1A7BE">
            <w:pPr>
              <w:rPr>
                <w:rFonts w:ascii="宋体" w:hAnsi="宋体" w:eastAsia="宋体" w:cs="宋体"/>
                <w:b/>
                <w:sz w:val="24"/>
              </w:rPr>
            </w:pPr>
            <w:r>
              <w:rPr>
                <w:rFonts w:hint="eastAsia" w:ascii="宋体" w:hAnsi="宋体" w:eastAsia="宋体" w:cs="宋体"/>
                <w:color w:val="000000"/>
                <w:kern w:val="0"/>
                <w:sz w:val="24"/>
              </w:rPr>
              <w:t>材质：SUS304-2B发纹贴塑不锈钢板，面板δ=1.0m，侧板δ=0.8m，配Φ50*150不锈钢重力脚。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4B54065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D1F0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9DC737B">
            <w:pPr>
              <w:spacing w:line="360" w:lineRule="auto"/>
              <w:jc w:val="center"/>
              <w:rPr>
                <w:rFonts w:ascii="宋体" w:hAnsi="宋体" w:eastAsia="宋体" w:cs="宋体"/>
                <w:bCs/>
                <w:sz w:val="24"/>
              </w:rPr>
            </w:pPr>
            <w:r>
              <w:rPr>
                <w:rFonts w:hint="eastAsia" w:ascii="宋体" w:hAnsi="宋体" w:eastAsia="宋体" w:cs="宋体"/>
                <w:bCs/>
                <w:sz w:val="24"/>
              </w:rPr>
              <w:t>57</w:t>
            </w:r>
          </w:p>
        </w:tc>
        <w:tc>
          <w:tcPr>
            <w:tcW w:w="642" w:type="pct"/>
            <w:shd w:val="clear" w:color="auto" w:fill="auto"/>
            <w:vAlign w:val="center"/>
          </w:tcPr>
          <w:p w14:paraId="46F3EB9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四门双通保洁柜</w:t>
            </w:r>
          </w:p>
        </w:tc>
        <w:tc>
          <w:tcPr>
            <w:tcW w:w="474" w:type="pct"/>
            <w:vAlign w:val="center"/>
          </w:tcPr>
          <w:p w14:paraId="0F516B32">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0D96B373">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型号：XF-STBJG1200</w:t>
            </w:r>
          </w:p>
          <w:p w14:paraId="53EAC6B6">
            <w:pPr>
              <w:rPr>
                <w:rFonts w:ascii="宋体" w:hAnsi="宋体" w:eastAsia="宋体" w:cs="宋体"/>
                <w:b/>
                <w:sz w:val="24"/>
              </w:rPr>
            </w:pPr>
            <w:r>
              <w:rPr>
                <w:rFonts w:hint="eastAsia" w:ascii="宋体" w:hAnsi="宋体" w:eastAsia="宋体" w:cs="宋体"/>
                <w:color w:val="000000"/>
                <w:kern w:val="0"/>
                <w:sz w:val="24"/>
              </w:rPr>
              <w:t>材质：SUS304-2B发纹贴塑不锈钢板，面板δ=1.0m，侧板δ=0.8m，配Φ50*150不锈钢重力脚。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规格：1200*500*1800mm</w:t>
            </w:r>
          </w:p>
        </w:tc>
        <w:tc>
          <w:tcPr>
            <w:tcW w:w="628" w:type="pct"/>
            <w:vAlign w:val="center"/>
          </w:tcPr>
          <w:p w14:paraId="1120F136">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082A4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DAA0852">
            <w:pPr>
              <w:spacing w:line="360" w:lineRule="auto"/>
              <w:jc w:val="center"/>
              <w:rPr>
                <w:rFonts w:ascii="宋体" w:hAnsi="宋体" w:eastAsia="宋体" w:cs="宋体"/>
                <w:bCs/>
                <w:sz w:val="24"/>
              </w:rPr>
            </w:pPr>
            <w:r>
              <w:rPr>
                <w:rFonts w:hint="eastAsia" w:ascii="宋体" w:hAnsi="宋体" w:eastAsia="宋体" w:cs="宋体"/>
                <w:bCs/>
                <w:sz w:val="24"/>
              </w:rPr>
              <w:t>58</w:t>
            </w:r>
          </w:p>
        </w:tc>
        <w:tc>
          <w:tcPr>
            <w:tcW w:w="642" w:type="pct"/>
            <w:shd w:val="clear" w:color="auto" w:fill="auto"/>
            <w:vAlign w:val="center"/>
          </w:tcPr>
          <w:p w14:paraId="198DA2C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双层工作台</w:t>
            </w:r>
          </w:p>
        </w:tc>
        <w:tc>
          <w:tcPr>
            <w:tcW w:w="474" w:type="pct"/>
            <w:vAlign w:val="center"/>
          </w:tcPr>
          <w:p w14:paraId="586A4BE4">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1CBC91BE">
            <w:pP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型号：SD-GZT1500</w:t>
            </w:r>
          </w:p>
          <w:p w14:paraId="682F0809">
            <w:pPr>
              <w:rPr>
                <w:rFonts w:ascii="宋体" w:hAnsi="宋体" w:eastAsia="宋体" w:cs="宋体"/>
                <w:b/>
                <w:sz w:val="24"/>
              </w:rPr>
            </w:pPr>
            <w:r>
              <w:rPr>
                <w:rFonts w:hint="eastAsia" w:ascii="宋体" w:hAnsi="宋体" w:eastAsia="宋体" w:cs="宋体"/>
                <w:color w:val="000000"/>
                <w:kern w:val="0"/>
                <w:sz w:val="24"/>
              </w:rPr>
              <w:t>材质：SUS304-2B不锈钢板，台面δ=1.0mm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(下衬15.0密度板减噪，密度板下覆不锈钢板)；格栅1.0mm；脚Φ38*1.0mm(配有可调子弹脚)；横通38*25*0.8mm。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规格：1800*800*800mm</w:t>
            </w:r>
          </w:p>
        </w:tc>
        <w:tc>
          <w:tcPr>
            <w:tcW w:w="628" w:type="pct"/>
            <w:vAlign w:val="center"/>
          </w:tcPr>
          <w:p w14:paraId="18A3A766">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1BD8F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168879B">
            <w:pPr>
              <w:spacing w:line="360" w:lineRule="auto"/>
              <w:jc w:val="center"/>
              <w:rPr>
                <w:rFonts w:ascii="宋体" w:hAnsi="宋体" w:eastAsia="宋体" w:cs="宋体"/>
                <w:bCs/>
                <w:sz w:val="24"/>
              </w:rPr>
            </w:pPr>
            <w:r>
              <w:rPr>
                <w:rFonts w:hint="eastAsia" w:ascii="宋体" w:hAnsi="宋体" w:eastAsia="宋体" w:cs="宋体"/>
                <w:bCs/>
                <w:sz w:val="24"/>
              </w:rPr>
              <w:t>59</w:t>
            </w:r>
          </w:p>
        </w:tc>
        <w:tc>
          <w:tcPr>
            <w:tcW w:w="642" w:type="pct"/>
            <w:shd w:val="clear" w:color="auto" w:fill="auto"/>
            <w:vAlign w:val="center"/>
          </w:tcPr>
          <w:p w14:paraId="05B3CA2B">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双星盆台</w:t>
            </w:r>
          </w:p>
        </w:tc>
        <w:tc>
          <w:tcPr>
            <w:tcW w:w="474" w:type="pct"/>
            <w:vAlign w:val="center"/>
          </w:tcPr>
          <w:p w14:paraId="1531048E">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E069DB0">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型号：XF-SXPT1500</w:t>
            </w:r>
          </w:p>
          <w:p w14:paraId="5477B838">
            <w:pPr>
              <w:rPr>
                <w:rFonts w:ascii="宋体" w:hAnsi="宋体" w:eastAsia="宋体" w:cs="宋体"/>
                <w:color w:val="000000"/>
                <w:kern w:val="0"/>
                <w:sz w:val="24"/>
              </w:rPr>
            </w:pPr>
            <w:r>
              <w:rPr>
                <w:rFonts w:hint="eastAsia" w:ascii="宋体" w:hAnsi="宋体" w:eastAsia="宋体" w:cs="宋体"/>
                <w:color w:val="000000"/>
                <w:kern w:val="0"/>
                <w:sz w:val="24"/>
              </w:rPr>
              <w:t>材质：SUS304-2B不锈钢板，台面δ=1.2mm。水斗δ=1.0mm，脚φ38*1.0mm（配有可调子弹脚），横通φ25*0.8mm，配落水器及拦渣篮。</w:t>
            </w:r>
          </w:p>
          <w:p w14:paraId="7F30FF46">
            <w:pPr>
              <w:rPr>
                <w:rFonts w:ascii="宋体" w:hAnsi="宋体" w:eastAsia="宋体" w:cs="宋体"/>
                <w:b/>
                <w:sz w:val="24"/>
              </w:rPr>
            </w:pPr>
            <w:r>
              <w:rPr>
                <w:rFonts w:hint="eastAsia" w:ascii="宋体" w:hAnsi="宋体" w:eastAsia="宋体" w:cs="宋体"/>
                <w:color w:val="000000"/>
                <w:kern w:val="0"/>
                <w:sz w:val="24"/>
              </w:rPr>
              <w:t>规格：1500*800*(800+150)mm</w:t>
            </w:r>
          </w:p>
        </w:tc>
        <w:tc>
          <w:tcPr>
            <w:tcW w:w="628" w:type="pct"/>
            <w:vAlign w:val="center"/>
          </w:tcPr>
          <w:p w14:paraId="314EC5D0">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57CDF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54AF937">
            <w:pPr>
              <w:spacing w:line="360" w:lineRule="auto"/>
              <w:jc w:val="center"/>
              <w:rPr>
                <w:rFonts w:ascii="宋体" w:hAnsi="宋体" w:eastAsia="宋体" w:cs="宋体"/>
                <w:bCs/>
                <w:sz w:val="24"/>
              </w:rPr>
            </w:pPr>
            <w:r>
              <w:rPr>
                <w:rFonts w:hint="eastAsia" w:ascii="宋体" w:hAnsi="宋体" w:eastAsia="宋体" w:cs="宋体"/>
                <w:bCs/>
                <w:sz w:val="24"/>
              </w:rPr>
              <w:t>60</w:t>
            </w:r>
          </w:p>
        </w:tc>
        <w:tc>
          <w:tcPr>
            <w:tcW w:w="642" w:type="pct"/>
            <w:shd w:val="clear" w:color="auto" w:fill="auto"/>
            <w:vAlign w:val="center"/>
          </w:tcPr>
          <w:p w14:paraId="7C4DF0EC">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超声波浸泡池</w:t>
            </w:r>
          </w:p>
        </w:tc>
        <w:tc>
          <w:tcPr>
            <w:tcW w:w="474" w:type="pct"/>
            <w:vAlign w:val="center"/>
          </w:tcPr>
          <w:p w14:paraId="369022F6">
            <w:pPr>
              <w:spacing w:line="360" w:lineRule="auto"/>
              <w:jc w:val="center"/>
              <w:rPr>
                <w:rFonts w:ascii="宋体" w:hAnsi="宋体" w:eastAsia="宋体" w:cs="宋体"/>
                <w:bCs/>
                <w:sz w:val="24"/>
              </w:rPr>
            </w:pPr>
            <w:r>
              <w:rPr>
                <w:rFonts w:hint="eastAsia" w:ascii="宋体" w:hAnsi="宋体" w:eastAsia="宋体" w:cs="宋体"/>
                <w:bCs/>
                <w:sz w:val="24"/>
              </w:rPr>
              <w:t>婕克</w:t>
            </w:r>
          </w:p>
        </w:tc>
        <w:tc>
          <w:tcPr>
            <w:tcW w:w="2837" w:type="pct"/>
            <w:vAlign w:val="center"/>
          </w:tcPr>
          <w:p w14:paraId="744F9023">
            <w:pPr>
              <w:widowControl/>
              <w:spacing w:line="400" w:lineRule="exact"/>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型号：JK-V120</w:t>
            </w:r>
          </w:p>
          <w:p w14:paraId="03F70C84">
            <w:pPr>
              <w:widowControl/>
              <w:spacing w:line="400" w:lineRule="exact"/>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材质</w:t>
            </w:r>
            <w:r>
              <w:rPr>
                <w:rFonts w:hint="eastAsia" w:ascii="宋体" w:hAnsi="宋体" w:eastAsia="宋体" w:cs="宋体"/>
                <w:kern w:val="0"/>
                <w:sz w:val="24"/>
              </w:rPr>
              <w:t>：优质板材，</w:t>
            </w:r>
            <w:r>
              <w:rPr>
                <w:rFonts w:hint="eastAsia" w:ascii="宋体" w:hAnsi="宋体" w:eastAsia="宋体" w:cs="宋体"/>
                <w:color w:val="000000"/>
                <w:kern w:val="0"/>
                <w:sz w:val="24"/>
              </w:rPr>
              <w:t>加厚隔音棉防腐降噪；</w:t>
            </w:r>
          </w:p>
          <w:p w14:paraId="447F9665">
            <w:pPr>
              <w:rPr>
                <w:rFonts w:ascii="宋体" w:hAnsi="宋体" w:eastAsia="宋体" w:cs="宋体"/>
                <w:b/>
                <w:sz w:val="24"/>
              </w:rPr>
            </w:pPr>
            <w:r>
              <w:rPr>
                <w:rFonts w:hint="eastAsia" w:ascii="宋体" w:hAnsi="宋体" w:eastAsia="宋体" w:cs="宋体"/>
                <w:color w:val="000000"/>
                <w:kern w:val="0"/>
                <w:sz w:val="24"/>
              </w:rPr>
              <w:t>高压螺旋电机：纯铜材质，会产生臭氧气泡；</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功率：5KW/220V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规格：1200*800*800mm</w:t>
            </w:r>
          </w:p>
        </w:tc>
        <w:tc>
          <w:tcPr>
            <w:tcW w:w="628" w:type="pct"/>
            <w:vAlign w:val="center"/>
          </w:tcPr>
          <w:p w14:paraId="1927D95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D016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717534C">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61</w:t>
            </w:r>
          </w:p>
        </w:tc>
        <w:tc>
          <w:tcPr>
            <w:tcW w:w="642" w:type="pct"/>
            <w:shd w:val="clear" w:color="auto" w:fill="auto"/>
            <w:vAlign w:val="center"/>
          </w:tcPr>
          <w:p w14:paraId="26B661C6">
            <w:pPr>
              <w:widowControl/>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洗碗机带烘干</w:t>
            </w:r>
          </w:p>
        </w:tc>
        <w:tc>
          <w:tcPr>
            <w:tcW w:w="474" w:type="pct"/>
            <w:vAlign w:val="center"/>
          </w:tcPr>
          <w:p w14:paraId="6D70F726">
            <w:pPr>
              <w:spacing w:line="360" w:lineRule="auto"/>
              <w:jc w:val="center"/>
              <w:rPr>
                <w:rFonts w:hint="eastAsia" w:ascii="宋体" w:hAnsi="宋体" w:eastAsia="宋体" w:cs="宋体"/>
                <w:bCs/>
                <w:sz w:val="24"/>
              </w:rPr>
            </w:pPr>
            <w:r>
              <w:rPr>
                <w:rFonts w:hint="eastAsia" w:ascii="宋体" w:hAnsi="宋体" w:eastAsia="宋体" w:cs="宋体"/>
                <w:bCs/>
                <w:sz w:val="24"/>
              </w:rPr>
              <w:t>超胜</w:t>
            </w:r>
          </w:p>
        </w:tc>
        <w:tc>
          <w:tcPr>
            <w:tcW w:w="2837" w:type="pct"/>
            <w:shd w:val="clear" w:color="auto" w:fill="auto"/>
            <w:vAlign w:val="center"/>
          </w:tcPr>
          <w:p w14:paraId="42D113FC">
            <w:pPr>
              <w:numPr>
                <w:ilvl w:val="0"/>
                <w:numId w:val="0"/>
              </w:numPr>
              <w:rPr>
                <w:rFonts w:ascii="宋体" w:hAnsi="宋体" w:eastAsia="宋体" w:cs="宋体"/>
                <w:color w:val="000000"/>
                <w:kern w:val="0"/>
                <w:sz w:val="24"/>
                <w:szCs w:val="24"/>
                <w:lang w:val="en-US" w:eastAsia="zh-CN" w:bidi="ar-SA"/>
              </w:rPr>
            </w:pPr>
            <w:r>
              <w:rPr>
                <w:rFonts w:hint="eastAsia" w:ascii="宋体" w:hAnsi="宋体" w:eastAsia="宋体" w:cs="宋体"/>
                <w:color w:val="000000"/>
                <w:kern w:val="0"/>
                <w:sz w:val="24"/>
                <w:szCs w:val="24"/>
                <w:lang w:val="en-US" w:eastAsia="zh-CN" w:bidi="ar-SA"/>
              </w:rPr>
              <w:t>型号：CSA3000DL</w:t>
            </w:r>
          </w:p>
          <w:p w14:paraId="7CF986DB">
            <w:pPr>
              <w:numPr>
                <w:ilvl w:val="0"/>
                <w:numId w:val="0"/>
              </w:numPr>
              <w:rPr>
                <w:rFonts w:ascii="宋体" w:hAnsi="宋体" w:eastAsia="宋体" w:cs="宋体"/>
                <w:color w:val="000000"/>
                <w:kern w:val="0"/>
                <w:sz w:val="24"/>
              </w:rPr>
            </w:pPr>
            <w:r>
              <w:rPr>
                <w:rFonts w:ascii="宋体" w:hAnsi="宋体" w:eastAsia="宋体" w:cs="宋体"/>
                <w:color w:val="000000"/>
                <w:kern w:val="0"/>
                <w:sz w:val="24"/>
                <w:szCs w:val="24"/>
                <w:lang w:val="en-US" w:eastAsia="zh-CN" w:bidi="ar-SA"/>
              </w:rPr>
              <w:t>1.</w:t>
            </w:r>
            <w:r>
              <w:rPr>
                <w:rFonts w:hint="eastAsia" w:ascii="宋体" w:hAnsi="宋体" w:eastAsia="宋体" w:cs="宋体"/>
                <w:color w:val="000000"/>
                <w:kern w:val="0"/>
                <w:sz w:val="24"/>
              </w:rPr>
              <w:t>机器传送带速度无极变速可调</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2.整机每个模块可单独拆卸，并且单个模块长度不超过1.3米；</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3.机械控制、自动进水、自动加热；</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4.材质</w:t>
            </w:r>
            <w:r>
              <w:rPr>
                <w:rFonts w:hint="eastAsia" w:ascii="宋体" w:hAnsi="宋体" w:eastAsia="宋体" w:cs="宋体"/>
                <w:kern w:val="0"/>
                <w:sz w:val="24"/>
              </w:rPr>
              <w:t>：304不锈钢；</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5.材料厚度：</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水箱厚度≧1.5mm、机架厚度≧2.0mm、外罩板≧1.0mm、加热包封板6mm；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6.洗碗机方向：左进右出和右进左出（人面对设备开门水平方向左手边为左进，反之为右进，（2选1））；</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7.洗碗机加热方式：电加热型；</w:t>
            </w:r>
          </w:p>
          <w:p w14:paraId="7BB66818">
            <w:pPr>
              <w:pStyle w:val="2"/>
              <w:spacing w:line="240" w:lineRule="auto"/>
            </w:pPr>
            <w:r>
              <w:rPr>
                <w:rFonts w:hint="eastAsia"/>
              </w:rPr>
              <w:t>8.投标文件内须提供由第三方检测机构出具的依据GB/T 26125-2011 电子电气产品 六种限用物质（铅、汞 、镉 、六价铬 、多溴联苯和多溴二苯醚）的测定 、 GB/T 26572-2011 电子电气产品中限用物质的限量要求，检测结果均判定为合格/符合的检测报告</w:t>
            </w:r>
          </w:p>
          <w:p w14:paraId="0FA8505F">
            <w:pPr>
              <w:pStyle w:val="2"/>
              <w:spacing w:line="240" w:lineRule="auto"/>
            </w:pPr>
            <w:r>
              <w:rPr>
                <w:rFonts w:hint="eastAsia"/>
              </w:rPr>
              <w:t>9.投标文件内须提供国家认可的第三方检测机构出具的依据GB/T14048.5-2017 《低压开关设备和控制设备第 5-1 部分:控制电路电器和开关元件机电式控制电路电器》、GB/T2423.1-2008《电工电子产品环境试验第 2 部分:试验方法试验 A:低温》、GB/T2423.2-2008《电工电子产品环境试验第 2 部分:试验方法试验 B;高温》对洗碗机开关进行以下项目检测：一、触及带电部件的防护 ；二、输入功率和电流 ；三、工作温度下的泄露电流和电气强度 ；四、耐潮湿性能 ；五、机械耐久性测试≥100万次 ；六、高温测试 ；七、低温测试，检测结果均判定为合格/符合的检测报告。</w:t>
            </w:r>
          </w:p>
          <w:p w14:paraId="0A5CCE91">
            <w:pPr>
              <w:pStyle w:val="2"/>
              <w:spacing w:line="240" w:lineRule="auto"/>
              <w:rPr>
                <w:rFonts w:hint="eastAsia" w:ascii="宋体" w:hAnsi="Arial" w:cs="Arial" w:eastAsiaTheme="minorEastAsia"/>
                <w:snapToGrid w:val="0"/>
                <w:kern w:val="2"/>
                <w:sz w:val="24"/>
                <w:szCs w:val="21"/>
                <w:lang w:val="zh-CN" w:eastAsia="zh-CN" w:bidi="ar-SA"/>
              </w:rPr>
            </w:pPr>
            <w:r>
              <w:rPr>
                <w:rFonts w:hint="eastAsia"/>
              </w:rPr>
              <w:t>10.投标文件内须提供所投洗碗机电控箱由国家认可的第三方检测机构出具的依据GB/T4208-2017标准，对电控箱进行IP66外壳防护等级试验，样品经IP6X试验后，内部无沙尘，直径1mm的金属线未能进入壳内，经IPX6试验后，内部无进水的检测报告。</w:t>
            </w:r>
          </w:p>
        </w:tc>
        <w:tc>
          <w:tcPr>
            <w:tcW w:w="628" w:type="pct"/>
            <w:vAlign w:val="center"/>
          </w:tcPr>
          <w:p w14:paraId="1A728131">
            <w:pPr>
              <w:keepNext w:val="0"/>
              <w:keepLines w:val="0"/>
              <w:widowControl/>
              <w:suppressLineNumbers w:val="0"/>
              <w:jc w:val="center"/>
              <w:textAlignment w:val="center"/>
              <w:rPr>
                <w:rFonts w:hint="default" w:ascii="宋体" w:hAnsi="宋体" w:eastAsia="宋体" w:cs="宋体"/>
                <w:bCs/>
                <w:sz w:val="24"/>
                <w:lang w:val="en-US" w:eastAsia="zh-CN"/>
              </w:rPr>
            </w:pPr>
            <w:r>
              <w:rPr>
                <w:rFonts w:hint="eastAsia" w:ascii="宋体" w:hAnsi="宋体" w:eastAsia="宋体" w:cs="宋体"/>
                <w:i w:val="0"/>
                <w:iCs w:val="0"/>
                <w:color w:val="000000"/>
                <w:kern w:val="0"/>
                <w:sz w:val="24"/>
                <w:szCs w:val="24"/>
                <w:u w:val="none"/>
                <w:lang w:val="en-US" w:eastAsia="zh-CN" w:bidi="ar"/>
              </w:rPr>
              <w:t>1</w:t>
            </w:r>
          </w:p>
        </w:tc>
      </w:tr>
      <w:tr w14:paraId="37F5E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80F47C9">
            <w:pPr>
              <w:spacing w:line="360" w:lineRule="auto"/>
              <w:jc w:val="center"/>
              <w:rPr>
                <w:rFonts w:ascii="宋体" w:hAnsi="宋体" w:eastAsia="宋体" w:cs="宋体"/>
                <w:bCs/>
                <w:sz w:val="24"/>
              </w:rPr>
            </w:pPr>
            <w:r>
              <w:rPr>
                <w:rFonts w:hint="eastAsia" w:ascii="宋体" w:hAnsi="宋体" w:eastAsia="宋体" w:cs="宋体"/>
                <w:bCs/>
                <w:sz w:val="24"/>
              </w:rPr>
              <w:t>62</w:t>
            </w:r>
          </w:p>
        </w:tc>
        <w:tc>
          <w:tcPr>
            <w:tcW w:w="642" w:type="pct"/>
            <w:shd w:val="clear" w:color="auto" w:fill="auto"/>
            <w:vAlign w:val="center"/>
          </w:tcPr>
          <w:p w14:paraId="66C714EA">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低搁架</w:t>
            </w:r>
          </w:p>
        </w:tc>
        <w:tc>
          <w:tcPr>
            <w:tcW w:w="474" w:type="pct"/>
            <w:vAlign w:val="center"/>
          </w:tcPr>
          <w:p w14:paraId="453A6D65">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6E137F6D">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型号：XF-DGJ650</w:t>
            </w:r>
          </w:p>
          <w:p w14:paraId="4DEA3039">
            <w:pPr>
              <w:rPr>
                <w:rFonts w:ascii="宋体" w:hAnsi="宋体" w:eastAsia="宋体" w:cs="宋体"/>
                <w:b/>
                <w:sz w:val="24"/>
              </w:rPr>
            </w:pPr>
            <w:r>
              <w:rPr>
                <w:rFonts w:hint="eastAsia" w:ascii="宋体" w:hAnsi="宋体" w:eastAsia="宋体" w:cs="宋体"/>
                <w:color w:val="000000"/>
                <w:kern w:val="0"/>
                <w:sz w:val="24"/>
              </w:rPr>
              <w:t>材质：304不锈钢板。栅格SUS304-2B不锈钢板，围管38*38*1.0mm，方脚管38*38*1.0mm，配防滑套脚。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规格：650*650*300mm</w:t>
            </w:r>
          </w:p>
        </w:tc>
        <w:tc>
          <w:tcPr>
            <w:tcW w:w="628" w:type="pct"/>
            <w:vAlign w:val="center"/>
          </w:tcPr>
          <w:p w14:paraId="6FD246B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D7E7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9FD9296">
            <w:pPr>
              <w:spacing w:line="360" w:lineRule="auto"/>
              <w:jc w:val="center"/>
              <w:rPr>
                <w:rFonts w:ascii="宋体" w:hAnsi="宋体" w:eastAsia="宋体" w:cs="宋体"/>
                <w:bCs/>
                <w:sz w:val="24"/>
              </w:rPr>
            </w:pPr>
            <w:r>
              <w:rPr>
                <w:rFonts w:hint="eastAsia" w:ascii="宋体" w:hAnsi="宋体" w:eastAsia="宋体" w:cs="宋体"/>
                <w:bCs/>
                <w:sz w:val="24"/>
              </w:rPr>
              <w:t>63</w:t>
            </w:r>
          </w:p>
        </w:tc>
        <w:tc>
          <w:tcPr>
            <w:tcW w:w="642" w:type="pct"/>
            <w:shd w:val="clear" w:color="auto" w:fill="auto"/>
            <w:vAlign w:val="center"/>
          </w:tcPr>
          <w:p w14:paraId="37CDB2A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集气罩</w:t>
            </w:r>
          </w:p>
        </w:tc>
        <w:tc>
          <w:tcPr>
            <w:tcW w:w="474" w:type="pct"/>
            <w:vAlign w:val="center"/>
          </w:tcPr>
          <w:p w14:paraId="2ADEEA38">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46C7315D">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型号：XF-JQZ</w:t>
            </w:r>
          </w:p>
          <w:p w14:paraId="2A0DE242">
            <w:pPr>
              <w:rPr>
                <w:rFonts w:ascii="宋体" w:hAnsi="宋体" w:eastAsia="宋体" w:cs="宋体"/>
                <w:b/>
                <w:sz w:val="24"/>
              </w:rPr>
            </w:pPr>
            <w:r>
              <w:rPr>
                <w:rFonts w:hint="eastAsia" w:ascii="宋体" w:hAnsi="宋体" w:eastAsia="宋体" w:cs="宋体"/>
                <w:color w:val="000000"/>
                <w:kern w:val="0"/>
                <w:sz w:val="24"/>
              </w:rPr>
              <w:t>材质：SUS304-2B全不锈钢；板材厚度1.0mm，整体配置防爆灯，不锈钢双层隔油网，安装时吊杆外部必须使用20不锈钢圆管套装。</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规格：3600*1300*500mm</w:t>
            </w:r>
          </w:p>
        </w:tc>
        <w:tc>
          <w:tcPr>
            <w:tcW w:w="628" w:type="pct"/>
            <w:vAlign w:val="center"/>
          </w:tcPr>
          <w:p w14:paraId="2FC1DE9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4.68</w:t>
            </w:r>
          </w:p>
        </w:tc>
      </w:tr>
      <w:tr w14:paraId="03419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AB79D9C">
            <w:pPr>
              <w:spacing w:line="360" w:lineRule="auto"/>
              <w:jc w:val="center"/>
              <w:rPr>
                <w:rFonts w:ascii="宋体" w:hAnsi="宋体" w:eastAsia="宋体" w:cs="宋体"/>
                <w:bCs/>
                <w:sz w:val="24"/>
              </w:rPr>
            </w:pPr>
            <w:r>
              <w:rPr>
                <w:rFonts w:hint="eastAsia" w:ascii="宋体" w:hAnsi="宋体" w:eastAsia="宋体" w:cs="宋体"/>
                <w:bCs/>
                <w:sz w:val="24"/>
              </w:rPr>
              <w:t>64</w:t>
            </w:r>
          </w:p>
        </w:tc>
        <w:tc>
          <w:tcPr>
            <w:tcW w:w="642" w:type="pct"/>
            <w:shd w:val="clear" w:color="auto" w:fill="auto"/>
            <w:vAlign w:val="center"/>
          </w:tcPr>
          <w:p w14:paraId="7382926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冲地龙头</w:t>
            </w:r>
          </w:p>
        </w:tc>
        <w:tc>
          <w:tcPr>
            <w:tcW w:w="474" w:type="pct"/>
            <w:vAlign w:val="center"/>
          </w:tcPr>
          <w:p w14:paraId="5D99BEB9">
            <w:pPr>
              <w:spacing w:line="360" w:lineRule="auto"/>
              <w:jc w:val="center"/>
              <w:rPr>
                <w:rFonts w:ascii="宋体" w:hAnsi="宋体" w:eastAsia="宋体" w:cs="宋体"/>
                <w:bCs/>
                <w:sz w:val="24"/>
              </w:rPr>
            </w:pPr>
            <w:r>
              <w:rPr>
                <w:rFonts w:hint="eastAsia" w:ascii="宋体" w:hAnsi="宋体" w:eastAsia="宋体" w:cs="宋体"/>
                <w:bCs/>
                <w:sz w:val="24"/>
              </w:rPr>
              <w:t>古阁尔</w:t>
            </w:r>
          </w:p>
        </w:tc>
        <w:tc>
          <w:tcPr>
            <w:tcW w:w="2837" w:type="pct"/>
            <w:vAlign w:val="center"/>
          </w:tcPr>
          <w:p w14:paraId="0DE62A75">
            <w:pPr>
              <w:widowControl/>
              <w:jc w:val="left"/>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型号：GGR-XD101-F</w:t>
            </w:r>
          </w:p>
          <w:p w14:paraId="1DD8FD1F">
            <w:pPr>
              <w:widowControl/>
              <w:spacing w:line="400" w:lineRule="exact"/>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耐压2mpa爆破测试，1mpa测试每分钟出水3.6L。</w:t>
            </w:r>
          </w:p>
          <w:p w14:paraId="3479A3F5">
            <w:pPr>
              <w:widowControl/>
              <w:spacing w:line="400" w:lineRule="exact"/>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液压管：10M黑色钢丝，碳钢静电喷涂圆形敞开式。</w:t>
            </w:r>
          </w:p>
          <w:p w14:paraId="68E7B512">
            <w:pPr>
              <w:widowControl/>
              <w:spacing w:line="400" w:lineRule="exact"/>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接头：304#旋转便捷拆卸更换，</w:t>
            </w:r>
          </w:p>
          <w:p w14:paraId="5EA8F286">
            <w:pPr>
              <w:rPr>
                <w:rFonts w:ascii="宋体" w:hAnsi="宋体" w:eastAsia="宋体" w:cs="宋体"/>
                <w:b/>
                <w:sz w:val="24"/>
              </w:rPr>
            </w:pPr>
            <w:r>
              <w:rPr>
                <w:rFonts w:hint="eastAsia" w:ascii="宋体" w:hAnsi="宋体" w:eastAsia="宋体" w:cs="宋体"/>
                <w:color w:val="000000"/>
                <w:kern w:val="0"/>
                <w:sz w:val="24"/>
              </w:rPr>
              <w:t>水枪可360度旋转，可控制出水，按压渐变出水形状。附带70度摆动支架。</w:t>
            </w:r>
          </w:p>
        </w:tc>
        <w:tc>
          <w:tcPr>
            <w:tcW w:w="628" w:type="pct"/>
            <w:vAlign w:val="center"/>
          </w:tcPr>
          <w:p w14:paraId="629D004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74067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9B2772C">
            <w:pPr>
              <w:spacing w:line="360" w:lineRule="auto"/>
              <w:jc w:val="center"/>
              <w:rPr>
                <w:rFonts w:ascii="宋体" w:hAnsi="宋体" w:eastAsia="宋体" w:cs="宋体"/>
                <w:bCs/>
                <w:sz w:val="24"/>
              </w:rPr>
            </w:pPr>
          </w:p>
        </w:tc>
        <w:tc>
          <w:tcPr>
            <w:tcW w:w="642" w:type="pct"/>
            <w:shd w:val="clear" w:color="auto" w:fill="auto"/>
            <w:vAlign w:val="center"/>
          </w:tcPr>
          <w:p w14:paraId="54054E53">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二次更衣室</w:t>
            </w:r>
          </w:p>
        </w:tc>
        <w:tc>
          <w:tcPr>
            <w:tcW w:w="474" w:type="pct"/>
            <w:vAlign w:val="center"/>
          </w:tcPr>
          <w:p w14:paraId="294FBF0D">
            <w:pPr>
              <w:spacing w:line="360" w:lineRule="auto"/>
              <w:jc w:val="center"/>
              <w:rPr>
                <w:rFonts w:ascii="宋体" w:hAnsi="宋体" w:eastAsia="宋体" w:cs="宋体"/>
                <w:bCs/>
                <w:sz w:val="24"/>
              </w:rPr>
            </w:pPr>
          </w:p>
        </w:tc>
        <w:tc>
          <w:tcPr>
            <w:tcW w:w="2837" w:type="pct"/>
            <w:vAlign w:val="center"/>
          </w:tcPr>
          <w:p w14:paraId="6D65F1E9">
            <w:pPr>
              <w:rPr>
                <w:rFonts w:ascii="宋体" w:hAnsi="宋体" w:eastAsia="宋体" w:cs="宋体"/>
                <w:b/>
                <w:sz w:val="24"/>
              </w:rPr>
            </w:pPr>
          </w:p>
        </w:tc>
        <w:tc>
          <w:tcPr>
            <w:tcW w:w="628" w:type="pct"/>
            <w:vAlign w:val="center"/>
          </w:tcPr>
          <w:p w14:paraId="47CB028B">
            <w:pPr>
              <w:jc w:val="center"/>
              <w:rPr>
                <w:rFonts w:ascii="宋体" w:hAnsi="宋体" w:eastAsia="宋体" w:cs="宋体"/>
                <w:b/>
                <w:sz w:val="24"/>
              </w:rPr>
            </w:pPr>
          </w:p>
        </w:tc>
      </w:tr>
      <w:tr w14:paraId="38BF9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B4FFC72">
            <w:pPr>
              <w:spacing w:line="360" w:lineRule="auto"/>
              <w:jc w:val="center"/>
              <w:rPr>
                <w:rFonts w:ascii="宋体" w:hAnsi="宋体" w:eastAsia="宋体" w:cs="宋体"/>
                <w:bCs/>
                <w:sz w:val="24"/>
              </w:rPr>
            </w:pPr>
            <w:r>
              <w:rPr>
                <w:rFonts w:hint="eastAsia" w:ascii="宋体" w:hAnsi="宋体" w:eastAsia="宋体" w:cs="宋体"/>
                <w:bCs/>
                <w:sz w:val="24"/>
              </w:rPr>
              <w:t>65</w:t>
            </w:r>
          </w:p>
        </w:tc>
        <w:tc>
          <w:tcPr>
            <w:tcW w:w="642" w:type="pct"/>
            <w:shd w:val="clear" w:color="auto" w:fill="auto"/>
            <w:vAlign w:val="center"/>
          </w:tcPr>
          <w:p w14:paraId="5164145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洗手星盆</w:t>
            </w:r>
          </w:p>
        </w:tc>
        <w:tc>
          <w:tcPr>
            <w:tcW w:w="474" w:type="pct"/>
            <w:vAlign w:val="center"/>
          </w:tcPr>
          <w:p w14:paraId="7DE7D7E2">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2D8FF59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型号：XF-XSXP450</w:t>
            </w:r>
          </w:p>
          <w:p w14:paraId="505F0E55">
            <w:pPr>
              <w:rPr>
                <w:rFonts w:ascii="宋体" w:hAnsi="宋体" w:eastAsia="宋体" w:cs="宋体"/>
                <w:b/>
                <w:sz w:val="24"/>
              </w:rPr>
            </w:pPr>
            <w:r>
              <w:rPr>
                <w:rFonts w:hint="eastAsia" w:ascii="宋体" w:hAnsi="宋体" w:eastAsia="宋体" w:cs="宋体"/>
                <w:color w:val="000000"/>
                <w:kern w:val="0"/>
                <w:sz w:val="24"/>
              </w:rPr>
              <w:t>材质：SUS304-2B不锈钢板，台面δ=1.2mm，配优质落水器及拦渣篮。</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规格：450*400*250+50mm</w:t>
            </w:r>
          </w:p>
        </w:tc>
        <w:tc>
          <w:tcPr>
            <w:tcW w:w="628" w:type="pct"/>
            <w:vAlign w:val="center"/>
          </w:tcPr>
          <w:p w14:paraId="3A12CE83">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31C51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7F3FAF4">
            <w:pPr>
              <w:spacing w:line="360" w:lineRule="auto"/>
              <w:jc w:val="center"/>
              <w:rPr>
                <w:rFonts w:ascii="宋体" w:hAnsi="宋体" w:eastAsia="宋体" w:cs="宋体"/>
                <w:bCs/>
                <w:sz w:val="24"/>
              </w:rPr>
            </w:pPr>
            <w:r>
              <w:rPr>
                <w:rFonts w:hint="eastAsia" w:ascii="宋体" w:hAnsi="宋体" w:eastAsia="宋体" w:cs="宋体"/>
                <w:bCs/>
                <w:sz w:val="24"/>
              </w:rPr>
              <w:t>66</w:t>
            </w:r>
          </w:p>
        </w:tc>
        <w:tc>
          <w:tcPr>
            <w:tcW w:w="642" w:type="pct"/>
            <w:shd w:val="clear" w:color="auto" w:fill="auto"/>
            <w:vAlign w:val="center"/>
          </w:tcPr>
          <w:p w14:paraId="57C25CD2">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挂衣架</w:t>
            </w:r>
          </w:p>
        </w:tc>
        <w:tc>
          <w:tcPr>
            <w:tcW w:w="474" w:type="pct"/>
            <w:vAlign w:val="center"/>
          </w:tcPr>
          <w:p w14:paraId="220504A3">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3B699F34">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型号：XF-GYJ800</w:t>
            </w:r>
          </w:p>
          <w:p w14:paraId="1A77D49F">
            <w:pPr>
              <w:rPr>
                <w:rFonts w:ascii="宋体" w:hAnsi="宋体" w:eastAsia="宋体" w:cs="宋体"/>
                <w:b/>
                <w:sz w:val="24"/>
              </w:rPr>
            </w:pPr>
            <w:r>
              <w:rPr>
                <w:rFonts w:hint="eastAsia" w:ascii="宋体" w:hAnsi="宋体" w:eastAsia="宋体" w:cs="宋体"/>
                <w:color w:val="000000"/>
                <w:kern w:val="0"/>
                <w:sz w:val="24"/>
              </w:rPr>
              <w:t>材质：</w:t>
            </w:r>
            <w:r>
              <w:rPr>
                <w:rFonts w:hint="eastAsia" w:ascii="宋体" w:hAnsi="宋体" w:eastAsia="宋体" w:cs="宋体"/>
                <w:kern w:val="0"/>
                <w:sz w:val="24"/>
              </w:rPr>
              <w:t>优质不锈钢</w:t>
            </w:r>
            <w:r>
              <w:rPr>
                <w:rFonts w:hint="eastAsia" w:ascii="宋体" w:hAnsi="宋体" w:eastAsia="宋体" w:cs="宋体"/>
                <w:color w:val="000000"/>
                <w:kern w:val="0"/>
                <w:sz w:val="24"/>
              </w:rPr>
              <w:t>板，δ=1.0mm，固定在墙面。</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规格：L=800mm</w:t>
            </w:r>
          </w:p>
        </w:tc>
        <w:tc>
          <w:tcPr>
            <w:tcW w:w="628" w:type="pct"/>
            <w:vAlign w:val="center"/>
          </w:tcPr>
          <w:p w14:paraId="27067578">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962C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151DFBE">
            <w:pPr>
              <w:spacing w:line="360" w:lineRule="auto"/>
              <w:jc w:val="center"/>
              <w:rPr>
                <w:rFonts w:ascii="宋体" w:hAnsi="宋体" w:eastAsia="宋体" w:cs="宋体"/>
                <w:bCs/>
                <w:sz w:val="24"/>
              </w:rPr>
            </w:pPr>
            <w:r>
              <w:rPr>
                <w:rFonts w:hint="eastAsia" w:ascii="宋体" w:hAnsi="宋体" w:eastAsia="宋体" w:cs="宋体"/>
                <w:bCs/>
                <w:sz w:val="24"/>
              </w:rPr>
              <w:t>67</w:t>
            </w:r>
          </w:p>
        </w:tc>
        <w:tc>
          <w:tcPr>
            <w:tcW w:w="642" w:type="pct"/>
            <w:shd w:val="clear" w:color="auto" w:fill="auto"/>
            <w:vAlign w:val="center"/>
          </w:tcPr>
          <w:p w14:paraId="45C62CD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感应水龙头</w:t>
            </w:r>
          </w:p>
        </w:tc>
        <w:tc>
          <w:tcPr>
            <w:tcW w:w="474" w:type="pct"/>
            <w:vAlign w:val="center"/>
          </w:tcPr>
          <w:p w14:paraId="7D341BE3">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龙旗嘉业</w:t>
            </w:r>
          </w:p>
        </w:tc>
        <w:tc>
          <w:tcPr>
            <w:tcW w:w="2837" w:type="pct"/>
            <w:vAlign w:val="center"/>
          </w:tcPr>
          <w:p w14:paraId="28768DBA">
            <w:pPr>
              <w:rPr>
                <w:rFonts w:hint="default" w:ascii="宋体" w:hAnsi="宋体" w:eastAsia="宋体" w:cs="宋体"/>
                <w:color w:val="000000"/>
                <w:kern w:val="0"/>
                <w:sz w:val="24"/>
                <w:lang w:val="en-US"/>
              </w:rPr>
            </w:pPr>
            <w:r>
              <w:rPr>
                <w:rFonts w:hint="eastAsia" w:ascii="宋体" w:hAnsi="宋体" w:eastAsia="宋体" w:cs="宋体"/>
                <w:color w:val="000000"/>
                <w:kern w:val="0"/>
                <w:sz w:val="24"/>
                <w:lang w:val="en-US" w:eastAsia="zh-CN"/>
              </w:rPr>
              <w:t>型号：LQ-GY28</w:t>
            </w:r>
          </w:p>
          <w:p w14:paraId="37D7B904">
            <w:pPr>
              <w:rPr>
                <w:rFonts w:ascii="宋体" w:hAnsi="宋体" w:eastAsia="宋体" w:cs="宋体"/>
                <w:b/>
                <w:sz w:val="24"/>
              </w:rPr>
            </w:pPr>
            <w:r>
              <w:rPr>
                <w:rFonts w:hint="eastAsia" w:ascii="宋体" w:hAnsi="宋体" w:eastAsia="宋体" w:cs="宋体"/>
                <w:color w:val="000000"/>
                <w:kern w:val="0"/>
                <w:sz w:val="24"/>
              </w:rPr>
              <w:t>锌合金阀体和优质陶瓷阀芯，表面镀铬</w:t>
            </w:r>
          </w:p>
        </w:tc>
        <w:tc>
          <w:tcPr>
            <w:tcW w:w="628" w:type="pct"/>
            <w:vAlign w:val="center"/>
          </w:tcPr>
          <w:p w14:paraId="2029D537">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3CC57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3F2CE49">
            <w:pPr>
              <w:spacing w:line="360" w:lineRule="auto"/>
              <w:jc w:val="center"/>
              <w:rPr>
                <w:rFonts w:ascii="宋体" w:hAnsi="宋体" w:eastAsia="宋体" w:cs="宋体"/>
                <w:bCs/>
                <w:sz w:val="24"/>
              </w:rPr>
            </w:pPr>
            <w:r>
              <w:rPr>
                <w:rFonts w:hint="eastAsia" w:ascii="宋体" w:hAnsi="宋体" w:eastAsia="宋体" w:cs="宋体"/>
                <w:bCs/>
                <w:sz w:val="24"/>
              </w:rPr>
              <w:t>68</w:t>
            </w:r>
          </w:p>
        </w:tc>
        <w:tc>
          <w:tcPr>
            <w:tcW w:w="642" w:type="pct"/>
            <w:shd w:val="clear" w:color="auto" w:fill="auto"/>
            <w:vAlign w:val="center"/>
          </w:tcPr>
          <w:p w14:paraId="0FA11F9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烘手机</w:t>
            </w:r>
          </w:p>
        </w:tc>
        <w:tc>
          <w:tcPr>
            <w:tcW w:w="474" w:type="pct"/>
            <w:vAlign w:val="center"/>
          </w:tcPr>
          <w:p w14:paraId="7E01068C">
            <w:pPr>
              <w:spacing w:line="360" w:lineRule="auto"/>
              <w:jc w:val="center"/>
              <w:rPr>
                <w:rFonts w:ascii="宋体" w:hAnsi="宋体" w:eastAsia="宋体" w:cs="宋体"/>
                <w:bCs/>
                <w:sz w:val="24"/>
              </w:rPr>
            </w:pPr>
            <w:r>
              <w:rPr>
                <w:rFonts w:hint="eastAsia" w:ascii="宋体" w:hAnsi="宋体" w:eastAsia="宋体" w:cs="宋体"/>
                <w:bCs/>
                <w:sz w:val="24"/>
              </w:rPr>
              <w:t>莫顿</w:t>
            </w:r>
          </w:p>
        </w:tc>
        <w:tc>
          <w:tcPr>
            <w:tcW w:w="2837" w:type="pct"/>
            <w:vAlign w:val="center"/>
          </w:tcPr>
          <w:p w14:paraId="3CA79F74">
            <w:pP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w:t>
            </w:r>
            <w:r>
              <w:rPr>
                <w:rFonts w:hint="eastAsia" w:ascii="宋体" w:hAnsi="宋体" w:eastAsia="宋体" w:cs="宋体"/>
                <w:bCs/>
                <w:sz w:val="24"/>
                <w:lang w:val="en-US" w:eastAsia="zh-CN"/>
              </w:rPr>
              <w:t>M677</w:t>
            </w:r>
          </w:p>
          <w:p w14:paraId="44FB03C0">
            <w:pPr>
              <w:widowControl/>
              <w:spacing w:line="400" w:lineRule="exact"/>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配备红外自动感应系统和高级芯片控制技术。</w:t>
            </w:r>
          </w:p>
          <w:p w14:paraId="5883C52E">
            <w:pPr>
              <w:rPr>
                <w:rFonts w:ascii="宋体" w:hAnsi="宋体" w:eastAsia="宋体" w:cs="宋体"/>
                <w:b/>
                <w:sz w:val="24"/>
              </w:rPr>
            </w:pPr>
            <w:r>
              <w:rPr>
                <w:rFonts w:hint="eastAsia" w:ascii="宋体" w:hAnsi="宋体" w:eastAsia="宋体" w:cs="宋体"/>
                <w:color w:val="000000"/>
                <w:kern w:val="0"/>
                <w:sz w:val="24"/>
              </w:rPr>
              <w:t>干手使用8~12秒。</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可切换凉风/热风</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规格：248*174*520mm</w:t>
            </w:r>
          </w:p>
        </w:tc>
        <w:tc>
          <w:tcPr>
            <w:tcW w:w="628" w:type="pct"/>
            <w:vAlign w:val="center"/>
          </w:tcPr>
          <w:p w14:paraId="3D5A6456">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81CF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1663FEE">
            <w:pPr>
              <w:spacing w:line="360" w:lineRule="auto"/>
              <w:jc w:val="center"/>
              <w:rPr>
                <w:rFonts w:ascii="宋体" w:hAnsi="宋体" w:eastAsia="宋体" w:cs="宋体"/>
                <w:bCs/>
                <w:sz w:val="24"/>
              </w:rPr>
            </w:pPr>
          </w:p>
        </w:tc>
        <w:tc>
          <w:tcPr>
            <w:tcW w:w="642" w:type="pct"/>
            <w:shd w:val="clear" w:color="auto" w:fill="auto"/>
            <w:vAlign w:val="center"/>
          </w:tcPr>
          <w:p w14:paraId="30D46BF3">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面点间</w:t>
            </w:r>
          </w:p>
        </w:tc>
        <w:tc>
          <w:tcPr>
            <w:tcW w:w="474" w:type="pct"/>
            <w:vAlign w:val="center"/>
          </w:tcPr>
          <w:p w14:paraId="7D6DEE9E">
            <w:pPr>
              <w:spacing w:line="360" w:lineRule="auto"/>
              <w:jc w:val="center"/>
              <w:rPr>
                <w:rFonts w:ascii="宋体" w:hAnsi="宋体" w:eastAsia="宋体" w:cs="宋体"/>
                <w:bCs/>
                <w:sz w:val="24"/>
              </w:rPr>
            </w:pPr>
          </w:p>
        </w:tc>
        <w:tc>
          <w:tcPr>
            <w:tcW w:w="2837" w:type="pct"/>
            <w:vAlign w:val="center"/>
          </w:tcPr>
          <w:p w14:paraId="0361CF07">
            <w:pPr>
              <w:rPr>
                <w:rFonts w:ascii="宋体" w:hAnsi="宋体" w:eastAsia="宋体" w:cs="宋体"/>
                <w:b/>
                <w:sz w:val="24"/>
              </w:rPr>
            </w:pPr>
          </w:p>
        </w:tc>
        <w:tc>
          <w:tcPr>
            <w:tcW w:w="628" w:type="pct"/>
            <w:vAlign w:val="center"/>
          </w:tcPr>
          <w:p w14:paraId="4545C526">
            <w:pPr>
              <w:jc w:val="center"/>
              <w:rPr>
                <w:rFonts w:ascii="宋体" w:hAnsi="宋体" w:eastAsia="宋体" w:cs="宋体"/>
                <w:b/>
                <w:sz w:val="24"/>
              </w:rPr>
            </w:pPr>
          </w:p>
        </w:tc>
      </w:tr>
      <w:tr w14:paraId="1F750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824E9D9">
            <w:pPr>
              <w:spacing w:line="360" w:lineRule="auto"/>
              <w:jc w:val="center"/>
              <w:rPr>
                <w:rFonts w:ascii="宋体" w:hAnsi="宋体" w:eastAsia="宋体" w:cs="宋体"/>
                <w:bCs/>
                <w:sz w:val="24"/>
              </w:rPr>
            </w:pPr>
            <w:r>
              <w:rPr>
                <w:rFonts w:hint="eastAsia" w:ascii="宋体" w:hAnsi="宋体" w:eastAsia="宋体" w:cs="宋体"/>
                <w:bCs/>
                <w:sz w:val="24"/>
              </w:rPr>
              <w:t>69</w:t>
            </w:r>
          </w:p>
        </w:tc>
        <w:tc>
          <w:tcPr>
            <w:tcW w:w="642" w:type="pct"/>
            <w:shd w:val="clear" w:color="auto" w:fill="auto"/>
            <w:vAlign w:val="center"/>
          </w:tcPr>
          <w:p w14:paraId="4DCB4D2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单眼蒸灶</w:t>
            </w:r>
          </w:p>
        </w:tc>
        <w:tc>
          <w:tcPr>
            <w:tcW w:w="474" w:type="pct"/>
            <w:vAlign w:val="center"/>
          </w:tcPr>
          <w:p w14:paraId="64D39849">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36C727A5">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型号：SD-DYZ-12</w:t>
            </w:r>
          </w:p>
          <w:p w14:paraId="11B06B56">
            <w:pPr>
              <w:rPr>
                <w:rFonts w:ascii="宋体" w:hAnsi="宋体" w:eastAsia="宋体" w:cs="宋体"/>
                <w:b/>
                <w:sz w:val="24"/>
              </w:rPr>
            </w:pPr>
            <w:r>
              <w:rPr>
                <w:rFonts w:hint="eastAsia" w:ascii="宋体" w:hAnsi="宋体" w:eastAsia="宋体" w:cs="宋体"/>
                <w:color w:val="000000"/>
                <w:kern w:val="0"/>
                <w:sz w:val="24"/>
              </w:rPr>
              <w:t>材质：SUS304-2B不锈钢板，台面δ=1.0mm。侧板δ=0.8mm，脚φ38*1.0mm(配有可调子弹脚)横通25*38*1.0mm，配3根4KW电热管，自动进补水，可放ø600蒸笼。</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功率：12KW/380V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规格：700*700*（600+150）mm</w:t>
            </w:r>
          </w:p>
        </w:tc>
        <w:tc>
          <w:tcPr>
            <w:tcW w:w="628" w:type="pct"/>
            <w:vAlign w:val="center"/>
          </w:tcPr>
          <w:p w14:paraId="770459D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709CB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417" w:type="pct"/>
            <w:vAlign w:val="center"/>
          </w:tcPr>
          <w:p w14:paraId="5B441E00">
            <w:pPr>
              <w:spacing w:line="360" w:lineRule="auto"/>
              <w:jc w:val="center"/>
              <w:rPr>
                <w:rFonts w:ascii="宋体" w:hAnsi="宋体" w:eastAsia="宋体" w:cs="宋体"/>
                <w:bCs/>
                <w:sz w:val="24"/>
              </w:rPr>
            </w:pPr>
            <w:r>
              <w:rPr>
                <w:rFonts w:hint="eastAsia" w:ascii="宋体" w:hAnsi="宋体" w:eastAsia="宋体" w:cs="宋体"/>
                <w:bCs/>
                <w:sz w:val="24"/>
              </w:rPr>
              <w:t>70</w:t>
            </w:r>
          </w:p>
        </w:tc>
        <w:tc>
          <w:tcPr>
            <w:tcW w:w="642" w:type="pct"/>
            <w:shd w:val="clear" w:color="auto" w:fill="auto"/>
            <w:vAlign w:val="center"/>
          </w:tcPr>
          <w:p w14:paraId="18641573">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电饼铛</w:t>
            </w:r>
          </w:p>
        </w:tc>
        <w:tc>
          <w:tcPr>
            <w:tcW w:w="474" w:type="pct"/>
            <w:vAlign w:val="center"/>
          </w:tcPr>
          <w:p w14:paraId="49A82A48">
            <w:pPr>
              <w:spacing w:line="360" w:lineRule="auto"/>
              <w:jc w:val="center"/>
              <w:rPr>
                <w:rFonts w:ascii="宋体" w:hAnsi="宋体" w:eastAsia="宋体" w:cs="宋体"/>
                <w:bCs/>
                <w:sz w:val="24"/>
              </w:rPr>
            </w:pPr>
            <w:r>
              <w:rPr>
                <w:rFonts w:hint="eastAsia" w:ascii="宋体" w:hAnsi="宋体" w:eastAsia="宋体" w:cs="宋体"/>
                <w:bCs/>
                <w:sz w:val="24"/>
              </w:rPr>
              <w:t>饼夫</w:t>
            </w:r>
          </w:p>
        </w:tc>
        <w:tc>
          <w:tcPr>
            <w:tcW w:w="2837" w:type="pct"/>
            <w:vAlign w:val="center"/>
          </w:tcPr>
          <w:p w14:paraId="43EE48D6">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型号：BF-DBC30</w:t>
            </w:r>
          </w:p>
          <w:p w14:paraId="0FA78045">
            <w:pPr>
              <w:rPr>
                <w:rFonts w:ascii="宋体" w:hAnsi="宋体" w:eastAsia="宋体" w:cs="宋体"/>
                <w:b/>
                <w:sz w:val="24"/>
              </w:rPr>
            </w:pPr>
            <w:r>
              <w:rPr>
                <w:rFonts w:hint="eastAsia" w:ascii="宋体" w:hAnsi="宋体" w:eastAsia="宋体" w:cs="宋体"/>
                <w:color w:val="000000"/>
                <w:kern w:val="0"/>
                <w:sz w:val="24"/>
              </w:rPr>
              <w:t>功率：380V/5KW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温控范围：50-300℃</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生产能力：30KG/h</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规格：640*800*710mm</w:t>
            </w:r>
          </w:p>
        </w:tc>
        <w:tc>
          <w:tcPr>
            <w:tcW w:w="628" w:type="pct"/>
            <w:vAlign w:val="center"/>
          </w:tcPr>
          <w:p w14:paraId="7168C1A7">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47AC0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jc w:val="center"/>
        </w:trPr>
        <w:tc>
          <w:tcPr>
            <w:tcW w:w="417" w:type="pct"/>
            <w:vAlign w:val="center"/>
          </w:tcPr>
          <w:p w14:paraId="0B0D5530">
            <w:pPr>
              <w:spacing w:line="360" w:lineRule="auto"/>
              <w:jc w:val="center"/>
              <w:rPr>
                <w:rFonts w:ascii="宋体" w:hAnsi="宋体" w:eastAsia="宋体" w:cs="宋体"/>
                <w:bCs/>
                <w:sz w:val="24"/>
              </w:rPr>
            </w:pPr>
            <w:r>
              <w:rPr>
                <w:rFonts w:hint="eastAsia" w:ascii="宋体" w:hAnsi="宋体" w:eastAsia="宋体" w:cs="宋体"/>
                <w:bCs/>
                <w:sz w:val="24"/>
              </w:rPr>
              <w:t>71</w:t>
            </w:r>
          </w:p>
        </w:tc>
        <w:tc>
          <w:tcPr>
            <w:tcW w:w="642" w:type="pct"/>
            <w:shd w:val="clear" w:color="auto" w:fill="auto"/>
            <w:vAlign w:val="center"/>
          </w:tcPr>
          <w:p w14:paraId="40C3239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烤箱</w:t>
            </w:r>
          </w:p>
        </w:tc>
        <w:tc>
          <w:tcPr>
            <w:tcW w:w="474" w:type="pct"/>
            <w:vAlign w:val="center"/>
          </w:tcPr>
          <w:p w14:paraId="34A99A3D">
            <w:pPr>
              <w:spacing w:line="360" w:lineRule="auto"/>
              <w:jc w:val="center"/>
              <w:rPr>
                <w:rFonts w:ascii="宋体" w:hAnsi="宋体" w:eastAsia="宋体" w:cs="宋体"/>
                <w:bCs/>
                <w:sz w:val="24"/>
              </w:rPr>
            </w:pPr>
            <w:r>
              <w:rPr>
                <w:rFonts w:hint="eastAsia" w:ascii="宋体" w:hAnsi="宋体" w:eastAsia="宋体" w:cs="宋体"/>
                <w:bCs/>
                <w:sz w:val="24"/>
              </w:rPr>
              <w:t>泓锋</w:t>
            </w:r>
          </w:p>
        </w:tc>
        <w:tc>
          <w:tcPr>
            <w:tcW w:w="2837" w:type="pct"/>
            <w:vAlign w:val="center"/>
          </w:tcPr>
          <w:p w14:paraId="5C5E980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型号：WFC-306</w:t>
            </w:r>
          </w:p>
          <w:p w14:paraId="196065CC">
            <w:pPr>
              <w:rPr>
                <w:rFonts w:ascii="宋体" w:hAnsi="宋体" w:eastAsia="宋体" w:cs="宋体"/>
                <w:b/>
                <w:sz w:val="24"/>
              </w:rPr>
            </w:pPr>
            <w:r>
              <w:rPr>
                <w:rFonts w:hint="eastAsia" w:ascii="宋体" w:hAnsi="宋体" w:eastAsia="宋体" w:cs="宋体"/>
                <w:color w:val="000000"/>
                <w:kern w:val="0"/>
                <w:sz w:val="24"/>
              </w:rPr>
              <w:t>材质：</w:t>
            </w:r>
            <w:r>
              <w:rPr>
                <w:rFonts w:hint="eastAsia" w:ascii="宋体" w:hAnsi="宋体" w:eastAsia="宋体" w:cs="宋体"/>
                <w:kern w:val="0"/>
                <w:sz w:val="24"/>
              </w:rPr>
              <w:t>优质不锈钢</w:t>
            </w:r>
            <w:r>
              <w:rPr>
                <w:rFonts w:hint="eastAsia" w:ascii="宋体" w:hAnsi="宋体" w:eastAsia="宋体" w:cs="宋体"/>
                <w:color w:val="000000"/>
                <w:kern w:val="0"/>
                <w:sz w:val="24"/>
              </w:rPr>
              <w:t>，智能数显面板，三层六盘，每层两盘，标准盘尺寸400*600mm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重量：215kG</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电压：380V/19.8KW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规格：1220*805*1560mm</w:t>
            </w:r>
          </w:p>
        </w:tc>
        <w:tc>
          <w:tcPr>
            <w:tcW w:w="628" w:type="pct"/>
            <w:vAlign w:val="center"/>
          </w:tcPr>
          <w:p w14:paraId="055103BE">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66E6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3626DE1">
            <w:pPr>
              <w:spacing w:line="360" w:lineRule="auto"/>
              <w:jc w:val="center"/>
              <w:rPr>
                <w:rFonts w:ascii="宋体" w:hAnsi="宋体" w:eastAsia="宋体" w:cs="宋体"/>
                <w:bCs/>
                <w:sz w:val="24"/>
              </w:rPr>
            </w:pPr>
            <w:r>
              <w:rPr>
                <w:rFonts w:hint="eastAsia" w:ascii="宋体" w:hAnsi="宋体" w:eastAsia="宋体" w:cs="宋体"/>
                <w:bCs/>
                <w:sz w:val="24"/>
              </w:rPr>
              <w:t>72</w:t>
            </w:r>
          </w:p>
        </w:tc>
        <w:tc>
          <w:tcPr>
            <w:tcW w:w="642" w:type="pct"/>
            <w:shd w:val="clear" w:color="auto" w:fill="auto"/>
            <w:vAlign w:val="center"/>
          </w:tcPr>
          <w:p w14:paraId="75BA985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搅拌机</w:t>
            </w:r>
          </w:p>
        </w:tc>
        <w:tc>
          <w:tcPr>
            <w:tcW w:w="474" w:type="pct"/>
            <w:vAlign w:val="center"/>
          </w:tcPr>
          <w:p w14:paraId="144084C3">
            <w:pPr>
              <w:spacing w:line="360" w:lineRule="auto"/>
              <w:jc w:val="center"/>
              <w:rPr>
                <w:rFonts w:ascii="宋体" w:hAnsi="宋体" w:eastAsia="宋体" w:cs="宋体"/>
                <w:bCs/>
                <w:sz w:val="24"/>
              </w:rPr>
            </w:pPr>
            <w:r>
              <w:rPr>
                <w:rFonts w:hint="eastAsia" w:ascii="宋体" w:hAnsi="宋体" w:eastAsia="宋体" w:cs="宋体"/>
                <w:bCs/>
                <w:sz w:val="24"/>
              </w:rPr>
              <w:t>泓锋</w:t>
            </w:r>
          </w:p>
        </w:tc>
        <w:tc>
          <w:tcPr>
            <w:tcW w:w="2837" w:type="pct"/>
            <w:vAlign w:val="center"/>
          </w:tcPr>
          <w:p w14:paraId="071DEB68">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型号：B20</w:t>
            </w:r>
          </w:p>
          <w:p w14:paraId="06D59CE7">
            <w:pPr>
              <w:rPr>
                <w:rFonts w:ascii="宋体" w:hAnsi="宋体" w:eastAsia="宋体" w:cs="宋体"/>
                <w:b/>
                <w:sz w:val="24"/>
              </w:rPr>
            </w:pPr>
            <w:r>
              <w:rPr>
                <w:rFonts w:hint="eastAsia" w:ascii="宋体" w:hAnsi="宋体" w:eastAsia="宋体" w:cs="宋体"/>
                <w:color w:val="000000"/>
                <w:kern w:val="0"/>
                <w:sz w:val="24"/>
              </w:rPr>
              <w:t>搅拌桶容量：25L</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电压:380V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功率:1KW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转速:高480/中225/低125</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配置：1桶、1球、1勾、1扇</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尺寸:518*408*838mm</w:t>
            </w:r>
          </w:p>
        </w:tc>
        <w:tc>
          <w:tcPr>
            <w:tcW w:w="628" w:type="pct"/>
            <w:vAlign w:val="center"/>
          </w:tcPr>
          <w:p w14:paraId="0F93BBA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E9B5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4" w:hRule="atLeast"/>
          <w:jc w:val="center"/>
        </w:trPr>
        <w:tc>
          <w:tcPr>
            <w:tcW w:w="417" w:type="pct"/>
            <w:vAlign w:val="center"/>
          </w:tcPr>
          <w:p w14:paraId="0BA0794F">
            <w:pPr>
              <w:spacing w:line="360" w:lineRule="auto"/>
              <w:jc w:val="center"/>
              <w:rPr>
                <w:rFonts w:ascii="宋体" w:hAnsi="宋体" w:eastAsia="宋体" w:cs="宋体"/>
                <w:bCs/>
                <w:sz w:val="24"/>
              </w:rPr>
            </w:pPr>
            <w:r>
              <w:rPr>
                <w:rFonts w:hint="eastAsia" w:ascii="宋体" w:hAnsi="宋体" w:eastAsia="宋体" w:cs="宋体"/>
                <w:bCs/>
                <w:sz w:val="24"/>
              </w:rPr>
              <w:t>73</w:t>
            </w:r>
          </w:p>
        </w:tc>
        <w:tc>
          <w:tcPr>
            <w:tcW w:w="642" w:type="pct"/>
            <w:shd w:val="clear" w:color="auto" w:fill="auto"/>
            <w:vAlign w:val="center"/>
          </w:tcPr>
          <w:p w14:paraId="206B9509">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和面机</w:t>
            </w:r>
          </w:p>
        </w:tc>
        <w:tc>
          <w:tcPr>
            <w:tcW w:w="474" w:type="pct"/>
            <w:vAlign w:val="center"/>
          </w:tcPr>
          <w:p w14:paraId="4530AD45">
            <w:pPr>
              <w:spacing w:line="360" w:lineRule="auto"/>
              <w:jc w:val="center"/>
              <w:rPr>
                <w:rFonts w:ascii="宋体" w:hAnsi="宋体" w:eastAsia="宋体" w:cs="宋体"/>
                <w:bCs/>
                <w:sz w:val="24"/>
              </w:rPr>
            </w:pPr>
            <w:r>
              <w:rPr>
                <w:rFonts w:hint="eastAsia" w:ascii="宋体" w:hAnsi="宋体" w:eastAsia="宋体" w:cs="宋体"/>
                <w:bCs/>
                <w:sz w:val="24"/>
              </w:rPr>
              <w:t>泓锋</w:t>
            </w:r>
          </w:p>
        </w:tc>
        <w:tc>
          <w:tcPr>
            <w:tcW w:w="2837" w:type="pct"/>
            <w:vAlign w:val="center"/>
          </w:tcPr>
          <w:p w14:paraId="73E80CC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型号：HF30A</w:t>
            </w:r>
          </w:p>
          <w:p w14:paraId="798716B1">
            <w:pPr>
              <w:rPr>
                <w:rFonts w:ascii="宋体" w:hAnsi="宋体" w:eastAsia="宋体" w:cs="宋体"/>
                <w:b/>
                <w:sz w:val="24"/>
              </w:rPr>
            </w:pPr>
            <w:r>
              <w:rPr>
                <w:rFonts w:hint="eastAsia" w:ascii="宋体" w:hAnsi="宋体" w:eastAsia="宋体" w:cs="宋体"/>
                <w:color w:val="000000"/>
                <w:kern w:val="0"/>
                <w:sz w:val="24"/>
              </w:rPr>
              <w:t>电压:380V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功率:1.5/2.4Kw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重量:177kg</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和面量：25kg</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勾桶转速：250/120/20r/min</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尺寸:880*530*1250mm</w:t>
            </w:r>
          </w:p>
        </w:tc>
        <w:tc>
          <w:tcPr>
            <w:tcW w:w="628" w:type="pct"/>
            <w:vAlign w:val="center"/>
          </w:tcPr>
          <w:p w14:paraId="63941F31">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2D991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7" w:hRule="atLeast"/>
          <w:jc w:val="center"/>
        </w:trPr>
        <w:tc>
          <w:tcPr>
            <w:tcW w:w="417" w:type="pct"/>
            <w:vAlign w:val="center"/>
          </w:tcPr>
          <w:p w14:paraId="2AB1320B">
            <w:pPr>
              <w:spacing w:line="360" w:lineRule="auto"/>
              <w:jc w:val="center"/>
              <w:rPr>
                <w:rFonts w:ascii="宋体" w:hAnsi="宋体" w:eastAsia="宋体" w:cs="宋体"/>
                <w:bCs/>
                <w:sz w:val="24"/>
              </w:rPr>
            </w:pPr>
            <w:r>
              <w:rPr>
                <w:rFonts w:hint="eastAsia" w:ascii="宋体" w:hAnsi="宋体" w:eastAsia="宋体" w:cs="宋体"/>
                <w:bCs/>
                <w:sz w:val="24"/>
              </w:rPr>
              <w:t>74</w:t>
            </w:r>
          </w:p>
        </w:tc>
        <w:tc>
          <w:tcPr>
            <w:tcW w:w="642" w:type="pct"/>
            <w:shd w:val="clear" w:color="auto" w:fill="auto"/>
            <w:vAlign w:val="center"/>
          </w:tcPr>
          <w:p w14:paraId="0F74BE7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单星盆台</w:t>
            </w:r>
          </w:p>
        </w:tc>
        <w:tc>
          <w:tcPr>
            <w:tcW w:w="474" w:type="pct"/>
            <w:vAlign w:val="center"/>
          </w:tcPr>
          <w:p w14:paraId="598EB834">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5BA14C1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型号：XF-DXPT600</w:t>
            </w:r>
          </w:p>
          <w:p w14:paraId="52A77961">
            <w:pPr>
              <w:rPr>
                <w:rFonts w:ascii="宋体" w:hAnsi="宋体" w:eastAsia="宋体" w:cs="宋体"/>
                <w:b/>
                <w:sz w:val="24"/>
              </w:rPr>
            </w:pPr>
            <w:r>
              <w:rPr>
                <w:rFonts w:hint="eastAsia" w:ascii="宋体" w:hAnsi="宋体" w:eastAsia="宋体" w:cs="宋体"/>
                <w:color w:val="000000"/>
                <w:kern w:val="0"/>
                <w:sz w:val="24"/>
              </w:rPr>
              <w:t>材质：SUS304-2B不锈钢板，台面δ=1.2mm。水斗δ=1.0mm，脚φ38*1.0mm（配有可调子弹脚），横通φ25*0.8mm，配落水器及拦渣篮。</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规格：600*600*(800+150)mm</w:t>
            </w:r>
          </w:p>
        </w:tc>
        <w:tc>
          <w:tcPr>
            <w:tcW w:w="628" w:type="pct"/>
            <w:vAlign w:val="center"/>
          </w:tcPr>
          <w:p w14:paraId="14B7F489">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7A726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2" w:hRule="atLeast"/>
          <w:jc w:val="center"/>
        </w:trPr>
        <w:tc>
          <w:tcPr>
            <w:tcW w:w="417" w:type="pct"/>
            <w:vAlign w:val="center"/>
          </w:tcPr>
          <w:p w14:paraId="38764A54">
            <w:pPr>
              <w:spacing w:line="360" w:lineRule="auto"/>
              <w:jc w:val="center"/>
              <w:rPr>
                <w:rFonts w:ascii="宋体" w:hAnsi="宋体" w:eastAsia="宋体" w:cs="宋体"/>
                <w:bCs/>
                <w:sz w:val="24"/>
              </w:rPr>
            </w:pPr>
            <w:r>
              <w:rPr>
                <w:rFonts w:hint="eastAsia" w:ascii="宋体" w:hAnsi="宋体" w:eastAsia="宋体" w:cs="宋体"/>
                <w:bCs/>
                <w:sz w:val="24"/>
              </w:rPr>
              <w:t>75</w:t>
            </w:r>
          </w:p>
        </w:tc>
        <w:tc>
          <w:tcPr>
            <w:tcW w:w="642" w:type="pct"/>
            <w:shd w:val="clear" w:color="auto" w:fill="auto"/>
            <w:vAlign w:val="center"/>
          </w:tcPr>
          <w:p w14:paraId="598C205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单门醒发箱</w:t>
            </w:r>
          </w:p>
        </w:tc>
        <w:tc>
          <w:tcPr>
            <w:tcW w:w="474" w:type="pct"/>
            <w:vAlign w:val="center"/>
          </w:tcPr>
          <w:p w14:paraId="63E64E6A">
            <w:pPr>
              <w:spacing w:line="360" w:lineRule="auto"/>
              <w:jc w:val="center"/>
              <w:rPr>
                <w:rFonts w:ascii="宋体" w:hAnsi="宋体" w:eastAsia="宋体" w:cs="宋体"/>
                <w:bCs/>
                <w:sz w:val="24"/>
              </w:rPr>
            </w:pPr>
            <w:r>
              <w:rPr>
                <w:rFonts w:hint="eastAsia" w:ascii="宋体" w:hAnsi="宋体" w:eastAsia="宋体" w:cs="宋体"/>
                <w:bCs/>
                <w:sz w:val="24"/>
              </w:rPr>
              <w:t>泓锋</w:t>
            </w:r>
          </w:p>
        </w:tc>
        <w:tc>
          <w:tcPr>
            <w:tcW w:w="2837" w:type="pct"/>
            <w:vAlign w:val="center"/>
          </w:tcPr>
          <w:p w14:paraId="2245300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型号：WFF-13D</w:t>
            </w:r>
          </w:p>
          <w:p w14:paraId="1D5850FF">
            <w:pPr>
              <w:rPr>
                <w:rFonts w:ascii="宋体" w:hAnsi="宋体" w:eastAsia="宋体" w:cs="宋体"/>
                <w:b/>
                <w:sz w:val="24"/>
              </w:rPr>
            </w:pPr>
            <w:r>
              <w:rPr>
                <w:rFonts w:hint="eastAsia" w:ascii="宋体" w:hAnsi="宋体" w:eastAsia="宋体" w:cs="宋体"/>
                <w:color w:val="000000"/>
                <w:kern w:val="0"/>
                <w:sz w:val="24"/>
              </w:rPr>
              <w:t>电压:220V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功率:1.5KW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层数:13层</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标准盘尺寸:400*600mm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尺寸:610*930*2060mm</w:t>
            </w:r>
          </w:p>
        </w:tc>
        <w:tc>
          <w:tcPr>
            <w:tcW w:w="628" w:type="pct"/>
            <w:vAlign w:val="center"/>
          </w:tcPr>
          <w:p w14:paraId="6E16EA41">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53341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7" w:hRule="atLeast"/>
          <w:jc w:val="center"/>
        </w:trPr>
        <w:tc>
          <w:tcPr>
            <w:tcW w:w="417" w:type="pct"/>
            <w:vAlign w:val="center"/>
          </w:tcPr>
          <w:p w14:paraId="0D474BC7">
            <w:pPr>
              <w:spacing w:line="360" w:lineRule="auto"/>
              <w:jc w:val="center"/>
              <w:rPr>
                <w:rFonts w:ascii="宋体" w:hAnsi="宋体" w:eastAsia="宋体" w:cs="宋体"/>
                <w:bCs/>
                <w:sz w:val="24"/>
              </w:rPr>
            </w:pPr>
            <w:r>
              <w:rPr>
                <w:rFonts w:hint="eastAsia" w:ascii="宋体" w:hAnsi="宋体" w:eastAsia="宋体" w:cs="宋体"/>
                <w:bCs/>
                <w:sz w:val="24"/>
              </w:rPr>
              <w:t>76</w:t>
            </w:r>
          </w:p>
        </w:tc>
        <w:tc>
          <w:tcPr>
            <w:tcW w:w="642" w:type="pct"/>
            <w:shd w:val="clear" w:color="auto" w:fill="auto"/>
            <w:vAlign w:val="center"/>
          </w:tcPr>
          <w:p w14:paraId="04647C8A">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压面机</w:t>
            </w:r>
          </w:p>
        </w:tc>
        <w:tc>
          <w:tcPr>
            <w:tcW w:w="474" w:type="pct"/>
            <w:vAlign w:val="center"/>
          </w:tcPr>
          <w:p w14:paraId="790B68F6">
            <w:pPr>
              <w:spacing w:line="360" w:lineRule="auto"/>
              <w:jc w:val="center"/>
              <w:rPr>
                <w:rFonts w:ascii="宋体" w:hAnsi="宋体" w:eastAsia="宋体" w:cs="宋体"/>
                <w:bCs/>
                <w:sz w:val="24"/>
              </w:rPr>
            </w:pPr>
            <w:r>
              <w:rPr>
                <w:rFonts w:hint="eastAsia" w:ascii="宋体" w:hAnsi="宋体" w:eastAsia="宋体" w:cs="宋体"/>
                <w:bCs/>
                <w:sz w:val="24"/>
              </w:rPr>
              <w:t>泓锋</w:t>
            </w:r>
          </w:p>
        </w:tc>
        <w:tc>
          <w:tcPr>
            <w:tcW w:w="2837" w:type="pct"/>
            <w:vAlign w:val="center"/>
          </w:tcPr>
          <w:p w14:paraId="39F69D53">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型号：HA130-30</w:t>
            </w:r>
          </w:p>
          <w:p w14:paraId="4EB193CF">
            <w:pPr>
              <w:rPr>
                <w:rFonts w:ascii="宋体" w:hAnsi="宋体" w:eastAsia="宋体" w:cs="宋体"/>
                <w:b/>
                <w:sz w:val="24"/>
              </w:rPr>
            </w:pPr>
            <w:r>
              <w:rPr>
                <w:rFonts w:hint="eastAsia" w:ascii="宋体" w:hAnsi="宋体" w:eastAsia="宋体" w:cs="宋体"/>
                <w:color w:val="000000"/>
                <w:kern w:val="0"/>
                <w:sz w:val="24"/>
              </w:rPr>
              <w:t>电压:220V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功率:3.0KW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尺寸:650*660*1120mm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工作厚度:1-18mm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滚筒尺寸:113*300mm</w:t>
            </w:r>
          </w:p>
        </w:tc>
        <w:tc>
          <w:tcPr>
            <w:tcW w:w="628" w:type="pct"/>
            <w:vAlign w:val="center"/>
          </w:tcPr>
          <w:p w14:paraId="73A10B8D">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47CC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6" w:hRule="atLeast"/>
          <w:jc w:val="center"/>
        </w:trPr>
        <w:tc>
          <w:tcPr>
            <w:tcW w:w="417" w:type="pct"/>
            <w:vAlign w:val="center"/>
          </w:tcPr>
          <w:p w14:paraId="33B379DC">
            <w:pPr>
              <w:spacing w:line="360" w:lineRule="auto"/>
              <w:jc w:val="center"/>
              <w:rPr>
                <w:rFonts w:hint="eastAsia" w:ascii="宋体" w:hAnsi="宋体" w:eastAsia="宋体" w:cs="宋体"/>
                <w:bCs/>
                <w:sz w:val="24"/>
              </w:rPr>
            </w:pPr>
            <w:r>
              <w:rPr>
                <w:rFonts w:hint="eastAsia" w:ascii="宋体" w:hAnsi="宋体" w:eastAsia="宋体" w:cs="宋体"/>
                <w:bCs/>
                <w:sz w:val="24"/>
              </w:rPr>
              <w:t>77</w:t>
            </w:r>
          </w:p>
        </w:tc>
        <w:tc>
          <w:tcPr>
            <w:tcW w:w="642" w:type="pct"/>
            <w:shd w:val="clear" w:color="auto" w:fill="auto"/>
            <w:vAlign w:val="center"/>
          </w:tcPr>
          <w:p w14:paraId="1C0B59DA">
            <w:pPr>
              <w:widowControl/>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平冷工作台</w:t>
            </w:r>
          </w:p>
        </w:tc>
        <w:tc>
          <w:tcPr>
            <w:tcW w:w="474" w:type="pct"/>
            <w:vAlign w:val="center"/>
          </w:tcPr>
          <w:p w14:paraId="78E349E4">
            <w:pPr>
              <w:spacing w:line="360" w:lineRule="auto"/>
              <w:jc w:val="center"/>
              <w:rPr>
                <w:rFonts w:hint="eastAsia" w:ascii="宋体" w:hAnsi="宋体" w:eastAsia="宋体" w:cs="宋体"/>
                <w:bCs/>
                <w:sz w:val="24"/>
                <w:lang w:eastAsia="zh-CN"/>
              </w:rPr>
            </w:pPr>
            <w:r>
              <w:rPr>
                <w:rFonts w:hint="eastAsia" w:ascii="宋体" w:hAnsi="宋体" w:eastAsia="宋体" w:cs="宋体"/>
                <w:bCs/>
                <w:sz w:val="24"/>
                <w:lang w:eastAsia="zh-CN"/>
              </w:rPr>
              <w:t>摩威尔</w:t>
            </w:r>
          </w:p>
        </w:tc>
        <w:tc>
          <w:tcPr>
            <w:tcW w:w="2837" w:type="pct"/>
            <w:vAlign w:val="center"/>
          </w:tcPr>
          <w:p w14:paraId="43124F03">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型号：DURF18-2</w:t>
            </w:r>
          </w:p>
          <w:p w14:paraId="1EE2116B">
            <w:pPr>
              <w:rPr>
                <w:rFonts w:hint="eastAsia" w:ascii="宋体" w:hAnsi="宋体" w:eastAsia="宋体" w:cs="宋体"/>
                <w:color w:val="000000"/>
                <w:kern w:val="0"/>
                <w:sz w:val="24"/>
              </w:rPr>
            </w:pPr>
            <w:r>
              <w:rPr>
                <w:rFonts w:hint="eastAsia" w:ascii="宋体" w:hAnsi="宋体" w:eastAsia="宋体" w:cs="宋体"/>
                <w:color w:val="000000"/>
                <w:kern w:val="0"/>
                <w:sz w:val="24"/>
              </w:rPr>
              <w:t>内、外胆材质：</w:t>
            </w:r>
            <w:r>
              <w:rPr>
                <w:rFonts w:hint="eastAsia" w:ascii="宋体" w:hAnsi="宋体" w:eastAsia="宋体" w:cs="宋体"/>
                <w:kern w:val="0"/>
                <w:sz w:val="24"/>
              </w:rPr>
              <w:t>优质不锈钢</w:t>
            </w:r>
            <w:r>
              <w:rPr>
                <w:rFonts w:hint="eastAsia" w:ascii="宋体" w:hAnsi="宋体" w:eastAsia="宋体" w:cs="宋体"/>
                <w:color w:val="000000"/>
                <w:kern w:val="0"/>
                <w:sz w:val="24"/>
              </w:rPr>
              <w:t>板；</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电子式温控数字显示，自动回归门；</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R134a无氟环保制冷剂；</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全铜管冷凝器、蒸发器；</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单机单温，可选温度范围：冷冻温度：-12℃～-18℃或冷藏温度：2℃～8℃</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规格：1800*800*800mm</w:t>
            </w:r>
          </w:p>
        </w:tc>
        <w:tc>
          <w:tcPr>
            <w:tcW w:w="628" w:type="pct"/>
            <w:vAlign w:val="center"/>
          </w:tcPr>
          <w:p w14:paraId="19920DEB">
            <w:pPr>
              <w:keepNext w:val="0"/>
              <w:keepLines w:val="0"/>
              <w:widowControl/>
              <w:suppressLineNumbers w:val="0"/>
              <w:jc w:val="center"/>
              <w:textAlignment w:val="center"/>
              <w:rPr>
                <w:rFonts w:hint="eastAsia"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4959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1" w:hRule="atLeast"/>
          <w:jc w:val="center"/>
        </w:trPr>
        <w:tc>
          <w:tcPr>
            <w:tcW w:w="417" w:type="pct"/>
            <w:vAlign w:val="center"/>
          </w:tcPr>
          <w:p w14:paraId="14E0D879">
            <w:pPr>
              <w:spacing w:line="360" w:lineRule="auto"/>
              <w:jc w:val="center"/>
              <w:rPr>
                <w:rFonts w:ascii="宋体" w:hAnsi="宋体" w:eastAsia="宋体" w:cs="宋体"/>
                <w:bCs/>
                <w:sz w:val="24"/>
              </w:rPr>
            </w:pPr>
            <w:r>
              <w:rPr>
                <w:rFonts w:hint="eastAsia" w:ascii="宋体" w:hAnsi="宋体" w:eastAsia="宋体" w:cs="宋体"/>
                <w:bCs/>
                <w:sz w:val="24"/>
              </w:rPr>
              <w:t>78</w:t>
            </w:r>
          </w:p>
        </w:tc>
        <w:tc>
          <w:tcPr>
            <w:tcW w:w="642" w:type="pct"/>
            <w:shd w:val="clear" w:color="auto" w:fill="auto"/>
            <w:vAlign w:val="center"/>
          </w:tcPr>
          <w:p w14:paraId="06BED4C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豆浆机</w:t>
            </w:r>
          </w:p>
        </w:tc>
        <w:tc>
          <w:tcPr>
            <w:tcW w:w="474" w:type="pct"/>
            <w:vAlign w:val="center"/>
          </w:tcPr>
          <w:p w14:paraId="6FAB0E30">
            <w:pPr>
              <w:spacing w:line="360" w:lineRule="auto"/>
              <w:jc w:val="center"/>
              <w:rPr>
                <w:rFonts w:ascii="宋体" w:hAnsi="宋体" w:eastAsia="宋体" w:cs="宋体"/>
                <w:bCs/>
                <w:sz w:val="24"/>
              </w:rPr>
            </w:pPr>
            <w:r>
              <w:rPr>
                <w:rFonts w:hint="eastAsia" w:ascii="宋体" w:hAnsi="宋体" w:eastAsia="宋体" w:cs="宋体"/>
                <w:bCs/>
                <w:sz w:val="24"/>
              </w:rPr>
              <w:t>禾元</w:t>
            </w:r>
          </w:p>
        </w:tc>
        <w:tc>
          <w:tcPr>
            <w:tcW w:w="2837" w:type="pct"/>
            <w:vAlign w:val="center"/>
          </w:tcPr>
          <w:p w14:paraId="040D9C5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型号：HY500B-G50</w:t>
            </w:r>
          </w:p>
          <w:p w14:paraId="08F4E69D">
            <w:pPr>
              <w:rPr>
                <w:rFonts w:ascii="宋体" w:hAnsi="宋体" w:eastAsia="宋体" w:cs="宋体"/>
                <w:b/>
                <w:sz w:val="24"/>
              </w:rPr>
            </w:pPr>
            <w:r>
              <w:rPr>
                <w:rFonts w:hint="eastAsia" w:ascii="宋体" w:hAnsi="宋体" w:eastAsia="宋体" w:cs="宋体"/>
                <w:color w:val="000000"/>
                <w:kern w:val="0"/>
                <w:sz w:val="24"/>
              </w:rPr>
              <w:t>桶身材质：SUS304-2B发纹贴塑不锈钢板，δ=1.2mm；三角架材质：201不锈钢，脚垫防滑橡胶；要求有满水、防溢出、防干烧保护；要求可干豆制浆，须有预约烧水功能；机桶内要求圆滑无尖角；须可动过滤、要求多重加强防漏密封；要求有豆浆、营养米糊、果蔬糜粥、绿豆沙、玉米糊、自动脱浆、预约烧水、复位等功能。</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生产容量：50升</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加热功率：6.5KW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电机功率：1.8KW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规格：φ350*838mm</w:t>
            </w:r>
          </w:p>
        </w:tc>
        <w:tc>
          <w:tcPr>
            <w:tcW w:w="628" w:type="pct"/>
            <w:vAlign w:val="center"/>
          </w:tcPr>
          <w:p w14:paraId="4CB2C2F1">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5DEFE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4749F71">
            <w:pPr>
              <w:spacing w:line="360" w:lineRule="auto"/>
              <w:jc w:val="center"/>
              <w:rPr>
                <w:rFonts w:ascii="宋体" w:hAnsi="宋体" w:eastAsia="宋体" w:cs="宋体"/>
                <w:bCs/>
                <w:sz w:val="24"/>
              </w:rPr>
            </w:pPr>
            <w:r>
              <w:rPr>
                <w:rFonts w:hint="eastAsia" w:ascii="宋体" w:hAnsi="宋体" w:eastAsia="宋体" w:cs="宋体"/>
                <w:bCs/>
                <w:sz w:val="24"/>
              </w:rPr>
              <w:t>79</w:t>
            </w:r>
          </w:p>
        </w:tc>
        <w:tc>
          <w:tcPr>
            <w:tcW w:w="642" w:type="pct"/>
            <w:shd w:val="clear" w:color="auto" w:fill="auto"/>
            <w:vAlign w:val="center"/>
          </w:tcPr>
          <w:p w14:paraId="6DDB3C3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五层蒸笼架</w:t>
            </w:r>
          </w:p>
        </w:tc>
        <w:tc>
          <w:tcPr>
            <w:tcW w:w="474" w:type="pct"/>
            <w:vAlign w:val="center"/>
          </w:tcPr>
          <w:p w14:paraId="2F06E9C7">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0E4DA0FC">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型号：XF-ZLJ620</w:t>
            </w:r>
          </w:p>
          <w:p w14:paraId="36284DC5">
            <w:pPr>
              <w:rPr>
                <w:rFonts w:ascii="宋体" w:hAnsi="宋体" w:eastAsia="宋体" w:cs="宋体"/>
                <w:b/>
                <w:sz w:val="24"/>
              </w:rPr>
            </w:pPr>
            <w:r>
              <w:rPr>
                <w:rFonts w:hint="eastAsia" w:ascii="宋体" w:hAnsi="宋体" w:eastAsia="宋体" w:cs="宋体"/>
                <w:color w:val="000000"/>
                <w:kern w:val="0"/>
                <w:sz w:val="24"/>
              </w:rPr>
              <w:t>材质：SUS304-2B不锈钢板，δ=1.0mm，脚φ38*1.0mm（配有可调子弹脚）。</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规格：620*500*1800mm</w:t>
            </w:r>
          </w:p>
        </w:tc>
        <w:tc>
          <w:tcPr>
            <w:tcW w:w="628" w:type="pct"/>
            <w:vAlign w:val="center"/>
          </w:tcPr>
          <w:p w14:paraId="1A74A830">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12A91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5" w:hRule="atLeast"/>
          <w:jc w:val="center"/>
        </w:trPr>
        <w:tc>
          <w:tcPr>
            <w:tcW w:w="417" w:type="pct"/>
            <w:vAlign w:val="center"/>
          </w:tcPr>
          <w:p w14:paraId="2FE18D8D">
            <w:pPr>
              <w:spacing w:line="360" w:lineRule="auto"/>
              <w:jc w:val="center"/>
              <w:rPr>
                <w:rFonts w:ascii="宋体" w:hAnsi="宋体" w:eastAsia="宋体" w:cs="宋体"/>
                <w:bCs/>
                <w:sz w:val="24"/>
              </w:rPr>
            </w:pPr>
            <w:r>
              <w:rPr>
                <w:rFonts w:hint="eastAsia" w:ascii="宋体" w:hAnsi="宋体" w:eastAsia="宋体" w:cs="宋体"/>
                <w:bCs/>
                <w:sz w:val="24"/>
              </w:rPr>
              <w:t>80</w:t>
            </w:r>
          </w:p>
        </w:tc>
        <w:tc>
          <w:tcPr>
            <w:tcW w:w="642" w:type="pct"/>
            <w:shd w:val="clear" w:color="auto" w:fill="auto"/>
            <w:vAlign w:val="center"/>
          </w:tcPr>
          <w:p w14:paraId="439ED51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集气罩</w:t>
            </w:r>
          </w:p>
        </w:tc>
        <w:tc>
          <w:tcPr>
            <w:tcW w:w="474" w:type="pct"/>
            <w:vAlign w:val="center"/>
          </w:tcPr>
          <w:p w14:paraId="68B31A88">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73CAE3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型号：XF-JQZ</w:t>
            </w:r>
          </w:p>
          <w:p w14:paraId="62A5CD30">
            <w:pPr>
              <w:rPr>
                <w:rFonts w:ascii="宋体" w:hAnsi="宋体" w:eastAsia="宋体" w:cs="宋体"/>
                <w:b/>
                <w:sz w:val="24"/>
              </w:rPr>
            </w:pPr>
            <w:r>
              <w:rPr>
                <w:rFonts w:hint="eastAsia" w:ascii="宋体" w:hAnsi="宋体" w:eastAsia="宋体" w:cs="宋体"/>
                <w:color w:val="000000"/>
                <w:kern w:val="0"/>
                <w:sz w:val="24"/>
              </w:rPr>
              <w:t>材质：SUS304-2B全不锈钢；板材厚度1.0mm，整体配置防爆灯，不锈钢双层隔油网，安装时吊杆外部必须使用20不锈钢圆管套装。</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规格：3200*1300*500mm</w:t>
            </w:r>
          </w:p>
        </w:tc>
        <w:tc>
          <w:tcPr>
            <w:tcW w:w="628" w:type="pct"/>
            <w:vAlign w:val="center"/>
          </w:tcPr>
          <w:p w14:paraId="7D4287ED">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4.16</w:t>
            </w:r>
          </w:p>
        </w:tc>
      </w:tr>
      <w:tr w14:paraId="0DADA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59785BE">
            <w:pPr>
              <w:spacing w:line="360" w:lineRule="auto"/>
              <w:jc w:val="center"/>
              <w:rPr>
                <w:rFonts w:ascii="宋体" w:hAnsi="宋体" w:eastAsia="宋体" w:cs="宋体"/>
                <w:bCs/>
                <w:sz w:val="24"/>
              </w:rPr>
            </w:pPr>
          </w:p>
        </w:tc>
        <w:tc>
          <w:tcPr>
            <w:tcW w:w="642" w:type="pct"/>
            <w:shd w:val="clear" w:color="auto" w:fill="auto"/>
            <w:vAlign w:val="center"/>
          </w:tcPr>
          <w:p w14:paraId="0167FAF8">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售菜间</w:t>
            </w:r>
          </w:p>
        </w:tc>
        <w:tc>
          <w:tcPr>
            <w:tcW w:w="474" w:type="pct"/>
            <w:vAlign w:val="center"/>
          </w:tcPr>
          <w:p w14:paraId="12086CE7">
            <w:pPr>
              <w:spacing w:line="360" w:lineRule="auto"/>
              <w:jc w:val="center"/>
              <w:rPr>
                <w:rFonts w:ascii="宋体" w:hAnsi="宋体" w:eastAsia="宋体" w:cs="宋体"/>
                <w:bCs/>
                <w:sz w:val="24"/>
              </w:rPr>
            </w:pPr>
          </w:p>
        </w:tc>
        <w:tc>
          <w:tcPr>
            <w:tcW w:w="2837" w:type="pct"/>
            <w:vAlign w:val="center"/>
          </w:tcPr>
          <w:p w14:paraId="5875F9C0">
            <w:pPr>
              <w:rPr>
                <w:rFonts w:ascii="宋体" w:hAnsi="宋体" w:eastAsia="宋体" w:cs="宋体"/>
                <w:b/>
                <w:sz w:val="24"/>
              </w:rPr>
            </w:pPr>
          </w:p>
        </w:tc>
        <w:tc>
          <w:tcPr>
            <w:tcW w:w="628" w:type="pct"/>
            <w:vAlign w:val="center"/>
          </w:tcPr>
          <w:p w14:paraId="55897570">
            <w:pPr>
              <w:jc w:val="center"/>
              <w:rPr>
                <w:rFonts w:ascii="宋体" w:hAnsi="宋体" w:eastAsia="宋体" w:cs="宋体"/>
                <w:b/>
                <w:sz w:val="24"/>
              </w:rPr>
            </w:pPr>
          </w:p>
        </w:tc>
      </w:tr>
      <w:tr w14:paraId="3309C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536AAEB">
            <w:pPr>
              <w:spacing w:line="360" w:lineRule="auto"/>
              <w:jc w:val="center"/>
              <w:rPr>
                <w:rFonts w:ascii="宋体" w:hAnsi="宋体" w:eastAsia="宋体" w:cs="宋体"/>
                <w:bCs/>
                <w:sz w:val="24"/>
              </w:rPr>
            </w:pPr>
            <w:r>
              <w:rPr>
                <w:rFonts w:hint="eastAsia" w:ascii="宋体" w:hAnsi="宋体" w:eastAsia="宋体" w:cs="宋体"/>
                <w:bCs/>
                <w:sz w:val="24"/>
              </w:rPr>
              <w:t>81</w:t>
            </w:r>
          </w:p>
        </w:tc>
        <w:tc>
          <w:tcPr>
            <w:tcW w:w="642" w:type="pct"/>
            <w:shd w:val="clear" w:color="auto" w:fill="auto"/>
            <w:vAlign w:val="center"/>
          </w:tcPr>
          <w:p w14:paraId="644A0D72">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双层工作台</w:t>
            </w:r>
          </w:p>
        </w:tc>
        <w:tc>
          <w:tcPr>
            <w:tcW w:w="474" w:type="pct"/>
            <w:vAlign w:val="center"/>
          </w:tcPr>
          <w:p w14:paraId="3BC302F0">
            <w:pPr>
              <w:spacing w:line="360" w:lineRule="auto"/>
              <w:jc w:val="center"/>
              <w:rPr>
                <w:rFonts w:hint="eastAsia"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2230AA25">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型号：SD-GZT1500</w:t>
            </w:r>
          </w:p>
          <w:p w14:paraId="4CC667B6">
            <w:pPr>
              <w:rPr>
                <w:rFonts w:ascii="宋体" w:hAnsi="宋体" w:eastAsia="宋体" w:cs="宋体"/>
                <w:b/>
                <w:sz w:val="24"/>
              </w:rPr>
            </w:pPr>
            <w:r>
              <w:rPr>
                <w:rFonts w:hint="eastAsia" w:ascii="宋体" w:hAnsi="宋体" w:eastAsia="宋体" w:cs="宋体"/>
                <w:color w:val="000000"/>
                <w:kern w:val="0"/>
                <w:sz w:val="24"/>
              </w:rPr>
              <w:t>材质：SUS304-2B不锈钢板，台面δ=1.0mm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(下衬15.0密度板减噪，密度板下覆优质不锈钢板)；格栅1.0mm；脚Φ38*1.0mm(配有可调子弹脚)；横通38*25*0.8mm。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规格：1500*700*800mm</w:t>
            </w:r>
          </w:p>
        </w:tc>
        <w:tc>
          <w:tcPr>
            <w:tcW w:w="628" w:type="pct"/>
            <w:vAlign w:val="center"/>
          </w:tcPr>
          <w:p w14:paraId="10EEFF86">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6CC4D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48FD84D">
            <w:pPr>
              <w:spacing w:line="360" w:lineRule="auto"/>
              <w:jc w:val="center"/>
              <w:rPr>
                <w:rFonts w:ascii="宋体" w:hAnsi="宋体" w:eastAsia="宋体" w:cs="宋体"/>
                <w:bCs/>
                <w:sz w:val="24"/>
              </w:rPr>
            </w:pPr>
            <w:r>
              <w:rPr>
                <w:rFonts w:hint="eastAsia" w:ascii="宋体" w:hAnsi="宋体" w:eastAsia="宋体" w:cs="宋体"/>
                <w:bCs/>
                <w:sz w:val="24"/>
              </w:rPr>
              <w:t>82</w:t>
            </w:r>
          </w:p>
        </w:tc>
        <w:tc>
          <w:tcPr>
            <w:tcW w:w="642" w:type="pct"/>
            <w:shd w:val="clear" w:color="auto" w:fill="auto"/>
            <w:vAlign w:val="center"/>
          </w:tcPr>
          <w:p w14:paraId="79ED705C">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保温送饭、汤车</w:t>
            </w:r>
          </w:p>
        </w:tc>
        <w:tc>
          <w:tcPr>
            <w:tcW w:w="474" w:type="pct"/>
            <w:vAlign w:val="center"/>
          </w:tcPr>
          <w:p w14:paraId="6E82BFBE">
            <w:pPr>
              <w:spacing w:line="360" w:lineRule="auto"/>
              <w:jc w:val="center"/>
              <w:rPr>
                <w:rFonts w:hint="eastAsia" w:ascii="宋体" w:hAnsi="宋体" w:eastAsia="宋体" w:cs="宋体"/>
                <w:bCs/>
                <w:sz w:val="24"/>
                <w:lang w:eastAsia="zh-CN"/>
              </w:rPr>
            </w:pPr>
            <w:r>
              <w:rPr>
                <w:rFonts w:hint="eastAsia" w:ascii="宋体" w:hAnsi="宋体" w:eastAsia="宋体" w:cs="宋体"/>
                <w:bCs/>
                <w:sz w:val="24"/>
                <w:lang w:val="en-US" w:eastAsia="zh-CN"/>
              </w:rPr>
              <w:t>盛芯</w:t>
            </w:r>
          </w:p>
        </w:tc>
        <w:tc>
          <w:tcPr>
            <w:tcW w:w="2837" w:type="pct"/>
            <w:vAlign w:val="center"/>
          </w:tcPr>
          <w:p w14:paraId="25975A93">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型号：SD-SFC600</w:t>
            </w:r>
          </w:p>
          <w:p w14:paraId="2923B08A">
            <w:pPr>
              <w:rPr>
                <w:rFonts w:ascii="宋体" w:hAnsi="宋体" w:eastAsia="宋体" w:cs="宋体"/>
                <w:b/>
                <w:sz w:val="24"/>
              </w:rPr>
            </w:pPr>
            <w:r>
              <w:rPr>
                <w:rFonts w:hint="eastAsia" w:ascii="宋体" w:hAnsi="宋体" w:eastAsia="宋体" w:cs="宋体"/>
                <w:color w:val="000000"/>
                <w:kern w:val="0"/>
                <w:sz w:val="24"/>
              </w:rPr>
              <w:t>材质：SUS304-2B不锈钢板，δ=1.2mm。2KW/220V电热管，恒温自动控制，配圆桶，配万向脚轮，其中两个带刹车掣。</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功率：2KW/220V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规格：600*600*700mm</w:t>
            </w:r>
          </w:p>
        </w:tc>
        <w:tc>
          <w:tcPr>
            <w:tcW w:w="628" w:type="pct"/>
            <w:vAlign w:val="center"/>
          </w:tcPr>
          <w:p w14:paraId="6EE3176B">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2C6FC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4ED685EB">
            <w:pPr>
              <w:spacing w:line="360" w:lineRule="auto"/>
              <w:jc w:val="center"/>
              <w:rPr>
                <w:rFonts w:ascii="宋体" w:hAnsi="宋体" w:eastAsia="宋体" w:cs="宋体"/>
                <w:bCs/>
                <w:sz w:val="24"/>
              </w:rPr>
            </w:pPr>
            <w:r>
              <w:rPr>
                <w:rFonts w:hint="eastAsia" w:ascii="宋体" w:hAnsi="宋体" w:eastAsia="宋体" w:cs="宋体"/>
                <w:bCs/>
                <w:sz w:val="24"/>
              </w:rPr>
              <w:t>83</w:t>
            </w:r>
          </w:p>
        </w:tc>
        <w:tc>
          <w:tcPr>
            <w:tcW w:w="642" w:type="pct"/>
            <w:shd w:val="clear" w:color="auto" w:fill="auto"/>
            <w:vAlign w:val="center"/>
          </w:tcPr>
          <w:p w14:paraId="7A66B8F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保温蒸菜台</w:t>
            </w:r>
          </w:p>
        </w:tc>
        <w:tc>
          <w:tcPr>
            <w:tcW w:w="474" w:type="pct"/>
            <w:vAlign w:val="center"/>
          </w:tcPr>
          <w:p w14:paraId="6AFF807E">
            <w:pPr>
              <w:spacing w:line="360" w:lineRule="auto"/>
              <w:jc w:val="center"/>
              <w:rPr>
                <w:rFonts w:hint="eastAsia" w:ascii="宋体" w:hAnsi="宋体" w:eastAsia="宋体" w:cs="宋体"/>
                <w:bCs/>
                <w:sz w:val="24"/>
                <w:lang w:eastAsia="zh-CN"/>
              </w:rPr>
            </w:pPr>
            <w:r>
              <w:rPr>
                <w:rFonts w:hint="eastAsia" w:ascii="宋体" w:hAnsi="宋体" w:eastAsia="宋体" w:cs="宋体"/>
                <w:bCs/>
                <w:sz w:val="24"/>
                <w:lang w:val="en-US" w:eastAsia="zh-CN"/>
              </w:rPr>
              <w:t>盛芯</w:t>
            </w:r>
          </w:p>
        </w:tc>
        <w:tc>
          <w:tcPr>
            <w:tcW w:w="2837" w:type="pct"/>
            <w:vAlign w:val="center"/>
          </w:tcPr>
          <w:p w14:paraId="61F77950">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型号：SD-ZCT1800</w:t>
            </w:r>
          </w:p>
          <w:p w14:paraId="68800537">
            <w:pPr>
              <w:rPr>
                <w:rFonts w:ascii="宋体" w:hAnsi="宋体" w:eastAsia="宋体" w:cs="宋体"/>
                <w:b/>
                <w:sz w:val="24"/>
              </w:rPr>
            </w:pPr>
            <w:r>
              <w:rPr>
                <w:rFonts w:hint="eastAsia" w:ascii="宋体" w:hAnsi="宋体" w:eastAsia="宋体" w:cs="宋体"/>
                <w:color w:val="000000"/>
                <w:kern w:val="0"/>
                <w:sz w:val="24"/>
              </w:rPr>
              <w:t>材质：SUS304不锈钢板，台面板厚国标1.2mm，背板，侧板厚度国标1.0mm；φ51mm厚国标1.2mm不锈钢圆通腿，配不锈钢可调脚。底板不锈配置自动进水，缺水保护，带电子式温控器，数字温度显示；排污口DN20，配排污铜球阀门及不锈钢波纹排水管，台面配冲孔板。</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规格：1800*700*800mm</w:t>
            </w:r>
          </w:p>
        </w:tc>
        <w:tc>
          <w:tcPr>
            <w:tcW w:w="628" w:type="pct"/>
            <w:vAlign w:val="center"/>
          </w:tcPr>
          <w:p w14:paraId="1D58FEE6">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7FEBE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7E133C5">
            <w:pPr>
              <w:spacing w:line="360" w:lineRule="auto"/>
              <w:jc w:val="center"/>
              <w:rPr>
                <w:rFonts w:ascii="宋体" w:hAnsi="宋体" w:eastAsia="宋体" w:cs="宋体"/>
                <w:bCs/>
                <w:sz w:val="24"/>
              </w:rPr>
            </w:pPr>
            <w:r>
              <w:rPr>
                <w:rFonts w:hint="eastAsia" w:ascii="宋体" w:hAnsi="宋体" w:eastAsia="宋体" w:cs="宋体"/>
                <w:bCs/>
                <w:sz w:val="24"/>
              </w:rPr>
              <w:t>84</w:t>
            </w:r>
          </w:p>
        </w:tc>
        <w:tc>
          <w:tcPr>
            <w:tcW w:w="642" w:type="pct"/>
            <w:shd w:val="clear" w:color="auto" w:fill="auto"/>
            <w:vAlign w:val="center"/>
          </w:tcPr>
          <w:p w14:paraId="792B54AB">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保温售菜台（五斗）</w:t>
            </w:r>
          </w:p>
        </w:tc>
        <w:tc>
          <w:tcPr>
            <w:tcW w:w="474" w:type="pct"/>
            <w:vAlign w:val="center"/>
          </w:tcPr>
          <w:p w14:paraId="6FFF4579">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283FFFEC">
            <w:pP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型号：SD-SCT1800</w:t>
            </w:r>
          </w:p>
          <w:p w14:paraId="5CE406F5">
            <w:pPr>
              <w:rPr>
                <w:rFonts w:ascii="宋体" w:hAnsi="宋体" w:eastAsia="宋体" w:cs="宋体"/>
                <w:b/>
                <w:sz w:val="24"/>
              </w:rPr>
            </w:pPr>
            <w:r>
              <w:rPr>
                <w:rFonts w:hint="eastAsia" w:ascii="宋体" w:hAnsi="宋体" w:eastAsia="宋体" w:cs="宋体"/>
                <w:color w:val="000000"/>
                <w:kern w:val="0"/>
                <w:sz w:val="24"/>
              </w:rPr>
              <w:t>材质：SUS304-2B不锈钢板，台面δ=1.2mm。加强筋δ=1.0mm，横通25*38*1.0mm；脚φ38*1.0mm（配有可调子弹脚）；配3KW/220V电热管、温控器，配1/1*150份数盘5只。</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功率：3KW/220V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规格：1800*700*800mm</w:t>
            </w:r>
          </w:p>
        </w:tc>
        <w:tc>
          <w:tcPr>
            <w:tcW w:w="628" w:type="pct"/>
            <w:vAlign w:val="center"/>
          </w:tcPr>
          <w:p w14:paraId="6587EB7A">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3</w:t>
            </w:r>
          </w:p>
        </w:tc>
      </w:tr>
      <w:tr w14:paraId="153B8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9C00EC6">
            <w:pPr>
              <w:spacing w:line="360" w:lineRule="auto"/>
              <w:jc w:val="center"/>
              <w:rPr>
                <w:rFonts w:ascii="宋体" w:hAnsi="宋体" w:eastAsia="宋体" w:cs="宋体"/>
                <w:bCs/>
                <w:sz w:val="24"/>
              </w:rPr>
            </w:pPr>
            <w:r>
              <w:rPr>
                <w:rFonts w:hint="eastAsia" w:ascii="宋体" w:hAnsi="宋体" w:eastAsia="宋体" w:cs="宋体"/>
                <w:bCs/>
                <w:sz w:val="24"/>
              </w:rPr>
              <w:t>85</w:t>
            </w:r>
          </w:p>
        </w:tc>
        <w:tc>
          <w:tcPr>
            <w:tcW w:w="642" w:type="pct"/>
            <w:shd w:val="clear" w:color="auto" w:fill="auto"/>
            <w:vAlign w:val="center"/>
          </w:tcPr>
          <w:p w14:paraId="344182B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单向移门调理台</w:t>
            </w:r>
          </w:p>
        </w:tc>
        <w:tc>
          <w:tcPr>
            <w:tcW w:w="474" w:type="pct"/>
            <w:vAlign w:val="center"/>
          </w:tcPr>
          <w:p w14:paraId="317B25AA">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盛芯</w:t>
            </w:r>
          </w:p>
        </w:tc>
        <w:tc>
          <w:tcPr>
            <w:tcW w:w="2837" w:type="pct"/>
            <w:vAlign w:val="center"/>
          </w:tcPr>
          <w:p w14:paraId="6FB51D49">
            <w:pP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型号：SD-TLT1800</w:t>
            </w:r>
          </w:p>
          <w:p w14:paraId="06C42447">
            <w:pPr>
              <w:rPr>
                <w:rFonts w:ascii="宋体" w:hAnsi="宋体" w:eastAsia="宋体" w:cs="宋体"/>
                <w:b/>
                <w:sz w:val="24"/>
              </w:rPr>
            </w:pPr>
            <w:r>
              <w:rPr>
                <w:rFonts w:hint="eastAsia" w:ascii="宋体" w:hAnsi="宋体" w:eastAsia="宋体" w:cs="宋体"/>
                <w:color w:val="000000"/>
                <w:kern w:val="0"/>
                <w:sz w:val="24"/>
              </w:rPr>
              <w:t>材质：SUS304-2B304不锈钢板，台面δ=1.5mm（下衬12mm防潮板减噪）。其他采用δ=1.0mm不锈钢板，加强筋采用δ=1.0mm不锈钢板,单侧单移门，内分两层，重力脚φ50*150*1.2mm。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规格：1500*600*800mm</w:t>
            </w:r>
          </w:p>
        </w:tc>
        <w:tc>
          <w:tcPr>
            <w:tcW w:w="628" w:type="pct"/>
            <w:vAlign w:val="center"/>
          </w:tcPr>
          <w:p w14:paraId="10C9A482">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5</w:t>
            </w:r>
          </w:p>
        </w:tc>
      </w:tr>
      <w:tr w14:paraId="1A615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2B337DF">
            <w:pPr>
              <w:spacing w:line="360" w:lineRule="auto"/>
              <w:jc w:val="center"/>
              <w:rPr>
                <w:rFonts w:ascii="宋体" w:hAnsi="宋体" w:eastAsia="宋体" w:cs="宋体"/>
                <w:bCs/>
                <w:sz w:val="24"/>
              </w:rPr>
            </w:pPr>
            <w:r>
              <w:rPr>
                <w:rFonts w:hint="eastAsia" w:ascii="宋体" w:hAnsi="宋体" w:eastAsia="宋体" w:cs="宋体"/>
                <w:bCs/>
                <w:sz w:val="24"/>
              </w:rPr>
              <w:t>86</w:t>
            </w:r>
          </w:p>
        </w:tc>
        <w:tc>
          <w:tcPr>
            <w:tcW w:w="642" w:type="pct"/>
            <w:shd w:val="clear" w:color="auto" w:fill="auto"/>
            <w:vAlign w:val="center"/>
          </w:tcPr>
          <w:p w14:paraId="4C3EAF5E">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单星盆台</w:t>
            </w:r>
          </w:p>
        </w:tc>
        <w:tc>
          <w:tcPr>
            <w:tcW w:w="474" w:type="pct"/>
            <w:vAlign w:val="center"/>
          </w:tcPr>
          <w:p w14:paraId="086F2E8A">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15E0C384">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型号：XF-DXPT1500</w:t>
            </w:r>
          </w:p>
          <w:p w14:paraId="21768501">
            <w:pPr>
              <w:rPr>
                <w:rFonts w:ascii="宋体" w:hAnsi="宋体" w:eastAsia="宋体" w:cs="宋体"/>
                <w:b/>
                <w:sz w:val="24"/>
              </w:rPr>
            </w:pPr>
            <w:r>
              <w:rPr>
                <w:rFonts w:hint="eastAsia" w:ascii="宋体" w:hAnsi="宋体" w:eastAsia="宋体" w:cs="宋体"/>
                <w:color w:val="000000"/>
                <w:kern w:val="0"/>
                <w:sz w:val="24"/>
              </w:rPr>
              <w:t>材质：SUS304-2B304不锈钢板，台面δ=1.5mm（下衬12mm防潮板减噪）。其他采用δ=1.0mm不锈钢板，加强筋采用δ=1.0mm不锈钢板,单侧单移门，内分两层，重力脚φ50*150*1.2mm。</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规格：1500*600*800mm</w:t>
            </w:r>
          </w:p>
        </w:tc>
        <w:tc>
          <w:tcPr>
            <w:tcW w:w="628" w:type="pct"/>
            <w:vAlign w:val="center"/>
          </w:tcPr>
          <w:p w14:paraId="18485C3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1D380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E238FD1">
            <w:pPr>
              <w:spacing w:line="360" w:lineRule="auto"/>
              <w:jc w:val="center"/>
              <w:rPr>
                <w:rFonts w:ascii="宋体" w:hAnsi="宋体" w:eastAsia="宋体" w:cs="宋体"/>
                <w:bCs/>
                <w:sz w:val="24"/>
              </w:rPr>
            </w:pPr>
          </w:p>
        </w:tc>
        <w:tc>
          <w:tcPr>
            <w:tcW w:w="642" w:type="pct"/>
            <w:shd w:val="clear" w:color="auto" w:fill="auto"/>
            <w:vAlign w:val="center"/>
          </w:tcPr>
          <w:p w14:paraId="12F0CB63">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餐厅</w:t>
            </w:r>
          </w:p>
        </w:tc>
        <w:tc>
          <w:tcPr>
            <w:tcW w:w="474" w:type="pct"/>
            <w:vAlign w:val="center"/>
          </w:tcPr>
          <w:p w14:paraId="47354B61">
            <w:pPr>
              <w:spacing w:line="360" w:lineRule="auto"/>
              <w:jc w:val="center"/>
              <w:rPr>
                <w:rFonts w:ascii="宋体" w:hAnsi="宋体" w:eastAsia="宋体" w:cs="宋体"/>
                <w:bCs/>
                <w:sz w:val="24"/>
              </w:rPr>
            </w:pPr>
          </w:p>
        </w:tc>
        <w:tc>
          <w:tcPr>
            <w:tcW w:w="2837" w:type="pct"/>
            <w:vAlign w:val="center"/>
          </w:tcPr>
          <w:p w14:paraId="2B6277D5">
            <w:pPr>
              <w:rPr>
                <w:rFonts w:ascii="宋体" w:hAnsi="宋体" w:eastAsia="宋体" w:cs="宋体"/>
                <w:b/>
                <w:sz w:val="24"/>
              </w:rPr>
            </w:pPr>
          </w:p>
        </w:tc>
        <w:tc>
          <w:tcPr>
            <w:tcW w:w="628" w:type="pct"/>
            <w:vAlign w:val="center"/>
          </w:tcPr>
          <w:p w14:paraId="5B710F41">
            <w:pPr>
              <w:jc w:val="center"/>
              <w:rPr>
                <w:rFonts w:ascii="宋体" w:hAnsi="宋体" w:eastAsia="宋体" w:cs="宋体"/>
                <w:b/>
                <w:sz w:val="24"/>
              </w:rPr>
            </w:pPr>
          </w:p>
        </w:tc>
      </w:tr>
      <w:tr w14:paraId="5A845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361A8DD">
            <w:pPr>
              <w:spacing w:line="360" w:lineRule="auto"/>
              <w:jc w:val="center"/>
              <w:rPr>
                <w:rFonts w:ascii="宋体" w:hAnsi="宋体" w:eastAsia="宋体" w:cs="宋体"/>
                <w:bCs/>
                <w:sz w:val="24"/>
              </w:rPr>
            </w:pPr>
            <w:r>
              <w:rPr>
                <w:rFonts w:hint="eastAsia" w:ascii="宋体" w:hAnsi="宋体" w:eastAsia="宋体" w:cs="宋体"/>
                <w:bCs/>
                <w:sz w:val="24"/>
              </w:rPr>
              <w:t>87</w:t>
            </w:r>
          </w:p>
        </w:tc>
        <w:tc>
          <w:tcPr>
            <w:tcW w:w="642" w:type="pct"/>
            <w:shd w:val="clear" w:color="auto" w:fill="auto"/>
            <w:vAlign w:val="center"/>
          </w:tcPr>
          <w:p w14:paraId="42B759F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残菜回收柜</w:t>
            </w:r>
          </w:p>
        </w:tc>
        <w:tc>
          <w:tcPr>
            <w:tcW w:w="474" w:type="pct"/>
            <w:vAlign w:val="center"/>
          </w:tcPr>
          <w:p w14:paraId="1505F63C">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7E2D4C7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型号：XF-HSG700</w:t>
            </w:r>
          </w:p>
          <w:p w14:paraId="159F8E04">
            <w:pPr>
              <w:rPr>
                <w:rFonts w:ascii="宋体" w:hAnsi="宋体" w:eastAsia="宋体" w:cs="宋体"/>
                <w:b/>
                <w:sz w:val="24"/>
              </w:rPr>
            </w:pPr>
            <w:r>
              <w:rPr>
                <w:rFonts w:hint="eastAsia" w:ascii="宋体" w:hAnsi="宋体" w:eastAsia="宋体" w:cs="宋体"/>
                <w:color w:val="000000"/>
                <w:kern w:val="0"/>
                <w:sz w:val="24"/>
              </w:rPr>
              <w:t>材质：SUS304-2B不锈钢板，台面δ=1.0mm；三面围板；配不锈钢可调重力子弹脚；台面开孔Φ300mm，配垃圾桶车(4个脚轮，其中2个带刹车掣)。车、台配套。</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规格：700*700*800mm</w:t>
            </w:r>
          </w:p>
        </w:tc>
        <w:tc>
          <w:tcPr>
            <w:tcW w:w="628" w:type="pct"/>
            <w:vAlign w:val="center"/>
          </w:tcPr>
          <w:p w14:paraId="772CC070">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3331F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7F75192">
            <w:pPr>
              <w:spacing w:line="360" w:lineRule="auto"/>
              <w:jc w:val="center"/>
              <w:rPr>
                <w:rFonts w:ascii="宋体" w:hAnsi="宋体" w:eastAsia="宋体" w:cs="宋体"/>
                <w:bCs/>
                <w:sz w:val="24"/>
              </w:rPr>
            </w:pPr>
            <w:r>
              <w:rPr>
                <w:rFonts w:hint="eastAsia" w:ascii="宋体" w:hAnsi="宋体" w:eastAsia="宋体" w:cs="宋体"/>
                <w:bCs/>
                <w:sz w:val="24"/>
              </w:rPr>
              <w:t>88</w:t>
            </w:r>
          </w:p>
        </w:tc>
        <w:tc>
          <w:tcPr>
            <w:tcW w:w="642" w:type="pct"/>
            <w:shd w:val="clear" w:color="auto" w:fill="auto"/>
            <w:vAlign w:val="center"/>
          </w:tcPr>
          <w:p w14:paraId="24CB1C3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风幕机</w:t>
            </w:r>
          </w:p>
        </w:tc>
        <w:tc>
          <w:tcPr>
            <w:tcW w:w="474" w:type="pct"/>
            <w:vAlign w:val="center"/>
          </w:tcPr>
          <w:p w14:paraId="787526E1">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风灵</w:t>
            </w:r>
          </w:p>
        </w:tc>
        <w:tc>
          <w:tcPr>
            <w:tcW w:w="2837" w:type="pct"/>
            <w:vAlign w:val="center"/>
          </w:tcPr>
          <w:p w14:paraId="3226735E">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型号:FM12-150</w:t>
            </w:r>
          </w:p>
          <w:p w14:paraId="34FC8CCF">
            <w:pPr>
              <w:rPr>
                <w:rFonts w:ascii="宋体" w:hAnsi="宋体" w:eastAsia="宋体" w:cs="宋体"/>
                <w:b/>
                <w:sz w:val="24"/>
              </w:rPr>
            </w:pPr>
            <w:r>
              <w:rPr>
                <w:rFonts w:hint="eastAsia" w:ascii="宋体" w:hAnsi="宋体" w:eastAsia="宋体" w:cs="宋体"/>
                <w:color w:val="000000"/>
                <w:kern w:val="0"/>
                <w:sz w:val="24"/>
              </w:rPr>
              <w:t>功率：0.17KW/220V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规格：1500*145*185mm</w:t>
            </w:r>
          </w:p>
        </w:tc>
        <w:tc>
          <w:tcPr>
            <w:tcW w:w="628" w:type="pct"/>
            <w:vAlign w:val="center"/>
          </w:tcPr>
          <w:p w14:paraId="4ED2E19E">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3</w:t>
            </w:r>
          </w:p>
        </w:tc>
      </w:tr>
      <w:tr w14:paraId="4A2DE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9A9D5CF">
            <w:pPr>
              <w:spacing w:line="360" w:lineRule="auto"/>
              <w:jc w:val="center"/>
              <w:rPr>
                <w:rFonts w:ascii="宋体" w:hAnsi="宋体" w:eastAsia="宋体" w:cs="宋体"/>
                <w:bCs/>
                <w:sz w:val="24"/>
              </w:rPr>
            </w:pPr>
          </w:p>
        </w:tc>
        <w:tc>
          <w:tcPr>
            <w:tcW w:w="642" w:type="pct"/>
            <w:shd w:val="clear" w:color="auto" w:fill="auto"/>
            <w:vAlign w:val="center"/>
          </w:tcPr>
          <w:p w14:paraId="16DD8627">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其他</w:t>
            </w:r>
          </w:p>
        </w:tc>
        <w:tc>
          <w:tcPr>
            <w:tcW w:w="474" w:type="pct"/>
            <w:vAlign w:val="center"/>
          </w:tcPr>
          <w:p w14:paraId="7B32F0B8">
            <w:pPr>
              <w:spacing w:line="360" w:lineRule="auto"/>
              <w:jc w:val="center"/>
              <w:rPr>
                <w:rFonts w:ascii="宋体" w:hAnsi="宋体" w:eastAsia="宋体" w:cs="宋体"/>
                <w:bCs/>
                <w:sz w:val="24"/>
              </w:rPr>
            </w:pPr>
          </w:p>
        </w:tc>
        <w:tc>
          <w:tcPr>
            <w:tcW w:w="2837" w:type="pct"/>
            <w:vAlign w:val="center"/>
          </w:tcPr>
          <w:p w14:paraId="20D46FEE">
            <w:pPr>
              <w:rPr>
                <w:rFonts w:ascii="宋体" w:hAnsi="宋体" w:eastAsia="宋体" w:cs="宋体"/>
                <w:b/>
                <w:sz w:val="24"/>
              </w:rPr>
            </w:pPr>
          </w:p>
        </w:tc>
        <w:tc>
          <w:tcPr>
            <w:tcW w:w="628" w:type="pct"/>
            <w:vAlign w:val="center"/>
          </w:tcPr>
          <w:p w14:paraId="5B8F1416">
            <w:pPr>
              <w:jc w:val="center"/>
              <w:rPr>
                <w:rFonts w:ascii="宋体" w:hAnsi="宋体" w:eastAsia="宋体" w:cs="宋体"/>
                <w:b/>
                <w:sz w:val="24"/>
              </w:rPr>
            </w:pPr>
          </w:p>
        </w:tc>
      </w:tr>
      <w:tr w14:paraId="17A95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891ADB4">
            <w:pPr>
              <w:spacing w:line="360" w:lineRule="auto"/>
              <w:jc w:val="center"/>
              <w:rPr>
                <w:rFonts w:ascii="宋体" w:hAnsi="宋体" w:eastAsia="宋体" w:cs="宋体"/>
                <w:bCs/>
                <w:sz w:val="24"/>
              </w:rPr>
            </w:pPr>
            <w:r>
              <w:rPr>
                <w:rFonts w:hint="eastAsia" w:ascii="宋体" w:hAnsi="宋体" w:eastAsia="宋体" w:cs="宋体"/>
                <w:bCs/>
                <w:sz w:val="24"/>
              </w:rPr>
              <w:t>89</w:t>
            </w:r>
          </w:p>
        </w:tc>
        <w:tc>
          <w:tcPr>
            <w:tcW w:w="642" w:type="pct"/>
            <w:shd w:val="clear" w:color="auto" w:fill="auto"/>
            <w:vAlign w:val="center"/>
          </w:tcPr>
          <w:p w14:paraId="7DB91D89">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灭蝇灯</w:t>
            </w:r>
          </w:p>
        </w:tc>
        <w:tc>
          <w:tcPr>
            <w:tcW w:w="474" w:type="pct"/>
            <w:vAlign w:val="center"/>
          </w:tcPr>
          <w:p w14:paraId="052EF485">
            <w:pPr>
              <w:spacing w:line="360" w:lineRule="auto"/>
              <w:jc w:val="center"/>
              <w:rPr>
                <w:rFonts w:hint="eastAsia" w:ascii="宋体" w:hAnsi="宋体" w:eastAsia="宋体" w:cs="宋体"/>
                <w:bCs/>
                <w:sz w:val="24"/>
                <w:lang w:eastAsia="zh-CN"/>
              </w:rPr>
            </w:pPr>
            <w:r>
              <w:rPr>
                <w:rFonts w:hint="eastAsia" w:ascii="宋体" w:hAnsi="宋体" w:eastAsia="宋体" w:cs="宋体"/>
                <w:bCs/>
                <w:sz w:val="24"/>
                <w:lang w:eastAsia="zh-CN"/>
              </w:rPr>
              <w:t>迪门子</w:t>
            </w:r>
          </w:p>
        </w:tc>
        <w:tc>
          <w:tcPr>
            <w:tcW w:w="2837" w:type="pct"/>
            <w:vAlign w:val="center"/>
          </w:tcPr>
          <w:p w14:paraId="47B0BFBC">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型号：DMG-805S</w:t>
            </w:r>
          </w:p>
          <w:p w14:paraId="0AC159A4">
            <w:pPr>
              <w:rPr>
                <w:rFonts w:ascii="宋体" w:hAnsi="宋体" w:eastAsia="宋体" w:cs="宋体"/>
                <w:b/>
                <w:sz w:val="24"/>
              </w:rPr>
            </w:pPr>
            <w:r>
              <w:rPr>
                <w:rFonts w:hint="eastAsia" w:ascii="宋体" w:hAnsi="宋体" w:eastAsia="宋体" w:cs="宋体"/>
                <w:color w:val="000000"/>
                <w:kern w:val="0"/>
                <w:sz w:val="24"/>
              </w:rPr>
              <w:t>1､电压(V)：220V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2､功率(W)：6-8W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3､固定方式：壁挂式</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4､适用面积：20㎡-50㎡</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 xml:space="preserve">5､规格：320*160*260mm </w:t>
            </w:r>
          </w:p>
        </w:tc>
        <w:tc>
          <w:tcPr>
            <w:tcW w:w="628" w:type="pct"/>
            <w:vAlign w:val="center"/>
          </w:tcPr>
          <w:p w14:paraId="1008DE95">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12</w:t>
            </w:r>
          </w:p>
        </w:tc>
      </w:tr>
      <w:tr w14:paraId="42DF7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6968431">
            <w:pPr>
              <w:spacing w:line="360" w:lineRule="auto"/>
              <w:jc w:val="center"/>
              <w:rPr>
                <w:rFonts w:ascii="宋体" w:hAnsi="宋体" w:eastAsia="宋体" w:cs="宋体"/>
                <w:bCs/>
                <w:sz w:val="24"/>
              </w:rPr>
            </w:pPr>
            <w:r>
              <w:rPr>
                <w:rFonts w:hint="eastAsia" w:ascii="宋体" w:hAnsi="宋体" w:eastAsia="宋体" w:cs="宋体"/>
                <w:bCs/>
                <w:sz w:val="24"/>
              </w:rPr>
              <w:t>90</w:t>
            </w:r>
          </w:p>
        </w:tc>
        <w:tc>
          <w:tcPr>
            <w:tcW w:w="642" w:type="pct"/>
            <w:shd w:val="clear" w:color="auto" w:fill="auto"/>
            <w:vAlign w:val="center"/>
          </w:tcPr>
          <w:p w14:paraId="23E71534">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紫外线消毒灯</w:t>
            </w:r>
          </w:p>
        </w:tc>
        <w:tc>
          <w:tcPr>
            <w:tcW w:w="474" w:type="pct"/>
            <w:vAlign w:val="center"/>
          </w:tcPr>
          <w:p w14:paraId="7C147BFF">
            <w:pPr>
              <w:spacing w:line="360" w:lineRule="auto"/>
              <w:jc w:val="center"/>
              <w:rPr>
                <w:rFonts w:hint="eastAsia" w:ascii="宋体" w:hAnsi="宋体" w:eastAsia="宋体" w:cs="宋体"/>
                <w:bCs/>
                <w:sz w:val="24"/>
                <w:lang w:val="en-US" w:eastAsia="zh-CN"/>
              </w:rPr>
            </w:pPr>
            <w:r>
              <w:rPr>
                <w:rFonts w:hint="eastAsia" w:ascii="宋体" w:hAnsi="宋体" w:eastAsia="宋体" w:cs="宋体"/>
                <w:bCs/>
                <w:sz w:val="24"/>
                <w:lang w:val="en-US" w:eastAsia="zh-CN"/>
              </w:rPr>
              <w:t>巨光</w:t>
            </w:r>
          </w:p>
        </w:tc>
        <w:tc>
          <w:tcPr>
            <w:tcW w:w="2837" w:type="pct"/>
            <w:vAlign w:val="center"/>
          </w:tcPr>
          <w:p w14:paraId="5C50664D">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型号：40W</w:t>
            </w:r>
          </w:p>
          <w:p w14:paraId="1999158D">
            <w:pPr>
              <w:rPr>
                <w:rFonts w:ascii="宋体" w:hAnsi="宋体" w:eastAsia="宋体" w:cs="宋体"/>
                <w:b/>
                <w:sz w:val="24"/>
              </w:rPr>
            </w:pPr>
            <w:r>
              <w:rPr>
                <w:rFonts w:hint="eastAsia" w:ascii="宋体" w:hAnsi="宋体" w:eastAsia="宋体" w:cs="宋体"/>
                <w:color w:val="000000"/>
                <w:kern w:val="0"/>
                <w:sz w:val="24"/>
              </w:rPr>
              <w:t>功率：40W/220V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规格：1200*50*25mm</w:t>
            </w:r>
          </w:p>
        </w:tc>
        <w:tc>
          <w:tcPr>
            <w:tcW w:w="628" w:type="pct"/>
            <w:vAlign w:val="center"/>
          </w:tcPr>
          <w:p w14:paraId="44E5FA1D">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8</w:t>
            </w:r>
          </w:p>
        </w:tc>
      </w:tr>
      <w:tr w14:paraId="20ADE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1A9827B3">
            <w:pPr>
              <w:spacing w:line="360" w:lineRule="auto"/>
              <w:jc w:val="center"/>
              <w:rPr>
                <w:rFonts w:ascii="宋体" w:hAnsi="宋体" w:eastAsia="宋体" w:cs="宋体"/>
                <w:bCs/>
                <w:sz w:val="24"/>
              </w:rPr>
            </w:pPr>
            <w:r>
              <w:rPr>
                <w:rFonts w:hint="eastAsia" w:ascii="宋体" w:hAnsi="宋体" w:eastAsia="宋体" w:cs="宋体"/>
                <w:bCs/>
                <w:sz w:val="24"/>
              </w:rPr>
              <w:t>91</w:t>
            </w:r>
          </w:p>
        </w:tc>
        <w:tc>
          <w:tcPr>
            <w:tcW w:w="642" w:type="pct"/>
            <w:shd w:val="clear" w:color="auto" w:fill="auto"/>
            <w:vAlign w:val="center"/>
          </w:tcPr>
          <w:p w14:paraId="51A9CCA7">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双温水龙头</w:t>
            </w:r>
          </w:p>
        </w:tc>
        <w:tc>
          <w:tcPr>
            <w:tcW w:w="474" w:type="pct"/>
            <w:vAlign w:val="center"/>
          </w:tcPr>
          <w:p w14:paraId="55BD0A4C">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龙旗嘉业</w:t>
            </w:r>
          </w:p>
        </w:tc>
        <w:tc>
          <w:tcPr>
            <w:tcW w:w="2837" w:type="pct"/>
            <w:vAlign w:val="center"/>
          </w:tcPr>
          <w:p w14:paraId="1B5204D8">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型号：XP-A201</w:t>
            </w:r>
          </w:p>
          <w:p w14:paraId="7AB62A3C">
            <w:pPr>
              <w:rPr>
                <w:rFonts w:ascii="宋体" w:hAnsi="宋体" w:eastAsia="宋体" w:cs="宋体"/>
                <w:b/>
                <w:sz w:val="24"/>
              </w:rPr>
            </w:pPr>
            <w:r>
              <w:rPr>
                <w:rFonts w:hint="eastAsia" w:ascii="宋体" w:hAnsi="宋体" w:eastAsia="宋体" w:cs="宋体"/>
                <w:color w:val="000000"/>
                <w:kern w:val="0"/>
                <w:sz w:val="24"/>
              </w:rPr>
              <w:t>可承受2mpa压力爆破，0.8mpa测试1分钟混水4.8L，主体黄铜，塑料25#陶瓷阀芯，合金手柄，不锈钢大弯管，厚1.0，管径24mm。</w:t>
            </w:r>
          </w:p>
        </w:tc>
        <w:tc>
          <w:tcPr>
            <w:tcW w:w="628" w:type="pct"/>
            <w:vAlign w:val="center"/>
          </w:tcPr>
          <w:p w14:paraId="263E529F">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12</w:t>
            </w:r>
          </w:p>
        </w:tc>
      </w:tr>
      <w:tr w14:paraId="71B41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57988427">
            <w:pPr>
              <w:spacing w:line="360" w:lineRule="auto"/>
              <w:jc w:val="center"/>
              <w:rPr>
                <w:rFonts w:ascii="宋体" w:hAnsi="宋体" w:eastAsia="宋体" w:cs="宋体"/>
                <w:bCs/>
                <w:sz w:val="24"/>
              </w:rPr>
            </w:pPr>
            <w:r>
              <w:rPr>
                <w:rFonts w:hint="eastAsia" w:ascii="宋体" w:hAnsi="宋体" w:eastAsia="宋体" w:cs="宋体"/>
                <w:bCs/>
                <w:sz w:val="24"/>
              </w:rPr>
              <w:t>92</w:t>
            </w:r>
          </w:p>
        </w:tc>
        <w:tc>
          <w:tcPr>
            <w:tcW w:w="642" w:type="pct"/>
            <w:shd w:val="clear" w:color="auto" w:fill="auto"/>
            <w:vAlign w:val="center"/>
          </w:tcPr>
          <w:p w14:paraId="41542476">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花洒龙头</w:t>
            </w:r>
          </w:p>
        </w:tc>
        <w:tc>
          <w:tcPr>
            <w:tcW w:w="474" w:type="pct"/>
            <w:vAlign w:val="center"/>
          </w:tcPr>
          <w:p w14:paraId="72B0B683">
            <w:pPr>
              <w:spacing w:line="360" w:lineRule="auto"/>
              <w:jc w:val="center"/>
              <w:rPr>
                <w:rFonts w:hint="default" w:ascii="宋体" w:hAnsi="宋体" w:eastAsia="宋体" w:cs="宋体"/>
                <w:bCs/>
                <w:sz w:val="24"/>
                <w:lang w:val="en-US" w:eastAsia="zh-CN"/>
              </w:rPr>
            </w:pPr>
            <w:r>
              <w:rPr>
                <w:rFonts w:hint="eastAsia" w:ascii="宋体" w:hAnsi="宋体" w:eastAsia="宋体" w:cs="宋体"/>
                <w:bCs/>
                <w:sz w:val="24"/>
                <w:lang w:val="en-US" w:eastAsia="zh-CN"/>
              </w:rPr>
              <w:t>龙旗嘉业</w:t>
            </w:r>
          </w:p>
        </w:tc>
        <w:tc>
          <w:tcPr>
            <w:tcW w:w="2837" w:type="pct"/>
            <w:vAlign w:val="center"/>
          </w:tcPr>
          <w:p w14:paraId="00903AE4">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型号：HS-A202</w:t>
            </w:r>
          </w:p>
          <w:p w14:paraId="13182A63">
            <w:pPr>
              <w:rPr>
                <w:rFonts w:ascii="宋体" w:hAnsi="宋体" w:eastAsia="宋体" w:cs="宋体"/>
                <w:b/>
                <w:sz w:val="24"/>
              </w:rPr>
            </w:pPr>
            <w:r>
              <w:rPr>
                <w:rFonts w:hint="eastAsia" w:ascii="宋体" w:hAnsi="宋体" w:eastAsia="宋体" w:cs="宋体"/>
                <w:color w:val="000000"/>
                <w:kern w:val="0"/>
                <w:sz w:val="24"/>
              </w:rPr>
              <w:t>可承受2mpa爆破测试，0.8mpa流量测试1分钟混合出水5.2L。附带12"管水龙头。铜螺杆阀芯900mm钢丝软管。6"杆固定墙体,入墙两孔中心203开孔22mm</w:t>
            </w:r>
          </w:p>
        </w:tc>
        <w:tc>
          <w:tcPr>
            <w:tcW w:w="628" w:type="pct"/>
            <w:vAlign w:val="center"/>
          </w:tcPr>
          <w:p w14:paraId="6D654BF6">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140B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27700D4E">
            <w:pPr>
              <w:spacing w:line="360" w:lineRule="auto"/>
              <w:jc w:val="center"/>
              <w:rPr>
                <w:rFonts w:ascii="宋体" w:hAnsi="宋体" w:eastAsia="宋体" w:cs="宋体"/>
                <w:bCs/>
                <w:sz w:val="24"/>
              </w:rPr>
            </w:pPr>
            <w:r>
              <w:rPr>
                <w:rFonts w:hint="eastAsia" w:ascii="宋体" w:hAnsi="宋体" w:eastAsia="宋体" w:cs="宋体"/>
                <w:bCs/>
                <w:sz w:val="24"/>
              </w:rPr>
              <w:t>93</w:t>
            </w:r>
          </w:p>
        </w:tc>
        <w:tc>
          <w:tcPr>
            <w:tcW w:w="642" w:type="pct"/>
            <w:shd w:val="clear" w:color="auto" w:fill="auto"/>
            <w:vAlign w:val="center"/>
          </w:tcPr>
          <w:p w14:paraId="6DCF605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三角阀</w:t>
            </w:r>
          </w:p>
        </w:tc>
        <w:tc>
          <w:tcPr>
            <w:tcW w:w="474" w:type="pct"/>
            <w:vAlign w:val="center"/>
          </w:tcPr>
          <w:p w14:paraId="2DC39B13">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56AC7206">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型号：XF-SJF</w:t>
            </w:r>
          </w:p>
          <w:p w14:paraId="4C3B8996">
            <w:pPr>
              <w:rPr>
                <w:rFonts w:ascii="宋体" w:hAnsi="宋体" w:eastAsia="宋体" w:cs="宋体"/>
                <w:b/>
                <w:sz w:val="24"/>
              </w:rPr>
            </w:pPr>
            <w:r>
              <w:rPr>
                <w:rFonts w:hint="eastAsia" w:ascii="宋体" w:hAnsi="宋体" w:eastAsia="宋体" w:cs="宋体"/>
                <w:color w:val="000000"/>
                <w:kern w:val="0"/>
                <w:sz w:val="24"/>
              </w:rPr>
              <w:t>规格：DN15</w:t>
            </w:r>
          </w:p>
        </w:tc>
        <w:tc>
          <w:tcPr>
            <w:tcW w:w="628" w:type="pct"/>
            <w:vAlign w:val="center"/>
          </w:tcPr>
          <w:p w14:paraId="347B1B44">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64</w:t>
            </w:r>
          </w:p>
        </w:tc>
      </w:tr>
      <w:tr w14:paraId="469F7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1F85D8B">
            <w:pPr>
              <w:spacing w:line="360" w:lineRule="auto"/>
              <w:jc w:val="center"/>
              <w:rPr>
                <w:rFonts w:ascii="宋体" w:hAnsi="宋体" w:eastAsia="宋体" w:cs="宋体"/>
                <w:bCs/>
                <w:sz w:val="24"/>
              </w:rPr>
            </w:pPr>
            <w:r>
              <w:rPr>
                <w:rFonts w:hint="eastAsia" w:ascii="宋体" w:hAnsi="宋体" w:eastAsia="宋体" w:cs="宋体"/>
                <w:bCs/>
                <w:sz w:val="24"/>
              </w:rPr>
              <w:t>94</w:t>
            </w:r>
          </w:p>
        </w:tc>
        <w:tc>
          <w:tcPr>
            <w:tcW w:w="642" w:type="pct"/>
            <w:shd w:val="clear" w:color="auto" w:fill="auto"/>
            <w:vAlign w:val="center"/>
          </w:tcPr>
          <w:p w14:paraId="192CD2FB">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进水软管</w:t>
            </w:r>
          </w:p>
        </w:tc>
        <w:tc>
          <w:tcPr>
            <w:tcW w:w="474" w:type="pct"/>
            <w:vAlign w:val="center"/>
          </w:tcPr>
          <w:p w14:paraId="4B7B1430">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311E9089">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型号：XF-JSRG</w:t>
            </w:r>
          </w:p>
          <w:p w14:paraId="13309444">
            <w:pPr>
              <w:rPr>
                <w:rFonts w:ascii="宋体" w:hAnsi="宋体" w:eastAsia="宋体" w:cs="宋体"/>
                <w:b/>
                <w:sz w:val="24"/>
              </w:rPr>
            </w:pPr>
            <w:r>
              <w:rPr>
                <w:rFonts w:hint="eastAsia" w:ascii="宋体" w:hAnsi="宋体" w:eastAsia="宋体" w:cs="宋体"/>
                <w:color w:val="000000"/>
                <w:kern w:val="0"/>
                <w:sz w:val="24"/>
              </w:rPr>
              <w:t>规格：1米</w:t>
            </w:r>
          </w:p>
        </w:tc>
        <w:tc>
          <w:tcPr>
            <w:tcW w:w="628" w:type="pct"/>
            <w:vAlign w:val="center"/>
          </w:tcPr>
          <w:p w14:paraId="79548FC8">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64</w:t>
            </w:r>
          </w:p>
        </w:tc>
      </w:tr>
      <w:tr w14:paraId="7D022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EBF9621">
            <w:pPr>
              <w:spacing w:line="360" w:lineRule="auto"/>
              <w:jc w:val="center"/>
              <w:rPr>
                <w:rFonts w:ascii="宋体" w:hAnsi="宋体" w:eastAsia="宋体" w:cs="宋体"/>
                <w:bCs/>
                <w:sz w:val="24"/>
              </w:rPr>
            </w:pPr>
          </w:p>
        </w:tc>
        <w:tc>
          <w:tcPr>
            <w:tcW w:w="642" w:type="pct"/>
            <w:shd w:val="clear" w:color="auto" w:fill="auto"/>
            <w:vAlign w:val="center"/>
          </w:tcPr>
          <w:p w14:paraId="70EF7EF9">
            <w:pPr>
              <w:widowControl/>
              <w:spacing w:line="400" w:lineRule="exact"/>
              <w:jc w:val="center"/>
              <w:textAlignment w:val="center"/>
              <w:rPr>
                <w:rFonts w:ascii="宋体" w:hAnsi="宋体" w:eastAsia="宋体" w:cs="宋体"/>
                <w:color w:val="000000"/>
                <w:kern w:val="0"/>
                <w:sz w:val="24"/>
              </w:rPr>
            </w:pPr>
            <w:r>
              <w:rPr>
                <w:rFonts w:hint="eastAsia" w:ascii="宋体" w:hAnsi="宋体" w:eastAsia="宋体" w:cs="宋体"/>
                <w:b/>
                <w:bCs/>
                <w:color w:val="000000"/>
                <w:kern w:val="0"/>
                <w:sz w:val="24"/>
              </w:rPr>
              <w:t>排烟系统</w:t>
            </w:r>
          </w:p>
        </w:tc>
        <w:tc>
          <w:tcPr>
            <w:tcW w:w="474" w:type="pct"/>
            <w:vAlign w:val="center"/>
          </w:tcPr>
          <w:p w14:paraId="7F87AA66">
            <w:pPr>
              <w:spacing w:line="360" w:lineRule="auto"/>
              <w:jc w:val="center"/>
              <w:rPr>
                <w:rFonts w:ascii="宋体" w:hAnsi="宋体" w:eastAsia="宋体" w:cs="宋体"/>
                <w:bCs/>
                <w:sz w:val="24"/>
              </w:rPr>
            </w:pPr>
          </w:p>
        </w:tc>
        <w:tc>
          <w:tcPr>
            <w:tcW w:w="2837" w:type="pct"/>
            <w:vAlign w:val="center"/>
          </w:tcPr>
          <w:p w14:paraId="3D127DDE">
            <w:pPr>
              <w:rPr>
                <w:rFonts w:ascii="宋体" w:hAnsi="宋体" w:eastAsia="宋体" w:cs="宋体"/>
                <w:b/>
                <w:sz w:val="24"/>
              </w:rPr>
            </w:pPr>
          </w:p>
        </w:tc>
        <w:tc>
          <w:tcPr>
            <w:tcW w:w="628" w:type="pct"/>
            <w:vAlign w:val="center"/>
          </w:tcPr>
          <w:p w14:paraId="43BA8AD8">
            <w:pPr>
              <w:jc w:val="center"/>
              <w:rPr>
                <w:rFonts w:ascii="宋体" w:hAnsi="宋体" w:eastAsia="宋体" w:cs="宋体"/>
                <w:b/>
                <w:sz w:val="24"/>
              </w:rPr>
            </w:pPr>
          </w:p>
        </w:tc>
      </w:tr>
      <w:tr w14:paraId="05BA9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417" w:type="pct"/>
            <w:vAlign w:val="center"/>
          </w:tcPr>
          <w:p w14:paraId="6AE6DE6E">
            <w:pPr>
              <w:spacing w:line="360" w:lineRule="auto"/>
              <w:jc w:val="center"/>
              <w:rPr>
                <w:rFonts w:ascii="宋体" w:hAnsi="宋体" w:eastAsia="宋体" w:cs="宋体"/>
                <w:bCs/>
                <w:sz w:val="24"/>
              </w:rPr>
            </w:pPr>
            <w:r>
              <w:rPr>
                <w:rFonts w:hint="eastAsia" w:ascii="宋体" w:hAnsi="宋体" w:eastAsia="宋体" w:cs="宋体"/>
                <w:bCs/>
                <w:sz w:val="24"/>
              </w:rPr>
              <w:t>95</w:t>
            </w:r>
          </w:p>
        </w:tc>
        <w:tc>
          <w:tcPr>
            <w:tcW w:w="642" w:type="pct"/>
            <w:shd w:val="clear" w:color="auto" w:fill="auto"/>
            <w:vAlign w:val="center"/>
          </w:tcPr>
          <w:p w14:paraId="654C3643">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油烟净化一体机（烹饪间）</w:t>
            </w:r>
          </w:p>
        </w:tc>
        <w:tc>
          <w:tcPr>
            <w:tcW w:w="474" w:type="pct"/>
            <w:vAlign w:val="center"/>
          </w:tcPr>
          <w:p w14:paraId="6542E026">
            <w:pPr>
              <w:spacing w:line="360" w:lineRule="auto"/>
              <w:jc w:val="center"/>
              <w:rPr>
                <w:rFonts w:ascii="宋体" w:hAnsi="宋体" w:eastAsia="宋体" w:cs="宋体"/>
                <w:bCs/>
                <w:sz w:val="24"/>
              </w:rPr>
            </w:pPr>
            <w:r>
              <w:rPr>
                <w:rFonts w:hint="eastAsia" w:ascii="宋体" w:hAnsi="宋体" w:eastAsia="宋体" w:cs="宋体"/>
                <w:bCs/>
                <w:sz w:val="24"/>
              </w:rPr>
              <w:t>德粤</w:t>
            </w:r>
          </w:p>
        </w:tc>
        <w:tc>
          <w:tcPr>
            <w:tcW w:w="2837" w:type="pct"/>
            <w:vAlign w:val="center"/>
          </w:tcPr>
          <w:p w14:paraId="00A6DBBD">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型号：DY-YYJ4200</w:t>
            </w:r>
          </w:p>
          <w:p w14:paraId="29E7CA2E">
            <w:pPr>
              <w:rPr>
                <w:rFonts w:ascii="宋体" w:hAnsi="宋体" w:eastAsia="宋体" w:cs="宋体"/>
                <w:b/>
                <w:sz w:val="24"/>
              </w:rPr>
            </w:pPr>
            <w:r>
              <w:rPr>
                <w:rFonts w:hint="eastAsia" w:ascii="宋体" w:hAnsi="宋体" w:eastAsia="宋体" w:cs="宋体"/>
                <w:color w:val="000000"/>
                <w:kern w:val="0"/>
                <w:sz w:val="24"/>
              </w:rPr>
              <w:t>功率：380V/2*1.1KW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材质：201不锈钢板。厚1.0mm,设备由下罩和上罩组成，下罩由外壳，挡板，动态拦截，触摸面板，照明等组成，外壳的下部和侧面无铆钉，方便维护；动态拦截采用防水防油耐高温通电机和防水街头引线；触摸面板具备手势识别，延时关机等功能。上罩由电箱，电场箱，风机箱等组成。分别位于设备的左中右或右中左。其中电场箱门采用上掀式。电场箱中的电场采用纯高压和纯低压的方式。</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规格：4200*1300*1000mm</w:t>
            </w:r>
          </w:p>
        </w:tc>
        <w:tc>
          <w:tcPr>
            <w:tcW w:w="628" w:type="pct"/>
            <w:vAlign w:val="center"/>
          </w:tcPr>
          <w:p w14:paraId="1CC7EBC7">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5.46</w:t>
            </w:r>
          </w:p>
        </w:tc>
      </w:tr>
      <w:tr w14:paraId="1CE43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411831E">
            <w:pPr>
              <w:spacing w:line="360" w:lineRule="auto"/>
              <w:jc w:val="center"/>
              <w:rPr>
                <w:rFonts w:ascii="宋体" w:hAnsi="宋体" w:eastAsia="宋体" w:cs="宋体"/>
                <w:bCs/>
                <w:sz w:val="24"/>
              </w:rPr>
            </w:pPr>
            <w:r>
              <w:rPr>
                <w:rFonts w:hint="eastAsia" w:ascii="宋体" w:hAnsi="宋体" w:eastAsia="宋体" w:cs="宋体"/>
                <w:bCs/>
                <w:sz w:val="24"/>
              </w:rPr>
              <w:t>96</w:t>
            </w:r>
          </w:p>
        </w:tc>
        <w:tc>
          <w:tcPr>
            <w:tcW w:w="642" w:type="pct"/>
            <w:shd w:val="clear" w:color="auto" w:fill="auto"/>
            <w:vAlign w:val="center"/>
          </w:tcPr>
          <w:p w14:paraId="08534FE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油烟净化一体机（蒸煮间）</w:t>
            </w:r>
          </w:p>
        </w:tc>
        <w:tc>
          <w:tcPr>
            <w:tcW w:w="474" w:type="pct"/>
            <w:vAlign w:val="center"/>
          </w:tcPr>
          <w:p w14:paraId="04FA9FD1">
            <w:pPr>
              <w:spacing w:line="360" w:lineRule="auto"/>
              <w:jc w:val="center"/>
              <w:rPr>
                <w:rFonts w:ascii="宋体" w:hAnsi="宋体" w:eastAsia="宋体" w:cs="宋体"/>
                <w:bCs/>
                <w:sz w:val="24"/>
              </w:rPr>
            </w:pPr>
            <w:r>
              <w:rPr>
                <w:rFonts w:hint="eastAsia" w:ascii="宋体" w:hAnsi="宋体" w:eastAsia="宋体" w:cs="宋体"/>
                <w:bCs/>
                <w:sz w:val="24"/>
              </w:rPr>
              <w:t>德粤</w:t>
            </w:r>
          </w:p>
        </w:tc>
        <w:tc>
          <w:tcPr>
            <w:tcW w:w="2837" w:type="pct"/>
            <w:vAlign w:val="center"/>
          </w:tcPr>
          <w:p w14:paraId="39754FE7">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型号：DY-YYJ3000</w:t>
            </w:r>
          </w:p>
          <w:p w14:paraId="761DDA5A">
            <w:pPr>
              <w:rPr>
                <w:rFonts w:ascii="宋体" w:hAnsi="宋体" w:eastAsia="宋体" w:cs="宋体"/>
                <w:b/>
                <w:sz w:val="24"/>
              </w:rPr>
            </w:pPr>
            <w:r>
              <w:rPr>
                <w:rFonts w:hint="eastAsia" w:ascii="宋体" w:hAnsi="宋体" w:eastAsia="宋体" w:cs="宋体"/>
                <w:color w:val="000000"/>
                <w:kern w:val="0"/>
                <w:sz w:val="24"/>
              </w:rPr>
              <w:t>功率：380V/1.1KW</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材质：201不锈钢，板厚1.0mm,设备由下罩和上罩组成，下罩由外壳，挡板，动态拦截，触摸面板，照明等组成，外壳的下部和侧面无铆钉；动态拦截采用防水防油耐高温通电机和防水街头引线；触摸面板具备手势识别，延时关机等功能。上罩由电箱，风机箱等组成。</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规格：3000*1300*1000m</w:t>
            </w:r>
            <w:r>
              <w:rPr>
                <w:rFonts w:hint="eastAsia" w:ascii="仿宋" w:hAnsi="仿宋" w:eastAsia="仿宋" w:cs="仿宋"/>
                <w:color w:val="000000"/>
                <w:kern w:val="0"/>
                <w:sz w:val="24"/>
              </w:rPr>
              <w:t>m</w:t>
            </w:r>
          </w:p>
        </w:tc>
        <w:tc>
          <w:tcPr>
            <w:tcW w:w="628" w:type="pct"/>
            <w:vAlign w:val="center"/>
          </w:tcPr>
          <w:p w14:paraId="2285A935">
            <w:pPr>
              <w:keepNext w:val="0"/>
              <w:keepLines w:val="0"/>
              <w:widowControl/>
              <w:suppressLineNumbers w:val="0"/>
              <w:jc w:val="center"/>
              <w:textAlignment w:val="center"/>
              <w:rPr>
                <w:rFonts w:ascii="宋体" w:hAnsi="宋体" w:eastAsia="宋体" w:cs="宋体"/>
                <w:b/>
                <w:sz w:val="24"/>
              </w:rPr>
            </w:pPr>
            <w:r>
              <w:rPr>
                <w:rFonts w:hint="eastAsia" w:ascii="宋体" w:hAnsi="宋体" w:eastAsia="宋体" w:cs="宋体"/>
                <w:i w:val="0"/>
                <w:iCs w:val="0"/>
                <w:color w:val="000000"/>
                <w:kern w:val="0"/>
                <w:sz w:val="24"/>
                <w:szCs w:val="24"/>
                <w:u w:val="none"/>
                <w:lang w:val="en-US" w:eastAsia="zh-CN" w:bidi="ar"/>
              </w:rPr>
              <w:t>3.9</w:t>
            </w:r>
          </w:p>
        </w:tc>
      </w:tr>
      <w:tr w14:paraId="0E035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30F76650">
            <w:pPr>
              <w:spacing w:line="360" w:lineRule="auto"/>
              <w:jc w:val="center"/>
              <w:rPr>
                <w:rFonts w:ascii="宋体" w:hAnsi="宋体" w:eastAsia="宋体" w:cs="宋体"/>
                <w:bCs/>
                <w:sz w:val="24"/>
              </w:rPr>
            </w:pPr>
            <w:r>
              <w:rPr>
                <w:rFonts w:hint="eastAsia" w:ascii="宋体" w:hAnsi="宋体" w:eastAsia="宋体" w:cs="宋体"/>
                <w:bCs/>
                <w:sz w:val="24"/>
              </w:rPr>
              <w:t>97</w:t>
            </w:r>
          </w:p>
        </w:tc>
        <w:tc>
          <w:tcPr>
            <w:tcW w:w="642" w:type="pct"/>
            <w:shd w:val="clear" w:color="auto" w:fill="auto"/>
            <w:vAlign w:val="center"/>
          </w:tcPr>
          <w:p w14:paraId="1444287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不锈钢风管</w:t>
            </w:r>
          </w:p>
        </w:tc>
        <w:tc>
          <w:tcPr>
            <w:tcW w:w="474" w:type="pct"/>
            <w:vAlign w:val="center"/>
          </w:tcPr>
          <w:p w14:paraId="61ACAC65">
            <w:pPr>
              <w:spacing w:line="360" w:lineRule="auto"/>
              <w:jc w:val="center"/>
              <w:rPr>
                <w:rFonts w:ascii="宋体" w:hAnsi="宋体" w:eastAsia="宋体" w:cs="宋体"/>
                <w:bCs/>
                <w:sz w:val="24"/>
              </w:rPr>
            </w:pPr>
            <w:r>
              <w:rPr>
                <w:rFonts w:hint="eastAsia" w:ascii="宋体" w:hAnsi="宋体" w:eastAsia="宋体" w:cs="宋体"/>
                <w:bCs/>
                <w:sz w:val="24"/>
              </w:rPr>
              <w:t>旭誉丰厨</w:t>
            </w:r>
          </w:p>
        </w:tc>
        <w:tc>
          <w:tcPr>
            <w:tcW w:w="2837" w:type="pct"/>
            <w:vAlign w:val="center"/>
          </w:tcPr>
          <w:p w14:paraId="61A677DE">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型号：XF-FG</w:t>
            </w:r>
          </w:p>
          <w:p w14:paraId="25A2A3DE">
            <w:pPr>
              <w:rPr>
                <w:rFonts w:ascii="宋体" w:hAnsi="宋体" w:eastAsia="宋体" w:cs="宋体"/>
                <w:b/>
                <w:sz w:val="24"/>
              </w:rPr>
            </w:pPr>
            <w:r>
              <w:rPr>
                <w:rFonts w:hint="eastAsia" w:ascii="宋体" w:hAnsi="宋体" w:eastAsia="宋体" w:cs="宋体"/>
                <w:color w:val="000000"/>
                <w:kern w:val="0"/>
                <w:sz w:val="24"/>
              </w:rPr>
              <w:t>材质：SUS304-2B不锈钢板，δ=1.0mm。配不锈钢法兰。规格:按照现场实际需求定制。</w:t>
            </w:r>
          </w:p>
        </w:tc>
        <w:tc>
          <w:tcPr>
            <w:tcW w:w="628" w:type="pct"/>
            <w:vAlign w:val="center"/>
          </w:tcPr>
          <w:p w14:paraId="6638F00D">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120</w:t>
            </w:r>
          </w:p>
        </w:tc>
      </w:tr>
      <w:tr w14:paraId="138AE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19505C9">
            <w:pPr>
              <w:spacing w:line="360" w:lineRule="auto"/>
              <w:jc w:val="center"/>
              <w:rPr>
                <w:rFonts w:ascii="宋体" w:hAnsi="宋体" w:eastAsia="宋体" w:cs="宋体"/>
                <w:bCs/>
                <w:sz w:val="24"/>
              </w:rPr>
            </w:pPr>
            <w:r>
              <w:rPr>
                <w:rFonts w:hint="eastAsia" w:ascii="宋体" w:hAnsi="宋体" w:eastAsia="宋体" w:cs="宋体"/>
                <w:bCs/>
                <w:sz w:val="24"/>
              </w:rPr>
              <w:t>98</w:t>
            </w:r>
          </w:p>
        </w:tc>
        <w:tc>
          <w:tcPr>
            <w:tcW w:w="642" w:type="pct"/>
            <w:shd w:val="clear" w:color="auto" w:fill="auto"/>
            <w:vAlign w:val="center"/>
          </w:tcPr>
          <w:p w14:paraId="7A3060D2">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风柜</w:t>
            </w:r>
          </w:p>
        </w:tc>
        <w:tc>
          <w:tcPr>
            <w:tcW w:w="474" w:type="pct"/>
            <w:vAlign w:val="center"/>
          </w:tcPr>
          <w:p w14:paraId="02E33F80">
            <w:pPr>
              <w:spacing w:line="360" w:lineRule="auto"/>
              <w:jc w:val="center"/>
              <w:rPr>
                <w:rFonts w:ascii="宋体" w:hAnsi="宋体" w:eastAsia="宋体" w:cs="宋体"/>
                <w:bCs/>
                <w:sz w:val="24"/>
              </w:rPr>
            </w:pPr>
            <w:r>
              <w:rPr>
                <w:rFonts w:hint="eastAsia" w:ascii="宋体" w:hAnsi="宋体" w:eastAsia="宋体" w:cs="宋体"/>
                <w:bCs/>
                <w:sz w:val="24"/>
              </w:rPr>
              <w:t>德粤</w:t>
            </w:r>
          </w:p>
        </w:tc>
        <w:tc>
          <w:tcPr>
            <w:tcW w:w="2837" w:type="pct"/>
            <w:vAlign w:val="center"/>
          </w:tcPr>
          <w:p w14:paraId="4FF68733">
            <w:pPr>
              <w:widowControl/>
              <w:spacing w:line="400" w:lineRule="exact"/>
              <w:jc w:val="left"/>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型号：DY-FG380</w:t>
            </w:r>
          </w:p>
          <w:p w14:paraId="33AD2460">
            <w:pPr>
              <w:widowControl/>
              <w:spacing w:line="400" w:lineRule="exact"/>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外壳材质：不锈钢板，双层结构，夹层采用消音棉。</w:t>
            </w:r>
          </w:p>
          <w:p w14:paraId="5EA83846">
            <w:pPr>
              <w:rPr>
                <w:rFonts w:ascii="宋体" w:hAnsi="宋体" w:eastAsia="宋体" w:cs="宋体"/>
                <w:b/>
                <w:sz w:val="24"/>
              </w:rPr>
            </w:pPr>
            <w:r>
              <w:rPr>
                <w:rFonts w:hint="eastAsia" w:ascii="宋体" w:hAnsi="宋体" w:eastAsia="宋体" w:cs="宋体"/>
                <w:color w:val="000000"/>
                <w:kern w:val="0"/>
                <w:sz w:val="24"/>
              </w:rPr>
              <w:t>功率：7.5KW/380V</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风量：18500-26500m³/h</w:t>
            </w:r>
          </w:p>
        </w:tc>
        <w:tc>
          <w:tcPr>
            <w:tcW w:w="628" w:type="pct"/>
            <w:vAlign w:val="center"/>
          </w:tcPr>
          <w:p w14:paraId="34A731B1">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690D8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8443518">
            <w:pPr>
              <w:spacing w:line="360" w:lineRule="auto"/>
              <w:jc w:val="center"/>
              <w:rPr>
                <w:rFonts w:ascii="宋体" w:hAnsi="宋体" w:eastAsia="宋体" w:cs="宋体"/>
                <w:bCs/>
                <w:sz w:val="24"/>
              </w:rPr>
            </w:pPr>
            <w:r>
              <w:rPr>
                <w:rFonts w:hint="eastAsia" w:ascii="宋体" w:hAnsi="宋体" w:eastAsia="宋体" w:cs="宋体"/>
                <w:bCs/>
                <w:sz w:val="24"/>
              </w:rPr>
              <w:t>99</w:t>
            </w:r>
          </w:p>
        </w:tc>
        <w:tc>
          <w:tcPr>
            <w:tcW w:w="642" w:type="pct"/>
            <w:shd w:val="clear" w:color="auto" w:fill="auto"/>
            <w:vAlign w:val="center"/>
          </w:tcPr>
          <w:p w14:paraId="465908D5">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轴流风机</w:t>
            </w:r>
          </w:p>
        </w:tc>
        <w:tc>
          <w:tcPr>
            <w:tcW w:w="474" w:type="pct"/>
            <w:vAlign w:val="center"/>
          </w:tcPr>
          <w:p w14:paraId="14F514C5">
            <w:pPr>
              <w:spacing w:line="360" w:lineRule="auto"/>
              <w:jc w:val="center"/>
              <w:rPr>
                <w:rFonts w:ascii="宋体" w:hAnsi="宋体" w:eastAsia="宋体" w:cs="宋体"/>
                <w:bCs/>
                <w:sz w:val="24"/>
              </w:rPr>
            </w:pPr>
            <w:r>
              <w:rPr>
                <w:rFonts w:hint="eastAsia" w:ascii="宋体" w:hAnsi="宋体" w:eastAsia="宋体" w:cs="宋体"/>
                <w:bCs/>
                <w:sz w:val="24"/>
              </w:rPr>
              <w:t>德粤</w:t>
            </w:r>
          </w:p>
        </w:tc>
        <w:tc>
          <w:tcPr>
            <w:tcW w:w="2837" w:type="pct"/>
            <w:vAlign w:val="center"/>
          </w:tcPr>
          <w:p w14:paraId="5903776C">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型号：DY-ZLFJ380</w:t>
            </w:r>
          </w:p>
          <w:p w14:paraId="3E7F976C">
            <w:pPr>
              <w:rPr>
                <w:rFonts w:ascii="宋体" w:hAnsi="宋体" w:eastAsia="宋体" w:cs="宋体"/>
                <w:b/>
                <w:sz w:val="24"/>
              </w:rPr>
            </w:pPr>
            <w:r>
              <w:rPr>
                <w:rFonts w:hint="eastAsia" w:ascii="宋体" w:hAnsi="宋体" w:eastAsia="宋体" w:cs="宋体"/>
                <w:color w:val="000000"/>
                <w:kern w:val="0"/>
                <w:sz w:val="24"/>
              </w:rPr>
              <w:t>风量：7700m³/h</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功率：0.75KW/380V</w:t>
            </w:r>
          </w:p>
        </w:tc>
        <w:tc>
          <w:tcPr>
            <w:tcW w:w="628" w:type="pct"/>
            <w:vAlign w:val="center"/>
          </w:tcPr>
          <w:p w14:paraId="44E91201">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20759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7" w:type="pct"/>
            <w:vAlign w:val="center"/>
          </w:tcPr>
          <w:p w14:paraId="67EF4DA7">
            <w:pPr>
              <w:spacing w:line="360" w:lineRule="auto"/>
              <w:jc w:val="center"/>
              <w:rPr>
                <w:rFonts w:ascii="宋体" w:hAnsi="宋体" w:eastAsia="宋体" w:cs="宋体"/>
                <w:bCs/>
                <w:sz w:val="24"/>
              </w:rPr>
            </w:pPr>
            <w:r>
              <w:rPr>
                <w:rFonts w:hint="eastAsia" w:ascii="宋体" w:hAnsi="宋体" w:eastAsia="宋体" w:cs="宋体"/>
                <w:bCs/>
                <w:sz w:val="24"/>
              </w:rPr>
              <w:t>100</w:t>
            </w:r>
          </w:p>
        </w:tc>
        <w:tc>
          <w:tcPr>
            <w:tcW w:w="642" w:type="pct"/>
            <w:shd w:val="clear" w:color="auto" w:fill="auto"/>
            <w:vAlign w:val="center"/>
          </w:tcPr>
          <w:p w14:paraId="13CA5A6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风柜支架</w:t>
            </w:r>
          </w:p>
        </w:tc>
        <w:tc>
          <w:tcPr>
            <w:tcW w:w="474" w:type="pct"/>
            <w:vAlign w:val="center"/>
          </w:tcPr>
          <w:p w14:paraId="6B1A541A">
            <w:pPr>
              <w:spacing w:line="360" w:lineRule="auto"/>
              <w:jc w:val="center"/>
              <w:rPr>
                <w:rFonts w:hint="eastAsia" w:ascii="宋体" w:hAnsi="宋体" w:eastAsia="宋体" w:cs="宋体"/>
                <w:bCs/>
                <w:sz w:val="24"/>
                <w:lang w:eastAsia="zh-CN"/>
              </w:rPr>
            </w:pPr>
            <w:r>
              <w:rPr>
                <w:rFonts w:hint="eastAsia" w:ascii="宋体" w:hAnsi="宋体" w:eastAsia="宋体" w:cs="宋体"/>
                <w:bCs/>
                <w:sz w:val="24"/>
                <w:lang w:val="en-US" w:eastAsia="zh-CN"/>
              </w:rPr>
              <w:t>旭誉丰厨</w:t>
            </w:r>
          </w:p>
        </w:tc>
        <w:tc>
          <w:tcPr>
            <w:tcW w:w="2837" w:type="pct"/>
            <w:vAlign w:val="center"/>
          </w:tcPr>
          <w:p w14:paraId="7C865A04">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型号：XF-FGZJ</w:t>
            </w:r>
          </w:p>
          <w:p w14:paraId="2A471DE4">
            <w:pPr>
              <w:rPr>
                <w:rFonts w:ascii="宋体" w:hAnsi="宋体" w:eastAsia="宋体" w:cs="宋体"/>
                <w:b/>
                <w:sz w:val="24"/>
              </w:rPr>
            </w:pPr>
            <w:r>
              <w:rPr>
                <w:rFonts w:hint="eastAsia" w:ascii="宋体" w:hAnsi="宋体" w:eastAsia="宋体" w:cs="宋体"/>
                <w:color w:val="000000"/>
                <w:kern w:val="0"/>
                <w:sz w:val="24"/>
              </w:rPr>
              <w:t>槽钢焊接先喷防锈漆在喷银粉漆与风柜规格配套.（具体根据现场而定）</w:t>
            </w:r>
          </w:p>
        </w:tc>
        <w:tc>
          <w:tcPr>
            <w:tcW w:w="628" w:type="pct"/>
            <w:vAlign w:val="center"/>
          </w:tcPr>
          <w:p w14:paraId="57830304">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02DEA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63BD858C">
            <w:pPr>
              <w:spacing w:line="360" w:lineRule="auto"/>
              <w:jc w:val="center"/>
              <w:rPr>
                <w:rFonts w:ascii="宋体" w:hAnsi="宋体" w:eastAsia="宋体" w:cs="宋体"/>
                <w:bCs/>
                <w:sz w:val="24"/>
              </w:rPr>
            </w:pPr>
            <w:r>
              <w:rPr>
                <w:rFonts w:hint="eastAsia" w:ascii="宋体" w:hAnsi="宋体" w:eastAsia="宋体" w:cs="宋体"/>
                <w:bCs/>
                <w:sz w:val="24"/>
              </w:rPr>
              <w:t>101</w:t>
            </w:r>
          </w:p>
        </w:tc>
        <w:tc>
          <w:tcPr>
            <w:tcW w:w="642" w:type="pct"/>
            <w:shd w:val="clear" w:color="auto" w:fill="auto"/>
            <w:vAlign w:val="center"/>
          </w:tcPr>
          <w:p w14:paraId="462A536F">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轴流风机启动箱</w:t>
            </w:r>
          </w:p>
        </w:tc>
        <w:tc>
          <w:tcPr>
            <w:tcW w:w="474" w:type="pct"/>
            <w:vAlign w:val="center"/>
          </w:tcPr>
          <w:p w14:paraId="0DAE2DE4">
            <w:pPr>
              <w:spacing w:line="360" w:lineRule="auto"/>
              <w:jc w:val="center"/>
              <w:rPr>
                <w:rFonts w:hint="eastAsia" w:ascii="宋体" w:hAnsi="宋体" w:eastAsia="宋体" w:cs="宋体"/>
                <w:bCs/>
                <w:sz w:val="24"/>
                <w:lang w:val="en-US" w:eastAsia="zh-CN"/>
              </w:rPr>
            </w:pPr>
            <w:r>
              <w:rPr>
                <w:rFonts w:hint="eastAsia" w:ascii="宋体" w:hAnsi="宋体" w:eastAsia="宋体" w:cs="宋体"/>
                <w:bCs/>
                <w:sz w:val="24"/>
                <w:lang w:val="en-US" w:eastAsia="zh-CN"/>
              </w:rPr>
              <w:t>德粤</w:t>
            </w:r>
          </w:p>
        </w:tc>
        <w:tc>
          <w:tcPr>
            <w:tcW w:w="2837" w:type="pct"/>
            <w:vAlign w:val="center"/>
          </w:tcPr>
          <w:p w14:paraId="33ECAAAF">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型号：DY-FJQDX</w:t>
            </w:r>
          </w:p>
          <w:p w14:paraId="73F5BCE5">
            <w:pPr>
              <w:rPr>
                <w:rFonts w:ascii="宋体" w:hAnsi="宋体" w:eastAsia="宋体" w:cs="宋体"/>
                <w:b/>
                <w:sz w:val="24"/>
              </w:rPr>
            </w:pPr>
            <w:r>
              <w:rPr>
                <w:rFonts w:hint="eastAsia" w:ascii="宋体" w:hAnsi="宋体" w:eastAsia="宋体" w:cs="宋体"/>
                <w:color w:val="000000"/>
                <w:kern w:val="0"/>
                <w:sz w:val="24"/>
              </w:rPr>
              <w:t>内须配置缺相保护和运行指示灯显示等。</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规格：0.75KW</w:t>
            </w:r>
          </w:p>
        </w:tc>
        <w:tc>
          <w:tcPr>
            <w:tcW w:w="628" w:type="pct"/>
            <w:vAlign w:val="center"/>
          </w:tcPr>
          <w:p w14:paraId="1EA4F73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2</w:t>
            </w:r>
          </w:p>
        </w:tc>
      </w:tr>
      <w:tr w14:paraId="52956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7C46DD1C">
            <w:pPr>
              <w:spacing w:line="360" w:lineRule="auto"/>
              <w:jc w:val="center"/>
              <w:rPr>
                <w:rFonts w:ascii="宋体" w:hAnsi="宋体" w:eastAsia="宋体" w:cs="宋体"/>
                <w:bCs/>
                <w:sz w:val="24"/>
              </w:rPr>
            </w:pPr>
            <w:r>
              <w:rPr>
                <w:rFonts w:hint="eastAsia" w:ascii="宋体" w:hAnsi="宋体" w:eastAsia="宋体" w:cs="宋体"/>
                <w:bCs/>
                <w:sz w:val="24"/>
              </w:rPr>
              <w:t>102</w:t>
            </w:r>
          </w:p>
        </w:tc>
        <w:tc>
          <w:tcPr>
            <w:tcW w:w="642" w:type="pct"/>
            <w:shd w:val="clear" w:color="auto" w:fill="auto"/>
            <w:vAlign w:val="center"/>
          </w:tcPr>
          <w:p w14:paraId="504DA968">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风机启动箱</w:t>
            </w:r>
          </w:p>
        </w:tc>
        <w:tc>
          <w:tcPr>
            <w:tcW w:w="474" w:type="pct"/>
            <w:vAlign w:val="center"/>
          </w:tcPr>
          <w:p w14:paraId="67092659">
            <w:pPr>
              <w:spacing w:line="360" w:lineRule="auto"/>
              <w:jc w:val="center"/>
              <w:rPr>
                <w:rFonts w:hint="eastAsia" w:ascii="宋体" w:hAnsi="宋体" w:eastAsia="宋体" w:cs="宋体"/>
                <w:bCs/>
                <w:sz w:val="24"/>
                <w:lang w:val="en-US" w:eastAsia="zh-CN"/>
              </w:rPr>
            </w:pPr>
            <w:r>
              <w:rPr>
                <w:rFonts w:hint="eastAsia" w:ascii="宋体" w:hAnsi="宋体" w:eastAsia="宋体" w:cs="宋体"/>
                <w:bCs/>
                <w:sz w:val="24"/>
                <w:lang w:val="en-US" w:eastAsia="zh-CN"/>
              </w:rPr>
              <w:t>德粤</w:t>
            </w:r>
          </w:p>
        </w:tc>
        <w:tc>
          <w:tcPr>
            <w:tcW w:w="2837" w:type="pct"/>
            <w:vAlign w:val="center"/>
          </w:tcPr>
          <w:p w14:paraId="5CF3ED2A">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型号：DY-QDX</w:t>
            </w:r>
          </w:p>
          <w:p w14:paraId="4ED79349">
            <w:pPr>
              <w:rPr>
                <w:rFonts w:ascii="宋体" w:hAnsi="宋体" w:eastAsia="宋体" w:cs="宋体"/>
                <w:b/>
                <w:sz w:val="24"/>
              </w:rPr>
            </w:pPr>
            <w:r>
              <w:rPr>
                <w:rFonts w:hint="eastAsia" w:ascii="宋体" w:hAnsi="宋体" w:eastAsia="宋体" w:cs="宋体"/>
                <w:color w:val="000000"/>
                <w:kern w:val="0"/>
                <w:sz w:val="24"/>
              </w:rPr>
              <w:t>内须配置缺相保护和运行指示灯显示等。</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规格：7.5KW</w:t>
            </w:r>
          </w:p>
        </w:tc>
        <w:tc>
          <w:tcPr>
            <w:tcW w:w="628" w:type="pct"/>
            <w:vAlign w:val="center"/>
          </w:tcPr>
          <w:p w14:paraId="714B31CC">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5A9B0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47393A0">
            <w:pPr>
              <w:spacing w:line="360" w:lineRule="auto"/>
              <w:jc w:val="center"/>
              <w:rPr>
                <w:rFonts w:ascii="宋体" w:hAnsi="宋体" w:eastAsia="宋体" w:cs="宋体"/>
                <w:bCs/>
                <w:sz w:val="24"/>
              </w:rPr>
            </w:pPr>
            <w:r>
              <w:rPr>
                <w:rFonts w:hint="eastAsia" w:ascii="宋体" w:hAnsi="宋体" w:eastAsia="宋体" w:cs="宋体"/>
                <w:bCs/>
                <w:sz w:val="24"/>
              </w:rPr>
              <w:t>103</w:t>
            </w:r>
          </w:p>
        </w:tc>
        <w:tc>
          <w:tcPr>
            <w:tcW w:w="642" w:type="pct"/>
            <w:shd w:val="clear" w:color="auto" w:fill="auto"/>
            <w:vAlign w:val="center"/>
          </w:tcPr>
          <w:p w14:paraId="1E5A0FF9">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防火阀</w:t>
            </w:r>
          </w:p>
        </w:tc>
        <w:tc>
          <w:tcPr>
            <w:tcW w:w="474" w:type="pct"/>
            <w:vAlign w:val="center"/>
          </w:tcPr>
          <w:p w14:paraId="2A6AA268">
            <w:pPr>
              <w:spacing w:line="360" w:lineRule="auto"/>
              <w:jc w:val="center"/>
              <w:rPr>
                <w:rFonts w:ascii="宋体" w:hAnsi="宋体" w:eastAsia="宋体" w:cs="宋体"/>
                <w:bCs/>
                <w:sz w:val="24"/>
              </w:rPr>
            </w:pPr>
            <w:r>
              <w:rPr>
                <w:rFonts w:hint="eastAsia" w:ascii="宋体" w:hAnsi="宋体" w:eastAsia="宋体" w:cs="宋体"/>
                <w:bCs/>
                <w:sz w:val="24"/>
              </w:rPr>
              <w:t>德粤</w:t>
            </w:r>
          </w:p>
        </w:tc>
        <w:tc>
          <w:tcPr>
            <w:tcW w:w="2837" w:type="pct"/>
            <w:vAlign w:val="center"/>
          </w:tcPr>
          <w:p w14:paraId="62E0CA7B">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型号：DY-FHF</w:t>
            </w:r>
          </w:p>
          <w:p w14:paraId="67E8584C">
            <w:pPr>
              <w:rPr>
                <w:rFonts w:ascii="宋体" w:hAnsi="宋体" w:eastAsia="宋体" w:cs="宋体"/>
                <w:b/>
                <w:sz w:val="24"/>
              </w:rPr>
            </w:pPr>
            <w:r>
              <w:rPr>
                <w:rFonts w:hint="eastAsia" w:ascii="宋体" w:hAnsi="宋体" w:eastAsia="宋体" w:cs="宋体"/>
                <w:color w:val="000000"/>
                <w:kern w:val="0"/>
                <w:sz w:val="24"/>
              </w:rPr>
              <w:t>内须配置缺相保护和运行指示灯显示等。</w:t>
            </w:r>
            <w:r>
              <w:rPr>
                <w:rFonts w:hint="eastAsia" w:ascii="宋体" w:hAnsi="宋体" w:eastAsia="宋体" w:cs="宋体"/>
                <w:color w:val="000000"/>
                <w:kern w:val="0"/>
                <w:sz w:val="24"/>
              </w:rPr>
              <w:br w:type="textWrapping"/>
            </w:r>
            <w:r>
              <w:rPr>
                <w:rFonts w:hint="eastAsia" w:ascii="宋体" w:hAnsi="宋体" w:eastAsia="宋体" w:cs="宋体"/>
                <w:color w:val="000000"/>
                <w:kern w:val="0"/>
                <w:sz w:val="24"/>
              </w:rPr>
              <w:t>规格：7.5KW</w:t>
            </w:r>
          </w:p>
        </w:tc>
        <w:tc>
          <w:tcPr>
            <w:tcW w:w="628" w:type="pct"/>
            <w:vAlign w:val="center"/>
          </w:tcPr>
          <w:p w14:paraId="070A32F7">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1</w:t>
            </w:r>
          </w:p>
        </w:tc>
      </w:tr>
      <w:tr w14:paraId="41639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417" w:type="pct"/>
            <w:vAlign w:val="center"/>
          </w:tcPr>
          <w:p w14:paraId="0BDBD84E">
            <w:pPr>
              <w:spacing w:line="360" w:lineRule="auto"/>
              <w:jc w:val="center"/>
              <w:rPr>
                <w:rFonts w:ascii="宋体" w:hAnsi="宋体" w:eastAsia="宋体" w:cs="宋体"/>
                <w:bCs/>
                <w:sz w:val="24"/>
              </w:rPr>
            </w:pPr>
            <w:r>
              <w:rPr>
                <w:rFonts w:hint="eastAsia" w:ascii="宋体" w:hAnsi="宋体" w:eastAsia="宋体" w:cs="宋体"/>
                <w:bCs/>
                <w:sz w:val="24"/>
              </w:rPr>
              <w:t>104</w:t>
            </w:r>
          </w:p>
        </w:tc>
        <w:tc>
          <w:tcPr>
            <w:tcW w:w="642" w:type="pct"/>
            <w:shd w:val="clear" w:color="auto" w:fill="auto"/>
            <w:vAlign w:val="center"/>
          </w:tcPr>
          <w:p w14:paraId="77FBC5C1">
            <w:pPr>
              <w:widowControl/>
              <w:spacing w:line="400" w:lineRule="exact"/>
              <w:jc w:val="center"/>
              <w:textAlignment w:val="center"/>
              <w:rPr>
                <w:rFonts w:ascii="宋体" w:hAnsi="宋体" w:eastAsia="宋体" w:cs="宋体"/>
                <w:color w:val="000000"/>
                <w:sz w:val="24"/>
              </w:rPr>
            </w:pPr>
            <w:r>
              <w:rPr>
                <w:rFonts w:hint="eastAsia" w:ascii="宋体" w:hAnsi="宋体" w:eastAsia="宋体" w:cs="宋体"/>
                <w:color w:val="000000"/>
                <w:kern w:val="0"/>
                <w:sz w:val="24"/>
              </w:rPr>
              <w:t>减震器</w:t>
            </w:r>
          </w:p>
        </w:tc>
        <w:tc>
          <w:tcPr>
            <w:tcW w:w="474" w:type="pct"/>
            <w:vAlign w:val="center"/>
          </w:tcPr>
          <w:p w14:paraId="66A8742E">
            <w:pPr>
              <w:spacing w:line="360" w:lineRule="auto"/>
              <w:jc w:val="center"/>
              <w:rPr>
                <w:rFonts w:ascii="宋体" w:hAnsi="宋体" w:eastAsia="宋体" w:cs="宋体"/>
                <w:bCs/>
                <w:sz w:val="24"/>
              </w:rPr>
            </w:pPr>
            <w:r>
              <w:rPr>
                <w:rFonts w:hint="eastAsia" w:ascii="宋体" w:hAnsi="宋体" w:eastAsia="宋体" w:cs="宋体"/>
                <w:bCs/>
                <w:sz w:val="24"/>
              </w:rPr>
              <w:t>德粤</w:t>
            </w:r>
          </w:p>
        </w:tc>
        <w:tc>
          <w:tcPr>
            <w:tcW w:w="2837" w:type="pct"/>
            <w:vAlign w:val="center"/>
          </w:tcPr>
          <w:p w14:paraId="35ED725E">
            <w:pP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型号：DY-JZQ</w:t>
            </w:r>
          </w:p>
          <w:p w14:paraId="1DBE45B6">
            <w:pPr>
              <w:rPr>
                <w:rFonts w:ascii="宋体" w:hAnsi="宋体" w:eastAsia="宋体" w:cs="宋体"/>
                <w:b/>
                <w:sz w:val="24"/>
              </w:rPr>
            </w:pPr>
            <w:r>
              <w:rPr>
                <w:rFonts w:hint="eastAsia" w:ascii="宋体" w:hAnsi="宋体" w:eastAsia="宋体" w:cs="宋体"/>
                <w:color w:val="000000"/>
                <w:kern w:val="0"/>
                <w:sz w:val="24"/>
              </w:rPr>
              <w:t>规格：250kg</w:t>
            </w:r>
          </w:p>
        </w:tc>
        <w:tc>
          <w:tcPr>
            <w:tcW w:w="628" w:type="pct"/>
            <w:vAlign w:val="center"/>
          </w:tcPr>
          <w:p w14:paraId="3E403794">
            <w:pPr>
              <w:keepNext w:val="0"/>
              <w:keepLines w:val="0"/>
              <w:widowControl/>
              <w:suppressLineNumbers w:val="0"/>
              <w:jc w:val="center"/>
              <w:textAlignment w:val="center"/>
              <w:rPr>
                <w:rFonts w:ascii="宋体" w:hAnsi="宋体" w:eastAsia="宋体" w:cs="宋体"/>
                <w:bCs/>
                <w:sz w:val="24"/>
              </w:rPr>
            </w:pPr>
            <w:r>
              <w:rPr>
                <w:rFonts w:hint="eastAsia" w:ascii="宋体" w:hAnsi="宋体" w:eastAsia="宋体" w:cs="宋体"/>
                <w:i w:val="0"/>
                <w:iCs w:val="0"/>
                <w:color w:val="000000"/>
                <w:kern w:val="0"/>
                <w:sz w:val="24"/>
                <w:szCs w:val="24"/>
                <w:u w:val="none"/>
                <w:lang w:val="en-US" w:eastAsia="zh-CN" w:bidi="ar"/>
              </w:rPr>
              <w:t>4</w:t>
            </w:r>
          </w:p>
        </w:tc>
      </w:tr>
    </w:tbl>
    <w:p w14:paraId="3714C1CB"/>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0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41659C"/>
    <w:multiLevelType w:val="singleLevel"/>
    <w:tmpl w:val="D241659C"/>
    <w:lvl w:ilvl="0" w:tentative="0">
      <w:start w:val="4"/>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F06FAF"/>
    <w:rsid w:val="04F06F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autoSpaceDE w:val="0"/>
      <w:autoSpaceDN w:val="0"/>
      <w:spacing w:line="360" w:lineRule="auto"/>
    </w:pPr>
    <w:rPr>
      <w:rFonts w:ascii="宋体" w:hAnsi="Arial" w:cs="Arial"/>
      <w:snapToGrid w:val="0"/>
      <w:sz w:val="24"/>
      <w:szCs w:val="21"/>
      <w:lang w:val="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2025-03-26T08:43:00Z</dcterms:created>
  <dc:creator>PoPo</dc:creator>
  <cp:lastModifiedBy>PoPo</cp:lastModifiedBy>
  <dcterms:modified xsi:type="dcterms:W3CDTF">2025-03-26T08:44:53Z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AFBFA3EA46C846BB8210A07DFA42474E_11</vt:lpwstr>
  </property>
  <property fmtid="{D5CDD505-2E9C-101B-9397-08002B2CF9AE}" pid="4" name="KSOTemplateDocerSaveRecord">
    <vt:lpwstr>eyJoZGlkIjoiMGQyZWU0MjcyNDQyNmRiOGE4NWUyMmE3N2YzNWZlZWEiLCJ1c2VySWQiOiI3MDMwMjYxOTQifQ==</vt:lpwstr>
  </property>
</Properties>
</file>