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0FC">
      <w:pPr>
        <w:jc w:val="center"/>
        <w:rPr>
          <w:b/>
          <w:sz w:val="28"/>
          <w:szCs w:val="36"/>
        </w:rPr>
      </w:pPr>
      <w:r>
        <w:rPr>
          <w:rFonts w:hint="eastAsia"/>
          <w:b/>
          <w:sz w:val="28"/>
          <w:szCs w:val="36"/>
        </w:rPr>
        <w:t>供应商未中标情况说明</w:t>
      </w:r>
    </w:p>
    <w:p w14:paraId="150B3CD7">
      <w:pPr>
        <w:rPr>
          <w:rFonts w:hint="eastAsia"/>
        </w:rPr>
      </w:pPr>
    </w:p>
    <w:p w14:paraId="403629E6">
      <w:pPr>
        <w:rPr>
          <w:b/>
        </w:rPr>
      </w:pPr>
      <w:r>
        <w:rPr>
          <w:rFonts w:hint="eastAsia"/>
          <w:b/>
        </w:rPr>
        <w:t>标段编号：JD2024BF-189</w:t>
      </w:r>
    </w:p>
    <w:p w14:paraId="0BD266AA">
      <w:pPr>
        <w:rPr>
          <w:rFonts w:hint="eastAsia"/>
          <w:b/>
        </w:rPr>
      </w:pPr>
      <w:r>
        <w:rPr>
          <w:rFonts w:hint="eastAsia"/>
          <w:b/>
        </w:rPr>
        <w:t>标段名称：建德市发展和改革局2024-2026年建德市国民经济和社会发展第十五个五年规划和基本思路研究编制服务采购项目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193"/>
        <w:gridCol w:w="3445"/>
      </w:tblGrid>
      <w:tr w14:paraId="2446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2" w:type="dxa"/>
          </w:tcPr>
          <w:p w14:paraId="6DA5EC53">
            <w:pPr>
              <w:jc w:val="center"/>
              <w:rPr>
                <w:rFonts w:hint="eastAsia"/>
                <w:b/>
              </w:rPr>
            </w:pPr>
            <w:r>
              <w:rPr>
                <w:rFonts w:hint="eastAsia"/>
                <w:b/>
              </w:rPr>
              <w:t>序号</w:t>
            </w:r>
          </w:p>
        </w:tc>
        <w:tc>
          <w:tcPr>
            <w:tcW w:w="4193" w:type="dxa"/>
          </w:tcPr>
          <w:p w14:paraId="183FD46F">
            <w:pPr>
              <w:jc w:val="center"/>
              <w:rPr>
                <w:rFonts w:hint="eastAsia"/>
                <w:b/>
              </w:rPr>
            </w:pPr>
            <w:r>
              <w:rPr>
                <w:rFonts w:hint="eastAsia"/>
                <w:b/>
              </w:rPr>
              <w:t>单位名称</w:t>
            </w:r>
          </w:p>
        </w:tc>
        <w:tc>
          <w:tcPr>
            <w:tcW w:w="3445" w:type="dxa"/>
          </w:tcPr>
          <w:p w14:paraId="127B1B4E">
            <w:pPr>
              <w:jc w:val="center"/>
              <w:rPr>
                <w:rFonts w:hint="eastAsia"/>
                <w:b/>
              </w:rPr>
            </w:pPr>
            <w:r>
              <w:rPr>
                <w:rFonts w:hint="eastAsia"/>
                <w:b/>
              </w:rPr>
              <w:t>未中标理由</w:t>
            </w:r>
          </w:p>
        </w:tc>
      </w:tr>
      <w:tr w14:paraId="41E0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79935425">
            <w:pPr>
              <w:jc w:val="center"/>
              <w:rPr>
                <w:rFonts w:hint="eastAsia"/>
                <w:b/>
                <w:lang w:val="en-US" w:eastAsia="zh-CN"/>
              </w:rPr>
            </w:pPr>
            <w:r>
              <w:rPr>
                <w:rFonts w:hint="eastAsia"/>
                <w:b/>
                <w:lang w:val="en-US" w:eastAsia="zh-CN"/>
              </w:rPr>
              <w:t>1</w:t>
            </w:r>
          </w:p>
        </w:tc>
        <w:tc>
          <w:tcPr>
            <w:tcW w:w="4193" w:type="dxa"/>
          </w:tcPr>
          <w:p w14:paraId="327B8B4B">
            <w:pPr>
              <w:jc w:val="center"/>
              <w:rPr>
                <w:rFonts w:hint="eastAsia"/>
                <w:b/>
              </w:rPr>
            </w:pPr>
            <w:r>
              <w:rPr>
                <w:rFonts w:hint="eastAsia"/>
                <w:b/>
              </w:rPr>
              <w:t>杭州碧海旅游规划设计有限公司</w:t>
            </w:r>
          </w:p>
        </w:tc>
        <w:tc>
          <w:tcPr>
            <w:tcW w:w="3445" w:type="dxa"/>
          </w:tcPr>
          <w:p w14:paraId="3E480D13">
            <w:pPr>
              <w:jc w:val="center"/>
              <w:rPr>
                <w:rFonts w:hint="default" w:eastAsiaTheme="minorEastAsia"/>
                <w:b/>
                <w:bCs/>
                <w:lang w:val="en-US" w:eastAsia="zh-CN"/>
              </w:rPr>
            </w:pPr>
            <w:r>
              <w:rPr>
                <w:rFonts w:hint="eastAsia"/>
                <w:b/>
                <w:bCs/>
                <w:lang w:val="en-US" w:eastAsia="zh-CN"/>
              </w:rPr>
              <w:t>综合得分低</w:t>
            </w:r>
          </w:p>
        </w:tc>
      </w:tr>
      <w:tr w14:paraId="0E3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58C60EC8">
            <w:pPr>
              <w:jc w:val="center"/>
              <w:rPr>
                <w:rFonts w:hint="eastAsia"/>
                <w:b/>
                <w:lang w:val="en-US" w:eastAsia="zh-CN"/>
              </w:rPr>
            </w:pPr>
            <w:r>
              <w:rPr>
                <w:rFonts w:hint="eastAsia"/>
                <w:b/>
                <w:lang w:val="en-US" w:eastAsia="zh-CN"/>
              </w:rPr>
              <w:t>2</w:t>
            </w:r>
          </w:p>
        </w:tc>
        <w:tc>
          <w:tcPr>
            <w:tcW w:w="4193" w:type="dxa"/>
          </w:tcPr>
          <w:p w14:paraId="1ECEF74C">
            <w:pPr>
              <w:jc w:val="center"/>
              <w:rPr>
                <w:rFonts w:hint="eastAsia"/>
                <w:b/>
              </w:rPr>
            </w:pPr>
            <w:r>
              <w:rPr>
                <w:rFonts w:hint="eastAsia"/>
                <w:b/>
              </w:rPr>
              <w:t>杭州中交智行科技有限公司</w:t>
            </w:r>
          </w:p>
        </w:tc>
        <w:tc>
          <w:tcPr>
            <w:tcW w:w="3445" w:type="dxa"/>
          </w:tcPr>
          <w:p w14:paraId="3724C714">
            <w:pPr>
              <w:jc w:val="center"/>
              <w:rPr>
                <w:rFonts w:hint="eastAsia"/>
                <w:b/>
                <w:bCs/>
              </w:rPr>
            </w:pPr>
            <w:r>
              <w:rPr>
                <w:rFonts w:hint="eastAsia"/>
                <w:b/>
                <w:bCs/>
                <w:lang w:val="en-US" w:eastAsia="zh-CN"/>
              </w:rPr>
              <w:t>综合得分低</w:t>
            </w:r>
          </w:p>
        </w:tc>
      </w:tr>
    </w:tbl>
    <w:p w14:paraId="2DC014BC"/>
    <w:p w14:paraId="1002DCDA">
      <w:pPr>
        <w:rPr>
          <w:rFonts w:hint="default"/>
          <w:lang w:val="en-US" w:eastAsia="zh-CN"/>
        </w:rPr>
      </w:pPr>
    </w:p>
    <w:p w14:paraId="3940A4C5">
      <w:pPr>
        <w:rPr>
          <w:rFonts w:hint="eastAsia"/>
        </w:rPr>
      </w:pPr>
      <w:r>
        <w:rPr>
          <w:rFonts w:hint="eastAsia"/>
        </w:rPr>
        <w:t>备注：</w:t>
      </w:r>
      <w:r>
        <w:t>若标段废标，可对整个标段废标情况说明即可。</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NzcyYjE1NmZmMDI3ZWM1ZWU5Y2EzNmZiNWNhYWUifQ=="/>
  </w:docVars>
  <w:rsids>
    <w:rsidRoot w:val="00BB4DE2"/>
    <w:rsid w:val="002D7097"/>
    <w:rsid w:val="00507446"/>
    <w:rsid w:val="00A3330A"/>
    <w:rsid w:val="00B3445D"/>
    <w:rsid w:val="00BB4DE2"/>
    <w:rsid w:val="00C90B6B"/>
    <w:rsid w:val="18BB775D"/>
    <w:rsid w:val="21D56A46"/>
    <w:rsid w:val="35ED19A9"/>
    <w:rsid w:val="4DDA5AFD"/>
    <w:rsid w:val="525B271C"/>
    <w:rsid w:val="5E0861AA"/>
    <w:rsid w:val="6EC23BB4"/>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151</Characters>
  <Lines>1</Lines>
  <Paragraphs>1</Paragraphs>
  <TotalTime>1</TotalTime>
  <ScaleCrop>false</ScaleCrop>
  <LinksUpToDate>false</LinksUpToDate>
  <CharactersWithSpaces>151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陈也</cp:lastModifiedBy>
  <dcterms:modified xsi:type="dcterms:W3CDTF">2024-12-10T09:42:29Z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BF14C536A838464482FE9B4F643010EB</vt:lpwstr>
  </property>
</Properties>
</file>