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9972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A74FA0E">
      <w:pPr>
        <w:rPr>
          <w:rFonts w:hint="eastAsia"/>
        </w:rPr>
      </w:pPr>
    </w:p>
    <w:p w14:paraId="091D35C6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标段编号：ZJ-2530339-0</w:t>
      </w:r>
      <w:r>
        <w:rPr>
          <w:rFonts w:hint="eastAsia"/>
          <w:b/>
          <w:lang w:val="en-US" w:eastAsia="zh-CN"/>
        </w:rPr>
        <w:t>2</w:t>
      </w:r>
    </w:p>
    <w:p w14:paraId="29A1E81D">
      <w:pPr>
        <w:rPr>
          <w:rFonts w:hint="eastAsia"/>
          <w:b/>
        </w:rPr>
      </w:pPr>
      <w:r>
        <w:rPr>
          <w:rFonts w:hint="eastAsia"/>
          <w:b/>
        </w:rPr>
        <w:t>标段名称：杭州市西溪医院食堂荤菜采购</w:t>
      </w:r>
    </w:p>
    <w:p w14:paraId="69E7595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547"/>
        <w:gridCol w:w="2808"/>
      </w:tblGrid>
      <w:tr w14:paraId="7E7A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E702D89">
            <w:pPr>
              <w:jc w:val="center"/>
              <w:rPr>
                <w:rFonts w:hint="eastAsia"/>
                <w:b/>
              </w:rPr>
            </w:pPr>
            <w:bookmarkStart w:id="0" w:name="_GoBack"/>
            <w:r>
              <w:rPr>
                <w:rFonts w:hint="eastAsia"/>
                <w:b/>
              </w:rPr>
              <w:t>序号</w:t>
            </w:r>
          </w:p>
        </w:tc>
        <w:tc>
          <w:tcPr>
            <w:tcW w:w="4547" w:type="dxa"/>
            <w:vAlign w:val="center"/>
          </w:tcPr>
          <w:p w14:paraId="0D031D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08" w:type="dxa"/>
            <w:vAlign w:val="center"/>
          </w:tcPr>
          <w:p w14:paraId="3EB1C2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A76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48B6AC5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47" w:type="dxa"/>
            <w:vAlign w:val="center"/>
          </w:tcPr>
          <w:p w14:paraId="1FDC183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杭州汇和食品有限公司</w:t>
            </w:r>
          </w:p>
        </w:tc>
        <w:tc>
          <w:tcPr>
            <w:tcW w:w="2808" w:type="dxa"/>
            <w:vAlign w:val="center"/>
          </w:tcPr>
          <w:p w14:paraId="043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综合得分第2名</w:t>
            </w:r>
          </w:p>
        </w:tc>
      </w:tr>
      <w:tr w14:paraId="2E43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0FB47D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47" w:type="dxa"/>
            <w:vAlign w:val="center"/>
          </w:tcPr>
          <w:p w14:paraId="030C0AC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杭州鸿扬食品有限公司</w:t>
            </w:r>
          </w:p>
        </w:tc>
        <w:tc>
          <w:tcPr>
            <w:tcW w:w="2808" w:type="dxa"/>
            <w:vAlign w:val="center"/>
          </w:tcPr>
          <w:p w14:paraId="0C42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综合得分第3名</w:t>
            </w:r>
          </w:p>
        </w:tc>
      </w:tr>
      <w:tr w14:paraId="7933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22F967E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47" w:type="dxa"/>
            <w:vAlign w:val="center"/>
          </w:tcPr>
          <w:p w14:paraId="6972278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杭州腾军食品有限公司</w:t>
            </w:r>
          </w:p>
        </w:tc>
        <w:tc>
          <w:tcPr>
            <w:tcW w:w="2808" w:type="dxa"/>
            <w:vAlign w:val="center"/>
          </w:tcPr>
          <w:p w14:paraId="3E29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综合得分第4名</w:t>
            </w:r>
          </w:p>
        </w:tc>
      </w:tr>
      <w:tr w14:paraId="3FB6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35" w:type="dxa"/>
            <w:vAlign w:val="center"/>
          </w:tcPr>
          <w:p w14:paraId="68BA81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47" w:type="dxa"/>
            <w:vAlign w:val="center"/>
          </w:tcPr>
          <w:p w14:paraId="3C29C40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浙江杨大妈农副产品配送有限公司</w:t>
            </w:r>
          </w:p>
        </w:tc>
        <w:tc>
          <w:tcPr>
            <w:tcW w:w="2808" w:type="dxa"/>
            <w:vAlign w:val="center"/>
          </w:tcPr>
          <w:p w14:paraId="3A36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综合得分第5名</w:t>
            </w:r>
          </w:p>
        </w:tc>
      </w:tr>
      <w:tr w14:paraId="1CEA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46CB7F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47" w:type="dxa"/>
            <w:vAlign w:val="center"/>
          </w:tcPr>
          <w:p w14:paraId="4C83DB9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浙江益家家农产品有限公司</w:t>
            </w:r>
          </w:p>
        </w:tc>
        <w:tc>
          <w:tcPr>
            <w:tcW w:w="2808" w:type="dxa"/>
            <w:vAlign w:val="center"/>
          </w:tcPr>
          <w:p w14:paraId="372F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综合得分第6名</w:t>
            </w:r>
          </w:p>
        </w:tc>
      </w:tr>
      <w:tr w14:paraId="461F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0C7323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47" w:type="dxa"/>
            <w:vAlign w:val="center"/>
          </w:tcPr>
          <w:p w14:paraId="2F554CA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杭州宽浩农业开发有限公司</w:t>
            </w:r>
          </w:p>
        </w:tc>
        <w:tc>
          <w:tcPr>
            <w:tcW w:w="2808" w:type="dxa"/>
            <w:vAlign w:val="center"/>
          </w:tcPr>
          <w:p w14:paraId="0A39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综合得分第7名</w:t>
            </w:r>
          </w:p>
        </w:tc>
      </w:tr>
      <w:tr w14:paraId="5E6C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14E65D6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47" w:type="dxa"/>
            <w:vAlign w:val="center"/>
          </w:tcPr>
          <w:p w14:paraId="40B446C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杭州一心圆农产品有限公司</w:t>
            </w:r>
          </w:p>
        </w:tc>
        <w:tc>
          <w:tcPr>
            <w:tcW w:w="2808" w:type="dxa"/>
            <w:vAlign w:val="center"/>
          </w:tcPr>
          <w:p w14:paraId="3F99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综合得分第8名</w:t>
            </w:r>
          </w:p>
        </w:tc>
      </w:tr>
      <w:tr w14:paraId="4113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2418E2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47" w:type="dxa"/>
            <w:vAlign w:val="center"/>
          </w:tcPr>
          <w:p w14:paraId="0307644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杭州一马当鲜农产品有限公司</w:t>
            </w:r>
          </w:p>
        </w:tc>
        <w:tc>
          <w:tcPr>
            <w:tcW w:w="2808" w:type="dxa"/>
            <w:vAlign w:val="center"/>
          </w:tcPr>
          <w:p w14:paraId="5F36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综合得分第9名</w:t>
            </w:r>
          </w:p>
        </w:tc>
      </w:tr>
      <w:tr w14:paraId="2C49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 w14:paraId="215946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47" w:type="dxa"/>
            <w:vAlign w:val="center"/>
          </w:tcPr>
          <w:p w14:paraId="077AFC8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杭州铁树农副产品有限公司</w:t>
            </w:r>
          </w:p>
        </w:tc>
        <w:tc>
          <w:tcPr>
            <w:tcW w:w="2808" w:type="dxa"/>
            <w:vAlign w:val="center"/>
          </w:tcPr>
          <w:p w14:paraId="0E0E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综合得分第10名</w:t>
            </w:r>
          </w:p>
        </w:tc>
      </w:tr>
      <w:bookmarkEnd w:id="0"/>
    </w:tbl>
    <w:p w14:paraId="67C79D3A"/>
    <w:p w14:paraId="5172E13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kNzM4MmIxYjg1MjYyYmY0ODNhNTQwZDc5MTUyZGQifQ=="/>
    <w:docVar w:name="KSO_WPS_MARK_KEY" w:val="a6115dcd-17da-485c-b30d-53f141557c88"/>
  </w:docVars>
  <w:rsids>
    <w:rsidRoot w:val="00BB4DE2"/>
    <w:rsid w:val="002D7097"/>
    <w:rsid w:val="00507446"/>
    <w:rsid w:val="00A3330A"/>
    <w:rsid w:val="00B3445D"/>
    <w:rsid w:val="00BB4DE2"/>
    <w:rsid w:val="00C90B6B"/>
    <w:rsid w:val="02E64D83"/>
    <w:rsid w:val="03CB574F"/>
    <w:rsid w:val="088840F0"/>
    <w:rsid w:val="0EC21D47"/>
    <w:rsid w:val="0F0E7B3C"/>
    <w:rsid w:val="15690DA3"/>
    <w:rsid w:val="1CD75A11"/>
    <w:rsid w:val="206A6B9C"/>
    <w:rsid w:val="29E21551"/>
    <w:rsid w:val="37F60FE9"/>
    <w:rsid w:val="3AB17449"/>
    <w:rsid w:val="3CEF24AB"/>
    <w:rsid w:val="4F42290E"/>
    <w:rsid w:val="4F7C5E20"/>
    <w:rsid w:val="50C75DDF"/>
    <w:rsid w:val="51121E6C"/>
    <w:rsid w:val="52197605"/>
    <w:rsid w:val="59A24757"/>
    <w:rsid w:val="5C825851"/>
    <w:rsid w:val="5FFC08B7"/>
    <w:rsid w:val="62570027"/>
    <w:rsid w:val="6E8A4DF4"/>
    <w:rsid w:val="73413A64"/>
    <w:rsid w:val="79294073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165</Characters>
  <Lines>1</Lines>
  <Paragraphs>1</Paragraphs>
  <TotalTime>7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Davis</cp:lastModifiedBy>
  <dcterms:modified xsi:type="dcterms:W3CDTF">2025-03-07T06:36:27Z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792833AA5D2E46129FBAF736167B450E_13</vt:lpwstr>
  </property>
  <property fmtid="{D5CDD505-2E9C-101B-9397-08002B2CF9AE}" pid="4" name="KSOTemplateDocerSaveRecord">
    <vt:lpwstr>eyJoZGlkIjoiOTY0Mjg5YmJhMjM2YmU4ODNjODJjYzFkMjY0NzY2YjUiLCJ1c2VySWQiOiIxOTgwMzk3ODEifQ==</vt:lpwstr>
  </property>
</Properties>
</file>