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82AB2" w14:textId="77777777" w:rsidR="002A1D71" w:rsidRDefault="000C3EFF">
      <w:pPr>
        <w:pStyle w:val="3"/>
        <w:ind w:firstLine="600"/>
        <w:jc w:val="center"/>
        <w:rPr>
          <w:rFonts w:ascii="宋体" w:eastAsia="宋体" w:hAnsi="宋体"/>
          <w:b w:val="0"/>
          <w:bCs w:val="0"/>
        </w:rPr>
      </w:pPr>
      <w:r>
        <w:rPr>
          <w:rFonts w:ascii="宋体" w:eastAsia="宋体" w:hAnsi="宋体" w:hint="eastAsia"/>
          <w:b w:val="0"/>
          <w:bCs w:val="0"/>
        </w:rPr>
        <w:t>成交人公告内容</w:t>
      </w:r>
    </w:p>
    <w:p w14:paraId="382AA390" w14:textId="77777777" w:rsidR="002A1D71" w:rsidRDefault="000C3EFF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采购项目：</w:t>
      </w:r>
      <w:r>
        <w:rPr>
          <w:rFonts w:ascii="宋体" w:hAnsi="宋体" w:cs="仿宋_GB2312" w:hint="eastAsia"/>
          <w:sz w:val="24"/>
        </w:rPr>
        <w:t>丽水市机关内部协同</w:t>
      </w:r>
      <w:proofErr w:type="gramStart"/>
      <w:r>
        <w:rPr>
          <w:rFonts w:ascii="宋体" w:hAnsi="宋体" w:cs="仿宋_GB2312" w:hint="eastAsia"/>
          <w:sz w:val="24"/>
        </w:rPr>
        <w:t>平台维保服务</w:t>
      </w:r>
      <w:proofErr w:type="gramEnd"/>
      <w:r>
        <w:rPr>
          <w:rFonts w:ascii="宋体" w:hAnsi="宋体" w:cs="仿宋_GB2312" w:hint="eastAsia"/>
          <w:sz w:val="24"/>
        </w:rPr>
        <w:t>项目</w:t>
      </w:r>
    </w:p>
    <w:p w14:paraId="56D1AE4B" w14:textId="32764B01" w:rsidR="002A1D71" w:rsidRDefault="000C3EFF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采购编号</w:t>
      </w:r>
      <w:r>
        <w:rPr>
          <w:rFonts w:ascii="宋体" w:hAnsi="宋体" w:hint="eastAsia"/>
          <w:sz w:val="24"/>
          <w:szCs w:val="28"/>
        </w:rPr>
        <w:t>：</w:t>
      </w:r>
      <w:proofErr w:type="gramStart"/>
      <w:r>
        <w:rPr>
          <w:rFonts w:ascii="宋体" w:hAnsi="宋体" w:hint="eastAsia"/>
          <w:sz w:val="24"/>
        </w:rPr>
        <w:t>浙建航</w:t>
      </w:r>
      <w:proofErr w:type="gramEnd"/>
      <w:r>
        <w:rPr>
          <w:rFonts w:ascii="宋体" w:hAnsi="宋体" w:hint="eastAsia"/>
          <w:sz w:val="24"/>
        </w:rPr>
        <w:t>磋商</w:t>
      </w:r>
      <w:r>
        <w:rPr>
          <w:rFonts w:ascii="宋体" w:hAnsi="宋体" w:hint="eastAsia"/>
          <w:sz w:val="24"/>
        </w:rPr>
        <w:t>2024432</w:t>
      </w:r>
      <w:r>
        <w:rPr>
          <w:rFonts w:ascii="宋体" w:hAnsi="宋体" w:hint="eastAsia"/>
          <w:sz w:val="24"/>
        </w:rPr>
        <w:t>号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1833"/>
        <w:gridCol w:w="2311"/>
      </w:tblGrid>
      <w:tr w:rsidR="002A1D71" w14:paraId="5AF860B2" w14:textId="7777777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4B10" w14:textId="77777777" w:rsidR="002A1D71" w:rsidRDefault="000C3EFF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成交人名称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7A28" w14:textId="77777777" w:rsidR="002A1D71" w:rsidRDefault="000C3E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东软集团（上海）有限公司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2619" w14:textId="77777777" w:rsidR="002A1D71" w:rsidRDefault="000C3E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成交人负责人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778E" w14:textId="77777777" w:rsidR="002A1D71" w:rsidRDefault="000C3EFF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盖龙佳</w:t>
            </w:r>
            <w:proofErr w:type="gramEnd"/>
          </w:p>
        </w:tc>
      </w:tr>
      <w:tr w:rsidR="002A1D71" w14:paraId="2B110D4A" w14:textId="7777777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6BE7" w14:textId="77777777" w:rsidR="002A1D71" w:rsidRDefault="000C3EFF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成交人地址</w:t>
            </w:r>
          </w:p>
        </w:tc>
        <w:tc>
          <w:tcPr>
            <w:tcW w:w="7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2B39" w14:textId="77777777" w:rsidR="002A1D71" w:rsidRDefault="000C3EFF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上海市闵行区紫月路</w:t>
            </w:r>
            <w:r>
              <w:rPr>
                <w:rFonts w:ascii="宋体" w:hAnsi="宋体" w:hint="eastAsia"/>
                <w:spacing w:val="20"/>
                <w:sz w:val="24"/>
              </w:rPr>
              <w:t>1000</w:t>
            </w:r>
            <w:r>
              <w:rPr>
                <w:rFonts w:ascii="宋体" w:hAnsi="宋体" w:hint="eastAsia"/>
                <w:spacing w:val="20"/>
                <w:sz w:val="24"/>
              </w:rPr>
              <w:t>号</w:t>
            </w:r>
            <w:r>
              <w:rPr>
                <w:rFonts w:ascii="宋体" w:hAnsi="宋体" w:hint="eastAsia"/>
                <w:spacing w:val="20"/>
                <w:sz w:val="24"/>
              </w:rPr>
              <w:t>1</w:t>
            </w:r>
            <w:r>
              <w:rPr>
                <w:rFonts w:ascii="宋体" w:hAnsi="宋体" w:hint="eastAsia"/>
                <w:spacing w:val="20"/>
                <w:sz w:val="24"/>
              </w:rPr>
              <w:t>幢</w:t>
            </w:r>
            <w:r>
              <w:rPr>
                <w:rFonts w:ascii="宋体" w:hAnsi="宋体" w:hint="eastAsia"/>
                <w:spacing w:val="20"/>
                <w:sz w:val="24"/>
              </w:rPr>
              <w:t>4</w:t>
            </w:r>
            <w:r>
              <w:rPr>
                <w:rFonts w:ascii="宋体" w:hAnsi="宋体" w:hint="eastAsia"/>
                <w:spacing w:val="20"/>
                <w:sz w:val="24"/>
              </w:rPr>
              <w:t>层</w:t>
            </w:r>
          </w:p>
        </w:tc>
      </w:tr>
      <w:tr w:rsidR="002A1D71" w14:paraId="17047796" w14:textId="77777777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92B8" w14:textId="77777777" w:rsidR="002A1D71" w:rsidRDefault="000C3EFF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20"/>
                <w:sz w:val="24"/>
              </w:rPr>
              <w:t>成交标的</w:t>
            </w:r>
          </w:p>
        </w:tc>
      </w:tr>
      <w:tr w:rsidR="002A1D71" w14:paraId="72637BF7" w14:textId="7777777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67B2" w14:textId="77777777" w:rsidR="002A1D71" w:rsidRDefault="000C3EFF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服务</w:t>
            </w:r>
            <w:r>
              <w:rPr>
                <w:rFonts w:ascii="宋体" w:hAnsi="宋体"/>
                <w:spacing w:val="20"/>
                <w:sz w:val="24"/>
              </w:rPr>
              <w:t>内容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E5F7" w14:textId="77777777" w:rsidR="002A1D71" w:rsidRDefault="000C3EFF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单位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0773" w14:textId="77777777" w:rsidR="002A1D71" w:rsidRDefault="000C3EFF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数量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B500" w14:textId="77777777" w:rsidR="002A1D71" w:rsidRDefault="000C3EFF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单价</w:t>
            </w:r>
          </w:p>
        </w:tc>
      </w:tr>
      <w:tr w:rsidR="002A1D71" w14:paraId="2EB86EC3" w14:textId="7777777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B10F" w14:textId="77777777" w:rsidR="002A1D71" w:rsidRDefault="000C3EFF">
            <w:r>
              <w:rPr>
                <w:rFonts w:hint="eastAsia"/>
              </w:rPr>
              <w:t>系统</w:t>
            </w:r>
            <w:r>
              <w:rPr>
                <w:rFonts w:hint="eastAsia"/>
              </w:rPr>
              <w:t>BUG</w:t>
            </w:r>
            <w:r>
              <w:rPr>
                <w:rFonts w:hint="eastAsia"/>
              </w:rPr>
              <w:t>解决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6FE0" w14:textId="77777777" w:rsidR="002A1D71" w:rsidRDefault="000C3EFF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E613" w14:textId="77777777" w:rsidR="002A1D71" w:rsidRDefault="000C3EFF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50ED" w14:textId="77777777" w:rsidR="002A1D71" w:rsidRDefault="000C3EFF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130,000</w:t>
            </w:r>
          </w:p>
        </w:tc>
      </w:tr>
      <w:tr w:rsidR="002A1D71" w14:paraId="545ADC29" w14:textId="7777777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006F" w14:textId="77777777" w:rsidR="002A1D71" w:rsidRDefault="000C3EFF">
            <w:r>
              <w:rPr>
                <w:rFonts w:hint="eastAsia"/>
              </w:rPr>
              <w:t>日常运维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9B1C" w14:textId="77777777" w:rsidR="002A1D71" w:rsidRDefault="000C3EFF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384" w14:textId="77777777" w:rsidR="002A1D71" w:rsidRDefault="000C3EFF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E0B1" w14:textId="77777777" w:rsidR="002A1D71" w:rsidRDefault="000C3EFF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20,000</w:t>
            </w:r>
          </w:p>
        </w:tc>
      </w:tr>
      <w:tr w:rsidR="002A1D71" w14:paraId="22F8DCB6" w14:textId="7777777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0675" w14:textId="77777777" w:rsidR="002A1D71" w:rsidRDefault="000C3EFF">
            <w:r>
              <w:rPr>
                <w:rFonts w:hint="eastAsia"/>
              </w:rPr>
              <w:t>辅助系统操作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901E" w14:textId="77777777" w:rsidR="002A1D71" w:rsidRDefault="000C3EFF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208" w14:textId="77777777" w:rsidR="002A1D71" w:rsidRDefault="000C3EFF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9C4C" w14:textId="77777777" w:rsidR="002A1D71" w:rsidRDefault="000C3EFF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13,000</w:t>
            </w:r>
          </w:p>
        </w:tc>
      </w:tr>
      <w:tr w:rsidR="002A1D71" w14:paraId="547E1A60" w14:textId="7777777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086F" w14:textId="77777777" w:rsidR="002A1D71" w:rsidRDefault="000C3EFF">
            <w:r>
              <w:rPr>
                <w:rFonts w:hint="eastAsia"/>
              </w:rPr>
              <w:t>新增事项部署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6DC1" w14:textId="77777777" w:rsidR="002A1D71" w:rsidRDefault="000C3EFF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6061" w14:textId="77777777" w:rsidR="002A1D71" w:rsidRDefault="000C3EFF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25DC" w14:textId="77777777" w:rsidR="002A1D71" w:rsidRDefault="000C3EFF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16,000</w:t>
            </w:r>
          </w:p>
        </w:tc>
      </w:tr>
      <w:tr w:rsidR="002A1D71" w14:paraId="438218F6" w14:textId="7777777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AA39" w14:textId="77777777" w:rsidR="002A1D71" w:rsidRDefault="000C3EFF">
            <w:r>
              <w:rPr>
                <w:rFonts w:hint="eastAsia"/>
              </w:rPr>
              <w:t>事项优化服务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FBE9" w14:textId="77777777" w:rsidR="002A1D71" w:rsidRDefault="000C3EFF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041E" w14:textId="77777777" w:rsidR="002A1D71" w:rsidRDefault="000C3EFF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101" w14:textId="77777777" w:rsidR="002A1D71" w:rsidRDefault="000C3EFF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14,000</w:t>
            </w:r>
          </w:p>
        </w:tc>
      </w:tr>
      <w:tr w:rsidR="002A1D71" w14:paraId="40A50AA8" w14:textId="7777777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6A1C" w14:textId="77777777" w:rsidR="002A1D71" w:rsidRDefault="000C3EFF">
            <w:r>
              <w:rPr>
                <w:rFonts w:hint="eastAsia"/>
              </w:rPr>
              <w:t>系统使用问题解答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9EB8" w14:textId="77777777" w:rsidR="002A1D71" w:rsidRDefault="000C3EFF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DE13" w14:textId="77777777" w:rsidR="002A1D71" w:rsidRDefault="000C3EFF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4197" w14:textId="77777777" w:rsidR="002A1D71" w:rsidRDefault="000C3EFF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10,000</w:t>
            </w:r>
          </w:p>
        </w:tc>
      </w:tr>
      <w:tr w:rsidR="002A1D71" w14:paraId="04F16932" w14:textId="7777777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17D3" w14:textId="77777777" w:rsidR="002A1D71" w:rsidRDefault="000C3EFF">
            <w:r>
              <w:rPr>
                <w:rFonts w:hint="eastAsia"/>
              </w:rPr>
              <w:t>驻场服务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DDFA" w14:textId="77777777" w:rsidR="002A1D71" w:rsidRDefault="000C3EFF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C857" w14:textId="77777777" w:rsidR="002A1D71" w:rsidRDefault="000C3EFF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89A5" w14:textId="77777777" w:rsidR="002A1D71" w:rsidRDefault="000C3EFF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116,000</w:t>
            </w:r>
          </w:p>
        </w:tc>
      </w:tr>
      <w:tr w:rsidR="002A1D71" w14:paraId="02ECFF58" w14:textId="7777777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4F01" w14:textId="77777777" w:rsidR="002A1D71" w:rsidRDefault="000C3EFF">
            <w:proofErr w:type="gramStart"/>
            <w:r>
              <w:rPr>
                <w:rFonts w:hint="eastAsia"/>
              </w:rPr>
              <w:t>等保复评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CC3A" w14:textId="77777777" w:rsidR="002A1D71" w:rsidRDefault="000C3EFF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B85E" w14:textId="77777777" w:rsidR="002A1D71" w:rsidRDefault="000C3EFF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CC2E" w14:textId="77777777" w:rsidR="002A1D71" w:rsidRDefault="000C3EFF">
            <w:pPr>
              <w:widowControl/>
              <w:jc w:val="center"/>
              <w:textAlignment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55,000</w:t>
            </w:r>
          </w:p>
        </w:tc>
      </w:tr>
      <w:tr w:rsidR="002A1D71" w14:paraId="35C13ECC" w14:textId="77777777">
        <w:tc>
          <w:tcPr>
            <w:tcW w:w="6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AFD7" w14:textId="77777777" w:rsidR="002A1D71" w:rsidRDefault="000C3EFF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成交金额合计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98A8" w14:textId="77777777" w:rsidR="002A1D71" w:rsidRDefault="000C3EFF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,000</w:t>
            </w:r>
          </w:p>
        </w:tc>
      </w:tr>
      <w:tr w:rsidR="002A1D71" w14:paraId="70238463" w14:textId="77777777">
        <w:trPr>
          <w:trHeight w:val="1447"/>
        </w:trPr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E2D0" w14:textId="77777777" w:rsidR="002A1D71" w:rsidRDefault="000C3EFF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服务要求：</w:t>
            </w:r>
            <w:bookmarkStart w:id="0" w:name="_GoBack"/>
            <w:bookmarkEnd w:id="0"/>
          </w:p>
          <w:p w14:paraId="52258862" w14:textId="77777777" w:rsidR="002A1D71" w:rsidRDefault="000C3E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、服务周期：该运</w:t>
            </w:r>
            <w:proofErr w:type="gramStart"/>
            <w:r>
              <w:rPr>
                <w:rFonts w:ascii="宋体" w:hAnsi="宋体" w:hint="eastAsia"/>
                <w:sz w:val="24"/>
              </w:rPr>
              <w:t>维项目</w:t>
            </w:r>
            <w:proofErr w:type="gramEnd"/>
            <w:r>
              <w:rPr>
                <w:rFonts w:ascii="宋体" w:hAnsi="宋体" w:hint="eastAsia"/>
                <w:sz w:val="24"/>
              </w:rPr>
              <w:t>服务周期为</w:t>
            </w:r>
            <w:r>
              <w:rPr>
                <w:rFonts w:ascii="宋体" w:hAnsi="宋体"/>
                <w:sz w:val="24"/>
              </w:rPr>
              <w:t>合同签订之日起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个月</w:t>
            </w:r>
            <w:r>
              <w:rPr>
                <w:rFonts w:ascii="宋体" w:hAnsi="宋体"/>
                <w:sz w:val="24"/>
              </w:rPr>
              <w:t>内</w:t>
            </w:r>
            <w:r>
              <w:rPr>
                <w:rFonts w:ascii="宋体" w:hAnsi="宋体" w:hint="eastAsia"/>
                <w:sz w:val="24"/>
              </w:rPr>
              <w:t>，进行维护工作。</w:t>
            </w:r>
          </w:p>
          <w:p w14:paraId="2DF5AD78" w14:textId="77777777" w:rsidR="002A1D71" w:rsidRDefault="000C3E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、服务内容：系统</w:t>
            </w: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/>
                <w:sz w:val="24"/>
              </w:rPr>
              <w:t>UG</w:t>
            </w:r>
            <w:r>
              <w:rPr>
                <w:rFonts w:ascii="宋体" w:hAnsi="宋体" w:hint="eastAsia"/>
                <w:sz w:val="24"/>
              </w:rPr>
              <w:t>解决及日常运维、辅助系统操作、新增事项部署、事项优化服务、系统使用问题解答、驻场服务、</w:t>
            </w:r>
            <w:proofErr w:type="gramStart"/>
            <w:r>
              <w:rPr>
                <w:rFonts w:ascii="宋体" w:hAnsi="宋体" w:hint="eastAsia"/>
                <w:sz w:val="24"/>
              </w:rPr>
              <w:t>等保复评</w:t>
            </w:r>
            <w:proofErr w:type="gramEnd"/>
            <w:r>
              <w:rPr>
                <w:rFonts w:ascii="宋体" w:hAnsi="宋体" w:hint="eastAsia"/>
                <w:sz w:val="24"/>
              </w:rPr>
              <w:t>。</w:t>
            </w:r>
          </w:p>
          <w:p w14:paraId="24A0E5EB" w14:textId="77777777" w:rsidR="002A1D71" w:rsidRDefault="000C3E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、运维服务时间要求：</w:t>
            </w:r>
          </w:p>
          <w:p w14:paraId="7814CAB0" w14:textId="77777777" w:rsidR="002A1D71" w:rsidRDefault="000C3EFF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）、在</w:t>
            </w:r>
            <w:r>
              <w:rPr>
                <w:rFonts w:ascii="宋体" w:hAnsi="宋体"/>
                <w:sz w:val="24"/>
              </w:rPr>
              <w:t xml:space="preserve">5*8 </w:t>
            </w:r>
            <w:r>
              <w:rPr>
                <w:rFonts w:ascii="宋体" w:hAnsi="宋体" w:hint="eastAsia"/>
                <w:sz w:val="24"/>
              </w:rPr>
              <w:t>小时工作时间内设置由专人职守的热线电话，接听内部的服务请求，并记录服务台事件处理结果。</w:t>
            </w:r>
          </w:p>
          <w:p w14:paraId="50B0C31E" w14:textId="77777777" w:rsidR="002A1D71" w:rsidRDefault="000C3EFF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）、在非工作时间设置有专人</w:t>
            </w:r>
            <w:r>
              <w:rPr>
                <w:rFonts w:ascii="宋体" w:hAnsi="宋体"/>
                <w:sz w:val="24"/>
              </w:rPr>
              <w:t xml:space="preserve">7*24 </w:t>
            </w:r>
            <w:r>
              <w:rPr>
                <w:rFonts w:ascii="宋体" w:hAnsi="宋体" w:hint="eastAsia"/>
                <w:sz w:val="24"/>
              </w:rPr>
              <w:t>小时接听的移动电话热线，用于解决内部的技术问题以及接听</w:t>
            </w:r>
            <w:r>
              <w:rPr>
                <w:rFonts w:ascii="宋体" w:hAnsi="宋体"/>
                <w:sz w:val="24"/>
              </w:rPr>
              <w:t xml:space="preserve">7*24 </w:t>
            </w:r>
            <w:r>
              <w:rPr>
                <w:rFonts w:ascii="宋体" w:hAnsi="宋体" w:hint="eastAsia"/>
                <w:sz w:val="24"/>
              </w:rPr>
              <w:t>小时突发情况汇报。</w:t>
            </w:r>
          </w:p>
          <w:p w14:paraId="1E925DC1" w14:textId="77777777" w:rsidR="002A1D71" w:rsidRDefault="000C3EFF">
            <w:pPr>
              <w:ind w:firstLineChars="300" w:firstLine="720"/>
              <w:rPr>
                <w:rFonts w:ascii="宋体"/>
              </w:rPr>
            </w:pPr>
            <w:r>
              <w:rPr>
                <w:rFonts w:ascii="宋体" w:hAnsi="宋体" w:hint="eastAsia"/>
                <w:sz w:val="24"/>
              </w:rPr>
              <w:t>技术支持人员在解决故障时，会最大限度保护好数据，做好故障恢复的文档，力争恢复到故障点前的业务状态。对于“系统瘫痪，业务系统不能运转”的故障级别，如果不能于</w:t>
            </w: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小时内解决故障，我方将在</w:t>
            </w:r>
            <w:r>
              <w:rPr>
                <w:rFonts w:ascii="宋体" w:hAnsi="宋体" w:hint="eastAsia"/>
                <w:sz w:val="24"/>
              </w:rPr>
              <w:t>16</w:t>
            </w:r>
            <w:r>
              <w:rPr>
                <w:rFonts w:ascii="宋体" w:hAnsi="宋体" w:hint="eastAsia"/>
                <w:sz w:val="24"/>
              </w:rPr>
              <w:t>小时内提出应急方案，确保业务系统的运行。故障解决后</w:t>
            </w:r>
            <w:r>
              <w:rPr>
                <w:rFonts w:ascii="宋体" w:hAnsi="宋体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小时内，提交故障处理报告。说明故障种类、故障原因、故障解决中使用的方法及故障损失等情况。</w:t>
            </w:r>
          </w:p>
        </w:tc>
      </w:tr>
    </w:tbl>
    <w:p w14:paraId="40B33B45" w14:textId="77777777" w:rsidR="002A1D71" w:rsidRDefault="002A1D71" w:rsidP="003E4AAC">
      <w:pPr>
        <w:spacing w:line="276" w:lineRule="auto"/>
      </w:pPr>
    </w:p>
    <w:sectPr w:rsidR="002A1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A2555" w14:textId="77777777" w:rsidR="000C3EFF" w:rsidRDefault="000C3EFF" w:rsidP="003E4AAC">
      <w:r>
        <w:separator/>
      </w:r>
    </w:p>
  </w:endnote>
  <w:endnote w:type="continuationSeparator" w:id="0">
    <w:p w14:paraId="6DF1C613" w14:textId="77777777" w:rsidR="000C3EFF" w:rsidRDefault="000C3EFF" w:rsidP="003E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002EB" w14:textId="77777777" w:rsidR="000C3EFF" w:rsidRDefault="000C3EFF" w:rsidP="003E4AAC">
      <w:r>
        <w:separator/>
      </w:r>
    </w:p>
  </w:footnote>
  <w:footnote w:type="continuationSeparator" w:id="0">
    <w:p w14:paraId="268CE89B" w14:textId="77777777" w:rsidR="000C3EFF" w:rsidRDefault="000C3EFF" w:rsidP="003E4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32"/>
    <w:rsid w:val="000C3EFF"/>
    <w:rsid w:val="001A2DBB"/>
    <w:rsid w:val="001D7AAB"/>
    <w:rsid w:val="00232474"/>
    <w:rsid w:val="002A1D71"/>
    <w:rsid w:val="003E4AAC"/>
    <w:rsid w:val="004B06BA"/>
    <w:rsid w:val="00826E78"/>
    <w:rsid w:val="00922F35"/>
    <w:rsid w:val="00955A2D"/>
    <w:rsid w:val="009A28E0"/>
    <w:rsid w:val="00A84ECC"/>
    <w:rsid w:val="00AF7C5B"/>
    <w:rsid w:val="00B256B6"/>
    <w:rsid w:val="00B32810"/>
    <w:rsid w:val="00B824B7"/>
    <w:rsid w:val="00BE129D"/>
    <w:rsid w:val="00C64532"/>
    <w:rsid w:val="00C92F17"/>
    <w:rsid w:val="00DA3A1F"/>
    <w:rsid w:val="70C93C52"/>
    <w:rsid w:val="727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0"/>
    <w:link w:val="3Char"/>
    <w:qFormat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0">
    <w:name w:val="标题 3 字符"/>
    <w:basedOn w:val="a1"/>
    <w:uiPriority w:val="9"/>
    <w:semiHidden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Pr>
      <w:rFonts w:ascii="仿宋_GB2312" w:eastAsia="仿宋_GB2312" w:hAnsi="Calibri" w:cs="Times New Roman"/>
      <w:b/>
      <w:bCs/>
      <w:sz w:val="30"/>
      <w:szCs w:val="20"/>
    </w:rPr>
  </w:style>
  <w:style w:type="character" w:customStyle="1" w:styleId="Char1">
    <w:name w:val="￥正文 Char"/>
    <w:link w:val="a6"/>
    <w:qFormat/>
    <w:rPr>
      <w:rFonts w:ascii="宋体" w:eastAsia="仿宋" w:hAnsi="Calibri"/>
      <w:sz w:val="32"/>
    </w:rPr>
  </w:style>
  <w:style w:type="paragraph" w:customStyle="1" w:styleId="a6">
    <w:name w:val="￥正文"/>
    <w:basedOn w:val="a"/>
    <w:link w:val="Char1"/>
    <w:qFormat/>
    <w:pPr>
      <w:spacing w:line="360" w:lineRule="auto"/>
      <w:ind w:firstLineChars="200" w:firstLine="200"/>
    </w:pPr>
    <w:rPr>
      <w:rFonts w:ascii="宋体" w:eastAsia="仿宋" w:cstheme="minorBidi"/>
      <w:sz w:val="32"/>
      <w:szCs w:val="22"/>
    </w:rPr>
  </w:style>
  <w:style w:type="character" w:customStyle="1" w:styleId="Char0">
    <w:name w:val="页眉 Char"/>
    <w:basedOn w:val="a1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0"/>
    <w:link w:val="3Char"/>
    <w:qFormat/>
    <w:pPr>
      <w:keepNext/>
      <w:keepLines/>
      <w:spacing w:before="260" w:after="260" w:line="360" w:lineRule="auto"/>
      <w:ind w:firstLineChars="200" w:firstLine="602"/>
      <w:outlineLvl w:val="2"/>
    </w:pPr>
    <w:rPr>
      <w:rFonts w:ascii="仿宋_GB2312" w:eastAsia="仿宋_GB2312"/>
      <w:b/>
      <w:bCs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0">
    <w:name w:val="标题 3 字符"/>
    <w:basedOn w:val="a1"/>
    <w:uiPriority w:val="9"/>
    <w:semiHidden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3Char">
    <w:name w:val="标题 3 Char"/>
    <w:link w:val="3"/>
    <w:qFormat/>
    <w:rPr>
      <w:rFonts w:ascii="仿宋_GB2312" w:eastAsia="仿宋_GB2312" w:hAnsi="Calibri" w:cs="Times New Roman"/>
      <w:b/>
      <w:bCs/>
      <w:sz w:val="30"/>
      <w:szCs w:val="20"/>
    </w:rPr>
  </w:style>
  <w:style w:type="character" w:customStyle="1" w:styleId="Char1">
    <w:name w:val="￥正文 Char"/>
    <w:link w:val="a6"/>
    <w:qFormat/>
    <w:rPr>
      <w:rFonts w:ascii="宋体" w:eastAsia="仿宋" w:hAnsi="Calibri"/>
      <w:sz w:val="32"/>
    </w:rPr>
  </w:style>
  <w:style w:type="paragraph" w:customStyle="1" w:styleId="a6">
    <w:name w:val="￥正文"/>
    <w:basedOn w:val="a"/>
    <w:link w:val="Char1"/>
    <w:qFormat/>
    <w:pPr>
      <w:spacing w:line="360" w:lineRule="auto"/>
      <w:ind w:firstLineChars="200" w:firstLine="200"/>
    </w:pPr>
    <w:rPr>
      <w:rFonts w:ascii="宋体" w:eastAsia="仿宋" w:cstheme="minorBidi"/>
      <w:sz w:val="32"/>
      <w:szCs w:val="22"/>
    </w:rPr>
  </w:style>
  <w:style w:type="character" w:customStyle="1" w:styleId="Char0">
    <w:name w:val="页眉 Char"/>
    <w:basedOn w:val="a1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290130645@qq.com</dc:creator>
  <cp:lastModifiedBy>p</cp:lastModifiedBy>
  <cp:revision>13</cp:revision>
  <dcterms:created xsi:type="dcterms:W3CDTF">2021-12-27T07:50:00Z</dcterms:created>
  <dcterms:modified xsi:type="dcterms:W3CDTF">2024-12-27T09:41:00Z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eyJoZGlkIjoiOThhOGY5ZjcxZjhmYzk1MDA2MjNhYmI5NTBkOGU0MTkiLCJ1c2VySWQiOiI0MzA1ODc4OTgifQ==</vt:lpwstr>
  </property>
  <property fmtid="{D5CDD505-2E9C-101B-9397-08002B2CF9AE}" pid="3" name="KSOProductBuildVer">
    <vt:lpwstr>2052-12.1.0.19302</vt:lpwstr>
  </property>
  <property fmtid="{D5CDD505-2E9C-101B-9397-08002B2CF9AE}" pid="4" name="ICV">
    <vt:lpwstr>ECE4FFF6A8624B99A60DF47DA7AA3790_13</vt:lpwstr>
  </property>
</Properties>
</file>