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4C" w:rsidRPr="00EA3C4C" w:rsidRDefault="00EA3C4C" w:rsidP="00EA3C4C">
      <w:pPr>
        <w:pStyle w:val="a5"/>
        <w:spacing w:line="360" w:lineRule="auto"/>
        <w:jc w:val="center"/>
        <w:rPr>
          <w:rFonts w:hAnsi="宋体"/>
          <w:b/>
          <w:bCs/>
          <w:sz w:val="28"/>
        </w:rPr>
      </w:pPr>
      <w:bookmarkStart w:id="0" w:name="_Toc441763635"/>
      <w:bookmarkStart w:id="1" w:name="_Toc171672232"/>
      <w:r w:rsidRPr="00EA3C4C">
        <w:rPr>
          <w:rFonts w:hAnsi="宋体" w:hint="eastAsia"/>
          <w:sz w:val="28"/>
        </w:rPr>
        <w:t>成交人公告内容</w:t>
      </w:r>
      <w:bookmarkEnd w:id="0"/>
      <w:bookmarkEnd w:id="1"/>
    </w:p>
    <w:p w:rsidR="00EA3C4C" w:rsidRPr="00EA3C4C" w:rsidRDefault="00EA3C4C" w:rsidP="00EA3C4C">
      <w:pPr>
        <w:spacing w:line="360" w:lineRule="auto"/>
        <w:rPr>
          <w:rFonts w:ascii="宋体" w:hAnsi="宋体"/>
          <w:spacing w:val="20"/>
          <w:sz w:val="24"/>
        </w:rPr>
      </w:pPr>
      <w:r w:rsidRPr="00EA3C4C">
        <w:rPr>
          <w:rFonts w:ascii="宋体" w:hAnsi="宋体" w:hint="eastAsia"/>
          <w:spacing w:val="20"/>
          <w:sz w:val="24"/>
        </w:rPr>
        <w:t>采购项目：</w:t>
      </w:r>
      <w:r w:rsidRPr="008A032E">
        <w:rPr>
          <w:rFonts w:ascii="宋体" w:hAnsi="宋体" w:cs="仿宋_GB2312" w:hint="eastAsia"/>
          <w:sz w:val="24"/>
        </w:rPr>
        <w:t>丽水市“天眼守望”卫星遥感数字化服务项目方案编制服务</w:t>
      </w:r>
    </w:p>
    <w:p w:rsidR="00EA3C4C" w:rsidRPr="00EA3C4C" w:rsidRDefault="00EA3C4C" w:rsidP="00EA3C4C">
      <w:pPr>
        <w:spacing w:line="360" w:lineRule="auto"/>
        <w:rPr>
          <w:rFonts w:ascii="宋体" w:hAnsi="宋体"/>
          <w:spacing w:val="20"/>
          <w:sz w:val="24"/>
        </w:rPr>
      </w:pPr>
      <w:r w:rsidRPr="00EA3C4C">
        <w:rPr>
          <w:rFonts w:ascii="宋体" w:hAnsi="宋体" w:hint="eastAsia"/>
          <w:spacing w:val="20"/>
          <w:sz w:val="24"/>
        </w:rPr>
        <w:t>项目编号</w:t>
      </w:r>
      <w:r w:rsidRPr="00EA3C4C">
        <w:rPr>
          <w:rFonts w:ascii="宋体" w:hAnsi="宋体" w:hint="eastAsia"/>
          <w:sz w:val="24"/>
          <w:szCs w:val="28"/>
        </w:rPr>
        <w:t>：</w:t>
      </w:r>
      <w:proofErr w:type="gramStart"/>
      <w:r w:rsidRPr="008A032E">
        <w:rPr>
          <w:rFonts w:ascii="宋体" w:hAnsi="宋体" w:hint="eastAsia"/>
          <w:sz w:val="24"/>
        </w:rPr>
        <w:t>浙建航</w:t>
      </w:r>
      <w:proofErr w:type="gramEnd"/>
      <w:r w:rsidRPr="008A032E">
        <w:rPr>
          <w:rFonts w:ascii="宋体" w:hAnsi="宋体" w:hint="eastAsia"/>
          <w:sz w:val="24"/>
        </w:rPr>
        <w:t>磋商2024219号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552"/>
        <w:gridCol w:w="2126"/>
        <w:gridCol w:w="2126"/>
      </w:tblGrid>
      <w:tr w:rsidR="00EA3C4C" w:rsidRPr="00EA3C4C" w:rsidTr="004052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EA3C4C" w:rsidP="00D55DE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EA3C4C">
              <w:rPr>
                <w:rFonts w:ascii="宋体" w:hAnsi="宋体" w:hint="eastAsia"/>
                <w:spacing w:val="20"/>
                <w:sz w:val="24"/>
              </w:rPr>
              <w:t>成交人名称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EA3C4C" w:rsidP="00D55DE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>苏州市软件评测中心有限公司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EA3C4C" w:rsidP="00D55DE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EA3C4C">
              <w:rPr>
                <w:rFonts w:ascii="宋体" w:hAnsi="宋体" w:hint="eastAsia"/>
                <w:spacing w:val="20"/>
                <w:sz w:val="24"/>
              </w:rPr>
              <w:t>成交人负责人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EA3C4C" w:rsidP="00D55DE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>徐刚</w:t>
            </w:r>
          </w:p>
        </w:tc>
      </w:tr>
      <w:tr w:rsidR="00EA3C4C" w:rsidRPr="00EA3C4C" w:rsidTr="004052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EA3C4C" w:rsidP="00D55DE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EA3C4C">
              <w:rPr>
                <w:rFonts w:ascii="宋体" w:hAnsi="宋体" w:hint="eastAsia"/>
                <w:spacing w:val="20"/>
                <w:sz w:val="24"/>
              </w:rPr>
              <w:t>成交人地址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EA3C4C" w:rsidP="00EA3C4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>苏州工业园区金鸡湖大道</w:t>
            </w:r>
            <w:r>
              <w:rPr>
                <w:rFonts w:ascii="宋体" w:hAnsi="宋体" w:hint="eastAsia"/>
                <w:spacing w:val="20"/>
                <w:sz w:val="24"/>
              </w:rPr>
              <w:t>1</w:t>
            </w:r>
            <w:r>
              <w:rPr>
                <w:rFonts w:ascii="宋体" w:hAnsi="宋体"/>
                <w:spacing w:val="20"/>
                <w:sz w:val="24"/>
              </w:rPr>
              <w:t>355号国际科技园</w:t>
            </w:r>
            <w:r>
              <w:rPr>
                <w:rFonts w:ascii="宋体" w:hAnsi="宋体" w:hint="eastAsia"/>
                <w:spacing w:val="20"/>
                <w:sz w:val="24"/>
              </w:rPr>
              <w:t>4</w:t>
            </w:r>
            <w:r>
              <w:rPr>
                <w:rFonts w:ascii="宋体" w:hAnsi="宋体"/>
                <w:spacing w:val="20"/>
                <w:sz w:val="24"/>
              </w:rPr>
              <w:t>F-2单元</w:t>
            </w:r>
          </w:p>
        </w:tc>
      </w:tr>
      <w:tr w:rsidR="00EA3C4C" w:rsidRPr="00EA3C4C" w:rsidTr="0040522E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EA3C4C" w:rsidP="00D55DE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EA3C4C">
              <w:rPr>
                <w:rFonts w:ascii="宋体" w:hAnsi="宋体" w:hint="eastAsia"/>
                <w:spacing w:val="20"/>
                <w:sz w:val="24"/>
              </w:rPr>
              <w:t xml:space="preserve"> 成交标的</w:t>
            </w:r>
          </w:p>
        </w:tc>
      </w:tr>
      <w:tr w:rsidR="00EA3C4C" w:rsidRPr="00EA3C4C" w:rsidTr="004052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EA3C4C" w:rsidP="00D55DE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EA3C4C">
              <w:rPr>
                <w:rFonts w:ascii="宋体" w:hAnsi="宋体" w:hint="eastAsia"/>
                <w:spacing w:val="20"/>
                <w:sz w:val="24"/>
              </w:rPr>
              <w:t>服务</w:t>
            </w:r>
            <w:r w:rsidRPr="00EA3C4C">
              <w:rPr>
                <w:rFonts w:ascii="宋体" w:hAnsi="宋体"/>
                <w:spacing w:val="20"/>
                <w:sz w:val="24"/>
              </w:rPr>
              <w:t>内容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EA3C4C" w:rsidP="00D55DE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EA3C4C"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EA3C4C" w:rsidP="00D55DE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EA3C4C"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EA3C4C" w:rsidP="00D55DE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EA3C4C">
              <w:rPr>
                <w:rFonts w:ascii="宋体" w:hAnsi="宋体" w:hint="eastAsia"/>
                <w:spacing w:val="20"/>
                <w:sz w:val="24"/>
              </w:rPr>
              <w:t>单价</w:t>
            </w:r>
          </w:p>
        </w:tc>
      </w:tr>
      <w:tr w:rsidR="00EA3C4C" w:rsidRPr="00EA3C4C" w:rsidTr="004052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042667" w:rsidRDefault="00EA3C4C" w:rsidP="00042667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 w:rsidRPr="008A032E">
              <w:rPr>
                <w:rFonts w:ascii="宋体" w:hAnsi="宋体" w:cs="仿宋_GB2312" w:hint="eastAsia"/>
                <w:sz w:val="24"/>
              </w:rPr>
              <w:t>丽水市“天眼守望”卫星遥感数字化服务项目方案编制服务</w:t>
            </w:r>
            <w:bookmarkStart w:id="2" w:name="_GoBack"/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EA3C4C" w:rsidP="00D55DE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>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40522E" w:rsidP="00D55DE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40522E" w:rsidP="00D55DE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8</w:t>
            </w:r>
            <w:r>
              <w:rPr>
                <w:rFonts w:ascii="宋体" w:hAnsi="宋体"/>
                <w:spacing w:val="20"/>
                <w:sz w:val="24"/>
              </w:rPr>
              <w:t>0000.00</w:t>
            </w:r>
          </w:p>
        </w:tc>
      </w:tr>
      <w:tr w:rsidR="00EA3C4C" w:rsidRPr="00EA3C4C" w:rsidTr="004052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EA3C4C" w:rsidRPr="00EA3C4C" w:rsidTr="004052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EA3C4C" w:rsidRPr="00EA3C4C" w:rsidTr="004052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EA3C4C" w:rsidRPr="00EA3C4C" w:rsidTr="004052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EA3C4C" w:rsidRPr="00EA3C4C" w:rsidTr="004052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EA3C4C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EA3C4C" w:rsidRPr="00EA3C4C" w:rsidTr="0040522E">
        <w:trPr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4C" w:rsidRPr="00EA3C4C" w:rsidRDefault="00EA3C4C" w:rsidP="00D55DE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EA3C4C">
              <w:rPr>
                <w:rFonts w:ascii="宋体" w:hAnsi="宋体" w:hint="eastAsia"/>
                <w:spacing w:val="20"/>
                <w:sz w:val="24"/>
              </w:rPr>
              <w:t>成交金额合计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4C" w:rsidRPr="00EA3C4C" w:rsidRDefault="0040522E" w:rsidP="0040522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8</w:t>
            </w:r>
            <w:r>
              <w:rPr>
                <w:rFonts w:ascii="宋体" w:hAnsi="宋体"/>
                <w:spacing w:val="20"/>
                <w:sz w:val="24"/>
              </w:rPr>
              <w:t>0000.00</w:t>
            </w:r>
          </w:p>
        </w:tc>
      </w:tr>
      <w:tr w:rsidR="00EA3C4C" w:rsidRPr="00EA3C4C" w:rsidTr="0040522E">
        <w:trPr>
          <w:trHeight w:val="1447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67" w:rsidRPr="008A032E" w:rsidRDefault="00EA3C4C" w:rsidP="00042667">
            <w:pPr>
              <w:spacing w:line="360" w:lineRule="auto"/>
              <w:rPr>
                <w:rFonts w:ascii="宋体" w:hAnsi="宋体" w:cs="仿宋_GB2312"/>
                <w:kern w:val="0"/>
                <w:sz w:val="24"/>
                <w:szCs w:val="28"/>
              </w:rPr>
            </w:pPr>
            <w:r w:rsidRPr="00EA3C4C">
              <w:rPr>
                <w:rFonts w:ascii="宋体" w:hAnsi="宋体" w:hint="eastAsia"/>
                <w:spacing w:val="20"/>
                <w:sz w:val="24"/>
              </w:rPr>
              <w:t>服务承诺：</w:t>
            </w:r>
            <w:r w:rsidR="00042667" w:rsidRPr="008A032E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 </w:t>
            </w:r>
            <w:r w:rsidR="00042667" w:rsidRPr="008A032E">
              <w:rPr>
                <w:rFonts w:ascii="宋体" w:hAnsi="宋体" w:cs="仿宋_GB2312" w:hint="eastAsia"/>
                <w:kern w:val="0"/>
                <w:sz w:val="24"/>
                <w:szCs w:val="28"/>
              </w:rPr>
              <w:t>1.完成丽水市“天眼守望”卫星遥感数字化服务项目服务方案编制相关工作。方案主要内容应包括项目概述，项目建设现状和差距，项目需求分析和必要性分析，业务功能分析，性能分析，项目目标和内容，总体架构和系统设计，技术路线，项目建设与运行管理，投资概算和资金来源，风险和效益分析以及相关附表附件。</w:t>
            </w:r>
          </w:p>
          <w:p w:rsidR="00EA3C4C" w:rsidRPr="00EA3C4C" w:rsidRDefault="00042667" w:rsidP="0004266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 w:rsidRPr="008A032E">
              <w:rPr>
                <w:rFonts w:ascii="宋体" w:hAnsi="宋体" w:cs="仿宋_GB2312" w:hint="eastAsia"/>
                <w:kern w:val="0"/>
                <w:sz w:val="24"/>
                <w:szCs w:val="28"/>
              </w:rPr>
              <w:t>2.对项目进行专家评审，按照评审会议意见进行成果修改，形成最终编制方案，并提供相关辅助性工作。</w:t>
            </w:r>
          </w:p>
          <w:p w:rsidR="00EA3C4C" w:rsidRPr="00042667" w:rsidRDefault="00042667" w:rsidP="00D55DE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3.</w:t>
            </w:r>
            <w:proofErr w:type="gramStart"/>
            <w:r w:rsidR="0040522E">
              <w:rPr>
                <w:rFonts w:ascii="宋体" w:hAnsi="宋体" w:hint="eastAsia"/>
                <w:spacing w:val="20"/>
                <w:sz w:val="24"/>
              </w:rPr>
              <w:t>完全响应</w:t>
            </w:r>
            <w:proofErr w:type="gramEnd"/>
            <w:r w:rsidR="0040522E">
              <w:rPr>
                <w:rFonts w:ascii="宋体" w:hAnsi="宋体" w:hint="eastAsia"/>
                <w:spacing w:val="20"/>
                <w:sz w:val="24"/>
              </w:rPr>
              <w:t>招标文件要求。</w:t>
            </w:r>
          </w:p>
        </w:tc>
      </w:tr>
    </w:tbl>
    <w:p w:rsidR="00002951" w:rsidRPr="00EA3C4C" w:rsidRDefault="00042667"/>
    <w:sectPr w:rsidR="00002951" w:rsidRPr="00EA3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D1" w:rsidRDefault="005A0ED1" w:rsidP="00EA3C4C">
      <w:r>
        <w:separator/>
      </w:r>
    </w:p>
  </w:endnote>
  <w:endnote w:type="continuationSeparator" w:id="0">
    <w:p w:rsidR="005A0ED1" w:rsidRDefault="005A0ED1" w:rsidP="00EA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D1" w:rsidRDefault="005A0ED1" w:rsidP="00EA3C4C">
      <w:r>
        <w:separator/>
      </w:r>
    </w:p>
  </w:footnote>
  <w:footnote w:type="continuationSeparator" w:id="0">
    <w:p w:rsidR="005A0ED1" w:rsidRDefault="005A0ED1" w:rsidP="00EA3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86"/>
    <w:rsid w:val="00042667"/>
    <w:rsid w:val="0040522E"/>
    <w:rsid w:val="005A0ED1"/>
    <w:rsid w:val="00754B10"/>
    <w:rsid w:val="00867D86"/>
    <w:rsid w:val="00B57884"/>
    <w:rsid w:val="00EA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C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C4C"/>
    <w:rPr>
      <w:sz w:val="18"/>
      <w:szCs w:val="18"/>
    </w:rPr>
  </w:style>
  <w:style w:type="paragraph" w:styleId="a5">
    <w:name w:val="Plain Text"/>
    <w:aliases w:val="普通文字 Char,纯文本 Char Char,普通文字 Char Char,普通文字 Char Char Char,普通文字 Char Char Char Char,普通文字,Texte,普通文字1,普通文字2,普通文字3,普通文字4,普通文字5,普通文字6,普通文字11,普通文字21,普通文字31,普通文字41,普通文字7,正 文 1,孙普文字,纯文本 Char1 Char Char,纯文本 Char1 Char,小,09,普,纯文本 Char Char Char Char,0921,孙"/>
    <w:basedOn w:val="a"/>
    <w:link w:val="Char1"/>
    <w:qFormat/>
    <w:rsid w:val="00EA3C4C"/>
    <w:rPr>
      <w:rFonts w:ascii="宋体" w:hAnsi="Courier New"/>
      <w:szCs w:val="20"/>
    </w:rPr>
  </w:style>
  <w:style w:type="character" w:customStyle="1" w:styleId="Char1">
    <w:name w:val="纯文本 Char"/>
    <w:aliases w:val="普通文字 Char Char1,纯文本 Char Char Char,普通文字 Char Char Char1,普通文字 Char Char Char Char1,普通文字 Char Char Char Char Char,普通文字 Char1,Texte Char,普通文字1 Char,普通文字2 Char,普通文字3 Char,普通文字4 Char,普通文字5 Char,普通文字6 Char,普通文字11 Char,普通文字21 Char,普通文字31 Char,小 Char"/>
    <w:basedOn w:val="a0"/>
    <w:link w:val="a5"/>
    <w:qFormat/>
    <w:rsid w:val="00EA3C4C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C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C4C"/>
    <w:rPr>
      <w:sz w:val="18"/>
      <w:szCs w:val="18"/>
    </w:rPr>
  </w:style>
  <w:style w:type="paragraph" w:styleId="a5">
    <w:name w:val="Plain Text"/>
    <w:aliases w:val="普通文字 Char,纯文本 Char Char,普通文字 Char Char,普通文字 Char Char Char,普通文字 Char Char Char Char,普通文字,Texte,普通文字1,普通文字2,普通文字3,普通文字4,普通文字5,普通文字6,普通文字11,普通文字21,普通文字31,普通文字41,普通文字7,正 文 1,孙普文字,纯文本 Char1 Char Char,纯文本 Char1 Char,小,09,普,纯文本 Char Char Char Char,0921,孙"/>
    <w:basedOn w:val="a"/>
    <w:link w:val="Char1"/>
    <w:qFormat/>
    <w:rsid w:val="00EA3C4C"/>
    <w:rPr>
      <w:rFonts w:ascii="宋体" w:hAnsi="Courier New"/>
      <w:szCs w:val="20"/>
    </w:rPr>
  </w:style>
  <w:style w:type="character" w:customStyle="1" w:styleId="Char1">
    <w:name w:val="纯文本 Char"/>
    <w:aliases w:val="普通文字 Char Char1,纯文本 Char Char Char,普通文字 Char Char Char1,普通文字 Char Char Char Char1,普通文字 Char Char Char Char Char,普通文字 Char1,Texte Char,普通文字1 Char,普通文字2 Char,普通文字3 Char,普通文字4 Char,普通文字5 Char,普通文字6 Char,普通文字11 Char,普通文字21 Char,普通文字31 Char,小 Char"/>
    <w:basedOn w:val="a0"/>
    <w:link w:val="a5"/>
    <w:qFormat/>
    <w:rsid w:val="00EA3C4C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lsad</cp:lastModifiedBy>
  <cp:revision>3</cp:revision>
  <dcterms:created xsi:type="dcterms:W3CDTF">2024-08-14T06:58:00Z</dcterms:created>
  <dcterms:modified xsi:type="dcterms:W3CDTF">2024-08-15T08:19:00Z</dcterms:modified>
</cp:coreProperties>
</file>