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22E17">
      <w:pPr>
        <w:pageBreakBefore w:val="0"/>
        <w:kinsoku/>
        <w:overflowPunct/>
        <w:topLinePunct w:val="0"/>
        <w:bidi w:val="0"/>
        <w:spacing w:line="400" w:lineRule="exact"/>
        <w:jc w:val="center"/>
        <w:outlineLvl w:val="1"/>
        <w:rPr>
          <w:rFonts w:hint="eastAsia" w:ascii="宋体" w:hAnsi="宋体" w:eastAsia="宋体" w:cs="宋体"/>
          <w:b/>
          <w:bCs/>
          <w:color w:val="auto"/>
          <w:spacing w:val="2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pacing w:val="20"/>
          <w:sz w:val="24"/>
          <w:szCs w:val="24"/>
          <w:highlight w:val="none"/>
          <w:lang w:eastAsia="zh-CN"/>
        </w:rPr>
        <w:t>成交人</w:t>
      </w:r>
      <w:r>
        <w:rPr>
          <w:rFonts w:hint="eastAsia" w:ascii="宋体" w:hAnsi="宋体" w:eastAsia="宋体" w:cs="宋体"/>
          <w:b/>
          <w:bCs/>
          <w:color w:val="auto"/>
          <w:spacing w:val="20"/>
          <w:sz w:val="24"/>
          <w:szCs w:val="24"/>
          <w:highlight w:val="none"/>
        </w:rPr>
        <w:t>公告内容</w:t>
      </w:r>
    </w:p>
    <w:tbl>
      <w:tblPr>
        <w:tblStyle w:val="2"/>
        <w:tblW w:w="9615" w:type="dxa"/>
        <w:tblInd w:w="-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9"/>
        <w:gridCol w:w="2544"/>
        <w:gridCol w:w="810"/>
        <w:gridCol w:w="762"/>
        <w:gridCol w:w="973"/>
        <w:gridCol w:w="2207"/>
      </w:tblGrid>
      <w:tr w14:paraId="6CCE7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319" w:type="dxa"/>
            <w:noWrap w:val="0"/>
            <w:vAlign w:val="top"/>
          </w:tcPr>
          <w:p w14:paraId="4D98DEE9">
            <w:pPr>
              <w:pageBreakBefore w:val="0"/>
              <w:kinsoku/>
              <w:overflowPunct/>
              <w:topLinePunct w:val="0"/>
              <w:bidi w:val="0"/>
              <w:spacing w:line="400" w:lineRule="exact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1"/>
                <w:szCs w:val="21"/>
                <w:highlight w:val="none"/>
                <w:lang w:eastAsia="zh-CN"/>
              </w:rPr>
              <w:t>成交人</w:t>
            </w: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2544" w:type="dxa"/>
            <w:noWrap w:val="0"/>
            <w:vAlign w:val="top"/>
          </w:tcPr>
          <w:p w14:paraId="78F06917">
            <w:pPr>
              <w:pageBreakBefore w:val="0"/>
              <w:kinsoku/>
              <w:overflowPunct/>
              <w:topLinePunct w:val="0"/>
              <w:bidi w:val="0"/>
              <w:spacing w:line="400" w:lineRule="exact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</w:rPr>
              <w:t>浙江中财管道科技股份有限公司</w:t>
            </w:r>
          </w:p>
        </w:tc>
        <w:tc>
          <w:tcPr>
            <w:tcW w:w="1572" w:type="dxa"/>
            <w:gridSpan w:val="2"/>
            <w:noWrap w:val="0"/>
            <w:vAlign w:val="top"/>
          </w:tcPr>
          <w:p w14:paraId="7BCC035E">
            <w:pPr>
              <w:pageBreakBefore w:val="0"/>
              <w:kinsoku/>
              <w:overflowPunct/>
              <w:topLinePunct w:val="0"/>
              <w:bidi w:val="0"/>
              <w:spacing w:line="400" w:lineRule="exact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3180" w:type="dxa"/>
            <w:gridSpan w:val="2"/>
            <w:noWrap w:val="0"/>
            <w:vAlign w:val="top"/>
          </w:tcPr>
          <w:p w14:paraId="6D9058BD">
            <w:pPr>
              <w:pageBreakBefore w:val="0"/>
              <w:kinsoku/>
              <w:overflowPunct/>
              <w:topLinePunct w:val="0"/>
              <w:bidi w:val="0"/>
              <w:spacing w:line="400" w:lineRule="exact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  <w:lang w:eastAsia="zh-CN"/>
              </w:rPr>
              <w:t>云和县水利局2024-2026年PE管材及配件采购项目</w:t>
            </w:r>
          </w:p>
        </w:tc>
      </w:tr>
      <w:tr w14:paraId="64D58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319" w:type="dxa"/>
            <w:noWrap w:val="0"/>
            <w:vAlign w:val="top"/>
          </w:tcPr>
          <w:p w14:paraId="5F0F1F8F">
            <w:pPr>
              <w:pageBreakBefore w:val="0"/>
              <w:kinsoku/>
              <w:overflowPunct/>
              <w:topLinePunct w:val="0"/>
              <w:bidi w:val="0"/>
              <w:spacing w:line="400" w:lineRule="exact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1"/>
                <w:szCs w:val="21"/>
                <w:highlight w:val="none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</w:rPr>
              <w:t>地址</w:t>
            </w:r>
          </w:p>
        </w:tc>
        <w:tc>
          <w:tcPr>
            <w:tcW w:w="7296" w:type="dxa"/>
            <w:gridSpan w:val="5"/>
            <w:noWrap w:val="0"/>
            <w:vAlign w:val="top"/>
          </w:tcPr>
          <w:p w14:paraId="295C1F64">
            <w:pPr>
              <w:pageBreakBefore w:val="0"/>
              <w:kinsoku/>
              <w:overflowPunct/>
              <w:topLinePunct w:val="0"/>
              <w:bidi w:val="0"/>
              <w:spacing w:line="400" w:lineRule="exact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</w:rPr>
              <w:t>浙江省新昌县新昌大道东路658号</w:t>
            </w:r>
          </w:p>
        </w:tc>
      </w:tr>
      <w:tr w14:paraId="1A9AB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615" w:type="dxa"/>
            <w:gridSpan w:val="6"/>
            <w:noWrap w:val="0"/>
            <w:vAlign w:val="center"/>
          </w:tcPr>
          <w:p w14:paraId="050D2D4C">
            <w:pPr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</w:rPr>
              <w:t>成交标的</w:t>
            </w:r>
          </w:p>
        </w:tc>
      </w:tr>
      <w:tr w14:paraId="05986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319" w:type="dxa"/>
            <w:noWrap w:val="0"/>
            <w:vAlign w:val="center"/>
          </w:tcPr>
          <w:p w14:paraId="179E52DE">
            <w:pPr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</w:rPr>
              <w:t>产品名称</w:t>
            </w:r>
          </w:p>
        </w:tc>
        <w:tc>
          <w:tcPr>
            <w:tcW w:w="3354" w:type="dxa"/>
            <w:gridSpan w:val="2"/>
            <w:noWrap w:val="0"/>
            <w:vAlign w:val="center"/>
          </w:tcPr>
          <w:p w14:paraId="7B574957">
            <w:pPr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</w:rPr>
              <w:t>规格型号</w:t>
            </w:r>
          </w:p>
        </w:tc>
        <w:tc>
          <w:tcPr>
            <w:tcW w:w="1735" w:type="dxa"/>
            <w:gridSpan w:val="2"/>
            <w:noWrap w:val="0"/>
            <w:vAlign w:val="center"/>
          </w:tcPr>
          <w:p w14:paraId="759C0F66">
            <w:pPr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2207" w:type="dxa"/>
            <w:noWrap w:val="0"/>
            <w:vAlign w:val="center"/>
          </w:tcPr>
          <w:p w14:paraId="018BD74D">
            <w:pPr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</w:rPr>
              <w:t>单价</w:t>
            </w:r>
          </w:p>
        </w:tc>
      </w:tr>
      <w:tr w14:paraId="6B6F2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319" w:type="dxa"/>
            <w:noWrap w:val="0"/>
            <w:vAlign w:val="top"/>
          </w:tcPr>
          <w:p w14:paraId="1249883C">
            <w:pPr>
              <w:pageBreakBefore w:val="0"/>
              <w:kinsoku/>
              <w:overflowPunct/>
              <w:topLinePunct w:val="0"/>
              <w:bidi w:val="0"/>
              <w:spacing w:line="400" w:lineRule="exact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  <w:lang w:eastAsia="zh-CN"/>
              </w:rPr>
              <w:t>云和县水利局2024-2026年PE管材及配件采购项目</w:t>
            </w:r>
          </w:p>
        </w:tc>
        <w:tc>
          <w:tcPr>
            <w:tcW w:w="3354" w:type="dxa"/>
            <w:gridSpan w:val="2"/>
            <w:noWrap w:val="0"/>
            <w:vAlign w:val="center"/>
          </w:tcPr>
          <w:p w14:paraId="7AACEB92">
            <w:pPr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</w:rPr>
              <w:t>中财管道</w:t>
            </w:r>
          </w:p>
        </w:tc>
        <w:tc>
          <w:tcPr>
            <w:tcW w:w="1735" w:type="dxa"/>
            <w:gridSpan w:val="2"/>
            <w:noWrap w:val="0"/>
            <w:vAlign w:val="center"/>
          </w:tcPr>
          <w:p w14:paraId="094CD7E6">
            <w:pPr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207" w:type="dxa"/>
            <w:noWrap w:val="0"/>
            <w:vAlign w:val="center"/>
          </w:tcPr>
          <w:p w14:paraId="09337F6D">
            <w:pPr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1"/>
                <w:szCs w:val="21"/>
                <w:highlight w:val="none"/>
                <w:lang w:eastAsia="zh-CN"/>
              </w:rPr>
              <w:t>按最高单价限价下浮</w:t>
            </w:r>
            <w:r>
              <w:rPr>
                <w:rFonts w:hint="eastAsia" w:ascii="宋体" w:hAnsi="宋体" w:cs="宋体"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  <w:t>38%</w:t>
            </w:r>
          </w:p>
        </w:tc>
      </w:tr>
      <w:tr w14:paraId="288F5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319" w:type="dxa"/>
            <w:noWrap w:val="0"/>
            <w:vAlign w:val="top"/>
          </w:tcPr>
          <w:p w14:paraId="0DEDB0BF">
            <w:pPr>
              <w:pageBreakBefore w:val="0"/>
              <w:kinsoku/>
              <w:overflowPunct/>
              <w:topLinePunct w:val="0"/>
              <w:bidi w:val="0"/>
              <w:spacing w:line="400" w:lineRule="exact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</w:rPr>
            </w:pPr>
          </w:p>
        </w:tc>
        <w:tc>
          <w:tcPr>
            <w:tcW w:w="3354" w:type="dxa"/>
            <w:gridSpan w:val="2"/>
            <w:noWrap w:val="0"/>
            <w:vAlign w:val="top"/>
          </w:tcPr>
          <w:p w14:paraId="095C891E">
            <w:pPr>
              <w:pageBreakBefore w:val="0"/>
              <w:kinsoku/>
              <w:overflowPunct/>
              <w:topLinePunct w:val="0"/>
              <w:bidi w:val="0"/>
              <w:spacing w:line="400" w:lineRule="exact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</w:rPr>
            </w:pPr>
          </w:p>
        </w:tc>
        <w:tc>
          <w:tcPr>
            <w:tcW w:w="1735" w:type="dxa"/>
            <w:gridSpan w:val="2"/>
            <w:noWrap w:val="0"/>
            <w:vAlign w:val="top"/>
          </w:tcPr>
          <w:p w14:paraId="501912B3">
            <w:pPr>
              <w:pageBreakBefore w:val="0"/>
              <w:kinsoku/>
              <w:overflowPunct/>
              <w:topLinePunct w:val="0"/>
              <w:bidi w:val="0"/>
              <w:spacing w:line="400" w:lineRule="exact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</w:rPr>
            </w:pPr>
          </w:p>
        </w:tc>
        <w:tc>
          <w:tcPr>
            <w:tcW w:w="2207" w:type="dxa"/>
            <w:noWrap w:val="0"/>
            <w:vAlign w:val="top"/>
          </w:tcPr>
          <w:p w14:paraId="11B20232">
            <w:pPr>
              <w:pageBreakBefore w:val="0"/>
              <w:kinsoku/>
              <w:overflowPunct/>
              <w:topLinePunct w:val="0"/>
              <w:bidi w:val="0"/>
              <w:spacing w:line="400" w:lineRule="exact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</w:rPr>
            </w:pPr>
          </w:p>
        </w:tc>
      </w:tr>
      <w:tr w14:paraId="51F6A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319" w:type="dxa"/>
            <w:noWrap w:val="0"/>
            <w:vAlign w:val="top"/>
          </w:tcPr>
          <w:p w14:paraId="694074AF">
            <w:pPr>
              <w:pageBreakBefore w:val="0"/>
              <w:kinsoku/>
              <w:overflowPunct/>
              <w:topLinePunct w:val="0"/>
              <w:bidi w:val="0"/>
              <w:spacing w:line="400" w:lineRule="exact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</w:rPr>
            </w:pPr>
          </w:p>
        </w:tc>
        <w:tc>
          <w:tcPr>
            <w:tcW w:w="3354" w:type="dxa"/>
            <w:gridSpan w:val="2"/>
            <w:noWrap w:val="0"/>
            <w:vAlign w:val="top"/>
          </w:tcPr>
          <w:p w14:paraId="082418CE">
            <w:pPr>
              <w:pageBreakBefore w:val="0"/>
              <w:kinsoku/>
              <w:overflowPunct/>
              <w:topLinePunct w:val="0"/>
              <w:bidi w:val="0"/>
              <w:spacing w:line="400" w:lineRule="exact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</w:rPr>
            </w:pPr>
          </w:p>
        </w:tc>
        <w:tc>
          <w:tcPr>
            <w:tcW w:w="1735" w:type="dxa"/>
            <w:gridSpan w:val="2"/>
            <w:noWrap w:val="0"/>
            <w:vAlign w:val="top"/>
          </w:tcPr>
          <w:p w14:paraId="52074C36">
            <w:pPr>
              <w:pageBreakBefore w:val="0"/>
              <w:kinsoku/>
              <w:overflowPunct/>
              <w:topLinePunct w:val="0"/>
              <w:bidi w:val="0"/>
              <w:spacing w:line="400" w:lineRule="exact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</w:rPr>
            </w:pPr>
          </w:p>
        </w:tc>
        <w:tc>
          <w:tcPr>
            <w:tcW w:w="2207" w:type="dxa"/>
            <w:noWrap w:val="0"/>
            <w:vAlign w:val="top"/>
          </w:tcPr>
          <w:p w14:paraId="5591D9C9">
            <w:pPr>
              <w:pageBreakBefore w:val="0"/>
              <w:kinsoku/>
              <w:overflowPunct/>
              <w:topLinePunct w:val="0"/>
              <w:bidi w:val="0"/>
              <w:spacing w:line="400" w:lineRule="exact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</w:rPr>
            </w:pPr>
          </w:p>
        </w:tc>
      </w:tr>
      <w:tr w14:paraId="44810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319" w:type="dxa"/>
            <w:noWrap w:val="0"/>
            <w:vAlign w:val="top"/>
          </w:tcPr>
          <w:p w14:paraId="1902530B">
            <w:pPr>
              <w:pageBreakBefore w:val="0"/>
              <w:kinsoku/>
              <w:overflowPunct/>
              <w:topLinePunct w:val="0"/>
              <w:bidi w:val="0"/>
              <w:spacing w:line="400" w:lineRule="exact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</w:rPr>
            </w:pPr>
          </w:p>
        </w:tc>
        <w:tc>
          <w:tcPr>
            <w:tcW w:w="3354" w:type="dxa"/>
            <w:gridSpan w:val="2"/>
            <w:noWrap w:val="0"/>
            <w:vAlign w:val="top"/>
          </w:tcPr>
          <w:p w14:paraId="581694FC">
            <w:pPr>
              <w:pageBreakBefore w:val="0"/>
              <w:kinsoku/>
              <w:overflowPunct/>
              <w:topLinePunct w:val="0"/>
              <w:bidi w:val="0"/>
              <w:spacing w:line="400" w:lineRule="exact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</w:rPr>
            </w:pPr>
          </w:p>
        </w:tc>
        <w:tc>
          <w:tcPr>
            <w:tcW w:w="1735" w:type="dxa"/>
            <w:gridSpan w:val="2"/>
            <w:noWrap w:val="0"/>
            <w:vAlign w:val="top"/>
          </w:tcPr>
          <w:p w14:paraId="4E58658F">
            <w:pPr>
              <w:pageBreakBefore w:val="0"/>
              <w:kinsoku/>
              <w:overflowPunct/>
              <w:topLinePunct w:val="0"/>
              <w:bidi w:val="0"/>
              <w:spacing w:line="400" w:lineRule="exact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</w:rPr>
            </w:pPr>
          </w:p>
        </w:tc>
        <w:tc>
          <w:tcPr>
            <w:tcW w:w="2207" w:type="dxa"/>
            <w:noWrap w:val="0"/>
            <w:vAlign w:val="top"/>
          </w:tcPr>
          <w:p w14:paraId="38541369">
            <w:pPr>
              <w:pageBreakBefore w:val="0"/>
              <w:kinsoku/>
              <w:overflowPunct/>
              <w:topLinePunct w:val="0"/>
              <w:bidi w:val="0"/>
              <w:spacing w:line="400" w:lineRule="exact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</w:rPr>
            </w:pPr>
          </w:p>
        </w:tc>
      </w:tr>
      <w:tr w14:paraId="13895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319" w:type="dxa"/>
            <w:noWrap w:val="0"/>
            <w:vAlign w:val="top"/>
          </w:tcPr>
          <w:p w14:paraId="4318C255">
            <w:pPr>
              <w:pageBreakBefore w:val="0"/>
              <w:kinsoku/>
              <w:overflowPunct/>
              <w:topLinePunct w:val="0"/>
              <w:bidi w:val="0"/>
              <w:spacing w:line="400" w:lineRule="exact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</w:rPr>
            </w:pPr>
          </w:p>
        </w:tc>
        <w:tc>
          <w:tcPr>
            <w:tcW w:w="3354" w:type="dxa"/>
            <w:gridSpan w:val="2"/>
            <w:noWrap w:val="0"/>
            <w:vAlign w:val="top"/>
          </w:tcPr>
          <w:p w14:paraId="234091D4">
            <w:pPr>
              <w:pageBreakBefore w:val="0"/>
              <w:kinsoku/>
              <w:overflowPunct/>
              <w:topLinePunct w:val="0"/>
              <w:bidi w:val="0"/>
              <w:spacing w:line="400" w:lineRule="exact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</w:rPr>
            </w:pPr>
          </w:p>
        </w:tc>
        <w:tc>
          <w:tcPr>
            <w:tcW w:w="1735" w:type="dxa"/>
            <w:gridSpan w:val="2"/>
            <w:noWrap w:val="0"/>
            <w:vAlign w:val="top"/>
          </w:tcPr>
          <w:p w14:paraId="71EC11D9">
            <w:pPr>
              <w:pageBreakBefore w:val="0"/>
              <w:kinsoku/>
              <w:overflowPunct/>
              <w:topLinePunct w:val="0"/>
              <w:bidi w:val="0"/>
              <w:spacing w:line="400" w:lineRule="exact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</w:rPr>
            </w:pPr>
          </w:p>
        </w:tc>
        <w:tc>
          <w:tcPr>
            <w:tcW w:w="2207" w:type="dxa"/>
            <w:noWrap w:val="0"/>
            <w:vAlign w:val="top"/>
          </w:tcPr>
          <w:p w14:paraId="1F1096ED">
            <w:pPr>
              <w:pageBreakBefore w:val="0"/>
              <w:kinsoku/>
              <w:overflowPunct/>
              <w:topLinePunct w:val="0"/>
              <w:bidi w:val="0"/>
              <w:spacing w:line="400" w:lineRule="exact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</w:rPr>
            </w:pPr>
          </w:p>
        </w:tc>
      </w:tr>
      <w:tr w14:paraId="355F5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319" w:type="dxa"/>
            <w:noWrap w:val="0"/>
            <w:vAlign w:val="top"/>
          </w:tcPr>
          <w:p w14:paraId="1FAF8C29">
            <w:pPr>
              <w:pageBreakBefore w:val="0"/>
              <w:kinsoku/>
              <w:overflowPunct/>
              <w:topLinePunct w:val="0"/>
              <w:bidi w:val="0"/>
              <w:spacing w:line="400" w:lineRule="exact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</w:rPr>
            </w:pPr>
          </w:p>
        </w:tc>
        <w:tc>
          <w:tcPr>
            <w:tcW w:w="3354" w:type="dxa"/>
            <w:gridSpan w:val="2"/>
            <w:noWrap w:val="0"/>
            <w:vAlign w:val="top"/>
          </w:tcPr>
          <w:p w14:paraId="107B26A7">
            <w:pPr>
              <w:pageBreakBefore w:val="0"/>
              <w:kinsoku/>
              <w:overflowPunct/>
              <w:topLinePunct w:val="0"/>
              <w:bidi w:val="0"/>
              <w:spacing w:line="400" w:lineRule="exact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</w:rPr>
            </w:pPr>
          </w:p>
        </w:tc>
        <w:tc>
          <w:tcPr>
            <w:tcW w:w="1735" w:type="dxa"/>
            <w:gridSpan w:val="2"/>
            <w:noWrap w:val="0"/>
            <w:vAlign w:val="top"/>
          </w:tcPr>
          <w:p w14:paraId="73449946">
            <w:pPr>
              <w:pageBreakBefore w:val="0"/>
              <w:kinsoku/>
              <w:overflowPunct/>
              <w:topLinePunct w:val="0"/>
              <w:bidi w:val="0"/>
              <w:spacing w:line="400" w:lineRule="exact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</w:rPr>
            </w:pPr>
          </w:p>
        </w:tc>
        <w:tc>
          <w:tcPr>
            <w:tcW w:w="2207" w:type="dxa"/>
            <w:noWrap w:val="0"/>
            <w:vAlign w:val="top"/>
          </w:tcPr>
          <w:p w14:paraId="674E229F">
            <w:pPr>
              <w:pageBreakBefore w:val="0"/>
              <w:kinsoku/>
              <w:overflowPunct/>
              <w:topLinePunct w:val="0"/>
              <w:bidi w:val="0"/>
              <w:spacing w:line="400" w:lineRule="exact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</w:rPr>
            </w:pPr>
          </w:p>
        </w:tc>
      </w:tr>
      <w:tr w14:paraId="0EFE8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408" w:type="dxa"/>
            <w:gridSpan w:val="5"/>
            <w:noWrap w:val="0"/>
            <w:vAlign w:val="center"/>
          </w:tcPr>
          <w:p w14:paraId="790BC011">
            <w:pPr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</w:rPr>
              <w:t>成交金额合计</w:t>
            </w:r>
          </w:p>
        </w:tc>
        <w:tc>
          <w:tcPr>
            <w:tcW w:w="2207" w:type="dxa"/>
            <w:noWrap w:val="0"/>
            <w:vAlign w:val="top"/>
          </w:tcPr>
          <w:p w14:paraId="542EB36E">
            <w:pPr>
              <w:pageBreakBefore w:val="0"/>
              <w:kinsoku/>
              <w:overflowPunct/>
              <w:topLinePunct w:val="0"/>
              <w:bidi w:val="0"/>
              <w:spacing w:line="400" w:lineRule="exact"/>
              <w:rPr>
                <w:rFonts w:hint="default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  <w:t>130.2万元</w:t>
            </w:r>
          </w:p>
        </w:tc>
      </w:tr>
      <w:tr w14:paraId="077FD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9615" w:type="dxa"/>
            <w:gridSpan w:val="6"/>
            <w:noWrap w:val="0"/>
            <w:vAlign w:val="top"/>
          </w:tcPr>
          <w:p w14:paraId="5EFA44B0">
            <w:pPr>
              <w:pageBreakBefore w:val="0"/>
              <w:kinsoku/>
              <w:overflowPunct/>
              <w:topLinePunct w:val="0"/>
              <w:bidi w:val="0"/>
              <w:spacing w:line="400" w:lineRule="exact"/>
              <w:rPr>
                <w:rFonts w:hint="default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  <w:highlight w:val="none"/>
              </w:rPr>
              <w:t>项目服务要求：</w:t>
            </w:r>
            <w:r>
              <w:rPr>
                <w:rFonts w:hint="eastAsia" w:ascii="宋体" w:hAnsi="宋体" w:cs="宋体"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  <w:t>1、承诺质保期4年；2、其余响应磋商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  <w:t>文件要求</w:t>
            </w:r>
          </w:p>
        </w:tc>
      </w:tr>
    </w:tbl>
    <w:p w14:paraId="1ED2AB4A">
      <w:pPr>
        <w:pageBreakBefore w:val="0"/>
        <w:kinsoku/>
        <w:overflowPunct/>
        <w:topLinePunct w:val="0"/>
        <w:bidi w:val="0"/>
        <w:spacing w:line="400" w:lineRule="exact"/>
        <w:rPr>
          <w:rFonts w:hint="eastAsia" w:ascii="宋体" w:hAnsi="宋体" w:eastAsia="宋体" w:cs="宋体"/>
          <w:b/>
          <w:color w:val="auto"/>
          <w:spacing w:val="2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pacing w:val="20"/>
          <w:sz w:val="21"/>
          <w:szCs w:val="21"/>
          <w:highlight w:val="none"/>
        </w:rPr>
        <w:t>注：1、</w:t>
      </w:r>
      <w:r>
        <w:rPr>
          <w:rFonts w:hint="eastAsia" w:ascii="宋体" w:hAnsi="宋体" w:cs="宋体"/>
          <w:b/>
          <w:color w:val="auto"/>
          <w:spacing w:val="20"/>
          <w:sz w:val="21"/>
          <w:szCs w:val="21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b/>
          <w:color w:val="auto"/>
          <w:spacing w:val="20"/>
          <w:sz w:val="21"/>
          <w:szCs w:val="21"/>
          <w:highlight w:val="none"/>
        </w:rPr>
        <w:t>应根据磋商情况填写该表，并保证其与响应文件内容的一致性、正确性和真实性；</w:t>
      </w:r>
    </w:p>
    <w:p w14:paraId="3C9F7764">
      <w:pPr>
        <w:pageBreakBefore w:val="0"/>
        <w:kinsoku/>
        <w:overflowPunct/>
        <w:topLinePunct w:val="0"/>
        <w:bidi w:val="0"/>
        <w:spacing w:line="400" w:lineRule="exact"/>
        <w:ind w:firstLine="492" w:firstLineChars="196"/>
        <w:rPr>
          <w:rFonts w:hint="eastAsia" w:ascii="宋体" w:hAnsi="宋体" w:eastAsia="宋体" w:cs="宋体"/>
          <w:b/>
          <w:color w:val="auto"/>
          <w:spacing w:val="2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pacing w:val="20"/>
          <w:sz w:val="21"/>
          <w:szCs w:val="21"/>
          <w:highlight w:val="none"/>
        </w:rPr>
        <w:t>2、填写该表不代表</w:t>
      </w:r>
      <w:r>
        <w:rPr>
          <w:rFonts w:hint="eastAsia" w:ascii="宋体" w:hAnsi="宋体" w:cs="宋体"/>
          <w:b/>
          <w:color w:val="auto"/>
          <w:spacing w:val="20"/>
          <w:sz w:val="21"/>
          <w:szCs w:val="21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b/>
          <w:color w:val="auto"/>
          <w:spacing w:val="20"/>
          <w:sz w:val="21"/>
          <w:szCs w:val="21"/>
          <w:highlight w:val="none"/>
        </w:rPr>
        <w:t>已具有</w:t>
      </w:r>
      <w:r>
        <w:rPr>
          <w:rFonts w:hint="eastAsia" w:ascii="宋体" w:hAnsi="宋体" w:cs="宋体"/>
          <w:b/>
          <w:color w:val="auto"/>
          <w:spacing w:val="20"/>
          <w:sz w:val="21"/>
          <w:szCs w:val="21"/>
          <w:highlight w:val="none"/>
          <w:lang w:eastAsia="zh-CN"/>
        </w:rPr>
        <w:t>成交人</w:t>
      </w:r>
      <w:r>
        <w:rPr>
          <w:rFonts w:hint="eastAsia" w:ascii="宋体" w:hAnsi="宋体" w:eastAsia="宋体" w:cs="宋体"/>
          <w:b/>
          <w:color w:val="auto"/>
          <w:spacing w:val="20"/>
          <w:sz w:val="21"/>
          <w:szCs w:val="21"/>
          <w:highlight w:val="none"/>
        </w:rPr>
        <w:t>资格。本表只作为成交结果公告内容的一部分，进行公告使用；</w:t>
      </w:r>
    </w:p>
    <w:p w14:paraId="0B0B98FC">
      <w:pPr>
        <w:pageBreakBefore w:val="0"/>
        <w:kinsoku/>
        <w:overflowPunct/>
        <w:topLinePunct w:val="0"/>
        <w:bidi w:val="0"/>
        <w:spacing w:line="400" w:lineRule="exact"/>
        <w:ind w:firstLine="492" w:firstLineChars="196"/>
        <w:rPr>
          <w:rFonts w:hint="eastAsia" w:ascii="宋体" w:hAnsi="宋体" w:eastAsia="宋体" w:cs="宋体"/>
          <w:b/>
          <w:color w:val="auto"/>
          <w:spacing w:val="2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pacing w:val="20"/>
          <w:sz w:val="21"/>
          <w:szCs w:val="21"/>
          <w:highlight w:val="none"/>
        </w:rPr>
        <w:t>3、本表内容涉及较多，</w:t>
      </w:r>
      <w:r>
        <w:rPr>
          <w:rFonts w:hint="eastAsia" w:ascii="宋体" w:hAnsi="宋体" w:cs="宋体"/>
          <w:b/>
          <w:color w:val="auto"/>
          <w:spacing w:val="20"/>
          <w:sz w:val="21"/>
          <w:szCs w:val="21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b/>
          <w:color w:val="auto"/>
          <w:spacing w:val="20"/>
          <w:sz w:val="21"/>
          <w:szCs w:val="21"/>
          <w:highlight w:val="none"/>
        </w:rPr>
        <w:t>可以适当增减表格行数，以保证表格内容的完整；</w:t>
      </w:r>
    </w:p>
    <w:p w14:paraId="5A3C227A">
      <w:pPr>
        <w:pageBreakBefore w:val="0"/>
        <w:kinsoku/>
        <w:overflowPunct/>
        <w:topLinePunct w:val="0"/>
        <w:bidi w:val="0"/>
        <w:spacing w:line="400" w:lineRule="exact"/>
        <w:ind w:firstLine="492" w:firstLineChars="196"/>
        <w:rPr>
          <w:rFonts w:hint="eastAsia" w:ascii="宋体" w:hAnsi="宋体" w:eastAsia="宋体" w:cs="宋体"/>
          <w:b/>
          <w:color w:val="auto"/>
          <w:spacing w:val="2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pacing w:val="20"/>
          <w:sz w:val="21"/>
          <w:szCs w:val="21"/>
          <w:highlight w:val="none"/>
        </w:rPr>
        <w:t>4、</w:t>
      </w:r>
      <w:r>
        <w:rPr>
          <w:rFonts w:hint="eastAsia" w:ascii="宋体" w:hAnsi="宋体" w:cs="宋体"/>
          <w:b/>
          <w:color w:val="auto"/>
          <w:spacing w:val="20"/>
          <w:sz w:val="21"/>
          <w:szCs w:val="21"/>
          <w:highlight w:val="none"/>
          <w:lang w:eastAsia="zh-CN"/>
        </w:rPr>
        <w:t>本表由中标投标人提供</w:t>
      </w:r>
      <w:r>
        <w:rPr>
          <w:rFonts w:hint="eastAsia" w:ascii="宋体" w:hAnsi="宋体" w:eastAsia="宋体" w:cs="宋体"/>
          <w:b/>
          <w:color w:val="auto"/>
          <w:spacing w:val="20"/>
          <w:sz w:val="21"/>
          <w:szCs w:val="21"/>
          <w:highlight w:val="none"/>
        </w:rPr>
        <w:t>。</w:t>
      </w:r>
    </w:p>
    <w:p w14:paraId="6EEFBBA5">
      <w:pPr>
        <w:pageBreakBefore w:val="0"/>
        <w:kinsoku/>
        <w:overflowPunct/>
        <w:topLinePunct w:val="0"/>
        <w:bidi w:val="0"/>
        <w:spacing w:line="400" w:lineRule="exact"/>
        <w:ind w:firstLine="500" w:firstLineChars="200"/>
        <w:rPr>
          <w:rFonts w:hint="eastAsia" w:ascii="宋体" w:hAnsi="宋体" w:eastAsia="宋体" w:cs="宋体"/>
          <w:color w:val="auto"/>
          <w:spacing w:val="20"/>
          <w:sz w:val="21"/>
          <w:szCs w:val="21"/>
          <w:highlight w:val="none"/>
        </w:rPr>
      </w:pPr>
    </w:p>
    <w:p w14:paraId="5402F6D6">
      <w:pPr>
        <w:pageBreakBefore w:val="0"/>
        <w:kinsoku/>
        <w:overflowPunct/>
        <w:topLinePunct w:val="0"/>
        <w:bidi w:val="0"/>
        <w:spacing w:line="400" w:lineRule="exact"/>
        <w:ind w:firstLine="500" w:firstLineChars="200"/>
        <w:rPr>
          <w:rFonts w:hint="eastAsia" w:ascii="宋体" w:hAnsi="宋体" w:eastAsia="宋体" w:cs="宋体"/>
          <w:color w:val="auto"/>
          <w:spacing w:val="20"/>
          <w:sz w:val="21"/>
          <w:szCs w:val="21"/>
          <w:highlight w:val="none"/>
        </w:rPr>
      </w:pPr>
    </w:p>
    <w:p w14:paraId="5B14DD43">
      <w:pPr>
        <w:pageBreakBefore w:val="0"/>
        <w:kinsoku/>
        <w:overflowPunct/>
        <w:topLinePunct w:val="0"/>
        <w:bidi w:val="0"/>
        <w:spacing w:line="400" w:lineRule="exact"/>
        <w:ind w:firstLine="500" w:firstLineChars="200"/>
        <w:rPr>
          <w:rFonts w:hint="eastAsia" w:ascii="宋体" w:hAnsi="宋体" w:eastAsia="宋体" w:cs="宋体"/>
          <w:color w:val="auto"/>
          <w:spacing w:val="20"/>
          <w:sz w:val="21"/>
          <w:szCs w:val="21"/>
          <w:highlight w:val="none"/>
        </w:rPr>
      </w:pPr>
    </w:p>
    <w:p w14:paraId="00C865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NWEyOWYzY2QyN2UwNWQyNmFkMjcyODJhZmVjZjQifQ=="/>
  </w:docVars>
  <w:rsids>
    <w:rsidRoot w:val="49DA5BC8"/>
    <w:rsid w:val="49DA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2024-09-10T01:45:00Z</dcterms:created>
  <dc:creator>风起春寒</dc:creator>
  <cp:lastModifiedBy>风起春寒</cp:lastModifiedBy>
  <dcterms:modified xsi:type="dcterms:W3CDTF">2024-09-10T02:00:14Z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71957C8E3F994ED2A26B4795905028E3_11</vt:lpwstr>
  </property>
</Properties>
</file>