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C1E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供应商未中标情况说明</w:t>
      </w:r>
    </w:p>
    <w:p w14:paraId="309691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经专家综合评审决定，绍兴忆缘档案管理有限公司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浙江政志信息技术有限公司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杭州中著信息科技有限公司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杭州未眠者科技有限公司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上海强然数码科技有限公司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杭州瑞成信息技术股份有限公司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杭州鹏博科技有限公司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浙江星汉信息技术股份有限公司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杭州同气科技有限公司</w:t>
      </w:r>
      <w:r>
        <w:rPr>
          <w:rFonts w:hint="eastAsia" w:ascii="宋体" w:hAnsi="宋体" w:eastAsia="宋体" w:cs="宋体"/>
          <w:sz w:val="24"/>
        </w:rPr>
        <w:t>综合评分未排名第一，故上述</w:t>
      </w:r>
      <w:r>
        <w:rPr>
          <w:rFonts w:hint="eastAsia" w:ascii="宋体" w:hAnsi="宋体" w:eastAsia="宋体" w:cs="宋体"/>
          <w:sz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</w:rPr>
        <w:t>家供应商未</w:t>
      </w:r>
      <w:r>
        <w:rPr>
          <w:rFonts w:hint="eastAsia" w:ascii="宋体" w:hAnsi="宋体" w:eastAsia="宋体" w:cs="宋体"/>
          <w:sz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0000500000000000000"/>
    <w:charset w:val="86"/>
    <w:family w:val="auto"/>
    <w:pitch w:val="default"/>
    <w:sig w:usb0="A0000287" w:usb1="180F1C13" w:usb2="00000016" w:usb3="00000000" w:csb0="6004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OGYyMjcwNmRmZWQxNmE0YjExMzU4ODU5NzMwMzQ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17134029"/>
    <w:rsid w:val="54573161"/>
    <w:rsid w:val="5DFC7B8A"/>
    <w:rsid w:val="73E52C4B"/>
    <w:rsid w:val="7526669C"/>
    <w:rsid w:val="76697CD8"/>
    <w:rsid w:val="7BA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8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山夆</cp:lastModifiedBy>
  <dcterms:modified xsi:type="dcterms:W3CDTF">2024-12-27T13:46:40Z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A32294750A414074A6F8FBFEEB57AFDA</vt:lpwstr>
  </property>
</Properties>
</file>