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60B81C3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8595" cy="7278370"/>
            <wp:effectExtent l="0" t="0" r="4445" b="6350"/>
            <wp:docPr id="1" name="图片 1" descr="1741835833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741835833105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7278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0DFDAF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7398385"/>
            <wp:effectExtent l="0" t="0" r="3175" b="8255"/>
            <wp:docPr id="2" name="图片 2" descr="17418358552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741835855205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398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5907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2025-03-13T03:17:00Z</dcterms:created>
  <dc:creator>wlh</dc:creator>
  <cp:lastModifiedBy>Lee</cp:lastModifiedBy>
  <dcterms:modified xsi:type="dcterms:W3CDTF">2025-03-13T03:17:47Z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eyJoZGlkIjoiNzIxY2JhM2JjMzgwNjlhYmI0ZGQwYTQ4ZmNhYjRhZjYiLCJ1c2VySWQiOiIyMDQ0NzE4ODIifQ==</vt:lpwstr>
  </property>
  <property fmtid="{D5CDD505-2E9C-101B-9397-08002B2CF9AE}" pid="4" name="ICV">
    <vt:lpwstr>DC1408EA056646B9A631BA2E636BDB0E_12</vt:lpwstr>
  </property>
</Properties>
</file>