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56EA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6928149">
      <w:pPr>
        <w:rPr>
          <w:rFonts w:hint="eastAsia"/>
        </w:rPr>
      </w:pPr>
    </w:p>
    <w:p w14:paraId="6D91164B">
      <w:pPr>
        <w:rPr>
          <w:b/>
        </w:rPr>
      </w:pPr>
      <w:r>
        <w:rPr>
          <w:rFonts w:hint="eastAsia"/>
          <w:b/>
        </w:rPr>
        <w:t>标段编号：ZJJC-GK2024-1206（1）</w:t>
      </w:r>
    </w:p>
    <w:p w14:paraId="5960EE38">
      <w:pPr>
        <w:rPr>
          <w:rFonts w:hint="eastAsia"/>
          <w:b/>
        </w:rPr>
      </w:pPr>
      <w:r>
        <w:rPr>
          <w:rFonts w:hint="eastAsia"/>
          <w:b/>
        </w:rPr>
        <w:t>标段名称：杭州市公安局萧山区分局2025年度科技耗材政府采购项目</w:t>
      </w:r>
    </w:p>
    <w:p w14:paraId="38C7C4F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92"/>
        <w:gridCol w:w="4002"/>
      </w:tblGrid>
      <w:tr w14:paraId="40F7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081E26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92" w:type="dxa"/>
          </w:tcPr>
          <w:p w14:paraId="25B3212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02" w:type="dxa"/>
          </w:tcPr>
          <w:p w14:paraId="5B0CE2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3F5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90B70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92" w:type="dxa"/>
          </w:tcPr>
          <w:p w14:paraId="0DFA39CC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珠海钜嘉实业有限公司</w:t>
            </w:r>
          </w:p>
        </w:tc>
        <w:tc>
          <w:tcPr>
            <w:tcW w:w="4002" w:type="dxa"/>
          </w:tcPr>
          <w:p w14:paraId="38C981DF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75.3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，综合评分排名第2名</w:t>
            </w:r>
          </w:p>
        </w:tc>
      </w:tr>
      <w:tr w14:paraId="0F75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45192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92" w:type="dxa"/>
          </w:tcPr>
          <w:p w14:paraId="2B727156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杭州逆丰网络工程有限公司</w:t>
            </w:r>
          </w:p>
        </w:tc>
        <w:tc>
          <w:tcPr>
            <w:tcW w:w="4002" w:type="dxa"/>
          </w:tcPr>
          <w:p w14:paraId="26E763E9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71.95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，综合评分排名第3名</w:t>
            </w:r>
          </w:p>
        </w:tc>
      </w:tr>
      <w:tr w14:paraId="457D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5F9A2C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92" w:type="dxa"/>
          </w:tcPr>
          <w:p w14:paraId="1B10B0B3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杭州美伊特科技有限公司</w:t>
            </w:r>
          </w:p>
        </w:tc>
        <w:tc>
          <w:tcPr>
            <w:tcW w:w="4002" w:type="dxa"/>
          </w:tcPr>
          <w:p w14:paraId="6676ED92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52.5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，综合评分排名第4名</w:t>
            </w:r>
          </w:p>
        </w:tc>
      </w:tr>
    </w:tbl>
    <w:p w14:paraId="79D1ECA8"/>
    <w:p w14:paraId="272732ED">
      <w:pPr>
        <w:rPr>
          <w:rFonts w:hint="eastAsia"/>
        </w:rPr>
      </w:pPr>
    </w:p>
    <w:p w14:paraId="5DA95550">
      <w:bookmarkStart w:id="0" w:name="_GoBack"/>
      <w:bookmarkEnd w:id="0"/>
    </w:p>
    <w:p w14:paraId="049D484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04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Mrs12</cp:lastModifiedBy>
  <dcterms:modified xsi:type="dcterms:W3CDTF">2025-02-14T09:03:47Z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eyJoZGlkIjoiMWE1NDRjYzNjMjBhMGQ1ZjA3MWZmMWYyMWRiNTdiMTMiLCJ1c2VySWQiOiI0MDY1NDE2MzkifQ==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3164B78E40284222ACDCEFA1080FF560_13</vt:lpwstr>
  </property>
</Properties>
</file>