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A9F38">
      <w:pPr>
        <w:jc w:val="center"/>
        <w:outlineLvl w:val="0"/>
        <w:rPr>
          <w:rFonts w:hint="eastAsia" w:ascii="仿宋" w:hAnsi="仿宋" w:eastAsia="仿宋" w:cs="仿宋"/>
          <w:b/>
          <w:bCs/>
          <w:sz w:val="52"/>
          <w:szCs w:val="52"/>
        </w:rPr>
      </w:pPr>
      <w:bookmarkStart w:id="0" w:name="_Hlt67893495"/>
      <w:bookmarkEnd w:id="0"/>
      <w:bookmarkStart w:id="1" w:name="OLE_LINK1"/>
      <w:r>
        <w:rPr>
          <w:rFonts w:hint="eastAsia" w:ascii="仿宋" w:hAnsi="仿宋" w:eastAsia="仿宋" w:cs="仿宋"/>
          <w:b/>
          <w:bCs/>
          <w:sz w:val="52"/>
          <w:szCs w:val="52"/>
        </w:rPr>
        <w:t>绍兴市人民医院镜湖总院</w:t>
      </w:r>
      <w:bookmarkStart w:id="2" w:name="OLE_LINK4"/>
      <w:r>
        <w:rPr>
          <w:rFonts w:hint="eastAsia" w:ascii="仿宋" w:hAnsi="仿宋" w:eastAsia="仿宋" w:cs="仿宋"/>
          <w:b/>
          <w:bCs/>
          <w:sz w:val="52"/>
          <w:szCs w:val="52"/>
        </w:rPr>
        <w:t>主动脉内球囊反搏泵、持续血液净化机（CRRT）</w:t>
      </w:r>
    </w:p>
    <w:bookmarkEnd w:id="2"/>
    <w:p w14:paraId="2BFB1F61">
      <w:pPr>
        <w:jc w:val="center"/>
        <w:outlineLvl w:val="0"/>
      </w:pPr>
      <w:r>
        <w:rPr>
          <w:rFonts w:hint="eastAsia" w:ascii="仿宋" w:hAnsi="仿宋" w:eastAsia="仿宋" w:cs="仿宋"/>
          <w:b/>
          <w:bCs/>
          <w:sz w:val="52"/>
          <w:szCs w:val="52"/>
        </w:rPr>
        <w:t>采购项目</w:t>
      </w:r>
    </w:p>
    <w:bookmarkEnd w:id="1"/>
    <w:p w14:paraId="5BEFA5A0">
      <w:pPr>
        <w:jc w:val="center"/>
        <w:outlineLvl w:val="0"/>
        <w:rPr>
          <w:rFonts w:hint="eastAsia" w:ascii="仿宋" w:hAnsi="仿宋" w:eastAsia="仿宋" w:cs="仿宋"/>
          <w:b/>
          <w:sz w:val="72"/>
          <w:szCs w:val="72"/>
        </w:rPr>
      </w:pPr>
    </w:p>
    <w:p w14:paraId="13B1DFB7">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29E03B3C">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1A4D38C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1F87E4D0">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B61D415">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311FF46">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47AEB82">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0AA9B438">
      <w:pPr>
        <w:spacing w:line="360" w:lineRule="auto"/>
        <w:rPr>
          <w:rFonts w:hint="eastAsia" w:ascii="仿宋" w:hAnsi="仿宋" w:eastAsia="仿宋" w:cs="仿宋"/>
          <w:b/>
          <w:sz w:val="44"/>
          <w:szCs w:val="44"/>
        </w:rPr>
      </w:pPr>
    </w:p>
    <w:p w14:paraId="2B738197">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ZJXSC-2024-292</w:t>
      </w:r>
    </w:p>
    <w:tbl>
      <w:tblPr>
        <w:tblStyle w:val="63"/>
        <w:tblW w:w="7801" w:type="dxa"/>
        <w:jc w:val="center"/>
        <w:tblLayout w:type="fixed"/>
        <w:tblCellMar>
          <w:top w:w="0" w:type="dxa"/>
          <w:left w:w="108" w:type="dxa"/>
          <w:bottom w:w="0" w:type="dxa"/>
          <w:right w:w="108" w:type="dxa"/>
        </w:tblCellMar>
      </w:tblPr>
      <w:tblGrid>
        <w:gridCol w:w="2356"/>
        <w:gridCol w:w="5445"/>
      </w:tblGrid>
      <w:tr w14:paraId="4C34D650">
        <w:tblPrEx>
          <w:tblCellMar>
            <w:top w:w="0" w:type="dxa"/>
            <w:left w:w="108" w:type="dxa"/>
            <w:bottom w:w="0" w:type="dxa"/>
            <w:right w:w="108" w:type="dxa"/>
          </w:tblCellMar>
        </w:tblPrEx>
        <w:trPr>
          <w:trHeight w:val="454" w:hRule="atLeast"/>
          <w:jc w:val="center"/>
        </w:trPr>
        <w:tc>
          <w:tcPr>
            <w:tcW w:w="2356" w:type="dxa"/>
          </w:tcPr>
          <w:p w14:paraId="093F4F02">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CC6A856">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700C8BA5">
        <w:tblPrEx>
          <w:tblCellMar>
            <w:top w:w="0" w:type="dxa"/>
            <w:left w:w="108" w:type="dxa"/>
            <w:bottom w:w="0" w:type="dxa"/>
            <w:right w:w="108" w:type="dxa"/>
          </w:tblCellMar>
        </w:tblPrEx>
        <w:trPr>
          <w:trHeight w:val="494" w:hRule="atLeast"/>
          <w:jc w:val="center"/>
        </w:trPr>
        <w:tc>
          <w:tcPr>
            <w:tcW w:w="2356" w:type="dxa"/>
          </w:tcPr>
          <w:p w14:paraId="220EAA8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27B1EE3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浙江翔实建设项目管理有限公司</w:t>
            </w:r>
          </w:p>
        </w:tc>
      </w:tr>
      <w:tr w14:paraId="31ABDAB1">
        <w:tblPrEx>
          <w:tblCellMar>
            <w:top w:w="0" w:type="dxa"/>
            <w:left w:w="108" w:type="dxa"/>
            <w:bottom w:w="0" w:type="dxa"/>
            <w:right w:w="108" w:type="dxa"/>
          </w:tblCellMar>
        </w:tblPrEx>
        <w:trPr>
          <w:trHeight w:val="333" w:hRule="atLeast"/>
          <w:jc w:val="center"/>
        </w:trPr>
        <w:tc>
          <w:tcPr>
            <w:tcW w:w="2356" w:type="dxa"/>
            <w:vAlign w:val="center"/>
          </w:tcPr>
          <w:p w14:paraId="2C5626B6">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0017F20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579441F8">
        <w:tblPrEx>
          <w:tblCellMar>
            <w:top w:w="0" w:type="dxa"/>
            <w:left w:w="108" w:type="dxa"/>
            <w:bottom w:w="0" w:type="dxa"/>
            <w:right w:w="108" w:type="dxa"/>
          </w:tblCellMar>
        </w:tblPrEx>
        <w:trPr>
          <w:trHeight w:val="333" w:hRule="atLeast"/>
          <w:jc w:val="center"/>
        </w:trPr>
        <w:tc>
          <w:tcPr>
            <w:tcW w:w="7801" w:type="dxa"/>
            <w:gridSpan w:val="2"/>
          </w:tcPr>
          <w:p w14:paraId="28F19956">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二○二四年九月</w:t>
            </w:r>
          </w:p>
        </w:tc>
      </w:tr>
    </w:tbl>
    <w:p w14:paraId="5209AD06">
      <w:pPr>
        <w:pStyle w:val="637"/>
        <w:rPr>
          <w:rFonts w:hint="eastAsia"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36A91DF">
      <w:pPr>
        <w:spacing w:line="360" w:lineRule="auto"/>
        <w:jc w:val="center"/>
        <w:rPr>
          <w:rFonts w:hint="eastAsia" w:ascii="仿宋" w:hAnsi="仿宋" w:eastAsia="仿宋" w:cs="仿宋"/>
          <w:sz w:val="24"/>
        </w:rPr>
      </w:pPr>
    </w:p>
    <w:p w14:paraId="4A6AE291">
      <w:pPr>
        <w:spacing w:line="360" w:lineRule="auto"/>
        <w:jc w:val="center"/>
        <w:rPr>
          <w:rFonts w:hint="eastAsia" w:ascii="仿宋" w:hAnsi="仿宋" w:eastAsia="仿宋" w:cs="仿宋"/>
          <w:b/>
          <w:sz w:val="44"/>
          <w:szCs w:val="44"/>
        </w:rPr>
      </w:pPr>
      <w:bookmarkStart w:id="3" w:name="_Hlt91233176"/>
      <w:bookmarkEnd w:id="3"/>
      <w:bookmarkStart w:id="4" w:name="_Toc91899869"/>
      <w:r>
        <w:rPr>
          <w:rFonts w:hint="eastAsia" w:ascii="仿宋" w:hAnsi="仿宋" w:eastAsia="仿宋" w:cs="仿宋"/>
          <w:b/>
          <w:sz w:val="44"/>
          <w:szCs w:val="44"/>
        </w:rPr>
        <w:t>目录</w:t>
      </w:r>
    </w:p>
    <w:p w14:paraId="0182A441">
      <w:pPr>
        <w:spacing w:line="360" w:lineRule="auto"/>
        <w:jc w:val="center"/>
        <w:rPr>
          <w:rFonts w:hint="eastAsia" w:ascii="仿宋" w:hAnsi="仿宋" w:eastAsia="仿宋" w:cs="仿宋"/>
          <w:b/>
          <w:sz w:val="44"/>
          <w:szCs w:val="44"/>
        </w:rPr>
      </w:pPr>
    </w:p>
    <w:p w14:paraId="0BE40159">
      <w:pPr>
        <w:spacing w:line="360" w:lineRule="auto"/>
        <w:jc w:val="center"/>
        <w:rPr>
          <w:rFonts w:hint="eastAsia" w:ascii="仿宋" w:hAnsi="仿宋" w:eastAsia="仿宋" w:cs="仿宋"/>
        </w:rPr>
      </w:pPr>
    </w:p>
    <w:p w14:paraId="45145B7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3906E3E7">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5861DF1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DB8952E">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6D3FCA0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336FB03">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2F487509">
      <w:pPr>
        <w:spacing w:line="360" w:lineRule="auto"/>
        <w:ind w:firstLine="549" w:firstLineChars="229"/>
        <w:rPr>
          <w:rFonts w:hint="eastAsia" w:ascii="仿宋" w:hAnsi="仿宋" w:eastAsia="仿宋" w:cs="仿宋"/>
          <w:sz w:val="24"/>
        </w:rPr>
      </w:pPr>
    </w:p>
    <w:p w14:paraId="09BEB709">
      <w:pPr>
        <w:spacing w:line="360" w:lineRule="auto"/>
        <w:ind w:firstLine="549" w:firstLineChars="229"/>
        <w:rPr>
          <w:rFonts w:hint="eastAsia" w:ascii="仿宋" w:hAnsi="仿宋" w:eastAsia="仿宋" w:cs="仿宋"/>
          <w:sz w:val="24"/>
        </w:rPr>
      </w:pPr>
    </w:p>
    <w:p w14:paraId="748082CC">
      <w:pPr>
        <w:spacing w:line="360" w:lineRule="auto"/>
        <w:ind w:firstLine="549" w:firstLineChars="229"/>
        <w:rPr>
          <w:rFonts w:hint="eastAsia" w:ascii="仿宋" w:hAnsi="仿宋" w:eastAsia="仿宋" w:cs="仿宋"/>
          <w:sz w:val="24"/>
        </w:rPr>
      </w:pPr>
    </w:p>
    <w:p w14:paraId="0126C499">
      <w:pPr>
        <w:spacing w:line="360" w:lineRule="auto"/>
        <w:ind w:firstLine="549" w:firstLineChars="229"/>
        <w:rPr>
          <w:rFonts w:hint="eastAsia" w:ascii="仿宋" w:hAnsi="仿宋" w:eastAsia="仿宋" w:cs="仿宋"/>
          <w:sz w:val="24"/>
        </w:rPr>
      </w:pPr>
    </w:p>
    <w:p w14:paraId="4750D80E">
      <w:pPr>
        <w:spacing w:line="360" w:lineRule="auto"/>
        <w:ind w:firstLine="549" w:firstLineChars="229"/>
        <w:rPr>
          <w:rFonts w:hint="eastAsia" w:ascii="仿宋" w:hAnsi="仿宋" w:eastAsia="仿宋" w:cs="仿宋"/>
          <w:sz w:val="24"/>
        </w:rPr>
      </w:pPr>
    </w:p>
    <w:p w14:paraId="037D6CF4">
      <w:pPr>
        <w:spacing w:line="360" w:lineRule="auto"/>
        <w:ind w:firstLine="549" w:firstLineChars="229"/>
        <w:rPr>
          <w:rFonts w:hint="eastAsia" w:ascii="仿宋" w:hAnsi="仿宋" w:eastAsia="仿宋" w:cs="仿宋"/>
          <w:sz w:val="24"/>
        </w:rPr>
      </w:pPr>
    </w:p>
    <w:p w14:paraId="7DC97FBD">
      <w:pPr>
        <w:spacing w:line="360" w:lineRule="auto"/>
        <w:ind w:firstLine="549" w:firstLineChars="229"/>
        <w:rPr>
          <w:rFonts w:hint="eastAsia" w:ascii="仿宋" w:hAnsi="仿宋" w:eastAsia="仿宋" w:cs="仿宋"/>
          <w:sz w:val="24"/>
        </w:rPr>
      </w:pPr>
    </w:p>
    <w:p w14:paraId="36367138">
      <w:pPr>
        <w:spacing w:line="360" w:lineRule="auto"/>
        <w:ind w:firstLine="549" w:firstLineChars="229"/>
        <w:rPr>
          <w:rFonts w:hint="eastAsia" w:ascii="仿宋" w:hAnsi="仿宋" w:eastAsia="仿宋" w:cs="仿宋"/>
          <w:sz w:val="24"/>
        </w:rPr>
      </w:pPr>
    </w:p>
    <w:p w14:paraId="61A2390C">
      <w:pPr>
        <w:spacing w:line="360" w:lineRule="auto"/>
        <w:ind w:firstLine="549" w:firstLineChars="229"/>
        <w:rPr>
          <w:rFonts w:hint="eastAsia" w:ascii="仿宋" w:hAnsi="仿宋" w:eastAsia="仿宋" w:cs="仿宋"/>
          <w:sz w:val="24"/>
        </w:rPr>
      </w:pPr>
    </w:p>
    <w:p w14:paraId="27737B0B">
      <w:pPr>
        <w:spacing w:line="360" w:lineRule="auto"/>
        <w:ind w:firstLine="549" w:firstLineChars="229"/>
        <w:rPr>
          <w:rFonts w:hint="eastAsia" w:ascii="仿宋" w:hAnsi="仿宋" w:eastAsia="仿宋" w:cs="仿宋"/>
          <w:sz w:val="24"/>
        </w:rPr>
      </w:pPr>
    </w:p>
    <w:p w14:paraId="14442E3D">
      <w:pPr>
        <w:spacing w:line="360" w:lineRule="auto"/>
        <w:ind w:firstLine="549" w:firstLineChars="229"/>
        <w:rPr>
          <w:rFonts w:hint="eastAsia" w:ascii="仿宋" w:hAnsi="仿宋" w:eastAsia="仿宋" w:cs="仿宋"/>
          <w:sz w:val="24"/>
        </w:rPr>
      </w:pPr>
    </w:p>
    <w:p w14:paraId="16AE9A74">
      <w:pPr>
        <w:spacing w:line="360" w:lineRule="auto"/>
        <w:ind w:firstLine="549" w:firstLineChars="229"/>
        <w:rPr>
          <w:rFonts w:hint="eastAsia" w:ascii="仿宋" w:hAnsi="仿宋" w:eastAsia="仿宋" w:cs="仿宋"/>
          <w:sz w:val="24"/>
        </w:rPr>
      </w:pPr>
    </w:p>
    <w:p w14:paraId="436801C6">
      <w:pPr>
        <w:spacing w:line="360" w:lineRule="auto"/>
        <w:ind w:firstLine="549" w:firstLineChars="229"/>
        <w:rPr>
          <w:rFonts w:hint="eastAsia" w:ascii="仿宋" w:hAnsi="仿宋" w:eastAsia="仿宋" w:cs="仿宋"/>
          <w:sz w:val="24"/>
        </w:rPr>
      </w:pPr>
    </w:p>
    <w:p w14:paraId="0818D429">
      <w:pPr>
        <w:spacing w:line="360" w:lineRule="auto"/>
        <w:rPr>
          <w:rFonts w:hint="eastAsia" w:ascii="仿宋" w:hAnsi="仿宋" w:eastAsia="仿宋" w:cs="仿宋"/>
          <w:sz w:val="24"/>
        </w:rPr>
      </w:pPr>
    </w:p>
    <w:bookmarkEnd w:id="4"/>
    <w:p w14:paraId="04AEB297">
      <w:pPr>
        <w:adjustRightInd/>
        <w:spacing w:line="360" w:lineRule="auto"/>
        <w:jc w:val="center"/>
        <w:outlineLvl w:val="0"/>
        <w:rPr>
          <w:rFonts w:hint="eastAsia"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5" w:name="_Hlt74728647"/>
      <w:bookmarkEnd w:id="5"/>
      <w:bookmarkStart w:id="6" w:name="_Hlt74729822"/>
      <w:bookmarkEnd w:id="6"/>
      <w:bookmarkStart w:id="7" w:name="_Hlt74649545"/>
      <w:bookmarkEnd w:id="7"/>
      <w:bookmarkStart w:id="8" w:name="_Hlt74707423"/>
      <w:bookmarkEnd w:id="8"/>
      <w:bookmarkStart w:id="9" w:name="第二部分"/>
      <w:bookmarkStart w:id="10" w:name="_Toc91899870"/>
      <w:bookmarkStart w:id="11" w:name="_Toc91899871"/>
    </w:p>
    <w:p w14:paraId="1B2261DF">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111179E9">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667EA793">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rPr>
        <w:t>绍兴市人民医院镜湖总院主动脉内球囊反搏泵、持续血液净化机（CRRT）采购项目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https://www.zcygov.cn/）获取（下载）招标文件，并于2024年月日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3EF9AA1">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3A0BDF5E">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ZJXSC-2024-292</w:t>
      </w:r>
    </w:p>
    <w:p w14:paraId="7484DA8F">
      <w:pPr>
        <w:spacing w:line="440" w:lineRule="exact"/>
        <w:ind w:firstLine="482" w:firstLineChars="200"/>
        <w:rPr>
          <w:rFonts w:hint="eastAsia" w:ascii="仿宋" w:hAnsi="仿宋" w:eastAsia="仿宋" w:cs="仿宋"/>
          <w:bCs/>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绍兴市人民医院镜湖总院主动脉内球囊反搏泵、</w:t>
      </w:r>
      <w:bookmarkStart w:id="12" w:name="OLE_LINK2"/>
      <w:r>
        <w:rPr>
          <w:rFonts w:hint="eastAsia" w:ascii="仿宋" w:hAnsi="仿宋" w:eastAsia="仿宋" w:cs="仿宋"/>
          <w:bCs/>
          <w:sz w:val="24"/>
        </w:rPr>
        <w:t>持续血液净化机</w:t>
      </w:r>
    </w:p>
    <w:p w14:paraId="27C18FBE">
      <w:pPr>
        <w:pStyle w:val="2"/>
      </w:pPr>
      <w:r>
        <w:rPr>
          <w:rFonts w:hint="eastAsia" w:ascii="仿宋" w:hAnsi="仿宋" w:eastAsia="仿宋" w:cs="仿宋"/>
          <w:b w:val="0"/>
          <w:sz w:val="24"/>
        </w:rPr>
        <w:t>（CRRT）</w:t>
      </w:r>
      <w:bookmarkEnd w:id="12"/>
      <w:r>
        <w:rPr>
          <w:rFonts w:hint="eastAsia" w:ascii="仿宋" w:hAnsi="仿宋" w:eastAsia="仿宋" w:cs="仿宋"/>
          <w:b w:val="0"/>
          <w:sz w:val="24"/>
        </w:rPr>
        <w:t>采购项目</w:t>
      </w:r>
    </w:p>
    <w:p w14:paraId="47B4462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1870000</w:t>
      </w:r>
    </w:p>
    <w:p w14:paraId="376F738D">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w:t>
      </w:r>
    </w:p>
    <w:p w14:paraId="63F037F4">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14:paraId="119F81BB">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14:paraId="5D5DFA3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 xml:space="preserve">标项名称：主动脉内球囊反搏泵           </w:t>
      </w:r>
    </w:p>
    <w:p w14:paraId="79556B71">
      <w:pPr>
        <w:spacing w:line="440" w:lineRule="exact"/>
        <w:ind w:firstLine="480" w:firstLineChars="200"/>
        <w:rPr>
          <w:rFonts w:hint="default" w:ascii="仿宋" w:hAnsi="仿宋" w:eastAsia="仿宋" w:cs="仿宋"/>
          <w:lang w:val="en-US" w:eastAsia="zh-CN"/>
        </w:rPr>
      </w:pPr>
      <w:r>
        <w:rPr>
          <w:rFonts w:hint="eastAsia" w:ascii="仿宋" w:hAnsi="仿宋" w:eastAsia="仿宋" w:cs="仿宋"/>
          <w:bCs/>
          <w:sz w:val="24"/>
        </w:rPr>
        <w:t>数量</w:t>
      </w:r>
      <w:r>
        <w:rPr>
          <w:rFonts w:hint="eastAsia" w:ascii="仿宋" w:hAnsi="仿宋" w:eastAsia="仿宋" w:cs="仿宋"/>
          <w:bCs/>
          <w:sz w:val="24"/>
          <w:lang w:eastAsia="zh-CN"/>
        </w:rPr>
        <w:t>：</w:t>
      </w:r>
      <w:r>
        <w:rPr>
          <w:rFonts w:hint="eastAsia" w:ascii="仿宋" w:hAnsi="仿宋" w:eastAsia="仿宋" w:cs="仿宋"/>
          <w:bCs/>
          <w:sz w:val="24"/>
          <w:lang w:val="en-US" w:eastAsia="zh-CN"/>
        </w:rPr>
        <w:t>1套</w:t>
      </w:r>
    </w:p>
    <w:p w14:paraId="5D07CF3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val="en-US" w:eastAsia="zh-CN"/>
        </w:rPr>
        <w:t>820000</w:t>
      </w:r>
      <w:r>
        <w:rPr>
          <w:rFonts w:hint="eastAsia" w:ascii="仿宋" w:hAnsi="仿宋" w:eastAsia="仿宋" w:cs="仿宋"/>
          <w:bCs/>
          <w:sz w:val="24"/>
        </w:rPr>
        <w:t xml:space="preserve"> </w:t>
      </w:r>
    </w:p>
    <w:p w14:paraId="007F7DC6">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3A2D16D2">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w:t>
      </w:r>
      <w:r>
        <w:rPr>
          <w:rFonts w:hint="eastAsia" w:ascii="仿宋" w:hAnsi="仿宋" w:eastAsia="仿宋" w:cs="仿宋"/>
          <w:bCs/>
          <w:sz w:val="24"/>
          <w:lang w:eastAsia="zh-CN"/>
        </w:rPr>
        <w:t>二</w:t>
      </w:r>
      <w:r>
        <w:rPr>
          <w:rFonts w:hint="eastAsia" w:ascii="仿宋" w:hAnsi="仿宋" w:eastAsia="仿宋" w:cs="仿宋"/>
          <w:bCs/>
          <w:sz w:val="24"/>
        </w:rPr>
        <w:t>：</w:t>
      </w:r>
    </w:p>
    <w:p w14:paraId="34D7A6D4">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标项名称：持续血液净化机</w:t>
      </w:r>
      <w:r>
        <w:rPr>
          <w:rFonts w:hint="eastAsia" w:ascii="仿宋" w:hAnsi="仿宋" w:eastAsia="仿宋" w:cs="仿宋"/>
          <w:b w:val="0"/>
          <w:sz w:val="24"/>
        </w:rPr>
        <w:t>（CRRT）</w:t>
      </w:r>
      <w:r>
        <w:rPr>
          <w:rFonts w:hint="eastAsia" w:ascii="仿宋" w:hAnsi="仿宋" w:eastAsia="仿宋" w:cs="仿宋"/>
          <w:bCs/>
          <w:sz w:val="24"/>
        </w:rPr>
        <w:t xml:space="preserve">        </w:t>
      </w:r>
    </w:p>
    <w:p w14:paraId="5D29CB7F">
      <w:pPr>
        <w:spacing w:line="440" w:lineRule="exact"/>
        <w:ind w:firstLine="480" w:firstLineChars="200"/>
        <w:rPr>
          <w:rFonts w:hint="default" w:ascii="仿宋" w:hAnsi="仿宋" w:eastAsia="仿宋" w:cs="仿宋"/>
          <w:lang w:val="en-US" w:eastAsia="zh-CN"/>
        </w:rPr>
      </w:pPr>
      <w:r>
        <w:rPr>
          <w:rFonts w:hint="eastAsia" w:ascii="仿宋" w:hAnsi="仿宋" w:eastAsia="仿宋" w:cs="仿宋"/>
          <w:bCs/>
          <w:sz w:val="24"/>
        </w:rPr>
        <w:t>数量</w:t>
      </w:r>
      <w:r>
        <w:rPr>
          <w:rFonts w:hint="eastAsia" w:ascii="仿宋" w:hAnsi="仿宋" w:eastAsia="仿宋" w:cs="仿宋"/>
          <w:bCs/>
          <w:sz w:val="24"/>
          <w:lang w:eastAsia="zh-CN"/>
        </w:rPr>
        <w:t>：</w:t>
      </w:r>
      <w:r>
        <w:rPr>
          <w:rFonts w:hint="eastAsia" w:ascii="仿宋" w:hAnsi="仿宋" w:eastAsia="仿宋" w:cs="仿宋"/>
          <w:bCs/>
          <w:sz w:val="24"/>
          <w:lang w:val="en-US" w:eastAsia="zh-CN"/>
        </w:rPr>
        <w:t>5套</w:t>
      </w:r>
    </w:p>
    <w:p w14:paraId="5B51299A">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预算金额：</w:t>
      </w:r>
      <w:r>
        <w:rPr>
          <w:rFonts w:hint="eastAsia" w:ascii="仿宋" w:hAnsi="仿宋" w:eastAsia="仿宋" w:cs="仿宋"/>
          <w:bCs/>
          <w:sz w:val="24"/>
          <w:lang w:val="en-US" w:eastAsia="zh-CN"/>
        </w:rPr>
        <w:t>1050000</w:t>
      </w:r>
      <w:r>
        <w:rPr>
          <w:rFonts w:hint="eastAsia" w:ascii="仿宋" w:hAnsi="仿宋" w:eastAsia="仿宋" w:cs="仿宋"/>
          <w:bCs/>
          <w:sz w:val="24"/>
        </w:rPr>
        <w:t xml:space="preserve"> </w:t>
      </w:r>
    </w:p>
    <w:p w14:paraId="6B027358">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54DDB7C">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6EA1D81">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0E7AC891">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176D08F8">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CFDBE9A">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85EFBD">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64AFEAD">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16190499">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58D21B93">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0F78C6DF">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27722524">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3"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3"/>
    <w:p w14:paraId="61079E88">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C59BA0B">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bookmarkStart w:id="14" w:name="OLE_LINK15"/>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bookmarkEnd w:id="14"/>
    </w:p>
    <w:p w14:paraId="194334C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4B9439">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68822CD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bookmarkStart w:id="15" w:name="OLE_LINK3"/>
      <w:r>
        <w:rPr>
          <w:rFonts w:hint="eastAsia" w:ascii="仿宋" w:hAnsi="仿宋" w:eastAsia="仿宋" w:cs="仿宋"/>
          <w:sz w:val="24"/>
          <w:u w:val="single"/>
        </w:rPr>
        <w:t>2024年月日</w:t>
      </w:r>
      <w:bookmarkEnd w:id="15"/>
      <w:r>
        <w:rPr>
          <w:rFonts w:hint="eastAsia" w:ascii="仿宋" w:hAnsi="仿宋" w:eastAsia="仿宋" w:cs="仿宋"/>
          <w:sz w:val="24"/>
        </w:rPr>
        <w:t>，每天上午00:00至12:00 ，下午12:00至23:59（北京时间，线上获取法定节假日均可，线下获取文件法定节假日除外）</w:t>
      </w:r>
    </w:p>
    <w:p w14:paraId="64FE2D28">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0617529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7C741E4">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237B107">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6D8F3447">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点30分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29D586B9">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F9E35A7">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 xml:space="preserve"> </w:t>
      </w:r>
      <w:bookmarkStart w:id="69" w:name="_GoBack"/>
      <w:bookmarkEnd w:id="69"/>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Style w:val="77"/>
          <w:rFonts w:hint="eastAsia" w:ascii="仿宋" w:hAnsi="仿宋" w:eastAsia="仿宋" w:cs="仿宋"/>
          <w:snapToGrid/>
          <w:color w:val="auto"/>
          <w:kern w:val="2"/>
          <w:sz w:val="24"/>
          <w:szCs w:val="24"/>
          <w:u w:val="single"/>
          <w:lang w:val="en-US" w:eastAsia="zh-CN"/>
        </w:rPr>
        <w:t>9</w:t>
      </w:r>
      <w:r>
        <w:rPr>
          <w:rStyle w:val="77"/>
          <w:rFonts w:hint="eastAsia" w:ascii="仿宋" w:hAnsi="仿宋" w:eastAsia="仿宋" w:cs="仿宋"/>
          <w:snapToGrid/>
          <w:color w:val="auto"/>
          <w:kern w:val="2"/>
          <w:sz w:val="24"/>
          <w:szCs w:val="24"/>
          <w:u w:val="single"/>
        </w:rPr>
        <w:t>点30分</w:t>
      </w:r>
      <w:r>
        <w:rPr>
          <w:rStyle w:val="77"/>
          <w:rFonts w:hint="eastAsia" w:ascii="仿宋" w:hAnsi="仿宋" w:eastAsia="仿宋" w:cs="仿宋"/>
          <w:bCs/>
          <w:snapToGrid/>
          <w:color w:val="auto"/>
          <w:kern w:val="2"/>
          <w:sz w:val="24"/>
          <w:szCs w:val="24"/>
          <w:u w:val="single"/>
        </w:rPr>
        <w:t>00秒</w:t>
      </w:r>
    </w:p>
    <w:p w14:paraId="737D4EB0">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bookmarkStart w:id="16" w:name="OLE_LINK17"/>
      <w:r>
        <w:rPr>
          <w:rFonts w:hint="eastAsia" w:ascii="仿宋" w:hAnsi="仿宋" w:eastAsia="仿宋" w:cs="仿宋"/>
          <w:szCs w:val="24"/>
        </w:rPr>
        <w:t>绍兴市越城区阳明北路692号浙江翔实建设项目管理有限公司开标室，在政府采购云平台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bookmarkEnd w:id="16"/>
    </w:p>
    <w:p w14:paraId="29409C11">
      <w:pPr>
        <w:spacing w:line="440" w:lineRule="exact"/>
        <w:rPr>
          <w:rFonts w:hint="eastAsia" w:ascii="仿宋" w:hAnsi="仿宋" w:eastAsia="仿宋" w:cs="仿宋"/>
          <w:sz w:val="24"/>
        </w:rPr>
      </w:pPr>
      <w:r>
        <w:rPr>
          <w:rFonts w:hint="eastAsia" w:ascii="仿宋" w:hAnsi="仿宋" w:eastAsia="仿宋" w:cs="仿宋"/>
          <w:b/>
          <w:sz w:val="24"/>
        </w:rPr>
        <w:t xml:space="preserve">五、公告期限 </w:t>
      </w:r>
    </w:p>
    <w:p w14:paraId="2EB001D5">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31431110">
      <w:pPr>
        <w:spacing w:line="440" w:lineRule="exact"/>
        <w:rPr>
          <w:rFonts w:hint="eastAsia" w:ascii="仿宋" w:hAnsi="仿宋" w:eastAsia="仿宋" w:cs="仿宋"/>
          <w:b/>
          <w:sz w:val="24"/>
        </w:rPr>
      </w:pPr>
      <w:r>
        <w:rPr>
          <w:rFonts w:hint="eastAsia" w:ascii="仿宋" w:hAnsi="仿宋" w:eastAsia="仿宋" w:cs="仿宋"/>
          <w:b/>
          <w:sz w:val="24"/>
        </w:rPr>
        <w:t>六、其他补充事宜</w:t>
      </w:r>
    </w:p>
    <w:p w14:paraId="74F24DA1">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E9909E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1CE843">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071EEB">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C39E945">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54B6FC58">
      <w:pPr>
        <w:pStyle w:val="4"/>
        <w:spacing w:line="440" w:lineRule="exact"/>
        <w:ind w:left="0" w:firstLine="482" w:firstLineChars="200"/>
        <w:rPr>
          <w:rFonts w:hint="eastAsia" w:ascii="仿宋" w:eastAsia="仿宋" w:cs="仿宋"/>
          <w:sz w:val="24"/>
          <w:szCs w:val="24"/>
        </w:rPr>
      </w:pPr>
      <w:bookmarkStart w:id="17" w:name="_Toc28359096"/>
      <w:bookmarkStart w:id="18" w:name="_Toc35393806"/>
      <w:bookmarkStart w:id="19" w:name="_Toc35393637"/>
      <w:bookmarkStart w:id="20" w:name="_Toc28359019"/>
      <w:r>
        <w:rPr>
          <w:rFonts w:hint="eastAsia" w:ascii="仿宋" w:eastAsia="仿宋" w:cs="仿宋"/>
          <w:sz w:val="24"/>
          <w:szCs w:val="24"/>
        </w:rPr>
        <w:t>1.采购人信息</w:t>
      </w:r>
      <w:bookmarkEnd w:id="17"/>
      <w:bookmarkEnd w:id="18"/>
      <w:bookmarkEnd w:id="19"/>
      <w:bookmarkEnd w:id="20"/>
      <w:r>
        <w:rPr>
          <w:rFonts w:hint="eastAsia" w:ascii="仿宋" w:eastAsia="仿宋" w:cs="仿宋"/>
          <w:sz w:val="24"/>
          <w:szCs w:val="24"/>
        </w:rPr>
        <w:t>：</w:t>
      </w:r>
    </w:p>
    <w:p w14:paraId="0AFB949D">
      <w:pPr>
        <w:pStyle w:val="4"/>
        <w:spacing w:line="440" w:lineRule="exact"/>
        <w:ind w:left="0" w:firstLine="480" w:firstLineChars="200"/>
        <w:rPr>
          <w:rFonts w:hint="eastAsia" w:ascii="仿宋" w:eastAsia="仿宋" w:cs="仿宋"/>
          <w:b w:val="0"/>
          <w:bCs w:val="0"/>
          <w:sz w:val="24"/>
        </w:rPr>
      </w:pPr>
      <w:bookmarkStart w:id="21" w:name="_Toc28359097"/>
      <w:bookmarkStart w:id="22" w:name="_Toc35393807"/>
      <w:bookmarkStart w:id="23" w:name="_Toc35393638"/>
      <w:bookmarkStart w:id="24" w:name="_Toc28359020"/>
      <w:r>
        <w:rPr>
          <w:rFonts w:hint="eastAsia" w:ascii="仿宋" w:eastAsia="仿宋" w:cs="仿宋"/>
          <w:b w:val="0"/>
          <w:bCs w:val="0"/>
          <w:sz w:val="24"/>
        </w:rPr>
        <w:t>名称：绍兴市人民医院</w:t>
      </w:r>
    </w:p>
    <w:p w14:paraId="7080F9F0">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地址：绍兴市越城区中兴北路568号</w:t>
      </w:r>
    </w:p>
    <w:p w14:paraId="1F016127">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传真：/</w:t>
      </w:r>
    </w:p>
    <w:p w14:paraId="12F8DD7A">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70554FA8">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13DDE508">
      <w:pPr>
        <w:pStyle w:val="4"/>
        <w:spacing w:line="440" w:lineRule="exact"/>
        <w:ind w:left="0" w:firstLine="480" w:firstLineChars="200"/>
        <w:rPr>
          <w:rFonts w:hint="eastAsia"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42A82744">
      <w:pPr>
        <w:pStyle w:val="4"/>
        <w:spacing w:line="440" w:lineRule="exact"/>
        <w:ind w:left="0" w:firstLine="480" w:firstLineChars="200"/>
        <w:rPr>
          <w:rFonts w:hint="eastAsia"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47F740DB">
      <w:pPr>
        <w:pStyle w:val="4"/>
        <w:spacing w:line="440" w:lineRule="exact"/>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21"/>
      <w:bookmarkEnd w:id="22"/>
      <w:bookmarkEnd w:id="23"/>
      <w:bookmarkEnd w:id="24"/>
      <w:r>
        <w:rPr>
          <w:rFonts w:hint="eastAsia" w:ascii="仿宋" w:eastAsia="仿宋" w:cs="仿宋"/>
          <w:sz w:val="24"/>
          <w:szCs w:val="24"/>
        </w:rPr>
        <w:t>：</w:t>
      </w:r>
    </w:p>
    <w:p w14:paraId="737FF3A3">
      <w:pPr>
        <w:pStyle w:val="397"/>
        <w:spacing w:afterLines="0" w:line="440" w:lineRule="exact"/>
        <w:ind w:firstLine="480"/>
        <w:rPr>
          <w:rFonts w:hint="eastAsia" w:ascii="仿宋" w:hAnsi="仿宋" w:eastAsia="仿宋" w:cs="仿宋"/>
          <w:szCs w:val="24"/>
        </w:rPr>
      </w:pPr>
      <w:bookmarkStart w:id="25" w:name="_Toc28359021"/>
      <w:bookmarkStart w:id="26" w:name="_Toc35393639"/>
      <w:bookmarkStart w:id="27" w:name="_Toc28359098"/>
      <w:bookmarkStart w:id="28" w:name="_Toc35393808"/>
      <w:r>
        <w:rPr>
          <w:rFonts w:hint="eastAsia" w:ascii="仿宋" w:hAnsi="仿宋" w:eastAsia="仿宋" w:cs="仿宋"/>
          <w:szCs w:val="24"/>
        </w:rPr>
        <w:t>名称：浙江翔实建设项目管理有限公司</w:t>
      </w:r>
      <w:r>
        <w:rPr>
          <w:rFonts w:ascii="Calibri" w:hAnsi="Calibri" w:eastAsia="仿宋" w:cs="Calibri"/>
          <w:szCs w:val="24"/>
        </w:rPr>
        <w:t>       </w:t>
      </w:r>
    </w:p>
    <w:p w14:paraId="0EB2AB81">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绍兴市越城区阳明北路692号</w:t>
      </w:r>
    </w:p>
    <w:p w14:paraId="776A2DEE">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w:t>
      </w:r>
      <w:r>
        <w:rPr>
          <w:rFonts w:ascii="Calibri" w:hAnsi="Calibri" w:eastAsia="仿宋" w:cs="Calibri"/>
          <w:szCs w:val="24"/>
        </w:rPr>
        <w:t>       </w:t>
      </w:r>
    </w:p>
    <w:p w14:paraId="3F70FAE6">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项目联系人（询问）：娄佳琴</w:t>
      </w:r>
      <w:r>
        <w:rPr>
          <w:rFonts w:ascii="Calibri" w:hAnsi="Calibri" w:eastAsia="仿宋" w:cs="Calibri"/>
          <w:szCs w:val="24"/>
        </w:rPr>
        <w:t>      </w:t>
      </w:r>
    </w:p>
    <w:p w14:paraId="6C5611B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项目联系方式（询问）：13376873230</w:t>
      </w:r>
    </w:p>
    <w:p w14:paraId="3CF249E2">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质疑联系人：孙莉</w:t>
      </w:r>
    </w:p>
    <w:p w14:paraId="36094A21">
      <w:pPr>
        <w:pStyle w:val="397"/>
        <w:spacing w:afterLines="0" w:line="440" w:lineRule="exact"/>
        <w:ind w:firstLine="480"/>
        <w:rPr>
          <w:rFonts w:hint="eastAsia" w:ascii="仿宋" w:hAnsi="仿宋" w:eastAsia="仿宋" w:cs="仿宋"/>
          <w:b/>
          <w:bCs/>
          <w:szCs w:val="24"/>
        </w:rPr>
      </w:pPr>
      <w:r>
        <w:rPr>
          <w:rFonts w:hint="eastAsia" w:ascii="仿宋" w:hAnsi="仿宋" w:eastAsia="仿宋" w:cs="仿宋"/>
          <w:szCs w:val="24"/>
        </w:rPr>
        <w:t>质疑联系方式：</w:t>
      </w:r>
      <w:r>
        <w:rPr>
          <w:rFonts w:hint="eastAsia" w:ascii="仿宋" w:hAnsi="仿宋" w:eastAsia="仿宋" w:cs="仿宋"/>
        </w:rPr>
        <w:t>0575-88976639</w:t>
      </w:r>
      <w:r>
        <w:rPr>
          <w:rFonts w:hint="eastAsia" w:ascii="仿宋_GB2312" w:hAnsi="新宋体" w:eastAsia="仿宋_GB2312"/>
          <w:szCs w:val="24"/>
        </w:rPr>
        <w:t>　</w:t>
      </w:r>
    </w:p>
    <w:p w14:paraId="1D6DA477">
      <w:pPr>
        <w:pStyle w:val="397"/>
        <w:spacing w:afterLines="0" w:line="440" w:lineRule="exact"/>
        <w:ind w:firstLine="482"/>
        <w:rPr>
          <w:rFonts w:hint="eastAsia" w:ascii="仿宋" w:hAnsi="仿宋" w:eastAsia="仿宋" w:cs="仿宋"/>
          <w:b/>
          <w:bCs/>
          <w:szCs w:val="24"/>
        </w:rPr>
      </w:pPr>
      <w:r>
        <w:rPr>
          <w:rFonts w:hint="eastAsia" w:ascii="仿宋" w:hAnsi="仿宋" w:eastAsia="仿宋" w:cs="仿宋"/>
          <w:b/>
          <w:bCs/>
          <w:szCs w:val="24"/>
        </w:rPr>
        <w:t>3.同级政府采购监督管理部门       </w:t>
      </w:r>
    </w:p>
    <w:p w14:paraId="124B1FDB">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14:paraId="6711D7FE">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14:paraId="32981765">
      <w:pPr>
        <w:pStyle w:val="397"/>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14:paraId="0FC65BA8">
      <w:pPr>
        <w:pStyle w:val="397"/>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 xml:space="preserve">联系人 ：张婷婷      </w:t>
      </w:r>
    </w:p>
    <w:p w14:paraId="47B6E6F7">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w:t>
      </w:r>
      <w:r>
        <w:rPr>
          <w:rFonts w:hint="eastAsia" w:ascii="仿宋" w:hAnsi="仿宋" w:eastAsia="仿宋" w:cs="仿宋"/>
          <w:sz w:val="28"/>
          <w:szCs w:val="28"/>
        </w:rPr>
        <w:t>0575-85209697  　　</w:t>
      </w:r>
      <w:r>
        <w:rPr>
          <w:rFonts w:hint="eastAsia" w:ascii="仿宋" w:hAnsi="仿宋" w:eastAsia="仿宋" w:cs="仿宋"/>
          <w:sz w:val="24"/>
        </w:rPr>
        <w:t>　　　　</w:t>
      </w:r>
      <w:r>
        <w:rPr>
          <w:rFonts w:hint="eastAsia" w:ascii="仿宋" w:hAnsi="仿宋" w:eastAsia="仿宋" w:cs="仿宋"/>
        </w:rPr>
        <w:t>　　</w:t>
      </w:r>
      <w:bookmarkEnd w:id="25"/>
      <w:bookmarkEnd w:id="26"/>
      <w:bookmarkEnd w:id="27"/>
      <w:bookmarkEnd w:id="28"/>
      <w:r>
        <w:rPr>
          <w:rFonts w:hint="eastAsia" w:ascii="仿宋" w:hAnsi="仿宋" w:eastAsia="仿宋" w:cs="仿宋"/>
          <w:sz w:val="24"/>
        </w:rPr>
        <w:t xml:space="preserve"> </w:t>
      </w:r>
    </w:p>
    <w:p w14:paraId="4EC76EA4">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53EC6C68">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3007C206">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9"/>
    <w:bookmarkEnd w:id="10"/>
    <w:p w14:paraId="34AB3DC4">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286D5D0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B00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6967A56">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55DFEFD6">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0F90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DB68F5">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1A564A76">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7B7340F8">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4F4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01190F7">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2CF31811">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04EF10D5">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626567E2">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D2F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720CDFD">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708B5B04">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1D2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9601B9B">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170FBD03">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86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15A695D">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488E423">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32A4D3E7">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7831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76B0856">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02BB7AB">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586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DB4040">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7E3C8F5E">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74550B39">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7D9C7021">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1FA2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AC96F5F">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2CC2793D">
            <w:pPr>
              <w:spacing w:line="440" w:lineRule="exact"/>
              <w:rPr>
                <w:rFonts w:hint="eastAsia" w:ascii="仿宋" w:hAnsi="仿宋" w:eastAsia="仿宋" w:cs="仿宋"/>
                <w:b/>
                <w:sz w:val="24"/>
              </w:rPr>
            </w:pPr>
            <w:r>
              <w:rPr>
                <w:rFonts w:hint="eastAsia" w:ascii="仿宋" w:hAnsi="仿宋" w:eastAsia="仿宋" w:cs="仿宋"/>
                <w:b/>
                <w:sz w:val="24"/>
              </w:rPr>
              <w:t>样品提供：</w:t>
            </w:r>
          </w:p>
          <w:p w14:paraId="3BB1D7F3">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0B6675C">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14:paraId="60A80558">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28E1E167">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7C90FD7D">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615992C7">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4460CB90">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506E2309">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C42F44D">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7C92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98149FD">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000049BA">
            <w:pPr>
              <w:spacing w:line="440" w:lineRule="exact"/>
              <w:rPr>
                <w:rFonts w:hint="eastAsia" w:ascii="仿宋" w:hAnsi="仿宋" w:eastAsia="仿宋" w:cs="仿宋"/>
                <w:b/>
                <w:sz w:val="24"/>
              </w:rPr>
            </w:pPr>
            <w:r>
              <w:rPr>
                <w:rFonts w:hint="eastAsia" w:ascii="仿宋" w:hAnsi="仿宋" w:eastAsia="仿宋" w:cs="仿宋"/>
                <w:b/>
                <w:sz w:val="24"/>
              </w:rPr>
              <w:t>方案讲解演示：</w:t>
            </w:r>
          </w:p>
          <w:p w14:paraId="26191DBE">
            <w:pPr>
              <w:spacing w:line="440" w:lineRule="exact"/>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2C96CC35">
            <w:pPr>
              <w:spacing w:line="440" w:lineRule="exact"/>
              <w:rPr>
                <w:rFonts w:hint="eastAsia" w:ascii="仿宋" w:hAnsi="仿宋" w:eastAsia="仿宋" w:cs="仿宋"/>
                <w:b/>
                <w:sz w:val="24"/>
              </w:rPr>
            </w:pPr>
            <w:r>
              <w:rPr>
                <w:rFonts w:hint="eastAsia" w:ascii="仿宋" w:hAnsi="仿宋" w:eastAsia="仿宋" w:cs="仿宋"/>
                <w:sz w:val="24"/>
              </w:rPr>
              <w:t>□B有方案讲解演示：</w:t>
            </w:r>
          </w:p>
          <w:p w14:paraId="3024C7C6">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0E10CB74">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3559D06C">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19D8A50">
            <w:pPr>
              <w:spacing w:line="440" w:lineRule="exact"/>
              <w:rPr>
                <w:rFonts w:hint="eastAsia"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23CFF90E">
            <w:pPr>
              <w:spacing w:line="440" w:lineRule="exact"/>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2D6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C75908">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04AF3099">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4FE802E5">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A3"/>
            </w:r>
            <w:r>
              <w:rPr>
                <w:rFonts w:hint="eastAsia" w:ascii="仿宋" w:hAnsi="仿宋" w:eastAsia="仿宋" w:cs="仿宋"/>
                <w:kern w:val="0"/>
                <w:sz w:val="24"/>
              </w:rPr>
              <w:t>本项目不允许采购进口产品。</w:t>
            </w:r>
          </w:p>
          <w:p w14:paraId="12C3F691">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52"/>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9D1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70F1293">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68484434">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2E32799">
            <w:pPr>
              <w:jc w:val="center"/>
              <w:outlineLvl w:val="0"/>
              <w:rPr>
                <w:rFonts w:hint="eastAsia" w:ascii="仿宋" w:hAnsi="仿宋" w:eastAsia="仿宋" w:cs="仿宋"/>
                <w:b/>
                <w:bCs/>
                <w:sz w:val="52"/>
                <w:szCs w:val="52"/>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主动脉内球囊反搏泵</w:t>
            </w:r>
          </w:p>
          <w:p w14:paraId="376D7592">
            <w:pPr>
              <w:spacing w:line="440" w:lineRule="exact"/>
              <w:rPr>
                <w:rFonts w:hint="eastAsia" w:ascii="仿宋" w:hAnsi="仿宋" w:eastAsia="仿宋" w:cs="仿宋"/>
                <w:kern w:val="0"/>
                <w:sz w:val="24"/>
                <w:u w:val="single"/>
              </w:rPr>
            </w:pP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0</w:t>
            </w:r>
            <w:r>
              <w:rPr>
                <w:rFonts w:hint="eastAsia" w:ascii="仿宋" w:hAnsi="仿宋" w:eastAsia="仿宋" w:cs="仿宋"/>
                <w:kern w:val="0"/>
                <w:sz w:val="24"/>
                <w:u w:val="single"/>
                <w:lang w:val="en-US" w:eastAsia="zh-CN"/>
              </w:rPr>
              <w:t>2</w:t>
            </w:r>
            <w:r>
              <w:rPr>
                <w:rFonts w:hint="eastAsia" w:ascii="仿宋" w:hAnsi="仿宋" w:eastAsia="仿宋" w:cs="仿宋"/>
                <w:kern w:val="0"/>
                <w:sz w:val="24"/>
                <w:u w:val="single"/>
              </w:rPr>
              <w:t>标</w:t>
            </w:r>
            <w:r>
              <w:rPr>
                <w:rFonts w:hint="eastAsia" w:ascii="仿宋" w:hAnsi="仿宋" w:eastAsia="仿宋" w:cs="仿宋"/>
                <w:kern w:val="0"/>
                <w:sz w:val="24"/>
                <w:u w:val="single"/>
                <w:lang w:eastAsia="zh-CN"/>
              </w:rPr>
              <w:t>：</w:t>
            </w:r>
            <w:r>
              <w:rPr>
                <w:rFonts w:hint="eastAsia" w:ascii="仿宋" w:hAnsi="仿宋" w:eastAsia="仿宋" w:cs="仿宋"/>
                <w:kern w:val="0"/>
                <w:sz w:val="24"/>
                <w:u w:val="single"/>
              </w:rPr>
              <w:t>持续血液净化机（CRRT）。</w:t>
            </w:r>
          </w:p>
          <w:p w14:paraId="7D4421CD">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6104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AC3BBBC">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0205E82D">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37A8C7C3">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w:t>
            </w:r>
            <w:r>
              <w:rPr>
                <w:rFonts w:hint="eastAsia" w:ascii="仿宋" w:hAnsi="仿宋" w:eastAsia="仿宋" w:cs="仿宋"/>
                <w:sz w:val="24"/>
                <w:u w:val="single"/>
                <w:lang w:val="en-US" w:eastAsia="zh-CN"/>
              </w:rPr>
              <w:t>,02标</w:t>
            </w:r>
            <w:r>
              <w:rPr>
                <w:rFonts w:hint="eastAsia" w:ascii="仿宋" w:hAnsi="仿宋" w:eastAsia="仿宋" w:cs="仿宋"/>
                <w:sz w:val="24"/>
                <w:u w:val="single"/>
              </w:rPr>
              <w:t xml:space="preserve">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3C44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D154134">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37372BC">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F056019">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90C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F23EAC1">
            <w:pPr>
              <w:spacing w:line="440" w:lineRule="exact"/>
              <w:jc w:val="center"/>
              <w:rPr>
                <w:rFonts w:hint="eastAsia" w:ascii="仿宋" w:hAnsi="仿宋" w:eastAsia="仿宋" w:cs="仿宋"/>
                <w:sz w:val="24"/>
              </w:rPr>
            </w:pPr>
          </w:p>
        </w:tc>
        <w:tc>
          <w:tcPr>
            <w:tcW w:w="855" w:type="dxa"/>
            <w:vMerge w:val="continue"/>
            <w:vAlign w:val="center"/>
          </w:tcPr>
          <w:p w14:paraId="0FF1B8E5">
            <w:pPr>
              <w:snapToGrid w:val="0"/>
              <w:spacing w:line="440" w:lineRule="exact"/>
              <w:rPr>
                <w:rFonts w:hint="eastAsia" w:ascii="仿宋" w:hAnsi="仿宋" w:eastAsia="仿宋" w:cs="仿宋"/>
                <w:b/>
                <w:sz w:val="24"/>
              </w:rPr>
            </w:pPr>
          </w:p>
        </w:tc>
        <w:tc>
          <w:tcPr>
            <w:tcW w:w="7515" w:type="dxa"/>
            <w:vAlign w:val="center"/>
          </w:tcPr>
          <w:p w14:paraId="474EE74F">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42B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14DCA9C">
            <w:pPr>
              <w:spacing w:line="440" w:lineRule="exact"/>
              <w:jc w:val="center"/>
              <w:rPr>
                <w:rFonts w:hint="eastAsia" w:ascii="仿宋" w:hAnsi="仿宋" w:eastAsia="仿宋" w:cs="仿宋"/>
                <w:sz w:val="24"/>
              </w:rPr>
            </w:pPr>
          </w:p>
        </w:tc>
        <w:tc>
          <w:tcPr>
            <w:tcW w:w="855" w:type="dxa"/>
            <w:vMerge w:val="continue"/>
            <w:vAlign w:val="center"/>
          </w:tcPr>
          <w:p w14:paraId="10629FBC">
            <w:pPr>
              <w:snapToGrid w:val="0"/>
              <w:spacing w:line="440" w:lineRule="exact"/>
              <w:rPr>
                <w:rFonts w:hint="eastAsia" w:ascii="仿宋" w:hAnsi="仿宋" w:eastAsia="仿宋" w:cs="仿宋"/>
                <w:b/>
                <w:sz w:val="24"/>
              </w:rPr>
            </w:pPr>
          </w:p>
        </w:tc>
        <w:tc>
          <w:tcPr>
            <w:tcW w:w="7515" w:type="dxa"/>
            <w:vAlign w:val="center"/>
          </w:tcPr>
          <w:p w14:paraId="3296B9B4">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B5EF007">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875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4B2F783">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40CE4B42">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14:paraId="452A07AE">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5813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E43541E">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07FEE13D">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E09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06B37B6">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2C44FF76">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9EA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D6D5DD">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2BD76C28">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025D1187">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7761719">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60F6A0">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AE208C1">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2C76A988">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F52A2F1">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0041DDE8">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58D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EA3DC22">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2F40D2CE">
            <w:pPr>
              <w:spacing w:line="440" w:lineRule="exact"/>
              <w:rPr>
                <w:rFonts w:hint="eastAsia" w:ascii="仿宋" w:hAnsi="仿宋" w:eastAsia="仿宋" w:cs="仿宋"/>
                <w:b/>
                <w:sz w:val="24"/>
              </w:rPr>
            </w:pPr>
            <w:r>
              <w:rPr>
                <w:rFonts w:hint="eastAsia" w:ascii="仿宋" w:hAnsi="仿宋" w:eastAsia="仿宋" w:cs="仿宋"/>
                <w:b/>
                <w:sz w:val="24"/>
              </w:rPr>
              <w:t>特别说明：</w:t>
            </w:r>
          </w:p>
          <w:p w14:paraId="64E3E321">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4D3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91B3BBC">
            <w:pPr>
              <w:spacing w:line="440" w:lineRule="exact"/>
              <w:rPr>
                <w:rFonts w:hint="eastAsia" w:ascii="仿宋" w:hAnsi="仿宋" w:eastAsia="仿宋" w:cs="仿宋"/>
                <w:sz w:val="24"/>
              </w:rPr>
            </w:pPr>
          </w:p>
        </w:tc>
        <w:tc>
          <w:tcPr>
            <w:tcW w:w="8370" w:type="dxa"/>
            <w:gridSpan w:val="2"/>
            <w:vAlign w:val="center"/>
          </w:tcPr>
          <w:p w14:paraId="54CF8B9D">
            <w:pPr>
              <w:spacing w:line="440" w:lineRule="exact"/>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92BEA97">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680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F04DA1E">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14:paraId="183067F9">
            <w:pPr>
              <w:spacing w:line="336" w:lineRule="auto"/>
              <w:rPr>
                <w:rFonts w:hint="eastAsia" w:ascii="仿宋" w:hAnsi="仿宋" w:eastAsia="仿宋" w:cs="仿宋"/>
                <w:b/>
                <w:sz w:val="24"/>
              </w:rPr>
            </w:pPr>
            <w:r>
              <w:rPr>
                <w:rFonts w:hint="eastAsia" w:ascii="仿宋" w:hAnsi="仿宋" w:eastAsia="仿宋" w:cs="仿宋"/>
                <w:b/>
                <w:sz w:val="24"/>
              </w:rPr>
              <w:t>采购代理服务费：</w:t>
            </w:r>
          </w:p>
          <w:p w14:paraId="14118258">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7EC216FF">
            <w:pPr>
              <w:autoSpaceDE w:val="0"/>
              <w:autoSpaceDN w:val="0"/>
              <w:spacing w:line="360" w:lineRule="exact"/>
              <w:textAlignment w:val="bottom"/>
              <w:rPr>
                <w:rFonts w:ascii="仿宋" w:eastAsia="仿宋" w:cs="仿宋_GB2312"/>
                <w:sz w:val="24"/>
              </w:rPr>
            </w:pPr>
            <w:r>
              <w:rPr>
                <w:rFonts w:hint="eastAsia" w:ascii="仿宋" w:eastAsia="仿宋"/>
                <w:sz w:val="24"/>
              </w:rPr>
              <w:t>中标人须向招标代理机构交纳招标代理服务费，并在投标报价中自行考虑：</w:t>
            </w:r>
          </w:p>
          <w:p w14:paraId="76F93B34">
            <w:pPr>
              <w:spacing w:line="400" w:lineRule="atLeast"/>
              <w:rPr>
                <w:rFonts w:hint="eastAsia" w:ascii="仿宋" w:hAnsi="仿宋" w:eastAsia="仿宋"/>
                <w:bCs/>
                <w:sz w:val="24"/>
              </w:rPr>
            </w:pPr>
            <w:r>
              <w:rPr>
                <w:rFonts w:hint="eastAsia" w:ascii="仿宋" w:hAnsi="仿宋" w:eastAsia="仿宋"/>
                <w:bCs/>
                <w:sz w:val="24"/>
              </w:rPr>
              <w:t>（1）</w:t>
            </w:r>
            <w:bookmarkStart w:id="29" w:name="OLE_LINK16"/>
            <w:r>
              <w:rPr>
                <w:rFonts w:hint="eastAsia" w:ascii="仿宋" w:hAnsi="仿宋" w:eastAsia="仿宋"/>
                <w:bCs/>
                <w:sz w:val="24"/>
              </w:rPr>
              <w:t>按代理协议约定的内容，中标单位需支付以下费用，根据项目的成交金额，采用差额定率累进法计取后由中标单位按50%支付，代理服务费用低于3000元的按3000元收取，超过15000元按15000元计取。</w:t>
            </w:r>
          </w:p>
          <w:p w14:paraId="526142C9">
            <w:pPr>
              <w:spacing w:line="400" w:lineRule="atLeast"/>
              <w:rPr>
                <w:rFonts w:hint="eastAsia" w:ascii="仿宋" w:hAnsi="仿宋" w:eastAsia="仿宋"/>
                <w:bCs/>
                <w:sz w:val="24"/>
              </w:rPr>
            </w:pPr>
            <w:r>
              <w:rPr>
                <w:rFonts w:hint="eastAsia" w:ascii="仿宋" w:hAnsi="仿宋" w:eastAsia="仿宋"/>
                <w:bCs/>
                <w:sz w:val="24"/>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29"/>
          <w:p w14:paraId="784BED76">
            <w:pPr>
              <w:spacing w:line="400" w:lineRule="atLeast"/>
              <w:rPr>
                <w:rFonts w:hint="eastAsia" w:ascii="仿宋" w:hAnsi="仿宋" w:eastAsia="仿宋"/>
                <w:bCs/>
                <w:sz w:val="24"/>
              </w:rPr>
            </w:pPr>
            <w:r>
              <w:rPr>
                <w:rFonts w:hint="eastAsia" w:ascii="仿宋" w:hAnsi="仿宋" w:eastAsia="仿宋"/>
                <w:bCs/>
                <w:sz w:val="24"/>
              </w:rPr>
              <w:t>（2）招标代理服务费的交纳方式：</w:t>
            </w:r>
          </w:p>
          <w:p w14:paraId="13E1BCE9">
            <w:pPr>
              <w:spacing w:line="400" w:lineRule="atLeast"/>
              <w:rPr>
                <w:rFonts w:hint="eastAsia" w:ascii="仿宋" w:hAnsi="仿宋" w:eastAsia="仿宋"/>
                <w:bCs/>
                <w:sz w:val="24"/>
              </w:rPr>
            </w:pPr>
            <w:r>
              <w:rPr>
                <w:rFonts w:hint="eastAsia" w:ascii="仿宋" w:hAnsi="仿宋" w:eastAsia="仿宋"/>
                <w:bCs/>
                <w:sz w:val="24"/>
              </w:rPr>
              <w:t>用银行支票、汇票、电汇、现金等付款方式直接交纳招标代理服务费。</w:t>
            </w:r>
          </w:p>
          <w:p w14:paraId="5618DFA1">
            <w:pPr>
              <w:spacing w:line="400" w:lineRule="atLeast"/>
              <w:rPr>
                <w:rFonts w:hint="eastAsia" w:ascii="仿宋" w:hAnsi="仿宋" w:eastAsia="仿宋"/>
                <w:bCs/>
                <w:sz w:val="24"/>
              </w:rPr>
            </w:pPr>
            <w:r>
              <w:rPr>
                <w:rFonts w:hint="eastAsia" w:ascii="仿宋" w:hAnsi="仿宋" w:eastAsia="仿宋"/>
                <w:bCs/>
                <w:sz w:val="24"/>
              </w:rPr>
              <w:t>公司名称：浙江翔实建设项目管理有限公司</w:t>
            </w:r>
          </w:p>
          <w:p w14:paraId="13480B0B">
            <w:pPr>
              <w:spacing w:line="400" w:lineRule="atLeast"/>
              <w:rPr>
                <w:rFonts w:hint="eastAsia" w:ascii="仿宋" w:hAnsi="仿宋" w:eastAsia="仿宋"/>
                <w:bCs/>
                <w:sz w:val="24"/>
              </w:rPr>
            </w:pPr>
            <w:r>
              <w:rPr>
                <w:rFonts w:hint="eastAsia" w:ascii="仿宋" w:hAnsi="仿宋" w:eastAsia="仿宋"/>
                <w:bCs/>
                <w:sz w:val="24"/>
              </w:rPr>
              <w:t xml:space="preserve">开户行：建行绍兴越城支行 </w:t>
            </w:r>
          </w:p>
          <w:p w14:paraId="4DDC5985">
            <w:pPr>
              <w:spacing w:line="400" w:lineRule="atLeast"/>
              <w:rPr>
                <w:rFonts w:hint="eastAsia" w:ascii="仿宋" w:hAnsi="仿宋" w:eastAsia="仿宋"/>
                <w:bCs/>
                <w:sz w:val="24"/>
              </w:rPr>
            </w:pPr>
            <w:r>
              <w:rPr>
                <w:rFonts w:hint="eastAsia" w:ascii="仿宋" w:hAnsi="仿宋" w:eastAsia="仿宋"/>
                <w:bCs/>
                <w:sz w:val="24"/>
              </w:rPr>
              <w:t>账  号：33001653549053003519</w:t>
            </w:r>
          </w:p>
          <w:p w14:paraId="196329D2">
            <w:pPr>
              <w:spacing w:line="400" w:lineRule="atLeast"/>
              <w:rPr>
                <w:rFonts w:hint="eastAsia" w:ascii="仿宋" w:hAnsi="仿宋" w:eastAsia="仿宋"/>
                <w:bCs/>
                <w:sz w:val="24"/>
              </w:rPr>
            </w:pPr>
            <w:r>
              <w:rPr>
                <w:rFonts w:hint="eastAsia" w:ascii="仿宋" w:hAnsi="仿宋" w:eastAsia="仿宋"/>
                <w:bCs/>
                <w:sz w:val="24"/>
              </w:rPr>
              <w:t>建行行号：105337035490</w:t>
            </w:r>
          </w:p>
          <w:p w14:paraId="0C48235A">
            <w:pPr>
              <w:spacing w:line="400" w:lineRule="atLeast"/>
              <w:rPr>
                <w:rFonts w:hint="eastAsia" w:ascii="仿宋" w:hAnsi="仿宋" w:eastAsia="仿宋" w:cs="仿宋"/>
                <w:kern w:val="0"/>
                <w:sz w:val="24"/>
                <w:szCs w:val="21"/>
              </w:rPr>
            </w:pPr>
            <w:r>
              <w:rPr>
                <w:rFonts w:hint="eastAsia" w:ascii="仿宋" w:hAnsi="仿宋" w:eastAsia="仿宋"/>
                <w:bCs/>
                <w:sz w:val="24"/>
              </w:rPr>
              <w:t>（3）结算方式及时间为:中标通知书发出之日起7日内由中标人一次性向采购代理机构付清。</w:t>
            </w:r>
          </w:p>
        </w:tc>
      </w:tr>
      <w:tr w14:paraId="1428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93CFFA6">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4AC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C397E39">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E6A11D8">
      <w:pPr>
        <w:snapToGrid w:val="0"/>
        <w:spacing w:line="360" w:lineRule="auto"/>
        <w:jc w:val="center"/>
        <w:rPr>
          <w:rFonts w:hint="eastAsia" w:ascii="仿宋" w:hAnsi="仿宋" w:eastAsia="仿宋" w:cs="仿宋"/>
          <w:b/>
          <w:sz w:val="32"/>
          <w:szCs w:val="20"/>
        </w:rPr>
      </w:pPr>
    </w:p>
    <w:bookmarkEnd w:id="11"/>
    <w:p w14:paraId="163B4E3C">
      <w:pPr>
        <w:adjustRightInd/>
        <w:spacing w:line="360" w:lineRule="auto"/>
        <w:jc w:val="center"/>
        <w:outlineLvl w:val="0"/>
        <w:rPr>
          <w:rFonts w:hint="eastAsia" w:ascii="仿宋" w:hAnsi="仿宋" w:eastAsia="仿宋" w:cs="仿宋"/>
          <w:b/>
          <w:sz w:val="32"/>
          <w:szCs w:val="32"/>
        </w:rPr>
      </w:pPr>
      <w:bookmarkStart w:id="30" w:name="_Hlt68072990"/>
      <w:bookmarkEnd w:id="30"/>
      <w:bookmarkStart w:id="31" w:name="_Hlt75236101"/>
      <w:bookmarkEnd w:id="31"/>
      <w:bookmarkStart w:id="32" w:name="_Hlt74714665"/>
      <w:bookmarkEnd w:id="32"/>
      <w:bookmarkStart w:id="33" w:name="_Hlt75236011"/>
      <w:bookmarkEnd w:id="33"/>
      <w:bookmarkStart w:id="34" w:name="_Hlt68073093"/>
      <w:bookmarkEnd w:id="34"/>
      <w:bookmarkStart w:id="35" w:name="_Hlt68072998"/>
      <w:bookmarkEnd w:id="35"/>
      <w:bookmarkStart w:id="36" w:name="_Hlt75236290"/>
      <w:bookmarkEnd w:id="36"/>
      <w:bookmarkStart w:id="37" w:name="_Hlt74729768"/>
      <w:bookmarkEnd w:id="37"/>
      <w:bookmarkStart w:id="38" w:name="_Hlt74707468"/>
      <w:bookmarkEnd w:id="38"/>
      <w:bookmarkStart w:id="39" w:name="_Hlt68057669"/>
      <w:bookmarkEnd w:id="39"/>
      <w:bookmarkStart w:id="40" w:name="_Hlt74730295"/>
      <w:bookmarkEnd w:id="40"/>
      <w:bookmarkStart w:id="41" w:name="_Hlt68403820"/>
      <w:bookmarkEnd w:id="41"/>
      <w:bookmarkStart w:id="42" w:name="_Toc164416483"/>
      <w:bookmarkStart w:id="43" w:name="第三部分"/>
    </w:p>
    <w:p w14:paraId="7C350133">
      <w:pPr>
        <w:adjustRightInd/>
        <w:spacing w:line="360" w:lineRule="auto"/>
        <w:jc w:val="center"/>
        <w:outlineLvl w:val="0"/>
        <w:rPr>
          <w:rFonts w:hint="eastAsia" w:ascii="仿宋" w:hAnsi="仿宋" w:eastAsia="仿宋" w:cs="仿宋"/>
          <w:b/>
          <w:sz w:val="32"/>
          <w:szCs w:val="32"/>
        </w:rPr>
      </w:pPr>
    </w:p>
    <w:p w14:paraId="187C0494">
      <w:pPr>
        <w:adjustRightInd/>
        <w:spacing w:line="360" w:lineRule="auto"/>
        <w:jc w:val="center"/>
        <w:outlineLvl w:val="0"/>
        <w:rPr>
          <w:rFonts w:hint="eastAsia" w:ascii="仿宋" w:hAnsi="仿宋" w:eastAsia="仿宋" w:cs="仿宋"/>
          <w:b/>
          <w:sz w:val="32"/>
          <w:szCs w:val="32"/>
        </w:rPr>
      </w:pPr>
    </w:p>
    <w:p w14:paraId="68C86FC4">
      <w:pPr>
        <w:adjustRightInd/>
        <w:spacing w:line="360" w:lineRule="auto"/>
        <w:jc w:val="center"/>
        <w:outlineLvl w:val="0"/>
        <w:rPr>
          <w:rFonts w:hint="eastAsia" w:ascii="仿宋" w:hAnsi="仿宋" w:eastAsia="仿宋" w:cs="仿宋"/>
          <w:b/>
          <w:sz w:val="32"/>
          <w:szCs w:val="32"/>
        </w:rPr>
      </w:pPr>
    </w:p>
    <w:p w14:paraId="6C748F69">
      <w:pPr>
        <w:adjustRightInd/>
        <w:spacing w:line="360" w:lineRule="auto"/>
        <w:jc w:val="center"/>
        <w:outlineLvl w:val="0"/>
        <w:rPr>
          <w:rFonts w:hint="eastAsia" w:ascii="仿宋" w:hAnsi="仿宋" w:eastAsia="仿宋" w:cs="仿宋"/>
          <w:b/>
          <w:sz w:val="32"/>
          <w:szCs w:val="32"/>
        </w:rPr>
      </w:pPr>
    </w:p>
    <w:p w14:paraId="4EAEADD9">
      <w:pPr>
        <w:adjustRightInd/>
        <w:spacing w:line="360" w:lineRule="auto"/>
        <w:jc w:val="center"/>
        <w:outlineLvl w:val="0"/>
        <w:rPr>
          <w:rFonts w:hint="eastAsia" w:ascii="仿宋" w:hAnsi="仿宋" w:eastAsia="仿宋" w:cs="仿宋"/>
          <w:b/>
          <w:sz w:val="32"/>
          <w:szCs w:val="32"/>
        </w:rPr>
      </w:pPr>
    </w:p>
    <w:p w14:paraId="1E503DAB">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75A88D0">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373F562D">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3D9C22F">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23FB43A4">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795EB7C0">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41BC4466">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E98DC70">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94D974A">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0B1F396">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5DA8527">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B3303D5">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F26D3FB">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14:paraId="5F9EF03D">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F734CDE">
      <w:pPr>
        <w:spacing w:line="440" w:lineRule="exact"/>
        <w:rPr>
          <w:rFonts w:hint="eastAsia" w:ascii="仿宋" w:hAnsi="仿宋" w:eastAsia="仿宋" w:cs="仿宋"/>
          <w:sz w:val="24"/>
        </w:rPr>
      </w:pPr>
      <w:r>
        <w:rPr>
          <w:rFonts w:hint="eastAsia" w:ascii="仿宋" w:hAnsi="仿宋" w:eastAsia="仿宋" w:cs="仿宋"/>
          <w:sz w:val="24"/>
        </w:rPr>
        <w:t>3.2 支持绿色发展</w:t>
      </w:r>
    </w:p>
    <w:p w14:paraId="3558D264">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8C15FA">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833F4E2">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3C464C82">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FF1D8DC">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19749F">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679BC59C">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DF8E74F">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0CEA248">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234832B">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398C863">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074C478D">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4619E94">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00D49A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8CEE30F">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53E97F0E">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FBC23F5">
      <w:pPr>
        <w:spacing w:line="440" w:lineRule="exact"/>
        <w:rPr>
          <w:rFonts w:hint="eastAsia" w:ascii="仿宋" w:hAnsi="仿宋" w:eastAsia="仿宋" w:cs="仿宋"/>
          <w:sz w:val="24"/>
        </w:rPr>
      </w:pPr>
      <w:r>
        <w:rPr>
          <w:rFonts w:hint="eastAsia" w:ascii="仿宋" w:hAnsi="仿宋" w:eastAsia="仿宋" w:cs="仿宋"/>
          <w:sz w:val="24"/>
        </w:rPr>
        <w:t>3.4支持科技创新发展</w:t>
      </w:r>
    </w:p>
    <w:p w14:paraId="2FBC3689">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284F903">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2251E0BA">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A2703FB">
      <w:pPr>
        <w:spacing w:line="440" w:lineRule="exact"/>
        <w:rPr>
          <w:rFonts w:hint="eastAsia" w:ascii="仿宋" w:hAnsi="仿宋" w:eastAsia="仿宋" w:cs="仿宋"/>
          <w:sz w:val="24"/>
        </w:rPr>
      </w:pPr>
      <w:r>
        <w:rPr>
          <w:rFonts w:hint="eastAsia" w:ascii="仿宋_GB2312" w:hAnsi="宋体" w:eastAsia="仿宋_GB2312"/>
          <w:sz w:val="24"/>
        </w:rPr>
        <w:t>★</w:t>
      </w:r>
      <w:r>
        <w:rPr>
          <w:rFonts w:hint="eastAsia" w:ascii="仿宋" w:hAnsi="仿宋" w:eastAsia="仿宋" w:cs="仿宋"/>
          <w:sz w:val="24"/>
        </w:rPr>
        <w:t>4.特别说明：</w:t>
      </w:r>
    </w:p>
    <w:p w14:paraId="05D087CF">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2BF6B896">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331428A9">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768B0E4">
      <w:pPr>
        <w:pStyle w:val="81"/>
        <w:rPr>
          <w:rFonts w:hint="eastAsia" w:ascii="仿宋" w:hAnsi="仿宋" w:eastAsia="仿宋" w:cs="仿宋"/>
          <w:color w:val="auto"/>
        </w:rPr>
      </w:pPr>
    </w:p>
    <w:p w14:paraId="7656D7F7">
      <w:pPr>
        <w:pStyle w:val="132"/>
        <w:snapToGrid w:val="0"/>
        <w:spacing w:before="0" w:line="440" w:lineRule="exact"/>
        <w:ind w:firstLine="640"/>
        <w:rPr>
          <w:rFonts w:hint="eastAsia" w:ascii="仿宋" w:hAnsi="仿宋" w:eastAsia="仿宋" w:cs="仿宋"/>
          <w:sz w:val="32"/>
          <w:szCs w:val="32"/>
        </w:rPr>
      </w:pPr>
    </w:p>
    <w:p w14:paraId="7CA82752">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9F97A16">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52CD7D3A">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14:paraId="3049EEBE">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F58AC3E">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7D4895C">
      <w:pPr>
        <w:pStyle w:val="24"/>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1FA6692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E1D2276">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4EBFD72B">
      <w:pPr>
        <w:pStyle w:val="14"/>
        <w:tabs>
          <w:tab w:val="clear" w:pos="390"/>
          <w:tab w:val="clear" w:pos="454"/>
        </w:tabs>
        <w:spacing w:afterLines="0" w:line="440" w:lineRule="exact"/>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0AE5F58">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2C8C7AD4">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450D1E9">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4B91A8A4">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FF82FB">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3E50A423">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6B59B19">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00BD363">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10B97DD8">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71D8B21">
      <w:pPr>
        <w:pStyle w:val="23"/>
        <w:rPr>
          <w:rFonts w:hint="eastAsia" w:ascii="仿宋" w:hAnsi="仿宋" w:eastAsia="仿宋" w:cs="仿宋"/>
          <w:sz w:val="32"/>
          <w:szCs w:val="32"/>
          <w:lang w:val="en-US"/>
        </w:rPr>
      </w:pPr>
    </w:p>
    <w:p w14:paraId="036F4BA8">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5FB61743">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67A75E1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AD2C3F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2B4F2D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2D4CB3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885D8A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11D52AF4">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9DD9387">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471876D">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12650ADC">
      <w:pPr>
        <w:pStyle w:val="32"/>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495E5E7B">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445B763E">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3D3EF0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485DCD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4E75591A">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6E81B2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11677A4C">
      <w:pPr>
        <w:snapToGrid w:val="0"/>
        <w:spacing w:line="440" w:lineRule="exact"/>
        <w:ind w:firstLine="723" w:firstLineChars="300"/>
        <w:rPr>
          <w:rFonts w:hint="eastAsia" w:ascii="仿宋" w:hAnsi="仿宋" w:eastAsia="仿宋" w:cs="仿宋"/>
          <w:b/>
          <w:bCs/>
          <w:sz w:val="24"/>
        </w:rPr>
      </w:pPr>
      <w:r>
        <w:rPr>
          <w:rFonts w:hint="eastAsia" w:ascii="仿宋" w:hAnsi="仿宋" w:eastAsia="仿宋" w:cs="仿宋"/>
          <w:b/>
          <w:bCs/>
          <w:sz w:val="24"/>
        </w:rPr>
        <w:t>2.1.5医疗器械生产企业许可证（如适用）;</w:t>
      </w:r>
    </w:p>
    <w:p w14:paraId="49CB6D22">
      <w:pPr>
        <w:pStyle w:val="23"/>
        <w:spacing w:line="440" w:lineRule="exact"/>
        <w:ind w:firstLine="723" w:firstLineChars="300"/>
        <w:rPr>
          <w:rFonts w:hint="eastAsia" w:ascii="仿宋" w:hAnsi="仿宋" w:eastAsia="仿宋" w:cs="仿宋"/>
          <w:b/>
          <w:bCs/>
        </w:rPr>
      </w:pPr>
      <w:r>
        <w:rPr>
          <w:rFonts w:hint="eastAsia" w:ascii="仿宋" w:hAnsi="仿宋" w:eastAsia="仿宋" w:cs="仿宋"/>
          <w:b/>
          <w:bCs/>
        </w:rPr>
        <w:t>2.1.6 医疗器械经营企业许可证（或经营备案凭证）（如适用）;</w:t>
      </w:r>
    </w:p>
    <w:p w14:paraId="1C267BAF">
      <w:pPr>
        <w:pStyle w:val="23"/>
        <w:spacing w:line="440" w:lineRule="exact"/>
        <w:ind w:firstLine="723" w:firstLineChars="300"/>
        <w:rPr>
          <w:rFonts w:hint="eastAsia" w:ascii="仿宋" w:hAnsi="仿宋" w:eastAsia="仿宋" w:cs="仿宋"/>
          <w:lang w:val="en-US"/>
        </w:rPr>
      </w:pPr>
      <w:r>
        <w:rPr>
          <w:rFonts w:hint="eastAsia" w:ascii="仿宋" w:hAnsi="仿宋" w:eastAsia="仿宋" w:cs="仿宋"/>
          <w:b/>
          <w:bCs/>
        </w:rPr>
        <w:t>2.1.7 投标产品医疗器械注册证和医疗器械注册登记表（如适用）。</w:t>
      </w:r>
    </w:p>
    <w:p w14:paraId="0B63A33F">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087A63F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14:paraId="5A5A619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585E835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3CE0B3BC">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14:paraId="135C1010">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14:paraId="4DE0E45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A4D617">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14:paraId="19B60D3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24ECA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3B9803C2">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1D506C3">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471462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89CFB7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7966FD9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1B2DA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0B3F2BB">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73C248">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DF10F89">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3EDCA45">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44758831">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6BF69272">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D5D06AA">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24D58D4A">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2F9A0828">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4337A9D1">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97A951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7EB7395F">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14:paraId="5620E86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7815B43">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489705F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64CD7CEC">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3A3E448C">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1D88E6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BDB82DE">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F38781C">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464A58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42E562C">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0ACD00B">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70B60BC9">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14:paraId="12EF1D6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47A3C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2963CFD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7528E8A1">
      <w:pPr>
        <w:spacing w:line="440" w:lineRule="exact"/>
        <w:rPr>
          <w:rFonts w:hint="eastAsia" w:ascii="仿宋" w:hAnsi="仿宋" w:eastAsia="仿宋" w:cs="仿宋"/>
          <w:b/>
          <w:sz w:val="32"/>
        </w:rPr>
      </w:pPr>
      <w:r>
        <w:rPr>
          <w:rFonts w:hint="eastAsia" w:ascii="仿宋" w:hAnsi="仿宋" w:eastAsia="仿宋" w:cs="仿宋"/>
          <w:b/>
          <w:bCs/>
          <w:sz w:val="24"/>
        </w:rPr>
        <w:t>6.投标有效期</w:t>
      </w:r>
    </w:p>
    <w:p w14:paraId="3D7168EA">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2D2BFBC">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2A126A43">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F835373">
      <w:pPr>
        <w:spacing w:line="360" w:lineRule="auto"/>
        <w:jc w:val="center"/>
        <w:rPr>
          <w:rFonts w:hint="eastAsia" w:ascii="仿宋" w:hAnsi="仿宋" w:eastAsia="仿宋" w:cs="仿宋"/>
          <w:b/>
          <w:sz w:val="32"/>
          <w:szCs w:val="32"/>
        </w:rPr>
      </w:pPr>
      <w:bookmarkStart w:id="44" w:name="_Toc91899903"/>
      <w:r>
        <w:rPr>
          <w:rFonts w:hint="eastAsia" w:ascii="仿宋" w:hAnsi="仿宋" w:eastAsia="仿宋" w:cs="仿宋"/>
          <w:b/>
          <w:sz w:val="32"/>
          <w:szCs w:val="32"/>
        </w:rPr>
        <w:t>四、开标和评标</w:t>
      </w:r>
    </w:p>
    <w:p w14:paraId="0C2524B8">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07FE545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42F5D7C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C64EA0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7671FEF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0E4FBC2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23F0E27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B2D4DC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440D442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BFD4272">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DEAEFE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490308C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4747E2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541973E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6F80C39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39DCE4D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A446D6A">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5E265CC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00C19C3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E9237E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6A78726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9CA206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49703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7E640B8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F1A664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12D26293">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2C1C5E65">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575E1C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508AD6A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795975B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7806F94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94F69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3C435A6">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494B0FC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FA808B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4C628D9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7BDF06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361735C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773045">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7E838F2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817749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E1230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16093FF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BE70B8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9B2AB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065D31D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404CE44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0DF8C2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7B11A69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F31B01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03C970D">
      <w:pPr>
        <w:pStyle w:val="14"/>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14:paraId="0F7BB8F3">
      <w:pPr>
        <w:pStyle w:val="14"/>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872F2FC">
      <w:pPr>
        <w:pStyle w:val="32"/>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0CE06393">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1758B07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07638D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270779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FA9892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5FF126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4570E71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75DF44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0A715E54">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3A3C6CC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B259A8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CA5380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596262D7">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E76C23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D04EE2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132116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58D2B38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63EE9D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69E7B4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8EB60C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18EB946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20A9B19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90E330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20C8C9E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51F71A8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0FC29FC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3878D8E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0F27066B">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72DF62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694A559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3C19C7A">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159CD761">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3CFF5CA9">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B92909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0C2D35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D32978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8ED127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9E9CD4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973D35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B7E6D5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C35952C">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EA8886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285EC4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26C71CBE">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FA66589">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6D9221AB">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22825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8EF7975">
      <w:pPr>
        <w:snapToGrid w:val="0"/>
        <w:spacing w:line="360" w:lineRule="auto"/>
        <w:ind w:firstLine="482" w:firstLineChars="150"/>
        <w:jc w:val="center"/>
        <w:rPr>
          <w:rFonts w:hint="eastAsia" w:ascii="仿宋" w:hAnsi="仿宋" w:eastAsia="仿宋" w:cs="仿宋"/>
          <w:b/>
          <w:sz w:val="32"/>
        </w:rPr>
      </w:pPr>
    </w:p>
    <w:bookmarkEnd w:id="44"/>
    <w:p w14:paraId="56135146">
      <w:pPr>
        <w:pStyle w:val="32"/>
        <w:spacing w:line="360" w:lineRule="auto"/>
        <w:ind w:firstLine="726"/>
        <w:jc w:val="center"/>
        <w:rPr>
          <w:rFonts w:hint="eastAsia" w:ascii="仿宋" w:hAnsi="仿宋" w:eastAsia="仿宋" w:cs="仿宋"/>
          <w:b/>
          <w:sz w:val="32"/>
          <w:szCs w:val="32"/>
        </w:rPr>
      </w:pPr>
      <w:bookmarkStart w:id="45" w:name="_Toc84325929"/>
      <w:bookmarkStart w:id="46" w:name="_Toc81372776"/>
      <w:bookmarkStart w:id="47" w:name="_Toc81372953"/>
      <w:r>
        <w:rPr>
          <w:rFonts w:hint="eastAsia" w:ascii="仿宋" w:hAnsi="仿宋" w:eastAsia="仿宋" w:cs="仿宋"/>
          <w:b/>
          <w:sz w:val="32"/>
          <w:szCs w:val="32"/>
        </w:rPr>
        <w:t>五、授予合同</w:t>
      </w:r>
    </w:p>
    <w:bookmarkEnd w:id="45"/>
    <w:bookmarkEnd w:id="46"/>
    <w:bookmarkEnd w:id="47"/>
    <w:p w14:paraId="3E21C71E">
      <w:pPr>
        <w:pStyle w:val="14"/>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14:paraId="30E097D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332D4FE5">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6C5EE0A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EDD460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59D5436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6587A8B9">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2060A70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6F4D85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A1C53C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BC7C347">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199B528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76BA2024">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D70052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D81AD2A">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62DCE6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F835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DF337F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76B60A3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40B2CEF3">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26BA1A9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C9A01CB">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B43AFC6">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7EBB0F66">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94ABF6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39DBC4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54D55FA">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02E80B4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B063449">
      <w:pPr>
        <w:tabs>
          <w:tab w:val="left" w:pos="0"/>
        </w:tabs>
        <w:spacing w:line="360" w:lineRule="auto"/>
        <w:ind w:firstLine="480"/>
        <w:rPr>
          <w:rFonts w:hint="eastAsia" w:ascii="仿宋" w:hAnsi="仿宋" w:eastAsia="仿宋" w:cs="仿宋"/>
          <w:kern w:val="0"/>
          <w:sz w:val="24"/>
        </w:rPr>
      </w:pPr>
    </w:p>
    <w:p w14:paraId="5810878C">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0D2CEB17">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0F43940C">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9336CD">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14:paraId="60AA10EA">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757D4EB">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14:paraId="7F903B7F">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B47685A">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5D7B3037">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F5A0EB">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F2B49A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AB4CC20">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0507E6A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1B2783D6">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5F957F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59AFC96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47CDB91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3A41ED2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0E332C63">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5C3A8F2E">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4D93C0E9">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385C8562">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075D92B">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541914EC">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14:paraId="61447474">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A34745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6960CEAD">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1E5BA35">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201FE08">
      <w:pPr>
        <w:snapToGrid w:val="0"/>
        <w:spacing w:line="360" w:lineRule="auto"/>
        <w:outlineLvl w:val="0"/>
        <w:rPr>
          <w:rFonts w:hint="eastAsia"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42"/>
    <w:bookmarkEnd w:id="43"/>
    <w:p w14:paraId="27797BFC">
      <w:pPr>
        <w:spacing w:line="360" w:lineRule="auto"/>
        <w:jc w:val="center"/>
        <w:outlineLvl w:val="0"/>
        <w:rPr>
          <w:rFonts w:hint="eastAsia" w:ascii="仿宋" w:hAnsi="仿宋" w:eastAsia="仿宋" w:cs="仿宋"/>
          <w:b/>
          <w:sz w:val="36"/>
          <w:szCs w:val="36"/>
        </w:rPr>
      </w:pPr>
      <w:bookmarkStart w:id="48" w:name="第五部分"/>
      <w:bookmarkStart w:id="49" w:name="_Toc86217003"/>
      <w:r>
        <w:rPr>
          <w:rFonts w:hint="eastAsia" w:ascii="仿宋" w:hAnsi="仿宋" w:eastAsia="仿宋" w:cs="仿宋"/>
          <w:b/>
          <w:sz w:val="36"/>
          <w:szCs w:val="36"/>
        </w:rPr>
        <w:t>第三部分   招标项目范围及要求</w:t>
      </w:r>
    </w:p>
    <w:p w14:paraId="7A963AED">
      <w:pPr>
        <w:jc w:val="left"/>
        <w:outlineLvl w:val="0"/>
        <w:rPr>
          <w:rFonts w:hint="eastAsia" w:ascii="仿宋" w:hAnsi="仿宋" w:eastAsia="仿宋" w:cs="仿宋"/>
          <w:color w:val="000000" w:themeColor="text1"/>
          <w:sz w:val="24"/>
          <w14:textFill>
            <w14:solidFill>
              <w14:schemeClr w14:val="tx1"/>
            </w14:solidFill>
          </w14:textFill>
        </w:rPr>
      </w:pPr>
      <w:bookmarkStart w:id="50" w:name="OLE_LINK10"/>
      <w:bookmarkStart w:id="51" w:name="OLE_LINK6"/>
      <w:bookmarkStart w:id="52" w:name="_Toc151354173"/>
      <w:r>
        <w:rPr>
          <w:rFonts w:hint="eastAsia" w:ascii="仿宋_GB2312" w:hAnsi="仿宋_GB2312" w:eastAsia="仿宋_GB2312" w:cs="仿宋_GB2312"/>
          <w:b/>
          <w:bCs/>
          <w:sz w:val="24"/>
          <w:bdr w:val="single" w:color="auto" w:sz="4" w:space="0"/>
        </w:rPr>
        <w:t>01标</w:t>
      </w:r>
      <w:bookmarkEnd w:id="50"/>
      <w:r>
        <w:rPr>
          <w:rFonts w:hint="eastAsia" w:ascii="仿宋" w:hAnsi="仿宋" w:eastAsia="仿宋" w:cs="仿宋"/>
          <w:color w:val="000000" w:themeColor="text1"/>
          <w:sz w:val="24"/>
          <w14:textFill>
            <w14:solidFill>
              <w14:schemeClr w14:val="tx1"/>
            </w14:solidFill>
          </w14:textFill>
        </w:rPr>
        <w:t>绍兴市人民医院镜湖总院主动脉内球囊反搏泵采购项目</w:t>
      </w:r>
    </w:p>
    <w:p w14:paraId="705F81C4">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ZJXSC-2024-292</w:t>
      </w:r>
    </w:p>
    <w:p w14:paraId="1B023D28">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3FF0F23C">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012" w:type="dxa"/>
        <w:tblInd w:w="-44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66"/>
        <w:gridCol w:w="1767"/>
        <w:gridCol w:w="750"/>
        <w:gridCol w:w="1133"/>
        <w:gridCol w:w="1133"/>
        <w:gridCol w:w="1132"/>
        <w:gridCol w:w="881"/>
        <w:gridCol w:w="1150"/>
      </w:tblGrid>
      <w:tr w14:paraId="71CDCC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8" w:hRule="atLeast"/>
        </w:trPr>
        <w:tc>
          <w:tcPr>
            <w:tcW w:w="1066" w:type="dxa"/>
            <w:tcBorders>
              <w:top w:val="single" w:color="auto" w:sz="4" w:space="0"/>
              <w:left w:val="single" w:color="auto" w:sz="4" w:space="0"/>
              <w:bottom w:val="single" w:color="auto" w:sz="4" w:space="0"/>
              <w:right w:val="single" w:color="auto" w:sz="4" w:space="0"/>
            </w:tcBorders>
            <w:vAlign w:val="center"/>
          </w:tcPr>
          <w:p w14:paraId="1989C54F">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767" w:type="dxa"/>
            <w:tcBorders>
              <w:top w:val="single" w:color="auto" w:sz="4" w:space="0"/>
              <w:left w:val="single" w:color="auto" w:sz="4" w:space="0"/>
              <w:bottom w:val="single" w:color="auto" w:sz="4" w:space="0"/>
              <w:right w:val="single" w:color="auto" w:sz="4" w:space="0"/>
            </w:tcBorders>
            <w:vAlign w:val="center"/>
          </w:tcPr>
          <w:p w14:paraId="5563358C">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750" w:type="dxa"/>
            <w:tcBorders>
              <w:top w:val="single" w:color="auto" w:sz="4" w:space="0"/>
              <w:left w:val="single" w:color="auto" w:sz="4" w:space="0"/>
              <w:bottom w:val="single" w:color="auto" w:sz="4" w:space="0"/>
              <w:right w:val="single" w:color="auto" w:sz="4" w:space="0"/>
            </w:tcBorders>
            <w:vAlign w:val="center"/>
          </w:tcPr>
          <w:p w14:paraId="5A0A317F">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133" w:type="dxa"/>
            <w:tcBorders>
              <w:top w:val="single" w:color="auto" w:sz="4" w:space="0"/>
              <w:left w:val="single" w:color="auto" w:sz="4" w:space="0"/>
              <w:bottom w:val="single" w:color="auto" w:sz="4" w:space="0"/>
              <w:right w:val="single" w:color="auto" w:sz="4" w:space="0"/>
            </w:tcBorders>
            <w:vAlign w:val="center"/>
          </w:tcPr>
          <w:p w14:paraId="5419B5B8">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795D32DA">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133" w:type="dxa"/>
            <w:tcBorders>
              <w:top w:val="single" w:color="auto" w:sz="4" w:space="0"/>
              <w:left w:val="single" w:color="auto" w:sz="4" w:space="0"/>
              <w:bottom w:val="single" w:color="auto" w:sz="4" w:space="0"/>
              <w:right w:val="single" w:color="auto" w:sz="4" w:space="0"/>
            </w:tcBorders>
            <w:vAlign w:val="center"/>
          </w:tcPr>
          <w:p w14:paraId="0774BB54">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244328CF">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132" w:type="dxa"/>
            <w:tcBorders>
              <w:top w:val="single" w:color="auto" w:sz="4" w:space="0"/>
              <w:left w:val="single" w:color="auto" w:sz="4" w:space="0"/>
              <w:bottom w:val="single" w:color="auto" w:sz="4" w:space="0"/>
              <w:right w:val="single" w:color="auto" w:sz="4" w:space="0"/>
            </w:tcBorders>
            <w:vAlign w:val="center"/>
          </w:tcPr>
          <w:p w14:paraId="3F8155E1">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5FC879EB">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881" w:type="dxa"/>
            <w:tcBorders>
              <w:top w:val="single" w:color="auto" w:sz="4" w:space="0"/>
              <w:left w:val="single" w:color="auto" w:sz="4" w:space="0"/>
              <w:bottom w:val="single" w:color="auto" w:sz="4" w:space="0"/>
              <w:right w:val="single" w:color="auto" w:sz="4" w:space="0"/>
            </w:tcBorders>
            <w:vAlign w:val="center"/>
          </w:tcPr>
          <w:p w14:paraId="28FA1CC4">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1150" w:type="dxa"/>
            <w:tcBorders>
              <w:top w:val="single" w:color="auto" w:sz="4" w:space="0"/>
              <w:left w:val="single" w:color="auto" w:sz="4" w:space="0"/>
              <w:bottom w:val="single" w:color="auto" w:sz="4" w:space="0"/>
              <w:right w:val="single" w:color="auto" w:sz="4" w:space="0"/>
            </w:tcBorders>
            <w:vAlign w:val="center"/>
          </w:tcPr>
          <w:p w14:paraId="1E2E505D">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25E4A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1066" w:type="dxa"/>
            <w:tcBorders>
              <w:top w:val="single" w:color="auto" w:sz="4" w:space="0"/>
              <w:left w:val="single" w:color="auto" w:sz="4" w:space="0"/>
              <w:bottom w:val="single" w:color="auto" w:sz="4" w:space="0"/>
              <w:right w:val="single" w:color="auto" w:sz="4" w:space="0"/>
            </w:tcBorders>
            <w:vAlign w:val="center"/>
          </w:tcPr>
          <w:p w14:paraId="7F25D7AF">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01</w:t>
            </w:r>
          </w:p>
        </w:tc>
        <w:tc>
          <w:tcPr>
            <w:tcW w:w="1767" w:type="dxa"/>
            <w:tcBorders>
              <w:top w:val="single" w:color="auto" w:sz="4" w:space="0"/>
              <w:left w:val="single" w:color="auto" w:sz="4" w:space="0"/>
              <w:bottom w:val="single" w:color="auto" w:sz="4" w:space="0"/>
              <w:right w:val="single" w:color="auto" w:sz="4" w:space="0"/>
            </w:tcBorders>
            <w:vAlign w:val="center"/>
          </w:tcPr>
          <w:p w14:paraId="69D054ED">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主动脉内球囊反搏泵</w:t>
            </w:r>
          </w:p>
        </w:tc>
        <w:tc>
          <w:tcPr>
            <w:tcW w:w="750" w:type="dxa"/>
            <w:tcBorders>
              <w:top w:val="single" w:color="auto" w:sz="4" w:space="0"/>
              <w:left w:val="single" w:color="auto" w:sz="4" w:space="0"/>
              <w:bottom w:val="single" w:color="auto" w:sz="4" w:space="0"/>
              <w:right w:val="single" w:color="auto" w:sz="4" w:space="0"/>
            </w:tcBorders>
            <w:vAlign w:val="center"/>
          </w:tcPr>
          <w:p w14:paraId="7856E7C7">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c>
          <w:tcPr>
            <w:tcW w:w="1133" w:type="dxa"/>
            <w:tcBorders>
              <w:top w:val="single" w:color="auto" w:sz="4" w:space="0"/>
              <w:left w:val="single" w:color="auto" w:sz="4" w:space="0"/>
              <w:bottom w:val="single" w:color="auto" w:sz="4" w:space="0"/>
              <w:right w:val="single" w:color="auto" w:sz="4" w:space="0"/>
            </w:tcBorders>
            <w:vAlign w:val="center"/>
          </w:tcPr>
          <w:p w14:paraId="3906BBC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p>
        </w:tc>
        <w:tc>
          <w:tcPr>
            <w:tcW w:w="1133" w:type="dxa"/>
            <w:tcBorders>
              <w:top w:val="single" w:color="auto" w:sz="4" w:space="0"/>
              <w:left w:val="single" w:color="auto" w:sz="4" w:space="0"/>
              <w:bottom w:val="single" w:color="auto" w:sz="4" w:space="0"/>
              <w:right w:val="single" w:color="auto" w:sz="4" w:space="0"/>
            </w:tcBorders>
            <w:vAlign w:val="center"/>
          </w:tcPr>
          <w:p w14:paraId="525E65C8">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p>
        </w:tc>
        <w:tc>
          <w:tcPr>
            <w:tcW w:w="1132" w:type="dxa"/>
            <w:tcBorders>
              <w:top w:val="single" w:color="auto" w:sz="4" w:space="0"/>
              <w:left w:val="single" w:color="auto" w:sz="4" w:space="0"/>
              <w:bottom w:val="single" w:color="auto" w:sz="4" w:space="0"/>
              <w:right w:val="single" w:color="auto" w:sz="4" w:space="0"/>
            </w:tcBorders>
            <w:vAlign w:val="center"/>
          </w:tcPr>
          <w:p w14:paraId="0A73951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w:t>
            </w:r>
          </w:p>
        </w:tc>
        <w:tc>
          <w:tcPr>
            <w:tcW w:w="881" w:type="dxa"/>
            <w:tcBorders>
              <w:top w:val="single" w:color="auto" w:sz="4" w:space="0"/>
              <w:left w:val="single" w:color="auto" w:sz="4" w:space="0"/>
              <w:bottom w:val="single" w:color="auto" w:sz="4" w:space="0"/>
              <w:right w:val="single" w:color="auto" w:sz="4" w:space="0"/>
            </w:tcBorders>
            <w:vAlign w:val="center"/>
          </w:tcPr>
          <w:p w14:paraId="0F2BF26C">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150" w:type="dxa"/>
            <w:tcBorders>
              <w:top w:val="single" w:color="auto" w:sz="4" w:space="0"/>
              <w:left w:val="single" w:color="auto" w:sz="4" w:space="0"/>
              <w:bottom w:val="single" w:color="auto" w:sz="4" w:space="0"/>
              <w:right w:val="single" w:color="auto" w:sz="4" w:space="0"/>
            </w:tcBorders>
            <w:vAlign w:val="center"/>
          </w:tcPr>
          <w:p w14:paraId="23FFC2E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bookmarkStart w:id="53" w:name="OLE_LINK11"/>
            <w:r>
              <w:rPr>
                <w:rFonts w:hint="eastAsia" w:ascii="仿宋" w:hAnsi="仿宋" w:eastAsia="仿宋" w:cs="仿宋"/>
                <w:color w:val="000000" w:themeColor="text1"/>
                <w:sz w:val="24"/>
                <w14:textFill>
                  <w14:solidFill>
                    <w14:schemeClr w14:val="tx1"/>
                  </w14:solidFill>
                </w14:textFill>
              </w:rPr>
              <w:t>第</w:t>
            </w:r>
            <w:bookmarkEnd w:id="53"/>
            <w:r>
              <w:rPr>
                <w:rFonts w:hint="eastAsia" w:ascii="仿宋" w:hAnsi="仿宋" w:eastAsia="仿宋" w:cs="仿宋"/>
                <w:color w:val="000000" w:themeColor="text1"/>
                <w:sz w:val="24"/>
                <w14:textFill>
                  <w14:solidFill>
                    <w14:schemeClr w14:val="tx1"/>
                  </w14:solidFill>
                </w14:textFill>
              </w:rPr>
              <w:t>三类</w:t>
            </w:r>
          </w:p>
        </w:tc>
      </w:tr>
      <w:bookmarkEnd w:id="51"/>
    </w:tbl>
    <w:p w14:paraId="0B507F4D">
      <w:pPr>
        <w:snapToGrid w:val="0"/>
        <w:spacing w:line="440" w:lineRule="exact"/>
        <w:jc w:val="left"/>
        <w:rPr>
          <w:rFonts w:hint="eastAsia" w:ascii="宋体" w:hAnsi="宋体" w:cs="宋体"/>
          <w:color w:val="000000" w:themeColor="text1"/>
          <w:sz w:val="24"/>
          <w14:textFill>
            <w14:solidFill>
              <w14:schemeClr w14:val="tx1"/>
            </w14:solidFill>
          </w14:textFill>
        </w:rPr>
      </w:pPr>
      <w:bookmarkStart w:id="54" w:name="OLE_LINK9"/>
      <w:r>
        <w:rPr>
          <w:rFonts w:hint="eastAsia" w:ascii="宋体" w:hAnsi="宋体" w:cs="宋体"/>
          <w:color w:val="000000" w:themeColor="text1"/>
          <w:sz w:val="24"/>
          <w14:textFill>
            <w14:solidFill>
              <w14:schemeClr w14:val="tx1"/>
            </w14:solidFill>
          </w14:textFill>
        </w:rPr>
        <w:t>（四）技术需求及商务要求</w:t>
      </w:r>
    </w:p>
    <w:bookmarkEnd w:id="54"/>
    <w:tbl>
      <w:tblPr>
        <w:tblStyle w:val="63"/>
        <w:tblW w:w="9157" w:type="dxa"/>
        <w:jc w:val="center"/>
        <w:tblLayout w:type="fixed"/>
        <w:tblCellMar>
          <w:top w:w="0" w:type="dxa"/>
          <w:left w:w="108" w:type="dxa"/>
          <w:bottom w:w="0" w:type="dxa"/>
          <w:right w:w="108" w:type="dxa"/>
        </w:tblCellMar>
      </w:tblPr>
      <w:tblGrid>
        <w:gridCol w:w="6380"/>
        <w:gridCol w:w="2777"/>
      </w:tblGrid>
      <w:tr w14:paraId="179FBAC9">
        <w:tblPrEx>
          <w:tblCellMar>
            <w:top w:w="0" w:type="dxa"/>
            <w:left w:w="108" w:type="dxa"/>
            <w:bottom w:w="0" w:type="dxa"/>
            <w:right w:w="108" w:type="dxa"/>
          </w:tblCellMar>
        </w:tblPrEx>
        <w:trPr>
          <w:trHeight w:val="238" w:hRule="atLeast"/>
          <w:jc w:val="center"/>
        </w:trPr>
        <w:tc>
          <w:tcPr>
            <w:tcW w:w="6380" w:type="dxa"/>
            <w:tcBorders>
              <w:top w:val="single" w:color="auto" w:sz="6" w:space="0"/>
              <w:left w:val="single" w:color="auto" w:sz="6" w:space="0"/>
              <w:bottom w:val="single" w:color="auto" w:sz="6" w:space="0"/>
              <w:right w:val="single" w:color="auto" w:sz="6" w:space="0"/>
            </w:tcBorders>
          </w:tcPr>
          <w:p w14:paraId="69EA32D9">
            <w:pPr>
              <w:rPr>
                <w:rFonts w:hint="eastAsia" w:asciiTheme="majorEastAsia" w:hAnsiTheme="majorEastAsia" w:eastAsiaTheme="majorEastAsia" w:cstheme="majorEastAsia"/>
                <w:sz w:val="24"/>
                <w:lang w:val="zh-CN"/>
              </w:rPr>
            </w:pPr>
            <w:bookmarkStart w:id="55" w:name="OLE_LINK5" w:colFirst="0" w:colLast="1"/>
            <w:r>
              <w:rPr>
                <w:rFonts w:hint="eastAsia" w:asciiTheme="majorEastAsia" w:hAnsiTheme="majorEastAsia" w:eastAsiaTheme="majorEastAsia" w:cstheme="majorEastAsia"/>
                <w:sz w:val="24"/>
                <w:lang w:val="zh-CN"/>
              </w:rPr>
              <w:t>一、适用范围：重症医学科</w:t>
            </w:r>
          </w:p>
        </w:tc>
        <w:tc>
          <w:tcPr>
            <w:tcW w:w="2777" w:type="dxa"/>
            <w:tcBorders>
              <w:top w:val="single" w:color="auto" w:sz="6" w:space="0"/>
              <w:left w:val="single" w:color="auto" w:sz="6" w:space="0"/>
              <w:bottom w:val="single" w:color="auto" w:sz="6" w:space="0"/>
              <w:right w:val="single" w:color="auto" w:sz="6" w:space="0"/>
            </w:tcBorders>
          </w:tcPr>
          <w:p w14:paraId="58AD9E53">
            <w:pPr>
              <w:autoSpaceDE w:val="0"/>
              <w:autoSpaceDN w:val="0"/>
              <w:spacing w:line="280" w:lineRule="exact"/>
              <w:rPr>
                <w:rFonts w:hint="eastAsia" w:asciiTheme="majorEastAsia" w:hAnsiTheme="majorEastAsia" w:eastAsiaTheme="majorEastAsia" w:cstheme="majorEastAsia"/>
                <w:sz w:val="24"/>
                <w:lang w:val="zh-CN"/>
              </w:rPr>
            </w:pPr>
          </w:p>
        </w:tc>
      </w:tr>
      <w:tr w14:paraId="2B86060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1341D190">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二、</w:t>
            </w:r>
            <w:r>
              <w:rPr>
                <w:rFonts w:hint="eastAsia" w:asciiTheme="majorEastAsia" w:hAnsiTheme="majorEastAsia" w:eastAsiaTheme="majorEastAsia" w:cstheme="majorEastAsia"/>
                <w:sz w:val="24"/>
                <w:lang w:val="zh-CN"/>
              </w:rPr>
              <w:t>用途：用于患者的主动脉内球囊反搏治疗</w:t>
            </w:r>
          </w:p>
          <w:p w14:paraId="4C0BAE4B">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组成或配置：主机1套、原厂后备电池2块、附件标配</w:t>
            </w:r>
          </w:p>
        </w:tc>
        <w:tc>
          <w:tcPr>
            <w:tcW w:w="2777" w:type="dxa"/>
            <w:tcBorders>
              <w:top w:val="single" w:color="auto" w:sz="6" w:space="0"/>
              <w:left w:val="single" w:color="auto" w:sz="6" w:space="0"/>
              <w:bottom w:val="single" w:color="auto" w:sz="6" w:space="0"/>
              <w:right w:val="single" w:color="auto" w:sz="6" w:space="0"/>
            </w:tcBorders>
          </w:tcPr>
          <w:p w14:paraId="772A442A">
            <w:pPr>
              <w:autoSpaceDE w:val="0"/>
              <w:autoSpaceDN w:val="0"/>
              <w:spacing w:line="280" w:lineRule="exact"/>
              <w:rPr>
                <w:rFonts w:hint="eastAsia" w:asciiTheme="majorEastAsia" w:hAnsiTheme="majorEastAsia" w:eastAsiaTheme="majorEastAsia" w:cstheme="majorEastAsia"/>
                <w:sz w:val="24"/>
              </w:rPr>
            </w:pPr>
          </w:p>
        </w:tc>
      </w:tr>
      <w:tr w14:paraId="062364A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FA3183C">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三、功能和技术参数：</w:t>
            </w:r>
          </w:p>
        </w:tc>
        <w:tc>
          <w:tcPr>
            <w:tcW w:w="2777" w:type="dxa"/>
            <w:tcBorders>
              <w:top w:val="single" w:color="auto" w:sz="6" w:space="0"/>
              <w:left w:val="single" w:color="auto" w:sz="6" w:space="0"/>
              <w:bottom w:val="single" w:color="auto" w:sz="6" w:space="0"/>
              <w:right w:val="single" w:color="auto" w:sz="6" w:space="0"/>
            </w:tcBorders>
          </w:tcPr>
          <w:p w14:paraId="3EE584C6">
            <w:pPr>
              <w:autoSpaceDE w:val="0"/>
              <w:autoSpaceDN w:val="0"/>
              <w:spacing w:line="28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bookmarkEnd w:id="55"/>
      <w:tr w14:paraId="234F2B4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16D8B0B6">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3.1 </w:t>
            </w:r>
            <w:r>
              <w:rPr>
                <w:rFonts w:hint="eastAsia" w:asciiTheme="majorEastAsia" w:hAnsiTheme="majorEastAsia" w:eastAsiaTheme="majorEastAsia" w:cstheme="majorEastAsia"/>
                <w:b/>
                <w:bCs/>
                <w:sz w:val="24"/>
                <w:lang w:val="zh-CN"/>
              </w:rPr>
              <w:t>主动脉内球囊反搏泵</w:t>
            </w:r>
            <w:r>
              <w:rPr>
                <w:rStyle w:val="123"/>
                <w:rFonts w:hint="eastAsia" w:asciiTheme="majorEastAsia" w:hAnsiTheme="majorEastAsia" w:eastAsiaTheme="majorEastAsia" w:cstheme="majorEastAsia"/>
                <w:b/>
                <w:bCs/>
                <w:sz w:val="24"/>
                <w:szCs w:val="24"/>
                <w:lang w:bidi="ar"/>
              </w:rPr>
              <w:t>功能技术要求</w:t>
            </w:r>
          </w:p>
        </w:tc>
        <w:tc>
          <w:tcPr>
            <w:tcW w:w="2777" w:type="dxa"/>
            <w:tcBorders>
              <w:top w:val="single" w:color="auto" w:sz="6" w:space="0"/>
              <w:left w:val="single" w:color="auto" w:sz="6" w:space="0"/>
              <w:bottom w:val="single" w:color="auto" w:sz="6" w:space="0"/>
              <w:right w:val="single" w:color="auto" w:sz="6" w:space="0"/>
            </w:tcBorders>
          </w:tcPr>
          <w:p w14:paraId="11FFF463">
            <w:pPr>
              <w:autoSpaceDE w:val="0"/>
              <w:autoSpaceDN w:val="0"/>
              <w:spacing w:line="280" w:lineRule="exact"/>
              <w:rPr>
                <w:rFonts w:hint="eastAsia" w:asciiTheme="majorEastAsia" w:hAnsiTheme="majorEastAsia" w:eastAsiaTheme="majorEastAsia" w:cstheme="majorEastAsia"/>
                <w:sz w:val="24"/>
                <w:lang w:val="zh-CN"/>
              </w:rPr>
            </w:pPr>
          </w:p>
        </w:tc>
      </w:tr>
      <w:tr w14:paraId="42B750E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F3BBD79">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3.1.1 </w:t>
            </w:r>
            <w:r>
              <w:rPr>
                <w:rFonts w:hint="eastAsia" w:asciiTheme="majorEastAsia" w:hAnsiTheme="majorEastAsia" w:eastAsiaTheme="majorEastAsia" w:cstheme="majorEastAsia"/>
                <w:sz w:val="24"/>
              </w:rPr>
              <w:t>工作原理：与主动脉内球囊导管配合使用，以心电图或动脉压力波形同步触发反搏，在心动周期的相应阶段对主动脉内球囊进行充气和排气，可增加冠状动脉灌注和减少心室做功，为患者的左心室提供暂时的支持，用于心功能不全等危重病患者的抢救和治疗</w:t>
            </w:r>
          </w:p>
        </w:tc>
        <w:tc>
          <w:tcPr>
            <w:tcW w:w="2777" w:type="dxa"/>
            <w:tcBorders>
              <w:top w:val="single" w:color="auto" w:sz="6" w:space="0"/>
              <w:left w:val="single" w:color="auto" w:sz="6" w:space="0"/>
              <w:bottom w:val="single" w:color="auto" w:sz="6" w:space="0"/>
              <w:right w:val="single" w:color="auto" w:sz="6" w:space="0"/>
            </w:tcBorders>
          </w:tcPr>
          <w:p w14:paraId="21E0A8C5">
            <w:pPr>
              <w:autoSpaceDE w:val="0"/>
              <w:autoSpaceDN w:val="0"/>
              <w:spacing w:line="280" w:lineRule="exact"/>
              <w:rPr>
                <w:rFonts w:hint="eastAsia" w:asciiTheme="majorEastAsia" w:hAnsiTheme="majorEastAsia" w:eastAsiaTheme="majorEastAsia" w:cstheme="majorEastAsia"/>
                <w:sz w:val="24"/>
                <w:lang w:val="zh-CN"/>
              </w:rPr>
            </w:pPr>
          </w:p>
        </w:tc>
      </w:tr>
      <w:tr w14:paraId="29D583C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DA87941">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3.1.2 结构要求：由主机、显示器、心电导联、电源线等组成</w:t>
            </w:r>
          </w:p>
        </w:tc>
        <w:tc>
          <w:tcPr>
            <w:tcW w:w="2777" w:type="dxa"/>
            <w:tcBorders>
              <w:top w:val="single" w:color="auto" w:sz="6" w:space="0"/>
              <w:left w:val="single" w:color="auto" w:sz="6" w:space="0"/>
              <w:bottom w:val="single" w:color="auto" w:sz="6" w:space="0"/>
              <w:right w:val="single" w:color="auto" w:sz="6" w:space="0"/>
            </w:tcBorders>
          </w:tcPr>
          <w:p w14:paraId="13406E56">
            <w:pPr>
              <w:autoSpaceDE w:val="0"/>
              <w:autoSpaceDN w:val="0"/>
              <w:spacing w:line="280" w:lineRule="exact"/>
              <w:rPr>
                <w:rFonts w:hint="eastAsia" w:asciiTheme="majorEastAsia" w:hAnsiTheme="majorEastAsia" w:eastAsiaTheme="majorEastAsia" w:cstheme="majorEastAsia"/>
                <w:sz w:val="24"/>
                <w:lang w:val="zh-CN"/>
              </w:rPr>
            </w:pPr>
          </w:p>
        </w:tc>
      </w:tr>
      <w:tr w14:paraId="1077733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7F2E2FE7">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 技术要求：</w:t>
            </w:r>
          </w:p>
        </w:tc>
        <w:tc>
          <w:tcPr>
            <w:tcW w:w="2777" w:type="dxa"/>
            <w:tcBorders>
              <w:top w:val="single" w:color="auto" w:sz="6" w:space="0"/>
              <w:left w:val="single" w:color="auto" w:sz="6" w:space="0"/>
              <w:bottom w:val="single" w:color="auto" w:sz="6" w:space="0"/>
              <w:right w:val="single" w:color="auto" w:sz="6" w:space="0"/>
            </w:tcBorders>
          </w:tcPr>
          <w:p w14:paraId="29F0A85B">
            <w:pPr>
              <w:autoSpaceDE w:val="0"/>
              <w:autoSpaceDN w:val="0"/>
              <w:spacing w:line="280" w:lineRule="exact"/>
              <w:rPr>
                <w:rFonts w:hint="eastAsia" w:asciiTheme="majorEastAsia" w:hAnsiTheme="majorEastAsia" w:eastAsiaTheme="majorEastAsia" w:cstheme="majorEastAsia"/>
                <w:sz w:val="24"/>
                <w:lang w:val="zh-CN"/>
              </w:rPr>
            </w:pPr>
          </w:p>
        </w:tc>
      </w:tr>
      <w:tr w14:paraId="4F8E943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518BDBBF">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3.2.1工作模式：</w:t>
            </w:r>
            <w:r>
              <w:rPr>
                <w:rFonts w:hint="eastAsia" w:asciiTheme="majorEastAsia" w:hAnsiTheme="majorEastAsia" w:eastAsiaTheme="majorEastAsia" w:cstheme="majorEastAsia"/>
                <w:sz w:val="24"/>
              </w:rPr>
              <w:t>具备</w:t>
            </w:r>
            <w:r>
              <w:rPr>
                <w:rFonts w:hint="eastAsia" w:asciiTheme="majorEastAsia" w:hAnsiTheme="majorEastAsia" w:eastAsiaTheme="majorEastAsia" w:cstheme="majorEastAsia"/>
                <w:sz w:val="24"/>
                <w:lang w:val="zh-CN"/>
              </w:rPr>
              <w:t>自动和手动等</w:t>
            </w:r>
            <w:r>
              <w:rPr>
                <w:rFonts w:hint="eastAsia" w:asciiTheme="majorEastAsia" w:hAnsiTheme="majorEastAsia" w:eastAsiaTheme="majorEastAsia" w:cstheme="majorEastAsia"/>
                <w:sz w:val="24"/>
              </w:rPr>
              <w:t>两种模式，模式转换期间</w:t>
            </w:r>
            <w:r>
              <w:rPr>
                <w:rFonts w:hint="eastAsia" w:asciiTheme="majorEastAsia" w:hAnsiTheme="majorEastAsia" w:eastAsiaTheme="majorEastAsia" w:cstheme="majorEastAsia"/>
                <w:sz w:val="24"/>
                <w:lang w:val="zh-CN"/>
              </w:rPr>
              <w:t>不影响正常反搏并保留原有设置</w:t>
            </w:r>
          </w:p>
        </w:tc>
        <w:tc>
          <w:tcPr>
            <w:tcW w:w="2777" w:type="dxa"/>
            <w:tcBorders>
              <w:top w:val="single" w:color="auto" w:sz="6" w:space="0"/>
              <w:left w:val="single" w:color="auto" w:sz="6" w:space="0"/>
              <w:bottom w:val="single" w:color="auto" w:sz="6" w:space="0"/>
              <w:right w:val="single" w:color="auto" w:sz="6" w:space="0"/>
            </w:tcBorders>
          </w:tcPr>
          <w:p w14:paraId="7D7A1543">
            <w:pPr>
              <w:autoSpaceDE w:val="0"/>
              <w:autoSpaceDN w:val="0"/>
              <w:spacing w:line="280" w:lineRule="exact"/>
              <w:rPr>
                <w:rFonts w:hint="eastAsia" w:asciiTheme="majorEastAsia" w:hAnsiTheme="majorEastAsia" w:eastAsiaTheme="majorEastAsia" w:cstheme="majorEastAsia"/>
                <w:sz w:val="24"/>
                <w:lang w:val="zh-CN"/>
              </w:rPr>
            </w:pPr>
          </w:p>
        </w:tc>
      </w:tr>
      <w:tr w14:paraId="3FD6BE4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BD9CD64">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3.2.2自动模式：</w:t>
            </w:r>
            <w:r>
              <w:rPr>
                <w:rFonts w:hint="eastAsia" w:asciiTheme="majorEastAsia" w:hAnsiTheme="majorEastAsia" w:eastAsiaTheme="majorEastAsia" w:cstheme="majorEastAsia"/>
                <w:sz w:val="24"/>
              </w:rPr>
              <w:t>包括但不限于</w:t>
            </w:r>
            <w:r>
              <w:rPr>
                <w:rFonts w:hint="eastAsia" w:asciiTheme="majorEastAsia" w:hAnsiTheme="majorEastAsia" w:eastAsiaTheme="majorEastAsia" w:cstheme="majorEastAsia"/>
                <w:sz w:val="24"/>
                <w:lang w:val="zh-CN"/>
              </w:rPr>
              <w:t>自动选择信号源，自动选择触发模式，自动选择时相算法，实时评估ECG导联状态，自动选择最佳ECG导联等</w:t>
            </w:r>
          </w:p>
        </w:tc>
        <w:tc>
          <w:tcPr>
            <w:tcW w:w="2777" w:type="dxa"/>
            <w:tcBorders>
              <w:top w:val="single" w:color="auto" w:sz="6" w:space="0"/>
              <w:left w:val="single" w:color="auto" w:sz="6" w:space="0"/>
              <w:bottom w:val="single" w:color="auto" w:sz="6" w:space="0"/>
              <w:right w:val="single" w:color="auto" w:sz="6" w:space="0"/>
            </w:tcBorders>
          </w:tcPr>
          <w:p w14:paraId="5DA93803">
            <w:pPr>
              <w:autoSpaceDE w:val="0"/>
              <w:autoSpaceDN w:val="0"/>
              <w:spacing w:line="280" w:lineRule="exact"/>
              <w:rPr>
                <w:rFonts w:hint="eastAsia" w:asciiTheme="majorEastAsia" w:hAnsiTheme="majorEastAsia" w:eastAsiaTheme="majorEastAsia" w:cstheme="majorEastAsia"/>
                <w:sz w:val="24"/>
                <w:lang w:val="zh-CN"/>
              </w:rPr>
            </w:pPr>
          </w:p>
        </w:tc>
      </w:tr>
      <w:tr w14:paraId="392448C9">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C4DA46C">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3.2.3 </w:t>
            </w:r>
            <w:r>
              <w:rPr>
                <w:rFonts w:hint="eastAsia" w:asciiTheme="majorEastAsia" w:hAnsiTheme="majorEastAsia" w:eastAsiaTheme="majorEastAsia" w:cstheme="majorEastAsia"/>
                <w:sz w:val="24"/>
                <w:lang w:val="zh-CN"/>
              </w:rPr>
              <w:t>触发要求</w:t>
            </w:r>
            <w:r>
              <w:rPr>
                <w:rFonts w:hint="eastAsia" w:asciiTheme="majorEastAsia" w:hAnsiTheme="majorEastAsia" w:eastAsiaTheme="majorEastAsia" w:cstheme="majorEastAsia"/>
                <w:sz w:val="24"/>
              </w:rPr>
              <w:t>：≥７</w:t>
            </w:r>
            <w:r>
              <w:rPr>
                <w:rFonts w:hint="eastAsia" w:asciiTheme="majorEastAsia" w:hAnsiTheme="majorEastAsia" w:eastAsiaTheme="majorEastAsia" w:cstheme="majorEastAsia"/>
                <w:sz w:val="24"/>
                <w:lang w:val="zh-CN"/>
              </w:rPr>
              <w:t>种</w:t>
            </w:r>
            <w:r>
              <w:rPr>
                <w:rFonts w:hint="eastAsia" w:asciiTheme="majorEastAsia" w:hAnsiTheme="majorEastAsia" w:eastAsiaTheme="majorEastAsia" w:cstheme="majorEastAsia"/>
                <w:sz w:val="24"/>
              </w:rPr>
              <w:t>：包括但不限于Pattern</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rPr>
              <w:t>Peak</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rPr>
              <w:t>Aifb</w:t>
            </w:r>
            <w:r>
              <w:rPr>
                <w:rFonts w:hint="eastAsia" w:asciiTheme="majorEastAsia" w:hAnsiTheme="majorEastAsia" w:eastAsiaTheme="majorEastAsia" w:cstheme="majorEastAsia"/>
                <w:sz w:val="24"/>
                <w:lang w:val="zh-CN"/>
              </w:rPr>
              <w:t>、起搏器</w:t>
            </w:r>
            <w:r>
              <w:rPr>
                <w:rFonts w:hint="eastAsia" w:asciiTheme="majorEastAsia" w:hAnsiTheme="majorEastAsia" w:eastAsiaTheme="majorEastAsia" w:cstheme="majorEastAsia"/>
                <w:sz w:val="24"/>
              </w:rPr>
              <w:t>V／A-V</w:t>
            </w:r>
            <w:r>
              <w:rPr>
                <w:rFonts w:hint="eastAsia" w:asciiTheme="majorEastAsia" w:hAnsiTheme="majorEastAsia" w:eastAsiaTheme="majorEastAsia" w:cstheme="majorEastAsia"/>
                <w:sz w:val="24"/>
                <w:lang w:val="zh-CN"/>
              </w:rPr>
              <w:t>、起搏器</w:t>
            </w:r>
            <w:r>
              <w:rPr>
                <w:rFonts w:hint="eastAsia" w:asciiTheme="majorEastAsia" w:hAnsiTheme="majorEastAsia" w:eastAsiaTheme="majorEastAsia" w:cstheme="majorEastAsia"/>
                <w:sz w:val="24"/>
              </w:rPr>
              <w:t>A</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rPr>
              <w:t>AP</w:t>
            </w:r>
            <w:r>
              <w:rPr>
                <w:rFonts w:hint="eastAsia" w:asciiTheme="majorEastAsia" w:hAnsiTheme="majorEastAsia" w:eastAsiaTheme="majorEastAsia" w:cstheme="majorEastAsia"/>
                <w:sz w:val="24"/>
                <w:lang w:val="zh-CN"/>
              </w:rPr>
              <w:t>、机内设置等触发</w:t>
            </w:r>
          </w:p>
        </w:tc>
        <w:tc>
          <w:tcPr>
            <w:tcW w:w="2777" w:type="dxa"/>
            <w:tcBorders>
              <w:top w:val="single" w:color="auto" w:sz="6" w:space="0"/>
              <w:left w:val="single" w:color="auto" w:sz="6" w:space="0"/>
              <w:bottom w:val="single" w:color="auto" w:sz="6" w:space="0"/>
              <w:right w:val="single" w:color="auto" w:sz="6" w:space="0"/>
            </w:tcBorders>
          </w:tcPr>
          <w:p w14:paraId="39A990C9">
            <w:pPr>
              <w:autoSpaceDE w:val="0"/>
              <w:autoSpaceDN w:val="0"/>
              <w:spacing w:line="280" w:lineRule="exact"/>
              <w:rPr>
                <w:rFonts w:hint="eastAsia" w:asciiTheme="majorEastAsia" w:hAnsiTheme="majorEastAsia" w:eastAsiaTheme="majorEastAsia" w:cstheme="majorEastAsia"/>
                <w:sz w:val="24"/>
              </w:rPr>
            </w:pPr>
          </w:p>
        </w:tc>
      </w:tr>
      <w:tr w14:paraId="26D637B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00911B9">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3.2.3.1 Pattern触发：适合窦性，慢心率（＜130次/分钟）患者</w:t>
            </w:r>
          </w:p>
        </w:tc>
        <w:tc>
          <w:tcPr>
            <w:tcW w:w="2777" w:type="dxa"/>
            <w:tcBorders>
              <w:top w:val="single" w:color="auto" w:sz="6" w:space="0"/>
              <w:left w:val="single" w:color="auto" w:sz="6" w:space="0"/>
              <w:bottom w:val="single" w:color="auto" w:sz="6" w:space="0"/>
              <w:right w:val="single" w:color="auto" w:sz="6" w:space="0"/>
            </w:tcBorders>
          </w:tcPr>
          <w:p w14:paraId="36F9C3B8">
            <w:pPr>
              <w:autoSpaceDE w:val="0"/>
              <w:autoSpaceDN w:val="0"/>
              <w:spacing w:line="280" w:lineRule="exact"/>
              <w:rPr>
                <w:rFonts w:hint="eastAsia" w:asciiTheme="majorEastAsia" w:hAnsiTheme="majorEastAsia" w:eastAsiaTheme="majorEastAsia" w:cstheme="majorEastAsia"/>
                <w:sz w:val="24"/>
                <w:lang w:val="zh-CN"/>
              </w:rPr>
            </w:pPr>
          </w:p>
        </w:tc>
      </w:tr>
      <w:tr w14:paraId="6AC8259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EE19C49">
            <w:pPr>
              <w:rPr>
                <w:rFonts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3.2.3.2 Peak触发：适合高心率（＞130次/分钟）或部分房颤心律（R波排不安全）患者；</w:t>
            </w:r>
          </w:p>
          <w:p w14:paraId="032376F1">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Aifb触发：适合房颤心律（结合R波排气安全分析的结果，自动开启/关闭Afib模式）患者。</w:t>
            </w:r>
          </w:p>
        </w:tc>
        <w:tc>
          <w:tcPr>
            <w:tcW w:w="2777" w:type="dxa"/>
            <w:tcBorders>
              <w:top w:val="single" w:color="auto" w:sz="6" w:space="0"/>
              <w:left w:val="single" w:color="auto" w:sz="6" w:space="0"/>
              <w:bottom w:val="single" w:color="auto" w:sz="6" w:space="0"/>
              <w:right w:val="single" w:color="auto" w:sz="6" w:space="0"/>
            </w:tcBorders>
          </w:tcPr>
          <w:p w14:paraId="0296B5C6">
            <w:pPr>
              <w:autoSpaceDE w:val="0"/>
              <w:autoSpaceDN w:val="0"/>
              <w:spacing w:line="280" w:lineRule="exact"/>
              <w:rPr>
                <w:rFonts w:hint="eastAsia" w:asciiTheme="majorEastAsia" w:hAnsiTheme="majorEastAsia" w:eastAsiaTheme="majorEastAsia" w:cstheme="majorEastAsia"/>
                <w:sz w:val="24"/>
                <w:lang w:val="zh-CN"/>
              </w:rPr>
            </w:pPr>
          </w:p>
        </w:tc>
      </w:tr>
      <w:tr w14:paraId="1074BB7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7149B13A">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3.2.3.3 起搏器V／A-V触发：适合心室起搏器患者</w:t>
            </w:r>
          </w:p>
        </w:tc>
        <w:tc>
          <w:tcPr>
            <w:tcW w:w="2777" w:type="dxa"/>
            <w:tcBorders>
              <w:top w:val="single" w:color="auto" w:sz="6" w:space="0"/>
              <w:left w:val="single" w:color="auto" w:sz="6" w:space="0"/>
              <w:bottom w:val="single" w:color="auto" w:sz="6" w:space="0"/>
              <w:right w:val="single" w:color="auto" w:sz="6" w:space="0"/>
            </w:tcBorders>
          </w:tcPr>
          <w:p w14:paraId="3320E818">
            <w:pPr>
              <w:autoSpaceDE w:val="0"/>
              <w:autoSpaceDN w:val="0"/>
              <w:spacing w:line="280" w:lineRule="exact"/>
              <w:rPr>
                <w:rFonts w:hint="eastAsia" w:asciiTheme="majorEastAsia" w:hAnsiTheme="majorEastAsia" w:eastAsiaTheme="majorEastAsia" w:cstheme="majorEastAsia"/>
                <w:sz w:val="24"/>
                <w:lang w:val="zh-CN"/>
              </w:rPr>
            </w:pPr>
          </w:p>
        </w:tc>
      </w:tr>
      <w:tr w14:paraId="79A55AD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69485011">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3.2.3.4 起搏器A触发：适合心房起搏器患者</w:t>
            </w:r>
          </w:p>
        </w:tc>
        <w:tc>
          <w:tcPr>
            <w:tcW w:w="2777" w:type="dxa"/>
            <w:tcBorders>
              <w:top w:val="single" w:color="auto" w:sz="6" w:space="0"/>
              <w:left w:val="single" w:color="auto" w:sz="6" w:space="0"/>
              <w:bottom w:val="single" w:color="auto" w:sz="6" w:space="0"/>
              <w:right w:val="single" w:color="auto" w:sz="6" w:space="0"/>
            </w:tcBorders>
          </w:tcPr>
          <w:p w14:paraId="163490D8">
            <w:pPr>
              <w:autoSpaceDE w:val="0"/>
              <w:autoSpaceDN w:val="0"/>
              <w:spacing w:line="280" w:lineRule="exact"/>
              <w:rPr>
                <w:rFonts w:hint="eastAsia" w:asciiTheme="majorEastAsia" w:hAnsiTheme="majorEastAsia" w:eastAsiaTheme="majorEastAsia" w:cstheme="majorEastAsia"/>
                <w:sz w:val="24"/>
                <w:lang w:val="zh-CN"/>
              </w:rPr>
            </w:pPr>
          </w:p>
        </w:tc>
      </w:tr>
      <w:tr w14:paraId="441451EF">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579A3EDF">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3.2.3.5 AP触发：适合压力搏动患者</w:t>
            </w:r>
          </w:p>
        </w:tc>
        <w:tc>
          <w:tcPr>
            <w:tcW w:w="2777" w:type="dxa"/>
            <w:tcBorders>
              <w:top w:val="single" w:color="auto" w:sz="6" w:space="0"/>
              <w:left w:val="single" w:color="auto" w:sz="6" w:space="0"/>
              <w:bottom w:val="single" w:color="auto" w:sz="6" w:space="0"/>
              <w:right w:val="single" w:color="auto" w:sz="6" w:space="0"/>
            </w:tcBorders>
          </w:tcPr>
          <w:p w14:paraId="536AD258">
            <w:pPr>
              <w:autoSpaceDE w:val="0"/>
              <w:autoSpaceDN w:val="0"/>
              <w:spacing w:line="280" w:lineRule="exact"/>
              <w:rPr>
                <w:rFonts w:hint="eastAsia" w:asciiTheme="majorEastAsia" w:hAnsiTheme="majorEastAsia" w:eastAsiaTheme="majorEastAsia" w:cstheme="majorEastAsia"/>
                <w:sz w:val="24"/>
                <w:lang w:val="zh-CN"/>
              </w:rPr>
            </w:pPr>
          </w:p>
        </w:tc>
      </w:tr>
      <w:tr w14:paraId="0135C19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5A98211A">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3.2.3.6 机内设置触发：可设置固定频率</w:t>
            </w:r>
          </w:p>
        </w:tc>
        <w:tc>
          <w:tcPr>
            <w:tcW w:w="2777" w:type="dxa"/>
            <w:tcBorders>
              <w:top w:val="single" w:color="auto" w:sz="6" w:space="0"/>
              <w:left w:val="single" w:color="auto" w:sz="6" w:space="0"/>
              <w:bottom w:val="single" w:color="auto" w:sz="6" w:space="0"/>
              <w:right w:val="single" w:color="auto" w:sz="6" w:space="0"/>
            </w:tcBorders>
          </w:tcPr>
          <w:p w14:paraId="193AD623">
            <w:pPr>
              <w:autoSpaceDE w:val="0"/>
              <w:autoSpaceDN w:val="0"/>
              <w:spacing w:line="280" w:lineRule="exact"/>
              <w:rPr>
                <w:rFonts w:hint="eastAsia" w:asciiTheme="majorEastAsia" w:hAnsiTheme="majorEastAsia" w:eastAsiaTheme="majorEastAsia" w:cstheme="majorEastAsia"/>
                <w:sz w:val="24"/>
                <w:lang w:val="zh-CN"/>
              </w:rPr>
            </w:pPr>
          </w:p>
        </w:tc>
      </w:tr>
      <w:tr w14:paraId="4F6BAF1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64FFB79">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3.2.4 手动模式：手动模式下</w:t>
            </w:r>
            <w:r>
              <w:rPr>
                <w:rFonts w:hint="eastAsia" w:asciiTheme="majorEastAsia" w:hAnsiTheme="majorEastAsia" w:eastAsiaTheme="majorEastAsia" w:cstheme="majorEastAsia"/>
                <w:sz w:val="24"/>
              </w:rPr>
              <w:t>包括但不限于</w:t>
            </w:r>
            <w:r>
              <w:rPr>
                <w:rFonts w:hint="eastAsia" w:asciiTheme="majorEastAsia" w:hAnsiTheme="majorEastAsia" w:eastAsiaTheme="majorEastAsia" w:cstheme="majorEastAsia"/>
                <w:sz w:val="24"/>
                <w:lang w:val="zh-CN"/>
              </w:rPr>
              <w:t>选择信号源，选择触发模式，调整时相，选择ECG导联等功能操作</w:t>
            </w:r>
          </w:p>
        </w:tc>
        <w:tc>
          <w:tcPr>
            <w:tcW w:w="2777" w:type="dxa"/>
            <w:tcBorders>
              <w:top w:val="single" w:color="auto" w:sz="6" w:space="0"/>
              <w:left w:val="single" w:color="auto" w:sz="6" w:space="0"/>
              <w:bottom w:val="single" w:color="auto" w:sz="6" w:space="0"/>
              <w:right w:val="single" w:color="auto" w:sz="6" w:space="0"/>
            </w:tcBorders>
          </w:tcPr>
          <w:p w14:paraId="456F06FB">
            <w:pPr>
              <w:autoSpaceDE w:val="0"/>
              <w:autoSpaceDN w:val="0"/>
              <w:spacing w:line="280" w:lineRule="exact"/>
              <w:rPr>
                <w:rFonts w:hint="eastAsia" w:asciiTheme="majorEastAsia" w:hAnsiTheme="majorEastAsia" w:eastAsiaTheme="majorEastAsia" w:cstheme="majorEastAsia"/>
                <w:sz w:val="24"/>
                <w:lang w:val="zh-CN"/>
              </w:rPr>
            </w:pPr>
          </w:p>
        </w:tc>
      </w:tr>
      <w:tr w14:paraId="7DFF8410">
        <w:tblPrEx>
          <w:tblCellMar>
            <w:top w:w="0" w:type="dxa"/>
            <w:left w:w="108" w:type="dxa"/>
            <w:bottom w:w="0" w:type="dxa"/>
            <w:right w:w="108" w:type="dxa"/>
          </w:tblCellMar>
        </w:tblPrEx>
        <w:trPr>
          <w:trHeight w:val="324" w:hRule="atLeast"/>
          <w:jc w:val="center"/>
        </w:trPr>
        <w:tc>
          <w:tcPr>
            <w:tcW w:w="6380" w:type="dxa"/>
            <w:tcBorders>
              <w:top w:val="single" w:color="auto" w:sz="6" w:space="0"/>
              <w:left w:val="single" w:color="auto" w:sz="6" w:space="0"/>
              <w:bottom w:val="single" w:color="auto" w:sz="6" w:space="0"/>
              <w:right w:val="single" w:color="auto" w:sz="6" w:space="0"/>
            </w:tcBorders>
          </w:tcPr>
          <w:p w14:paraId="7129197C">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3.2.5 排气分析：具有实时计算排气速度，评估R波排气安全性</w:t>
            </w:r>
          </w:p>
        </w:tc>
        <w:tc>
          <w:tcPr>
            <w:tcW w:w="2777" w:type="dxa"/>
            <w:tcBorders>
              <w:top w:val="single" w:color="auto" w:sz="6" w:space="0"/>
              <w:left w:val="single" w:color="auto" w:sz="6" w:space="0"/>
              <w:bottom w:val="single" w:color="auto" w:sz="6" w:space="0"/>
              <w:right w:val="single" w:color="auto" w:sz="6" w:space="0"/>
            </w:tcBorders>
          </w:tcPr>
          <w:p w14:paraId="50C3AE38">
            <w:pPr>
              <w:autoSpaceDE w:val="0"/>
              <w:autoSpaceDN w:val="0"/>
              <w:spacing w:line="280" w:lineRule="exact"/>
              <w:rPr>
                <w:rFonts w:hint="eastAsia" w:asciiTheme="majorEastAsia" w:hAnsiTheme="majorEastAsia" w:eastAsiaTheme="majorEastAsia" w:cstheme="majorEastAsia"/>
                <w:sz w:val="24"/>
              </w:rPr>
            </w:pPr>
          </w:p>
        </w:tc>
      </w:tr>
      <w:tr w14:paraId="10E4634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E7A6554">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3.2.6 辅助频率：≥4种，包括但不限于1:1、1:2、1:4、1：8等</w:t>
            </w:r>
          </w:p>
        </w:tc>
        <w:tc>
          <w:tcPr>
            <w:tcW w:w="2777" w:type="dxa"/>
            <w:tcBorders>
              <w:top w:val="single" w:color="auto" w:sz="6" w:space="0"/>
              <w:left w:val="single" w:color="auto" w:sz="6" w:space="0"/>
              <w:bottom w:val="single" w:color="auto" w:sz="6" w:space="0"/>
              <w:right w:val="single" w:color="auto" w:sz="6" w:space="0"/>
            </w:tcBorders>
          </w:tcPr>
          <w:p w14:paraId="488E29BF">
            <w:pPr>
              <w:autoSpaceDE w:val="0"/>
              <w:autoSpaceDN w:val="0"/>
              <w:spacing w:line="280" w:lineRule="exact"/>
              <w:rPr>
                <w:rFonts w:hint="eastAsia" w:asciiTheme="majorEastAsia" w:hAnsiTheme="majorEastAsia" w:eastAsiaTheme="majorEastAsia" w:cstheme="majorEastAsia"/>
                <w:sz w:val="24"/>
              </w:rPr>
            </w:pPr>
          </w:p>
        </w:tc>
      </w:tr>
      <w:tr w14:paraId="5307605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4C04014">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3.2.7 驱动方式：步进式马达驱动</w:t>
            </w:r>
          </w:p>
        </w:tc>
        <w:tc>
          <w:tcPr>
            <w:tcW w:w="2777" w:type="dxa"/>
            <w:tcBorders>
              <w:top w:val="single" w:color="auto" w:sz="6" w:space="0"/>
              <w:left w:val="single" w:color="auto" w:sz="6" w:space="0"/>
              <w:bottom w:val="single" w:color="auto" w:sz="6" w:space="0"/>
              <w:right w:val="single" w:color="auto" w:sz="6" w:space="0"/>
            </w:tcBorders>
          </w:tcPr>
          <w:p w14:paraId="7E671115">
            <w:pPr>
              <w:autoSpaceDE w:val="0"/>
              <w:autoSpaceDN w:val="0"/>
              <w:spacing w:line="280" w:lineRule="exact"/>
              <w:rPr>
                <w:rFonts w:hint="eastAsia" w:asciiTheme="majorEastAsia" w:hAnsiTheme="majorEastAsia" w:eastAsiaTheme="majorEastAsia" w:cstheme="majorEastAsia"/>
                <w:sz w:val="24"/>
                <w:highlight w:val="yellow"/>
              </w:rPr>
            </w:pPr>
          </w:p>
        </w:tc>
      </w:tr>
      <w:tr w14:paraId="2F86102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5D06EFD8">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 xml:space="preserve">3.2.8 </w:t>
            </w:r>
            <w:r>
              <w:rPr>
                <w:rFonts w:hint="eastAsia" w:asciiTheme="majorEastAsia" w:hAnsiTheme="majorEastAsia" w:eastAsiaTheme="majorEastAsia" w:cstheme="majorEastAsia"/>
                <w:sz w:val="24"/>
              </w:rPr>
              <w:t>最高</w:t>
            </w:r>
            <w:r>
              <w:rPr>
                <w:rFonts w:hint="eastAsia" w:asciiTheme="majorEastAsia" w:hAnsiTheme="majorEastAsia" w:eastAsiaTheme="majorEastAsia" w:cstheme="majorEastAsia"/>
                <w:sz w:val="24"/>
                <w:lang w:val="zh-CN"/>
              </w:rPr>
              <w:t>反搏频率</w:t>
            </w:r>
            <w:r>
              <w:rPr>
                <w:rFonts w:hint="eastAsia" w:asciiTheme="majorEastAsia" w:hAnsiTheme="majorEastAsia" w:eastAsiaTheme="majorEastAsia" w:cstheme="majorEastAsia"/>
                <w:sz w:val="24"/>
              </w:rPr>
              <w:t>要求</w:t>
            </w:r>
            <w:r>
              <w:rPr>
                <w:rFonts w:hint="eastAsia" w:asciiTheme="majorEastAsia" w:hAnsiTheme="majorEastAsia" w:eastAsiaTheme="majorEastAsia" w:cstheme="majorEastAsia"/>
                <w:sz w:val="24"/>
                <w:lang w:val="zh-CN"/>
              </w:rPr>
              <w:t>：200次／分钟</w:t>
            </w:r>
          </w:p>
        </w:tc>
        <w:tc>
          <w:tcPr>
            <w:tcW w:w="2777" w:type="dxa"/>
            <w:tcBorders>
              <w:top w:val="single" w:color="auto" w:sz="6" w:space="0"/>
              <w:left w:val="single" w:color="auto" w:sz="6" w:space="0"/>
              <w:bottom w:val="single" w:color="auto" w:sz="6" w:space="0"/>
              <w:right w:val="single" w:color="auto" w:sz="6" w:space="0"/>
            </w:tcBorders>
          </w:tcPr>
          <w:p w14:paraId="6E2C2B4D">
            <w:pPr>
              <w:autoSpaceDE w:val="0"/>
              <w:autoSpaceDN w:val="0"/>
              <w:spacing w:line="280" w:lineRule="exact"/>
              <w:rPr>
                <w:rFonts w:hint="eastAsia" w:asciiTheme="majorEastAsia" w:hAnsiTheme="majorEastAsia" w:eastAsiaTheme="majorEastAsia" w:cstheme="majorEastAsia"/>
                <w:sz w:val="24"/>
              </w:rPr>
            </w:pPr>
          </w:p>
        </w:tc>
      </w:tr>
      <w:tr w14:paraId="40C3F7A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526604A">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3.2.9 反搏容量：0-50毫升，可调，调整精度：≤0.5毫升。</w:t>
            </w:r>
          </w:p>
        </w:tc>
        <w:tc>
          <w:tcPr>
            <w:tcW w:w="2777" w:type="dxa"/>
            <w:tcBorders>
              <w:top w:val="single" w:color="auto" w:sz="6" w:space="0"/>
              <w:left w:val="single" w:color="auto" w:sz="6" w:space="0"/>
              <w:bottom w:val="single" w:color="auto" w:sz="6" w:space="0"/>
              <w:right w:val="single" w:color="auto" w:sz="6" w:space="0"/>
            </w:tcBorders>
          </w:tcPr>
          <w:p w14:paraId="6C48D298">
            <w:pPr>
              <w:autoSpaceDE w:val="0"/>
              <w:autoSpaceDN w:val="0"/>
              <w:spacing w:line="280" w:lineRule="exact"/>
              <w:rPr>
                <w:rFonts w:hint="eastAsia" w:asciiTheme="majorEastAsia" w:hAnsiTheme="majorEastAsia" w:eastAsiaTheme="majorEastAsia" w:cstheme="majorEastAsia"/>
                <w:sz w:val="24"/>
              </w:rPr>
            </w:pPr>
          </w:p>
        </w:tc>
      </w:tr>
      <w:tr w14:paraId="335C96D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39005A78">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3.2.10 气体补充：自动补充</w:t>
            </w:r>
          </w:p>
        </w:tc>
        <w:tc>
          <w:tcPr>
            <w:tcW w:w="2777" w:type="dxa"/>
            <w:tcBorders>
              <w:top w:val="single" w:color="auto" w:sz="6" w:space="0"/>
              <w:left w:val="single" w:color="auto" w:sz="6" w:space="0"/>
              <w:bottom w:val="single" w:color="auto" w:sz="6" w:space="0"/>
              <w:right w:val="single" w:color="auto" w:sz="6" w:space="0"/>
            </w:tcBorders>
          </w:tcPr>
          <w:p w14:paraId="5D9B8C27">
            <w:pPr>
              <w:autoSpaceDE w:val="0"/>
              <w:autoSpaceDN w:val="0"/>
              <w:spacing w:line="280" w:lineRule="exact"/>
              <w:rPr>
                <w:rFonts w:hint="eastAsia" w:asciiTheme="majorEastAsia" w:hAnsiTheme="majorEastAsia" w:eastAsiaTheme="majorEastAsia" w:cstheme="majorEastAsia"/>
                <w:sz w:val="24"/>
              </w:rPr>
            </w:pPr>
          </w:p>
        </w:tc>
      </w:tr>
      <w:tr w14:paraId="4EC0899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213E524">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3.2.11 驱动气体：氦气</w:t>
            </w:r>
          </w:p>
        </w:tc>
        <w:tc>
          <w:tcPr>
            <w:tcW w:w="2777" w:type="dxa"/>
            <w:tcBorders>
              <w:top w:val="single" w:color="auto" w:sz="6" w:space="0"/>
              <w:left w:val="single" w:color="auto" w:sz="6" w:space="0"/>
              <w:bottom w:val="single" w:color="auto" w:sz="6" w:space="0"/>
              <w:right w:val="single" w:color="auto" w:sz="6" w:space="0"/>
            </w:tcBorders>
          </w:tcPr>
          <w:p w14:paraId="504A558B">
            <w:pPr>
              <w:autoSpaceDE w:val="0"/>
              <w:autoSpaceDN w:val="0"/>
              <w:spacing w:line="280" w:lineRule="exact"/>
              <w:rPr>
                <w:rFonts w:hint="eastAsia" w:asciiTheme="majorEastAsia" w:hAnsiTheme="majorEastAsia" w:eastAsiaTheme="majorEastAsia" w:cstheme="majorEastAsia"/>
                <w:sz w:val="24"/>
              </w:rPr>
            </w:pPr>
          </w:p>
        </w:tc>
      </w:tr>
      <w:tr w14:paraId="3C4A151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B6A68E0">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3.2.12 报警功能：具备，支持声光报警</w:t>
            </w:r>
          </w:p>
        </w:tc>
        <w:tc>
          <w:tcPr>
            <w:tcW w:w="2777" w:type="dxa"/>
            <w:tcBorders>
              <w:top w:val="single" w:color="auto" w:sz="6" w:space="0"/>
              <w:left w:val="single" w:color="auto" w:sz="6" w:space="0"/>
              <w:bottom w:val="single" w:color="auto" w:sz="6" w:space="0"/>
              <w:right w:val="single" w:color="auto" w:sz="6" w:space="0"/>
            </w:tcBorders>
          </w:tcPr>
          <w:p w14:paraId="4C46341D">
            <w:pPr>
              <w:autoSpaceDE w:val="0"/>
              <w:autoSpaceDN w:val="0"/>
              <w:spacing w:line="280" w:lineRule="exact"/>
              <w:rPr>
                <w:rFonts w:hint="eastAsia" w:asciiTheme="majorEastAsia" w:hAnsiTheme="majorEastAsia" w:eastAsiaTheme="majorEastAsia" w:cstheme="majorEastAsia"/>
                <w:sz w:val="24"/>
                <w:lang w:val="zh-CN"/>
              </w:rPr>
            </w:pPr>
          </w:p>
        </w:tc>
      </w:tr>
      <w:tr w14:paraId="1E29580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11854C0">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 显示要求：</w:t>
            </w:r>
          </w:p>
        </w:tc>
        <w:tc>
          <w:tcPr>
            <w:tcW w:w="2777" w:type="dxa"/>
            <w:tcBorders>
              <w:top w:val="single" w:color="auto" w:sz="6" w:space="0"/>
              <w:left w:val="single" w:color="auto" w:sz="6" w:space="0"/>
              <w:bottom w:val="single" w:color="auto" w:sz="6" w:space="0"/>
              <w:right w:val="single" w:color="auto" w:sz="6" w:space="0"/>
            </w:tcBorders>
          </w:tcPr>
          <w:p w14:paraId="1D77F61C">
            <w:pPr>
              <w:autoSpaceDE w:val="0"/>
              <w:autoSpaceDN w:val="0"/>
              <w:spacing w:line="280" w:lineRule="exact"/>
              <w:rPr>
                <w:rFonts w:hint="eastAsia" w:asciiTheme="majorEastAsia" w:hAnsiTheme="majorEastAsia" w:eastAsiaTheme="majorEastAsia" w:cstheme="majorEastAsia"/>
                <w:sz w:val="24"/>
                <w:lang w:val="zh-CN"/>
              </w:rPr>
            </w:pPr>
          </w:p>
        </w:tc>
      </w:tr>
      <w:tr w14:paraId="53F4F33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3322F14D">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3.2.13.1 显示屏：≥10寸，彩色触摸屏</w:t>
            </w:r>
          </w:p>
        </w:tc>
        <w:tc>
          <w:tcPr>
            <w:tcW w:w="2777" w:type="dxa"/>
            <w:tcBorders>
              <w:top w:val="single" w:color="auto" w:sz="6" w:space="0"/>
              <w:left w:val="single" w:color="auto" w:sz="6" w:space="0"/>
              <w:bottom w:val="single" w:color="auto" w:sz="6" w:space="0"/>
              <w:right w:val="single" w:color="auto" w:sz="6" w:space="0"/>
            </w:tcBorders>
          </w:tcPr>
          <w:p w14:paraId="5E8FF69E">
            <w:pPr>
              <w:autoSpaceDE w:val="0"/>
              <w:autoSpaceDN w:val="0"/>
              <w:spacing w:line="280" w:lineRule="exact"/>
              <w:rPr>
                <w:rFonts w:hint="eastAsia" w:asciiTheme="majorEastAsia" w:hAnsiTheme="majorEastAsia" w:eastAsiaTheme="majorEastAsia" w:cstheme="majorEastAsia"/>
                <w:sz w:val="24"/>
                <w:lang w:val="zh-CN"/>
              </w:rPr>
            </w:pPr>
          </w:p>
        </w:tc>
      </w:tr>
      <w:tr w14:paraId="0A4996B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77233EAC">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3.2.13.2 显示语言：中文、英文等</w:t>
            </w:r>
          </w:p>
        </w:tc>
        <w:tc>
          <w:tcPr>
            <w:tcW w:w="2777" w:type="dxa"/>
            <w:tcBorders>
              <w:top w:val="single" w:color="auto" w:sz="6" w:space="0"/>
              <w:left w:val="single" w:color="auto" w:sz="6" w:space="0"/>
              <w:bottom w:val="single" w:color="auto" w:sz="6" w:space="0"/>
              <w:right w:val="single" w:color="auto" w:sz="6" w:space="0"/>
            </w:tcBorders>
          </w:tcPr>
          <w:p w14:paraId="1E284772">
            <w:pPr>
              <w:autoSpaceDE w:val="0"/>
              <w:autoSpaceDN w:val="0"/>
              <w:spacing w:line="280" w:lineRule="exact"/>
              <w:rPr>
                <w:rFonts w:hint="eastAsia" w:asciiTheme="majorEastAsia" w:hAnsiTheme="majorEastAsia" w:eastAsiaTheme="majorEastAsia" w:cstheme="majorEastAsia"/>
                <w:sz w:val="24"/>
                <w:lang w:val="zh-CN"/>
              </w:rPr>
            </w:pPr>
          </w:p>
        </w:tc>
      </w:tr>
      <w:tr w14:paraId="176726C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4289E96">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3.2.13.3 显示内容：</w:t>
            </w:r>
          </w:p>
        </w:tc>
        <w:tc>
          <w:tcPr>
            <w:tcW w:w="2777" w:type="dxa"/>
            <w:tcBorders>
              <w:top w:val="single" w:color="auto" w:sz="6" w:space="0"/>
              <w:left w:val="single" w:color="auto" w:sz="6" w:space="0"/>
              <w:bottom w:val="single" w:color="auto" w:sz="6" w:space="0"/>
              <w:right w:val="single" w:color="auto" w:sz="6" w:space="0"/>
            </w:tcBorders>
          </w:tcPr>
          <w:p w14:paraId="6558B6BC">
            <w:pPr>
              <w:autoSpaceDE w:val="0"/>
              <w:autoSpaceDN w:val="0"/>
              <w:spacing w:line="280" w:lineRule="exact"/>
              <w:rPr>
                <w:rFonts w:hint="eastAsia" w:asciiTheme="majorEastAsia" w:hAnsiTheme="majorEastAsia" w:eastAsiaTheme="majorEastAsia" w:cstheme="majorEastAsia"/>
                <w:sz w:val="24"/>
                <w:lang w:val="zh-CN"/>
              </w:rPr>
            </w:pPr>
          </w:p>
        </w:tc>
      </w:tr>
      <w:tr w14:paraId="3FB43F6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6B46BFDC">
            <w:pPr>
              <w:tabs>
                <w:tab w:val="left" w:pos="1440"/>
              </w:tabs>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3.2.13.3.1 波形显示：可显示ECG、AP、BP波形等，其中ECG可显示充气间隔</w:t>
            </w:r>
          </w:p>
        </w:tc>
        <w:tc>
          <w:tcPr>
            <w:tcW w:w="2777" w:type="dxa"/>
            <w:tcBorders>
              <w:top w:val="single" w:color="auto" w:sz="6" w:space="0"/>
              <w:left w:val="single" w:color="auto" w:sz="6" w:space="0"/>
              <w:bottom w:val="single" w:color="auto" w:sz="6" w:space="0"/>
              <w:right w:val="single" w:color="auto" w:sz="6" w:space="0"/>
            </w:tcBorders>
          </w:tcPr>
          <w:p w14:paraId="143B3D88">
            <w:pPr>
              <w:autoSpaceDE w:val="0"/>
              <w:autoSpaceDN w:val="0"/>
              <w:spacing w:line="280" w:lineRule="exact"/>
              <w:rPr>
                <w:rFonts w:hint="eastAsia" w:asciiTheme="majorEastAsia" w:hAnsiTheme="majorEastAsia" w:eastAsiaTheme="majorEastAsia" w:cstheme="majorEastAsia"/>
                <w:sz w:val="24"/>
                <w:lang w:val="zh-CN"/>
              </w:rPr>
            </w:pPr>
          </w:p>
        </w:tc>
      </w:tr>
      <w:tr w14:paraId="4047451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0F05631">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3.2.13.3.2 数据显示：可显示心率，被辅助收缩压／舒张压／平均压／反搏压，无辅助收缩压／舒张压／平均压等；支持导管充气量及导管压力显示</w:t>
            </w:r>
          </w:p>
        </w:tc>
        <w:tc>
          <w:tcPr>
            <w:tcW w:w="2777" w:type="dxa"/>
            <w:tcBorders>
              <w:top w:val="single" w:color="auto" w:sz="6" w:space="0"/>
              <w:left w:val="single" w:color="auto" w:sz="6" w:space="0"/>
              <w:bottom w:val="single" w:color="auto" w:sz="6" w:space="0"/>
              <w:right w:val="single" w:color="auto" w:sz="6" w:space="0"/>
            </w:tcBorders>
          </w:tcPr>
          <w:p w14:paraId="1F274322">
            <w:pPr>
              <w:autoSpaceDE w:val="0"/>
              <w:autoSpaceDN w:val="0"/>
              <w:spacing w:line="280" w:lineRule="exact"/>
              <w:rPr>
                <w:rFonts w:hint="eastAsia" w:asciiTheme="majorEastAsia" w:hAnsiTheme="majorEastAsia" w:eastAsiaTheme="majorEastAsia" w:cstheme="majorEastAsia"/>
                <w:sz w:val="24"/>
                <w:lang w:val="zh-CN"/>
              </w:rPr>
            </w:pPr>
          </w:p>
        </w:tc>
      </w:tr>
      <w:tr w14:paraId="51F7A48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0931A117">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3.2.13.3.3 辅助显示：可显示电池容量，氦气瓶容量，氦气瓶压力数值等</w:t>
            </w:r>
          </w:p>
        </w:tc>
        <w:tc>
          <w:tcPr>
            <w:tcW w:w="2777" w:type="dxa"/>
            <w:tcBorders>
              <w:top w:val="single" w:color="auto" w:sz="6" w:space="0"/>
              <w:left w:val="single" w:color="auto" w:sz="6" w:space="0"/>
              <w:bottom w:val="single" w:color="auto" w:sz="6" w:space="0"/>
              <w:right w:val="single" w:color="auto" w:sz="6" w:space="0"/>
            </w:tcBorders>
          </w:tcPr>
          <w:p w14:paraId="4FFDAD8C">
            <w:pPr>
              <w:autoSpaceDE w:val="0"/>
              <w:autoSpaceDN w:val="0"/>
              <w:spacing w:line="280" w:lineRule="exact"/>
              <w:rPr>
                <w:rFonts w:hint="eastAsia" w:asciiTheme="majorEastAsia" w:hAnsiTheme="majorEastAsia" w:eastAsiaTheme="majorEastAsia" w:cstheme="majorEastAsia"/>
                <w:sz w:val="24"/>
                <w:lang w:val="zh-CN"/>
              </w:rPr>
            </w:pPr>
          </w:p>
        </w:tc>
      </w:tr>
      <w:tr w14:paraId="6BE23F5B">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470CD7B">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3.2.13.3.4 报警显示：支持分级报警（红色、黄色、蓝色）/文字提示报警等，报警记录保存≥100次</w:t>
            </w:r>
          </w:p>
        </w:tc>
        <w:tc>
          <w:tcPr>
            <w:tcW w:w="2777" w:type="dxa"/>
            <w:tcBorders>
              <w:top w:val="single" w:color="auto" w:sz="6" w:space="0"/>
              <w:left w:val="single" w:color="auto" w:sz="6" w:space="0"/>
              <w:bottom w:val="single" w:color="auto" w:sz="6" w:space="0"/>
              <w:right w:val="single" w:color="auto" w:sz="6" w:space="0"/>
            </w:tcBorders>
          </w:tcPr>
          <w:p w14:paraId="16879EC2">
            <w:pPr>
              <w:autoSpaceDE w:val="0"/>
              <w:autoSpaceDN w:val="0"/>
              <w:spacing w:line="280" w:lineRule="exact"/>
              <w:rPr>
                <w:rFonts w:hint="eastAsia" w:asciiTheme="majorEastAsia" w:hAnsiTheme="majorEastAsia" w:eastAsiaTheme="majorEastAsia" w:cstheme="majorEastAsia"/>
                <w:sz w:val="24"/>
                <w:lang w:val="zh-CN"/>
              </w:rPr>
            </w:pPr>
          </w:p>
        </w:tc>
      </w:tr>
      <w:tr w14:paraId="2442BBC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61A57FD1">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3.2.14 病案管理：具有患者信息录入、检索、打印等功能</w:t>
            </w:r>
          </w:p>
        </w:tc>
        <w:tc>
          <w:tcPr>
            <w:tcW w:w="2777" w:type="dxa"/>
            <w:tcBorders>
              <w:top w:val="single" w:color="auto" w:sz="6" w:space="0"/>
              <w:left w:val="single" w:color="auto" w:sz="6" w:space="0"/>
              <w:bottom w:val="single" w:color="auto" w:sz="6" w:space="0"/>
              <w:right w:val="single" w:color="auto" w:sz="6" w:space="0"/>
            </w:tcBorders>
          </w:tcPr>
          <w:p w14:paraId="25255536">
            <w:pPr>
              <w:autoSpaceDE w:val="0"/>
              <w:autoSpaceDN w:val="0"/>
              <w:spacing w:line="280" w:lineRule="exact"/>
              <w:rPr>
                <w:rFonts w:hint="eastAsia" w:asciiTheme="majorEastAsia" w:hAnsiTheme="majorEastAsia" w:eastAsiaTheme="majorEastAsia" w:cstheme="majorEastAsia"/>
                <w:sz w:val="24"/>
                <w:lang w:val="zh-CN"/>
              </w:rPr>
            </w:pPr>
          </w:p>
        </w:tc>
      </w:tr>
      <w:tr w14:paraId="4B02D27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2F29AB5D">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3.2.15 开机自检：具备</w:t>
            </w:r>
          </w:p>
        </w:tc>
        <w:tc>
          <w:tcPr>
            <w:tcW w:w="2777" w:type="dxa"/>
            <w:tcBorders>
              <w:top w:val="single" w:color="auto" w:sz="6" w:space="0"/>
              <w:left w:val="single" w:color="auto" w:sz="6" w:space="0"/>
              <w:bottom w:val="single" w:color="auto" w:sz="6" w:space="0"/>
              <w:right w:val="single" w:color="auto" w:sz="6" w:space="0"/>
            </w:tcBorders>
          </w:tcPr>
          <w:p w14:paraId="6C9FD6DD">
            <w:pPr>
              <w:autoSpaceDE w:val="0"/>
              <w:autoSpaceDN w:val="0"/>
              <w:spacing w:line="280" w:lineRule="exact"/>
              <w:rPr>
                <w:rFonts w:hint="eastAsia" w:asciiTheme="majorEastAsia" w:hAnsiTheme="majorEastAsia" w:eastAsiaTheme="majorEastAsia" w:cstheme="majorEastAsia"/>
                <w:sz w:val="24"/>
                <w:lang w:val="zh-CN"/>
              </w:rPr>
            </w:pPr>
          </w:p>
        </w:tc>
      </w:tr>
      <w:tr w14:paraId="54D8A0C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tcPr>
          <w:p w14:paraId="46504A7D">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3.2.16 电池续航：≥90分钟</w:t>
            </w:r>
          </w:p>
        </w:tc>
        <w:tc>
          <w:tcPr>
            <w:tcW w:w="2777" w:type="dxa"/>
            <w:tcBorders>
              <w:top w:val="single" w:color="auto" w:sz="6" w:space="0"/>
              <w:left w:val="single" w:color="auto" w:sz="6" w:space="0"/>
              <w:bottom w:val="single" w:color="auto" w:sz="6" w:space="0"/>
              <w:right w:val="single" w:color="auto" w:sz="6" w:space="0"/>
            </w:tcBorders>
          </w:tcPr>
          <w:p w14:paraId="1146668B">
            <w:pPr>
              <w:autoSpaceDE w:val="0"/>
              <w:autoSpaceDN w:val="0"/>
              <w:spacing w:line="280" w:lineRule="exact"/>
              <w:rPr>
                <w:rFonts w:hint="eastAsia" w:asciiTheme="majorEastAsia" w:hAnsiTheme="majorEastAsia" w:eastAsiaTheme="majorEastAsia" w:cstheme="majorEastAsia"/>
                <w:sz w:val="24"/>
                <w:lang w:val="zh-CN"/>
              </w:rPr>
            </w:pPr>
          </w:p>
        </w:tc>
      </w:tr>
      <w:tr w14:paraId="56BACEA9">
        <w:tblPrEx>
          <w:tblCellMar>
            <w:top w:w="0" w:type="dxa"/>
            <w:left w:w="108" w:type="dxa"/>
            <w:bottom w:w="0" w:type="dxa"/>
            <w:right w:w="108" w:type="dxa"/>
          </w:tblCellMar>
        </w:tblPrEx>
        <w:trPr>
          <w:trHeight w:val="142" w:hRule="atLeast"/>
          <w:jc w:val="center"/>
        </w:trPr>
        <w:tc>
          <w:tcPr>
            <w:tcW w:w="6380" w:type="dxa"/>
            <w:tcBorders>
              <w:top w:val="single" w:color="auto" w:sz="6" w:space="0"/>
              <w:left w:val="single" w:color="auto" w:sz="6" w:space="0"/>
              <w:bottom w:val="single" w:color="auto" w:sz="6" w:space="0"/>
              <w:right w:val="single" w:color="auto" w:sz="6" w:space="0"/>
            </w:tcBorders>
          </w:tcPr>
          <w:p w14:paraId="159C3082">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▲3.2.17 耗材要求：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2777" w:type="dxa"/>
            <w:tcBorders>
              <w:top w:val="single" w:color="auto" w:sz="6" w:space="0"/>
              <w:left w:val="single" w:color="auto" w:sz="6" w:space="0"/>
              <w:bottom w:val="single" w:color="auto" w:sz="6" w:space="0"/>
              <w:right w:val="single" w:color="auto" w:sz="6" w:space="0"/>
            </w:tcBorders>
          </w:tcPr>
          <w:p w14:paraId="23FDB2A3">
            <w:pPr>
              <w:autoSpaceDE w:val="0"/>
              <w:autoSpaceDN w:val="0"/>
              <w:spacing w:line="280" w:lineRule="exact"/>
              <w:rPr>
                <w:rFonts w:hint="eastAsia" w:asciiTheme="majorEastAsia" w:hAnsiTheme="majorEastAsia" w:eastAsiaTheme="majorEastAsia" w:cstheme="majorEastAsia"/>
                <w:sz w:val="24"/>
                <w:lang w:val="zh-CN"/>
              </w:rPr>
            </w:pPr>
          </w:p>
        </w:tc>
      </w:tr>
      <w:tr w14:paraId="1EDE764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1EF126D">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bookmarkStart w:id="56" w:name="OLE_LINK8" w:colFirst="0" w:colLast="1"/>
            <w:r>
              <w:rPr>
                <w:rFonts w:hint="eastAsia" w:asciiTheme="majorEastAsia" w:hAnsiTheme="majorEastAsia" w:eastAsiaTheme="majorEastAsia" w:cstheme="majorEastAsia"/>
                <w:b/>
                <w:sz w:val="24"/>
                <w:shd w:val="clear" w:color="auto" w:fill="FFFFFF"/>
              </w:rPr>
              <w:t>四、必备商务条款</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2BA2C7F9">
            <w:pPr>
              <w:autoSpaceDE w:val="0"/>
              <w:autoSpaceDN w:val="0"/>
              <w:spacing w:line="280" w:lineRule="exact"/>
              <w:rPr>
                <w:rFonts w:hint="eastAsia" w:asciiTheme="majorEastAsia" w:hAnsiTheme="majorEastAsia" w:eastAsiaTheme="majorEastAsia" w:cstheme="majorEastAsia"/>
                <w:sz w:val="24"/>
                <w:shd w:val="clear" w:color="auto" w:fill="FFFFFF"/>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tr w14:paraId="24ACF8B9">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576C1499">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b/>
                <w:kern w:val="0"/>
                <w:sz w:val="24"/>
                <w:lang w:bidi="ar"/>
              </w:rPr>
              <w:t>4.1 维修</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685F221F">
            <w:pPr>
              <w:autoSpaceDE w:val="0"/>
              <w:autoSpaceDN w:val="0"/>
              <w:spacing w:line="280" w:lineRule="exact"/>
              <w:rPr>
                <w:rFonts w:hint="eastAsia" w:asciiTheme="majorEastAsia" w:hAnsiTheme="majorEastAsia" w:eastAsiaTheme="majorEastAsia" w:cstheme="majorEastAsia"/>
                <w:b/>
                <w:sz w:val="24"/>
                <w:shd w:val="clear" w:color="auto" w:fill="FFFFFF"/>
              </w:rPr>
            </w:pPr>
          </w:p>
        </w:tc>
      </w:tr>
      <w:tr w14:paraId="2F63FEA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ACE958B">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4.1.1主动脉内球囊反搏泵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024BC227">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1B42954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2A2E08A5">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4.1.2 提供仪器电子版SOP文件、中（英）文操作手册和维修手册。小器械类可除外。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430E6B99">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383F1D4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4650C85">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4.1.3 免费提供操作和维修培训（包含时间、地点、人次、内容），小器械类可除外。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139E3AB6">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6919256B">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852F95E">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4.1.4 维修响应时间8个工作小时，24个工作小时未修复提供备品，紧急情况按采购人要求执行</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52357D6A">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007FCE8C">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04BD78E1">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4.1.5 请注明售后服务（包括浙江地区维修力量说明）Service</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73D2FEA4">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48F2236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422372CD">
            <w:pPr>
              <w:widowControl/>
              <w:textAlignment w:val="center"/>
              <w:rPr>
                <w:rFonts w:hint="eastAsia" w:asciiTheme="majorEastAsia" w:hAnsiTheme="majorEastAsia" w:eastAsiaTheme="majorEastAsia" w:cstheme="majorEastAsia"/>
                <w:b/>
                <w:kern w:val="0"/>
                <w:sz w:val="24"/>
                <w:lang w:bidi="ar"/>
              </w:rPr>
            </w:pPr>
            <w:r>
              <w:rPr>
                <w:rFonts w:hint="eastAsia" w:asciiTheme="majorEastAsia" w:hAnsiTheme="majorEastAsia" w:eastAsiaTheme="majorEastAsia" w:cstheme="majorEastAsia"/>
                <w:b/>
                <w:kern w:val="0"/>
                <w:sz w:val="24"/>
                <w:lang w:bidi="ar"/>
              </w:rPr>
              <w:t>4.2 附加必备条款：</w:t>
            </w:r>
          </w:p>
          <w:p w14:paraId="64F8072D">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提供符合上述参数和配置要求的详细配置清单；</w:t>
            </w:r>
          </w:p>
          <w:p w14:paraId="1A383373">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列出上述已明确选件及未作要求但可提供选件的清单；</w:t>
            </w:r>
          </w:p>
          <w:p w14:paraId="791A7E0B">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所有配置为同品牌原装产品(除注明要求例外)；</w:t>
            </w:r>
          </w:p>
          <w:p w14:paraId="08625FD7">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所有设备必须是全新的，未曾使用过的原厂生产的产品，出厂时间原则上不大于1年。禁止提供代工、贴牌产品；</w:t>
            </w:r>
          </w:p>
          <w:p w14:paraId="410367B0">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投标产品属于医疗器械管理的，</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AADA7B3">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投标产品属于特种设备的，投标人应当提供压力容器制造许可证；属于消毒类产品的，</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应当按照相关部门规定，提供相应资质证明材料；属于放射性同位素和射线装置的，投标人应当提供生态环境部门颁发的生产和销售许可证；</w:t>
            </w:r>
          </w:p>
          <w:p w14:paraId="330752EC">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提供所投产品的详细彩页，如彩页中没有涉及到相关技术参数，提供原厂技术白皮书（DATASHEET）。小器械类可除外。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3B04F9DB">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6C3615B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0C44B58F">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b/>
                <w:kern w:val="0"/>
                <w:sz w:val="24"/>
                <w:lang w:bidi="ar"/>
              </w:rPr>
              <w:t>4.3安装及验收要求</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42F5D696">
            <w:pPr>
              <w:autoSpaceDE w:val="0"/>
              <w:autoSpaceDN w:val="0"/>
              <w:spacing w:line="280" w:lineRule="exact"/>
              <w:rPr>
                <w:rFonts w:hint="eastAsia" w:asciiTheme="majorEastAsia" w:hAnsiTheme="majorEastAsia" w:eastAsiaTheme="majorEastAsia" w:cstheme="majorEastAsia"/>
                <w:b/>
                <w:sz w:val="24"/>
                <w:shd w:val="clear" w:color="auto" w:fill="FFFFFF"/>
              </w:rPr>
            </w:pPr>
          </w:p>
        </w:tc>
      </w:tr>
      <w:tr w14:paraId="5E09F85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1EB72BA">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4.3.1 到货期:中标即日起30天内；如有例外，可在合同中另行约定</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709D4FC4">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09023AF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F889E89">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4.3.2安装地点:由</w:t>
            </w:r>
            <w:r>
              <w:rPr>
                <w:rFonts w:hint="eastAsia" w:asciiTheme="majorEastAsia" w:hAnsiTheme="majorEastAsia" w:eastAsiaTheme="majorEastAsia" w:cstheme="majorEastAsia"/>
                <w:sz w:val="24"/>
              </w:rPr>
              <w:t>中标人</w:t>
            </w:r>
            <w:r>
              <w:rPr>
                <w:rFonts w:hint="eastAsia" w:asciiTheme="majorEastAsia" w:hAnsiTheme="majorEastAsia" w:eastAsiaTheme="majorEastAsia" w:cstheme="majorEastAsia"/>
                <w:kern w:val="0"/>
                <w:sz w:val="24"/>
                <w:lang w:bidi="ar"/>
              </w:rPr>
              <w:t>免费将货送至医院安装现场。无需安装的可除外。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7736B672">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6042CB7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59CB979">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4.3.3 安装完成时间:接采购人通知后7个工作日内全部调试完成，全院布局系统联网项目在60日内全部调试完成。无需安装的可除外。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58842315">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766844C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D83C70D">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4.3.4 安装标准:符合国家有关安全技术规范和技术标准。无需安装的可除外。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43783A7A">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54EED56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923FDDC">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4.3.5 验收标准:应与产品原始样本技术数据及标书技术文件一致，符合国家有关技术规范和技术标准</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14CE99CC">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67AD1289">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97E2716">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4.3.6 计量检测：如是计量强制检定设备，验收时需提供计量合格证</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27AE6031">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1CC5A9E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5AD10B2">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4.3.7 软件系统要求：</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B667155">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根据采购人要求，终身免费提供软件升级服务。</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7416764F">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64F12E4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6134699">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b/>
                <w:kern w:val="0"/>
                <w:sz w:val="24"/>
                <w:lang w:bidi="ar"/>
              </w:rPr>
              <w:t>4.4、付款方式：</w:t>
            </w:r>
            <w:r>
              <w:rPr>
                <w:rFonts w:hint="eastAsia" w:asciiTheme="majorEastAsia" w:hAnsiTheme="majorEastAsia" w:eastAsiaTheme="majorEastAsia" w:cstheme="majorEastAsia"/>
                <w:kern w:val="0"/>
                <w:sz w:val="24"/>
                <w:lang w:bidi="ar"/>
              </w:rPr>
              <w:t>按《浙江省财政厅关于进一步发挥政府采购政策功能全力推动经济稳进提质的通知》（浙财采监〔2022〕3号）等文件要求执行，具体付款方式由双方协商后在合同中明确。</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0C885352">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01360C1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38A450C">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b/>
                <w:kern w:val="0"/>
                <w:sz w:val="24"/>
                <w:lang w:bidi="ar"/>
              </w:rPr>
              <w:t>五、其他</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3A87A79D">
            <w:pPr>
              <w:autoSpaceDE w:val="0"/>
              <w:autoSpaceDN w:val="0"/>
              <w:spacing w:line="280" w:lineRule="exact"/>
              <w:rPr>
                <w:rFonts w:hint="eastAsia" w:asciiTheme="majorEastAsia" w:hAnsiTheme="majorEastAsia" w:eastAsiaTheme="majorEastAsia" w:cstheme="majorEastAsia"/>
                <w:sz w:val="24"/>
                <w:shd w:val="clear" w:color="auto" w:fill="FFFFFF"/>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tr w14:paraId="6907731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17B01A9">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5.1 请注明进入市场时间 Year first sold</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36FB7D6C">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41C3BDA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5DD6E2DD">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5.2 请提供国内医院投标机型安装台数 Number sold</w:t>
            </w:r>
          </w:p>
        </w:tc>
        <w:tc>
          <w:tcPr>
            <w:tcW w:w="2777" w:type="dxa"/>
            <w:tcBorders>
              <w:top w:val="single" w:color="auto" w:sz="6" w:space="0"/>
              <w:left w:val="single" w:color="auto" w:sz="6" w:space="0"/>
              <w:bottom w:val="single" w:color="auto" w:sz="6" w:space="0"/>
              <w:right w:val="single" w:color="auto" w:sz="6" w:space="0"/>
            </w:tcBorders>
            <w:shd w:val="clear" w:color="auto" w:fill="auto"/>
          </w:tcPr>
          <w:p w14:paraId="17CA2A41">
            <w:pPr>
              <w:autoSpaceDE w:val="0"/>
              <w:autoSpaceDN w:val="0"/>
              <w:spacing w:line="280" w:lineRule="exact"/>
              <w:rPr>
                <w:rFonts w:hint="eastAsia" w:asciiTheme="majorEastAsia" w:hAnsiTheme="majorEastAsia" w:eastAsiaTheme="majorEastAsia" w:cstheme="majorEastAsia"/>
                <w:sz w:val="24"/>
                <w:shd w:val="clear" w:color="auto" w:fill="FFFFFF"/>
              </w:rPr>
            </w:pPr>
          </w:p>
        </w:tc>
      </w:tr>
      <w:tr w14:paraId="03E6DFA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0D4F98CC">
            <w:pPr>
              <w:autoSpaceDE w:val="0"/>
              <w:autoSpaceDN w:val="0"/>
              <w:spacing w:line="280" w:lineRule="exact"/>
              <w:rPr>
                <w:rFonts w:hint="eastAsia" w:asciiTheme="majorEastAsia" w:hAnsiTheme="majorEastAsia" w:eastAsiaTheme="majorEastAsia" w:cstheme="majorEastAsia"/>
                <w:b/>
                <w:sz w:val="24"/>
                <w:shd w:val="clear" w:color="auto" w:fill="FFFFFF"/>
                <w:lang w:val="zh-CN"/>
              </w:rPr>
            </w:pPr>
            <w:r>
              <w:rPr>
                <w:rFonts w:hint="eastAsia" w:asciiTheme="majorEastAsia" w:hAnsiTheme="majorEastAsia" w:eastAsiaTheme="majorEastAsia" w:cstheme="majorEastAsia"/>
                <w:kern w:val="0"/>
                <w:sz w:val="24"/>
                <w:lang w:bidi="ar"/>
              </w:rPr>
              <w:t>5.3 请注明软件最新版本 LAST UPDATED</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center"/>
          </w:tcPr>
          <w:p w14:paraId="41A57784">
            <w:pPr>
              <w:autoSpaceDE w:val="0"/>
              <w:autoSpaceDN w:val="0"/>
              <w:spacing w:line="280" w:lineRule="exact"/>
              <w:rPr>
                <w:rFonts w:hint="eastAsia" w:asciiTheme="majorEastAsia" w:hAnsiTheme="majorEastAsia" w:eastAsiaTheme="majorEastAsia" w:cstheme="majorEastAsia"/>
                <w:sz w:val="24"/>
                <w:shd w:val="clear" w:color="auto" w:fill="FFFFFF"/>
              </w:rPr>
            </w:pPr>
          </w:p>
        </w:tc>
      </w:tr>
      <w:bookmarkEnd w:id="52"/>
      <w:bookmarkEnd w:id="56"/>
    </w:tbl>
    <w:p w14:paraId="398B2C1D">
      <w:pPr>
        <w:snapToGrid w:val="0"/>
        <w:spacing w:line="440" w:lineRule="exact"/>
        <w:jc w:val="left"/>
        <w:rPr>
          <w:rFonts w:hint="eastAsia" w:ascii="仿宋_GB2312" w:hAnsi="仿宋_GB2312" w:eastAsia="仿宋_GB2312" w:cs="仿宋_GB2312"/>
          <w:b/>
          <w:bCs/>
          <w:sz w:val="24"/>
          <w:bdr w:val="single" w:color="auto" w:sz="4" w:space="0"/>
        </w:rPr>
      </w:pPr>
    </w:p>
    <w:p w14:paraId="471F2FB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_GB2312" w:hAnsi="仿宋_GB2312" w:eastAsia="仿宋_GB2312" w:cs="仿宋_GB2312"/>
          <w:b/>
          <w:bCs/>
          <w:sz w:val="24"/>
          <w:bdr w:val="single" w:color="auto" w:sz="4" w:space="0"/>
        </w:rPr>
        <w:t>0</w:t>
      </w:r>
      <w:r>
        <w:rPr>
          <w:rFonts w:hint="eastAsia" w:ascii="仿宋_GB2312" w:hAnsi="仿宋_GB2312" w:eastAsia="仿宋_GB2312" w:cs="仿宋_GB2312"/>
          <w:b/>
          <w:bCs/>
          <w:sz w:val="24"/>
          <w:bdr w:val="single" w:color="auto" w:sz="4" w:space="0"/>
          <w:lang w:val="en-US" w:eastAsia="zh-CN"/>
        </w:rPr>
        <w:t>2</w:t>
      </w:r>
      <w:r>
        <w:rPr>
          <w:rFonts w:hint="eastAsia" w:ascii="仿宋_GB2312" w:hAnsi="仿宋_GB2312" w:eastAsia="仿宋_GB2312" w:cs="仿宋_GB2312"/>
          <w:b/>
          <w:bCs/>
          <w:sz w:val="24"/>
          <w:bdr w:val="single" w:color="auto" w:sz="4" w:space="0"/>
        </w:rPr>
        <w:t>标</w:t>
      </w:r>
      <w:r>
        <w:rPr>
          <w:rFonts w:hint="eastAsia" w:ascii="仿宋" w:hAnsi="仿宋" w:eastAsia="仿宋" w:cs="仿宋"/>
          <w:b/>
          <w:bCs/>
          <w:color w:val="000000" w:themeColor="text1"/>
          <w:sz w:val="24"/>
          <w14:textFill>
            <w14:solidFill>
              <w14:schemeClr w14:val="tx1"/>
            </w14:solidFill>
          </w14:textFill>
        </w:rPr>
        <w:t>绍兴市人民医院镜湖总院持续血液净化机（CRRT）</w:t>
      </w:r>
      <w:r>
        <w:rPr>
          <w:rFonts w:hint="eastAsia" w:ascii="宋体" w:hAnsi="宋体" w:cs="宋体"/>
          <w:b/>
          <w:bCs/>
          <w:color w:val="000000" w:themeColor="text1"/>
          <w:sz w:val="24"/>
          <w:szCs w:val="24"/>
          <w:lang w:eastAsia="zh-CN"/>
          <w14:textFill>
            <w14:solidFill>
              <w14:schemeClr w14:val="tx1"/>
            </w14:solidFill>
          </w14:textFill>
        </w:rPr>
        <w:t>采购项目</w:t>
      </w:r>
    </w:p>
    <w:p w14:paraId="5487D455">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ZJXSC-2024-292</w:t>
      </w:r>
    </w:p>
    <w:p w14:paraId="44F8E8AA">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054F6926">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100" w:type="dxa"/>
        <w:tblInd w:w="-29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19"/>
        <w:gridCol w:w="1767"/>
        <w:gridCol w:w="750"/>
        <w:gridCol w:w="1133"/>
        <w:gridCol w:w="1133"/>
        <w:gridCol w:w="1132"/>
        <w:gridCol w:w="881"/>
        <w:gridCol w:w="1385"/>
      </w:tblGrid>
      <w:tr w14:paraId="038261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8" w:hRule="atLeast"/>
        </w:trPr>
        <w:tc>
          <w:tcPr>
            <w:tcW w:w="919" w:type="dxa"/>
            <w:tcBorders>
              <w:top w:val="single" w:color="auto" w:sz="4" w:space="0"/>
              <w:left w:val="single" w:color="auto" w:sz="4" w:space="0"/>
              <w:bottom w:val="single" w:color="auto" w:sz="4" w:space="0"/>
              <w:right w:val="single" w:color="auto" w:sz="4" w:space="0"/>
            </w:tcBorders>
            <w:vAlign w:val="center"/>
          </w:tcPr>
          <w:p w14:paraId="25FDF152">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标项号</w:t>
            </w:r>
          </w:p>
        </w:tc>
        <w:tc>
          <w:tcPr>
            <w:tcW w:w="1767" w:type="dxa"/>
            <w:tcBorders>
              <w:top w:val="single" w:color="auto" w:sz="4" w:space="0"/>
              <w:left w:val="single" w:color="auto" w:sz="4" w:space="0"/>
              <w:bottom w:val="single" w:color="auto" w:sz="4" w:space="0"/>
              <w:right w:val="single" w:color="auto" w:sz="4" w:space="0"/>
            </w:tcBorders>
            <w:vAlign w:val="center"/>
          </w:tcPr>
          <w:p w14:paraId="18D0EDB2">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采购内容</w:t>
            </w:r>
          </w:p>
        </w:tc>
        <w:tc>
          <w:tcPr>
            <w:tcW w:w="750" w:type="dxa"/>
            <w:tcBorders>
              <w:top w:val="single" w:color="auto" w:sz="4" w:space="0"/>
              <w:left w:val="single" w:color="auto" w:sz="4" w:space="0"/>
              <w:bottom w:val="single" w:color="auto" w:sz="4" w:space="0"/>
              <w:right w:val="single" w:color="auto" w:sz="4" w:space="0"/>
            </w:tcBorders>
            <w:vAlign w:val="center"/>
          </w:tcPr>
          <w:p w14:paraId="2EF7E64D">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数量及单位</w:t>
            </w:r>
          </w:p>
        </w:tc>
        <w:tc>
          <w:tcPr>
            <w:tcW w:w="1133" w:type="dxa"/>
            <w:tcBorders>
              <w:top w:val="single" w:color="auto" w:sz="4" w:space="0"/>
              <w:left w:val="single" w:color="auto" w:sz="4" w:space="0"/>
              <w:bottom w:val="single" w:color="auto" w:sz="4" w:space="0"/>
              <w:right w:val="single" w:color="auto" w:sz="4" w:space="0"/>
            </w:tcBorders>
            <w:vAlign w:val="center"/>
          </w:tcPr>
          <w:p w14:paraId="48D6C73E">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单价</w:t>
            </w:r>
          </w:p>
          <w:p w14:paraId="51EC07B5">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133" w:type="dxa"/>
            <w:tcBorders>
              <w:top w:val="single" w:color="auto" w:sz="4" w:space="0"/>
              <w:left w:val="single" w:color="auto" w:sz="4" w:space="0"/>
              <w:bottom w:val="single" w:color="auto" w:sz="4" w:space="0"/>
              <w:right w:val="single" w:color="auto" w:sz="4" w:space="0"/>
            </w:tcBorders>
            <w:vAlign w:val="center"/>
          </w:tcPr>
          <w:p w14:paraId="3C290AAA">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预算金额</w:t>
            </w:r>
          </w:p>
          <w:p w14:paraId="572A6ECC">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1132" w:type="dxa"/>
            <w:tcBorders>
              <w:top w:val="single" w:color="auto" w:sz="4" w:space="0"/>
              <w:left w:val="single" w:color="auto" w:sz="4" w:space="0"/>
              <w:bottom w:val="single" w:color="auto" w:sz="4" w:space="0"/>
              <w:right w:val="single" w:color="auto" w:sz="4" w:space="0"/>
            </w:tcBorders>
            <w:vAlign w:val="center"/>
          </w:tcPr>
          <w:p w14:paraId="692D6B94">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上限总价</w:t>
            </w:r>
          </w:p>
          <w:p w14:paraId="2130537C">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（万元）</w:t>
            </w:r>
          </w:p>
        </w:tc>
        <w:tc>
          <w:tcPr>
            <w:tcW w:w="881" w:type="dxa"/>
            <w:tcBorders>
              <w:top w:val="single" w:color="auto" w:sz="4" w:space="0"/>
              <w:left w:val="single" w:color="auto" w:sz="4" w:space="0"/>
              <w:bottom w:val="single" w:color="auto" w:sz="4" w:space="0"/>
              <w:right w:val="single" w:color="auto" w:sz="4" w:space="0"/>
            </w:tcBorders>
            <w:vAlign w:val="center"/>
          </w:tcPr>
          <w:p w14:paraId="44E42199">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是否允许进口</w:t>
            </w:r>
          </w:p>
        </w:tc>
        <w:tc>
          <w:tcPr>
            <w:tcW w:w="1385" w:type="dxa"/>
            <w:tcBorders>
              <w:top w:val="single" w:color="auto" w:sz="4" w:space="0"/>
              <w:left w:val="single" w:color="auto" w:sz="4" w:space="0"/>
              <w:bottom w:val="single" w:color="auto" w:sz="4" w:space="0"/>
              <w:right w:val="single" w:color="auto" w:sz="4" w:space="0"/>
            </w:tcBorders>
            <w:vAlign w:val="center"/>
          </w:tcPr>
          <w:p w14:paraId="3A99B401">
            <w:pPr>
              <w:snapToGrid w:val="0"/>
              <w:spacing w:line="360" w:lineRule="exact"/>
              <w:jc w:val="center"/>
              <w:rPr>
                <w:rFonts w:hint="eastAsia" w:ascii="黑体" w:hAnsi="黑体" w:eastAsia="黑体" w:cs="仿宋"/>
                <w:bCs/>
                <w:color w:val="000000" w:themeColor="text1"/>
                <w:sz w:val="24"/>
                <w14:textFill>
                  <w14:solidFill>
                    <w14:schemeClr w14:val="tx1"/>
                  </w14:solidFill>
                </w14:textFill>
              </w:rPr>
            </w:pPr>
            <w:r>
              <w:rPr>
                <w:rFonts w:hint="eastAsia" w:ascii="黑体" w:hAnsi="黑体" w:eastAsia="黑体" w:cs="仿宋"/>
                <w:bCs/>
                <w:color w:val="000000" w:themeColor="text1"/>
                <w:sz w:val="24"/>
                <w14:textFill>
                  <w14:solidFill>
                    <w14:schemeClr w14:val="tx1"/>
                  </w14:solidFill>
                </w14:textFill>
              </w:rPr>
              <w:t>管理类别</w:t>
            </w:r>
          </w:p>
        </w:tc>
      </w:tr>
      <w:tr w14:paraId="72A9D5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919" w:type="dxa"/>
            <w:tcBorders>
              <w:top w:val="single" w:color="auto" w:sz="4" w:space="0"/>
              <w:left w:val="single" w:color="auto" w:sz="4" w:space="0"/>
              <w:right w:val="single" w:color="auto" w:sz="4" w:space="0"/>
            </w:tcBorders>
            <w:vAlign w:val="center"/>
          </w:tcPr>
          <w:p w14:paraId="7C77760A">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02</w:t>
            </w:r>
          </w:p>
        </w:tc>
        <w:tc>
          <w:tcPr>
            <w:tcW w:w="1767" w:type="dxa"/>
            <w:tcBorders>
              <w:top w:val="single" w:color="auto" w:sz="4" w:space="0"/>
              <w:left w:val="single" w:color="auto" w:sz="4" w:space="0"/>
              <w:bottom w:val="single" w:color="auto" w:sz="4" w:space="0"/>
              <w:right w:val="single" w:color="auto" w:sz="4" w:space="0"/>
            </w:tcBorders>
            <w:vAlign w:val="center"/>
          </w:tcPr>
          <w:p w14:paraId="4DA9849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bookmarkStart w:id="57" w:name="OLE_LINK7"/>
            <w:r>
              <w:rPr>
                <w:rFonts w:hint="eastAsia" w:ascii="仿宋" w:hAnsi="仿宋" w:eastAsia="仿宋" w:cs="仿宋"/>
                <w:color w:val="000000" w:themeColor="text1"/>
                <w:sz w:val="24"/>
                <w14:textFill>
                  <w14:solidFill>
                    <w14:schemeClr w14:val="tx1"/>
                  </w14:solidFill>
                </w14:textFill>
              </w:rPr>
              <w:t>持续血液净化机（CRRT）</w:t>
            </w:r>
            <w:bookmarkEnd w:id="57"/>
          </w:p>
        </w:tc>
        <w:tc>
          <w:tcPr>
            <w:tcW w:w="750" w:type="dxa"/>
            <w:tcBorders>
              <w:top w:val="single" w:color="auto" w:sz="4" w:space="0"/>
              <w:left w:val="single" w:color="auto" w:sz="4" w:space="0"/>
              <w:bottom w:val="single" w:color="auto" w:sz="4" w:space="0"/>
              <w:right w:val="single" w:color="auto" w:sz="4" w:space="0"/>
            </w:tcBorders>
            <w:vAlign w:val="center"/>
          </w:tcPr>
          <w:p w14:paraId="39EC6F31">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5套</w:t>
            </w:r>
          </w:p>
        </w:tc>
        <w:tc>
          <w:tcPr>
            <w:tcW w:w="1133" w:type="dxa"/>
            <w:tcBorders>
              <w:top w:val="single" w:color="auto" w:sz="4" w:space="0"/>
              <w:left w:val="single" w:color="auto" w:sz="4" w:space="0"/>
              <w:bottom w:val="single" w:color="auto" w:sz="4" w:space="0"/>
              <w:right w:val="single" w:color="auto" w:sz="4" w:space="0"/>
            </w:tcBorders>
            <w:vAlign w:val="center"/>
          </w:tcPr>
          <w:p w14:paraId="0365FEF2">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w:t>
            </w:r>
          </w:p>
        </w:tc>
        <w:tc>
          <w:tcPr>
            <w:tcW w:w="1133" w:type="dxa"/>
            <w:tcBorders>
              <w:top w:val="single" w:color="auto" w:sz="4" w:space="0"/>
              <w:left w:val="single" w:color="auto" w:sz="4" w:space="0"/>
              <w:bottom w:val="single" w:color="auto" w:sz="4" w:space="0"/>
              <w:right w:val="single" w:color="auto" w:sz="4" w:space="0"/>
            </w:tcBorders>
            <w:vAlign w:val="center"/>
          </w:tcPr>
          <w:p w14:paraId="619F6F66">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105</w:t>
            </w:r>
          </w:p>
        </w:tc>
        <w:tc>
          <w:tcPr>
            <w:tcW w:w="1132" w:type="dxa"/>
            <w:tcBorders>
              <w:top w:val="single" w:color="auto" w:sz="4" w:space="0"/>
              <w:left w:val="single" w:color="auto" w:sz="4" w:space="0"/>
              <w:bottom w:val="single" w:color="auto" w:sz="4" w:space="0"/>
              <w:right w:val="single" w:color="auto" w:sz="4" w:space="0"/>
            </w:tcBorders>
            <w:vAlign w:val="center"/>
          </w:tcPr>
          <w:p w14:paraId="6F2B1DDE">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105</w:t>
            </w:r>
          </w:p>
        </w:tc>
        <w:tc>
          <w:tcPr>
            <w:tcW w:w="881" w:type="dxa"/>
            <w:tcBorders>
              <w:top w:val="single" w:color="auto" w:sz="4" w:space="0"/>
              <w:left w:val="single" w:color="auto" w:sz="4" w:space="0"/>
              <w:bottom w:val="single" w:color="auto" w:sz="4" w:space="0"/>
              <w:right w:val="single" w:color="auto" w:sz="4" w:space="0"/>
            </w:tcBorders>
            <w:vAlign w:val="center"/>
          </w:tcPr>
          <w:p w14:paraId="3FDE62A0">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385" w:type="dxa"/>
            <w:tcBorders>
              <w:top w:val="single" w:color="auto" w:sz="4" w:space="0"/>
              <w:left w:val="single" w:color="auto" w:sz="4" w:space="0"/>
              <w:bottom w:val="single" w:color="auto" w:sz="4" w:space="0"/>
              <w:right w:val="single" w:color="auto" w:sz="4" w:space="0"/>
            </w:tcBorders>
            <w:vAlign w:val="center"/>
          </w:tcPr>
          <w:p w14:paraId="31F7DAF5">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第三类</w:t>
            </w:r>
          </w:p>
        </w:tc>
      </w:tr>
    </w:tbl>
    <w:p w14:paraId="3B062943">
      <w:pPr>
        <w:snapToGrid w:val="0"/>
        <w:spacing w:line="440" w:lineRule="exact"/>
        <w:jc w:val="left"/>
        <w:rPr>
          <w:rFonts w:hint="eastAsia" w:ascii="仿宋" w:hAnsi="仿宋" w:eastAsia="仿宋" w:cs="仿宋"/>
          <w:b/>
          <w:sz w:val="36"/>
          <w:szCs w:val="36"/>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157" w:type="dxa"/>
        <w:jc w:val="center"/>
        <w:tblLayout w:type="fixed"/>
        <w:tblCellMar>
          <w:top w:w="0" w:type="dxa"/>
          <w:left w:w="108" w:type="dxa"/>
          <w:bottom w:w="0" w:type="dxa"/>
          <w:right w:w="108" w:type="dxa"/>
        </w:tblCellMar>
      </w:tblPr>
      <w:tblGrid>
        <w:gridCol w:w="6380"/>
        <w:gridCol w:w="2777"/>
      </w:tblGrid>
      <w:tr w14:paraId="4AC2B0F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top"/>
          </w:tcPr>
          <w:p w14:paraId="6ACABD58">
            <w:pPr>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sz w:val="24"/>
                <w:lang w:val="zh-CN"/>
              </w:rPr>
              <w:t>一、适用范围：ICU、急诊科等</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4814474F">
            <w:pPr>
              <w:autoSpaceDE w:val="0"/>
              <w:autoSpaceDN w:val="0"/>
              <w:spacing w:line="280" w:lineRule="exact"/>
              <w:rPr>
                <w:rFonts w:hint="eastAsia" w:asciiTheme="majorEastAsia" w:hAnsiTheme="majorEastAsia" w:eastAsiaTheme="majorEastAsia" w:cstheme="majorEastAsia"/>
                <w:kern w:val="2"/>
                <w:sz w:val="24"/>
                <w:szCs w:val="24"/>
                <w:lang w:val="zh-CN" w:eastAsia="zh-CN" w:bidi="ar-SA"/>
              </w:rPr>
            </w:pPr>
          </w:p>
        </w:tc>
      </w:tr>
      <w:tr w14:paraId="4DC6FA4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top"/>
          </w:tcPr>
          <w:p w14:paraId="57C154D3">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rPr>
              <w:t>二、</w:t>
            </w:r>
            <w:r>
              <w:rPr>
                <w:rFonts w:hint="eastAsia" w:asciiTheme="majorEastAsia" w:hAnsiTheme="majorEastAsia" w:eastAsiaTheme="majorEastAsia" w:cstheme="majorEastAsia"/>
                <w:sz w:val="24"/>
                <w:lang w:val="zh-CN"/>
              </w:rPr>
              <w:t>用途：临床用于临床清除体内代谢废物、毒物，纠正水电解质紊乱，促进肾功能恢复</w:t>
            </w:r>
          </w:p>
          <w:p w14:paraId="5254A1AF">
            <w:pPr>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sz w:val="24"/>
                <w:lang w:val="zh-CN"/>
              </w:rPr>
              <w:t>组成或配置：持续血液净化机（CRRT）：主机5台、枸橼酸模块5套、漏液检测底座5套、灌流器支架5套、血液加温仪5套</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06879267">
            <w:pPr>
              <w:autoSpaceDE w:val="0"/>
              <w:autoSpaceDN w:val="0"/>
              <w:spacing w:line="280" w:lineRule="exact"/>
              <w:rPr>
                <w:rFonts w:hint="eastAsia" w:asciiTheme="majorEastAsia" w:hAnsiTheme="majorEastAsia" w:eastAsiaTheme="majorEastAsia" w:cstheme="majorEastAsia"/>
                <w:kern w:val="2"/>
                <w:sz w:val="24"/>
                <w:szCs w:val="24"/>
                <w:lang w:val="en-US" w:eastAsia="zh-CN" w:bidi="ar-SA"/>
              </w:rPr>
            </w:pPr>
          </w:p>
        </w:tc>
      </w:tr>
      <w:tr w14:paraId="5AF0E73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top"/>
          </w:tcPr>
          <w:p w14:paraId="1BEC6339">
            <w:pPr>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sz w:val="24"/>
                <w:lang w:val="zh-CN"/>
              </w:rPr>
              <w:t>三、功能和技术参数：</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2AF9EF18">
            <w:pPr>
              <w:autoSpaceDE w:val="0"/>
              <w:autoSpaceDN w:val="0"/>
              <w:spacing w:line="280" w:lineRule="exact"/>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tr w14:paraId="45355E1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454BBA2">
            <w:pPr>
              <w:autoSpaceDE w:val="0"/>
              <w:autoSpaceDN w:val="0"/>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b/>
                <w:bCs/>
                <w:color w:val="000000" w:themeColor="text1"/>
                <w:sz w:val="24"/>
                <w14:textFill>
                  <w14:solidFill>
                    <w14:schemeClr w14:val="tx1"/>
                  </w14:solidFill>
                </w14:textFill>
              </w:rPr>
              <w:t>3.</w:t>
            </w:r>
            <w:r>
              <w:rPr>
                <w:rFonts w:hint="eastAsia" w:asciiTheme="majorEastAsia" w:hAnsiTheme="majorEastAsia" w:eastAsiaTheme="majorEastAsia" w:cstheme="majorEastAsia"/>
                <w:b/>
                <w:bCs/>
                <w:color w:val="000000" w:themeColor="text1"/>
                <w:sz w:val="24"/>
                <w:lang w:val="en-US" w:eastAsia="zh-CN"/>
                <w14:textFill>
                  <w14:solidFill>
                    <w14:schemeClr w14:val="tx1"/>
                  </w14:solidFill>
                </w14:textFill>
              </w:rPr>
              <w:t>1</w:t>
            </w:r>
            <w:r>
              <w:rPr>
                <w:rFonts w:hint="eastAsia" w:asciiTheme="majorEastAsia" w:hAnsiTheme="majorEastAsia" w:eastAsiaTheme="majorEastAsia" w:cstheme="majorEastAsia"/>
                <w:b/>
                <w:bCs/>
                <w:color w:val="000000" w:themeColor="text1"/>
                <w:sz w:val="24"/>
                <w14:textFill>
                  <w14:solidFill>
                    <w14:schemeClr w14:val="tx1"/>
                  </w14:solidFill>
                </w14:textFill>
              </w:rPr>
              <w:t>持续血液净化机（CRRT）</w:t>
            </w:r>
            <w:r>
              <w:rPr>
                <w:rStyle w:val="123"/>
                <w:rFonts w:hint="eastAsia" w:asciiTheme="majorEastAsia" w:hAnsiTheme="majorEastAsia" w:eastAsiaTheme="majorEastAsia" w:cstheme="majorEastAsia"/>
                <w:b/>
                <w:bCs/>
                <w:sz w:val="24"/>
                <w:szCs w:val="24"/>
                <w:lang w:bidi="ar"/>
              </w:rPr>
              <w:t>功能技术要求：</w:t>
            </w:r>
          </w:p>
        </w:tc>
        <w:tc>
          <w:tcPr>
            <w:tcW w:w="2777" w:type="dxa"/>
            <w:tcBorders>
              <w:top w:val="single" w:color="auto" w:sz="6" w:space="0"/>
              <w:left w:val="single" w:color="auto" w:sz="6" w:space="0"/>
              <w:bottom w:val="single" w:color="auto" w:sz="6" w:space="0"/>
              <w:right w:val="single" w:color="auto" w:sz="6" w:space="0"/>
            </w:tcBorders>
          </w:tcPr>
          <w:p w14:paraId="1B8358BA">
            <w:pPr>
              <w:autoSpaceDE w:val="0"/>
              <w:autoSpaceDN w:val="0"/>
              <w:spacing w:line="280" w:lineRule="exact"/>
              <w:rPr>
                <w:rFonts w:hint="eastAsia" w:asciiTheme="majorEastAsia" w:hAnsiTheme="majorEastAsia" w:eastAsiaTheme="majorEastAsia" w:cstheme="majorEastAsia"/>
                <w:sz w:val="24"/>
              </w:rPr>
            </w:pPr>
          </w:p>
        </w:tc>
      </w:tr>
      <w:tr w14:paraId="1F0AD9F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AD7CAB9">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 治疗模式：</w:t>
            </w:r>
          </w:p>
        </w:tc>
        <w:tc>
          <w:tcPr>
            <w:tcW w:w="2777" w:type="dxa"/>
            <w:tcBorders>
              <w:top w:val="single" w:color="auto" w:sz="6" w:space="0"/>
              <w:left w:val="single" w:color="auto" w:sz="6" w:space="0"/>
              <w:bottom w:val="single" w:color="auto" w:sz="6" w:space="0"/>
              <w:right w:val="single" w:color="auto" w:sz="6" w:space="0"/>
            </w:tcBorders>
          </w:tcPr>
          <w:p w14:paraId="4B573FE6">
            <w:pPr>
              <w:autoSpaceDE w:val="0"/>
              <w:autoSpaceDN w:val="0"/>
              <w:spacing w:line="280" w:lineRule="exact"/>
              <w:rPr>
                <w:rFonts w:hint="eastAsia" w:asciiTheme="majorEastAsia" w:hAnsiTheme="majorEastAsia" w:eastAsiaTheme="majorEastAsia" w:cstheme="majorEastAsia"/>
                <w:sz w:val="24"/>
              </w:rPr>
            </w:pPr>
          </w:p>
        </w:tc>
      </w:tr>
      <w:tr w14:paraId="6CEB665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DFA4E1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1.1 缓慢持续超滤（SCUF）</w:t>
            </w:r>
          </w:p>
        </w:tc>
        <w:tc>
          <w:tcPr>
            <w:tcW w:w="2777" w:type="dxa"/>
            <w:tcBorders>
              <w:top w:val="single" w:color="auto" w:sz="6" w:space="0"/>
              <w:left w:val="single" w:color="auto" w:sz="6" w:space="0"/>
              <w:bottom w:val="single" w:color="auto" w:sz="6" w:space="0"/>
              <w:right w:val="single" w:color="auto" w:sz="6" w:space="0"/>
            </w:tcBorders>
          </w:tcPr>
          <w:p w14:paraId="48A231C8">
            <w:pPr>
              <w:autoSpaceDE w:val="0"/>
              <w:autoSpaceDN w:val="0"/>
              <w:spacing w:line="280" w:lineRule="exact"/>
              <w:rPr>
                <w:rFonts w:hint="eastAsia" w:asciiTheme="majorEastAsia" w:hAnsiTheme="majorEastAsia" w:eastAsiaTheme="majorEastAsia" w:cstheme="majorEastAsia"/>
                <w:sz w:val="24"/>
              </w:rPr>
            </w:pPr>
          </w:p>
        </w:tc>
      </w:tr>
      <w:tr w14:paraId="77C4290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029E0F7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1.2连续静脉静脉血液滤过（CVVH）</w:t>
            </w:r>
          </w:p>
        </w:tc>
        <w:tc>
          <w:tcPr>
            <w:tcW w:w="2777" w:type="dxa"/>
            <w:tcBorders>
              <w:top w:val="single" w:color="auto" w:sz="6" w:space="0"/>
              <w:left w:val="single" w:color="auto" w:sz="6" w:space="0"/>
              <w:bottom w:val="single" w:color="auto" w:sz="6" w:space="0"/>
              <w:right w:val="single" w:color="auto" w:sz="6" w:space="0"/>
            </w:tcBorders>
          </w:tcPr>
          <w:p w14:paraId="7586E5B1">
            <w:pPr>
              <w:autoSpaceDE w:val="0"/>
              <w:autoSpaceDN w:val="0"/>
              <w:spacing w:line="280" w:lineRule="exact"/>
              <w:rPr>
                <w:rFonts w:hint="eastAsia" w:asciiTheme="majorEastAsia" w:hAnsiTheme="majorEastAsia" w:eastAsiaTheme="majorEastAsia" w:cstheme="majorEastAsia"/>
                <w:sz w:val="24"/>
              </w:rPr>
            </w:pPr>
          </w:p>
        </w:tc>
      </w:tr>
      <w:tr w14:paraId="2E38B13B">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3924F525">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1.3连续静脉静脉血液透析（CVVHD）</w:t>
            </w:r>
          </w:p>
        </w:tc>
        <w:tc>
          <w:tcPr>
            <w:tcW w:w="2777" w:type="dxa"/>
            <w:tcBorders>
              <w:top w:val="single" w:color="auto" w:sz="6" w:space="0"/>
              <w:left w:val="single" w:color="auto" w:sz="6" w:space="0"/>
              <w:bottom w:val="single" w:color="auto" w:sz="6" w:space="0"/>
              <w:right w:val="single" w:color="auto" w:sz="6" w:space="0"/>
            </w:tcBorders>
          </w:tcPr>
          <w:p w14:paraId="1CEA0242">
            <w:pPr>
              <w:autoSpaceDE w:val="0"/>
              <w:autoSpaceDN w:val="0"/>
              <w:spacing w:line="280" w:lineRule="exact"/>
              <w:rPr>
                <w:rFonts w:hint="eastAsia" w:asciiTheme="majorEastAsia" w:hAnsiTheme="majorEastAsia" w:eastAsiaTheme="majorEastAsia" w:cstheme="majorEastAsia"/>
                <w:sz w:val="24"/>
              </w:rPr>
            </w:pPr>
          </w:p>
        </w:tc>
      </w:tr>
      <w:tr w14:paraId="64C6C53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9355B35">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1.4连续静脉静脉血液滤过透析（CVVHDF）</w:t>
            </w:r>
          </w:p>
        </w:tc>
        <w:tc>
          <w:tcPr>
            <w:tcW w:w="2777" w:type="dxa"/>
            <w:tcBorders>
              <w:top w:val="single" w:color="auto" w:sz="6" w:space="0"/>
              <w:left w:val="single" w:color="auto" w:sz="6" w:space="0"/>
              <w:bottom w:val="single" w:color="auto" w:sz="6" w:space="0"/>
              <w:right w:val="single" w:color="auto" w:sz="6" w:space="0"/>
            </w:tcBorders>
          </w:tcPr>
          <w:p w14:paraId="30E28425">
            <w:pPr>
              <w:autoSpaceDE w:val="0"/>
              <w:autoSpaceDN w:val="0"/>
              <w:spacing w:line="280" w:lineRule="exact"/>
              <w:rPr>
                <w:rFonts w:hint="eastAsia" w:asciiTheme="majorEastAsia" w:hAnsiTheme="majorEastAsia" w:eastAsiaTheme="majorEastAsia" w:cstheme="majorEastAsia"/>
                <w:sz w:val="24"/>
              </w:rPr>
            </w:pPr>
          </w:p>
        </w:tc>
      </w:tr>
      <w:tr w14:paraId="328FE53F">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12CF19DF">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1.5血浆分离、置换、吸附（TPE）</w:t>
            </w:r>
          </w:p>
        </w:tc>
        <w:tc>
          <w:tcPr>
            <w:tcW w:w="2777" w:type="dxa"/>
            <w:tcBorders>
              <w:top w:val="single" w:color="auto" w:sz="6" w:space="0"/>
              <w:left w:val="single" w:color="auto" w:sz="6" w:space="0"/>
              <w:bottom w:val="single" w:color="auto" w:sz="6" w:space="0"/>
              <w:right w:val="single" w:color="auto" w:sz="6" w:space="0"/>
            </w:tcBorders>
          </w:tcPr>
          <w:p w14:paraId="74F44775">
            <w:pPr>
              <w:autoSpaceDE w:val="0"/>
              <w:autoSpaceDN w:val="0"/>
              <w:spacing w:line="280" w:lineRule="exact"/>
              <w:rPr>
                <w:rFonts w:hint="eastAsia" w:asciiTheme="majorEastAsia" w:hAnsiTheme="majorEastAsia" w:eastAsiaTheme="majorEastAsia" w:cstheme="majorEastAsia"/>
                <w:sz w:val="24"/>
              </w:rPr>
            </w:pPr>
          </w:p>
        </w:tc>
      </w:tr>
      <w:tr w14:paraId="4662556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CDAD5E3">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1.6 血液灌流（HP）</w:t>
            </w:r>
          </w:p>
        </w:tc>
        <w:tc>
          <w:tcPr>
            <w:tcW w:w="2777" w:type="dxa"/>
            <w:tcBorders>
              <w:top w:val="single" w:color="auto" w:sz="6" w:space="0"/>
              <w:left w:val="single" w:color="auto" w:sz="6" w:space="0"/>
              <w:bottom w:val="single" w:color="auto" w:sz="6" w:space="0"/>
              <w:right w:val="single" w:color="auto" w:sz="6" w:space="0"/>
            </w:tcBorders>
          </w:tcPr>
          <w:p w14:paraId="6CB54DE2">
            <w:pPr>
              <w:autoSpaceDE w:val="0"/>
              <w:autoSpaceDN w:val="0"/>
              <w:spacing w:line="280" w:lineRule="exact"/>
              <w:rPr>
                <w:rFonts w:hint="eastAsia" w:asciiTheme="majorEastAsia" w:hAnsiTheme="majorEastAsia" w:eastAsiaTheme="majorEastAsia" w:cstheme="majorEastAsia"/>
                <w:sz w:val="24"/>
              </w:rPr>
            </w:pPr>
          </w:p>
        </w:tc>
      </w:tr>
      <w:tr w14:paraId="693C258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BCB1A82">
            <w:pPr>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1.7 血浆置换（MPS）</w:t>
            </w:r>
          </w:p>
        </w:tc>
        <w:tc>
          <w:tcPr>
            <w:tcW w:w="2777" w:type="dxa"/>
            <w:tcBorders>
              <w:top w:val="single" w:color="auto" w:sz="6" w:space="0"/>
              <w:left w:val="single" w:color="auto" w:sz="6" w:space="0"/>
              <w:bottom w:val="single" w:color="auto" w:sz="6" w:space="0"/>
              <w:right w:val="single" w:color="auto" w:sz="6" w:space="0"/>
            </w:tcBorders>
          </w:tcPr>
          <w:p w14:paraId="2296FB8E">
            <w:pPr>
              <w:autoSpaceDE w:val="0"/>
              <w:autoSpaceDN w:val="0"/>
              <w:spacing w:line="280" w:lineRule="exact"/>
              <w:rPr>
                <w:rFonts w:hint="eastAsia" w:asciiTheme="majorEastAsia" w:hAnsiTheme="majorEastAsia" w:eastAsiaTheme="majorEastAsia" w:cstheme="majorEastAsia"/>
                <w:sz w:val="24"/>
              </w:rPr>
            </w:pPr>
          </w:p>
        </w:tc>
      </w:tr>
      <w:tr w14:paraId="0436F9A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39A161A5">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1.8 枸橼酸抗凝支持模式: SUCF、CVVH、CVVHD、CVVHDF</w:t>
            </w:r>
          </w:p>
        </w:tc>
        <w:tc>
          <w:tcPr>
            <w:tcW w:w="2777" w:type="dxa"/>
            <w:tcBorders>
              <w:top w:val="single" w:color="auto" w:sz="6" w:space="0"/>
              <w:left w:val="single" w:color="auto" w:sz="6" w:space="0"/>
              <w:bottom w:val="single" w:color="auto" w:sz="6" w:space="0"/>
              <w:right w:val="single" w:color="auto" w:sz="6" w:space="0"/>
            </w:tcBorders>
          </w:tcPr>
          <w:p w14:paraId="11EA9A93">
            <w:pPr>
              <w:autoSpaceDE w:val="0"/>
              <w:autoSpaceDN w:val="0"/>
              <w:spacing w:line="280" w:lineRule="exact"/>
              <w:rPr>
                <w:rFonts w:hint="eastAsia" w:asciiTheme="majorEastAsia" w:hAnsiTheme="majorEastAsia" w:eastAsiaTheme="majorEastAsia" w:cstheme="majorEastAsia"/>
                <w:sz w:val="24"/>
              </w:rPr>
            </w:pPr>
          </w:p>
        </w:tc>
      </w:tr>
      <w:tr w14:paraId="0F6A145F">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270DCC0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.2</w:t>
            </w:r>
            <w:r>
              <w:rPr>
                <w:rFonts w:hint="eastAsia" w:asciiTheme="majorEastAsia" w:hAnsiTheme="majorEastAsia" w:eastAsiaTheme="majorEastAsia" w:cstheme="majorEastAsia"/>
                <w:sz w:val="24"/>
                <w:lang w:val="zh-CN"/>
              </w:rPr>
              <w:t xml:space="preserve"> 流速要求：</w:t>
            </w:r>
          </w:p>
        </w:tc>
        <w:tc>
          <w:tcPr>
            <w:tcW w:w="2777" w:type="dxa"/>
            <w:tcBorders>
              <w:top w:val="single" w:color="auto" w:sz="6" w:space="0"/>
              <w:left w:val="single" w:color="auto" w:sz="6" w:space="0"/>
              <w:bottom w:val="single" w:color="auto" w:sz="6" w:space="0"/>
              <w:right w:val="single" w:color="auto" w:sz="6" w:space="0"/>
            </w:tcBorders>
          </w:tcPr>
          <w:p w14:paraId="08BE2BC9">
            <w:pPr>
              <w:autoSpaceDE w:val="0"/>
              <w:autoSpaceDN w:val="0"/>
              <w:spacing w:line="280" w:lineRule="exact"/>
              <w:rPr>
                <w:rFonts w:hint="eastAsia" w:asciiTheme="majorEastAsia" w:hAnsiTheme="majorEastAsia" w:eastAsiaTheme="majorEastAsia" w:cstheme="majorEastAsia"/>
                <w:sz w:val="24"/>
              </w:rPr>
            </w:pPr>
          </w:p>
        </w:tc>
      </w:tr>
      <w:tr w14:paraId="08A5F5B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0DDA2EC6">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.2.1</w:t>
            </w:r>
            <w:r>
              <w:rPr>
                <w:rFonts w:hint="eastAsia" w:asciiTheme="majorEastAsia" w:hAnsiTheme="majorEastAsia" w:eastAsiaTheme="majorEastAsia" w:cstheme="majorEastAsia"/>
                <w:sz w:val="24"/>
                <w:lang w:val="zh-CN"/>
              </w:rPr>
              <w:t xml:space="preserve"> 血液：10-450 ml/min</w:t>
            </w:r>
          </w:p>
        </w:tc>
        <w:tc>
          <w:tcPr>
            <w:tcW w:w="2777" w:type="dxa"/>
            <w:tcBorders>
              <w:top w:val="single" w:color="auto" w:sz="6" w:space="0"/>
              <w:left w:val="single" w:color="auto" w:sz="6" w:space="0"/>
              <w:bottom w:val="single" w:color="auto" w:sz="6" w:space="0"/>
              <w:right w:val="single" w:color="auto" w:sz="6" w:space="0"/>
            </w:tcBorders>
          </w:tcPr>
          <w:p w14:paraId="36FE6744">
            <w:pPr>
              <w:autoSpaceDE w:val="0"/>
              <w:autoSpaceDN w:val="0"/>
              <w:spacing w:line="280" w:lineRule="exact"/>
              <w:rPr>
                <w:rFonts w:hint="eastAsia" w:asciiTheme="majorEastAsia" w:hAnsiTheme="majorEastAsia" w:eastAsiaTheme="majorEastAsia" w:cstheme="majorEastAsia"/>
                <w:sz w:val="24"/>
              </w:rPr>
            </w:pPr>
          </w:p>
        </w:tc>
      </w:tr>
      <w:tr w14:paraId="0DB6C21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003A8B5">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.2.2</w:t>
            </w:r>
            <w:r>
              <w:rPr>
                <w:rFonts w:hint="eastAsia" w:asciiTheme="majorEastAsia" w:hAnsiTheme="majorEastAsia" w:eastAsiaTheme="majorEastAsia" w:cstheme="majorEastAsia"/>
                <w:sz w:val="24"/>
                <w:lang w:val="zh-CN"/>
              </w:rPr>
              <w:t xml:space="preserve"> 置换液：0-8000ml/h</w:t>
            </w:r>
          </w:p>
        </w:tc>
        <w:tc>
          <w:tcPr>
            <w:tcW w:w="2777" w:type="dxa"/>
            <w:tcBorders>
              <w:top w:val="single" w:color="auto" w:sz="6" w:space="0"/>
              <w:left w:val="single" w:color="auto" w:sz="6" w:space="0"/>
              <w:bottom w:val="single" w:color="auto" w:sz="6" w:space="0"/>
              <w:right w:val="single" w:color="auto" w:sz="6" w:space="0"/>
            </w:tcBorders>
          </w:tcPr>
          <w:p w14:paraId="5755FCEE">
            <w:pPr>
              <w:autoSpaceDE w:val="0"/>
              <w:autoSpaceDN w:val="0"/>
              <w:spacing w:line="280" w:lineRule="exact"/>
              <w:rPr>
                <w:rFonts w:hint="eastAsia" w:asciiTheme="majorEastAsia" w:hAnsiTheme="majorEastAsia" w:eastAsiaTheme="majorEastAsia" w:cstheme="majorEastAsia"/>
                <w:sz w:val="24"/>
              </w:rPr>
            </w:pPr>
          </w:p>
        </w:tc>
      </w:tr>
      <w:tr w14:paraId="738C835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F9295B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.2.3</w:t>
            </w:r>
            <w:r>
              <w:rPr>
                <w:rFonts w:hint="eastAsia" w:asciiTheme="majorEastAsia" w:hAnsiTheme="majorEastAsia" w:eastAsiaTheme="majorEastAsia" w:cstheme="majorEastAsia"/>
                <w:sz w:val="24"/>
                <w:lang w:val="zh-CN"/>
              </w:rPr>
              <w:t xml:space="preserve"> 透析液：0-8000ml/h</w:t>
            </w:r>
          </w:p>
        </w:tc>
        <w:tc>
          <w:tcPr>
            <w:tcW w:w="2777" w:type="dxa"/>
            <w:tcBorders>
              <w:top w:val="single" w:color="auto" w:sz="6" w:space="0"/>
              <w:left w:val="single" w:color="auto" w:sz="6" w:space="0"/>
              <w:bottom w:val="single" w:color="auto" w:sz="6" w:space="0"/>
              <w:right w:val="single" w:color="auto" w:sz="6" w:space="0"/>
            </w:tcBorders>
          </w:tcPr>
          <w:p w14:paraId="464284C4">
            <w:pPr>
              <w:autoSpaceDE w:val="0"/>
              <w:autoSpaceDN w:val="0"/>
              <w:spacing w:line="280" w:lineRule="exact"/>
              <w:rPr>
                <w:rFonts w:hint="eastAsia" w:asciiTheme="majorEastAsia" w:hAnsiTheme="majorEastAsia" w:eastAsiaTheme="majorEastAsia" w:cstheme="majorEastAsia"/>
                <w:sz w:val="24"/>
              </w:rPr>
            </w:pPr>
          </w:p>
        </w:tc>
      </w:tr>
      <w:tr w14:paraId="7E35A4C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3903C5B1">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.2.</w:t>
            </w:r>
            <w:r>
              <w:rPr>
                <w:rFonts w:hint="eastAsia" w:asciiTheme="majorEastAsia" w:hAnsiTheme="majorEastAsia" w:eastAsiaTheme="majorEastAsia" w:cstheme="majorEastAsia"/>
                <w:sz w:val="24"/>
                <w:lang w:val="zh-CN"/>
              </w:rPr>
              <w:t>4 滤出液：0-9600ml/h</w:t>
            </w:r>
          </w:p>
        </w:tc>
        <w:tc>
          <w:tcPr>
            <w:tcW w:w="2777" w:type="dxa"/>
            <w:tcBorders>
              <w:top w:val="single" w:color="auto" w:sz="6" w:space="0"/>
              <w:left w:val="single" w:color="auto" w:sz="6" w:space="0"/>
              <w:bottom w:val="single" w:color="auto" w:sz="6" w:space="0"/>
              <w:right w:val="single" w:color="auto" w:sz="6" w:space="0"/>
            </w:tcBorders>
          </w:tcPr>
          <w:p w14:paraId="5A762364">
            <w:pPr>
              <w:autoSpaceDE w:val="0"/>
              <w:autoSpaceDN w:val="0"/>
              <w:spacing w:line="280" w:lineRule="exact"/>
              <w:rPr>
                <w:rFonts w:hint="eastAsia" w:asciiTheme="majorEastAsia" w:hAnsiTheme="majorEastAsia" w:eastAsiaTheme="majorEastAsia" w:cstheme="majorEastAsia"/>
                <w:sz w:val="24"/>
              </w:rPr>
            </w:pPr>
          </w:p>
        </w:tc>
      </w:tr>
      <w:tr w14:paraId="755C299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42C53B7">
            <w:pPr>
              <w:spacing w:line="280" w:lineRule="exac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 xml:space="preserve">.2.5 </w:t>
            </w:r>
            <w:r>
              <w:rPr>
                <w:rFonts w:hint="eastAsia" w:asciiTheme="majorEastAsia" w:hAnsiTheme="majorEastAsia" w:eastAsiaTheme="majorEastAsia" w:cstheme="majorEastAsia"/>
                <w:sz w:val="24"/>
                <w:lang w:val="zh-CN"/>
              </w:rPr>
              <w:t>血泵前泵</w:t>
            </w:r>
            <w:r>
              <w:rPr>
                <w:rFonts w:hint="eastAsia" w:asciiTheme="majorEastAsia" w:hAnsiTheme="majorEastAsia" w:eastAsiaTheme="majorEastAsia" w:cstheme="majorEastAsia"/>
                <w:sz w:val="24"/>
              </w:rPr>
              <w:t>(PBP): 0-4000ml/h</w:t>
            </w:r>
          </w:p>
        </w:tc>
        <w:tc>
          <w:tcPr>
            <w:tcW w:w="2777" w:type="dxa"/>
            <w:tcBorders>
              <w:top w:val="single" w:color="auto" w:sz="6" w:space="0"/>
              <w:left w:val="single" w:color="auto" w:sz="6" w:space="0"/>
              <w:bottom w:val="single" w:color="auto" w:sz="6" w:space="0"/>
              <w:right w:val="single" w:color="auto" w:sz="6" w:space="0"/>
            </w:tcBorders>
          </w:tcPr>
          <w:p w14:paraId="71661CB8">
            <w:pPr>
              <w:autoSpaceDE w:val="0"/>
              <w:autoSpaceDN w:val="0"/>
              <w:spacing w:line="280" w:lineRule="exact"/>
              <w:rPr>
                <w:rFonts w:hint="eastAsia" w:asciiTheme="majorEastAsia" w:hAnsiTheme="majorEastAsia" w:eastAsiaTheme="majorEastAsia" w:cstheme="majorEastAsia"/>
                <w:sz w:val="24"/>
              </w:rPr>
            </w:pPr>
          </w:p>
        </w:tc>
      </w:tr>
      <w:tr w14:paraId="1F7EA05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213A3A4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.3</w:t>
            </w:r>
            <w:r>
              <w:rPr>
                <w:rFonts w:hint="eastAsia" w:asciiTheme="majorEastAsia" w:hAnsiTheme="majorEastAsia" w:eastAsiaTheme="majorEastAsia" w:cstheme="majorEastAsia"/>
                <w:sz w:val="24"/>
                <w:lang w:val="zh-CN"/>
              </w:rPr>
              <w:t>血压检测要求：</w:t>
            </w:r>
          </w:p>
        </w:tc>
        <w:tc>
          <w:tcPr>
            <w:tcW w:w="2777" w:type="dxa"/>
            <w:tcBorders>
              <w:top w:val="single" w:color="auto" w:sz="6" w:space="0"/>
              <w:left w:val="single" w:color="auto" w:sz="6" w:space="0"/>
              <w:bottom w:val="single" w:color="auto" w:sz="6" w:space="0"/>
              <w:right w:val="single" w:color="auto" w:sz="6" w:space="0"/>
            </w:tcBorders>
          </w:tcPr>
          <w:p w14:paraId="2FC28413">
            <w:pPr>
              <w:autoSpaceDE w:val="0"/>
              <w:autoSpaceDN w:val="0"/>
              <w:spacing w:line="280" w:lineRule="exact"/>
              <w:rPr>
                <w:rFonts w:hint="eastAsia" w:asciiTheme="majorEastAsia" w:hAnsiTheme="majorEastAsia" w:eastAsiaTheme="majorEastAsia" w:cstheme="majorEastAsia"/>
                <w:sz w:val="24"/>
              </w:rPr>
            </w:pPr>
          </w:p>
        </w:tc>
      </w:tr>
      <w:tr w14:paraId="47C4B9D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F5AA10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rPr>
              <w:t>3.</w:t>
            </w:r>
            <w:r>
              <w:rPr>
                <w:rFonts w:hint="eastAsia" w:asciiTheme="majorEastAsia" w:hAnsiTheme="majorEastAsia" w:eastAsiaTheme="majorEastAsia" w:cstheme="majorEastAsia"/>
                <w:sz w:val="24"/>
                <w:lang w:val="zh-CN"/>
              </w:rPr>
              <w:t>1 输入压：-250mmHg~+450mmHg</w:t>
            </w:r>
          </w:p>
        </w:tc>
        <w:tc>
          <w:tcPr>
            <w:tcW w:w="2777" w:type="dxa"/>
            <w:tcBorders>
              <w:top w:val="single" w:color="auto" w:sz="6" w:space="0"/>
              <w:left w:val="single" w:color="auto" w:sz="6" w:space="0"/>
              <w:bottom w:val="single" w:color="auto" w:sz="6" w:space="0"/>
              <w:right w:val="single" w:color="auto" w:sz="6" w:space="0"/>
            </w:tcBorders>
          </w:tcPr>
          <w:p w14:paraId="64C39DA3">
            <w:pPr>
              <w:autoSpaceDE w:val="0"/>
              <w:autoSpaceDN w:val="0"/>
              <w:spacing w:line="280" w:lineRule="exact"/>
              <w:rPr>
                <w:rFonts w:hint="eastAsia" w:asciiTheme="majorEastAsia" w:hAnsiTheme="majorEastAsia" w:eastAsiaTheme="majorEastAsia" w:cstheme="majorEastAsia"/>
                <w:sz w:val="24"/>
              </w:rPr>
            </w:pPr>
          </w:p>
        </w:tc>
      </w:tr>
      <w:tr w14:paraId="13CE950C">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143584C1">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lang w:val="zh-CN"/>
              </w:rPr>
              <w:t>.</w:t>
            </w:r>
            <w:r>
              <w:rPr>
                <w:rFonts w:hint="eastAsia" w:asciiTheme="majorEastAsia" w:hAnsiTheme="majorEastAsia" w:eastAsiaTheme="majorEastAsia" w:cstheme="majorEastAsia"/>
                <w:sz w:val="24"/>
              </w:rPr>
              <w:t>3.</w:t>
            </w:r>
            <w:r>
              <w:rPr>
                <w:rFonts w:hint="eastAsia" w:asciiTheme="majorEastAsia" w:hAnsiTheme="majorEastAsia" w:eastAsiaTheme="majorEastAsia" w:cstheme="majorEastAsia"/>
                <w:sz w:val="24"/>
                <w:lang w:val="zh-CN"/>
              </w:rPr>
              <w:t>2 回输压：-50mmHg~+350mmHg</w:t>
            </w:r>
          </w:p>
        </w:tc>
        <w:tc>
          <w:tcPr>
            <w:tcW w:w="2777" w:type="dxa"/>
            <w:tcBorders>
              <w:top w:val="single" w:color="auto" w:sz="6" w:space="0"/>
              <w:left w:val="single" w:color="auto" w:sz="6" w:space="0"/>
              <w:bottom w:val="single" w:color="auto" w:sz="6" w:space="0"/>
              <w:right w:val="single" w:color="auto" w:sz="6" w:space="0"/>
            </w:tcBorders>
          </w:tcPr>
          <w:p w14:paraId="69F65912">
            <w:pPr>
              <w:autoSpaceDE w:val="0"/>
              <w:autoSpaceDN w:val="0"/>
              <w:spacing w:line="280" w:lineRule="exact"/>
              <w:rPr>
                <w:rFonts w:hint="eastAsia" w:asciiTheme="majorEastAsia" w:hAnsiTheme="majorEastAsia" w:eastAsiaTheme="majorEastAsia" w:cstheme="majorEastAsia"/>
                <w:sz w:val="24"/>
              </w:rPr>
            </w:pPr>
          </w:p>
        </w:tc>
      </w:tr>
      <w:tr w14:paraId="37F3E52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BC94331">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4 驱动泵要求：</w:t>
            </w:r>
          </w:p>
        </w:tc>
        <w:tc>
          <w:tcPr>
            <w:tcW w:w="2777" w:type="dxa"/>
            <w:tcBorders>
              <w:top w:val="single" w:color="auto" w:sz="6" w:space="0"/>
              <w:left w:val="single" w:color="auto" w:sz="6" w:space="0"/>
              <w:bottom w:val="single" w:color="auto" w:sz="6" w:space="0"/>
              <w:right w:val="single" w:color="auto" w:sz="6" w:space="0"/>
            </w:tcBorders>
          </w:tcPr>
          <w:p w14:paraId="54FF78B8">
            <w:pPr>
              <w:autoSpaceDE w:val="0"/>
              <w:autoSpaceDN w:val="0"/>
              <w:spacing w:line="280" w:lineRule="exact"/>
              <w:rPr>
                <w:rFonts w:hint="eastAsia" w:asciiTheme="majorEastAsia" w:hAnsiTheme="majorEastAsia" w:eastAsiaTheme="majorEastAsia" w:cstheme="majorEastAsia"/>
                <w:sz w:val="24"/>
              </w:rPr>
            </w:pPr>
          </w:p>
        </w:tc>
      </w:tr>
      <w:tr w14:paraId="3665714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47DD78C">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4.1 驱动泵数量：≥5个</w:t>
            </w:r>
          </w:p>
        </w:tc>
        <w:tc>
          <w:tcPr>
            <w:tcW w:w="2777" w:type="dxa"/>
            <w:tcBorders>
              <w:top w:val="single" w:color="auto" w:sz="6" w:space="0"/>
              <w:left w:val="single" w:color="auto" w:sz="6" w:space="0"/>
              <w:bottom w:val="single" w:color="auto" w:sz="6" w:space="0"/>
              <w:right w:val="single" w:color="auto" w:sz="6" w:space="0"/>
            </w:tcBorders>
          </w:tcPr>
          <w:p w14:paraId="732D5049">
            <w:pPr>
              <w:autoSpaceDE w:val="0"/>
              <w:autoSpaceDN w:val="0"/>
              <w:spacing w:line="280" w:lineRule="exact"/>
              <w:rPr>
                <w:rFonts w:hint="eastAsia" w:asciiTheme="majorEastAsia" w:hAnsiTheme="majorEastAsia" w:eastAsiaTheme="majorEastAsia" w:cstheme="majorEastAsia"/>
                <w:sz w:val="24"/>
              </w:rPr>
            </w:pPr>
          </w:p>
        </w:tc>
      </w:tr>
      <w:tr w14:paraId="19955BD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BB4596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4.2 驱动泵种类：血泵、血泵前泵（枸橼酸泵）、置换液泵、透析液泵、废液泵</w:t>
            </w:r>
          </w:p>
        </w:tc>
        <w:tc>
          <w:tcPr>
            <w:tcW w:w="2777" w:type="dxa"/>
            <w:tcBorders>
              <w:top w:val="single" w:color="auto" w:sz="6" w:space="0"/>
              <w:left w:val="single" w:color="auto" w:sz="6" w:space="0"/>
              <w:bottom w:val="single" w:color="auto" w:sz="6" w:space="0"/>
              <w:right w:val="single" w:color="auto" w:sz="6" w:space="0"/>
            </w:tcBorders>
          </w:tcPr>
          <w:p w14:paraId="473B2711">
            <w:pPr>
              <w:autoSpaceDE w:val="0"/>
              <w:autoSpaceDN w:val="0"/>
              <w:spacing w:line="280" w:lineRule="exact"/>
              <w:rPr>
                <w:rFonts w:hint="eastAsia" w:asciiTheme="majorEastAsia" w:hAnsiTheme="majorEastAsia" w:eastAsiaTheme="majorEastAsia" w:cstheme="majorEastAsia"/>
                <w:sz w:val="24"/>
              </w:rPr>
            </w:pPr>
          </w:p>
        </w:tc>
      </w:tr>
      <w:tr w14:paraId="6191C6CF">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6F08EC7">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4.3 驱动泵类型：内置</w:t>
            </w:r>
          </w:p>
        </w:tc>
        <w:tc>
          <w:tcPr>
            <w:tcW w:w="2777" w:type="dxa"/>
            <w:tcBorders>
              <w:top w:val="single" w:color="auto" w:sz="6" w:space="0"/>
              <w:left w:val="single" w:color="auto" w:sz="6" w:space="0"/>
              <w:bottom w:val="single" w:color="auto" w:sz="6" w:space="0"/>
              <w:right w:val="single" w:color="auto" w:sz="6" w:space="0"/>
            </w:tcBorders>
          </w:tcPr>
          <w:p w14:paraId="6A24734F">
            <w:pPr>
              <w:autoSpaceDE w:val="0"/>
              <w:autoSpaceDN w:val="0"/>
              <w:spacing w:line="280" w:lineRule="exact"/>
              <w:rPr>
                <w:rFonts w:hint="eastAsia" w:asciiTheme="majorEastAsia" w:hAnsiTheme="majorEastAsia" w:eastAsiaTheme="majorEastAsia" w:cstheme="majorEastAsia"/>
                <w:sz w:val="24"/>
              </w:rPr>
            </w:pPr>
          </w:p>
        </w:tc>
      </w:tr>
      <w:tr w14:paraId="44FC2B5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0F976417">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5 液体平衡秤：</w:t>
            </w:r>
          </w:p>
        </w:tc>
        <w:tc>
          <w:tcPr>
            <w:tcW w:w="2777" w:type="dxa"/>
            <w:tcBorders>
              <w:top w:val="single" w:color="auto" w:sz="6" w:space="0"/>
              <w:left w:val="single" w:color="auto" w:sz="6" w:space="0"/>
              <w:bottom w:val="single" w:color="auto" w:sz="6" w:space="0"/>
              <w:right w:val="single" w:color="auto" w:sz="6" w:space="0"/>
            </w:tcBorders>
          </w:tcPr>
          <w:p w14:paraId="37699DF6">
            <w:pPr>
              <w:autoSpaceDE w:val="0"/>
              <w:autoSpaceDN w:val="0"/>
              <w:spacing w:line="280" w:lineRule="exact"/>
              <w:rPr>
                <w:rFonts w:hint="eastAsia" w:asciiTheme="majorEastAsia" w:hAnsiTheme="majorEastAsia" w:eastAsiaTheme="majorEastAsia" w:cstheme="majorEastAsia"/>
                <w:sz w:val="24"/>
              </w:rPr>
            </w:pPr>
          </w:p>
        </w:tc>
      </w:tr>
      <w:tr w14:paraId="6422E77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2915C9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5.1 电子秤数量：≥4个</w:t>
            </w:r>
          </w:p>
        </w:tc>
        <w:tc>
          <w:tcPr>
            <w:tcW w:w="2777" w:type="dxa"/>
            <w:tcBorders>
              <w:top w:val="single" w:color="auto" w:sz="6" w:space="0"/>
              <w:left w:val="single" w:color="auto" w:sz="6" w:space="0"/>
              <w:bottom w:val="single" w:color="auto" w:sz="6" w:space="0"/>
              <w:right w:val="single" w:color="auto" w:sz="6" w:space="0"/>
            </w:tcBorders>
          </w:tcPr>
          <w:p w14:paraId="6683E77C">
            <w:pPr>
              <w:autoSpaceDE w:val="0"/>
              <w:autoSpaceDN w:val="0"/>
              <w:spacing w:line="280" w:lineRule="exact"/>
              <w:rPr>
                <w:rFonts w:hint="eastAsia" w:asciiTheme="majorEastAsia" w:hAnsiTheme="majorEastAsia" w:eastAsiaTheme="majorEastAsia" w:cstheme="majorEastAsia"/>
                <w:sz w:val="24"/>
              </w:rPr>
            </w:pPr>
          </w:p>
        </w:tc>
      </w:tr>
      <w:tr w14:paraId="66BDA4D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CA7EFA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lang w:val="zh-CN"/>
              </w:rPr>
              <w:t>.5.2 称重范围：0-11kg</w:t>
            </w:r>
          </w:p>
        </w:tc>
        <w:tc>
          <w:tcPr>
            <w:tcW w:w="2777" w:type="dxa"/>
            <w:tcBorders>
              <w:top w:val="single" w:color="auto" w:sz="6" w:space="0"/>
              <w:left w:val="single" w:color="auto" w:sz="6" w:space="0"/>
              <w:bottom w:val="single" w:color="auto" w:sz="6" w:space="0"/>
              <w:right w:val="single" w:color="auto" w:sz="6" w:space="0"/>
            </w:tcBorders>
          </w:tcPr>
          <w:p w14:paraId="31B1D42F">
            <w:pPr>
              <w:autoSpaceDE w:val="0"/>
              <w:autoSpaceDN w:val="0"/>
              <w:spacing w:line="280" w:lineRule="exact"/>
              <w:rPr>
                <w:rFonts w:hint="eastAsia" w:asciiTheme="majorEastAsia" w:hAnsiTheme="majorEastAsia" w:eastAsiaTheme="majorEastAsia" w:cstheme="majorEastAsia"/>
                <w:sz w:val="24"/>
              </w:rPr>
            </w:pPr>
          </w:p>
        </w:tc>
      </w:tr>
      <w:tr w14:paraId="47AA195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18664C4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6 报警要求：</w:t>
            </w:r>
          </w:p>
        </w:tc>
        <w:tc>
          <w:tcPr>
            <w:tcW w:w="2777" w:type="dxa"/>
            <w:tcBorders>
              <w:top w:val="single" w:color="auto" w:sz="6" w:space="0"/>
              <w:left w:val="single" w:color="auto" w:sz="6" w:space="0"/>
              <w:bottom w:val="single" w:color="auto" w:sz="6" w:space="0"/>
              <w:right w:val="single" w:color="auto" w:sz="6" w:space="0"/>
            </w:tcBorders>
          </w:tcPr>
          <w:p w14:paraId="4210A61D">
            <w:pPr>
              <w:autoSpaceDE w:val="0"/>
              <w:autoSpaceDN w:val="0"/>
              <w:spacing w:line="280" w:lineRule="exact"/>
              <w:rPr>
                <w:rFonts w:hint="eastAsia" w:asciiTheme="majorEastAsia" w:hAnsiTheme="majorEastAsia" w:eastAsiaTheme="majorEastAsia" w:cstheme="majorEastAsia"/>
                <w:sz w:val="24"/>
              </w:rPr>
            </w:pPr>
          </w:p>
        </w:tc>
      </w:tr>
      <w:tr w14:paraId="35523D1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F5478B3">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6.1 具有空气监测报警</w:t>
            </w:r>
          </w:p>
        </w:tc>
        <w:tc>
          <w:tcPr>
            <w:tcW w:w="2777" w:type="dxa"/>
            <w:tcBorders>
              <w:top w:val="single" w:color="auto" w:sz="6" w:space="0"/>
              <w:left w:val="single" w:color="auto" w:sz="6" w:space="0"/>
              <w:bottom w:val="single" w:color="auto" w:sz="6" w:space="0"/>
              <w:right w:val="single" w:color="auto" w:sz="6" w:space="0"/>
            </w:tcBorders>
          </w:tcPr>
          <w:p w14:paraId="00CBD728">
            <w:pPr>
              <w:autoSpaceDE w:val="0"/>
              <w:autoSpaceDN w:val="0"/>
              <w:spacing w:line="280" w:lineRule="exact"/>
              <w:rPr>
                <w:rFonts w:hint="eastAsia" w:asciiTheme="majorEastAsia" w:hAnsiTheme="majorEastAsia" w:eastAsiaTheme="majorEastAsia" w:cstheme="majorEastAsia"/>
                <w:sz w:val="24"/>
              </w:rPr>
            </w:pPr>
          </w:p>
        </w:tc>
      </w:tr>
      <w:tr w14:paraId="328F906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4F3BD42">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6.2 具有漏血监测报警</w:t>
            </w:r>
          </w:p>
        </w:tc>
        <w:tc>
          <w:tcPr>
            <w:tcW w:w="2777" w:type="dxa"/>
            <w:tcBorders>
              <w:top w:val="single" w:color="auto" w:sz="6" w:space="0"/>
              <w:left w:val="single" w:color="auto" w:sz="6" w:space="0"/>
              <w:bottom w:val="single" w:color="auto" w:sz="6" w:space="0"/>
              <w:right w:val="single" w:color="auto" w:sz="6" w:space="0"/>
            </w:tcBorders>
          </w:tcPr>
          <w:p w14:paraId="43520C77">
            <w:pPr>
              <w:autoSpaceDE w:val="0"/>
              <w:autoSpaceDN w:val="0"/>
              <w:spacing w:line="280" w:lineRule="exact"/>
              <w:rPr>
                <w:rFonts w:hint="eastAsia" w:asciiTheme="majorEastAsia" w:hAnsiTheme="majorEastAsia" w:eastAsiaTheme="majorEastAsia" w:cstheme="majorEastAsia"/>
                <w:sz w:val="24"/>
              </w:rPr>
            </w:pPr>
          </w:p>
        </w:tc>
      </w:tr>
      <w:tr w14:paraId="5608286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32FDFBE8">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lang w:val="zh-CN"/>
              </w:rPr>
              <w:t>.6.3 具有压力限值监测报警</w:t>
            </w:r>
          </w:p>
        </w:tc>
        <w:tc>
          <w:tcPr>
            <w:tcW w:w="2777" w:type="dxa"/>
            <w:tcBorders>
              <w:top w:val="single" w:color="auto" w:sz="6" w:space="0"/>
              <w:left w:val="single" w:color="auto" w:sz="6" w:space="0"/>
              <w:bottom w:val="single" w:color="auto" w:sz="6" w:space="0"/>
              <w:right w:val="single" w:color="auto" w:sz="6" w:space="0"/>
            </w:tcBorders>
          </w:tcPr>
          <w:p w14:paraId="2DCB068D">
            <w:pPr>
              <w:autoSpaceDE w:val="0"/>
              <w:autoSpaceDN w:val="0"/>
              <w:spacing w:line="280" w:lineRule="exact"/>
              <w:rPr>
                <w:rFonts w:hint="eastAsia" w:asciiTheme="majorEastAsia" w:hAnsiTheme="majorEastAsia" w:eastAsiaTheme="majorEastAsia" w:cstheme="majorEastAsia"/>
                <w:sz w:val="24"/>
              </w:rPr>
            </w:pPr>
          </w:p>
        </w:tc>
      </w:tr>
      <w:tr w14:paraId="226A69B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9D4DDE1">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6.4 具有液体平衡监测报警</w:t>
            </w:r>
          </w:p>
        </w:tc>
        <w:tc>
          <w:tcPr>
            <w:tcW w:w="2777" w:type="dxa"/>
            <w:tcBorders>
              <w:top w:val="single" w:color="auto" w:sz="6" w:space="0"/>
              <w:left w:val="single" w:color="auto" w:sz="6" w:space="0"/>
              <w:bottom w:val="single" w:color="auto" w:sz="6" w:space="0"/>
              <w:right w:val="single" w:color="auto" w:sz="6" w:space="0"/>
            </w:tcBorders>
          </w:tcPr>
          <w:p w14:paraId="11669A48">
            <w:pPr>
              <w:autoSpaceDE w:val="0"/>
              <w:autoSpaceDN w:val="0"/>
              <w:spacing w:line="280" w:lineRule="exact"/>
              <w:rPr>
                <w:rFonts w:hint="eastAsia" w:asciiTheme="majorEastAsia" w:hAnsiTheme="majorEastAsia" w:eastAsiaTheme="majorEastAsia" w:cstheme="majorEastAsia"/>
                <w:sz w:val="24"/>
              </w:rPr>
            </w:pPr>
          </w:p>
        </w:tc>
      </w:tr>
      <w:tr w14:paraId="19F28459">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044DCB6">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7　特殊治疗模块：</w:t>
            </w:r>
          </w:p>
        </w:tc>
        <w:tc>
          <w:tcPr>
            <w:tcW w:w="2777" w:type="dxa"/>
            <w:tcBorders>
              <w:top w:val="single" w:color="auto" w:sz="6" w:space="0"/>
              <w:left w:val="single" w:color="auto" w:sz="6" w:space="0"/>
              <w:bottom w:val="single" w:color="auto" w:sz="6" w:space="0"/>
              <w:right w:val="single" w:color="auto" w:sz="6" w:space="0"/>
            </w:tcBorders>
          </w:tcPr>
          <w:p w14:paraId="2AE2DF3D">
            <w:pPr>
              <w:autoSpaceDE w:val="0"/>
              <w:autoSpaceDN w:val="0"/>
              <w:spacing w:line="280" w:lineRule="exact"/>
              <w:rPr>
                <w:rFonts w:hint="eastAsia" w:asciiTheme="majorEastAsia" w:hAnsiTheme="majorEastAsia" w:eastAsiaTheme="majorEastAsia" w:cstheme="majorEastAsia"/>
                <w:sz w:val="24"/>
              </w:rPr>
            </w:pPr>
          </w:p>
        </w:tc>
      </w:tr>
      <w:tr w14:paraId="1FC8231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159805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7.1小儿治疗模块：具有</w:t>
            </w:r>
          </w:p>
        </w:tc>
        <w:tc>
          <w:tcPr>
            <w:tcW w:w="2777" w:type="dxa"/>
            <w:tcBorders>
              <w:top w:val="single" w:color="auto" w:sz="6" w:space="0"/>
              <w:left w:val="single" w:color="auto" w:sz="6" w:space="0"/>
              <w:bottom w:val="single" w:color="auto" w:sz="6" w:space="0"/>
              <w:right w:val="single" w:color="auto" w:sz="6" w:space="0"/>
            </w:tcBorders>
          </w:tcPr>
          <w:p w14:paraId="1C3CBC38">
            <w:pPr>
              <w:autoSpaceDE w:val="0"/>
              <w:autoSpaceDN w:val="0"/>
              <w:spacing w:line="280" w:lineRule="exact"/>
              <w:rPr>
                <w:rFonts w:hint="eastAsia" w:asciiTheme="majorEastAsia" w:hAnsiTheme="majorEastAsia" w:eastAsiaTheme="majorEastAsia" w:cstheme="majorEastAsia"/>
                <w:sz w:val="24"/>
              </w:rPr>
            </w:pPr>
          </w:p>
        </w:tc>
      </w:tr>
      <w:tr w14:paraId="7B1E73B9">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F6E117E">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7.2脓毒症治疗模块：具有</w:t>
            </w:r>
          </w:p>
        </w:tc>
        <w:tc>
          <w:tcPr>
            <w:tcW w:w="2777" w:type="dxa"/>
            <w:tcBorders>
              <w:top w:val="single" w:color="auto" w:sz="6" w:space="0"/>
              <w:left w:val="single" w:color="auto" w:sz="6" w:space="0"/>
              <w:bottom w:val="single" w:color="auto" w:sz="6" w:space="0"/>
              <w:right w:val="single" w:color="auto" w:sz="6" w:space="0"/>
            </w:tcBorders>
          </w:tcPr>
          <w:p w14:paraId="33F9E267">
            <w:pPr>
              <w:autoSpaceDE w:val="0"/>
              <w:autoSpaceDN w:val="0"/>
              <w:spacing w:line="280" w:lineRule="exact"/>
              <w:rPr>
                <w:rFonts w:hint="eastAsia" w:asciiTheme="majorEastAsia" w:hAnsiTheme="majorEastAsia" w:eastAsiaTheme="majorEastAsia" w:cstheme="majorEastAsia"/>
                <w:sz w:val="24"/>
              </w:rPr>
            </w:pPr>
          </w:p>
        </w:tc>
      </w:tr>
      <w:tr w14:paraId="55FD4BE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5392BEC0">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8 显示要求：</w:t>
            </w:r>
          </w:p>
        </w:tc>
        <w:tc>
          <w:tcPr>
            <w:tcW w:w="2777" w:type="dxa"/>
            <w:tcBorders>
              <w:top w:val="single" w:color="auto" w:sz="6" w:space="0"/>
              <w:left w:val="single" w:color="auto" w:sz="6" w:space="0"/>
              <w:bottom w:val="single" w:color="auto" w:sz="6" w:space="0"/>
              <w:right w:val="single" w:color="auto" w:sz="6" w:space="0"/>
            </w:tcBorders>
          </w:tcPr>
          <w:p w14:paraId="0AA1C0A7">
            <w:pPr>
              <w:autoSpaceDE w:val="0"/>
              <w:autoSpaceDN w:val="0"/>
              <w:spacing w:line="280" w:lineRule="exact"/>
              <w:rPr>
                <w:rFonts w:hint="eastAsia" w:asciiTheme="majorEastAsia" w:hAnsiTheme="majorEastAsia" w:eastAsiaTheme="majorEastAsia" w:cstheme="majorEastAsia"/>
                <w:sz w:val="24"/>
              </w:rPr>
            </w:pPr>
          </w:p>
        </w:tc>
      </w:tr>
      <w:tr w14:paraId="11C9DFD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04B4173A">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8.1 显示器：液晶显示，≥10英寸</w:t>
            </w:r>
          </w:p>
        </w:tc>
        <w:tc>
          <w:tcPr>
            <w:tcW w:w="2777" w:type="dxa"/>
            <w:tcBorders>
              <w:top w:val="single" w:color="auto" w:sz="6" w:space="0"/>
              <w:left w:val="single" w:color="auto" w:sz="6" w:space="0"/>
              <w:bottom w:val="single" w:color="auto" w:sz="6" w:space="0"/>
              <w:right w:val="single" w:color="auto" w:sz="6" w:space="0"/>
            </w:tcBorders>
          </w:tcPr>
          <w:p w14:paraId="51939652">
            <w:pPr>
              <w:autoSpaceDE w:val="0"/>
              <w:autoSpaceDN w:val="0"/>
              <w:spacing w:line="280" w:lineRule="exact"/>
              <w:rPr>
                <w:rFonts w:hint="eastAsia" w:asciiTheme="majorEastAsia" w:hAnsiTheme="majorEastAsia" w:eastAsiaTheme="majorEastAsia" w:cstheme="majorEastAsia"/>
                <w:sz w:val="24"/>
              </w:rPr>
            </w:pPr>
          </w:p>
        </w:tc>
      </w:tr>
      <w:tr w14:paraId="65AB6A7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B5FB32F">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8.2 具有显示治疗参数数值及曲线图的功能</w:t>
            </w:r>
          </w:p>
        </w:tc>
        <w:tc>
          <w:tcPr>
            <w:tcW w:w="2777" w:type="dxa"/>
            <w:tcBorders>
              <w:top w:val="single" w:color="auto" w:sz="6" w:space="0"/>
              <w:left w:val="single" w:color="auto" w:sz="6" w:space="0"/>
              <w:bottom w:val="single" w:color="auto" w:sz="6" w:space="0"/>
              <w:right w:val="single" w:color="auto" w:sz="6" w:space="0"/>
            </w:tcBorders>
          </w:tcPr>
          <w:p w14:paraId="47D1C89D">
            <w:pPr>
              <w:autoSpaceDE w:val="0"/>
              <w:autoSpaceDN w:val="0"/>
              <w:spacing w:line="280" w:lineRule="exact"/>
              <w:rPr>
                <w:rFonts w:hint="eastAsia" w:asciiTheme="majorEastAsia" w:hAnsiTheme="majorEastAsia" w:eastAsiaTheme="majorEastAsia" w:cstheme="majorEastAsia"/>
                <w:sz w:val="24"/>
              </w:rPr>
            </w:pPr>
          </w:p>
        </w:tc>
      </w:tr>
      <w:tr w14:paraId="1C29F37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642E803">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9 其他要求：</w:t>
            </w:r>
          </w:p>
        </w:tc>
        <w:tc>
          <w:tcPr>
            <w:tcW w:w="2777" w:type="dxa"/>
            <w:tcBorders>
              <w:top w:val="single" w:color="auto" w:sz="6" w:space="0"/>
              <w:left w:val="single" w:color="auto" w:sz="6" w:space="0"/>
              <w:bottom w:val="single" w:color="auto" w:sz="6" w:space="0"/>
              <w:right w:val="single" w:color="auto" w:sz="6" w:space="0"/>
            </w:tcBorders>
          </w:tcPr>
          <w:p w14:paraId="63E91653">
            <w:pPr>
              <w:autoSpaceDE w:val="0"/>
              <w:autoSpaceDN w:val="0"/>
              <w:spacing w:line="280" w:lineRule="exact"/>
              <w:rPr>
                <w:rFonts w:hint="eastAsia" w:asciiTheme="majorEastAsia" w:hAnsiTheme="majorEastAsia" w:eastAsiaTheme="majorEastAsia" w:cstheme="majorEastAsia"/>
                <w:sz w:val="24"/>
              </w:rPr>
            </w:pPr>
          </w:p>
        </w:tc>
      </w:tr>
      <w:tr w14:paraId="2AEE76CB">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6B633BCE">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9.1 液体加温功能：具有</w:t>
            </w:r>
          </w:p>
        </w:tc>
        <w:tc>
          <w:tcPr>
            <w:tcW w:w="2777" w:type="dxa"/>
            <w:tcBorders>
              <w:top w:val="single" w:color="auto" w:sz="6" w:space="0"/>
              <w:left w:val="single" w:color="auto" w:sz="6" w:space="0"/>
              <w:bottom w:val="single" w:color="auto" w:sz="6" w:space="0"/>
              <w:right w:val="single" w:color="auto" w:sz="6" w:space="0"/>
            </w:tcBorders>
          </w:tcPr>
          <w:p w14:paraId="14BCA7C1">
            <w:pPr>
              <w:autoSpaceDE w:val="0"/>
              <w:autoSpaceDN w:val="0"/>
              <w:spacing w:line="280" w:lineRule="exact"/>
              <w:rPr>
                <w:rFonts w:hint="eastAsia" w:asciiTheme="majorEastAsia" w:hAnsiTheme="majorEastAsia" w:eastAsiaTheme="majorEastAsia" w:cstheme="majorEastAsia"/>
                <w:sz w:val="24"/>
              </w:rPr>
            </w:pPr>
          </w:p>
        </w:tc>
      </w:tr>
      <w:tr w14:paraId="2910E90C">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E6CE6FE">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 xml:space="preserve">9.2后备电池：具有，断电支持≥15分钟 </w:t>
            </w:r>
          </w:p>
        </w:tc>
        <w:tc>
          <w:tcPr>
            <w:tcW w:w="2777" w:type="dxa"/>
            <w:tcBorders>
              <w:top w:val="single" w:color="auto" w:sz="6" w:space="0"/>
              <w:left w:val="single" w:color="auto" w:sz="6" w:space="0"/>
              <w:bottom w:val="single" w:color="auto" w:sz="6" w:space="0"/>
              <w:right w:val="single" w:color="auto" w:sz="6" w:space="0"/>
            </w:tcBorders>
          </w:tcPr>
          <w:p w14:paraId="17F8A970">
            <w:pPr>
              <w:autoSpaceDE w:val="0"/>
              <w:autoSpaceDN w:val="0"/>
              <w:spacing w:line="280" w:lineRule="exact"/>
              <w:rPr>
                <w:rFonts w:hint="eastAsia" w:asciiTheme="majorEastAsia" w:hAnsiTheme="majorEastAsia" w:eastAsiaTheme="majorEastAsia" w:cstheme="majorEastAsia"/>
                <w:sz w:val="24"/>
              </w:rPr>
            </w:pPr>
          </w:p>
        </w:tc>
      </w:tr>
      <w:tr w14:paraId="78128C4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2BDF9F84">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9.3 抗静电装置，电击防护程度：CF级别</w:t>
            </w:r>
          </w:p>
        </w:tc>
        <w:tc>
          <w:tcPr>
            <w:tcW w:w="2777" w:type="dxa"/>
            <w:tcBorders>
              <w:top w:val="single" w:color="auto" w:sz="6" w:space="0"/>
              <w:left w:val="single" w:color="auto" w:sz="6" w:space="0"/>
              <w:bottom w:val="single" w:color="auto" w:sz="6" w:space="0"/>
              <w:right w:val="single" w:color="auto" w:sz="6" w:space="0"/>
            </w:tcBorders>
          </w:tcPr>
          <w:p w14:paraId="5B2793DF">
            <w:pPr>
              <w:autoSpaceDE w:val="0"/>
              <w:autoSpaceDN w:val="0"/>
              <w:spacing w:line="280" w:lineRule="exact"/>
              <w:rPr>
                <w:rFonts w:hint="eastAsia" w:asciiTheme="majorEastAsia" w:hAnsiTheme="majorEastAsia" w:eastAsiaTheme="majorEastAsia" w:cstheme="majorEastAsia"/>
                <w:sz w:val="24"/>
              </w:rPr>
            </w:pPr>
          </w:p>
        </w:tc>
      </w:tr>
      <w:tr w14:paraId="148CF38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22B9F58">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9.4 数据接口：RS232或USB等</w:t>
            </w:r>
          </w:p>
        </w:tc>
        <w:tc>
          <w:tcPr>
            <w:tcW w:w="2777" w:type="dxa"/>
            <w:tcBorders>
              <w:top w:val="single" w:color="auto" w:sz="6" w:space="0"/>
              <w:left w:val="single" w:color="auto" w:sz="6" w:space="0"/>
              <w:bottom w:val="single" w:color="auto" w:sz="6" w:space="0"/>
              <w:right w:val="single" w:color="auto" w:sz="6" w:space="0"/>
            </w:tcBorders>
          </w:tcPr>
          <w:p w14:paraId="03D057A3">
            <w:pPr>
              <w:autoSpaceDE w:val="0"/>
              <w:autoSpaceDN w:val="0"/>
              <w:spacing w:line="280" w:lineRule="exact"/>
              <w:rPr>
                <w:rFonts w:hint="eastAsia" w:asciiTheme="majorEastAsia" w:hAnsiTheme="majorEastAsia" w:eastAsiaTheme="majorEastAsia" w:cstheme="majorEastAsia"/>
                <w:sz w:val="24"/>
              </w:rPr>
            </w:pPr>
          </w:p>
        </w:tc>
      </w:tr>
      <w:tr w14:paraId="2B4C07A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7FE87EF1">
            <w:pPr>
              <w:pStyle w:val="58"/>
              <w:spacing w:before="0" w:beforeAutospacing="0" w:after="156" w:afterAutospacing="0"/>
              <w:rPr>
                <w:rFonts w:hint="eastAsia" w:asciiTheme="majorEastAsia" w:hAnsiTheme="majorEastAsia" w:eastAsiaTheme="majorEastAsia" w:cstheme="majorEastAsia"/>
                <w:kern w:val="2"/>
                <w:lang w:val="zh-CN"/>
              </w:rPr>
            </w:pPr>
            <w:r>
              <w:rPr>
                <w:rFonts w:hint="eastAsia" w:asciiTheme="majorEastAsia" w:hAnsiTheme="majorEastAsia" w:eastAsiaTheme="majorEastAsia" w:cstheme="majorEastAsia"/>
                <w:kern w:val="2"/>
                <w:lang w:val="zh-CN"/>
              </w:rPr>
              <w:t>▲3.</w:t>
            </w:r>
            <w:r>
              <w:rPr>
                <w:rFonts w:hint="eastAsia" w:asciiTheme="majorEastAsia" w:hAnsiTheme="majorEastAsia" w:eastAsiaTheme="majorEastAsia" w:cstheme="majorEastAsia"/>
                <w:kern w:val="2"/>
                <w:lang w:val="en-US" w:eastAsia="zh-CN"/>
              </w:rPr>
              <w:t>1</w:t>
            </w:r>
            <w:r>
              <w:rPr>
                <w:rFonts w:hint="eastAsia" w:asciiTheme="majorEastAsia" w:hAnsiTheme="majorEastAsia" w:eastAsiaTheme="majorEastAsia" w:cstheme="majorEastAsia"/>
                <w:kern w:val="2"/>
                <w:lang w:val="zh-CN"/>
              </w:rPr>
              <w:t>.10耗材要求：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2777" w:type="dxa"/>
            <w:tcBorders>
              <w:top w:val="single" w:color="auto" w:sz="6" w:space="0"/>
              <w:left w:val="single" w:color="auto" w:sz="6" w:space="0"/>
              <w:bottom w:val="single" w:color="auto" w:sz="6" w:space="0"/>
              <w:right w:val="single" w:color="auto" w:sz="6" w:space="0"/>
            </w:tcBorders>
          </w:tcPr>
          <w:p w14:paraId="318F7745">
            <w:pPr>
              <w:autoSpaceDE w:val="0"/>
              <w:autoSpaceDN w:val="0"/>
              <w:spacing w:line="280" w:lineRule="exact"/>
              <w:rPr>
                <w:rFonts w:hint="eastAsia" w:asciiTheme="majorEastAsia" w:hAnsiTheme="majorEastAsia" w:eastAsiaTheme="majorEastAsia" w:cstheme="majorEastAsia"/>
                <w:sz w:val="24"/>
              </w:rPr>
            </w:pPr>
          </w:p>
        </w:tc>
      </w:tr>
      <w:tr w14:paraId="2EC032D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tcPr>
          <w:p w14:paraId="4D23FE7D">
            <w:pPr>
              <w:spacing w:line="280" w:lineRule="exact"/>
              <w:rPr>
                <w:rFonts w:hint="eastAsia" w:asciiTheme="majorEastAsia" w:hAnsiTheme="majorEastAsia" w:eastAsiaTheme="majorEastAsia" w:cstheme="majorEastAsia"/>
                <w:sz w:val="24"/>
                <w:lang w:val="zh-CN"/>
              </w:rPr>
            </w:pPr>
            <w:r>
              <w:rPr>
                <w:rFonts w:hint="eastAsia" w:asciiTheme="majorEastAsia" w:hAnsiTheme="majorEastAsia" w:eastAsiaTheme="majorEastAsia" w:cstheme="majorEastAsia"/>
                <w:sz w:val="24"/>
                <w:lang w:val="zh-CN"/>
              </w:rPr>
              <w:t>3.</w:t>
            </w:r>
            <w:r>
              <w:rPr>
                <w:rFonts w:hint="eastAsia" w:asciiTheme="majorEastAsia" w:hAnsiTheme="majorEastAsia" w:eastAsiaTheme="majorEastAsia" w:cstheme="majorEastAsia"/>
                <w:sz w:val="24"/>
                <w:lang w:val="en-US" w:eastAsia="zh-CN"/>
              </w:rPr>
              <w:t>1</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zh-CN"/>
              </w:rPr>
              <w:t>11 联机要求：可与采购人已有ECMO（</w:t>
            </w:r>
            <w:r>
              <w:rPr>
                <w:rFonts w:hint="eastAsia" w:asciiTheme="majorEastAsia" w:hAnsiTheme="majorEastAsia" w:eastAsiaTheme="majorEastAsia" w:cstheme="majorEastAsia"/>
                <w:sz w:val="24"/>
              </w:rPr>
              <w:t>MAQUET Rotaflow</w:t>
            </w:r>
            <w:r>
              <w:rPr>
                <w:rFonts w:hint="eastAsia" w:asciiTheme="majorEastAsia" w:hAnsiTheme="majorEastAsia" w:eastAsiaTheme="majorEastAsia" w:cstheme="majorEastAsia"/>
                <w:sz w:val="24"/>
                <w:lang w:val="zh-CN"/>
              </w:rPr>
              <w:t>）联机使用</w:t>
            </w:r>
          </w:p>
        </w:tc>
        <w:tc>
          <w:tcPr>
            <w:tcW w:w="2777" w:type="dxa"/>
            <w:tcBorders>
              <w:top w:val="single" w:color="auto" w:sz="6" w:space="0"/>
              <w:left w:val="single" w:color="auto" w:sz="6" w:space="0"/>
              <w:bottom w:val="single" w:color="auto" w:sz="6" w:space="0"/>
              <w:right w:val="single" w:color="auto" w:sz="6" w:space="0"/>
            </w:tcBorders>
          </w:tcPr>
          <w:p w14:paraId="57FF2DEA">
            <w:pPr>
              <w:autoSpaceDE w:val="0"/>
              <w:autoSpaceDN w:val="0"/>
              <w:spacing w:line="280" w:lineRule="exact"/>
              <w:rPr>
                <w:rFonts w:hint="eastAsia" w:asciiTheme="majorEastAsia" w:hAnsiTheme="majorEastAsia" w:eastAsiaTheme="majorEastAsia" w:cstheme="majorEastAsia"/>
                <w:sz w:val="24"/>
              </w:rPr>
            </w:pPr>
          </w:p>
        </w:tc>
      </w:tr>
      <w:tr w14:paraId="531072C5">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top"/>
          </w:tcPr>
          <w:p w14:paraId="2993F69C">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b/>
                <w:sz w:val="24"/>
                <w:shd w:val="clear" w:color="auto" w:fill="FFFFFF"/>
              </w:rPr>
              <w:t>四、必备商务条款</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0C3564B9">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tr w14:paraId="7982C923">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47D734F7">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b/>
                <w:kern w:val="0"/>
                <w:sz w:val="24"/>
                <w:lang w:bidi="ar"/>
              </w:rPr>
              <w:t>4.1 维修</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79A0617E">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en-US" w:eastAsia="zh-CN" w:bidi="ar-SA"/>
              </w:rPr>
            </w:pPr>
          </w:p>
        </w:tc>
      </w:tr>
      <w:tr w14:paraId="2A3579A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5A05855D">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4.1.1验收合格后整机免费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4190A022">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12372D9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A3EFCF5">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4.1.2 提供仪器电子版SOP文件、中（英）文操作手册和维修手册。小器械类可除外。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6397C352">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51F95EAD">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756990A">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4.1.3 免费提供操作和维修培训（包含时间、地点、人次、内容），小器械类可除外。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5FE18452">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01BC15E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1195014">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4.1.4 维修响应时间8个工作小时，24个工作小时未修复提供备品，紧急情况按采购人要求执行</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4C0B0857">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597DEA4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167988A">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4.1.5 请注明售后服务（包括浙江地区维修力量说明）Service</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150F7E1B">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0F82674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6DDD817">
            <w:pPr>
              <w:widowControl/>
              <w:textAlignment w:val="center"/>
              <w:rPr>
                <w:rFonts w:hint="eastAsia" w:asciiTheme="majorEastAsia" w:hAnsiTheme="majorEastAsia" w:eastAsiaTheme="majorEastAsia" w:cstheme="majorEastAsia"/>
                <w:b/>
                <w:kern w:val="0"/>
                <w:sz w:val="24"/>
                <w:lang w:bidi="ar"/>
              </w:rPr>
            </w:pPr>
            <w:r>
              <w:rPr>
                <w:rFonts w:hint="eastAsia" w:asciiTheme="majorEastAsia" w:hAnsiTheme="majorEastAsia" w:eastAsiaTheme="majorEastAsia" w:cstheme="majorEastAsia"/>
                <w:b/>
                <w:kern w:val="0"/>
                <w:sz w:val="24"/>
                <w:lang w:bidi="ar"/>
              </w:rPr>
              <w:t>4.2 附加必备条款：</w:t>
            </w:r>
          </w:p>
          <w:p w14:paraId="5EDD76E7">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提供符合上述参数和配置要求的详细配置清单；</w:t>
            </w:r>
          </w:p>
          <w:p w14:paraId="12818544">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列出上述已明确选件及未作要求但可提供选件的清单；</w:t>
            </w:r>
          </w:p>
          <w:p w14:paraId="5C72420E">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所有配置为同品牌原装产品(除注明要求例外)；</w:t>
            </w:r>
          </w:p>
          <w:p w14:paraId="7FCCA4D7">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所有设备必须是全新的，未曾使用过的原厂生产的产品，出厂时间原则上不大于1年。禁止提供代工、贴牌产品；</w:t>
            </w:r>
          </w:p>
          <w:p w14:paraId="5B8875E4">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投标产品属于医疗器械管理的，</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BFE0784">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投标产品属于特种设备的，投标人应当提供压力容器制造许可证；属于消毒类产品的，</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应当按照相关部门规定，提供相应资质证明材料；属于放射性同位素和射线装置的，投标人应当提供生态环境部门颁发的生产和销售许可证；</w:t>
            </w:r>
          </w:p>
          <w:p w14:paraId="2C27E856">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提供所投产品的详细彩页，如彩页中没有涉及到相关技术参数，提供原厂技术白皮书（DATASHEET）。小器械类可除外。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0D413FF7">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6483134A">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26460A90">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b/>
                <w:kern w:val="0"/>
                <w:sz w:val="24"/>
                <w:lang w:bidi="ar"/>
              </w:rPr>
              <w:t>4.3安装及验收要求</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08ABECE8">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en-US" w:eastAsia="zh-CN" w:bidi="ar-SA"/>
              </w:rPr>
            </w:pPr>
          </w:p>
        </w:tc>
      </w:tr>
      <w:tr w14:paraId="45E79AC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FF468F3">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4.3.1 到货期:中标即日起30天内；如有例外，可在合同中另行约定</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61CE61DD">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046F8422">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09C4F20">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4.3.2安装地点:由</w:t>
            </w:r>
            <w:r>
              <w:rPr>
                <w:rFonts w:hint="eastAsia" w:asciiTheme="majorEastAsia" w:hAnsiTheme="majorEastAsia" w:eastAsiaTheme="majorEastAsia" w:cstheme="majorEastAsia"/>
                <w:sz w:val="24"/>
              </w:rPr>
              <w:t>中标人</w:t>
            </w:r>
            <w:r>
              <w:rPr>
                <w:rFonts w:hint="eastAsia" w:asciiTheme="majorEastAsia" w:hAnsiTheme="majorEastAsia" w:eastAsiaTheme="majorEastAsia" w:cstheme="majorEastAsia"/>
                <w:kern w:val="0"/>
                <w:sz w:val="24"/>
                <w:lang w:bidi="ar"/>
              </w:rPr>
              <w:t>免费将货送至医院安装现场。无需安装的可除外。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386F221F">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31C9C110">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5CA2C871">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4.3.3 安装完成时间:接采购人通知后7个工作日内全部调试完成，全院布局系统联网项目在60日内全部调试完成。无需安装的可除外。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667A7F33">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711ABC8B">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769D2FE0">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4.3.4 安装标准:符合国家有关安全技术规范和技术标准。无需安装的可除外。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6D8CE8B8">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2D59CDF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0EC87D8">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4.3.5 验收标准:应与产品原始样本技术数据及标书技术文件一致，符合国家有关技术规范和技术标准</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02D45A85">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7C0ACB91">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B005C7C">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4.3.6 计量检测：如是计量强制检定设备，验收时需提供计量合格证</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23CFADFE">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623B9C1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2747825C">
            <w:pPr>
              <w:widowControl/>
              <w:textAlignment w:val="center"/>
              <w:rPr>
                <w:rFonts w:hint="eastAsia" w:asciiTheme="majorEastAsia" w:hAnsiTheme="majorEastAsia" w:eastAsiaTheme="majorEastAsia" w:cstheme="majorEastAsia"/>
                <w:kern w:val="0"/>
                <w:sz w:val="24"/>
                <w:lang w:bidi="ar"/>
              </w:rPr>
            </w:pPr>
            <w:r>
              <w:rPr>
                <w:rFonts w:hint="eastAsia" w:asciiTheme="majorEastAsia" w:hAnsiTheme="majorEastAsia" w:eastAsiaTheme="majorEastAsia" w:cstheme="majorEastAsia"/>
                <w:kern w:val="0"/>
                <w:sz w:val="24"/>
                <w:lang w:bidi="ar"/>
              </w:rPr>
              <w:t>4.3.7 软件系统要求：</w:t>
            </w:r>
            <w:r>
              <w:rPr>
                <w:rFonts w:hint="eastAsia" w:asciiTheme="majorEastAsia" w:hAnsiTheme="majorEastAsia" w:eastAsiaTheme="majorEastAsia" w:cstheme="majorEastAsia"/>
                <w:sz w:val="24"/>
              </w:rPr>
              <w:t>投标人</w:t>
            </w:r>
            <w:r>
              <w:rPr>
                <w:rFonts w:hint="eastAsia" w:asciiTheme="majorEastAsia" w:hAnsiTheme="majorEastAsia" w:eastAsiaTheme="majorEastAsia" w:cstheme="majorEastAsia"/>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F9014F2">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根据采购人要求，终身免费提供软件升级服务。</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3BB9BC87">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03CD2288">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1CDE4C7C">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b/>
                <w:kern w:val="0"/>
                <w:sz w:val="24"/>
                <w:lang w:bidi="ar"/>
              </w:rPr>
              <w:t>4.4、付款方式：</w:t>
            </w:r>
            <w:r>
              <w:rPr>
                <w:rFonts w:hint="eastAsia" w:asciiTheme="majorEastAsia" w:hAnsiTheme="majorEastAsia" w:eastAsiaTheme="majorEastAsia" w:cstheme="majorEastAsia"/>
                <w:kern w:val="0"/>
                <w:sz w:val="24"/>
                <w:lang w:bidi="ar"/>
              </w:rPr>
              <w:t>按《浙江省财政厅关于进一步发挥政府采购政策功能全力推动经济稳进提质的通知》（浙财采监〔2022〕3号）等文件要求执行，具体付款方式由双方协商后在合同中明确。</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5408C7FB">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318668A4">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63BD224">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b/>
                <w:kern w:val="0"/>
                <w:sz w:val="24"/>
                <w:lang w:bidi="ar"/>
              </w:rPr>
              <w:t>五、其他</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1D98BC33">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r>
              <w:rPr>
                <w:rFonts w:hint="eastAsia" w:asciiTheme="majorEastAsia" w:hAnsiTheme="majorEastAsia" w:eastAsiaTheme="majorEastAsia" w:cstheme="majorEastAsia"/>
                <w:sz w:val="24"/>
              </w:rPr>
              <w:t>对应指标，</w:t>
            </w:r>
            <w:r>
              <w:rPr>
                <w:rFonts w:hint="eastAsia" w:asciiTheme="majorEastAsia" w:hAnsiTheme="majorEastAsia" w:eastAsiaTheme="majorEastAsia" w:cstheme="majorEastAsia"/>
                <w:sz w:val="24"/>
                <w:lang w:val="zh-CN"/>
              </w:rPr>
              <w:t>详细说明，</w:t>
            </w:r>
            <w:r>
              <w:rPr>
                <w:rFonts w:hint="eastAsia" w:asciiTheme="majorEastAsia" w:hAnsiTheme="majorEastAsia" w:eastAsiaTheme="majorEastAsia" w:cstheme="majorEastAsia"/>
                <w:sz w:val="24"/>
              </w:rPr>
              <w:t>否则视为不符要求</w:t>
            </w:r>
          </w:p>
        </w:tc>
      </w:tr>
      <w:tr w14:paraId="4FC07E16">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64FC4D9A">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5.1 请注明进入市场时间 Year first sold</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5BAA1086">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6F84002E">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5BC83D2">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5.2 请提供国内医院投标机型安装台数 Number sold</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top"/>
          </w:tcPr>
          <w:p w14:paraId="694F0EF0">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r w14:paraId="21BE5757">
        <w:tblPrEx>
          <w:tblCellMar>
            <w:top w:w="0" w:type="dxa"/>
            <w:left w:w="108" w:type="dxa"/>
            <w:bottom w:w="0" w:type="dxa"/>
            <w:right w:w="108" w:type="dxa"/>
          </w:tblCellMar>
        </w:tblPrEx>
        <w:trPr>
          <w:trHeight w:val="90" w:hRule="atLeast"/>
          <w:jc w:val="center"/>
        </w:trPr>
        <w:tc>
          <w:tcPr>
            <w:tcW w:w="6380" w:type="dxa"/>
            <w:tcBorders>
              <w:top w:val="single" w:color="auto" w:sz="6" w:space="0"/>
              <w:left w:val="single" w:color="auto" w:sz="6" w:space="0"/>
              <w:bottom w:val="single" w:color="auto" w:sz="6" w:space="0"/>
              <w:right w:val="single" w:color="auto" w:sz="6" w:space="0"/>
            </w:tcBorders>
            <w:shd w:val="clear" w:color="auto" w:fill="auto"/>
            <w:vAlign w:val="center"/>
          </w:tcPr>
          <w:p w14:paraId="3D015CC8">
            <w:pPr>
              <w:autoSpaceDE w:val="0"/>
              <w:autoSpaceDN w:val="0"/>
              <w:spacing w:line="280" w:lineRule="exact"/>
              <w:rPr>
                <w:rFonts w:hint="eastAsia" w:asciiTheme="majorEastAsia" w:hAnsiTheme="majorEastAsia" w:eastAsiaTheme="majorEastAsia" w:cstheme="majorEastAsia"/>
                <w:b/>
                <w:kern w:val="2"/>
                <w:sz w:val="24"/>
                <w:szCs w:val="24"/>
                <w:shd w:val="clear" w:color="auto" w:fill="FFFFFF"/>
                <w:lang w:val="zh-CN" w:eastAsia="zh-CN" w:bidi="ar-SA"/>
              </w:rPr>
            </w:pPr>
            <w:r>
              <w:rPr>
                <w:rFonts w:hint="eastAsia" w:asciiTheme="majorEastAsia" w:hAnsiTheme="majorEastAsia" w:eastAsiaTheme="majorEastAsia" w:cstheme="majorEastAsia"/>
                <w:kern w:val="0"/>
                <w:sz w:val="24"/>
                <w:lang w:bidi="ar"/>
              </w:rPr>
              <w:t>5.3 请注明软件最新版本 LAST UPDATED</w:t>
            </w:r>
          </w:p>
        </w:tc>
        <w:tc>
          <w:tcPr>
            <w:tcW w:w="2777" w:type="dxa"/>
            <w:tcBorders>
              <w:top w:val="single" w:color="auto" w:sz="6" w:space="0"/>
              <w:left w:val="single" w:color="auto" w:sz="6" w:space="0"/>
              <w:bottom w:val="single" w:color="auto" w:sz="6" w:space="0"/>
              <w:right w:val="single" w:color="auto" w:sz="6" w:space="0"/>
            </w:tcBorders>
            <w:shd w:val="clear" w:color="auto" w:fill="auto"/>
            <w:vAlign w:val="center"/>
          </w:tcPr>
          <w:p w14:paraId="176A3378">
            <w:pPr>
              <w:autoSpaceDE w:val="0"/>
              <w:autoSpaceDN w:val="0"/>
              <w:spacing w:line="280" w:lineRule="exact"/>
              <w:rPr>
                <w:rFonts w:hint="eastAsia" w:asciiTheme="majorEastAsia" w:hAnsiTheme="majorEastAsia" w:eastAsiaTheme="majorEastAsia" w:cstheme="majorEastAsia"/>
                <w:kern w:val="2"/>
                <w:sz w:val="24"/>
                <w:szCs w:val="24"/>
                <w:shd w:val="clear" w:color="auto" w:fill="FFFFFF"/>
                <w:lang w:val="en-US" w:eastAsia="zh-CN" w:bidi="ar-SA"/>
              </w:rPr>
            </w:pPr>
          </w:p>
        </w:tc>
      </w:tr>
    </w:tbl>
    <w:p w14:paraId="43452C18">
      <w:pPr>
        <w:pStyle w:val="2"/>
        <w:rPr>
          <w:rFonts w:hint="eastAsia"/>
        </w:rPr>
      </w:pPr>
    </w:p>
    <w:p w14:paraId="0248CC5F">
      <w:pPr>
        <w:pStyle w:val="2"/>
        <w:rPr>
          <w:rFonts w:hint="eastAsia" w:ascii="仿宋" w:hAnsi="仿宋" w:eastAsia="仿宋" w:cs="仿宋"/>
          <w:b/>
          <w:sz w:val="36"/>
          <w:szCs w:val="36"/>
        </w:rPr>
      </w:pPr>
    </w:p>
    <w:p w14:paraId="48E41999">
      <w:pPr>
        <w:rPr>
          <w:rFonts w:hint="eastAsia" w:ascii="仿宋" w:hAnsi="仿宋" w:eastAsia="仿宋" w:cs="仿宋"/>
          <w:b/>
          <w:sz w:val="36"/>
          <w:szCs w:val="36"/>
        </w:rPr>
      </w:pPr>
    </w:p>
    <w:p w14:paraId="733456C2">
      <w:pPr>
        <w:pStyle w:val="2"/>
        <w:rPr>
          <w:rFonts w:hint="eastAsia" w:ascii="仿宋" w:hAnsi="仿宋" w:eastAsia="仿宋" w:cs="仿宋"/>
          <w:b/>
          <w:sz w:val="36"/>
          <w:szCs w:val="36"/>
        </w:rPr>
      </w:pPr>
    </w:p>
    <w:p w14:paraId="226CCFBA">
      <w:pPr>
        <w:rPr>
          <w:rFonts w:hint="eastAsia" w:ascii="仿宋" w:hAnsi="仿宋" w:eastAsia="仿宋" w:cs="仿宋"/>
          <w:b/>
          <w:sz w:val="36"/>
          <w:szCs w:val="36"/>
        </w:rPr>
      </w:pPr>
    </w:p>
    <w:p w14:paraId="47C8F831">
      <w:pPr>
        <w:pStyle w:val="2"/>
        <w:rPr>
          <w:rFonts w:hint="eastAsia" w:ascii="仿宋" w:hAnsi="仿宋" w:eastAsia="仿宋" w:cs="仿宋"/>
          <w:b/>
          <w:sz w:val="36"/>
          <w:szCs w:val="36"/>
        </w:rPr>
      </w:pPr>
    </w:p>
    <w:p w14:paraId="62602756">
      <w:pPr>
        <w:rPr>
          <w:rFonts w:hint="eastAsia" w:ascii="仿宋" w:hAnsi="仿宋" w:eastAsia="仿宋" w:cs="仿宋"/>
          <w:b/>
          <w:sz w:val="36"/>
          <w:szCs w:val="36"/>
        </w:rPr>
      </w:pPr>
    </w:p>
    <w:p w14:paraId="4ACBBBF3">
      <w:pPr>
        <w:pStyle w:val="2"/>
        <w:rPr>
          <w:rFonts w:hint="eastAsia" w:ascii="仿宋" w:hAnsi="仿宋" w:eastAsia="仿宋" w:cs="仿宋"/>
          <w:b/>
          <w:sz w:val="36"/>
          <w:szCs w:val="36"/>
        </w:rPr>
      </w:pPr>
    </w:p>
    <w:p w14:paraId="702C8357">
      <w:pPr>
        <w:rPr>
          <w:rFonts w:hint="eastAsia" w:ascii="仿宋" w:hAnsi="仿宋" w:eastAsia="仿宋" w:cs="仿宋"/>
          <w:b/>
          <w:sz w:val="36"/>
          <w:szCs w:val="36"/>
        </w:rPr>
      </w:pPr>
    </w:p>
    <w:p w14:paraId="2B1724C3">
      <w:pPr>
        <w:pStyle w:val="2"/>
        <w:rPr>
          <w:rFonts w:hint="eastAsia"/>
        </w:rPr>
      </w:pPr>
    </w:p>
    <w:p w14:paraId="421F430F">
      <w:pPr>
        <w:rPr>
          <w:rFonts w:hint="eastAsia"/>
        </w:rPr>
      </w:pPr>
    </w:p>
    <w:p w14:paraId="68027F1B">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42D30B45">
      <w:pPr>
        <w:pStyle w:val="23"/>
        <w:jc w:val="center"/>
        <w:rPr>
          <w:rFonts w:hint="eastAsia" w:ascii="仿宋" w:hAnsi="仿宋" w:eastAsia="仿宋" w:cs="仿宋"/>
          <w:b/>
          <w:bCs/>
          <w:spacing w:val="-20"/>
          <w:kern w:val="44"/>
          <w:sz w:val="48"/>
          <w:szCs w:val="48"/>
        </w:rPr>
      </w:pPr>
    </w:p>
    <w:p w14:paraId="35643573">
      <w:pPr>
        <w:rPr>
          <w:rFonts w:hint="eastAsia" w:ascii="仿宋" w:hAnsi="仿宋" w:eastAsia="仿宋" w:cs="仿宋"/>
          <w:sz w:val="24"/>
          <w:u w:val="single"/>
        </w:rPr>
      </w:pPr>
      <w:r>
        <w:rPr>
          <w:rFonts w:hint="eastAsia" w:ascii="仿宋" w:hAnsi="仿宋" w:eastAsia="仿宋" w:cs="仿宋"/>
          <w:sz w:val="24"/>
        </w:rPr>
        <w:t>合同编号：</w:t>
      </w:r>
    </w:p>
    <w:p w14:paraId="60635F62">
      <w:pPr>
        <w:pStyle w:val="23"/>
        <w:jc w:val="center"/>
        <w:rPr>
          <w:rFonts w:hint="eastAsia" w:ascii="仿宋" w:hAnsi="仿宋" w:eastAsia="仿宋" w:cs="仿宋"/>
          <w:b/>
          <w:bCs/>
          <w:spacing w:val="-20"/>
          <w:kern w:val="44"/>
          <w:sz w:val="48"/>
          <w:szCs w:val="48"/>
        </w:rPr>
      </w:pPr>
    </w:p>
    <w:p w14:paraId="5F4F0DF0">
      <w:pPr>
        <w:pStyle w:val="23"/>
        <w:jc w:val="center"/>
        <w:rPr>
          <w:rFonts w:hint="eastAsia" w:ascii="仿宋" w:hAnsi="仿宋" w:eastAsia="仿宋" w:cs="仿宋"/>
          <w:b/>
          <w:bCs/>
          <w:spacing w:val="-20"/>
          <w:kern w:val="44"/>
          <w:sz w:val="48"/>
          <w:szCs w:val="48"/>
        </w:rPr>
      </w:pPr>
    </w:p>
    <w:p w14:paraId="76D69A22">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1E40469">
      <w:pPr>
        <w:pStyle w:val="23"/>
        <w:jc w:val="center"/>
        <w:rPr>
          <w:rFonts w:hint="eastAsia"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38A05F0">
      <w:pPr>
        <w:rPr>
          <w:rFonts w:hint="eastAsia" w:ascii="仿宋" w:hAnsi="仿宋" w:eastAsia="仿宋" w:cs="仿宋"/>
          <w:b/>
          <w:bCs/>
          <w:spacing w:val="-20"/>
          <w:kern w:val="44"/>
          <w:sz w:val="40"/>
          <w:szCs w:val="40"/>
        </w:rPr>
      </w:pPr>
    </w:p>
    <w:p w14:paraId="2112A134">
      <w:pPr>
        <w:rPr>
          <w:rFonts w:hint="eastAsia" w:ascii="仿宋" w:hAnsi="仿宋" w:eastAsia="仿宋" w:cs="仿宋"/>
          <w:b/>
          <w:bCs/>
          <w:spacing w:val="-20"/>
          <w:kern w:val="44"/>
          <w:sz w:val="40"/>
          <w:szCs w:val="40"/>
        </w:rPr>
      </w:pPr>
    </w:p>
    <w:p w14:paraId="62BF19A3">
      <w:pPr>
        <w:rPr>
          <w:rFonts w:hint="eastAsia" w:ascii="仿宋" w:hAnsi="仿宋" w:eastAsia="仿宋" w:cs="仿宋"/>
          <w:b/>
          <w:bCs/>
          <w:spacing w:val="-20"/>
          <w:kern w:val="44"/>
          <w:sz w:val="40"/>
          <w:szCs w:val="40"/>
        </w:rPr>
      </w:pPr>
    </w:p>
    <w:p w14:paraId="58476292">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59D6B82">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4332265B">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5F63983">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0209493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394B32FA">
      <w:pPr>
        <w:rPr>
          <w:rFonts w:hint="eastAsia" w:ascii="仿宋" w:hAnsi="仿宋" w:eastAsia="仿宋" w:cs="仿宋"/>
        </w:rPr>
      </w:pPr>
    </w:p>
    <w:p w14:paraId="14EF72CC">
      <w:pPr>
        <w:rPr>
          <w:rFonts w:hint="eastAsia" w:ascii="仿宋" w:hAnsi="仿宋" w:eastAsia="仿宋" w:cs="仿宋"/>
          <w:sz w:val="44"/>
          <w:szCs w:val="44"/>
        </w:rPr>
      </w:pPr>
      <w:r>
        <w:rPr>
          <w:rFonts w:hint="eastAsia" w:ascii="仿宋" w:hAnsi="仿宋" w:eastAsia="仿宋" w:cs="仿宋"/>
          <w:sz w:val="44"/>
          <w:szCs w:val="44"/>
        </w:rPr>
        <w:br w:type="page"/>
      </w:r>
    </w:p>
    <w:p w14:paraId="4113BBA6">
      <w:pPr>
        <w:rPr>
          <w:rFonts w:hint="eastAsia" w:ascii="仿宋" w:hAnsi="仿宋" w:eastAsia="仿宋" w:cs="仿宋"/>
          <w:sz w:val="44"/>
          <w:szCs w:val="44"/>
        </w:rPr>
      </w:pPr>
    </w:p>
    <w:p w14:paraId="2D12AA58">
      <w:pPr>
        <w:rPr>
          <w:rFonts w:hint="eastAsia" w:ascii="仿宋" w:hAnsi="仿宋" w:eastAsia="仿宋" w:cs="仿宋"/>
          <w:sz w:val="44"/>
          <w:szCs w:val="44"/>
        </w:rPr>
      </w:pPr>
    </w:p>
    <w:p w14:paraId="401DC00B">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05D4A2D">
      <w:pPr>
        <w:ind w:firstLine="640" w:firstLineChars="200"/>
        <w:rPr>
          <w:rFonts w:hint="eastAsia" w:ascii="仿宋" w:hAnsi="仿宋" w:eastAsia="仿宋" w:cs="仿宋"/>
          <w:sz w:val="32"/>
          <w:szCs w:val="32"/>
        </w:rPr>
      </w:pPr>
    </w:p>
    <w:p w14:paraId="25F37492">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7CBBED0">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2E63E6C3">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1ABC5AB0">
      <w:pPr>
        <w:ind w:firstLine="880" w:firstLineChars="200"/>
        <w:rPr>
          <w:rFonts w:hint="eastAsia"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7F254735">
      <w:pPr>
        <w:pStyle w:val="4"/>
        <w:adjustRightInd w:val="0"/>
        <w:snapToGrid w:val="0"/>
        <w:spacing w:line="400" w:lineRule="exact"/>
        <w:jc w:val="center"/>
        <w:rPr>
          <w:rFonts w:hint="eastAsia" w:ascii="仿宋" w:eastAsia="仿宋" w:cs="仿宋"/>
          <w:sz w:val="28"/>
          <w:szCs w:val="28"/>
        </w:rPr>
      </w:pPr>
      <w:bookmarkStart w:id="58" w:name="_Toc22209"/>
    </w:p>
    <w:p w14:paraId="5429B975">
      <w:pPr>
        <w:pStyle w:val="4"/>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58"/>
    </w:p>
    <w:p w14:paraId="5FBCAB6C">
      <w:pPr>
        <w:pStyle w:val="4"/>
        <w:adjustRightInd w:val="0"/>
        <w:snapToGrid w:val="0"/>
        <w:spacing w:line="400" w:lineRule="exact"/>
        <w:jc w:val="center"/>
        <w:rPr>
          <w:rFonts w:hint="eastAsia" w:ascii="仿宋" w:eastAsia="仿宋" w:cs="仿宋"/>
          <w:b w:val="0"/>
          <w:bCs w:val="0"/>
          <w:sz w:val="28"/>
          <w:szCs w:val="28"/>
        </w:rPr>
      </w:pPr>
    </w:p>
    <w:p w14:paraId="640939FB">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510233AA">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5C84E6A9">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191BC6E">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EF6BC65">
      <w:pPr>
        <w:spacing w:line="400" w:lineRule="exact"/>
        <w:rPr>
          <w:rFonts w:hint="eastAsia" w:ascii="仿宋" w:hAnsi="仿宋" w:eastAsia="仿宋" w:cs="仿宋"/>
        </w:rPr>
      </w:pPr>
    </w:p>
    <w:p w14:paraId="5AA67962">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F8B86D5">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66C0783C">
      <w:pPr>
        <w:pStyle w:val="24"/>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00D1945B">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3351285">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614394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70E650A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EB067BA">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60881905">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6034B579">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6122C8EF">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0E835AD5">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0406755">
      <w:pPr>
        <w:pStyle w:val="965"/>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1C90C6F">
      <w:pPr>
        <w:pStyle w:val="965"/>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38EECF06">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3C88E4B5">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6ABAD130">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1BF80BAF">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15E50BF9">
      <w:pPr>
        <w:pStyle w:val="965"/>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0F09094E">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8B6B180">
      <w:pPr>
        <w:pStyle w:val="965"/>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43C4763C">
      <w:pPr>
        <w:pStyle w:val="965"/>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62F8A380">
      <w:pPr>
        <w:pStyle w:val="965"/>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77A55F2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E416751">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E254ECA">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84C7659">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864FB7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50EDFFD">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36B3C0C1">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28F68FC5">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15F64260">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235D0D22">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43CD83EE">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3E4B0C3D">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02164A3">
      <w:pPr>
        <w:pStyle w:val="965"/>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C1EB14E">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4084F359">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47787A78">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3FF1EF7">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D53CD9D">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3303B875">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30C831BA">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B28828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C23C28B">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72EB17FF">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004991B">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0B728A3C">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42DE914">
      <w:pPr>
        <w:pStyle w:val="965"/>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0537078">
      <w:pPr>
        <w:pStyle w:val="965"/>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0C0E7B05">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29236F9">
      <w:pPr>
        <w:pStyle w:val="965"/>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5E53C539">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4EC20295">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03E9F708">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41B6ACC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180EEA9E">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0F4B7C34">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5DE89155">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3E1C5DCB">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61470E82">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7E04824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E0754C3">
      <w:pPr>
        <w:pStyle w:val="258"/>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4A4B6454">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4954B9CA">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52685AF7">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087694B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834FCCA">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33D29AF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18FB772">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717D4F5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6F5A1FB6">
      <w:pPr>
        <w:pStyle w:val="965"/>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6F7F783C">
      <w:pPr>
        <w:pStyle w:val="965"/>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08347E07">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0D3792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2BDAD5BC">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0546529C">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75DBDED2">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F000851">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0F4BBFC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809F40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0E3F1EE">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3C5308C">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EE432B7">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737A77BC">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3C505EA8">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724C3A81">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16D6125">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0C34B311">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CC658EF">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404EA6C9">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24613E52">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41A08656">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64E7413">
      <w:pPr>
        <w:pStyle w:val="965"/>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4AC7C6C8">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D21C43D">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4372535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3F4222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17CDE03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501F9FD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68437FE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008E8C6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77ABEEF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9FBDE31">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6E87B612">
      <w:pPr>
        <w:pStyle w:val="965"/>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6760BA30">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04D3A1C7">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45F1F6B5">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6E92460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C96922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771C0C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21FE6233">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3709FD51">
      <w:pPr>
        <w:pStyle w:val="258"/>
        <w:spacing w:line="400" w:lineRule="exact"/>
        <w:ind w:firstLine="480"/>
        <w:rPr>
          <w:rFonts w:hint="eastAsia" w:ascii="仿宋" w:hAnsi="仿宋" w:eastAsia="仿宋" w:cs="仿宋"/>
        </w:rPr>
      </w:pPr>
    </w:p>
    <w:p w14:paraId="1547EE83">
      <w:pPr>
        <w:pStyle w:val="4"/>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0395C227">
      <w:pPr>
        <w:rPr>
          <w:rFonts w:hint="eastAsia" w:ascii="仿宋" w:hAnsi="仿宋" w:eastAsia="仿宋" w:cs="仿宋"/>
        </w:rPr>
      </w:pPr>
      <w:r>
        <w:rPr>
          <w:rFonts w:hint="eastAsia" w:ascii="仿宋" w:hAnsi="仿宋" w:eastAsia="仿宋" w:cs="仿宋"/>
        </w:rPr>
        <w:br w:type="page"/>
      </w:r>
    </w:p>
    <w:p w14:paraId="23460C3D">
      <w:pPr>
        <w:pStyle w:val="258"/>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02ED1A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150513B">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14932CE">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032387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F2E55E0">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0FA15A8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1AB2F4">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6750002C">
            <w:pPr>
              <w:snapToGrid w:val="0"/>
              <w:spacing w:line="300" w:lineRule="exact"/>
              <w:jc w:val="center"/>
              <w:rPr>
                <w:rFonts w:hint="eastAsia" w:ascii="仿宋" w:hAnsi="仿宋" w:eastAsia="仿宋" w:cs="仿宋"/>
                <w:spacing w:val="20"/>
                <w:szCs w:val="21"/>
              </w:rPr>
            </w:pPr>
          </w:p>
        </w:tc>
      </w:tr>
      <w:tr w14:paraId="164C1C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50E5815">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1255D30F">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18E9E1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5754878D">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60E11994">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369F3F4C">
            <w:pPr>
              <w:snapToGrid w:val="0"/>
              <w:spacing w:line="300" w:lineRule="exact"/>
              <w:jc w:val="center"/>
              <w:rPr>
                <w:rFonts w:hint="eastAsia" w:ascii="仿宋" w:hAnsi="仿宋" w:eastAsia="仿宋" w:cs="仿宋"/>
                <w:szCs w:val="21"/>
              </w:rPr>
            </w:pPr>
          </w:p>
        </w:tc>
      </w:tr>
      <w:tr w14:paraId="4562590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DEF4F4">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467F08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2828A17">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04F851AF">
            <w:pPr>
              <w:snapToGrid w:val="0"/>
              <w:spacing w:line="300" w:lineRule="exact"/>
              <w:jc w:val="center"/>
              <w:rPr>
                <w:rFonts w:hint="eastAsia" w:ascii="仿宋" w:hAnsi="仿宋" w:eastAsia="仿宋" w:cs="仿宋"/>
                <w:spacing w:val="20"/>
                <w:szCs w:val="21"/>
              </w:rPr>
            </w:pPr>
          </w:p>
        </w:tc>
      </w:tr>
      <w:tr w14:paraId="45A280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8FEA823">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C85449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FA55B0D">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35A2E7C7">
            <w:pPr>
              <w:snapToGrid w:val="0"/>
              <w:spacing w:line="300" w:lineRule="exact"/>
              <w:jc w:val="center"/>
              <w:rPr>
                <w:rFonts w:hint="eastAsia" w:ascii="仿宋" w:hAnsi="仿宋" w:eastAsia="仿宋" w:cs="仿宋"/>
                <w:spacing w:val="20"/>
                <w:szCs w:val="21"/>
              </w:rPr>
            </w:pPr>
          </w:p>
        </w:tc>
      </w:tr>
      <w:tr w14:paraId="7BF258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176CDC">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BB7EA3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9A240C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109D41CF">
            <w:pPr>
              <w:snapToGrid w:val="0"/>
              <w:spacing w:line="300" w:lineRule="exact"/>
              <w:jc w:val="center"/>
              <w:rPr>
                <w:rFonts w:hint="eastAsia" w:ascii="仿宋" w:hAnsi="仿宋" w:eastAsia="仿宋" w:cs="仿宋"/>
                <w:spacing w:val="20"/>
                <w:szCs w:val="21"/>
              </w:rPr>
            </w:pPr>
          </w:p>
        </w:tc>
      </w:tr>
      <w:tr w14:paraId="257DC8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B323AFF">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10E04F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1E0E6F2">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C08B7BD">
            <w:pPr>
              <w:snapToGrid w:val="0"/>
              <w:spacing w:line="300" w:lineRule="exact"/>
              <w:jc w:val="center"/>
              <w:rPr>
                <w:rFonts w:hint="eastAsia" w:ascii="仿宋" w:hAnsi="仿宋" w:eastAsia="仿宋" w:cs="仿宋"/>
                <w:spacing w:val="20"/>
                <w:szCs w:val="21"/>
              </w:rPr>
            </w:pPr>
          </w:p>
        </w:tc>
      </w:tr>
      <w:tr w14:paraId="45B765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721310">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4523E8D">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2369D16">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4435241E">
            <w:pPr>
              <w:snapToGrid w:val="0"/>
              <w:spacing w:line="300" w:lineRule="exact"/>
              <w:jc w:val="center"/>
              <w:rPr>
                <w:rFonts w:hint="eastAsia" w:ascii="仿宋" w:hAnsi="仿宋" w:eastAsia="仿宋" w:cs="仿宋"/>
                <w:spacing w:val="20"/>
                <w:szCs w:val="21"/>
              </w:rPr>
            </w:pPr>
          </w:p>
        </w:tc>
      </w:tr>
      <w:tr w14:paraId="5B2354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BF6CC0">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5BBC0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DEEFD4">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9A35C94">
            <w:pPr>
              <w:snapToGrid w:val="0"/>
              <w:spacing w:line="300" w:lineRule="exact"/>
              <w:jc w:val="center"/>
              <w:rPr>
                <w:rFonts w:hint="eastAsia" w:ascii="仿宋" w:hAnsi="仿宋" w:eastAsia="仿宋" w:cs="仿宋"/>
                <w:spacing w:val="20"/>
                <w:szCs w:val="21"/>
              </w:rPr>
            </w:pPr>
          </w:p>
        </w:tc>
      </w:tr>
      <w:tr w14:paraId="090CEA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7F27DF">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A29934B">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0472B3">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7DB0F751">
            <w:pPr>
              <w:snapToGrid w:val="0"/>
              <w:spacing w:line="300" w:lineRule="exact"/>
              <w:jc w:val="center"/>
              <w:rPr>
                <w:rFonts w:hint="eastAsia" w:ascii="仿宋" w:hAnsi="仿宋" w:eastAsia="仿宋" w:cs="仿宋"/>
                <w:spacing w:val="20"/>
                <w:szCs w:val="21"/>
              </w:rPr>
            </w:pPr>
          </w:p>
        </w:tc>
      </w:tr>
      <w:tr w14:paraId="3B8C5A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974349">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8FD1870">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9F877C">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231D7132">
            <w:pPr>
              <w:snapToGrid w:val="0"/>
              <w:spacing w:line="300" w:lineRule="exact"/>
              <w:jc w:val="center"/>
              <w:rPr>
                <w:rFonts w:hint="eastAsia" w:ascii="仿宋" w:hAnsi="仿宋" w:eastAsia="仿宋" w:cs="仿宋"/>
                <w:spacing w:val="20"/>
                <w:szCs w:val="21"/>
              </w:rPr>
            </w:pPr>
          </w:p>
        </w:tc>
      </w:tr>
      <w:tr w14:paraId="7E444D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6ADBCA">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87E9D8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C6D8F39">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321C2F03">
            <w:pPr>
              <w:snapToGrid w:val="0"/>
              <w:spacing w:line="300" w:lineRule="exact"/>
              <w:jc w:val="center"/>
              <w:rPr>
                <w:rFonts w:hint="eastAsia" w:ascii="仿宋" w:hAnsi="仿宋" w:eastAsia="仿宋" w:cs="仿宋"/>
                <w:spacing w:val="20"/>
                <w:szCs w:val="21"/>
              </w:rPr>
            </w:pPr>
          </w:p>
        </w:tc>
      </w:tr>
      <w:tr w14:paraId="089B41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5DDEF3">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53ED3A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649F95E">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1EF06D3B">
            <w:pPr>
              <w:snapToGrid w:val="0"/>
              <w:spacing w:line="300" w:lineRule="exact"/>
              <w:jc w:val="center"/>
              <w:rPr>
                <w:rFonts w:hint="eastAsia" w:ascii="仿宋" w:hAnsi="仿宋" w:eastAsia="仿宋" w:cs="仿宋"/>
                <w:spacing w:val="20"/>
                <w:szCs w:val="21"/>
              </w:rPr>
            </w:pPr>
          </w:p>
        </w:tc>
      </w:tr>
      <w:tr w14:paraId="79B605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727207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31652D9">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A7516D6">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08F9FEF1">
            <w:pPr>
              <w:snapToGrid w:val="0"/>
              <w:spacing w:line="300" w:lineRule="exact"/>
              <w:jc w:val="center"/>
              <w:rPr>
                <w:rFonts w:hint="eastAsia" w:ascii="仿宋" w:hAnsi="仿宋" w:eastAsia="仿宋" w:cs="仿宋"/>
                <w:spacing w:val="20"/>
                <w:szCs w:val="21"/>
              </w:rPr>
            </w:pPr>
          </w:p>
        </w:tc>
      </w:tr>
      <w:tr w14:paraId="6F4F7D7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70ED6B3">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578C783F">
      <w:pPr>
        <w:pStyle w:val="4"/>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59" w:name="_Toc27624"/>
      <w:r>
        <w:rPr>
          <w:rFonts w:hint="eastAsia" w:ascii="仿宋" w:eastAsia="仿宋" w:cs="仿宋"/>
          <w:b w:val="0"/>
          <w:bCs w:val="0"/>
          <w:sz w:val="28"/>
          <w:szCs w:val="28"/>
        </w:rPr>
        <w:t>第二节 政府采购合同通用条款</w:t>
      </w:r>
      <w:bookmarkEnd w:id="59"/>
    </w:p>
    <w:p w14:paraId="42EDF037">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3D2533F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1.1合同当事人</w:t>
      </w:r>
    </w:p>
    <w:p w14:paraId="5747573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6EA5DB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481AACF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426A7E5C">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0A7E683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E70C2D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36EEDF0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04EE3F13">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42F66C3B">
      <w:pPr>
        <w:snapToGrid w:val="0"/>
        <w:spacing w:line="400" w:lineRule="exact"/>
        <w:ind w:firstLine="420" w:firstLineChars="200"/>
        <w:jc w:val="left"/>
        <w:rPr>
          <w:rFonts w:hint="eastAsia"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2A2F359">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405E3DA0">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A6F07FA">
      <w:pPr>
        <w:numPr>
          <w:ilvl w:val="0"/>
          <w:numId w:val="4"/>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sz w:val="24"/>
        </w:rPr>
        <w:t>合同标的及金额</w:t>
      </w:r>
    </w:p>
    <w:p w14:paraId="10920566">
      <w:pPr>
        <w:autoSpaceDE w:val="0"/>
        <w:autoSpaceDN w:val="0"/>
        <w:snapToGrid w:val="0"/>
        <w:spacing w:line="400" w:lineRule="exact"/>
        <w:ind w:firstLine="420" w:firstLineChars="200"/>
        <w:jc w:val="left"/>
        <w:rPr>
          <w:rFonts w:hint="eastAsia"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4CE5CC08">
      <w:pPr>
        <w:snapToGrid w:val="0"/>
        <w:spacing w:line="400" w:lineRule="exact"/>
        <w:jc w:val="left"/>
        <w:rPr>
          <w:rFonts w:hint="eastAsia" w:ascii="仿宋" w:hAnsi="仿宋" w:eastAsia="仿宋" w:cs="仿宋"/>
          <w:b/>
          <w:sz w:val="24"/>
        </w:rPr>
      </w:pPr>
      <w:r>
        <w:rPr>
          <w:rFonts w:hint="eastAsia" w:ascii="仿宋" w:hAnsi="仿宋" w:eastAsia="仿宋" w:cs="仿宋"/>
          <w:b/>
          <w:sz w:val="24"/>
        </w:rPr>
        <w:t>3. 履行合同的时间、地点和方式</w:t>
      </w:r>
    </w:p>
    <w:p w14:paraId="26D12EA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3.1 乙方应当在约定的时间、地点，按照约定方式履行合同。</w:t>
      </w:r>
    </w:p>
    <w:p w14:paraId="41F80ED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4. 甲方的权利和义务</w:t>
      </w:r>
    </w:p>
    <w:p w14:paraId="645E3B3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0E11FF5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637DE1C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6F4B976F">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41FD7F1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3501D30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208769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5. 乙方的权利和义务</w:t>
      </w:r>
    </w:p>
    <w:p w14:paraId="39B9BB7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55AC5A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65DCC06">
      <w:pPr>
        <w:pStyle w:val="23"/>
        <w:spacing w:line="400" w:lineRule="exact"/>
        <w:ind w:firstLine="422" w:firstLineChars="176"/>
        <w:rPr>
          <w:rFonts w:hint="eastAsia" w:ascii="仿宋" w:hAnsi="仿宋" w:eastAsia="仿宋" w:cs="仿宋"/>
        </w:rPr>
      </w:pPr>
      <w:r>
        <w:rPr>
          <w:rFonts w:hint="eastAsia" w:ascii="仿宋" w:hAnsi="仿宋" w:eastAsia="仿宋" w:cs="仿宋"/>
        </w:rPr>
        <w:t>5.3乙方有权根据合同约定向甲方收取合同价款。</w:t>
      </w:r>
    </w:p>
    <w:p w14:paraId="7768BDAB">
      <w:pPr>
        <w:pStyle w:val="23"/>
        <w:spacing w:line="400" w:lineRule="exact"/>
        <w:ind w:firstLine="422" w:firstLineChars="176"/>
        <w:rPr>
          <w:rFonts w:hint="eastAsia"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084151DE">
      <w:pPr>
        <w:numPr>
          <w:ilvl w:val="0"/>
          <w:numId w:val="5"/>
        </w:num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合同履行</w:t>
      </w:r>
    </w:p>
    <w:p w14:paraId="4CEE782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73846D72">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3A67A33A">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7. 货物包装、运输、保险和交付要求</w:t>
      </w:r>
    </w:p>
    <w:p w14:paraId="34EDC8C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213D4D6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7CFDFC2">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0CC7DF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AE1C2D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71FDA11A">
      <w:pPr>
        <w:pStyle w:val="965"/>
        <w:ind w:firstLine="420"/>
        <w:rPr>
          <w:rFonts w:hint="eastAsia"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A1A565C">
      <w:pPr>
        <w:snapToGrid w:val="0"/>
        <w:spacing w:line="400" w:lineRule="exact"/>
        <w:jc w:val="left"/>
        <w:rPr>
          <w:rFonts w:hint="eastAsia" w:ascii="仿宋" w:hAnsi="仿宋" w:eastAsia="仿宋" w:cs="仿宋"/>
          <w:b/>
          <w:sz w:val="24"/>
        </w:rPr>
      </w:pPr>
      <w:r>
        <w:rPr>
          <w:rFonts w:hint="eastAsia" w:ascii="仿宋" w:hAnsi="仿宋" w:eastAsia="仿宋" w:cs="仿宋"/>
          <w:b/>
          <w:sz w:val="24"/>
        </w:rPr>
        <w:t>8. 质量标准和保证</w:t>
      </w:r>
    </w:p>
    <w:p w14:paraId="4F6FE143">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1221990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DF7E17B">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1991F9E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102D2B6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2FE6B40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409577C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412154E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6C2F790">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70A01A6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9214851">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1CE02B1D">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9. 权利瑕疵担保</w:t>
      </w:r>
    </w:p>
    <w:p w14:paraId="5EE2A94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9.1 乙方保证对其出售的货物享有合法的权利。</w:t>
      </w:r>
    </w:p>
    <w:p w14:paraId="388546B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6BF785B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11D2B600">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10. 知识产权保护</w:t>
      </w:r>
    </w:p>
    <w:p w14:paraId="5B9CC7B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60"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szCs w:val="21"/>
        </w:rPr>
        <w:t>。</w:t>
      </w:r>
    </w:p>
    <w:p w14:paraId="28A757CE">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36E051E1">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56B1E89F">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02360B5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6E5D811C">
      <w:pPr>
        <w:pStyle w:val="4"/>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142F0916">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6B7C4969">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1A1938B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54A233E0">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6DACFF53">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0CC030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4D9CB7F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104BA20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4093D21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01EEA2C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AE69204">
      <w:pPr>
        <w:pStyle w:val="965"/>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3A7C7D5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54E26EC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0DC12DF4">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470C92B4">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4864CB8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5DE190A0">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3176310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E42B5E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00491DC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10086AB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2DF26E8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48882CC3">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2B2A0577">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06206ACB">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24ADA8F1">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3536EC0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70AD25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5352E9A">
      <w:pPr>
        <w:pStyle w:val="965"/>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3449843E">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0362FE2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07BC66B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61BD912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076B673">
      <w:pPr>
        <w:pStyle w:val="965"/>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25422A7A">
      <w:pPr>
        <w:pStyle w:val="965"/>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766455D8">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023E434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29A7750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1841418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1A7C649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312BA85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72E5968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CCD789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2198ED56">
      <w:pPr>
        <w:pStyle w:val="965"/>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02D5CF0B">
      <w:pPr>
        <w:pStyle w:val="965"/>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5F748175">
      <w:pPr>
        <w:pStyle w:val="965"/>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139742A5">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2CE475F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538DEC74">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06B4FDAE">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874A00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5D2BFFA3">
      <w:pPr>
        <w:pStyle w:val="965"/>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7BFAFAE9">
      <w:pPr>
        <w:pStyle w:val="965"/>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6678AFA8">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3EF7B957">
      <w:pPr>
        <w:pStyle w:val="965"/>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08E1B5E">
      <w:pPr>
        <w:pStyle w:val="965"/>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26BCBA0B">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313A0A1E">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1AA2FDBD">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79ECF128">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11EC7FE6">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61" w:name="_Toc20313"/>
    </w:p>
    <w:p w14:paraId="38F3517A">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698994A0">
      <w:pPr>
        <w:pStyle w:val="4"/>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6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2DEAE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17C020">
            <w:pPr>
              <w:snapToGrid w:val="0"/>
              <w:jc w:val="center"/>
              <w:rPr>
                <w:rFonts w:hint="eastAsia" w:ascii="仿宋" w:hAnsi="仿宋" w:eastAsia="仿宋" w:cs="仿宋"/>
                <w:szCs w:val="21"/>
              </w:rPr>
            </w:pPr>
            <w:r>
              <w:rPr>
                <w:rFonts w:hint="eastAsia" w:ascii="仿宋" w:hAnsi="仿宋" w:eastAsia="仿宋" w:cs="仿宋"/>
                <w:szCs w:val="21"/>
              </w:rPr>
              <w:t>第二节</w:t>
            </w:r>
          </w:p>
          <w:p w14:paraId="50326B15">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3942EE34">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57B9181B">
            <w:pPr>
              <w:snapToGrid w:val="0"/>
              <w:jc w:val="left"/>
              <w:rPr>
                <w:rFonts w:hint="eastAsia" w:ascii="仿宋" w:hAnsi="仿宋" w:eastAsia="仿宋" w:cs="仿宋"/>
                <w:szCs w:val="21"/>
              </w:rPr>
            </w:pPr>
          </w:p>
        </w:tc>
      </w:tr>
      <w:tr w14:paraId="3C8806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3CB1E86">
            <w:pPr>
              <w:snapToGrid w:val="0"/>
              <w:jc w:val="center"/>
              <w:rPr>
                <w:rFonts w:hint="eastAsia" w:ascii="仿宋" w:hAnsi="仿宋" w:eastAsia="仿宋" w:cs="仿宋"/>
                <w:szCs w:val="21"/>
              </w:rPr>
            </w:pPr>
            <w:r>
              <w:rPr>
                <w:rFonts w:hint="eastAsia" w:ascii="仿宋" w:hAnsi="仿宋" w:eastAsia="仿宋" w:cs="仿宋"/>
                <w:szCs w:val="21"/>
              </w:rPr>
              <w:t>第二节</w:t>
            </w:r>
          </w:p>
          <w:p w14:paraId="025EE24F">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0D1CAC32">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2006B630">
            <w:pPr>
              <w:snapToGrid w:val="0"/>
              <w:jc w:val="left"/>
              <w:rPr>
                <w:rFonts w:hint="eastAsia" w:ascii="仿宋" w:hAnsi="仿宋" w:eastAsia="仿宋" w:cs="仿宋"/>
                <w:szCs w:val="21"/>
              </w:rPr>
            </w:pPr>
          </w:p>
        </w:tc>
      </w:tr>
      <w:tr w14:paraId="3B1085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6E3A7F">
            <w:pPr>
              <w:snapToGrid w:val="0"/>
              <w:jc w:val="center"/>
              <w:rPr>
                <w:rFonts w:hint="eastAsia" w:ascii="仿宋" w:hAnsi="仿宋" w:eastAsia="仿宋" w:cs="仿宋"/>
                <w:szCs w:val="21"/>
              </w:rPr>
            </w:pPr>
            <w:r>
              <w:rPr>
                <w:rFonts w:hint="eastAsia" w:ascii="仿宋" w:hAnsi="仿宋" w:eastAsia="仿宋" w:cs="仿宋"/>
                <w:szCs w:val="21"/>
              </w:rPr>
              <w:t>第二节</w:t>
            </w:r>
          </w:p>
          <w:p w14:paraId="24C70224">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01A9D70E">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6BABDB7F">
            <w:pPr>
              <w:snapToGrid w:val="0"/>
              <w:jc w:val="left"/>
              <w:rPr>
                <w:rFonts w:hint="eastAsia" w:ascii="仿宋" w:hAnsi="仿宋" w:eastAsia="仿宋" w:cs="仿宋"/>
                <w:szCs w:val="21"/>
              </w:rPr>
            </w:pPr>
          </w:p>
        </w:tc>
      </w:tr>
      <w:tr w14:paraId="04E73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EA2028">
            <w:pPr>
              <w:snapToGrid w:val="0"/>
              <w:jc w:val="center"/>
              <w:rPr>
                <w:rFonts w:hint="eastAsia" w:ascii="仿宋" w:hAnsi="仿宋" w:eastAsia="仿宋" w:cs="仿宋"/>
                <w:szCs w:val="21"/>
              </w:rPr>
            </w:pPr>
            <w:r>
              <w:rPr>
                <w:rFonts w:hint="eastAsia" w:ascii="仿宋" w:hAnsi="仿宋" w:eastAsia="仿宋" w:cs="仿宋"/>
                <w:szCs w:val="21"/>
              </w:rPr>
              <w:t>第二节</w:t>
            </w:r>
          </w:p>
          <w:p w14:paraId="47E05CB9">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0551F5E9">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345390CF">
            <w:pPr>
              <w:snapToGrid w:val="0"/>
              <w:jc w:val="left"/>
              <w:rPr>
                <w:rFonts w:hint="eastAsia" w:ascii="仿宋" w:hAnsi="仿宋" w:eastAsia="仿宋" w:cs="仿宋"/>
                <w:szCs w:val="21"/>
              </w:rPr>
            </w:pPr>
          </w:p>
        </w:tc>
      </w:tr>
      <w:tr w14:paraId="43E664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8E5E19">
            <w:pPr>
              <w:snapToGrid w:val="0"/>
              <w:jc w:val="center"/>
              <w:rPr>
                <w:rFonts w:hint="eastAsia" w:ascii="仿宋" w:hAnsi="仿宋" w:eastAsia="仿宋" w:cs="仿宋"/>
                <w:szCs w:val="21"/>
              </w:rPr>
            </w:pPr>
            <w:r>
              <w:rPr>
                <w:rFonts w:hint="eastAsia" w:ascii="仿宋" w:hAnsi="仿宋" w:eastAsia="仿宋" w:cs="仿宋"/>
                <w:szCs w:val="21"/>
              </w:rPr>
              <w:t>第二节</w:t>
            </w:r>
          </w:p>
          <w:p w14:paraId="54BCB87A">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66FE0087">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39671D93">
            <w:pPr>
              <w:snapToGrid w:val="0"/>
              <w:jc w:val="left"/>
              <w:rPr>
                <w:rFonts w:hint="eastAsia" w:ascii="仿宋" w:hAnsi="仿宋" w:eastAsia="仿宋" w:cs="仿宋"/>
                <w:szCs w:val="21"/>
              </w:rPr>
            </w:pPr>
          </w:p>
        </w:tc>
      </w:tr>
      <w:tr w14:paraId="3EACC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B4C7A2">
            <w:pPr>
              <w:snapToGrid w:val="0"/>
              <w:jc w:val="center"/>
              <w:rPr>
                <w:rFonts w:hint="eastAsia" w:ascii="仿宋" w:hAnsi="仿宋" w:eastAsia="仿宋" w:cs="仿宋"/>
                <w:szCs w:val="21"/>
              </w:rPr>
            </w:pPr>
            <w:r>
              <w:rPr>
                <w:rFonts w:hint="eastAsia" w:ascii="仿宋" w:hAnsi="仿宋" w:eastAsia="仿宋" w:cs="仿宋"/>
                <w:szCs w:val="21"/>
              </w:rPr>
              <w:t>第二节</w:t>
            </w:r>
          </w:p>
          <w:p w14:paraId="4A5B8B89">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3504E003">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17129362">
            <w:pPr>
              <w:snapToGrid w:val="0"/>
              <w:jc w:val="left"/>
              <w:rPr>
                <w:rFonts w:hint="eastAsia" w:ascii="仿宋" w:hAnsi="仿宋" w:eastAsia="仿宋" w:cs="仿宋"/>
                <w:szCs w:val="21"/>
              </w:rPr>
            </w:pPr>
          </w:p>
        </w:tc>
      </w:tr>
      <w:tr w14:paraId="262956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4F0FD07">
            <w:pPr>
              <w:snapToGrid w:val="0"/>
              <w:jc w:val="center"/>
              <w:rPr>
                <w:rFonts w:hint="eastAsia" w:ascii="仿宋" w:hAnsi="仿宋" w:eastAsia="仿宋" w:cs="仿宋"/>
                <w:szCs w:val="21"/>
              </w:rPr>
            </w:pPr>
            <w:r>
              <w:rPr>
                <w:rFonts w:hint="eastAsia" w:ascii="仿宋" w:hAnsi="仿宋" w:eastAsia="仿宋" w:cs="仿宋"/>
                <w:szCs w:val="21"/>
              </w:rPr>
              <w:t>第二节</w:t>
            </w:r>
          </w:p>
          <w:p w14:paraId="2C27B71B">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0AA85E2E">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7831B63E">
            <w:pPr>
              <w:rPr>
                <w:rFonts w:hint="eastAsia" w:ascii="仿宋" w:hAnsi="仿宋" w:eastAsia="仿宋" w:cs="仿宋"/>
              </w:rPr>
            </w:pPr>
          </w:p>
        </w:tc>
      </w:tr>
      <w:tr w14:paraId="255C93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AF47827">
            <w:pPr>
              <w:snapToGrid w:val="0"/>
              <w:jc w:val="center"/>
              <w:rPr>
                <w:rFonts w:hint="eastAsia" w:ascii="仿宋" w:hAnsi="仿宋" w:eastAsia="仿宋" w:cs="仿宋"/>
                <w:szCs w:val="21"/>
              </w:rPr>
            </w:pPr>
          </w:p>
        </w:tc>
        <w:tc>
          <w:tcPr>
            <w:tcW w:w="1742" w:type="dxa"/>
            <w:vAlign w:val="center"/>
          </w:tcPr>
          <w:p w14:paraId="2FB23D0C">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63DCB6C5">
            <w:pPr>
              <w:rPr>
                <w:rFonts w:hint="eastAsia" w:ascii="仿宋" w:hAnsi="仿宋" w:eastAsia="仿宋" w:cs="仿宋"/>
              </w:rPr>
            </w:pPr>
          </w:p>
        </w:tc>
      </w:tr>
      <w:tr w14:paraId="3E5BD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B8E0A8F">
            <w:pPr>
              <w:snapToGrid w:val="0"/>
              <w:jc w:val="center"/>
              <w:rPr>
                <w:rFonts w:hint="eastAsia" w:ascii="仿宋" w:hAnsi="仿宋" w:eastAsia="仿宋" w:cs="仿宋"/>
                <w:szCs w:val="21"/>
              </w:rPr>
            </w:pPr>
            <w:r>
              <w:rPr>
                <w:rFonts w:hint="eastAsia" w:ascii="仿宋" w:hAnsi="仿宋" w:eastAsia="仿宋" w:cs="仿宋"/>
                <w:szCs w:val="21"/>
              </w:rPr>
              <w:t>第二节</w:t>
            </w:r>
          </w:p>
          <w:p w14:paraId="4337FD7F">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5604BA31">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E67C777">
            <w:pPr>
              <w:rPr>
                <w:rFonts w:hint="eastAsia" w:ascii="仿宋" w:hAnsi="仿宋" w:eastAsia="仿宋" w:cs="仿宋"/>
              </w:rPr>
            </w:pPr>
          </w:p>
        </w:tc>
      </w:tr>
      <w:tr w14:paraId="3C40A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4205510">
            <w:pPr>
              <w:snapToGrid w:val="0"/>
              <w:jc w:val="center"/>
              <w:rPr>
                <w:rFonts w:hint="eastAsia" w:ascii="仿宋" w:hAnsi="仿宋" w:eastAsia="仿宋" w:cs="仿宋"/>
                <w:szCs w:val="21"/>
              </w:rPr>
            </w:pPr>
            <w:r>
              <w:rPr>
                <w:rFonts w:hint="eastAsia" w:ascii="仿宋" w:hAnsi="仿宋" w:eastAsia="仿宋" w:cs="仿宋"/>
                <w:szCs w:val="21"/>
              </w:rPr>
              <w:t>第二节</w:t>
            </w:r>
          </w:p>
          <w:p w14:paraId="476C2825">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1B4CEB69">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70EFD80F">
            <w:pPr>
              <w:rPr>
                <w:rFonts w:hint="eastAsia" w:ascii="仿宋" w:hAnsi="仿宋" w:eastAsia="仿宋" w:cs="仿宋"/>
              </w:rPr>
            </w:pPr>
          </w:p>
        </w:tc>
      </w:tr>
      <w:tr w14:paraId="2BF0F9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F248F1">
            <w:pPr>
              <w:snapToGrid w:val="0"/>
              <w:jc w:val="center"/>
              <w:rPr>
                <w:rFonts w:hint="eastAsia" w:ascii="仿宋" w:hAnsi="仿宋" w:eastAsia="仿宋" w:cs="仿宋"/>
                <w:szCs w:val="21"/>
              </w:rPr>
            </w:pPr>
            <w:r>
              <w:rPr>
                <w:rFonts w:hint="eastAsia" w:ascii="仿宋" w:hAnsi="仿宋" w:eastAsia="仿宋" w:cs="仿宋"/>
                <w:szCs w:val="21"/>
              </w:rPr>
              <w:t>第二节</w:t>
            </w:r>
          </w:p>
          <w:p w14:paraId="44E4F641">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1EC7F801">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7881F06A">
            <w:pPr>
              <w:autoSpaceDE w:val="0"/>
              <w:autoSpaceDN w:val="0"/>
              <w:snapToGrid w:val="0"/>
              <w:ind w:firstLine="420" w:firstLineChars="200"/>
              <w:jc w:val="left"/>
              <w:rPr>
                <w:rFonts w:hint="eastAsia" w:ascii="仿宋" w:hAnsi="仿宋" w:eastAsia="仿宋" w:cs="仿宋"/>
                <w:szCs w:val="21"/>
              </w:rPr>
            </w:pPr>
          </w:p>
        </w:tc>
      </w:tr>
      <w:tr w14:paraId="66F6CA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964DD5">
            <w:pPr>
              <w:snapToGrid w:val="0"/>
              <w:jc w:val="center"/>
              <w:rPr>
                <w:rFonts w:hint="eastAsia" w:ascii="仿宋" w:hAnsi="仿宋" w:eastAsia="仿宋" w:cs="仿宋"/>
                <w:szCs w:val="21"/>
              </w:rPr>
            </w:pPr>
            <w:r>
              <w:rPr>
                <w:rFonts w:hint="eastAsia" w:ascii="仿宋" w:hAnsi="仿宋" w:eastAsia="仿宋" w:cs="仿宋"/>
                <w:szCs w:val="21"/>
              </w:rPr>
              <w:t>第二节</w:t>
            </w:r>
          </w:p>
          <w:p w14:paraId="5F34D8D1">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096EAE1C">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761A1606">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61CBEAAD">
            <w:pPr>
              <w:snapToGrid w:val="0"/>
              <w:jc w:val="left"/>
              <w:rPr>
                <w:rFonts w:hint="eastAsia" w:ascii="仿宋" w:hAnsi="仿宋" w:eastAsia="仿宋" w:cs="仿宋"/>
                <w:szCs w:val="21"/>
              </w:rPr>
            </w:pPr>
          </w:p>
        </w:tc>
      </w:tr>
      <w:tr w14:paraId="4C6B45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C2D682">
            <w:pPr>
              <w:snapToGrid w:val="0"/>
              <w:jc w:val="center"/>
              <w:rPr>
                <w:rFonts w:hint="eastAsia" w:ascii="仿宋" w:hAnsi="仿宋" w:eastAsia="仿宋" w:cs="仿宋"/>
                <w:szCs w:val="21"/>
              </w:rPr>
            </w:pPr>
            <w:r>
              <w:rPr>
                <w:rFonts w:hint="eastAsia" w:ascii="仿宋" w:hAnsi="仿宋" w:eastAsia="仿宋" w:cs="仿宋"/>
                <w:szCs w:val="21"/>
              </w:rPr>
              <w:t>第二节</w:t>
            </w:r>
          </w:p>
          <w:p w14:paraId="61ABFC6F">
            <w:pPr>
              <w:pStyle w:val="965"/>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1E002BE8">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07A1273F">
            <w:pPr>
              <w:snapToGrid w:val="0"/>
              <w:jc w:val="left"/>
              <w:rPr>
                <w:rFonts w:hint="eastAsia" w:ascii="仿宋" w:hAnsi="仿宋" w:eastAsia="仿宋" w:cs="仿宋"/>
                <w:szCs w:val="21"/>
              </w:rPr>
            </w:pPr>
          </w:p>
        </w:tc>
      </w:tr>
      <w:tr w14:paraId="7DAB03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A5DA524">
            <w:pPr>
              <w:snapToGrid w:val="0"/>
              <w:jc w:val="center"/>
              <w:rPr>
                <w:rFonts w:hint="eastAsia" w:ascii="仿宋" w:hAnsi="仿宋" w:eastAsia="仿宋" w:cs="仿宋"/>
                <w:szCs w:val="21"/>
              </w:rPr>
            </w:pPr>
            <w:r>
              <w:rPr>
                <w:rFonts w:hint="eastAsia" w:ascii="仿宋" w:hAnsi="仿宋" w:eastAsia="仿宋" w:cs="仿宋"/>
                <w:szCs w:val="21"/>
              </w:rPr>
              <w:t>第二节</w:t>
            </w:r>
          </w:p>
          <w:p w14:paraId="05952A00">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46790642">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BF1FE06">
            <w:pPr>
              <w:snapToGrid w:val="0"/>
              <w:jc w:val="left"/>
              <w:rPr>
                <w:rFonts w:hint="eastAsia" w:ascii="仿宋" w:hAnsi="仿宋" w:eastAsia="仿宋" w:cs="仿宋"/>
                <w:szCs w:val="21"/>
              </w:rPr>
            </w:pPr>
          </w:p>
        </w:tc>
      </w:tr>
      <w:tr w14:paraId="6A5A04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4A58468">
            <w:pPr>
              <w:snapToGrid w:val="0"/>
              <w:jc w:val="center"/>
              <w:rPr>
                <w:rFonts w:hint="eastAsia" w:ascii="仿宋" w:hAnsi="仿宋" w:eastAsia="仿宋" w:cs="仿宋"/>
                <w:szCs w:val="21"/>
              </w:rPr>
            </w:pPr>
            <w:r>
              <w:rPr>
                <w:rFonts w:hint="eastAsia" w:ascii="仿宋" w:hAnsi="仿宋" w:eastAsia="仿宋" w:cs="仿宋"/>
                <w:szCs w:val="21"/>
              </w:rPr>
              <w:t>第二节</w:t>
            </w:r>
          </w:p>
          <w:p w14:paraId="7CD53FF3">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1C0359FF">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47A043E8">
            <w:pPr>
              <w:snapToGrid w:val="0"/>
              <w:jc w:val="left"/>
              <w:rPr>
                <w:rFonts w:hint="eastAsia" w:ascii="仿宋" w:hAnsi="仿宋" w:eastAsia="仿宋" w:cs="仿宋"/>
                <w:szCs w:val="21"/>
              </w:rPr>
            </w:pPr>
          </w:p>
        </w:tc>
      </w:tr>
      <w:tr w14:paraId="0901C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7BFCA6">
            <w:pPr>
              <w:snapToGrid w:val="0"/>
              <w:jc w:val="center"/>
              <w:rPr>
                <w:rFonts w:hint="eastAsia" w:ascii="仿宋" w:hAnsi="仿宋" w:eastAsia="仿宋" w:cs="仿宋"/>
                <w:szCs w:val="21"/>
              </w:rPr>
            </w:pPr>
            <w:r>
              <w:rPr>
                <w:rFonts w:hint="eastAsia" w:ascii="仿宋" w:hAnsi="仿宋" w:eastAsia="仿宋" w:cs="仿宋"/>
                <w:szCs w:val="21"/>
              </w:rPr>
              <w:t>第二节</w:t>
            </w:r>
          </w:p>
          <w:p w14:paraId="21982C25">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65E257FD">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375668DE">
            <w:pPr>
              <w:snapToGrid w:val="0"/>
              <w:jc w:val="left"/>
              <w:rPr>
                <w:rFonts w:hint="eastAsia" w:ascii="仿宋" w:hAnsi="仿宋" w:eastAsia="仿宋" w:cs="仿宋"/>
                <w:szCs w:val="21"/>
              </w:rPr>
            </w:pPr>
          </w:p>
        </w:tc>
      </w:tr>
      <w:tr w14:paraId="61EF9D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4FA88DE">
            <w:pPr>
              <w:snapToGrid w:val="0"/>
              <w:jc w:val="center"/>
              <w:rPr>
                <w:rFonts w:hint="eastAsia" w:ascii="仿宋" w:hAnsi="仿宋" w:eastAsia="仿宋" w:cs="仿宋"/>
                <w:szCs w:val="21"/>
              </w:rPr>
            </w:pPr>
            <w:r>
              <w:rPr>
                <w:rFonts w:hint="eastAsia" w:ascii="仿宋" w:hAnsi="仿宋" w:eastAsia="仿宋" w:cs="仿宋"/>
                <w:szCs w:val="21"/>
              </w:rPr>
              <w:t>第二节</w:t>
            </w:r>
          </w:p>
          <w:p w14:paraId="3A6160B9">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44C87C43">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5A53F51F">
            <w:pPr>
              <w:snapToGrid w:val="0"/>
              <w:jc w:val="left"/>
              <w:rPr>
                <w:rFonts w:hint="eastAsia" w:ascii="仿宋" w:hAnsi="仿宋" w:eastAsia="仿宋" w:cs="仿宋"/>
                <w:szCs w:val="21"/>
              </w:rPr>
            </w:pPr>
          </w:p>
        </w:tc>
      </w:tr>
      <w:tr w14:paraId="5C6A66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08763C6">
            <w:pPr>
              <w:snapToGrid w:val="0"/>
              <w:jc w:val="center"/>
              <w:rPr>
                <w:rFonts w:hint="eastAsia" w:ascii="仿宋" w:hAnsi="仿宋" w:eastAsia="仿宋" w:cs="仿宋"/>
                <w:szCs w:val="21"/>
              </w:rPr>
            </w:pPr>
            <w:r>
              <w:rPr>
                <w:rFonts w:hint="eastAsia" w:ascii="仿宋" w:hAnsi="仿宋" w:eastAsia="仿宋" w:cs="仿宋"/>
                <w:szCs w:val="21"/>
              </w:rPr>
              <w:t>第二节</w:t>
            </w:r>
          </w:p>
          <w:p w14:paraId="250B89E2">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46B56C9B">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3914576B">
            <w:pPr>
              <w:snapToGrid w:val="0"/>
              <w:jc w:val="left"/>
              <w:rPr>
                <w:rFonts w:hint="eastAsia" w:ascii="仿宋" w:hAnsi="仿宋" w:eastAsia="仿宋" w:cs="仿宋"/>
                <w:szCs w:val="21"/>
              </w:rPr>
            </w:pPr>
          </w:p>
        </w:tc>
      </w:tr>
      <w:tr w14:paraId="3CCEF4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FBA81A">
            <w:pPr>
              <w:snapToGrid w:val="0"/>
              <w:jc w:val="center"/>
              <w:rPr>
                <w:rFonts w:hint="eastAsia" w:ascii="仿宋" w:hAnsi="仿宋" w:eastAsia="仿宋" w:cs="仿宋"/>
                <w:szCs w:val="21"/>
              </w:rPr>
            </w:pPr>
            <w:r>
              <w:rPr>
                <w:rFonts w:hint="eastAsia" w:ascii="仿宋" w:hAnsi="仿宋" w:eastAsia="仿宋" w:cs="仿宋"/>
                <w:szCs w:val="21"/>
              </w:rPr>
              <w:t>第二节</w:t>
            </w:r>
          </w:p>
          <w:p w14:paraId="696CE002">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10DAA298">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2E9C49FB">
            <w:pPr>
              <w:snapToGrid w:val="0"/>
              <w:jc w:val="left"/>
              <w:rPr>
                <w:rFonts w:hint="eastAsia" w:ascii="仿宋" w:hAnsi="仿宋" w:eastAsia="仿宋" w:cs="仿宋"/>
                <w:szCs w:val="21"/>
              </w:rPr>
            </w:pPr>
          </w:p>
        </w:tc>
      </w:tr>
      <w:tr w14:paraId="55CA97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935044">
            <w:pPr>
              <w:snapToGrid w:val="0"/>
              <w:jc w:val="center"/>
              <w:rPr>
                <w:rFonts w:hint="eastAsia" w:ascii="仿宋" w:hAnsi="仿宋" w:eastAsia="仿宋" w:cs="仿宋"/>
                <w:szCs w:val="21"/>
              </w:rPr>
            </w:pPr>
            <w:r>
              <w:rPr>
                <w:rFonts w:hint="eastAsia" w:ascii="仿宋" w:hAnsi="仿宋" w:eastAsia="仿宋" w:cs="仿宋"/>
                <w:szCs w:val="21"/>
              </w:rPr>
              <w:t>第二节</w:t>
            </w:r>
          </w:p>
          <w:p w14:paraId="307B2615">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7F70C440">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2425B62D">
            <w:pPr>
              <w:snapToGrid w:val="0"/>
              <w:jc w:val="left"/>
              <w:rPr>
                <w:rFonts w:hint="eastAsia" w:ascii="仿宋" w:hAnsi="仿宋" w:eastAsia="仿宋" w:cs="仿宋"/>
                <w:szCs w:val="21"/>
              </w:rPr>
            </w:pPr>
          </w:p>
        </w:tc>
      </w:tr>
      <w:tr w14:paraId="49773D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2755E0">
            <w:pPr>
              <w:snapToGrid w:val="0"/>
              <w:jc w:val="center"/>
              <w:rPr>
                <w:rFonts w:hint="eastAsia" w:ascii="仿宋" w:hAnsi="仿宋" w:eastAsia="仿宋" w:cs="仿宋"/>
                <w:szCs w:val="21"/>
              </w:rPr>
            </w:pPr>
            <w:r>
              <w:rPr>
                <w:rFonts w:hint="eastAsia" w:ascii="仿宋" w:hAnsi="仿宋" w:eastAsia="仿宋" w:cs="仿宋"/>
                <w:szCs w:val="21"/>
              </w:rPr>
              <w:t>第二节</w:t>
            </w:r>
          </w:p>
          <w:p w14:paraId="7816452B">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096877D0">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07C91D57">
            <w:pPr>
              <w:snapToGrid w:val="0"/>
              <w:jc w:val="left"/>
              <w:rPr>
                <w:rFonts w:hint="eastAsia" w:ascii="仿宋" w:hAnsi="仿宋" w:eastAsia="仿宋" w:cs="仿宋"/>
                <w:szCs w:val="21"/>
                <w:u w:val="single"/>
              </w:rPr>
            </w:pPr>
          </w:p>
        </w:tc>
      </w:tr>
      <w:tr w14:paraId="7A61B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8393E9">
            <w:pPr>
              <w:snapToGrid w:val="0"/>
              <w:jc w:val="center"/>
              <w:rPr>
                <w:rFonts w:hint="eastAsia" w:ascii="仿宋" w:hAnsi="仿宋" w:eastAsia="仿宋" w:cs="仿宋"/>
                <w:szCs w:val="21"/>
              </w:rPr>
            </w:pPr>
            <w:r>
              <w:rPr>
                <w:rFonts w:hint="eastAsia" w:ascii="仿宋" w:hAnsi="仿宋" w:eastAsia="仿宋" w:cs="仿宋"/>
                <w:szCs w:val="21"/>
              </w:rPr>
              <w:t>第二节</w:t>
            </w:r>
          </w:p>
          <w:p w14:paraId="18CE56B8">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3EE19B19">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7007E825">
            <w:pPr>
              <w:snapToGrid w:val="0"/>
              <w:jc w:val="left"/>
              <w:rPr>
                <w:rFonts w:hint="eastAsia" w:ascii="仿宋" w:hAnsi="仿宋" w:eastAsia="仿宋" w:cs="仿宋"/>
                <w:szCs w:val="21"/>
                <w:u w:val="single"/>
              </w:rPr>
            </w:pPr>
          </w:p>
        </w:tc>
      </w:tr>
      <w:tr w14:paraId="11CFD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2A1EEC">
            <w:pPr>
              <w:snapToGrid w:val="0"/>
              <w:jc w:val="center"/>
              <w:rPr>
                <w:rFonts w:hint="eastAsia" w:ascii="仿宋" w:hAnsi="仿宋" w:eastAsia="仿宋" w:cs="仿宋"/>
                <w:szCs w:val="21"/>
              </w:rPr>
            </w:pPr>
            <w:r>
              <w:rPr>
                <w:rFonts w:hint="eastAsia" w:ascii="仿宋" w:hAnsi="仿宋" w:eastAsia="仿宋" w:cs="仿宋"/>
                <w:szCs w:val="21"/>
              </w:rPr>
              <w:t>第二节</w:t>
            </w:r>
          </w:p>
          <w:p w14:paraId="74F0F3C3">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5AC46A3D">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3C2C7D4D">
            <w:pPr>
              <w:snapToGrid w:val="0"/>
              <w:jc w:val="left"/>
              <w:rPr>
                <w:rFonts w:hint="eastAsia" w:ascii="仿宋" w:hAnsi="仿宋" w:eastAsia="仿宋" w:cs="仿宋"/>
                <w:szCs w:val="21"/>
                <w:u w:val="single"/>
              </w:rPr>
            </w:pPr>
          </w:p>
        </w:tc>
      </w:tr>
      <w:tr w14:paraId="64F6F3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D5E28CF">
            <w:pPr>
              <w:snapToGrid w:val="0"/>
              <w:jc w:val="center"/>
              <w:rPr>
                <w:rFonts w:hint="eastAsia" w:ascii="仿宋" w:hAnsi="仿宋" w:eastAsia="仿宋" w:cs="仿宋"/>
                <w:szCs w:val="21"/>
              </w:rPr>
            </w:pPr>
            <w:r>
              <w:rPr>
                <w:rFonts w:hint="eastAsia" w:ascii="仿宋" w:hAnsi="仿宋" w:eastAsia="仿宋" w:cs="仿宋"/>
                <w:szCs w:val="21"/>
              </w:rPr>
              <w:t>第二节</w:t>
            </w:r>
          </w:p>
          <w:p w14:paraId="5050744D">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398A856A">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122D0C60">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654082AF">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6E25C2C">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710A41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0F013A2">
            <w:pPr>
              <w:snapToGrid w:val="0"/>
              <w:jc w:val="center"/>
              <w:rPr>
                <w:rFonts w:hint="eastAsia" w:ascii="仿宋" w:hAnsi="仿宋" w:eastAsia="仿宋" w:cs="仿宋"/>
                <w:szCs w:val="21"/>
              </w:rPr>
            </w:pPr>
            <w:r>
              <w:rPr>
                <w:rFonts w:hint="eastAsia" w:ascii="仿宋" w:hAnsi="仿宋" w:eastAsia="仿宋" w:cs="仿宋"/>
                <w:szCs w:val="21"/>
              </w:rPr>
              <w:t>第二节</w:t>
            </w:r>
          </w:p>
          <w:p w14:paraId="452E267C">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16874DF9">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5FC704A6">
            <w:pPr>
              <w:snapToGrid w:val="0"/>
              <w:jc w:val="left"/>
              <w:rPr>
                <w:rFonts w:hint="eastAsia" w:ascii="仿宋" w:hAnsi="仿宋" w:eastAsia="仿宋" w:cs="仿宋"/>
                <w:szCs w:val="21"/>
              </w:rPr>
            </w:pPr>
          </w:p>
        </w:tc>
      </w:tr>
    </w:tbl>
    <w:p w14:paraId="31733244">
      <w:pPr>
        <w:rPr>
          <w:rFonts w:hint="eastAsia" w:ascii="仿宋" w:hAnsi="仿宋" w:eastAsia="仿宋" w:cs="仿宋"/>
        </w:rPr>
      </w:pPr>
    </w:p>
    <w:p w14:paraId="2B5C2928">
      <w:pPr>
        <w:rPr>
          <w:rFonts w:hint="eastAsia" w:ascii="仿宋" w:hAnsi="仿宋" w:eastAsia="仿宋" w:cs="仿宋"/>
        </w:rPr>
      </w:pPr>
    </w:p>
    <w:p w14:paraId="09A39DD4">
      <w:pPr>
        <w:rPr>
          <w:rFonts w:hint="eastAsia" w:ascii="仿宋" w:hAnsi="仿宋" w:eastAsia="仿宋" w:cs="仿宋"/>
          <w:b/>
          <w:sz w:val="36"/>
          <w:szCs w:val="36"/>
        </w:rPr>
      </w:pPr>
      <w:r>
        <w:rPr>
          <w:rFonts w:hint="eastAsia" w:ascii="仿宋" w:hAnsi="仿宋" w:eastAsia="仿宋" w:cs="仿宋"/>
          <w:b/>
          <w:sz w:val="36"/>
          <w:szCs w:val="36"/>
        </w:rPr>
        <w:br w:type="page"/>
      </w:r>
    </w:p>
    <w:p w14:paraId="64EA8DA1">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15483B7F">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0F1F411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10F3E9">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E6A0257">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3E8B57F">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2187A693">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sz w:val="24"/>
        </w:rPr>
        <w:t>2.1</w:t>
      </w:r>
      <w:bookmarkStart w:id="62" w:name="OLE_LINK12"/>
      <w:r>
        <w:rPr>
          <w:rFonts w:hint="eastAsia" w:ascii="仿宋_GB2312" w:hAnsi="仿宋_GB2312" w:eastAsia="仿宋_GB2312" w:cs="仿宋_GB2312"/>
          <w:b/>
          <w:bCs/>
          <w:sz w:val="24"/>
          <w:bdr w:val="single" w:color="auto" w:sz="4" w:space="0"/>
        </w:rPr>
        <w:t>01标0</w:t>
      </w:r>
      <w:r>
        <w:rPr>
          <w:rFonts w:hint="eastAsia" w:ascii="仿宋_GB2312" w:hAnsi="仿宋_GB2312" w:eastAsia="仿宋_GB2312" w:cs="仿宋_GB2312"/>
          <w:b/>
          <w:bCs/>
          <w:sz w:val="24"/>
          <w:bdr w:val="single" w:color="auto" w:sz="4" w:space="0"/>
          <w:lang w:val="en-US" w:eastAsia="zh-CN"/>
        </w:rPr>
        <w:t>2</w:t>
      </w:r>
      <w:r>
        <w:rPr>
          <w:rFonts w:hint="eastAsia" w:ascii="仿宋_GB2312" w:hAnsi="仿宋_GB2312" w:eastAsia="仿宋_GB2312" w:cs="仿宋_GB2312"/>
          <w:b/>
          <w:bCs/>
          <w:sz w:val="24"/>
          <w:bdr w:val="single" w:color="auto" w:sz="4" w:space="0"/>
        </w:rPr>
        <w:t>标</w:t>
      </w:r>
      <w:bookmarkEnd w:id="62"/>
      <w:r>
        <w:rPr>
          <w:rFonts w:hint="eastAsia" w:ascii="仿宋" w:hAnsi="仿宋" w:eastAsia="仿宋" w:cs="仿宋"/>
          <w:b/>
          <w:bCs/>
          <w:iCs/>
          <w:sz w:val="24"/>
        </w:rPr>
        <w:t>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4FF43B8">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6C0E1C48">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745FEFE9">
            <w:pPr>
              <w:widowControl/>
              <w:snapToGrid w:val="0"/>
              <w:spacing w:line="320" w:lineRule="exact"/>
              <w:jc w:val="center"/>
              <w:rPr>
                <w:rFonts w:hint="eastAsia"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1F83C44B">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1D0E3476">
            <w:pPr>
              <w:widowControl/>
              <w:snapToGrid w:val="0"/>
              <w:spacing w:line="32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29CA2183">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0FD5D42C">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193945CC">
            <w:pPr>
              <w:spacing w:line="320" w:lineRule="exact"/>
              <w:jc w:val="center"/>
              <w:rPr>
                <w:rFonts w:hint="eastAsia" w:ascii="仿宋" w:hAnsi="仿宋" w:eastAsia="仿宋" w:cs="仿宋"/>
                <w:sz w:val="24"/>
              </w:rPr>
            </w:pPr>
            <w:r>
              <w:rPr>
                <w:rFonts w:hint="eastAsia" w:ascii="仿宋" w:hAnsi="仿宋" w:eastAsia="仿宋" w:cs="仿宋"/>
                <w:sz w:val="24"/>
              </w:rPr>
              <w:t>所投产品技术指标的符合性</w:t>
            </w:r>
          </w:p>
          <w:p w14:paraId="45376439">
            <w:pPr>
              <w:widowControl/>
              <w:adjustRightInd/>
              <w:spacing w:line="320" w:lineRule="exact"/>
              <w:jc w:val="center"/>
              <w:rPr>
                <w:rFonts w:hint="eastAsia"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790CB2A0">
            <w:pPr>
              <w:widowControl/>
              <w:adjustRightInd/>
              <w:spacing w:line="320" w:lineRule="exact"/>
              <w:jc w:val="left"/>
              <w:rPr>
                <w:rFonts w:hint="eastAsia"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772D8EBF">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0C22221D">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A745643">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C1E209A">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5AD5B319">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5344A95C">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5</w:t>
            </w:r>
          </w:p>
        </w:tc>
      </w:tr>
      <w:tr w14:paraId="5DE7925F">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4837766">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128834C3">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5F7EC5A6">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0FFFB70E">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63CB4943">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4948F9C1">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0FA23C1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3</w:t>
            </w:r>
          </w:p>
        </w:tc>
      </w:tr>
      <w:tr w14:paraId="498C4C64">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17E72ED1">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1AFBB569">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456B3A70">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DADA47E">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4F41B860">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65B7145">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right w:val="single" w:color="auto" w:sz="4" w:space="0"/>
            </w:tcBorders>
            <w:vAlign w:val="center"/>
          </w:tcPr>
          <w:p w14:paraId="1D152ED9">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50B2F8F2">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D054C0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27FADD56">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74B1803">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6E4FC77">
            <w:pPr>
              <w:widowControl/>
              <w:adjustRightInd/>
              <w:spacing w:line="320" w:lineRule="exact"/>
              <w:jc w:val="center"/>
              <w:rPr>
                <w:rFonts w:hint="eastAsia"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19B61EC0">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AC66418">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4E99165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E0A0661">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41A3A4C9">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3DF57BED">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DA002D3">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1BB5F6D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1FA0E1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50FAB0EA">
            <w:pPr>
              <w:widowControl/>
              <w:adjustRightInd/>
              <w:spacing w:line="320" w:lineRule="exact"/>
              <w:jc w:val="center"/>
              <w:rPr>
                <w:rFonts w:hint="eastAsia"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3C61DBD2">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113AE6D3">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7DCBE034">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ECB1C7A">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411038A8">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65A51AF">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1FC797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14:paraId="78470BE0">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11652A59">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71164AC2">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F3ED7AE">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28E51AEF">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42EE2B91">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589F9466">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7D0CE8FD">
            <w:pPr>
              <w:widowControl/>
              <w:adjustRightInd/>
              <w:spacing w:line="320" w:lineRule="exact"/>
              <w:jc w:val="center"/>
              <w:rPr>
                <w:rFonts w:hint="eastAsia"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73532D3D">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8FB7CC3">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4</w:t>
            </w:r>
          </w:p>
        </w:tc>
      </w:tr>
      <w:tr w14:paraId="785881CD">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460A34A4">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0923EB0">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557BA7E0">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03E41039">
            <w:pPr>
              <w:widowControl/>
              <w:adjustRightInd/>
              <w:spacing w:line="320" w:lineRule="exact"/>
              <w:rPr>
                <w:rFonts w:hint="eastAsia"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5F4F17FF">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3</w:t>
            </w:r>
          </w:p>
        </w:tc>
      </w:tr>
      <w:tr w14:paraId="726158F5">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6789273">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A974516">
            <w:pPr>
              <w:spacing w:line="320" w:lineRule="exact"/>
              <w:jc w:val="center"/>
              <w:rPr>
                <w:rFonts w:hint="eastAsia"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842017B">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473FB721">
            <w:pPr>
              <w:widowControl/>
              <w:adjustRightInd/>
              <w:spacing w:line="320" w:lineRule="exact"/>
              <w:jc w:val="center"/>
              <w:rPr>
                <w:rFonts w:hint="eastAsia" w:ascii="仿宋" w:hAnsi="仿宋" w:eastAsia="仿宋" w:cs="仿宋"/>
                <w:kern w:val="0"/>
                <w:sz w:val="24"/>
              </w:rPr>
            </w:pPr>
            <w:r>
              <w:rPr>
                <w:rFonts w:ascii="仿宋" w:hAnsi="仿宋" w:eastAsia="仿宋" w:cs="仿宋"/>
                <w:kern w:val="0"/>
                <w:sz w:val="24"/>
              </w:rPr>
              <w:t>2</w:t>
            </w:r>
          </w:p>
        </w:tc>
      </w:tr>
      <w:tr w14:paraId="1A3176A2">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1B9EA565">
            <w:pPr>
              <w:widowControl/>
              <w:adjustRightInd/>
              <w:spacing w:line="320" w:lineRule="exact"/>
              <w:jc w:val="center"/>
              <w:rPr>
                <w:rFonts w:hint="eastAsia"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03BC6DE">
            <w:pPr>
              <w:widowControl/>
              <w:adjustRightInd/>
              <w:spacing w:line="320" w:lineRule="exact"/>
              <w:jc w:val="center"/>
              <w:rPr>
                <w:rFonts w:hint="eastAsia"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0490ED0">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0DCA0514">
            <w:pPr>
              <w:widowControl/>
              <w:adjustRightInd/>
              <w:spacing w:line="320" w:lineRule="exact"/>
              <w:jc w:val="center"/>
              <w:rPr>
                <w:rFonts w:hint="eastAsia" w:ascii="仿宋" w:hAnsi="仿宋" w:eastAsia="仿宋" w:cs="仿宋"/>
                <w:kern w:val="0"/>
                <w:sz w:val="24"/>
              </w:rPr>
            </w:pPr>
            <w:r>
              <w:rPr>
                <w:rFonts w:hint="eastAsia" w:ascii="仿宋" w:hAnsi="仿宋" w:eastAsia="仿宋" w:cs="仿宋"/>
                <w:kern w:val="0"/>
                <w:sz w:val="24"/>
              </w:rPr>
              <w:t>2</w:t>
            </w:r>
          </w:p>
        </w:tc>
      </w:tr>
    </w:tbl>
    <w:p w14:paraId="76A0E6B1">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5BF0F64">
      <w:pPr>
        <w:spacing w:line="440" w:lineRule="exact"/>
        <w:rPr>
          <w:rFonts w:hint="eastAsia" w:ascii="仿宋" w:hAnsi="仿宋" w:eastAsia="仿宋" w:cs="仿宋"/>
          <w:b/>
          <w:bCs/>
          <w:iCs/>
          <w:sz w:val="24"/>
        </w:rPr>
      </w:pPr>
      <w:r>
        <w:rPr>
          <w:rFonts w:hint="eastAsia" w:ascii="仿宋" w:hAnsi="仿宋" w:eastAsia="仿宋" w:cs="仿宋"/>
          <w:b/>
          <w:bCs/>
          <w:iCs/>
          <w:sz w:val="24"/>
        </w:rPr>
        <w:t>2.2</w:t>
      </w:r>
      <w:r>
        <w:rPr>
          <w:rFonts w:hint="eastAsia" w:ascii="仿宋_GB2312" w:hAnsi="仿宋_GB2312" w:eastAsia="仿宋_GB2312" w:cs="仿宋_GB2312"/>
          <w:b/>
          <w:bCs/>
          <w:sz w:val="24"/>
          <w:bdr w:val="single" w:color="auto" w:sz="4" w:space="0"/>
        </w:rPr>
        <w:t>01标0</w:t>
      </w:r>
      <w:r>
        <w:rPr>
          <w:rFonts w:hint="eastAsia" w:ascii="仿宋_GB2312" w:hAnsi="仿宋_GB2312" w:eastAsia="仿宋_GB2312" w:cs="仿宋_GB2312"/>
          <w:b/>
          <w:bCs/>
          <w:sz w:val="24"/>
          <w:bdr w:val="single" w:color="auto" w:sz="4" w:space="0"/>
          <w:lang w:val="en-US" w:eastAsia="zh-CN"/>
        </w:rPr>
        <w:t>2</w:t>
      </w:r>
      <w:r>
        <w:rPr>
          <w:rFonts w:hint="eastAsia" w:ascii="仿宋_GB2312" w:hAnsi="仿宋_GB2312" w:eastAsia="仿宋_GB2312" w:cs="仿宋_GB2312"/>
          <w:b/>
          <w:bCs/>
          <w:sz w:val="24"/>
          <w:bdr w:val="single" w:color="auto" w:sz="4" w:space="0"/>
        </w:rPr>
        <w:t>标</w:t>
      </w:r>
      <w:r>
        <w:rPr>
          <w:rFonts w:hint="eastAsia" w:ascii="仿宋" w:hAnsi="仿宋" w:eastAsia="仿宋" w:cs="仿宋"/>
          <w:b/>
          <w:bCs/>
          <w:iCs/>
          <w:sz w:val="24"/>
        </w:rPr>
        <w:t>价格分（30分）</w:t>
      </w:r>
    </w:p>
    <w:p w14:paraId="5DBE3B61">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65F8E016">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7B9A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7A59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即：投标报价得分=(评标基准价／投标报价)×30</w:t>
      </w:r>
    </w:p>
    <w:p w14:paraId="37638BE9">
      <w:pPr>
        <w:spacing w:line="440" w:lineRule="exact"/>
        <w:jc w:val="left"/>
        <w:rPr>
          <w:rFonts w:hint="eastAsia" w:ascii="仿宋" w:hAnsi="仿宋" w:eastAsia="仿宋" w:cs="仿宋"/>
          <w:b/>
          <w:sz w:val="36"/>
          <w:szCs w:val="20"/>
        </w:rPr>
      </w:pPr>
    </w:p>
    <w:p w14:paraId="00FB2F08">
      <w:pPr>
        <w:spacing w:line="440" w:lineRule="exact"/>
        <w:jc w:val="left"/>
        <w:rPr>
          <w:rFonts w:hint="eastAsia" w:ascii="仿宋" w:hAnsi="仿宋" w:eastAsia="仿宋" w:cs="仿宋"/>
          <w:b/>
          <w:sz w:val="36"/>
          <w:szCs w:val="20"/>
        </w:rPr>
      </w:pPr>
    </w:p>
    <w:p w14:paraId="3F480106">
      <w:pPr>
        <w:spacing w:line="360" w:lineRule="auto"/>
        <w:outlineLvl w:val="0"/>
        <w:rPr>
          <w:rFonts w:hint="eastAsia" w:ascii="仿宋" w:hAnsi="仿宋" w:eastAsia="仿宋" w:cs="仿宋"/>
          <w:b/>
          <w:sz w:val="36"/>
          <w:szCs w:val="20"/>
        </w:rPr>
      </w:pPr>
    </w:p>
    <w:bookmarkEnd w:id="48"/>
    <w:bookmarkEnd w:id="49"/>
    <w:p w14:paraId="485C2915">
      <w:pPr>
        <w:rPr>
          <w:rFonts w:hint="eastAsia" w:ascii="仿宋" w:hAnsi="仿宋" w:eastAsia="仿宋" w:cs="仿宋"/>
          <w:b/>
          <w:sz w:val="36"/>
          <w:szCs w:val="20"/>
        </w:rPr>
      </w:pPr>
    </w:p>
    <w:p w14:paraId="12A0F122">
      <w:pPr>
        <w:rPr>
          <w:rFonts w:hint="eastAsia" w:ascii="仿宋" w:hAnsi="仿宋" w:eastAsia="仿宋" w:cs="仿宋"/>
          <w:b/>
          <w:sz w:val="36"/>
          <w:szCs w:val="20"/>
        </w:rPr>
      </w:pPr>
      <w:r>
        <w:rPr>
          <w:rFonts w:hint="eastAsia" w:ascii="仿宋" w:hAnsi="仿宋" w:eastAsia="仿宋" w:cs="仿宋"/>
          <w:b/>
          <w:sz w:val="36"/>
          <w:szCs w:val="20"/>
        </w:rPr>
        <w:br w:type="page"/>
      </w:r>
    </w:p>
    <w:p w14:paraId="434F6B69">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58D86E9D">
      <w:pPr>
        <w:spacing w:line="360" w:lineRule="auto"/>
        <w:jc w:val="center"/>
        <w:outlineLvl w:val="0"/>
        <w:rPr>
          <w:rFonts w:hint="eastAsia" w:ascii="仿宋" w:hAnsi="仿宋" w:eastAsia="仿宋" w:cs="仿宋"/>
          <w:b/>
          <w:kern w:val="0"/>
          <w:sz w:val="36"/>
          <w:szCs w:val="36"/>
        </w:rPr>
      </w:pPr>
    </w:p>
    <w:p w14:paraId="0218643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CC94A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129C34A">
      <w:pPr>
        <w:spacing w:line="360" w:lineRule="auto"/>
        <w:jc w:val="center"/>
        <w:outlineLvl w:val="0"/>
        <w:rPr>
          <w:rFonts w:hint="eastAsia" w:ascii="仿宋" w:hAnsi="仿宋" w:eastAsia="仿宋" w:cs="仿宋"/>
          <w:b/>
          <w:kern w:val="0"/>
          <w:sz w:val="36"/>
          <w:szCs w:val="36"/>
        </w:rPr>
      </w:pPr>
    </w:p>
    <w:p w14:paraId="4A35C912">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0C6F938E">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F7C6429">
      <w:pPr>
        <w:pStyle w:val="23"/>
        <w:rPr>
          <w:rFonts w:hint="eastAsia" w:ascii="仿宋" w:hAnsi="仿宋" w:eastAsia="仿宋" w:cs="仿宋"/>
        </w:rPr>
      </w:pPr>
      <w:r>
        <w:rPr>
          <w:rFonts w:hint="eastAsia" w:ascii="仿宋" w:hAnsi="仿宋" w:eastAsia="仿宋" w:cs="仿宋"/>
        </w:rPr>
        <w:t>（3）分包协议………………………………………………………………（页码）</w:t>
      </w:r>
    </w:p>
    <w:p w14:paraId="521B4DDD">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7C86F05F">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5FC06B97">
      <w:pPr>
        <w:snapToGrid w:val="0"/>
        <w:spacing w:line="360" w:lineRule="auto"/>
        <w:rPr>
          <w:rFonts w:hint="eastAsia" w:ascii="仿宋" w:hAnsi="仿宋" w:eastAsia="仿宋" w:cs="仿宋"/>
          <w:sz w:val="24"/>
        </w:rPr>
      </w:pPr>
    </w:p>
    <w:p w14:paraId="73EC5C17">
      <w:pPr>
        <w:snapToGrid w:val="0"/>
        <w:spacing w:line="360" w:lineRule="auto"/>
        <w:ind w:firstLine="480" w:firstLineChars="200"/>
        <w:rPr>
          <w:rFonts w:hint="eastAsia" w:ascii="仿宋" w:hAnsi="仿宋" w:eastAsia="仿宋" w:cs="仿宋"/>
          <w:sz w:val="24"/>
        </w:rPr>
      </w:pPr>
    </w:p>
    <w:p w14:paraId="4D95CF32">
      <w:pPr>
        <w:spacing w:line="360" w:lineRule="auto"/>
        <w:ind w:firstLine="480" w:firstLineChars="200"/>
        <w:rPr>
          <w:rFonts w:hint="eastAsia" w:ascii="仿宋" w:hAnsi="仿宋" w:eastAsia="仿宋" w:cs="仿宋"/>
          <w:sz w:val="24"/>
        </w:rPr>
      </w:pPr>
    </w:p>
    <w:p w14:paraId="073AA04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F23D24E">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4C47E69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7D66B447">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81EFE2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80A044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0351E76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27910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20F339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2DF37A6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0AC041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2256FB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13BDAC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045FF6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864FCB3">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53F1B6C">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10BC126">
      <w:pPr>
        <w:snapToGrid w:val="0"/>
        <w:spacing w:line="360" w:lineRule="auto"/>
        <w:ind w:right="480"/>
        <w:jc w:val="center"/>
        <w:rPr>
          <w:rFonts w:hint="eastAsia" w:ascii="仿宋" w:hAnsi="仿宋" w:eastAsia="仿宋" w:cs="仿宋"/>
          <w:b/>
          <w:kern w:val="0"/>
          <w:sz w:val="32"/>
          <w:szCs w:val="32"/>
        </w:rPr>
      </w:pPr>
    </w:p>
    <w:p w14:paraId="3AFD8A26">
      <w:pPr>
        <w:widowControl/>
        <w:spacing w:line="360" w:lineRule="auto"/>
        <w:jc w:val="center"/>
        <w:rPr>
          <w:rFonts w:hint="eastAsia" w:ascii="仿宋" w:hAnsi="仿宋" w:eastAsia="仿宋" w:cs="仿宋"/>
          <w:b/>
          <w:kern w:val="0"/>
          <w:sz w:val="32"/>
          <w:szCs w:val="32"/>
        </w:rPr>
      </w:pPr>
    </w:p>
    <w:p w14:paraId="2BA9A840">
      <w:pPr>
        <w:widowControl/>
        <w:spacing w:line="360" w:lineRule="auto"/>
        <w:jc w:val="center"/>
        <w:rPr>
          <w:rFonts w:hint="eastAsia" w:ascii="仿宋" w:hAnsi="仿宋" w:eastAsia="仿宋" w:cs="仿宋"/>
          <w:b/>
          <w:kern w:val="0"/>
          <w:sz w:val="32"/>
          <w:szCs w:val="32"/>
        </w:rPr>
      </w:pPr>
    </w:p>
    <w:p w14:paraId="26A87964">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2845B88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5C4427F">
      <w:pPr>
        <w:pStyle w:val="81"/>
        <w:rPr>
          <w:rFonts w:hint="eastAsia" w:ascii="仿宋" w:hAnsi="仿宋" w:eastAsia="仿宋" w:cs="仿宋"/>
          <w:color w:val="auto"/>
        </w:rPr>
      </w:pPr>
    </w:p>
    <w:p w14:paraId="2537D1DD">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697AC8F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267BFEED">
      <w:pPr>
        <w:snapToGrid w:val="0"/>
        <w:spacing w:line="360" w:lineRule="auto"/>
        <w:ind w:right="480"/>
        <w:jc w:val="center"/>
        <w:rPr>
          <w:rFonts w:hint="eastAsia" w:ascii="仿宋" w:hAnsi="仿宋" w:eastAsia="仿宋" w:cs="仿宋"/>
          <w:b/>
          <w:kern w:val="0"/>
          <w:sz w:val="32"/>
          <w:szCs w:val="32"/>
        </w:rPr>
      </w:pPr>
    </w:p>
    <w:p w14:paraId="7DEF8C1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69DEE8F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79CEB15">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9F34EC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6232E4C">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EB3DDF1">
      <w:pPr>
        <w:widowControl/>
        <w:spacing w:line="360" w:lineRule="auto"/>
        <w:ind w:left="150"/>
        <w:jc w:val="center"/>
        <w:rPr>
          <w:rFonts w:hint="eastAsia" w:ascii="仿宋" w:hAnsi="仿宋" w:eastAsia="仿宋" w:cs="仿宋"/>
          <w:b/>
          <w:kern w:val="0"/>
          <w:sz w:val="32"/>
          <w:szCs w:val="32"/>
        </w:rPr>
      </w:pPr>
    </w:p>
    <w:p w14:paraId="3556599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4CB6E28C">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F1DEAA8">
      <w:pPr>
        <w:spacing w:line="336" w:lineRule="auto"/>
        <w:jc w:val="center"/>
        <w:rPr>
          <w:rFonts w:hint="eastAsia" w:ascii="仿宋" w:hAnsi="仿宋" w:eastAsia="仿宋" w:cs="仿宋"/>
          <w:b/>
          <w:kern w:val="0"/>
          <w:sz w:val="36"/>
          <w:szCs w:val="36"/>
        </w:rPr>
      </w:pPr>
    </w:p>
    <w:p w14:paraId="59BFE1AE">
      <w:pPr>
        <w:spacing w:line="336" w:lineRule="auto"/>
        <w:jc w:val="center"/>
        <w:rPr>
          <w:rFonts w:hint="eastAsia" w:ascii="仿宋" w:hAnsi="仿宋" w:eastAsia="仿宋" w:cs="仿宋"/>
          <w:b/>
          <w:kern w:val="0"/>
          <w:sz w:val="36"/>
          <w:szCs w:val="36"/>
        </w:rPr>
      </w:pPr>
    </w:p>
    <w:p w14:paraId="3141C852">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43AED226">
      <w:pPr>
        <w:spacing w:line="336" w:lineRule="auto"/>
        <w:jc w:val="center"/>
        <w:outlineLvl w:val="0"/>
        <w:rPr>
          <w:rFonts w:hint="eastAsia" w:ascii="仿宋" w:hAnsi="仿宋" w:eastAsia="仿宋" w:cs="仿宋"/>
          <w:b/>
          <w:kern w:val="0"/>
          <w:sz w:val="24"/>
        </w:rPr>
      </w:pPr>
    </w:p>
    <w:p w14:paraId="24C0C5E9">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127547C6">
      <w:pPr>
        <w:pStyle w:val="906"/>
        <w:spacing w:line="336" w:lineRule="auto"/>
        <w:ind w:left="0" w:firstLine="0" w:firstLineChars="0"/>
        <w:rPr>
          <w:rFonts w:hint="eastAsia" w:ascii="仿宋" w:eastAsia="仿宋" w:cs="仿宋"/>
        </w:rPr>
      </w:pPr>
      <w:r>
        <w:rPr>
          <w:rFonts w:hint="eastAsia" w:ascii="仿宋" w:eastAsia="仿宋" w:cs="仿宋"/>
        </w:rPr>
        <w:t>（1）投标函…………………………………………………………………………（页码）</w:t>
      </w:r>
    </w:p>
    <w:p w14:paraId="384F3F63">
      <w:pPr>
        <w:pStyle w:val="906"/>
        <w:spacing w:line="336" w:lineRule="auto"/>
        <w:ind w:left="0" w:firstLine="0" w:firstLineChars="0"/>
        <w:rPr>
          <w:rFonts w:hint="eastAsia" w:ascii="仿宋" w:eastAsia="仿宋" w:cs="仿宋"/>
        </w:rPr>
      </w:pPr>
      <w:r>
        <w:rPr>
          <w:rFonts w:hint="eastAsia" w:ascii="仿宋" w:eastAsia="仿宋" w:cs="仿宋"/>
        </w:rPr>
        <w:t>（2）法定代表人授权书 ………………………………………………………… （页码）</w:t>
      </w:r>
    </w:p>
    <w:p w14:paraId="533F853E">
      <w:pPr>
        <w:pStyle w:val="906"/>
        <w:spacing w:line="360" w:lineRule="auto"/>
        <w:ind w:left="0" w:firstLine="0" w:firstLineChars="0"/>
        <w:rPr>
          <w:rFonts w:hint="eastAsia" w:ascii="仿宋" w:eastAsia="仿宋" w:cs="仿宋"/>
        </w:rPr>
      </w:pPr>
      <w:r>
        <w:rPr>
          <w:rFonts w:hint="eastAsia" w:ascii="仿宋" w:eastAsia="仿宋" w:cs="仿宋"/>
        </w:rPr>
        <w:t>（3）授权代表社保证明复印件……………………………………………………（页码）</w:t>
      </w:r>
    </w:p>
    <w:p w14:paraId="46E771EA">
      <w:pPr>
        <w:pStyle w:val="906"/>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380A0868">
      <w:pPr>
        <w:pStyle w:val="906"/>
        <w:spacing w:line="336" w:lineRule="auto"/>
        <w:ind w:left="0" w:firstLine="0" w:firstLineChars="0"/>
        <w:rPr>
          <w:rFonts w:hint="eastAsia" w:ascii="仿宋" w:eastAsia="仿宋" w:cs="仿宋"/>
        </w:rPr>
      </w:pPr>
      <w:r>
        <w:rPr>
          <w:rFonts w:hint="eastAsia" w:ascii="仿宋" w:eastAsia="仿宋" w:cs="仿宋"/>
        </w:rPr>
        <w:t>（5）法定代表人身份证明书……………………………………………………… （页码）</w:t>
      </w:r>
    </w:p>
    <w:p w14:paraId="73F154EC">
      <w:pPr>
        <w:pStyle w:val="906"/>
        <w:spacing w:line="336" w:lineRule="auto"/>
        <w:ind w:left="0" w:firstLine="0" w:firstLineChars="0"/>
        <w:rPr>
          <w:rFonts w:hint="eastAsia" w:ascii="仿宋" w:eastAsia="仿宋" w:cs="仿宋"/>
        </w:rPr>
      </w:pPr>
      <w:r>
        <w:rPr>
          <w:rFonts w:hint="eastAsia" w:ascii="仿宋" w:eastAsia="仿宋" w:cs="仿宋"/>
        </w:rPr>
        <w:t>（6）商务技术偏离表……………………………………………………………… （页码）</w:t>
      </w:r>
    </w:p>
    <w:p w14:paraId="0C53C518">
      <w:pPr>
        <w:pStyle w:val="906"/>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04BCD7CE">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5BAFA225">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BEC5B00">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56C0EFA">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0D876FF4">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14:paraId="1FDEA308">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B213702">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4481E0C">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5DB56F6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48083DD">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214F71E8">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FD182BB">
      <w:pPr>
        <w:snapToGrid w:val="0"/>
        <w:spacing w:line="360" w:lineRule="auto"/>
        <w:jc w:val="center"/>
        <w:rPr>
          <w:rFonts w:hint="eastAsia" w:ascii="仿宋" w:hAnsi="仿宋" w:eastAsia="仿宋" w:cs="仿宋"/>
          <w:b/>
          <w:kern w:val="0"/>
          <w:sz w:val="32"/>
          <w:szCs w:val="32"/>
          <w:lang w:val="zh-CN"/>
        </w:rPr>
      </w:pPr>
    </w:p>
    <w:p w14:paraId="23913BA4">
      <w:pPr>
        <w:snapToGrid w:val="0"/>
        <w:spacing w:line="360" w:lineRule="auto"/>
        <w:jc w:val="center"/>
        <w:rPr>
          <w:rFonts w:hint="eastAsia" w:ascii="仿宋" w:hAnsi="仿宋" w:eastAsia="仿宋" w:cs="仿宋"/>
          <w:b/>
          <w:kern w:val="0"/>
          <w:sz w:val="32"/>
          <w:szCs w:val="32"/>
          <w:lang w:val="zh-CN"/>
        </w:rPr>
      </w:pPr>
    </w:p>
    <w:p w14:paraId="15A9D839">
      <w:pPr>
        <w:snapToGrid w:val="0"/>
        <w:spacing w:line="360" w:lineRule="auto"/>
        <w:jc w:val="center"/>
        <w:rPr>
          <w:rFonts w:hint="eastAsia" w:ascii="仿宋" w:hAnsi="仿宋" w:eastAsia="仿宋" w:cs="仿宋"/>
          <w:b/>
          <w:kern w:val="0"/>
          <w:sz w:val="32"/>
          <w:szCs w:val="32"/>
          <w:lang w:val="zh-CN"/>
        </w:rPr>
      </w:pPr>
    </w:p>
    <w:p w14:paraId="2FD8CDC9">
      <w:pPr>
        <w:snapToGrid w:val="0"/>
        <w:spacing w:line="360" w:lineRule="auto"/>
        <w:jc w:val="center"/>
        <w:rPr>
          <w:rFonts w:hint="eastAsia" w:ascii="仿宋" w:hAnsi="仿宋" w:eastAsia="仿宋" w:cs="仿宋"/>
          <w:b/>
          <w:kern w:val="0"/>
          <w:sz w:val="32"/>
          <w:szCs w:val="32"/>
          <w:lang w:val="zh-CN"/>
        </w:rPr>
      </w:pPr>
    </w:p>
    <w:p w14:paraId="2B5B7203">
      <w:pPr>
        <w:snapToGrid w:val="0"/>
        <w:spacing w:line="360" w:lineRule="auto"/>
        <w:ind w:firstLine="3855" w:firstLineChars="1200"/>
        <w:outlineLvl w:val="0"/>
        <w:rPr>
          <w:rFonts w:hint="eastAsia" w:ascii="仿宋" w:hAnsi="仿宋" w:eastAsia="仿宋" w:cs="仿宋"/>
          <w:b/>
          <w:kern w:val="0"/>
          <w:sz w:val="32"/>
          <w:szCs w:val="32"/>
        </w:rPr>
      </w:pPr>
    </w:p>
    <w:p w14:paraId="6E319655">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F613263">
      <w:pPr>
        <w:pStyle w:val="397"/>
        <w:spacing w:after="120" w:line="336" w:lineRule="auto"/>
        <w:ind w:firstLine="0" w:firstLineChars="0"/>
        <w:rPr>
          <w:rFonts w:hint="eastAsia" w:ascii="仿宋" w:hAnsi="仿宋" w:eastAsia="仿宋" w:cs="仿宋"/>
          <w:szCs w:val="24"/>
        </w:rPr>
      </w:pPr>
      <w:r>
        <w:rPr>
          <w:rFonts w:hint="eastAsia" w:ascii="仿宋" w:hAnsi="仿宋" w:eastAsia="仿宋" w:cs="仿宋"/>
          <w:szCs w:val="24"/>
        </w:rPr>
        <w:t>致：</w:t>
      </w:r>
    </w:p>
    <w:p w14:paraId="4ED6F560">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79055FE">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673FBD40">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34C212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A9FE9DE">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3DBE5A8">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606291B">
      <w:pPr>
        <w:pStyle w:val="12"/>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6563F129">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6279194">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7708B2E1">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23C352F5">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1752462A">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A5A85D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0DCD2EA6">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38349DC">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2EB52F33">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14:paraId="77E08CCB">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                              传真：</w:t>
      </w:r>
    </w:p>
    <w:p w14:paraId="7C863CB5">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                          账号：</w:t>
      </w:r>
    </w:p>
    <w:p w14:paraId="44D3DA6C">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0E6F4604">
      <w:pPr>
        <w:snapToGrid w:val="0"/>
        <w:spacing w:line="336" w:lineRule="auto"/>
        <w:ind w:firstLine="480" w:firstLineChars="200"/>
        <w:jc w:val="left"/>
        <w:rPr>
          <w:rFonts w:hint="eastAsia" w:ascii="仿宋" w:hAnsi="仿宋" w:eastAsia="仿宋" w:cs="仿宋"/>
          <w:sz w:val="24"/>
        </w:rPr>
      </w:pPr>
    </w:p>
    <w:p w14:paraId="5DDDC6B1">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 xml:space="preserve">投标人(电子签章)：　　　　　　　　　日期：  </w:t>
      </w:r>
    </w:p>
    <w:p w14:paraId="201C59D5">
      <w:pPr>
        <w:snapToGrid w:val="0"/>
        <w:spacing w:line="360" w:lineRule="auto"/>
        <w:jc w:val="center"/>
        <w:rPr>
          <w:rFonts w:hint="eastAsia" w:ascii="仿宋" w:hAnsi="仿宋" w:eastAsia="仿宋" w:cs="仿宋"/>
          <w:b/>
          <w:kern w:val="0"/>
          <w:sz w:val="32"/>
          <w:szCs w:val="32"/>
        </w:rPr>
      </w:pPr>
    </w:p>
    <w:p w14:paraId="7AAEF892">
      <w:pPr>
        <w:snapToGrid w:val="0"/>
        <w:spacing w:line="360" w:lineRule="auto"/>
        <w:rPr>
          <w:rFonts w:hint="eastAsia" w:ascii="仿宋" w:hAnsi="仿宋" w:eastAsia="仿宋" w:cs="仿宋"/>
          <w:sz w:val="24"/>
        </w:rPr>
      </w:pPr>
    </w:p>
    <w:p w14:paraId="25830216">
      <w:pPr>
        <w:jc w:val="center"/>
        <w:rPr>
          <w:rFonts w:hint="eastAsia" w:ascii="仿宋" w:hAnsi="仿宋" w:eastAsia="仿宋" w:cs="仿宋"/>
          <w:b/>
          <w:kern w:val="0"/>
          <w:sz w:val="32"/>
          <w:szCs w:val="32"/>
        </w:rPr>
      </w:pPr>
    </w:p>
    <w:p w14:paraId="2DF3C203">
      <w:pPr>
        <w:jc w:val="center"/>
        <w:rPr>
          <w:rFonts w:hint="eastAsia" w:ascii="仿宋" w:hAnsi="仿宋" w:eastAsia="仿宋" w:cs="仿宋"/>
          <w:b/>
          <w:kern w:val="0"/>
          <w:sz w:val="32"/>
          <w:szCs w:val="32"/>
        </w:rPr>
      </w:pPr>
    </w:p>
    <w:p w14:paraId="7B66B385">
      <w:pPr>
        <w:jc w:val="center"/>
        <w:rPr>
          <w:rFonts w:hint="eastAsia" w:ascii="仿宋" w:hAnsi="仿宋" w:eastAsia="仿宋" w:cs="仿宋"/>
          <w:b/>
          <w:kern w:val="0"/>
          <w:sz w:val="32"/>
          <w:szCs w:val="32"/>
        </w:rPr>
      </w:pPr>
    </w:p>
    <w:p w14:paraId="2E01EBA1">
      <w:pPr>
        <w:jc w:val="center"/>
        <w:rPr>
          <w:rFonts w:hint="eastAsia" w:ascii="仿宋" w:hAnsi="仿宋" w:eastAsia="仿宋" w:cs="仿宋"/>
          <w:b/>
          <w:kern w:val="0"/>
          <w:sz w:val="32"/>
          <w:szCs w:val="32"/>
        </w:rPr>
      </w:pPr>
    </w:p>
    <w:p w14:paraId="1AB95223">
      <w:pPr>
        <w:jc w:val="center"/>
        <w:rPr>
          <w:rFonts w:hint="eastAsia" w:ascii="仿宋" w:hAnsi="仿宋" w:eastAsia="仿宋" w:cs="仿宋"/>
          <w:b/>
          <w:kern w:val="0"/>
          <w:sz w:val="32"/>
          <w:szCs w:val="32"/>
        </w:rPr>
      </w:pPr>
    </w:p>
    <w:p w14:paraId="5290C99A">
      <w:pPr>
        <w:jc w:val="center"/>
        <w:rPr>
          <w:rFonts w:hint="eastAsia" w:ascii="仿宋" w:hAnsi="仿宋" w:eastAsia="仿宋" w:cs="仿宋"/>
          <w:b/>
          <w:kern w:val="0"/>
          <w:sz w:val="32"/>
          <w:szCs w:val="32"/>
        </w:rPr>
      </w:pPr>
    </w:p>
    <w:p w14:paraId="1792FE53">
      <w:pPr>
        <w:jc w:val="center"/>
        <w:rPr>
          <w:rFonts w:hint="eastAsia" w:ascii="仿宋" w:hAnsi="仿宋" w:eastAsia="仿宋" w:cs="仿宋"/>
          <w:b/>
          <w:kern w:val="0"/>
          <w:sz w:val="32"/>
          <w:szCs w:val="32"/>
        </w:rPr>
      </w:pPr>
    </w:p>
    <w:p w14:paraId="7D3386C6">
      <w:pPr>
        <w:jc w:val="center"/>
        <w:rPr>
          <w:rFonts w:hint="eastAsia" w:ascii="仿宋" w:hAnsi="仿宋" w:eastAsia="仿宋" w:cs="仿宋"/>
          <w:b/>
          <w:kern w:val="0"/>
          <w:sz w:val="32"/>
          <w:szCs w:val="32"/>
        </w:rPr>
      </w:pPr>
    </w:p>
    <w:p w14:paraId="3CC644DA">
      <w:pPr>
        <w:jc w:val="center"/>
        <w:rPr>
          <w:rFonts w:hint="eastAsia" w:ascii="仿宋" w:hAnsi="仿宋" w:eastAsia="仿宋" w:cs="仿宋"/>
          <w:b/>
          <w:kern w:val="0"/>
          <w:sz w:val="32"/>
          <w:szCs w:val="32"/>
        </w:rPr>
      </w:pPr>
    </w:p>
    <w:p w14:paraId="1D4C40D4">
      <w:pPr>
        <w:jc w:val="center"/>
        <w:rPr>
          <w:rFonts w:hint="eastAsia" w:ascii="仿宋" w:hAnsi="仿宋" w:eastAsia="仿宋" w:cs="仿宋"/>
          <w:b/>
          <w:kern w:val="0"/>
          <w:sz w:val="32"/>
          <w:szCs w:val="32"/>
        </w:rPr>
      </w:pPr>
    </w:p>
    <w:p w14:paraId="115FD27F">
      <w:pPr>
        <w:jc w:val="center"/>
        <w:rPr>
          <w:rFonts w:hint="eastAsia" w:ascii="仿宋" w:hAnsi="仿宋" w:eastAsia="仿宋" w:cs="仿宋"/>
          <w:b/>
          <w:kern w:val="0"/>
          <w:sz w:val="32"/>
          <w:szCs w:val="32"/>
        </w:rPr>
      </w:pPr>
    </w:p>
    <w:p w14:paraId="241AFE92">
      <w:pPr>
        <w:jc w:val="center"/>
        <w:rPr>
          <w:rFonts w:hint="eastAsia" w:ascii="仿宋" w:hAnsi="仿宋" w:eastAsia="仿宋" w:cs="仿宋"/>
          <w:b/>
          <w:kern w:val="0"/>
          <w:sz w:val="32"/>
          <w:szCs w:val="32"/>
        </w:rPr>
      </w:pPr>
    </w:p>
    <w:p w14:paraId="3AA4F5DD">
      <w:pPr>
        <w:jc w:val="center"/>
        <w:rPr>
          <w:rFonts w:hint="eastAsia" w:ascii="仿宋" w:hAnsi="仿宋" w:eastAsia="仿宋" w:cs="仿宋"/>
          <w:b/>
          <w:kern w:val="0"/>
          <w:sz w:val="32"/>
          <w:szCs w:val="32"/>
        </w:rPr>
      </w:pPr>
    </w:p>
    <w:p w14:paraId="6578FC6B">
      <w:pPr>
        <w:jc w:val="center"/>
        <w:rPr>
          <w:rFonts w:hint="eastAsia" w:ascii="仿宋" w:hAnsi="仿宋" w:eastAsia="仿宋" w:cs="仿宋"/>
          <w:b/>
          <w:kern w:val="0"/>
          <w:sz w:val="32"/>
          <w:szCs w:val="32"/>
        </w:rPr>
      </w:pPr>
    </w:p>
    <w:p w14:paraId="6D788C9B">
      <w:pPr>
        <w:jc w:val="center"/>
        <w:rPr>
          <w:rFonts w:hint="eastAsia" w:ascii="仿宋" w:hAnsi="仿宋" w:eastAsia="仿宋" w:cs="仿宋"/>
          <w:b/>
          <w:kern w:val="0"/>
          <w:sz w:val="32"/>
          <w:szCs w:val="32"/>
        </w:rPr>
      </w:pPr>
    </w:p>
    <w:p w14:paraId="44B6FA30">
      <w:pPr>
        <w:jc w:val="center"/>
        <w:rPr>
          <w:rFonts w:hint="eastAsia" w:ascii="仿宋" w:hAnsi="仿宋" w:eastAsia="仿宋" w:cs="仿宋"/>
          <w:b/>
          <w:kern w:val="0"/>
          <w:sz w:val="32"/>
          <w:szCs w:val="32"/>
        </w:rPr>
      </w:pPr>
    </w:p>
    <w:p w14:paraId="3AA8E239">
      <w:pPr>
        <w:jc w:val="center"/>
        <w:rPr>
          <w:rFonts w:hint="eastAsia" w:ascii="仿宋" w:hAnsi="仿宋" w:eastAsia="仿宋" w:cs="仿宋"/>
          <w:b/>
          <w:kern w:val="0"/>
          <w:sz w:val="32"/>
          <w:szCs w:val="32"/>
        </w:rPr>
      </w:pPr>
    </w:p>
    <w:p w14:paraId="7BFB75ED">
      <w:pPr>
        <w:jc w:val="center"/>
        <w:rPr>
          <w:rFonts w:hint="eastAsia" w:ascii="仿宋" w:hAnsi="仿宋" w:eastAsia="仿宋" w:cs="仿宋"/>
          <w:b/>
          <w:kern w:val="0"/>
          <w:sz w:val="32"/>
          <w:szCs w:val="32"/>
        </w:rPr>
      </w:pPr>
    </w:p>
    <w:p w14:paraId="78E80167">
      <w:pPr>
        <w:jc w:val="center"/>
        <w:rPr>
          <w:rFonts w:hint="eastAsia" w:ascii="仿宋" w:hAnsi="仿宋" w:eastAsia="仿宋" w:cs="仿宋"/>
          <w:b/>
          <w:kern w:val="0"/>
          <w:sz w:val="32"/>
          <w:szCs w:val="32"/>
        </w:rPr>
      </w:pPr>
    </w:p>
    <w:p w14:paraId="778AB371">
      <w:pPr>
        <w:widowControl/>
        <w:adjustRightInd/>
        <w:jc w:val="center"/>
        <w:rPr>
          <w:rFonts w:hint="eastAsia" w:ascii="仿宋" w:hAnsi="仿宋" w:eastAsia="仿宋" w:cs="仿宋"/>
          <w:b/>
          <w:sz w:val="30"/>
          <w:szCs w:val="30"/>
        </w:rPr>
      </w:pPr>
    </w:p>
    <w:p w14:paraId="1F12ECF7">
      <w:pPr>
        <w:widowControl/>
        <w:adjustRightInd/>
        <w:jc w:val="center"/>
        <w:rPr>
          <w:rFonts w:hint="eastAsia" w:ascii="仿宋" w:hAnsi="仿宋" w:eastAsia="仿宋" w:cs="仿宋"/>
          <w:b/>
          <w:sz w:val="30"/>
          <w:szCs w:val="30"/>
        </w:rPr>
      </w:pPr>
    </w:p>
    <w:p w14:paraId="34197D66">
      <w:pPr>
        <w:widowControl/>
        <w:adjustRightInd/>
        <w:jc w:val="center"/>
        <w:rPr>
          <w:rFonts w:hint="eastAsia" w:ascii="仿宋" w:hAnsi="仿宋" w:eastAsia="仿宋" w:cs="仿宋"/>
          <w:b/>
          <w:sz w:val="30"/>
          <w:szCs w:val="30"/>
        </w:rPr>
      </w:pPr>
    </w:p>
    <w:p w14:paraId="50EC7856">
      <w:pPr>
        <w:widowControl/>
        <w:adjustRightInd/>
        <w:jc w:val="center"/>
        <w:rPr>
          <w:rFonts w:hint="eastAsia" w:ascii="仿宋" w:hAnsi="仿宋" w:eastAsia="仿宋" w:cs="仿宋"/>
          <w:b/>
          <w:sz w:val="30"/>
          <w:szCs w:val="30"/>
        </w:rPr>
      </w:pPr>
    </w:p>
    <w:p w14:paraId="1AD1639F">
      <w:pPr>
        <w:widowControl/>
        <w:adjustRightInd/>
        <w:jc w:val="center"/>
        <w:rPr>
          <w:rFonts w:hint="eastAsia" w:ascii="仿宋" w:hAnsi="仿宋" w:eastAsia="仿宋" w:cs="仿宋"/>
          <w:b/>
          <w:sz w:val="30"/>
          <w:szCs w:val="30"/>
        </w:rPr>
      </w:pPr>
    </w:p>
    <w:p w14:paraId="6DE77F36">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5081A26">
      <w:pPr>
        <w:jc w:val="center"/>
        <w:rPr>
          <w:rFonts w:hint="eastAsia" w:ascii="仿宋" w:hAnsi="仿宋" w:eastAsia="仿宋" w:cs="仿宋"/>
          <w:b/>
          <w:sz w:val="24"/>
        </w:rPr>
      </w:pPr>
    </w:p>
    <w:p w14:paraId="02E0146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697C4D4C">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0AE433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8546C78">
      <w:pPr>
        <w:snapToGrid w:val="0"/>
        <w:spacing w:line="600" w:lineRule="exact"/>
        <w:jc w:val="left"/>
        <w:rPr>
          <w:rFonts w:hint="eastAsia" w:ascii="仿宋" w:hAnsi="仿宋" w:eastAsia="仿宋" w:cs="仿宋"/>
          <w:sz w:val="24"/>
        </w:rPr>
      </w:pPr>
    </w:p>
    <w:p w14:paraId="79D1FDE0">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80562C1">
      <w:pPr>
        <w:spacing w:line="360" w:lineRule="exact"/>
        <w:rPr>
          <w:rFonts w:hint="eastAsia" w:ascii="仿宋" w:hAnsi="仿宋" w:eastAsia="仿宋" w:cs="仿宋"/>
          <w:sz w:val="24"/>
        </w:rPr>
      </w:pPr>
    </w:p>
    <w:p w14:paraId="51AA3AA3">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A9865B8">
      <w:pPr>
        <w:spacing w:line="360" w:lineRule="exact"/>
        <w:rPr>
          <w:rFonts w:hint="eastAsia" w:ascii="仿宋" w:hAnsi="仿宋" w:eastAsia="仿宋" w:cs="仿宋"/>
          <w:sz w:val="24"/>
        </w:rPr>
      </w:pPr>
    </w:p>
    <w:p w14:paraId="138309E8">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51FB664">
      <w:pPr>
        <w:spacing w:line="360" w:lineRule="exact"/>
        <w:rPr>
          <w:rFonts w:hint="eastAsia" w:ascii="仿宋" w:hAnsi="仿宋" w:eastAsia="仿宋" w:cs="仿宋"/>
          <w:sz w:val="24"/>
        </w:rPr>
      </w:pPr>
    </w:p>
    <w:p w14:paraId="4CA4DB24">
      <w:pPr>
        <w:spacing w:line="360" w:lineRule="exact"/>
        <w:rPr>
          <w:rFonts w:hint="eastAsia" w:ascii="仿宋" w:hAnsi="仿宋" w:eastAsia="仿宋" w:cs="仿宋"/>
          <w:sz w:val="24"/>
        </w:rPr>
      </w:pPr>
    </w:p>
    <w:p w14:paraId="6B77D27C">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6ED2DA27">
      <w:pPr>
        <w:spacing w:line="360" w:lineRule="exact"/>
        <w:rPr>
          <w:rFonts w:hint="eastAsia" w:ascii="仿宋" w:hAnsi="仿宋" w:eastAsia="仿宋" w:cs="仿宋"/>
          <w:sz w:val="24"/>
        </w:rPr>
      </w:pPr>
    </w:p>
    <w:p w14:paraId="2A07F4CB">
      <w:pPr>
        <w:spacing w:line="360" w:lineRule="exact"/>
        <w:rPr>
          <w:rFonts w:hint="eastAsia" w:ascii="仿宋" w:hAnsi="仿宋" w:eastAsia="仿宋" w:cs="仿宋"/>
          <w:sz w:val="24"/>
        </w:rPr>
      </w:pPr>
    </w:p>
    <w:p w14:paraId="0E46D582">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4E7993D3">
      <w:pPr>
        <w:spacing w:line="360" w:lineRule="exact"/>
        <w:rPr>
          <w:rFonts w:hint="eastAsia" w:ascii="仿宋" w:hAnsi="仿宋" w:eastAsia="仿宋" w:cs="仿宋"/>
          <w:sz w:val="24"/>
        </w:rPr>
      </w:pPr>
    </w:p>
    <w:p w14:paraId="2928D6F4">
      <w:pPr>
        <w:spacing w:line="360" w:lineRule="exact"/>
        <w:rPr>
          <w:rFonts w:hint="eastAsia" w:ascii="仿宋" w:hAnsi="仿宋" w:eastAsia="仿宋" w:cs="仿宋"/>
          <w:sz w:val="24"/>
        </w:rPr>
      </w:pPr>
    </w:p>
    <w:p w14:paraId="1ECB0531">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D92E544">
      <w:pPr>
        <w:ind w:firstLine="4920" w:firstLineChars="2050"/>
        <w:jc w:val="left"/>
        <w:rPr>
          <w:rFonts w:hint="eastAsia" w:ascii="仿宋" w:hAnsi="仿宋" w:eastAsia="仿宋" w:cs="仿宋"/>
          <w:sz w:val="24"/>
        </w:rPr>
      </w:pPr>
    </w:p>
    <w:p w14:paraId="377251F2">
      <w:pPr>
        <w:spacing w:line="800" w:lineRule="exact"/>
        <w:rPr>
          <w:rFonts w:hint="eastAsia" w:ascii="仿宋" w:hAnsi="仿宋" w:eastAsia="仿宋" w:cs="仿宋"/>
          <w:b/>
          <w:sz w:val="24"/>
        </w:rPr>
      </w:pPr>
    </w:p>
    <w:p w14:paraId="37BE8EA6">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4735910">
      <w:pPr>
        <w:jc w:val="center"/>
        <w:rPr>
          <w:rFonts w:hint="eastAsia" w:ascii="仿宋" w:hAnsi="仿宋" w:eastAsia="仿宋" w:cs="仿宋"/>
          <w:b/>
          <w:sz w:val="24"/>
        </w:rPr>
      </w:pPr>
    </w:p>
    <w:p w14:paraId="782C7DB8">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DE003E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602FC73">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B9BBCD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0A76D46">
      <w:pPr>
        <w:snapToGrid w:val="0"/>
        <w:spacing w:line="600" w:lineRule="exact"/>
        <w:jc w:val="left"/>
        <w:rPr>
          <w:rFonts w:hint="eastAsia" w:ascii="仿宋" w:hAnsi="仿宋" w:eastAsia="仿宋" w:cs="仿宋"/>
          <w:sz w:val="24"/>
        </w:rPr>
      </w:pPr>
    </w:p>
    <w:p w14:paraId="4217FE0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D7A40F2">
      <w:pPr>
        <w:spacing w:line="360" w:lineRule="exact"/>
        <w:rPr>
          <w:rFonts w:hint="eastAsia" w:ascii="仿宋" w:hAnsi="仿宋" w:eastAsia="仿宋" w:cs="仿宋"/>
          <w:sz w:val="24"/>
        </w:rPr>
      </w:pPr>
    </w:p>
    <w:p w14:paraId="461A3FE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78137A41">
      <w:pPr>
        <w:spacing w:line="360" w:lineRule="exact"/>
        <w:rPr>
          <w:rFonts w:hint="eastAsia" w:ascii="仿宋" w:hAnsi="仿宋" w:eastAsia="仿宋" w:cs="仿宋"/>
          <w:sz w:val="24"/>
        </w:rPr>
      </w:pPr>
    </w:p>
    <w:p w14:paraId="1E4605ED">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F5E27BD">
      <w:pPr>
        <w:spacing w:line="360" w:lineRule="exact"/>
        <w:rPr>
          <w:rFonts w:hint="eastAsia" w:ascii="仿宋" w:hAnsi="仿宋" w:eastAsia="仿宋" w:cs="仿宋"/>
          <w:sz w:val="24"/>
        </w:rPr>
      </w:pPr>
    </w:p>
    <w:p w14:paraId="5A278B46">
      <w:pPr>
        <w:spacing w:line="360" w:lineRule="exact"/>
        <w:rPr>
          <w:rFonts w:hint="eastAsia" w:ascii="仿宋" w:hAnsi="仿宋" w:eastAsia="仿宋" w:cs="仿宋"/>
          <w:sz w:val="24"/>
        </w:rPr>
      </w:pPr>
    </w:p>
    <w:p w14:paraId="3A16E1F5">
      <w:pPr>
        <w:jc w:val="center"/>
        <w:rPr>
          <w:rFonts w:hint="eastAsia" w:ascii="仿宋" w:hAnsi="仿宋" w:eastAsia="仿宋" w:cs="仿宋"/>
          <w:b/>
          <w:kern w:val="0"/>
          <w:sz w:val="32"/>
          <w:szCs w:val="32"/>
        </w:rPr>
      </w:pPr>
    </w:p>
    <w:p w14:paraId="1AE75291">
      <w:pPr>
        <w:rPr>
          <w:rFonts w:hint="eastAsia" w:ascii="仿宋" w:hAnsi="仿宋" w:eastAsia="仿宋" w:cs="仿宋"/>
        </w:rPr>
      </w:pPr>
    </w:p>
    <w:p w14:paraId="375740F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965329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A523D9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011C44A">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4A41D15">
      <w:pPr>
        <w:autoSpaceDE w:val="0"/>
        <w:autoSpaceDN w:val="0"/>
        <w:spacing w:line="360" w:lineRule="auto"/>
        <w:jc w:val="center"/>
        <w:rPr>
          <w:rFonts w:hint="eastAsia" w:ascii="仿宋" w:hAnsi="仿宋" w:eastAsia="仿宋" w:cs="仿宋"/>
          <w:b/>
          <w:kern w:val="0"/>
          <w:sz w:val="32"/>
          <w:szCs w:val="32"/>
          <w:lang w:val="zh-CN"/>
        </w:rPr>
      </w:pPr>
    </w:p>
    <w:p w14:paraId="16FC6C13">
      <w:pPr>
        <w:spacing w:line="800" w:lineRule="exact"/>
        <w:rPr>
          <w:rFonts w:hint="eastAsia" w:ascii="仿宋" w:hAnsi="仿宋" w:eastAsia="仿宋" w:cs="仿宋"/>
          <w:b/>
          <w:sz w:val="24"/>
        </w:rPr>
      </w:pPr>
    </w:p>
    <w:p w14:paraId="6CCAC647">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3A258688">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CA6E93F">
      <w:pPr>
        <w:pStyle w:val="80"/>
        <w:rPr>
          <w:rFonts w:hint="eastAsia" w:ascii="仿宋" w:hAnsi="仿宋" w:eastAsia="仿宋" w:cs="仿宋"/>
          <w:b/>
        </w:rPr>
      </w:pPr>
    </w:p>
    <w:p w14:paraId="3A4EE78F">
      <w:pPr>
        <w:pStyle w:val="80"/>
        <w:rPr>
          <w:rFonts w:hint="eastAsia" w:ascii="仿宋" w:hAnsi="仿宋" w:eastAsia="仿宋" w:cs="仿宋"/>
          <w:b/>
        </w:rPr>
      </w:pPr>
    </w:p>
    <w:p w14:paraId="00163258">
      <w:pPr>
        <w:pStyle w:val="80"/>
        <w:rPr>
          <w:rFonts w:hint="eastAsia" w:ascii="仿宋" w:hAnsi="仿宋" w:eastAsia="仿宋" w:cs="仿宋"/>
          <w:b/>
        </w:rPr>
      </w:pPr>
    </w:p>
    <w:p w14:paraId="6E9601D4">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0BD11423">
      <w:pPr>
        <w:spacing w:line="800" w:lineRule="exact"/>
        <w:rPr>
          <w:rFonts w:hint="eastAsia" w:ascii="仿宋" w:hAnsi="仿宋" w:eastAsia="仿宋" w:cs="仿宋"/>
          <w:b/>
          <w:sz w:val="24"/>
        </w:rPr>
      </w:pPr>
    </w:p>
    <w:p w14:paraId="6EFE360A">
      <w:pPr>
        <w:spacing w:line="800" w:lineRule="exact"/>
        <w:rPr>
          <w:rFonts w:hint="eastAsia" w:ascii="仿宋" w:hAnsi="仿宋" w:eastAsia="仿宋" w:cs="仿宋"/>
          <w:b/>
          <w:sz w:val="24"/>
        </w:rPr>
      </w:pPr>
    </w:p>
    <w:p w14:paraId="296C07BC">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0717291">
      <w:pPr>
        <w:spacing w:line="440" w:lineRule="exact"/>
        <w:rPr>
          <w:rFonts w:hint="eastAsia" w:ascii="仿宋" w:hAnsi="仿宋" w:eastAsia="仿宋" w:cs="仿宋"/>
          <w:sz w:val="24"/>
        </w:rPr>
      </w:pPr>
      <w:r>
        <w:rPr>
          <w:rFonts w:hint="eastAsia" w:ascii="仿宋" w:hAnsi="仿宋" w:eastAsia="仿宋" w:cs="仿宋"/>
          <w:sz w:val="24"/>
        </w:rPr>
        <w:t>投 标 人：</w:t>
      </w:r>
    </w:p>
    <w:p w14:paraId="0B44F228">
      <w:pPr>
        <w:spacing w:line="440" w:lineRule="exact"/>
        <w:rPr>
          <w:rFonts w:hint="eastAsia" w:ascii="仿宋" w:hAnsi="仿宋" w:eastAsia="仿宋" w:cs="仿宋"/>
          <w:sz w:val="24"/>
        </w:rPr>
      </w:pPr>
      <w:r>
        <w:rPr>
          <w:rFonts w:hint="eastAsia" w:ascii="仿宋" w:hAnsi="仿宋" w:eastAsia="仿宋" w:cs="仿宋"/>
          <w:sz w:val="24"/>
        </w:rPr>
        <w:t>地    址：</w:t>
      </w:r>
    </w:p>
    <w:p w14:paraId="6F0A94F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0401968F">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4BF9A2B9">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42E46494">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EF365A5">
      <w:pPr>
        <w:spacing w:line="440" w:lineRule="exact"/>
        <w:rPr>
          <w:rFonts w:hint="eastAsia" w:ascii="仿宋" w:hAnsi="仿宋" w:eastAsia="仿宋" w:cs="仿宋"/>
          <w:sz w:val="24"/>
        </w:rPr>
      </w:pPr>
      <w:r>
        <w:rPr>
          <w:rFonts w:hint="eastAsia" w:ascii="仿宋" w:hAnsi="仿宋" w:eastAsia="仿宋" w:cs="仿宋"/>
          <w:sz w:val="24"/>
        </w:rPr>
        <w:t>特此证明。</w:t>
      </w:r>
    </w:p>
    <w:p w14:paraId="6A8F49A6">
      <w:pPr>
        <w:spacing w:line="440" w:lineRule="exact"/>
        <w:rPr>
          <w:rFonts w:hint="eastAsia" w:ascii="仿宋" w:hAnsi="仿宋" w:eastAsia="仿宋" w:cs="仿宋"/>
          <w:sz w:val="24"/>
        </w:rPr>
      </w:pPr>
    </w:p>
    <w:p w14:paraId="160955ED">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F3218CB">
      <w:pPr>
        <w:spacing w:line="440" w:lineRule="exact"/>
        <w:ind w:right="480"/>
        <w:rPr>
          <w:rFonts w:hint="eastAsia" w:ascii="仿宋" w:hAnsi="仿宋" w:eastAsia="仿宋" w:cs="仿宋"/>
          <w:sz w:val="24"/>
        </w:rPr>
      </w:pPr>
    </w:p>
    <w:p w14:paraId="3FEE30B0">
      <w:pPr>
        <w:spacing w:line="440" w:lineRule="exact"/>
        <w:ind w:right="720"/>
        <w:jc w:val="right"/>
        <w:rPr>
          <w:rFonts w:hint="eastAsia" w:ascii="仿宋" w:hAnsi="仿宋" w:eastAsia="仿宋" w:cs="仿宋"/>
        </w:rPr>
      </w:pPr>
      <w:r>
        <w:rPr>
          <w:rFonts w:hint="eastAsia" w:ascii="仿宋" w:hAnsi="仿宋" w:eastAsia="仿宋" w:cs="仿宋"/>
          <w:sz w:val="24"/>
        </w:rPr>
        <w:t>年   月   日</w:t>
      </w:r>
    </w:p>
    <w:p w14:paraId="2FCE9D0A">
      <w:pPr>
        <w:jc w:val="center"/>
        <w:rPr>
          <w:rFonts w:hint="eastAsia" w:ascii="仿宋" w:hAnsi="仿宋" w:eastAsia="仿宋" w:cs="仿宋"/>
          <w:b/>
          <w:kern w:val="0"/>
          <w:sz w:val="32"/>
          <w:szCs w:val="32"/>
        </w:rPr>
      </w:pPr>
    </w:p>
    <w:p w14:paraId="246B5EF4">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D8E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2673B5">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C31C20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BECF66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CB6D824">
            <w:pPr>
              <w:jc w:val="center"/>
              <w:rPr>
                <w:rFonts w:hint="eastAsia" w:ascii="仿宋" w:hAnsi="仿宋" w:eastAsia="仿宋" w:cs="仿宋"/>
                <w:b/>
                <w:bCs/>
                <w:sz w:val="24"/>
              </w:rPr>
            </w:pPr>
            <w:r>
              <w:rPr>
                <w:rFonts w:hint="eastAsia" w:ascii="仿宋" w:hAnsi="仿宋" w:eastAsia="仿宋" w:cs="仿宋"/>
                <w:b/>
                <w:bCs/>
                <w:sz w:val="24"/>
              </w:rPr>
              <w:t>偏离说明</w:t>
            </w:r>
          </w:p>
        </w:tc>
      </w:tr>
      <w:tr w14:paraId="6DD8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65FAEC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4FC1D8F2">
            <w:pPr>
              <w:jc w:val="center"/>
              <w:rPr>
                <w:rFonts w:hint="eastAsia" w:ascii="仿宋" w:hAnsi="仿宋" w:eastAsia="仿宋" w:cs="仿宋"/>
                <w:b/>
                <w:kern w:val="0"/>
                <w:sz w:val="32"/>
                <w:szCs w:val="32"/>
              </w:rPr>
            </w:pPr>
          </w:p>
        </w:tc>
        <w:tc>
          <w:tcPr>
            <w:tcW w:w="3546" w:type="dxa"/>
          </w:tcPr>
          <w:p w14:paraId="5AAC9A19">
            <w:pPr>
              <w:jc w:val="center"/>
              <w:rPr>
                <w:rFonts w:hint="eastAsia" w:ascii="仿宋" w:hAnsi="仿宋" w:eastAsia="仿宋" w:cs="仿宋"/>
                <w:b/>
                <w:kern w:val="0"/>
                <w:sz w:val="32"/>
                <w:szCs w:val="32"/>
              </w:rPr>
            </w:pPr>
          </w:p>
        </w:tc>
        <w:tc>
          <w:tcPr>
            <w:tcW w:w="1276" w:type="dxa"/>
          </w:tcPr>
          <w:p w14:paraId="2AA09749">
            <w:pPr>
              <w:jc w:val="center"/>
              <w:rPr>
                <w:rFonts w:hint="eastAsia" w:ascii="仿宋" w:hAnsi="仿宋" w:eastAsia="仿宋" w:cs="仿宋"/>
                <w:b/>
                <w:kern w:val="0"/>
                <w:sz w:val="32"/>
                <w:szCs w:val="32"/>
              </w:rPr>
            </w:pPr>
          </w:p>
        </w:tc>
      </w:tr>
      <w:tr w14:paraId="5DF4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9E81C22">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488C03D1">
            <w:pPr>
              <w:jc w:val="center"/>
              <w:rPr>
                <w:rFonts w:hint="eastAsia" w:ascii="仿宋" w:hAnsi="仿宋" w:eastAsia="仿宋" w:cs="仿宋"/>
                <w:b/>
                <w:kern w:val="0"/>
                <w:sz w:val="32"/>
                <w:szCs w:val="32"/>
              </w:rPr>
            </w:pPr>
          </w:p>
        </w:tc>
        <w:tc>
          <w:tcPr>
            <w:tcW w:w="3546" w:type="dxa"/>
          </w:tcPr>
          <w:p w14:paraId="3E7B3CFF">
            <w:pPr>
              <w:jc w:val="center"/>
              <w:rPr>
                <w:rFonts w:hint="eastAsia" w:ascii="仿宋" w:hAnsi="仿宋" w:eastAsia="仿宋" w:cs="仿宋"/>
                <w:b/>
                <w:kern w:val="0"/>
                <w:sz w:val="32"/>
                <w:szCs w:val="32"/>
              </w:rPr>
            </w:pPr>
          </w:p>
        </w:tc>
        <w:tc>
          <w:tcPr>
            <w:tcW w:w="1276" w:type="dxa"/>
          </w:tcPr>
          <w:p w14:paraId="18DFD4D6">
            <w:pPr>
              <w:jc w:val="center"/>
              <w:rPr>
                <w:rFonts w:hint="eastAsia" w:ascii="仿宋" w:hAnsi="仿宋" w:eastAsia="仿宋" w:cs="仿宋"/>
                <w:b/>
                <w:kern w:val="0"/>
                <w:sz w:val="32"/>
                <w:szCs w:val="32"/>
              </w:rPr>
            </w:pPr>
          </w:p>
        </w:tc>
      </w:tr>
      <w:tr w14:paraId="35F0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5689D1">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6F1E54D">
            <w:pPr>
              <w:jc w:val="center"/>
              <w:rPr>
                <w:rFonts w:hint="eastAsia" w:ascii="仿宋" w:hAnsi="仿宋" w:eastAsia="仿宋" w:cs="仿宋"/>
                <w:b/>
                <w:kern w:val="0"/>
                <w:sz w:val="32"/>
                <w:szCs w:val="32"/>
              </w:rPr>
            </w:pPr>
          </w:p>
        </w:tc>
        <w:tc>
          <w:tcPr>
            <w:tcW w:w="3546" w:type="dxa"/>
          </w:tcPr>
          <w:p w14:paraId="18F694AA">
            <w:pPr>
              <w:jc w:val="center"/>
              <w:rPr>
                <w:rFonts w:hint="eastAsia" w:ascii="仿宋" w:hAnsi="仿宋" w:eastAsia="仿宋" w:cs="仿宋"/>
                <w:b/>
                <w:kern w:val="0"/>
                <w:sz w:val="32"/>
                <w:szCs w:val="32"/>
              </w:rPr>
            </w:pPr>
          </w:p>
        </w:tc>
        <w:tc>
          <w:tcPr>
            <w:tcW w:w="1276" w:type="dxa"/>
          </w:tcPr>
          <w:p w14:paraId="46B2017E">
            <w:pPr>
              <w:jc w:val="center"/>
              <w:rPr>
                <w:rFonts w:hint="eastAsia" w:ascii="仿宋" w:hAnsi="仿宋" w:eastAsia="仿宋" w:cs="仿宋"/>
                <w:b/>
                <w:kern w:val="0"/>
                <w:sz w:val="32"/>
                <w:szCs w:val="32"/>
              </w:rPr>
            </w:pPr>
          </w:p>
        </w:tc>
      </w:tr>
    </w:tbl>
    <w:p w14:paraId="58180342">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C41CDC6">
      <w:pPr>
        <w:jc w:val="center"/>
        <w:rPr>
          <w:rFonts w:hint="eastAsia" w:ascii="仿宋" w:hAnsi="仿宋" w:eastAsia="仿宋" w:cs="仿宋"/>
          <w:b/>
          <w:kern w:val="0"/>
          <w:sz w:val="32"/>
          <w:szCs w:val="32"/>
        </w:rPr>
      </w:pPr>
    </w:p>
    <w:p w14:paraId="737FF3C0">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EB71041">
      <w:pPr>
        <w:ind w:firstLine="1911" w:firstLineChars="595"/>
        <w:rPr>
          <w:rFonts w:hint="eastAsia" w:ascii="仿宋" w:hAnsi="仿宋" w:eastAsia="仿宋" w:cs="仿宋"/>
          <w:b/>
          <w:bCs/>
          <w:sz w:val="32"/>
          <w:szCs w:val="32"/>
        </w:rPr>
      </w:pPr>
    </w:p>
    <w:p w14:paraId="1FF738B3">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6A46EF82">
      <w:pPr>
        <w:snapToGrid w:val="0"/>
        <w:spacing w:line="360" w:lineRule="auto"/>
        <w:rPr>
          <w:rFonts w:hint="eastAsia" w:ascii="仿宋" w:hAnsi="仿宋" w:eastAsia="仿宋" w:cs="仿宋"/>
          <w:sz w:val="24"/>
        </w:rPr>
      </w:pPr>
    </w:p>
    <w:p w14:paraId="3E5F4F2E">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96D625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4627A2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70F4D5C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BBA02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9F2F5F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8D3727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2DB996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0D999BAE">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8F614B6">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385744A">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61CB237B">
      <w:pPr>
        <w:autoSpaceDE w:val="0"/>
        <w:autoSpaceDN w:val="0"/>
        <w:spacing w:line="360" w:lineRule="auto"/>
        <w:ind w:left="2"/>
        <w:jc w:val="left"/>
        <w:rPr>
          <w:rFonts w:hint="eastAsia" w:ascii="仿宋" w:hAnsi="仿宋" w:eastAsia="仿宋" w:cs="仿宋"/>
          <w:kern w:val="0"/>
          <w:sz w:val="24"/>
          <w:lang w:val="zh-CN"/>
        </w:rPr>
      </w:pPr>
    </w:p>
    <w:p w14:paraId="491D1567">
      <w:pPr>
        <w:autoSpaceDE w:val="0"/>
        <w:autoSpaceDN w:val="0"/>
        <w:spacing w:line="360" w:lineRule="auto"/>
        <w:ind w:left="2"/>
        <w:jc w:val="left"/>
        <w:rPr>
          <w:rFonts w:hint="eastAsia" w:ascii="仿宋" w:hAnsi="仿宋" w:eastAsia="仿宋" w:cs="仿宋"/>
          <w:kern w:val="0"/>
          <w:sz w:val="24"/>
          <w:lang w:val="zh-CN"/>
        </w:rPr>
      </w:pPr>
    </w:p>
    <w:p w14:paraId="7BCAE396">
      <w:pPr>
        <w:autoSpaceDE w:val="0"/>
        <w:autoSpaceDN w:val="0"/>
        <w:spacing w:line="360" w:lineRule="auto"/>
        <w:ind w:left="2"/>
        <w:jc w:val="left"/>
        <w:rPr>
          <w:rFonts w:hint="eastAsia" w:ascii="仿宋" w:hAnsi="仿宋" w:eastAsia="仿宋" w:cs="仿宋"/>
          <w:kern w:val="0"/>
          <w:sz w:val="24"/>
          <w:lang w:val="zh-CN"/>
        </w:rPr>
      </w:pPr>
    </w:p>
    <w:p w14:paraId="3189E329">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1DC6481">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F085CB7">
      <w:pPr>
        <w:spacing w:line="360" w:lineRule="auto"/>
        <w:jc w:val="center"/>
        <w:rPr>
          <w:rFonts w:hint="eastAsia" w:ascii="仿宋" w:hAnsi="仿宋" w:eastAsia="仿宋" w:cs="仿宋"/>
          <w:b/>
          <w:bCs/>
          <w:sz w:val="24"/>
        </w:rPr>
      </w:pPr>
    </w:p>
    <w:p w14:paraId="0ED9A6A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EDA59A3">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9AD9251">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8C1365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2D2E79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00AA41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63457D8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BED113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0BB144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340677D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7730FB0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D1A252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F1080F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730733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68328A5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74E58E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3B5AA0D">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499289">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87552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2D9B82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57A1F2A">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90A38D2">
            <w:pPr>
              <w:autoSpaceDE w:val="0"/>
              <w:autoSpaceDN w:val="0"/>
              <w:spacing w:line="360" w:lineRule="auto"/>
              <w:rPr>
                <w:rFonts w:hint="eastAsia" w:ascii="仿宋" w:hAnsi="仿宋" w:eastAsia="仿宋" w:cs="仿宋"/>
                <w:sz w:val="24"/>
              </w:rPr>
            </w:pPr>
          </w:p>
        </w:tc>
      </w:tr>
      <w:tr w14:paraId="4F171B2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5F2BC7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C361C24">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2E28059">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662A622">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18C2AFD">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959EE12">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A0F114B">
            <w:pPr>
              <w:autoSpaceDE w:val="0"/>
              <w:autoSpaceDN w:val="0"/>
              <w:spacing w:line="360" w:lineRule="auto"/>
              <w:rPr>
                <w:rFonts w:hint="eastAsia" w:ascii="仿宋" w:hAnsi="仿宋" w:eastAsia="仿宋" w:cs="仿宋"/>
                <w:sz w:val="24"/>
              </w:rPr>
            </w:pPr>
          </w:p>
        </w:tc>
      </w:tr>
      <w:tr w14:paraId="2CA308A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47A5847">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49967D9">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C31B152">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96C673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EBF7275">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3196BA1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E6CBD31">
            <w:pPr>
              <w:autoSpaceDE w:val="0"/>
              <w:autoSpaceDN w:val="0"/>
              <w:spacing w:line="360" w:lineRule="auto"/>
              <w:rPr>
                <w:rFonts w:hint="eastAsia" w:ascii="仿宋" w:hAnsi="仿宋" w:eastAsia="仿宋" w:cs="仿宋"/>
                <w:sz w:val="24"/>
              </w:rPr>
            </w:pPr>
          </w:p>
        </w:tc>
      </w:tr>
    </w:tbl>
    <w:p w14:paraId="058F87EC">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E5E2460">
      <w:pPr>
        <w:autoSpaceDE w:val="0"/>
        <w:autoSpaceDN w:val="0"/>
        <w:spacing w:line="360" w:lineRule="auto"/>
        <w:rPr>
          <w:rFonts w:hint="eastAsia" w:ascii="仿宋" w:hAnsi="仿宋" w:eastAsia="仿宋" w:cs="仿宋"/>
          <w:b/>
          <w:sz w:val="24"/>
        </w:rPr>
      </w:pPr>
    </w:p>
    <w:p w14:paraId="2CA66732">
      <w:pPr>
        <w:autoSpaceDE w:val="0"/>
        <w:autoSpaceDN w:val="0"/>
        <w:spacing w:line="360" w:lineRule="auto"/>
        <w:rPr>
          <w:rFonts w:hint="eastAsia" w:ascii="仿宋" w:hAnsi="仿宋" w:eastAsia="仿宋" w:cs="仿宋"/>
          <w:sz w:val="24"/>
        </w:rPr>
      </w:pPr>
    </w:p>
    <w:p w14:paraId="06D1A76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410FEA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B052DE6">
      <w:pPr>
        <w:pStyle w:val="649"/>
        <w:ind w:firstLine="0"/>
        <w:jc w:val="both"/>
        <w:rPr>
          <w:rFonts w:hint="eastAsia" w:ascii="仿宋" w:eastAsia="仿宋" w:cs="仿宋"/>
        </w:rPr>
      </w:pPr>
    </w:p>
    <w:p w14:paraId="60BE8800">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087451BA">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1700B5C">
      <w:pPr>
        <w:spacing w:line="360" w:lineRule="auto"/>
        <w:jc w:val="center"/>
        <w:rPr>
          <w:rFonts w:hint="eastAsia" w:ascii="仿宋" w:hAnsi="仿宋" w:eastAsia="仿宋" w:cs="仿宋"/>
          <w:sz w:val="24"/>
        </w:rPr>
      </w:pPr>
    </w:p>
    <w:p w14:paraId="7270AA80">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FF7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49E7DC">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1950CA67">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4B717EF9">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5C210114">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933484F">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3F69FC0E">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035B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266345">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3FBB304C">
            <w:pPr>
              <w:snapToGrid w:val="0"/>
              <w:spacing w:line="360" w:lineRule="auto"/>
              <w:jc w:val="center"/>
              <w:rPr>
                <w:rFonts w:hint="eastAsia" w:ascii="仿宋" w:hAnsi="仿宋" w:eastAsia="仿宋" w:cs="仿宋"/>
                <w:sz w:val="24"/>
              </w:rPr>
            </w:pPr>
          </w:p>
        </w:tc>
        <w:tc>
          <w:tcPr>
            <w:tcW w:w="2160" w:type="dxa"/>
            <w:vAlign w:val="center"/>
          </w:tcPr>
          <w:p w14:paraId="0B38B279">
            <w:pPr>
              <w:snapToGrid w:val="0"/>
              <w:spacing w:line="360" w:lineRule="auto"/>
              <w:jc w:val="center"/>
              <w:rPr>
                <w:rFonts w:hint="eastAsia" w:ascii="仿宋" w:hAnsi="仿宋" w:eastAsia="仿宋" w:cs="仿宋"/>
                <w:sz w:val="24"/>
              </w:rPr>
            </w:pPr>
          </w:p>
        </w:tc>
        <w:tc>
          <w:tcPr>
            <w:tcW w:w="2340" w:type="dxa"/>
            <w:vAlign w:val="center"/>
          </w:tcPr>
          <w:p w14:paraId="19237DC9">
            <w:pPr>
              <w:spacing w:line="360" w:lineRule="auto"/>
              <w:jc w:val="center"/>
              <w:rPr>
                <w:rFonts w:hint="eastAsia" w:ascii="仿宋" w:hAnsi="仿宋" w:eastAsia="仿宋" w:cs="仿宋"/>
                <w:sz w:val="24"/>
              </w:rPr>
            </w:pPr>
          </w:p>
        </w:tc>
        <w:tc>
          <w:tcPr>
            <w:tcW w:w="1080" w:type="dxa"/>
            <w:vAlign w:val="center"/>
          </w:tcPr>
          <w:p w14:paraId="019D59D8">
            <w:pPr>
              <w:spacing w:line="360" w:lineRule="auto"/>
              <w:jc w:val="center"/>
              <w:rPr>
                <w:rFonts w:hint="eastAsia" w:ascii="仿宋" w:hAnsi="仿宋" w:eastAsia="仿宋" w:cs="仿宋"/>
                <w:sz w:val="24"/>
              </w:rPr>
            </w:pPr>
          </w:p>
        </w:tc>
        <w:tc>
          <w:tcPr>
            <w:tcW w:w="1332" w:type="dxa"/>
            <w:vAlign w:val="center"/>
          </w:tcPr>
          <w:p w14:paraId="0C8C746F">
            <w:pPr>
              <w:spacing w:line="360" w:lineRule="auto"/>
              <w:jc w:val="center"/>
              <w:rPr>
                <w:rFonts w:hint="eastAsia" w:ascii="仿宋" w:hAnsi="仿宋" w:eastAsia="仿宋" w:cs="仿宋"/>
                <w:sz w:val="24"/>
              </w:rPr>
            </w:pPr>
          </w:p>
        </w:tc>
      </w:tr>
      <w:tr w14:paraId="4C481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228AB3">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4A2FEEF9">
            <w:pPr>
              <w:snapToGrid w:val="0"/>
              <w:spacing w:line="360" w:lineRule="auto"/>
              <w:jc w:val="center"/>
              <w:rPr>
                <w:rFonts w:hint="eastAsia" w:ascii="仿宋" w:hAnsi="仿宋" w:eastAsia="仿宋" w:cs="仿宋"/>
                <w:sz w:val="24"/>
              </w:rPr>
            </w:pPr>
          </w:p>
        </w:tc>
        <w:tc>
          <w:tcPr>
            <w:tcW w:w="2160" w:type="dxa"/>
            <w:vAlign w:val="center"/>
          </w:tcPr>
          <w:p w14:paraId="2BEFA4DE">
            <w:pPr>
              <w:snapToGrid w:val="0"/>
              <w:spacing w:line="360" w:lineRule="auto"/>
              <w:jc w:val="center"/>
              <w:rPr>
                <w:rFonts w:hint="eastAsia" w:ascii="仿宋" w:hAnsi="仿宋" w:eastAsia="仿宋" w:cs="仿宋"/>
                <w:sz w:val="24"/>
              </w:rPr>
            </w:pPr>
          </w:p>
        </w:tc>
        <w:tc>
          <w:tcPr>
            <w:tcW w:w="2340" w:type="dxa"/>
            <w:vAlign w:val="center"/>
          </w:tcPr>
          <w:p w14:paraId="2394AD65">
            <w:pPr>
              <w:spacing w:line="360" w:lineRule="auto"/>
              <w:jc w:val="center"/>
              <w:rPr>
                <w:rFonts w:hint="eastAsia" w:ascii="仿宋" w:hAnsi="仿宋" w:eastAsia="仿宋" w:cs="仿宋"/>
                <w:sz w:val="24"/>
              </w:rPr>
            </w:pPr>
          </w:p>
        </w:tc>
        <w:tc>
          <w:tcPr>
            <w:tcW w:w="1080" w:type="dxa"/>
            <w:vAlign w:val="center"/>
          </w:tcPr>
          <w:p w14:paraId="19CCBFE1">
            <w:pPr>
              <w:spacing w:line="360" w:lineRule="auto"/>
              <w:jc w:val="center"/>
              <w:rPr>
                <w:rFonts w:hint="eastAsia" w:ascii="仿宋" w:hAnsi="仿宋" w:eastAsia="仿宋" w:cs="仿宋"/>
                <w:sz w:val="24"/>
              </w:rPr>
            </w:pPr>
          </w:p>
        </w:tc>
        <w:tc>
          <w:tcPr>
            <w:tcW w:w="1332" w:type="dxa"/>
            <w:vAlign w:val="center"/>
          </w:tcPr>
          <w:p w14:paraId="5EE9D974">
            <w:pPr>
              <w:spacing w:line="360" w:lineRule="auto"/>
              <w:jc w:val="center"/>
              <w:rPr>
                <w:rFonts w:hint="eastAsia" w:ascii="仿宋" w:hAnsi="仿宋" w:eastAsia="仿宋" w:cs="仿宋"/>
                <w:sz w:val="24"/>
              </w:rPr>
            </w:pPr>
          </w:p>
        </w:tc>
      </w:tr>
      <w:tr w14:paraId="05A4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F11CA9">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53E53917">
            <w:pPr>
              <w:snapToGrid w:val="0"/>
              <w:spacing w:line="360" w:lineRule="auto"/>
              <w:jc w:val="center"/>
              <w:rPr>
                <w:rFonts w:hint="eastAsia" w:ascii="仿宋" w:hAnsi="仿宋" w:eastAsia="仿宋" w:cs="仿宋"/>
                <w:sz w:val="24"/>
              </w:rPr>
            </w:pPr>
          </w:p>
        </w:tc>
        <w:tc>
          <w:tcPr>
            <w:tcW w:w="2160" w:type="dxa"/>
            <w:vAlign w:val="center"/>
          </w:tcPr>
          <w:p w14:paraId="1BCBFBF4">
            <w:pPr>
              <w:snapToGrid w:val="0"/>
              <w:spacing w:line="360" w:lineRule="auto"/>
              <w:jc w:val="center"/>
              <w:rPr>
                <w:rFonts w:hint="eastAsia" w:ascii="仿宋" w:hAnsi="仿宋" w:eastAsia="仿宋" w:cs="仿宋"/>
                <w:sz w:val="24"/>
              </w:rPr>
            </w:pPr>
          </w:p>
        </w:tc>
        <w:tc>
          <w:tcPr>
            <w:tcW w:w="2340" w:type="dxa"/>
            <w:vAlign w:val="center"/>
          </w:tcPr>
          <w:p w14:paraId="7B8D75E3">
            <w:pPr>
              <w:spacing w:line="360" w:lineRule="auto"/>
              <w:jc w:val="center"/>
              <w:rPr>
                <w:rFonts w:hint="eastAsia" w:ascii="仿宋" w:hAnsi="仿宋" w:eastAsia="仿宋" w:cs="仿宋"/>
                <w:sz w:val="24"/>
              </w:rPr>
            </w:pPr>
          </w:p>
        </w:tc>
        <w:tc>
          <w:tcPr>
            <w:tcW w:w="1080" w:type="dxa"/>
            <w:vAlign w:val="center"/>
          </w:tcPr>
          <w:p w14:paraId="7CF072C8">
            <w:pPr>
              <w:spacing w:line="360" w:lineRule="auto"/>
              <w:jc w:val="center"/>
              <w:rPr>
                <w:rFonts w:hint="eastAsia" w:ascii="仿宋" w:hAnsi="仿宋" w:eastAsia="仿宋" w:cs="仿宋"/>
                <w:sz w:val="24"/>
              </w:rPr>
            </w:pPr>
          </w:p>
        </w:tc>
        <w:tc>
          <w:tcPr>
            <w:tcW w:w="1332" w:type="dxa"/>
            <w:vAlign w:val="center"/>
          </w:tcPr>
          <w:p w14:paraId="2F706376">
            <w:pPr>
              <w:spacing w:line="360" w:lineRule="auto"/>
              <w:jc w:val="center"/>
              <w:rPr>
                <w:rFonts w:hint="eastAsia" w:ascii="仿宋" w:hAnsi="仿宋" w:eastAsia="仿宋" w:cs="仿宋"/>
                <w:sz w:val="24"/>
              </w:rPr>
            </w:pPr>
          </w:p>
        </w:tc>
      </w:tr>
      <w:tr w14:paraId="2795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68C69C">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6497F568">
            <w:pPr>
              <w:snapToGrid w:val="0"/>
              <w:spacing w:line="360" w:lineRule="auto"/>
              <w:jc w:val="center"/>
              <w:rPr>
                <w:rFonts w:hint="eastAsia" w:ascii="仿宋" w:hAnsi="仿宋" w:eastAsia="仿宋" w:cs="仿宋"/>
                <w:sz w:val="24"/>
              </w:rPr>
            </w:pPr>
          </w:p>
        </w:tc>
        <w:tc>
          <w:tcPr>
            <w:tcW w:w="2160" w:type="dxa"/>
            <w:vAlign w:val="center"/>
          </w:tcPr>
          <w:p w14:paraId="34AE9377">
            <w:pPr>
              <w:snapToGrid w:val="0"/>
              <w:spacing w:line="360" w:lineRule="auto"/>
              <w:jc w:val="center"/>
              <w:rPr>
                <w:rFonts w:hint="eastAsia" w:ascii="仿宋" w:hAnsi="仿宋" w:eastAsia="仿宋" w:cs="仿宋"/>
                <w:sz w:val="24"/>
              </w:rPr>
            </w:pPr>
          </w:p>
        </w:tc>
        <w:tc>
          <w:tcPr>
            <w:tcW w:w="2340" w:type="dxa"/>
            <w:vAlign w:val="center"/>
          </w:tcPr>
          <w:p w14:paraId="285BF94C">
            <w:pPr>
              <w:spacing w:line="360" w:lineRule="auto"/>
              <w:jc w:val="center"/>
              <w:rPr>
                <w:rFonts w:hint="eastAsia" w:ascii="仿宋" w:hAnsi="仿宋" w:eastAsia="仿宋" w:cs="仿宋"/>
                <w:sz w:val="24"/>
              </w:rPr>
            </w:pPr>
          </w:p>
        </w:tc>
        <w:tc>
          <w:tcPr>
            <w:tcW w:w="1080" w:type="dxa"/>
            <w:vAlign w:val="center"/>
          </w:tcPr>
          <w:p w14:paraId="6B77B3DF">
            <w:pPr>
              <w:spacing w:line="360" w:lineRule="auto"/>
              <w:jc w:val="center"/>
              <w:rPr>
                <w:rFonts w:hint="eastAsia" w:ascii="仿宋" w:hAnsi="仿宋" w:eastAsia="仿宋" w:cs="仿宋"/>
                <w:sz w:val="24"/>
              </w:rPr>
            </w:pPr>
          </w:p>
        </w:tc>
        <w:tc>
          <w:tcPr>
            <w:tcW w:w="1332" w:type="dxa"/>
            <w:vAlign w:val="center"/>
          </w:tcPr>
          <w:p w14:paraId="6A3C54FD">
            <w:pPr>
              <w:spacing w:line="360" w:lineRule="auto"/>
              <w:jc w:val="center"/>
              <w:rPr>
                <w:rFonts w:hint="eastAsia" w:ascii="仿宋" w:hAnsi="仿宋" w:eastAsia="仿宋" w:cs="仿宋"/>
                <w:sz w:val="24"/>
              </w:rPr>
            </w:pPr>
          </w:p>
        </w:tc>
      </w:tr>
      <w:tr w14:paraId="4A15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636392">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1EFA97C">
            <w:pPr>
              <w:snapToGrid w:val="0"/>
              <w:spacing w:line="360" w:lineRule="auto"/>
              <w:jc w:val="center"/>
              <w:rPr>
                <w:rFonts w:hint="eastAsia" w:ascii="仿宋" w:hAnsi="仿宋" w:eastAsia="仿宋" w:cs="仿宋"/>
                <w:sz w:val="24"/>
              </w:rPr>
            </w:pPr>
          </w:p>
        </w:tc>
        <w:tc>
          <w:tcPr>
            <w:tcW w:w="2160" w:type="dxa"/>
            <w:vAlign w:val="center"/>
          </w:tcPr>
          <w:p w14:paraId="2245E4E6">
            <w:pPr>
              <w:snapToGrid w:val="0"/>
              <w:spacing w:line="360" w:lineRule="auto"/>
              <w:jc w:val="center"/>
              <w:rPr>
                <w:rFonts w:hint="eastAsia" w:ascii="仿宋" w:hAnsi="仿宋" w:eastAsia="仿宋" w:cs="仿宋"/>
                <w:sz w:val="24"/>
              </w:rPr>
            </w:pPr>
          </w:p>
        </w:tc>
        <w:tc>
          <w:tcPr>
            <w:tcW w:w="2340" w:type="dxa"/>
            <w:vAlign w:val="center"/>
          </w:tcPr>
          <w:p w14:paraId="6E6AFFC7">
            <w:pPr>
              <w:spacing w:line="360" w:lineRule="auto"/>
              <w:jc w:val="center"/>
              <w:rPr>
                <w:rFonts w:hint="eastAsia" w:ascii="仿宋" w:hAnsi="仿宋" w:eastAsia="仿宋" w:cs="仿宋"/>
                <w:sz w:val="24"/>
              </w:rPr>
            </w:pPr>
          </w:p>
        </w:tc>
        <w:tc>
          <w:tcPr>
            <w:tcW w:w="1080" w:type="dxa"/>
            <w:vAlign w:val="center"/>
          </w:tcPr>
          <w:p w14:paraId="19E3664A">
            <w:pPr>
              <w:spacing w:line="360" w:lineRule="auto"/>
              <w:jc w:val="center"/>
              <w:rPr>
                <w:rFonts w:hint="eastAsia" w:ascii="仿宋" w:hAnsi="仿宋" w:eastAsia="仿宋" w:cs="仿宋"/>
                <w:sz w:val="24"/>
              </w:rPr>
            </w:pPr>
          </w:p>
        </w:tc>
        <w:tc>
          <w:tcPr>
            <w:tcW w:w="1332" w:type="dxa"/>
            <w:vAlign w:val="center"/>
          </w:tcPr>
          <w:p w14:paraId="43D7D510">
            <w:pPr>
              <w:spacing w:line="360" w:lineRule="auto"/>
              <w:jc w:val="center"/>
              <w:rPr>
                <w:rFonts w:hint="eastAsia" w:ascii="仿宋" w:hAnsi="仿宋" w:eastAsia="仿宋" w:cs="仿宋"/>
                <w:sz w:val="24"/>
              </w:rPr>
            </w:pPr>
          </w:p>
        </w:tc>
      </w:tr>
    </w:tbl>
    <w:p w14:paraId="399325EB">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D228C79">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1173F193">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0.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807524B">
      <w:pPr>
        <w:autoSpaceDE w:val="0"/>
        <w:autoSpaceDN w:val="0"/>
        <w:spacing w:line="360" w:lineRule="auto"/>
        <w:ind w:firstLine="4560" w:firstLineChars="1900"/>
        <w:rPr>
          <w:rFonts w:hint="eastAsia" w:ascii="仿宋" w:hAnsi="仿宋" w:eastAsia="仿宋" w:cs="仿宋"/>
          <w:kern w:val="0"/>
          <w:sz w:val="24"/>
        </w:rPr>
      </w:pPr>
    </w:p>
    <w:p w14:paraId="3BECE26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9B7985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35BF72D">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5A2674AE">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1057104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71932A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CBA662D">
      <w:pPr>
        <w:pStyle w:val="81"/>
        <w:rPr>
          <w:rFonts w:hint="eastAsia" w:ascii="仿宋" w:hAnsi="仿宋" w:eastAsia="仿宋" w:cs="仿宋"/>
          <w:color w:val="auto"/>
        </w:rPr>
      </w:pPr>
    </w:p>
    <w:p w14:paraId="35EE96E7">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3C7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D1FEB7F">
            <w:pPr>
              <w:rPr>
                <w:rFonts w:hint="eastAsia" w:ascii="仿宋" w:hAnsi="仿宋" w:eastAsia="仿宋" w:cs="仿宋"/>
                <w:sz w:val="24"/>
              </w:rPr>
            </w:pPr>
            <w:r>
              <w:rPr>
                <w:rFonts w:hint="eastAsia" w:ascii="仿宋" w:hAnsi="仿宋" w:eastAsia="仿宋" w:cs="仿宋"/>
                <w:sz w:val="24"/>
              </w:rPr>
              <w:t xml:space="preserve">  工作日</w:t>
            </w:r>
          </w:p>
          <w:p w14:paraId="6C9A16DD">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6E6C112C">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42DBAC9C">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0079BE9B">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5992034B">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51953CEC">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654F0585">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2393ACB7">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7355A372">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376C4ABE">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507C3E74">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4974C367">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1F792967">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063605E0">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618C115A">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5582A5A0">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1018D59A">
            <w:pPr>
              <w:rPr>
                <w:rFonts w:hint="eastAsia" w:ascii="仿宋" w:hAnsi="仿宋" w:eastAsia="仿宋" w:cs="仿宋"/>
                <w:sz w:val="24"/>
              </w:rPr>
            </w:pPr>
            <w:r>
              <w:rPr>
                <w:rFonts w:hint="eastAsia" w:ascii="仿宋" w:hAnsi="仿宋" w:eastAsia="仿宋" w:cs="仿宋"/>
                <w:sz w:val="24"/>
              </w:rPr>
              <w:t>…</w:t>
            </w:r>
          </w:p>
        </w:tc>
      </w:tr>
      <w:tr w14:paraId="0B67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0A6189">
            <w:pPr>
              <w:spacing w:line="360" w:lineRule="auto"/>
              <w:rPr>
                <w:rFonts w:hint="eastAsia" w:ascii="仿宋" w:hAnsi="仿宋" w:eastAsia="仿宋" w:cs="仿宋"/>
                <w:sz w:val="24"/>
              </w:rPr>
            </w:pPr>
          </w:p>
        </w:tc>
        <w:tc>
          <w:tcPr>
            <w:tcW w:w="552" w:type="dxa"/>
          </w:tcPr>
          <w:p w14:paraId="484C9970">
            <w:pPr>
              <w:spacing w:line="360" w:lineRule="auto"/>
              <w:rPr>
                <w:rFonts w:hint="eastAsia" w:ascii="仿宋" w:hAnsi="仿宋" w:eastAsia="仿宋" w:cs="仿宋"/>
                <w:sz w:val="24"/>
              </w:rPr>
            </w:pPr>
          </w:p>
        </w:tc>
        <w:tc>
          <w:tcPr>
            <w:tcW w:w="552" w:type="dxa"/>
          </w:tcPr>
          <w:p w14:paraId="3DA74145">
            <w:pPr>
              <w:spacing w:line="360" w:lineRule="auto"/>
              <w:rPr>
                <w:rFonts w:hint="eastAsia" w:ascii="仿宋" w:hAnsi="仿宋" w:eastAsia="仿宋" w:cs="仿宋"/>
                <w:sz w:val="24"/>
              </w:rPr>
            </w:pPr>
          </w:p>
        </w:tc>
        <w:tc>
          <w:tcPr>
            <w:tcW w:w="552" w:type="dxa"/>
          </w:tcPr>
          <w:p w14:paraId="547FB6E7">
            <w:pPr>
              <w:spacing w:line="360" w:lineRule="auto"/>
              <w:rPr>
                <w:rFonts w:hint="eastAsia" w:ascii="仿宋" w:hAnsi="仿宋" w:eastAsia="仿宋" w:cs="仿宋"/>
                <w:sz w:val="24"/>
              </w:rPr>
            </w:pPr>
          </w:p>
        </w:tc>
        <w:tc>
          <w:tcPr>
            <w:tcW w:w="552" w:type="dxa"/>
          </w:tcPr>
          <w:p w14:paraId="429896A8">
            <w:pPr>
              <w:spacing w:line="360" w:lineRule="auto"/>
              <w:rPr>
                <w:rFonts w:hint="eastAsia" w:ascii="仿宋" w:hAnsi="仿宋" w:eastAsia="仿宋" w:cs="仿宋"/>
                <w:sz w:val="24"/>
              </w:rPr>
            </w:pPr>
          </w:p>
        </w:tc>
        <w:tc>
          <w:tcPr>
            <w:tcW w:w="552" w:type="dxa"/>
          </w:tcPr>
          <w:p w14:paraId="72D88398">
            <w:pPr>
              <w:spacing w:line="360" w:lineRule="auto"/>
              <w:rPr>
                <w:rFonts w:hint="eastAsia" w:ascii="仿宋" w:hAnsi="仿宋" w:eastAsia="仿宋" w:cs="仿宋"/>
                <w:sz w:val="24"/>
              </w:rPr>
            </w:pPr>
          </w:p>
        </w:tc>
        <w:tc>
          <w:tcPr>
            <w:tcW w:w="552" w:type="dxa"/>
          </w:tcPr>
          <w:p w14:paraId="773D52E1">
            <w:pPr>
              <w:spacing w:line="360" w:lineRule="auto"/>
              <w:rPr>
                <w:rFonts w:hint="eastAsia" w:ascii="仿宋" w:hAnsi="仿宋" w:eastAsia="仿宋" w:cs="仿宋"/>
                <w:sz w:val="24"/>
              </w:rPr>
            </w:pPr>
          </w:p>
        </w:tc>
        <w:tc>
          <w:tcPr>
            <w:tcW w:w="553" w:type="dxa"/>
          </w:tcPr>
          <w:p w14:paraId="06A17AE7">
            <w:pPr>
              <w:spacing w:line="360" w:lineRule="auto"/>
              <w:rPr>
                <w:rFonts w:hint="eastAsia" w:ascii="仿宋" w:hAnsi="仿宋" w:eastAsia="仿宋" w:cs="仿宋"/>
                <w:sz w:val="24"/>
              </w:rPr>
            </w:pPr>
          </w:p>
        </w:tc>
        <w:tc>
          <w:tcPr>
            <w:tcW w:w="553" w:type="dxa"/>
          </w:tcPr>
          <w:p w14:paraId="7BF49873">
            <w:pPr>
              <w:spacing w:line="360" w:lineRule="auto"/>
              <w:rPr>
                <w:rFonts w:hint="eastAsia" w:ascii="仿宋" w:hAnsi="仿宋" w:eastAsia="仿宋" w:cs="仿宋"/>
                <w:sz w:val="24"/>
              </w:rPr>
            </w:pPr>
          </w:p>
        </w:tc>
        <w:tc>
          <w:tcPr>
            <w:tcW w:w="553" w:type="dxa"/>
          </w:tcPr>
          <w:p w14:paraId="71897E3E">
            <w:pPr>
              <w:spacing w:line="360" w:lineRule="auto"/>
              <w:rPr>
                <w:rFonts w:hint="eastAsia" w:ascii="仿宋" w:hAnsi="仿宋" w:eastAsia="仿宋" w:cs="仿宋"/>
                <w:sz w:val="24"/>
              </w:rPr>
            </w:pPr>
          </w:p>
        </w:tc>
        <w:tc>
          <w:tcPr>
            <w:tcW w:w="553" w:type="dxa"/>
          </w:tcPr>
          <w:p w14:paraId="42BD0423">
            <w:pPr>
              <w:spacing w:line="360" w:lineRule="auto"/>
              <w:rPr>
                <w:rFonts w:hint="eastAsia" w:ascii="仿宋" w:hAnsi="仿宋" w:eastAsia="仿宋" w:cs="仿宋"/>
                <w:sz w:val="24"/>
              </w:rPr>
            </w:pPr>
          </w:p>
        </w:tc>
        <w:tc>
          <w:tcPr>
            <w:tcW w:w="553" w:type="dxa"/>
          </w:tcPr>
          <w:p w14:paraId="6854970B">
            <w:pPr>
              <w:spacing w:line="360" w:lineRule="auto"/>
              <w:rPr>
                <w:rFonts w:hint="eastAsia" w:ascii="仿宋" w:hAnsi="仿宋" w:eastAsia="仿宋" w:cs="仿宋"/>
                <w:sz w:val="24"/>
              </w:rPr>
            </w:pPr>
          </w:p>
        </w:tc>
        <w:tc>
          <w:tcPr>
            <w:tcW w:w="553" w:type="dxa"/>
          </w:tcPr>
          <w:p w14:paraId="10336328">
            <w:pPr>
              <w:spacing w:line="360" w:lineRule="auto"/>
              <w:rPr>
                <w:rFonts w:hint="eastAsia" w:ascii="仿宋" w:hAnsi="仿宋" w:eastAsia="仿宋" w:cs="仿宋"/>
                <w:sz w:val="24"/>
              </w:rPr>
            </w:pPr>
          </w:p>
        </w:tc>
        <w:tc>
          <w:tcPr>
            <w:tcW w:w="553" w:type="dxa"/>
          </w:tcPr>
          <w:p w14:paraId="1E6FA710">
            <w:pPr>
              <w:spacing w:line="360" w:lineRule="auto"/>
              <w:rPr>
                <w:rFonts w:hint="eastAsia" w:ascii="仿宋" w:hAnsi="仿宋" w:eastAsia="仿宋" w:cs="仿宋"/>
                <w:sz w:val="24"/>
              </w:rPr>
            </w:pPr>
          </w:p>
        </w:tc>
        <w:tc>
          <w:tcPr>
            <w:tcW w:w="553" w:type="dxa"/>
          </w:tcPr>
          <w:p w14:paraId="3C68C6C3">
            <w:pPr>
              <w:spacing w:line="360" w:lineRule="auto"/>
              <w:rPr>
                <w:rFonts w:hint="eastAsia" w:ascii="仿宋" w:hAnsi="仿宋" w:eastAsia="仿宋" w:cs="仿宋"/>
                <w:sz w:val="24"/>
              </w:rPr>
            </w:pPr>
          </w:p>
        </w:tc>
        <w:tc>
          <w:tcPr>
            <w:tcW w:w="553" w:type="dxa"/>
          </w:tcPr>
          <w:p w14:paraId="1A9DF84A">
            <w:pPr>
              <w:spacing w:line="360" w:lineRule="auto"/>
              <w:rPr>
                <w:rFonts w:hint="eastAsia" w:ascii="仿宋" w:hAnsi="仿宋" w:eastAsia="仿宋" w:cs="仿宋"/>
                <w:sz w:val="24"/>
              </w:rPr>
            </w:pPr>
          </w:p>
        </w:tc>
        <w:tc>
          <w:tcPr>
            <w:tcW w:w="553" w:type="dxa"/>
          </w:tcPr>
          <w:p w14:paraId="394AF35E">
            <w:pPr>
              <w:spacing w:line="360" w:lineRule="auto"/>
              <w:rPr>
                <w:rFonts w:hint="eastAsia" w:ascii="仿宋" w:hAnsi="仿宋" w:eastAsia="仿宋" w:cs="仿宋"/>
                <w:sz w:val="24"/>
              </w:rPr>
            </w:pPr>
          </w:p>
        </w:tc>
      </w:tr>
      <w:tr w14:paraId="6423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1D2184B">
            <w:pPr>
              <w:spacing w:line="360" w:lineRule="auto"/>
              <w:rPr>
                <w:rFonts w:hint="eastAsia" w:ascii="仿宋" w:hAnsi="仿宋" w:eastAsia="仿宋" w:cs="仿宋"/>
                <w:sz w:val="24"/>
              </w:rPr>
            </w:pPr>
          </w:p>
        </w:tc>
        <w:tc>
          <w:tcPr>
            <w:tcW w:w="552" w:type="dxa"/>
          </w:tcPr>
          <w:p w14:paraId="43FAA56D">
            <w:pPr>
              <w:spacing w:line="360" w:lineRule="auto"/>
              <w:rPr>
                <w:rFonts w:hint="eastAsia" w:ascii="仿宋" w:hAnsi="仿宋" w:eastAsia="仿宋" w:cs="仿宋"/>
                <w:sz w:val="24"/>
              </w:rPr>
            </w:pPr>
          </w:p>
        </w:tc>
        <w:tc>
          <w:tcPr>
            <w:tcW w:w="552" w:type="dxa"/>
          </w:tcPr>
          <w:p w14:paraId="01A91893">
            <w:pPr>
              <w:spacing w:line="360" w:lineRule="auto"/>
              <w:rPr>
                <w:rFonts w:hint="eastAsia" w:ascii="仿宋" w:hAnsi="仿宋" w:eastAsia="仿宋" w:cs="仿宋"/>
                <w:sz w:val="24"/>
              </w:rPr>
            </w:pPr>
          </w:p>
        </w:tc>
        <w:tc>
          <w:tcPr>
            <w:tcW w:w="552" w:type="dxa"/>
          </w:tcPr>
          <w:p w14:paraId="4F2067F0">
            <w:pPr>
              <w:spacing w:line="360" w:lineRule="auto"/>
              <w:rPr>
                <w:rFonts w:hint="eastAsia" w:ascii="仿宋" w:hAnsi="仿宋" w:eastAsia="仿宋" w:cs="仿宋"/>
                <w:sz w:val="24"/>
              </w:rPr>
            </w:pPr>
          </w:p>
        </w:tc>
        <w:tc>
          <w:tcPr>
            <w:tcW w:w="552" w:type="dxa"/>
          </w:tcPr>
          <w:p w14:paraId="2940464B">
            <w:pPr>
              <w:spacing w:line="360" w:lineRule="auto"/>
              <w:rPr>
                <w:rFonts w:hint="eastAsia" w:ascii="仿宋" w:hAnsi="仿宋" w:eastAsia="仿宋" w:cs="仿宋"/>
                <w:sz w:val="24"/>
              </w:rPr>
            </w:pPr>
          </w:p>
        </w:tc>
        <w:tc>
          <w:tcPr>
            <w:tcW w:w="552" w:type="dxa"/>
          </w:tcPr>
          <w:p w14:paraId="21D583F7">
            <w:pPr>
              <w:spacing w:line="360" w:lineRule="auto"/>
              <w:rPr>
                <w:rFonts w:hint="eastAsia" w:ascii="仿宋" w:hAnsi="仿宋" w:eastAsia="仿宋" w:cs="仿宋"/>
                <w:sz w:val="24"/>
              </w:rPr>
            </w:pPr>
          </w:p>
        </w:tc>
        <w:tc>
          <w:tcPr>
            <w:tcW w:w="552" w:type="dxa"/>
          </w:tcPr>
          <w:p w14:paraId="1734509B">
            <w:pPr>
              <w:spacing w:line="360" w:lineRule="auto"/>
              <w:rPr>
                <w:rFonts w:hint="eastAsia" w:ascii="仿宋" w:hAnsi="仿宋" w:eastAsia="仿宋" w:cs="仿宋"/>
                <w:sz w:val="24"/>
              </w:rPr>
            </w:pPr>
          </w:p>
        </w:tc>
        <w:tc>
          <w:tcPr>
            <w:tcW w:w="553" w:type="dxa"/>
          </w:tcPr>
          <w:p w14:paraId="4D0514C9">
            <w:pPr>
              <w:spacing w:line="360" w:lineRule="auto"/>
              <w:rPr>
                <w:rFonts w:hint="eastAsia" w:ascii="仿宋" w:hAnsi="仿宋" w:eastAsia="仿宋" w:cs="仿宋"/>
                <w:sz w:val="24"/>
              </w:rPr>
            </w:pPr>
          </w:p>
        </w:tc>
        <w:tc>
          <w:tcPr>
            <w:tcW w:w="553" w:type="dxa"/>
          </w:tcPr>
          <w:p w14:paraId="56FB51FD">
            <w:pPr>
              <w:spacing w:line="360" w:lineRule="auto"/>
              <w:rPr>
                <w:rFonts w:hint="eastAsia" w:ascii="仿宋" w:hAnsi="仿宋" w:eastAsia="仿宋" w:cs="仿宋"/>
                <w:sz w:val="24"/>
              </w:rPr>
            </w:pPr>
          </w:p>
        </w:tc>
        <w:tc>
          <w:tcPr>
            <w:tcW w:w="553" w:type="dxa"/>
          </w:tcPr>
          <w:p w14:paraId="02853121">
            <w:pPr>
              <w:spacing w:line="360" w:lineRule="auto"/>
              <w:rPr>
                <w:rFonts w:hint="eastAsia" w:ascii="仿宋" w:hAnsi="仿宋" w:eastAsia="仿宋" w:cs="仿宋"/>
                <w:sz w:val="24"/>
              </w:rPr>
            </w:pPr>
          </w:p>
        </w:tc>
        <w:tc>
          <w:tcPr>
            <w:tcW w:w="553" w:type="dxa"/>
          </w:tcPr>
          <w:p w14:paraId="4ABA66C6">
            <w:pPr>
              <w:spacing w:line="360" w:lineRule="auto"/>
              <w:rPr>
                <w:rFonts w:hint="eastAsia" w:ascii="仿宋" w:hAnsi="仿宋" w:eastAsia="仿宋" w:cs="仿宋"/>
                <w:sz w:val="24"/>
              </w:rPr>
            </w:pPr>
          </w:p>
        </w:tc>
        <w:tc>
          <w:tcPr>
            <w:tcW w:w="553" w:type="dxa"/>
          </w:tcPr>
          <w:p w14:paraId="6C05A514">
            <w:pPr>
              <w:spacing w:line="360" w:lineRule="auto"/>
              <w:rPr>
                <w:rFonts w:hint="eastAsia" w:ascii="仿宋" w:hAnsi="仿宋" w:eastAsia="仿宋" w:cs="仿宋"/>
                <w:sz w:val="24"/>
              </w:rPr>
            </w:pPr>
          </w:p>
        </w:tc>
        <w:tc>
          <w:tcPr>
            <w:tcW w:w="553" w:type="dxa"/>
          </w:tcPr>
          <w:p w14:paraId="2F9AD75E">
            <w:pPr>
              <w:spacing w:line="360" w:lineRule="auto"/>
              <w:rPr>
                <w:rFonts w:hint="eastAsia" w:ascii="仿宋" w:hAnsi="仿宋" w:eastAsia="仿宋" w:cs="仿宋"/>
                <w:sz w:val="24"/>
              </w:rPr>
            </w:pPr>
          </w:p>
        </w:tc>
        <w:tc>
          <w:tcPr>
            <w:tcW w:w="553" w:type="dxa"/>
          </w:tcPr>
          <w:p w14:paraId="62450897">
            <w:pPr>
              <w:spacing w:line="360" w:lineRule="auto"/>
              <w:rPr>
                <w:rFonts w:hint="eastAsia" w:ascii="仿宋" w:hAnsi="仿宋" w:eastAsia="仿宋" w:cs="仿宋"/>
                <w:sz w:val="24"/>
              </w:rPr>
            </w:pPr>
          </w:p>
        </w:tc>
        <w:tc>
          <w:tcPr>
            <w:tcW w:w="553" w:type="dxa"/>
          </w:tcPr>
          <w:p w14:paraId="0D6761B9">
            <w:pPr>
              <w:spacing w:line="360" w:lineRule="auto"/>
              <w:rPr>
                <w:rFonts w:hint="eastAsia" w:ascii="仿宋" w:hAnsi="仿宋" w:eastAsia="仿宋" w:cs="仿宋"/>
                <w:sz w:val="24"/>
              </w:rPr>
            </w:pPr>
          </w:p>
        </w:tc>
        <w:tc>
          <w:tcPr>
            <w:tcW w:w="553" w:type="dxa"/>
          </w:tcPr>
          <w:p w14:paraId="521CBA04">
            <w:pPr>
              <w:spacing w:line="360" w:lineRule="auto"/>
              <w:rPr>
                <w:rFonts w:hint="eastAsia" w:ascii="仿宋" w:hAnsi="仿宋" w:eastAsia="仿宋" w:cs="仿宋"/>
                <w:sz w:val="24"/>
              </w:rPr>
            </w:pPr>
          </w:p>
        </w:tc>
        <w:tc>
          <w:tcPr>
            <w:tcW w:w="553" w:type="dxa"/>
          </w:tcPr>
          <w:p w14:paraId="3319140E">
            <w:pPr>
              <w:spacing w:line="360" w:lineRule="auto"/>
              <w:rPr>
                <w:rFonts w:hint="eastAsia" w:ascii="仿宋" w:hAnsi="仿宋" w:eastAsia="仿宋" w:cs="仿宋"/>
                <w:sz w:val="24"/>
              </w:rPr>
            </w:pPr>
          </w:p>
        </w:tc>
      </w:tr>
      <w:tr w14:paraId="6F2B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3869039">
            <w:pPr>
              <w:spacing w:line="360" w:lineRule="auto"/>
              <w:rPr>
                <w:rFonts w:hint="eastAsia" w:ascii="仿宋" w:hAnsi="仿宋" w:eastAsia="仿宋" w:cs="仿宋"/>
                <w:sz w:val="24"/>
              </w:rPr>
            </w:pPr>
          </w:p>
        </w:tc>
        <w:tc>
          <w:tcPr>
            <w:tcW w:w="552" w:type="dxa"/>
          </w:tcPr>
          <w:p w14:paraId="4C57A602">
            <w:pPr>
              <w:spacing w:line="360" w:lineRule="auto"/>
              <w:rPr>
                <w:rFonts w:hint="eastAsia" w:ascii="仿宋" w:hAnsi="仿宋" w:eastAsia="仿宋" w:cs="仿宋"/>
                <w:sz w:val="24"/>
              </w:rPr>
            </w:pPr>
          </w:p>
        </w:tc>
        <w:tc>
          <w:tcPr>
            <w:tcW w:w="552" w:type="dxa"/>
          </w:tcPr>
          <w:p w14:paraId="5988899F">
            <w:pPr>
              <w:spacing w:line="360" w:lineRule="auto"/>
              <w:rPr>
                <w:rFonts w:hint="eastAsia" w:ascii="仿宋" w:hAnsi="仿宋" w:eastAsia="仿宋" w:cs="仿宋"/>
                <w:sz w:val="24"/>
              </w:rPr>
            </w:pPr>
          </w:p>
        </w:tc>
        <w:tc>
          <w:tcPr>
            <w:tcW w:w="552" w:type="dxa"/>
          </w:tcPr>
          <w:p w14:paraId="66146C01">
            <w:pPr>
              <w:spacing w:line="360" w:lineRule="auto"/>
              <w:rPr>
                <w:rFonts w:hint="eastAsia" w:ascii="仿宋" w:hAnsi="仿宋" w:eastAsia="仿宋" w:cs="仿宋"/>
                <w:sz w:val="24"/>
              </w:rPr>
            </w:pPr>
          </w:p>
        </w:tc>
        <w:tc>
          <w:tcPr>
            <w:tcW w:w="552" w:type="dxa"/>
          </w:tcPr>
          <w:p w14:paraId="38805B00">
            <w:pPr>
              <w:spacing w:line="360" w:lineRule="auto"/>
              <w:rPr>
                <w:rFonts w:hint="eastAsia" w:ascii="仿宋" w:hAnsi="仿宋" w:eastAsia="仿宋" w:cs="仿宋"/>
                <w:sz w:val="24"/>
              </w:rPr>
            </w:pPr>
          </w:p>
        </w:tc>
        <w:tc>
          <w:tcPr>
            <w:tcW w:w="552" w:type="dxa"/>
          </w:tcPr>
          <w:p w14:paraId="2F2FD369">
            <w:pPr>
              <w:spacing w:line="360" w:lineRule="auto"/>
              <w:rPr>
                <w:rFonts w:hint="eastAsia" w:ascii="仿宋" w:hAnsi="仿宋" w:eastAsia="仿宋" w:cs="仿宋"/>
                <w:sz w:val="24"/>
              </w:rPr>
            </w:pPr>
          </w:p>
        </w:tc>
        <w:tc>
          <w:tcPr>
            <w:tcW w:w="552" w:type="dxa"/>
          </w:tcPr>
          <w:p w14:paraId="58CE36C3">
            <w:pPr>
              <w:spacing w:line="360" w:lineRule="auto"/>
              <w:rPr>
                <w:rFonts w:hint="eastAsia" w:ascii="仿宋" w:hAnsi="仿宋" w:eastAsia="仿宋" w:cs="仿宋"/>
                <w:sz w:val="24"/>
              </w:rPr>
            </w:pPr>
          </w:p>
        </w:tc>
        <w:tc>
          <w:tcPr>
            <w:tcW w:w="553" w:type="dxa"/>
          </w:tcPr>
          <w:p w14:paraId="7A17CBF3">
            <w:pPr>
              <w:spacing w:line="360" w:lineRule="auto"/>
              <w:rPr>
                <w:rFonts w:hint="eastAsia" w:ascii="仿宋" w:hAnsi="仿宋" w:eastAsia="仿宋" w:cs="仿宋"/>
                <w:sz w:val="24"/>
              </w:rPr>
            </w:pPr>
          </w:p>
        </w:tc>
        <w:tc>
          <w:tcPr>
            <w:tcW w:w="553" w:type="dxa"/>
          </w:tcPr>
          <w:p w14:paraId="7DF825CE">
            <w:pPr>
              <w:spacing w:line="360" w:lineRule="auto"/>
              <w:rPr>
                <w:rFonts w:hint="eastAsia" w:ascii="仿宋" w:hAnsi="仿宋" w:eastAsia="仿宋" w:cs="仿宋"/>
                <w:sz w:val="24"/>
              </w:rPr>
            </w:pPr>
          </w:p>
        </w:tc>
        <w:tc>
          <w:tcPr>
            <w:tcW w:w="553" w:type="dxa"/>
          </w:tcPr>
          <w:p w14:paraId="33CF4BD8">
            <w:pPr>
              <w:spacing w:line="360" w:lineRule="auto"/>
              <w:rPr>
                <w:rFonts w:hint="eastAsia" w:ascii="仿宋" w:hAnsi="仿宋" w:eastAsia="仿宋" w:cs="仿宋"/>
                <w:sz w:val="24"/>
              </w:rPr>
            </w:pPr>
          </w:p>
        </w:tc>
        <w:tc>
          <w:tcPr>
            <w:tcW w:w="553" w:type="dxa"/>
          </w:tcPr>
          <w:p w14:paraId="329D689F">
            <w:pPr>
              <w:spacing w:line="360" w:lineRule="auto"/>
              <w:rPr>
                <w:rFonts w:hint="eastAsia" w:ascii="仿宋" w:hAnsi="仿宋" w:eastAsia="仿宋" w:cs="仿宋"/>
                <w:sz w:val="24"/>
              </w:rPr>
            </w:pPr>
          </w:p>
        </w:tc>
        <w:tc>
          <w:tcPr>
            <w:tcW w:w="553" w:type="dxa"/>
          </w:tcPr>
          <w:p w14:paraId="5BC37CB8">
            <w:pPr>
              <w:spacing w:line="360" w:lineRule="auto"/>
              <w:rPr>
                <w:rFonts w:hint="eastAsia" w:ascii="仿宋" w:hAnsi="仿宋" w:eastAsia="仿宋" w:cs="仿宋"/>
                <w:sz w:val="24"/>
              </w:rPr>
            </w:pPr>
          </w:p>
        </w:tc>
        <w:tc>
          <w:tcPr>
            <w:tcW w:w="553" w:type="dxa"/>
          </w:tcPr>
          <w:p w14:paraId="75947A54">
            <w:pPr>
              <w:spacing w:line="360" w:lineRule="auto"/>
              <w:rPr>
                <w:rFonts w:hint="eastAsia" w:ascii="仿宋" w:hAnsi="仿宋" w:eastAsia="仿宋" w:cs="仿宋"/>
                <w:sz w:val="24"/>
              </w:rPr>
            </w:pPr>
          </w:p>
        </w:tc>
        <w:tc>
          <w:tcPr>
            <w:tcW w:w="553" w:type="dxa"/>
          </w:tcPr>
          <w:p w14:paraId="5C25E066">
            <w:pPr>
              <w:spacing w:line="360" w:lineRule="auto"/>
              <w:rPr>
                <w:rFonts w:hint="eastAsia" w:ascii="仿宋" w:hAnsi="仿宋" w:eastAsia="仿宋" w:cs="仿宋"/>
                <w:sz w:val="24"/>
              </w:rPr>
            </w:pPr>
          </w:p>
        </w:tc>
        <w:tc>
          <w:tcPr>
            <w:tcW w:w="553" w:type="dxa"/>
          </w:tcPr>
          <w:p w14:paraId="341E9ADF">
            <w:pPr>
              <w:spacing w:line="360" w:lineRule="auto"/>
              <w:rPr>
                <w:rFonts w:hint="eastAsia" w:ascii="仿宋" w:hAnsi="仿宋" w:eastAsia="仿宋" w:cs="仿宋"/>
                <w:sz w:val="24"/>
              </w:rPr>
            </w:pPr>
          </w:p>
        </w:tc>
        <w:tc>
          <w:tcPr>
            <w:tcW w:w="553" w:type="dxa"/>
          </w:tcPr>
          <w:p w14:paraId="1528337B">
            <w:pPr>
              <w:spacing w:line="360" w:lineRule="auto"/>
              <w:rPr>
                <w:rFonts w:hint="eastAsia" w:ascii="仿宋" w:hAnsi="仿宋" w:eastAsia="仿宋" w:cs="仿宋"/>
                <w:sz w:val="24"/>
              </w:rPr>
            </w:pPr>
          </w:p>
        </w:tc>
        <w:tc>
          <w:tcPr>
            <w:tcW w:w="553" w:type="dxa"/>
          </w:tcPr>
          <w:p w14:paraId="424BC0B0">
            <w:pPr>
              <w:spacing w:line="360" w:lineRule="auto"/>
              <w:rPr>
                <w:rFonts w:hint="eastAsia" w:ascii="仿宋" w:hAnsi="仿宋" w:eastAsia="仿宋" w:cs="仿宋"/>
                <w:sz w:val="24"/>
              </w:rPr>
            </w:pPr>
          </w:p>
        </w:tc>
      </w:tr>
    </w:tbl>
    <w:p w14:paraId="041484BD">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234F12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413F1E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C342679">
      <w:pPr>
        <w:spacing w:line="360" w:lineRule="auto"/>
        <w:rPr>
          <w:rFonts w:hint="eastAsia" w:ascii="仿宋" w:hAnsi="仿宋" w:eastAsia="仿宋" w:cs="仿宋"/>
          <w:kern w:val="0"/>
          <w:sz w:val="24"/>
        </w:rPr>
      </w:pPr>
    </w:p>
    <w:p w14:paraId="27B4DDF4">
      <w:pPr>
        <w:spacing w:line="360" w:lineRule="auto"/>
        <w:jc w:val="center"/>
        <w:rPr>
          <w:rFonts w:hint="eastAsia" w:ascii="仿宋" w:hAnsi="仿宋" w:eastAsia="仿宋" w:cs="仿宋"/>
          <w:b/>
          <w:bCs/>
          <w:sz w:val="32"/>
          <w:szCs w:val="32"/>
        </w:rPr>
      </w:pPr>
    </w:p>
    <w:p w14:paraId="60B3A5FE">
      <w:pPr>
        <w:spacing w:line="360" w:lineRule="auto"/>
        <w:rPr>
          <w:rFonts w:hint="eastAsia" w:ascii="仿宋" w:hAnsi="仿宋" w:eastAsia="仿宋" w:cs="仿宋"/>
          <w:b/>
          <w:bCs/>
          <w:sz w:val="32"/>
          <w:szCs w:val="32"/>
        </w:rPr>
      </w:pPr>
    </w:p>
    <w:p w14:paraId="66F3DEA2">
      <w:pPr>
        <w:spacing w:line="360" w:lineRule="auto"/>
        <w:rPr>
          <w:rFonts w:hint="eastAsia" w:ascii="仿宋" w:hAnsi="仿宋" w:eastAsia="仿宋" w:cs="仿宋"/>
          <w:b/>
          <w:bCs/>
          <w:sz w:val="32"/>
          <w:szCs w:val="32"/>
        </w:rPr>
      </w:pPr>
    </w:p>
    <w:p w14:paraId="34B0D321">
      <w:pPr>
        <w:spacing w:line="360" w:lineRule="auto"/>
        <w:rPr>
          <w:rFonts w:hint="eastAsia" w:ascii="仿宋" w:hAnsi="仿宋" w:eastAsia="仿宋" w:cs="仿宋"/>
          <w:b/>
          <w:bCs/>
          <w:sz w:val="32"/>
          <w:szCs w:val="32"/>
        </w:rPr>
      </w:pPr>
    </w:p>
    <w:p w14:paraId="7EA07080">
      <w:pPr>
        <w:spacing w:line="360" w:lineRule="auto"/>
        <w:rPr>
          <w:rFonts w:hint="eastAsia" w:ascii="仿宋" w:hAnsi="仿宋" w:eastAsia="仿宋" w:cs="仿宋"/>
          <w:b/>
          <w:bCs/>
          <w:sz w:val="32"/>
          <w:szCs w:val="32"/>
        </w:rPr>
      </w:pPr>
    </w:p>
    <w:p w14:paraId="6C08E4B2">
      <w:pPr>
        <w:spacing w:line="360" w:lineRule="auto"/>
        <w:rPr>
          <w:rFonts w:hint="eastAsia" w:ascii="仿宋" w:hAnsi="仿宋" w:eastAsia="仿宋" w:cs="仿宋"/>
          <w:b/>
          <w:bCs/>
          <w:sz w:val="32"/>
          <w:szCs w:val="32"/>
        </w:rPr>
      </w:pPr>
    </w:p>
    <w:p w14:paraId="2C3A66CB">
      <w:pPr>
        <w:spacing w:line="360" w:lineRule="auto"/>
        <w:rPr>
          <w:rFonts w:hint="eastAsia" w:ascii="仿宋" w:hAnsi="仿宋" w:eastAsia="仿宋" w:cs="仿宋"/>
          <w:b/>
          <w:bCs/>
          <w:sz w:val="32"/>
          <w:szCs w:val="32"/>
        </w:rPr>
      </w:pPr>
    </w:p>
    <w:p w14:paraId="57864366">
      <w:pPr>
        <w:spacing w:line="360" w:lineRule="auto"/>
        <w:rPr>
          <w:rFonts w:hint="eastAsia" w:ascii="仿宋" w:hAnsi="仿宋" w:eastAsia="仿宋" w:cs="仿宋"/>
          <w:b/>
          <w:bCs/>
          <w:sz w:val="32"/>
          <w:szCs w:val="32"/>
        </w:rPr>
      </w:pPr>
    </w:p>
    <w:p w14:paraId="54D48F19">
      <w:pPr>
        <w:spacing w:line="360" w:lineRule="auto"/>
        <w:rPr>
          <w:rFonts w:hint="eastAsia" w:ascii="仿宋" w:hAnsi="仿宋" w:eastAsia="仿宋" w:cs="仿宋"/>
          <w:b/>
          <w:bCs/>
          <w:sz w:val="32"/>
          <w:szCs w:val="32"/>
        </w:rPr>
      </w:pPr>
    </w:p>
    <w:p w14:paraId="79829343">
      <w:pPr>
        <w:spacing w:line="360" w:lineRule="auto"/>
        <w:rPr>
          <w:rFonts w:hint="eastAsia" w:ascii="仿宋" w:hAnsi="仿宋" w:eastAsia="仿宋" w:cs="仿宋"/>
          <w:b/>
          <w:bCs/>
          <w:sz w:val="32"/>
          <w:szCs w:val="32"/>
        </w:rPr>
      </w:pPr>
    </w:p>
    <w:p w14:paraId="215861BC">
      <w:pPr>
        <w:spacing w:line="360" w:lineRule="auto"/>
        <w:jc w:val="center"/>
        <w:rPr>
          <w:rFonts w:hint="eastAsia" w:ascii="仿宋" w:hAnsi="仿宋" w:eastAsia="仿宋" w:cs="仿宋"/>
          <w:b/>
          <w:bCs/>
          <w:sz w:val="32"/>
          <w:szCs w:val="32"/>
        </w:rPr>
      </w:pPr>
    </w:p>
    <w:p w14:paraId="56AA2E74">
      <w:pPr>
        <w:spacing w:line="360" w:lineRule="auto"/>
        <w:jc w:val="center"/>
        <w:rPr>
          <w:rFonts w:hint="eastAsia" w:ascii="仿宋" w:hAnsi="仿宋" w:eastAsia="仿宋" w:cs="仿宋"/>
          <w:b/>
          <w:bCs/>
          <w:sz w:val="32"/>
          <w:szCs w:val="32"/>
        </w:rPr>
      </w:pPr>
    </w:p>
    <w:p w14:paraId="59C50B14">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746F08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7866B51">
      <w:pPr>
        <w:pStyle w:val="81"/>
        <w:rPr>
          <w:rFonts w:hint="eastAsia" w:ascii="仿宋" w:hAnsi="仿宋" w:eastAsia="仿宋" w:cs="仿宋"/>
          <w:color w:val="auto"/>
        </w:rPr>
      </w:pPr>
    </w:p>
    <w:p w14:paraId="7AD0016D">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9D0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D3AE4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BD2BBFC">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2E82574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595A7F5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7FD3991F">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73A631C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635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66633EF">
            <w:pPr>
              <w:autoSpaceDE w:val="0"/>
              <w:autoSpaceDN w:val="0"/>
              <w:spacing w:line="360" w:lineRule="auto"/>
              <w:jc w:val="center"/>
              <w:rPr>
                <w:rFonts w:hint="eastAsia" w:ascii="仿宋" w:hAnsi="仿宋" w:eastAsia="仿宋" w:cs="仿宋"/>
                <w:sz w:val="24"/>
              </w:rPr>
            </w:pPr>
          </w:p>
        </w:tc>
        <w:tc>
          <w:tcPr>
            <w:tcW w:w="2160" w:type="dxa"/>
          </w:tcPr>
          <w:p w14:paraId="29E34A2B">
            <w:pPr>
              <w:autoSpaceDE w:val="0"/>
              <w:autoSpaceDN w:val="0"/>
              <w:spacing w:line="360" w:lineRule="auto"/>
              <w:jc w:val="center"/>
              <w:rPr>
                <w:rFonts w:hint="eastAsia" w:ascii="仿宋" w:hAnsi="仿宋" w:eastAsia="仿宋" w:cs="仿宋"/>
                <w:sz w:val="24"/>
              </w:rPr>
            </w:pPr>
          </w:p>
        </w:tc>
        <w:tc>
          <w:tcPr>
            <w:tcW w:w="1620" w:type="dxa"/>
          </w:tcPr>
          <w:p w14:paraId="0FA10E25">
            <w:pPr>
              <w:autoSpaceDE w:val="0"/>
              <w:autoSpaceDN w:val="0"/>
              <w:spacing w:line="360" w:lineRule="auto"/>
              <w:jc w:val="center"/>
              <w:rPr>
                <w:rFonts w:hint="eastAsia" w:ascii="仿宋" w:hAnsi="仿宋" w:eastAsia="仿宋" w:cs="仿宋"/>
                <w:sz w:val="24"/>
              </w:rPr>
            </w:pPr>
          </w:p>
        </w:tc>
        <w:tc>
          <w:tcPr>
            <w:tcW w:w="1245" w:type="dxa"/>
          </w:tcPr>
          <w:p w14:paraId="30A84F99">
            <w:pPr>
              <w:autoSpaceDE w:val="0"/>
              <w:autoSpaceDN w:val="0"/>
              <w:spacing w:line="360" w:lineRule="auto"/>
              <w:jc w:val="center"/>
              <w:rPr>
                <w:rFonts w:hint="eastAsia" w:ascii="仿宋" w:hAnsi="仿宋" w:eastAsia="仿宋" w:cs="仿宋"/>
                <w:sz w:val="24"/>
              </w:rPr>
            </w:pPr>
          </w:p>
        </w:tc>
        <w:tc>
          <w:tcPr>
            <w:tcW w:w="2175" w:type="dxa"/>
          </w:tcPr>
          <w:p w14:paraId="4402763A">
            <w:pPr>
              <w:autoSpaceDE w:val="0"/>
              <w:autoSpaceDN w:val="0"/>
              <w:spacing w:line="360" w:lineRule="auto"/>
              <w:jc w:val="center"/>
              <w:rPr>
                <w:rFonts w:hint="eastAsia" w:ascii="仿宋" w:hAnsi="仿宋" w:eastAsia="仿宋" w:cs="仿宋"/>
                <w:sz w:val="24"/>
              </w:rPr>
            </w:pPr>
          </w:p>
        </w:tc>
        <w:tc>
          <w:tcPr>
            <w:tcW w:w="1260" w:type="dxa"/>
          </w:tcPr>
          <w:p w14:paraId="2D7E5A26">
            <w:pPr>
              <w:autoSpaceDE w:val="0"/>
              <w:autoSpaceDN w:val="0"/>
              <w:spacing w:line="360" w:lineRule="auto"/>
              <w:jc w:val="center"/>
              <w:rPr>
                <w:rFonts w:hint="eastAsia" w:ascii="仿宋" w:hAnsi="仿宋" w:eastAsia="仿宋" w:cs="仿宋"/>
                <w:sz w:val="24"/>
              </w:rPr>
            </w:pPr>
          </w:p>
        </w:tc>
      </w:tr>
      <w:tr w14:paraId="11D9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30745A">
            <w:pPr>
              <w:autoSpaceDE w:val="0"/>
              <w:autoSpaceDN w:val="0"/>
              <w:spacing w:line="360" w:lineRule="auto"/>
              <w:jc w:val="center"/>
              <w:rPr>
                <w:rFonts w:hint="eastAsia" w:ascii="仿宋" w:hAnsi="仿宋" w:eastAsia="仿宋" w:cs="仿宋"/>
                <w:sz w:val="24"/>
              </w:rPr>
            </w:pPr>
          </w:p>
        </w:tc>
        <w:tc>
          <w:tcPr>
            <w:tcW w:w="2160" w:type="dxa"/>
          </w:tcPr>
          <w:p w14:paraId="55EC9834">
            <w:pPr>
              <w:autoSpaceDE w:val="0"/>
              <w:autoSpaceDN w:val="0"/>
              <w:spacing w:line="360" w:lineRule="auto"/>
              <w:jc w:val="center"/>
              <w:rPr>
                <w:rFonts w:hint="eastAsia" w:ascii="仿宋" w:hAnsi="仿宋" w:eastAsia="仿宋" w:cs="仿宋"/>
                <w:sz w:val="24"/>
              </w:rPr>
            </w:pPr>
          </w:p>
        </w:tc>
        <w:tc>
          <w:tcPr>
            <w:tcW w:w="1620" w:type="dxa"/>
          </w:tcPr>
          <w:p w14:paraId="7097F83A">
            <w:pPr>
              <w:autoSpaceDE w:val="0"/>
              <w:autoSpaceDN w:val="0"/>
              <w:spacing w:line="360" w:lineRule="auto"/>
              <w:jc w:val="center"/>
              <w:rPr>
                <w:rFonts w:hint="eastAsia" w:ascii="仿宋" w:hAnsi="仿宋" w:eastAsia="仿宋" w:cs="仿宋"/>
                <w:sz w:val="24"/>
              </w:rPr>
            </w:pPr>
          </w:p>
        </w:tc>
        <w:tc>
          <w:tcPr>
            <w:tcW w:w="1245" w:type="dxa"/>
          </w:tcPr>
          <w:p w14:paraId="111AB425">
            <w:pPr>
              <w:autoSpaceDE w:val="0"/>
              <w:autoSpaceDN w:val="0"/>
              <w:spacing w:line="360" w:lineRule="auto"/>
              <w:jc w:val="center"/>
              <w:rPr>
                <w:rFonts w:hint="eastAsia" w:ascii="仿宋" w:hAnsi="仿宋" w:eastAsia="仿宋" w:cs="仿宋"/>
                <w:sz w:val="24"/>
              </w:rPr>
            </w:pPr>
          </w:p>
        </w:tc>
        <w:tc>
          <w:tcPr>
            <w:tcW w:w="2175" w:type="dxa"/>
          </w:tcPr>
          <w:p w14:paraId="487DB8A5">
            <w:pPr>
              <w:autoSpaceDE w:val="0"/>
              <w:autoSpaceDN w:val="0"/>
              <w:spacing w:line="360" w:lineRule="auto"/>
              <w:jc w:val="center"/>
              <w:rPr>
                <w:rFonts w:hint="eastAsia" w:ascii="仿宋" w:hAnsi="仿宋" w:eastAsia="仿宋" w:cs="仿宋"/>
                <w:sz w:val="24"/>
              </w:rPr>
            </w:pPr>
          </w:p>
        </w:tc>
        <w:tc>
          <w:tcPr>
            <w:tcW w:w="1260" w:type="dxa"/>
          </w:tcPr>
          <w:p w14:paraId="1A217D8B">
            <w:pPr>
              <w:autoSpaceDE w:val="0"/>
              <w:autoSpaceDN w:val="0"/>
              <w:spacing w:line="360" w:lineRule="auto"/>
              <w:jc w:val="center"/>
              <w:rPr>
                <w:rFonts w:hint="eastAsia" w:ascii="仿宋" w:hAnsi="仿宋" w:eastAsia="仿宋" w:cs="仿宋"/>
                <w:sz w:val="24"/>
              </w:rPr>
            </w:pPr>
          </w:p>
        </w:tc>
      </w:tr>
      <w:tr w14:paraId="5529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0CDCFD">
            <w:pPr>
              <w:autoSpaceDE w:val="0"/>
              <w:autoSpaceDN w:val="0"/>
              <w:spacing w:line="360" w:lineRule="auto"/>
              <w:jc w:val="center"/>
              <w:rPr>
                <w:rFonts w:hint="eastAsia" w:ascii="仿宋" w:hAnsi="仿宋" w:eastAsia="仿宋" w:cs="仿宋"/>
                <w:sz w:val="24"/>
              </w:rPr>
            </w:pPr>
          </w:p>
        </w:tc>
        <w:tc>
          <w:tcPr>
            <w:tcW w:w="2160" w:type="dxa"/>
          </w:tcPr>
          <w:p w14:paraId="3886D690">
            <w:pPr>
              <w:autoSpaceDE w:val="0"/>
              <w:autoSpaceDN w:val="0"/>
              <w:spacing w:line="360" w:lineRule="auto"/>
              <w:jc w:val="center"/>
              <w:rPr>
                <w:rFonts w:hint="eastAsia" w:ascii="仿宋" w:hAnsi="仿宋" w:eastAsia="仿宋" w:cs="仿宋"/>
                <w:sz w:val="24"/>
              </w:rPr>
            </w:pPr>
          </w:p>
        </w:tc>
        <w:tc>
          <w:tcPr>
            <w:tcW w:w="1620" w:type="dxa"/>
          </w:tcPr>
          <w:p w14:paraId="27E22782">
            <w:pPr>
              <w:autoSpaceDE w:val="0"/>
              <w:autoSpaceDN w:val="0"/>
              <w:spacing w:line="360" w:lineRule="auto"/>
              <w:jc w:val="center"/>
              <w:rPr>
                <w:rFonts w:hint="eastAsia" w:ascii="仿宋" w:hAnsi="仿宋" w:eastAsia="仿宋" w:cs="仿宋"/>
                <w:sz w:val="24"/>
              </w:rPr>
            </w:pPr>
          </w:p>
        </w:tc>
        <w:tc>
          <w:tcPr>
            <w:tcW w:w="1245" w:type="dxa"/>
          </w:tcPr>
          <w:p w14:paraId="2A126DDC">
            <w:pPr>
              <w:autoSpaceDE w:val="0"/>
              <w:autoSpaceDN w:val="0"/>
              <w:spacing w:line="360" w:lineRule="auto"/>
              <w:jc w:val="center"/>
              <w:rPr>
                <w:rFonts w:hint="eastAsia" w:ascii="仿宋" w:hAnsi="仿宋" w:eastAsia="仿宋" w:cs="仿宋"/>
                <w:sz w:val="24"/>
              </w:rPr>
            </w:pPr>
          </w:p>
        </w:tc>
        <w:tc>
          <w:tcPr>
            <w:tcW w:w="2175" w:type="dxa"/>
          </w:tcPr>
          <w:p w14:paraId="200D5D47">
            <w:pPr>
              <w:autoSpaceDE w:val="0"/>
              <w:autoSpaceDN w:val="0"/>
              <w:spacing w:line="360" w:lineRule="auto"/>
              <w:jc w:val="center"/>
              <w:rPr>
                <w:rFonts w:hint="eastAsia" w:ascii="仿宋" w:hAnsi="仿宋" w:eastAsia="仿宋" w:cs="仿宋"/>
                <w:sz w:val="24"/>
              </w:rPr>
            </w:pPr>
          </w:p>
        </w:tc>
        <w:tc>
          <w:tcPr>
            <w:tcW w:w="1260" w:type="dxa"/>
          </w:tcPr>
          <w:p w14:paraId="3BC023CA">
            <w:pPr>
              <w:autoSpaceDE w:val="0"/>
              <w:autoSpaceDN w:val="0"/>
              <w:spacing w:line="360" w:lineRule="auto"/>
              <w:jc w:val="center"/>
              <w:rPr>
                <w:rFonts w:hint="eastAsia" w:ascii="仿宋" w:hAnsi="仿宋" w:eastAsia="仿宋" w:cs="仿宋"/>
                <w:sz w:val="24"/>
              </w:rPr>
            </w:pPr>
          </w:p>
        </w:tc>
      </w:tr>
    </w:tbl>
    <w:p w14:paraId="42E944E9">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0A057E7B">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FD42C1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FD1F460">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498C97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76863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08DD7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924786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72B789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9BDDE5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406C2B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269830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D5AB5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1B212B">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02CF82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9AB398E">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8CBCAF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D36190E">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F6C1830">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0E8A4B4">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03813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81873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2DB143">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8F60E1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2883FE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0088B2A">
            <w:pPr>
              <w:autoSpaceDE w:val="0"/>
              <w:autoSpaceDN w:val="0"/>
              <w:spacing w:line="240" w:lineRule="exact"/>
              <w:rPr>
                <w:rFonts w:hint="eastAsia" w:ascii="仿宋" w:hAnsi="仿宋" w:eastAsia="仿宋" w:cs="仿宋"/>
                <w:sz w:val="24"/>
              </w:rPr>
            </w:pPr>
          </w:p>
        </w:tc>
      </w:tr>
      <w:tr w14:paraId="00A8410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D23E8F">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5B6F46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6CA048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F1CA05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3FCF4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300581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40877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9A4FB4">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FF073F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9CF6A9">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EAF9308">
            <w:pPr>
              <w:autoSpaceDE w:val="0"/>
              <w:autoSpaceDN w:val="0"/>
              <w:spacing w:line="240" w:lineRule="exact"/>
              <w:rPr>
                <w:rFonts w:hint="eastAsia" w:ascii="仿宋" w:hAnsi="仿宋" w:eastAsia="仿宋" w:cs="仿宋"/>
                <w:sz w:val="24"/>
              </w:rPr>
            </w:pPr>
          </w:p>
        </w:tc>
      </w:tr>
      <w:tr w14:paraId="12778A8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1D32F9D">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DD668D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581A886">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A2AE609">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AC7BA7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B484C5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A6079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F7DFF1A">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FB05AB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B95094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F90D63C">
            <w:pPr>
              <w:autoSpaceDE w:val="0"/>
              <w:autoSpaceDN w:val="0"/>
              <w:spacing w:line="240" w:lineRule="exact"/>
              <w:rPr>
                <w:rFonts w:hint="eastAsia" w:ascii="仿宋" w:hAnsi="仿宋" w:eastAsia="仿宋" w:cs="仿宋"/>
                <w:sz w:val="24"/>
              </w:rPr>
            </w:pPr>
          </w:p>
        </w:tc>
      </w:tr>
    </w:tbl>
    <w:p w14:paraId="0F0AF308">
      <w:pPr>
        <w:spacing w:line="360" w:lineRule="auto"/>
        <w:ind w:firstLine="480" w:firstLineChars="200"/>
        <w:rPr>
          <w:rFonts w:hint="eastAsia" w:ascii="仿宋" w:hAnsi="仿宋" w:eastAsia="仿宋" w:cs="仿宋"/>
          <w:sz w:val="24"/>
          <w:szCs w:val="20"/>
        </w:rPr>
      </w:pPr>
    </w:p>
    <w:p w14:paraId="321A290A">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0A521C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A0D8B29">
      <w:pPr>
        <w:spacing w:line="360" w:lineRule="auto"/>
        <w:rPr>
          <w:rFonts w:hint="eastAsia" w:ascii="仿宋" w:hAnsi="仿宋" w:eastAsia="仿宋" w:cs="仿宋"/>
          <w:b/>
          <w:sz w:val="30"/>
          <w:szCs w:val="30"/>
        </w:rPr>
      </w:pPr>
    </w:p>
    <w:p w14:paraId="04A082C2">
      <w:pPr>
        <w:spacing w:line="360" w:lineRule="auto"/>
        <w:rPr>
          <w:rFonts w:hint="eastAsia" w:ascii="仿宋" w:hAnsi="仿宋" w:eastAsia="仿宋" w:cs="仿宋"/>
          <w:b/>
          <w:sz w:val="30"/>
          <w:szCs w:val="30"/>
        </w:rPr>
      </w:pPr>
    </w:p>
    <w:p w14:paraId="1CC4FE4E">
      <w:pPr>
        <w:spacing w:line="360" w:lineRule="auto"/>
        <w:rPr>
          <w:rFonts w:hint="eastAsia" w:ascii="仿宋" w:hAnsi="仿宋" w:eastAsia="仿宋" w:cs="仿宋"/>
          <w:b/>
          <w:sz w:val="30"/>
          <w:szCs w:val="30"/>
        </w:rPr>
      </w:pPr>
    </w:p>
    <w:p w14:paraId="4C5CC828">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E778DD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6B89F6E7">
      <w:pPr>
        <w:spacing w:line="336" w:lineRule="auto"/>
        <w:ind w:firstLine="3600" w:firstLineChars="1500"/>
        <w:rPr>
          <w:rFonts w:hint="eastAsia" w:ascii="仿宋" w:hAnsi="仿宋" w:eastAsia="仿宋" w:cs="仿宋"/>
          <w:sz w:val="24"/>
        </w:rPr>
      </w:pPr>
    </w:p>
    <w:p w14:paraId="26D1EEC9">
      <w:pPr>
        <w:pStyle w:val="81"/>
        <w:rPr>
          <w:rFonts w:hint="eastAsia" w:ascii="仿宋" w:hAnsi="仿宋" w:eastAsia="仿宋" w:cs="仿宋"/>
          <w:color w:val="auto"/>
        </w:rPr>
      </w:pPr>
    </w:p>
    <w:p w14:paraId="5EC25A0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104A38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A030602">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10A2D87">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6E8173B9">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6EB73D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417EA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A5F0CB">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1360E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D7970DC">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3EBADF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C73F9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3DE765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6DD6B1">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D23943">
            <w:pPr>
              <w:autoSpaceDE w:val="0"/>
              <w:autoSpaceDN w:val="0"/>
              <w:spacing w:line="360" w:lineRule="auto"/>
              <w:jc w:val="center"/>
              <w:rPr>
                <w:rFonts w:hint="eastAsia" w:ascii="仿宋" w:hAnsi="仿宋" w:eastAsia="仿宋" w:cs="仿宋"/>
                <w:sz w:val="24"/>
              </w:rPr>
            </w:pPr>
          </w:p>
        </w:tc>
      </w:tr>
      <w:tr w14:paraId="74E3D18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37C878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695BB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EFF1A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6E88A">
            <w:pPr>
              <w:autoSpaceDE w:val="0"/>
              <w:autoSpaceDN w:val="0"/>
              <w:spacing w:line="360" w:lineRule="auto"/>
              <w:jc w:val="center"/>
              <w:rPr>
                <w:rFonts w:hint="eastAsia" w:ascii="仿宋" w:hAnsi="仿宋" w:eastAsia="仿宋" w:cs="仿宋"/>
                <w:sz w:val="24"/>
              </w:rPr>
            </w:pPr>
          </w:p>
        </w:tc>
      </w:tr>
      <w:tr w14:paraId="68EC27D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EAB26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0CB5C28">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49B479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4165CA0">
            <w:pPr>
              <w:autoSpaceDE w:val="0"/>
              <w:autoSpaceDN w:val="0"/>
              <w:spacing w:line="360" w:lineRule="auto"/>
              <w:jc w:val="center"/>
              <w:rPr>
                <w:rFonts w:hint="eastAsia" w:ascii="仿宋" w:hAnsi="仿宋" w:eastAsia="仿宋" w:cs="仿宋"/>
                <w:sz w:val="24"/>
              </w:rPr>
            </w:pPr>
          </w:p>
        </w:tc>
      </w:tr>
      <w:tr w14:paraId="1F54288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C1220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A43F00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5B9223">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0203AF">
            <w:pPr>
              <w:autoSpaceDE w:val="0"/>
              <w:autoSpaceDN w:val="0"/>
              <w:spacing w:line="360" w:lineRule="auto"/>
              <w:jc w:val="center"/>
              <w:rPr>
                <w:rFonts w:hint="eastAsia" w:ascii="仿宋" w:hAnsi="仿宋" w:eastAsia="仿宋" w:cs="仿宋"/>
                <w:sz w:val="24"/>
              </w:rPr>
            </w:pPr>
          </w:p>
        </w:tc>
      </w:tr>
      <w:tr w14:paraId="597C887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AA4196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6FC4D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DF0A9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A68D03">
            <w:pPr>
              <w:autoSpaceDE w:val="0"/>
              <w:autoSpaceDN w:val="0"/>
              <w:spacing w:line="360" w:lineRule="auto"/>
              <w:jc w:val="center"/>
              <w:rPr>
                <w:rFonts w:hint="eastAsia" w:ascii="仿宋" w:hAnsi="仿宋" w:eastAsia="仿宋" w:cs="仿宋"/>
                <w:sz w:val="24"/>
              </w:rPr>
            </w:pPr>
          </w:p>
        </w:tc>
      </w:tr>
      <w:tr w14:paraId="3B579D2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98C88B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F667B06">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8A7024">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FD028D">
            <w:pPr>
              <w:autoSpaceDE w:val="0"/>
              <w:autoSpaceDN w:val="0"/>
              <w:spacing w:line="360" w:lineRule="auto"/>
              <w:jc w:val="center"/>
              <w:rPr>
                <w:rFonts w:hint="eastAsia" w:ascii="仿宋" w:hAnsi="仿宋" w:eastAsia="仿宋" w:cs="仿宋"/>
                <w:sz w:val="24"/>
              </w:rPr>
            </w:pPr>
          </w:p>
        </w:tc>
      </w:tr>
      <w:tr w14:paraId="1FF8F5A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B3501B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90935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70543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5C320D">
            <w:pPr>
              <w:autoSpaceDE w:val="0"/>
              <w:autoSpaceDN w:val="0"/>
              <w:spacing w:line="360" w:lineRule="auto"/>
              <w:jc w:val="center"/>
              <w:rPr>
                <w:rFonts w:hint="eastAsia" w:ascii="仿宋" w:hAnsi="仿宋" w:eastAsia="仿宋" w:cs="仿宋"/>
                <w:sz w:val="24"/>
              </w:rPr>
            </w:pPr>
          </w:p>
        </w:tc>
      </w:tr>
      <w:tr w14:paraId="0CFED57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CF545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8797D3F">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7C6C9FB">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3F71D5">
            <w:pPr>
              <w:autoSpaceDE w:val="0"/>
              <w:autoSpaceDN w:val="0"/>
              <w:spacing w:line="360" w:lineRule="auto"/>
              <w:jc w:val="center"/>
              <w:rPr>
                <w:rFonts w:hint="eastAsia" w:ascii="仿宋" w:hAnsi="仿宋" w:eastAsia="仿宋" w:cs="仿宋"/>
                <w:sz w:val="24"/>
              </w:rPr>
            </w:pPr>
          </w:p>
        </w:tc>
      </w:tr>
      <w:tr w14:paraId="4AE2EFD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4F1A7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B6BC2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5C8F6A">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F6A34A">
            <w:pPr>
              <w:autoSpaceDE w:val="0"/>
              <w:autoSpaceDN w:val="0"/>
              <w:spacing w:line="360" w:lineRule="auto"/>
              <w:jc w:val="center"/>
              <w:rPr>
                <w:rFonts w:hint="eastAsia" w:ascii="仿宋" w:hAnsi="仿宋" w:eastAsia="仿宋" w:cs="仿宋"/>
                <w:sz w:val="24"/>
              </w:rPr>
            </w:pPr>
          </w:p>
        </w:tc>
      </w:tr>
    </w:tbl>
    <w:p w14:paraId="7F17565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D58D6B2">
      <w:pPr>
        <w:pStyle w:val="81"/>
        <w:rPr>
          <w:rFonts w:hint="eastAsia" w:ascii="仿宋" w:hAnsi="仿宋" w:eastAsia="仿宋" w:cs="仿宋"/>
          <w:color w:val="auto"/>
        </w:rPr>
      </w:pPr>
    </w:p>
    <w:p w14:paraId="14314B6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2D9E4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2264EA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A3A11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682CC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98A88F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B527D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4AC5970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940BFE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640F46F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21DB6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62EAD34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5B9762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F7C5E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A7057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0F449C9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C156247">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B683C7F">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E5CAE6">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2A5AF93">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94D61F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8B3DFC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79BAA3C">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9DE7F55">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7C7E148">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6A1A553B">
            <w:pPr>
              <w:autoSpaceDE w:val="0"/>
              <w:autoSpaceDN w:val="0"/>
              <w:spacing w:line="360" w:lineRule="auto"/>
              <w:rPr>
                <w:rFonts w:hint="eastAsia" w:ascii="仿宋" w:hAnsi="仿宋" w:eastAsia="仿宋" w:cs="仿宋"/>
                <w:sz w:val="24"/>
              </w:rPr>
            </w:pPr>
          </w:p>
        </w:tc>
      </w:tr>
      <w:tr w14:paraId="30CFBFA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6390741">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4D828BF">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3A002F3">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C9DFCC5">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3F6D8E7">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EBC665">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326FE8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9FFB2B2">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774A34">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8668A2E">
            <w:pPr>
              <w:autoSpaceDE w:val="0"/>
              <w:autoSpaceDN w:val="0"/>
              <w:spacing w:line="360" w:lineRule="auto"/>
              <w:rPr>
                <w:rFonts w:hint="eastAsia" w:ascii="仿宋" w:hAnsi="仿宋" w:eastAsia="仿宋" w:cs="仿宋"/>
                <w:sz w:val="24"/>
              </w:rPr>
            </w:pPr>
          </w:p>
        </w:tc>
      </w:tr>
    </w:tbl>
    <w:p w14:paraId="2CF86BAC">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51475E94">
      <w:pPr>
        <w:pStyle w:val="81"/>
        <w:rPr>
          <w:rFonts w:hint="eastAsia" w:ascii="仿宋" w:hAnsi="仿宋" w:eastAsia="仿宋" w:cs="仿宋"/>
          <w:color w:val="auto"/>
        </w:rPr>
      </w:pPr>
    </w:p>
    <w:p w14:paraId="3A043D57">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4FB209D2">
      <w:pPr>
        <w:spacing w:line="360" w:lineRule="auto"/>
        <w:ind w:firstLine="480" w:firstLineChars="200"/>
        <w:rPr>
          <w:rFonts w:hint="eastAsia" w:ascii="仿宋" w:hAnsi="仿宋" w:eastAsia="仿宋" w:cs="仿宋"/>
          <w:sz w:val="24"/>
          <w:szCs w:val="20"/>
        </w:rPr>
      </w:pPr>
    </w:p>
    <w:p w14:paraId="7C2FA79C">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14:paraId="4B3E0235">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4E792E2">
      <w:pPr>
        <w:snapToGrid w:val="0"/>
        <w:spacing w:line="360" w:lineRule="auto"/>
        <w:ind w:firstLine="6907" w:firstLineChars="2150"/>
        <w:rPr>
          <w:rFonts w:hint="eastAsia" w:ascii="仿宋" w:hAnsi="仿宋" w:eastAsia="仿宋" w:cs="仿宋"/>
          <w:b/>
          <w:bCs/>
          <w:sz w:val="32"/>
          <w:szCs w:val="32"/>
        </w:rPr>
      </w:pPr>
    </w:p>
    <w:p w14:paraId="62FAA398">
      <w:pPr>
        <w:snapToGrid w:val="0"/>
        <w:spacing w:line="360" w:lineRule="auto"/>
        <w:ind w:right="960"/>
        <w:rPr>
          <w:rFonts w:hint="eastAsia" w:ascii="仿宋" w:hAnsi="仿宋" w:eastAsia="仿宋" w:cs="仿宋"/>
          <w:kern w:val="0"/>
          <w:sz w:val="24"/>
          <w:lang w:val="zh-CN"/>
        </w:rPr>
      </w:pPr>
    </w:p>
    <w:p w14:paraId="4462E09A">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204F3A6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A7F6B30">
      <w:pPr>
        <w:spacing w:line="360" w:lineRule="auto"/>
        <w:rPr>
          <w:rFonts w:hint="eastAsia" w:ascii="仿宋" w:hAnsi="仿宋" w:eastAsia="仿宋" w:cs="仿宋"/>
          <w:sz w:val="18"/>
          <w:szCs w:val="18"/>
        </w:rPr>
      </w:pPr>
    </w:p>
    <w:p w14:paraId="253FE30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EF4A40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A44CA3A">
      <w:pPr>
        <w:spacing w:line="360" w:lineRule="auto"/>
        <w:rPr>
          <w:rFonts w:hint="eastAsia" w:ascii="仿宋" w:hAnsi="仿宋" w:eastAsia="仿宋" w:cs="仿宋"/>
          <w:b/>
          <w:bCs/>
          <w:sz w:val="18"/>
          <w:szCs w:val="18"/>
        </w:rPr>
      </w:pPr>
    </w:p>
    <w:p w14:paraId="2C0EE352">
      <w:pPr>
        <w:spacing w:line="360" w:lineRule="auto"/>
        <w:rPr>
          <w:rFonts w:hint="eastAsia" w:ascii="仿宋" w:hAnsi="仿宋" w:eastAsia="仿宋" w:cs="仿宋"/>
          <w:b/>
          <w:bCs/>
          <w:sz w:val="32"/>
          <w:szCs w:val="32"/>
        </w:rPr>
      </w:pPr>
    </w:p>
    <w:p w14:paraId="523388DF">
      <w:pPr>
        <w:spacing w:line="360" w:lineRule="auto"/>
        <w:rPr>
          <w:rFonts w:hint="eastAsia" w:ascii="仿宋" w:hAnsi="仿宋" w:eastAsia="仿宋" w:cs="仿宋"/>
          <w:b/>
          <w:bCs/>
          <w:sz w:val="32"/>
          <w:szCs w:val="32"/>
        </w:rPr>
      </w:pPr>
    </w:p>
    <w:p w14:paraId="1E16A2D0">
      <w:pPr>
        <w:spacing w:line="360" w:lineRule="auto"/>
        <w:jc w:val="center"/>
        <w:rPr>
          <w:rFonts w:hint="eastAsia" w:ascii="仿宋" w:hAnsi="仿宋" w:eastAsia="仿宋" w:cs="仿宋"/>
          <w:b/>
          <w:bCs/>
          <w:sz w:val="32"/>
          <w:szCs w:val="32"/>
        </w:rPr>
      </w:pPr>
    </w:p>
    <w:p w14:paraId="6570CA3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3309C8B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964F0B1">
      <w:pPr>
        <w:snapToGrid w:val="0"/>
        <w:spacing w:line="360" w:lineRule="auto"/>
        <w:ind w:right="960"/>
        <w:jc w:val="right"/>
        <w:rPr>
          <w:rFonts w:hint="eastAsia" w:ascii="仿宋" w:hAnsi="仿宋" w:eastAsia="仿宋" w:cs="仿宋"/>
          <w:kern w:val="0"/>
          <w:sz w:val="24"/>
          <w:lang w:val="zh-CN"/>
        </w:rPr>
      </w:pPr>
    </w:p>
    <w:p w14:paraId="5072673A">
      <w:pPr>
        <w:snapToGrid w:val="0"/>
        <w:spacing w:line="360" w:lineRule="auto"/>
        <w:ind w:right="960"/>
        <w:jc w:val="right"/>
        <w:rPr>
          <w:rFonts w:hint="eastAsia" w:ascii="仿宋" w:hAnsi="仿宋" w:eastAsia="仿宋" w:cs="仿宋"/>
          <w:kern w:val="0"/>
          <w:sz w:val="24"/>
          <w:lang w:val="zh-CN"/>
        </w:rPr>
      </w:pPr>
    </w:p>
    <w:p w14:paraId="4FEF0D5C">
      <w:pPr>
        <w:snapToGrid w:val="0"/>
        <w:spacing w:line="360" w:lineRule="auto"/>
        <w:ind w:right="960"/>
        <w:jc w:val="right"/>
        <w:rPr>
          <w:rFonts w:hint="eastAsia" w:ascii="仿宋" w:hAnsi="仿宋" w:eastAsia="仿宋" w:cs="仿宋"/>
          <w:kern w:val="0"/>
          <w:sz w:val="24"/>
          <w:lang w:val="zh-CN"/>
        </w:rPr>
      </w:pPr>
    </w:p>
    <w:p w14:paraId="20E074D7">
      <w:pPr>
        <w:snapToGrid w:val="0"/>
        <w:spacing w:line="360" w:lineRule="auto"/>
        <w:ind w:right="960"/>
        <w:jc w:val="right"/>
        <w:rPr>
          <w:rFonts w:hint="eastAsia" w:ascii="仿宋" w:hAnsi="仿宋" w:eastAsia="仿宋" w:cs="仿宋"/>
          <w:kern w:val="0"/>
          <w:sz w:val="24"/>
          <w:lang w:val="zh-CN"/>
        </w:rPr>
      </w:pPr>
    </w:p>
    <w:p w14:paraId="5DEF1D9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94F209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BA3236B">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2C92876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C624C59">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710F86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217AD74">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165FAAE">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04EC040">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322552">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6CEC555">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3575222D">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9ACD915">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6CC82D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11793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07682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2D7D834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4321DDC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05463B3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72599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146DE56">
            <w:pPr>
              <w:suppressAutoHyphens/>
              <w:autoSpaceDE w:val="0"/>
              <w:autoSpaceDN w:val="0"/>
              <w:spacing w:line="360" w:lineRule="auto"/>
              <w:rPr>
                <w:rFonts w:hint="eastAsia" w:ascii="仿宋" w:hAnsi="仿宋" w:eastAsia="仿宋" w:cs="仿宋"/>
                <w:sz w:val="24"/>
              </w:rPr>
            </w:pPr>
          </w:p>
        </w:tc>
      </w:tr>
      <w:tr w14:paraId="0A6813E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EC4B78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BC21A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708DD2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BDFAA8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E9CC32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7EF749B0">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6FD2F0AD">
            <w:pPr>
              <w:suppressAutoHyphens/>
              <w:autoSpaceDE w:val="0"/>
              <w:autoSpaceDN w:val="0"/>
              <w:spacing w:line="360" w:lineRule="auto"/>
              <w:rPr>
                <w:rFonts w:hint="eastAsia" w:ascii="仿宋" w:hAnsi="仿宋" w:eastAsia="仿宋" w:cs="仿宋"/>
                <w:sz w:val="24"/>
              </w:rPr>
            </w:pPr>
          </w:p>
        </w:tc>
      </w:tr>
    </w:tbl>
    <w:p w14:paraId="55D09D3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F2D5E4A">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4A872602">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3DC9EE7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06CF5AD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5BDC1E94">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268DEA03">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2D572B31">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420AFD3">
      <w:pPr>
        <w:spacing w:line="360" w:lineRule="auto"/>
        <w:ind w:firstLine="480" w:firstLineChars="200"/>
        <w:rPr>
          <w:rFonts w:hint="eastAsia" w:ascii="仿宋" w:hAnsi="仿宋" w:eastAsia="仿宋" w:cs="仿宋"/>
          <w:sz w:val="24"/>
          <w:szCs w:val="20"/>
        </w:rPr>
      </w:pPr>
    </w:p>
    <w:p w14:paraId="7505EDE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F84458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06C3612">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226304E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BC05D93">
      <w:pPr>
        <w:spacing w:line="360" w:lineRule="auto"/>
        <w:jc w:val="center"/>
        <w:rPr>
          <w:rFonts w:hint="eastAsia" w:ascii="仿宋" w:hAnsi="仿宋" w:eastAsia="仿宋" w:cs="仿宋"/>
          <w:sz w:val="24"/>
        </w:rPr>
      </w:pPr>
    </w:p>
    <w:p w14:paraId="2DD29EB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41F321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BD24A64">
      <w:pPr>
        <w:spacing w:line="360" w:lineRule="auto"/>
        <w:jc w:val="center"/>
        <w:rPr>
          <w:rFonts w:hint="eastAsia" w:ascii="仿宋" w:hAnsi="仿宋" w:eastAsia="仿宋" w:cs="仿宋"/>
          <w:b/>
          <w:bCs/>
          <w:sz w:val="30"/>
          <w:szCs w:val="30"/>
        </w:rPr>
      </w:pPr>
    </w:p>
    <w:p w14:paraId="0D7CBF97">
      <w:pPr>
        <w:spacing w:line="360" w:lineRule="auto"/>
        <w:jc w:val="center"/>
        <w:rPr>
          <w:rFonts w:hint="eastAsia" w:ascii="仿宋" w:hAnsi="仿宋" w:eastAsia="仿宋" w:cs="仿宋"/>
          <w:b/>
          <w:bCs/>
          <w:sz w:val="30"/>
          <w:szCs w:val="30"/>
        </w:rPr>
      </w:pPr>
    </w:p>
    <w:p w14:paraId="05CEAE7E">
      <w:pPr>
        <w:spacing w:line="360" w:lineRule="auto"/>
        <w:jc w:val="center"/>
        <w:rPr>
          <w:rFonts w:hint="eastAsia" w:ascii="仿宋" w:hAnsi="仿宋" w:eastAsia="仿宋" w:cs="仿宋"/>
          <w:b/>
          <w:bCs/>
          <w:sz w:val="24"/>
        </w:rPr>
      </w:pPr>
    </w:p>
    <w:p w14:paraId="6508D8CF">
      <w:pPr>
        <w:spacing w:line="360" w:lineRule="auto"/>
        <w:jc w:val="center"/>
        <w:rPr>
          <w:rFonts w:hint="eastAsia" w:ascii="仿宋" w:hAnsi="仿宋" w:eastAsia="仿宋" w:cs="仿宋"/>
          <w:b/>
          <w:bCs/>
          <w:sz w:val="24"/>
        </w:rPr>
      </w:pPr>
    </w:p>
    <w:p w14:paraId="1F727084">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0453405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8D7E88E">
      <w:pPr>
        <w:spacing w:line="360" w:lineRule="auto"/>
        <w:rPr>
          <w:rFonts w:hint="eastAsia" w:ascii="仿宋" w:hAnsi="仿宋" w:eastAsia="仿宋" w:cs="仿宋"/>
          <w:sz w:val="24"/>
        </w:rPr>
      </w:pPr>
    </w:p>
    <w:p w14:paraId="5E0143BC">
      <w:pPr>
        <w:pStyle w:val="81"/>
        <w:rPr>
          <w:rFonts w:hint="eastAsia" w:ascii="仿宋" w:hAnsi="仿宋" w:eastAsia="仿宋" w:cs="仿宋"/>
          <w:color w:val="auto"/>
        </w:rPr>
      </w:pPr>
    </w:p>
    <w:p w14:paraId="71906D5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CBEBD7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CBE150C">
      <w:pPr>
        <w:pStyle w:val="82"/>
        <w:rPr>
          <w:rFonts w:hint="eastAsia"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0704D0D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ECBF8C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212F69A">
      <w:pPr>
        <w:spacing w:line="360" w:lineRule="auto"/>
        <w:jc w:val="center"/>
        <w:outlineLvl w:val="0"/>
        <w:rPr>
          <w:rFonts w:hint="eastAsia" w:ascii="仿宋" w:hAnsi="仿宋" w:eastAsia="仿宋" w:cs="仿宋"/>
          <w:b/>
          <w:kern w:val="0"/>
          <w:sz w:val="36"/>
          <w:szCs w:val="36"/>
        </w:rPr>
      </w:pPr>
    </w:p>
    <w:p w14:paraId="3C8B60C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4A0C0B7B">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4B214413">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563D774D">
      <w:pPr>
        <w:snapToGrid w:val="0"/>
        <w:spacing w:line="360" w:lineRule="auto"/>
        <w:ind w:right="480"/>
        <w:jc w:val="center"/>
        <w:rPr>
          <w:rFonts w:hint="eastAsia" w:ascii="仿宋" w:hAnsi="仿宋" w:eastAsia="仿宋" w:cs="仿宋"/>
          <w:b/>
          <w:kern w:val="0"/>
          <w:sz w:val="32"/>
          <w:szCs w:val="32"/>
        </w:rPr>
      </w:pPr>
    </w:p>
    <w:p w14:paraId="0F169C1E">
      <w:pPr>
        <w:snapToGrid w:val="0"/>
        <w:spacing w:line="360" w:lineRule="auto"/>
        <w:ind w:right="480"/>
        <w:jc w:val="center"/>
        <w:rPr>
          <w:rFonts w:hint="eastAsia" w:ascii="仿宋" w:hAnsi="仿宋" w:eastAsia="仿宋" w:cs="仿宋"/>
          <w:b/>
          <w:kern w:val="0"/>
          <w:sz w:val="32"/>
          <w:szCs w:val="32"/>
        </w:rPr>
      </w:pPr>
    </w:p>
    <w:p w14:paraId="716FE7E3">
      <w:pPr>
        <w:snapToGrid w:val="0"/>
        <w:spacing w:line="360" w:lineRule="auto"/>
        <w:ind w:right="480"/>
        <w:jc w:val="center"/>
        <w:rPr>
          <w:rFonts w:hint="eastAsia" w:ascii="仿宋" w:hAnsi="仿宋" w:eastAsia="仿宋" w:cs="仿宋"/>
          <w:b/>
          <w:kern w:val="0"/>
          <w:sz w:val="32"/>
          <w:szCs w:val="32"/>
        </w:rPr>
      </w:pPr>
    </w:p>
    <w:p w14:paraId="6D1FEA1F">
      <w:pPr>
        <w:snapToGrid w:val="0"/>
        <w:spacing w:line="360" w:lineRule="auto"/>
        <w:ind w:right="480"/>
        <w:jc w:val="center"/>
        <w:rPr>
          <w:rFonts w:hint="eastAsia" w:ascii="仿宋" w:hAnsi="仿宋" w:eastAsia="仿宋" w:cs="仿宋"/>
          <w:b/>
          <w:kern w:val="0"/>
          <w:sz w:val="32"/>
          <w:szCs w:val="32"/>
        </w:rPr>
      </w:pPr>
    </w:p>
    <w:p w14:paraId="7C658E6F">
      <w:pPr>
        <w:snapToGrid w:val="0"/>
        <w:spacing w:line="360" w:lineRule="auto"/>
        <w:ind w:right="480"/>
        <w:jc w:val="center"/>
        <w:rPr>
          <w:rFonts w:hint="eastAsia" w:ascii="仿宋" w:hAnsi="仿宋" w:eastAsia="仿宋" w:cs="仿宋"/>
          <w:b/>
          <w:kern w:val="0"/>
          <w:sz w:val="32"/>
          <w:szCs w:val="32"/>
        </w:rPr>
      </w:pPr>
    </w:p>
    <w:p w14:paraId="5F163D2C">
      <w:pPr>
        <w:snapToGrid w:val="0"/>
        <w:spacing w:line="360" w:lineRule="auto"/>
        <w:ind w:right="480"/>
        <w:jc w:val="center"/>
        <w:rPr>
          <w:rFonts w:hint="eastAsia" w:ascii="仿宋" w:hAnsi="仿宋" w:eastAsia="仿宋" w:cs="仿宋"/>
          <w:b/>
          <w:kern w:val="0"/>
          <w:sz w:val="32"/>
          <w:szCs w:val="32"/>
        </w:rPr>
      </w:pPr>
    </w:p>
    <w:p w14:paraId="73359CC5">
      <w:pPr>
        <w:snapToGrid w:val="0"/>
        <w:spacing w:line="360" w:lineRule="auto"/>
        <w:ind w:right="480"/>
        <w:jc w:val="center"/>
        <w:rPr>
          <w:rFonts w:hint="eastAsia" w:ascii="仿宋" w:hAnsi="仿宋" w:eastAsia="仿宋" w:cs="仿宋"/>
          <w:b/>
          <w:kern w:val="0"/>
          <w:sz w:val="32"/>
          <w:szCs w:val="32"/>
        </w:rPr>
      </w:pPr>
    </w:p>
    <w:p w14:paraId="6ACC1EF6">
      <w:pPr>
        <w:snapToGrid w:val="0"/>
        <w:spacing w:line="360" w:lineRule="auto"/>
        <w:ind w:right="480"/>
        <w:jc w:val="center"/>
        <w:rPr>
          <w:rFonts w:hint="eastAsia" w:ascii="仿宋" w:hAnsi="仿宋" w:eastAsia="仿宋" w:cs="仿宋"/>
          <w:b/>
          <w:kern w:val="0"/>
          <w:sz w:val="32"/>
          <w:szCs w:val="32"/>
        </w:rPr>
      </w:pPr>
    </w:p>
    <w:p w14:paraId="33CCA4B3">
      <w:pPr>
        <w:snapToGrid w:val="0"/>
        <w:spacing w:line="360" w:lineRule="auto"/>
        <w:ind w:right="480"/>
        <w:jc w:val="center"/>
        <w:rPr>
          <w:rFonts w:hint="eastAsia" w:ascii="仿宋" w:hAnsi="仿宋" w:eastAsia="仿宋" w:cs="仿宋"/>
          <w:b/>
          <w:kern w:val="0"/>
          <w:sz w:val="32"/>
          <w:szCs w:val="32"/>
        </w:rPr>
      </w:pPr>
    </w:p>
    <w:p w14:paraId="4CD73F11">
      <w:pPr>
        <w:snapToGrid w:val="0"/>
        <w:spacing w:line="360" w:lineRule="auto"/>
        <w:ind w:right="480"/>
        <w:jc w:val="center"/>
        <w:rPr>
          <w:rFonts w:hint="eastAsia" w:ascii="仿宋" w:hAnsi="仿宋" w:eastAsia="仿宋" w:cs="仿宋"/>
          <w:b/>
          <w:kern w:val="0"/>
          <w:sz w:val="32"/>
          <w:szCs w:val="32"/>
        </w:rPr>
      </w:pPr>
    </w:p>
    <w:p w14:paraId="789B596C">
      <w:pPr>
        <w:snapToGrid w:val="0"/>
        <w:spacing w:line="360" w:lineRule="auto"/>
        <w:ind w:right="480"/>
        <w:jc w:val="center"/>
        <w:rPr>
          <w:rFonts w:hint="eastAsia" w:ascii="仿宋" w:hAnsi="仿宋" w:eastAsia="仿宋" w:cs="仿宋"/>
          <w:b/>
          <w:kern w:val="0"/>
          <w:sz w:val="32"/>
          <w:szCs w:val="32"/>
        </w:rPr>
      </w:pPr>
    </w:p>
    <w:p w14:paraId="7AC273CD">
      <w:pPr>
        <w:snapToGrid w:val="0"/>
        <w:spacing w:line="360" w:lineRule="auto"/>
        <w:ind w:right="480"/>
        <w:jc w:val="center"/>
        <w:rPr>
          <w:rFonts w:hint="eastAsia" w:ascii="仿宋" w:hAnsi="仿宋" w:eastAsia="仿宋" w:cs="仿宋"/>
          <w:b/>
          <w:kern w:val="0"/>
          <w:sz w:val="32"/>
          <w:szCs w:val="32"/>
        </w:rPr>
      </w:pPr>
    </w:p>
    <w:p w14:paraId="10E16B26">
      <w:pPr>
        <w:snapToGrid w:val="0"/>
        <w:spacing w:line="360" w:lineRule="auto"/>
        <w:ind w:right="480"/>
        <w:rPr>
          <w:rFonts w:hint="eastAsia" w:ascii="仿宋" w:hAnsi="仿宋" w:eastAsia="仿宋" w:cs="仿宋"/>
          <w:b/>
          <w:kern w:val="0"/>
          <w:sz w:val="32"/>
          <w:szCs w:val="32"/>
        </w:rPr>
      </w:pPr>
    </w:p>
    <w:p w14:paraId="552679E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2DDD0E89">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14837451">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211F30A">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5A56F2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2A2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6A6A8BA">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02A3B4D3">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5D5CC08B">
            <w:pPr>
              <w:spacing w:line="360" w:lineRule="auto"/>
              <w:jc w:val="center"/>
              <w:rPr>
                <w:rFonts w:hint="eastAsia" w:ascii="仿宋" w:hAnsi="仿宋" w:eastAsia="仿宋" w:cs="仿宋"/>
                <w:b/>
                <w:sz w:val="24"/>
              </w:rPr>
            </w:pPr>
          </w:p>
          <w:p w14:paraId="4A536FB0">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7DF07F96">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0E5B96BB">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6AB23383">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516F0F8A">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2CB41101">
            <w:pPr>
              <w:spacing w:line="360" w:lineRule="auto"/>
              <w:jc w:val="center"/>
              <w:rPr>
                <w:rFonts w:hint="eastAsia" w:ascii="仿宋" w:hAnsi="仿宋" w:eastAsia="仿宋" w:cs="仿宋"/>
                <w:b/>
                <w:sz w:val="24"/>
              </w:rPr>
            </w:pPr>
          </w:p>
          <w:p w14:paraId="12FD0E1C">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11130B3C">
            <w:pPr>
              <w:spacing w:line="360" w:lineRule="auto"/>
              <w:jc w:val="center"/>
              <w:rPr>
                <w:rFonts w:hint="eastAsia" w:ascii="仿宋" w:hAnsi="仿宋" w:eastAsia="仿宋" w:cs="仿宋"/>
                <w:b/>
                <w:sz w:val="24"/>
              </w:rPr>
            </w:pPr>
          </w:p>
        </w:tc>
      </w:tr>
      <w:tr w14:paraId="5DD5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995B977">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5FF90004">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6E8287F8">
            <w:pPr>
              <w:snapToGrid w:val="0"/>
              <w:spacing w:line="360" w:lineRule="auto"/>
              <w:jc w:val="center"/>
              <w:rPr>
                <w:rFonts w:hint="eastAsia" w:ascii="仿宋" w:hAnsi="仿宋" w:eastAsia="仿宋" w:cs="仿宋"/>
                <w:sz w:val="24"/>
              </w:rPr>
            </w:pPr>
          </w:p>
        </w:tc>
        <w:tc>
          <w:tcPr>
            <w:tcW w:w="3118" w:type="dxa"/>
            <w:vAlign w:val="center"/>
          </w:tcPr>
          <w:p w14:paraId="20A7323A">
            <w:pPr>
              <w:snapToGrid w:val="0"/>
              <w:spacing w:line="360" w:lineRule="auto"/>
              <w:jc w:val="center"/>
              <w:rPr>
                <w:rFonts w:hint="eastAsia" w:ascii="仿宋" w:hAnsi="仿宋" w:eastAsia="仿宋" w:cs="仿宋"/>
                <w:sz w:val="24"/>
              </w:rPr>
            </w:pPr>
          </w:p>
        </w:tc>
        <w:tc>
          <w:tcPr>
            <w:tcW w:w="993" w:type="dxa"/>
            <w:vAlign w:val="center"/>
          </w:tcPr>
          <w:p w14:paraId="493E9BBC">
            <w:pPr>
              <w:snapToGrid w:val="0"/>
              <w:spacing w:line="360" w:lineRule="auto"/>
              <w:jc w:val="center"/>
              <w:rPr>
                <w:rFonts w:hint="eastAsia" w:ascii="仿宋" w:hAnsi="仿宋" w:eastAsia="仿宋" w:cs="仿宋"/>
                <w:sz w:val="24"/>
              </w:rPr>
            </w:pPr>
          </w:p>
        </w:tc>
        <w:tc>
          <w:tcPr>
            <w:tcW w:w="1559" w:type="dxa"/>
            <w:vAlign w:val="center"/>
          </w:tcPr>
          <w:p w14:paraId="01E94BC6">
            <w:pPr>
              <w:spacing w:line="360" w:lineRule="auto"/>
              <w:jc w:val="center"/>
              <w:rPr>
                <w:rFonts w:hint="eastAsia" w:ascii="仿宋" w:hAnsi="仿宋" w:eastAsia="仿宋" w:cs="仿宋"/>
                <w:sz w:val="24"/>
              </w:rPr>
            </w:pPr>
          </w:p>
        </w:tc>
        <w:tc>
          <w:tcPr>
            <w:tcW w:w="1984" w:type="dxa"/>
            <w:vAlign w:val="center"/>
          </w:tcPr>
          <w:p w14:paraId="6E0CA18D">
            <w:pPr>
              <w:spacing w:line="360" w:lineRule="auto"/>
              <w:jc w:val="center"/>
              <w:rPr>
                <w:rFonts w:hint="eastAsia" w:ascii="仿宋" w:hAnsi="仿宋" w:eastAsia="仿宋" w:cs="仿宋"/>
                <w:sz w:val="24"/>
              </w:rPr>
            </w:pPr>
          </w:p>
        </w:tc>
        <w:tc>
          <w:tcPr>
            <w:tcW w:w="3119" w:type="dxa"/>
            <w:vAlign w:val="center"/>
          </w:tcPr>
          <w:p w14:paraId="759E8805">
            <w:pPr>
              <w:spacing w:line="360" w:lineRule="auto"/>
              <w:jc w:val="center"/>
              <w:rPr>
                <w:rFonts w:hint="eastAsia" w:ascii="仿宋" w:hAnsi="仿宋" w:eastAsia="仿宋" w:cs="仿宋"/>
                <w:sz w:val="24"/>
              </w:rPr>
            </w:pPr>
          </w:p>
        </w:tc>
      </w:tr>
      <w:tr w14:paraId="1AA1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E0146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107B154D">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5CECDDB3">
            <w:pPr>
              <w:snapToGrid w:val="0"/>
              <w:spacing w:line="360" w:lineRule="auto"/>
              <w:jc w:val="center"/>
              <w:rPr>
                <w:rFonts w:hint="eastAsia" w:ascii="仿宋" w:hAnsi="仿宋" w:eastAsia="仿宋" w:cs="仿宋"/>
                <w:sz w:val="24"/>
              </w:rPr>
            </w:pPr>
          </w:p>
        </w:tc>
        <w:tc>
          <w:tcPr>
            <w:tcW w:w="3118" w:type="dxa"/>
            <w:vAlign w:val="center"/>
          </w:tcPr>
          <w:p w14:paraId="0601F4BF">
            <w:pPr>
              <w:snapToGrid w:val="0"/>
              <w:spacing w:line="360" w:lineRule="auto"/>
              <w:jc w:val="center"/>
              <w:rPr>
                <w:rFonts w:hint="eastAsia" w:ascii="仿宋" w:hAnsi="仿宋" w:eastAsia="仿宋" w:cs="仿宋"/>
                <w:sz w:val="24"/>
              </w:rPr>
            </w:pPr>
          </w:p>
        </w:tc>
        <w:tc>
          <w:tcPr>
            <w:tcW w:w="993" w:type="dxa"/>
            <w:vAlign w:val="center"/>
          </w:tcPr>
          <w:p w14:paraId="1416F943">
            <w:pPr>
              <w:snapToGrid w:val="0"/>
              <w:spacing w:line="360" w:lineRule="auto"/>
              <w:jc w:val="center"/>
              <w:rPr>
                <w:rFonts w:hint="eastAsia" w:ascii="仿宋" w:hAnsi="仿宋" w:eastAsia="仿宋" w:cs="仿宋"/>
                <w:sz w:val="24"/>
              </w:rPr>
            </w:pPr>
          </w:p>
        </w:tc>
        <w:tc>
          <w:tcPr>
            <w:tcW w:w="1559" w:type="dxa"/>
            <w:vAlign w:val="center"/>
          </w:tcPr>
          <w:p w14:paraId="506549D1">
            <w:pPr>
              <w:spacing w:line="360" w:lineRule="auto"/>
              <w:jc w:val="center"/>
              <w:rPr>
                <w:rFonts w:hint="eastAsia" w:ascii="仿宋" w:hAnsi="仿宋" w:eastAsia="仿宋" w:cs="仿宋"/>
                <w:sz w:val="24"/>
              </w:rPr>
            </w:pPr>
          </w:p>
        </w:tc>
        <w:tc>
          <w:tcPr>
            <w:tcW w:w="1984" w:type="dxa"/>
            <w:vAlign w:val="center"/>
          </w:tcPr>
          <w:p w14:paraId="58CDC5E5">
            <w:pPr>
              <w:spacing w:line="360" w:lineRule="auto"/>
              <w:jc w:val="center"/>
              <w:rPr>
                <w:rFonts w:hint="eastAsia" w:ascii="仿宋" w:hAnsi="仿宋" w:eastAsia="仿宋" w:cs="仿宋"/>
                <w:sz w:val="24"/>
              </w:rPr>
            </w:pPr>
          </w:p>
        </w:tc>
        <w:tc>
          <w:tcPr>
            <w:tcW w:w="3119" w:type="dxa"/>
            <w:vAlign w:val="center"/>
          </w:tcPr>
          <w:p w14:paraId="692DBC67">
            <w:pPr>
              <w:spacing w:line="360" w:lineRule="auto"/>
              <w:jc w:val="center"/>
              <w:rPr>
                <w:rFonts w:hint="eastAsia" w:ascii="仿宋" w:hAnsi="仿宋" w:eastAsia="仿宋" w:cs="仿宋"/>
                <w:sz w:val="24"/>
              </w:rPr>
            </w:pPr>
          </w:p>
        </w:tc>
      </w:tr>
      <w:tr w14:paraId="0AA1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E7289C">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0A0DB8C6">
            <w:pPr>
              <w:snapToGrid w:val="0"/>
              <w:spacing w:line="360" w:lineRule="auto"/>
              <w:jc w:val="center"/>
              <w:rPr>
                <w:rFonts w:hint="eastAsia" w:ascii="仿宋" w:hAnsi="仿宋" w:eastAsia="仿宋" w:cs="仿宋"/>
                <w:sz w:val="24"/>
              </w:rPr>
            </w:pPr>
          </w:p>
        </w:tc>
        <w:tc>
          <w:tcPr>
            <w:tcW w:w="1843" w:type="dxa"/>
            <w:vAlign w:val="center"/>
          </w:tcPr>
          <w:p w14:paraId="4B763E13">
            <w:pPr>
              <w:snapToGrid w:val="0"/>
              <w:spacing w:line="360" w:lineRule="auto"/>
              <w:jc w:val="center"/>
              <w:rPr>
                <w:rFonts w:hint="eastAsia" w:ascii="仿宋" w:hAnsi="仿宋" w:eastAsia="仿宋" w:cs="仿宋"/>
                <w:sz w:val="24"/>
              </w:rPr>
            </w:pPr>
          </w:p>
        </w:tc>
        <w:tc>
          <w:tcPr>
            <w:tcW w:w="3118" w:type="dxa"/>
            <w:vAlign w:val="center"/>
          </w:tcPr>
          <w:p w14:paraId="123836F2">
            <w:pPr>
              <w:snapToGrid w:val="0"/>
              <w:spacing w:line="360" w:lineRule="auto"/>
              <w:jc w:val="center"/>
              <w:rPr>
                <w:rFonts w:hint="eastAsia" w:ascii="仿宋" w:hAnsi="仿宋" w:eastAsia="仿宋" w:cs="仿宋"/>
                <w:sz w:val="24"/>
              </w:rPr>
            </w:pPr>
          </w:p>
        </w:tc>
        <w:tc>
          <w:tcPr>
            <w:tcW w:w="993" w:type="dxa"/>
            <w:vAlign w:val="center"/>
          </w:tcPr>
          <w:p w14:paraId="11A0A5CD">
            <w:pPr>
              <w:snapToGrid w:val="0"/>
              <w:spacing w:line="360" w:lineRule="auto"/>
              <w:jc w:val="center"/>
              <w:rPr>
                <w:rFonts w:hint="eastAsia" w:ascii="仿宋" w:hAnsi="仿宋" w:eastAsia="仿宋" w:cs="仿宋"/>
                <w:sz w:val="24"/>
              </w:rPr>
            </w:pPr>
          </w:p>
        </w:tc>
        <w:tc>
          <w:tcPr>
            <w:tcW w:w="1559" w:type="dxa"/>
            <w:vAlign w:val="center"/>
          </w:tcPr>
          <w:p w14:paraId="5B0572AD">
            <w:pPr>
              <w:spacing w:line="360" w:lineRule="auto"/>
              <w:jc w:val="center"/>
              <w:rPr>
                <w:rFonts w:hint="eastAsia" w:ascii="仿宋" w:hAnsi="仿宋" w:eastAsia="仿宋" w:cs="仿宋"/>
                <w:sz w:val="24"/>
              </w:rPr>
            </w:pPr>
          </w:p>
        </w:tc>
        <w:tc>
          <w:tcPr>
            <w:tcW w:w="1984" w:type="dxa"/>
            <w:vAlign w:val="center"/>
          </w:tcPr>
          <w:p w14:paraId="7B0D4271">
            <w:pPr>
              <w:spacing w:line="360" w:lineRule="auto"/>
              <w:jc w:val="center"/>
              <w:rPr>
                <w:rFonts w:hint="eastAsia" w:ascii="仿宋" w:hAnsi="仿宋" w:eastAsia="仿宋" w:cs="仿宋"/>
                <w:sz w:val="24"/>
              </w:rPr>
            </w:pPr>
          </w:p>
        </w:tc>
        <w:tc>
          <w:tcPr>
            <w:tcW w:w="3119" w:type="dxa"/>
            <w:vAlign w:val="center"/>
          </w:tcPr>
          <w:p w14:paraId="46BAE2F6">
            <w:pPr>
              <w:spacing w:line="360" w:lineRule="auto"/>
              <w:jc w:val="center"/>
              <w:rPr>
                <w:rFonts w:hint="eastAsia" w:ascii="仿宋" w:hAnsi="仿宋" w:eastAsia="仿宋" w:cs="仿宋"/>
                <w:sz w:val="24"/>
              </w:rPr>
            </w:pPr>
          </w:p>
        </w:tc>
      </w:tr>
      <w:tr w14:paraId="05B1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A31CEF6">
            <w:pPr>
              <w:spacing w:line="360" w:lineRule="auto"/>
              <w:jc w:val="center"/>
              <w:rPr>
                <w:rFonts w:hint="eastAsia" w:ascii="仿宋" w:hAnsi="仿宋" w:eastAsia="仿宋" w:cs="仿宋"/>
                <w:sz w:val="24"/>
              </w:rPr>
            </w:pPr>
          </w:p>
        </w:tc>
        <w:tc>
          <w:tcPr>
            <w:tcW w:w="1417" w:type="dxa"/>
            <w:vAlign w:val="center"/>
          </w:tcPr>
          <w:p w14:paraId="63DDAABA">
            <w:pPr>
              <w:snapToGrid w:val="0"/>
              <w:spacing w:line="360" w:lineRule="auto"/>
              <w:jc w:val="center"/>
              <w:rPr>
                <w:rFonts w:hint="eastAsia" w:ascii="仿宋" w:hAnsi="仿宋" w:eastAsia="仿宋" w:cs="仿宋"/>
                <w:sz w:val="24"/>
              </w:rPr>
            </w:pPr>
          </w:p>
        </w:tc>
        <w:tc>
          <w:tcPr>
            <w:tcW w:w="1843" w:type="dxa"/>
            <w:vAlign w:val="center"/>
          </w:tcPr>
          <w:p w14:paraId="49EB890C">
            <w:pPr>
              <w:snapToGrid w:val="0"/>
              <w:spacing w:line="360" w:lineRule="auto"/>
              <w:jc w:val="center"/>
              <w:rPr>
                <w:rFonts w:hint="eastAsia" w:ascii="仿宋" w:hAnsi="仿宋" w:eastAsia="仿宋" w:cs="仿宋"/>
                <w:sz w:val="24"/>
              </w:rPr>
            </w:pPr>
          </w:p>
        </w:tc>
        <w:tc>
          <w:tcPr>
            <w:tcW w:w="3118" w:type="dxa"/>
            <w:vAlign w:val="center"/>
          </w:tcPr>
          <w:p w14:paraId="6BF56547">
            <w:pPr>
              <w:snapToGrid w:val="0"/>
              <w:spacing w:line="360" w:lineRule="auto"/>
              <w:jc w:val="center"/>
              <w:rPr>
                <w:rFonts w:hint="eastAsia" w:ascii="仿宋" w:hAnsi="仿宋" w:eastAsia="仿宋" w:cs="仿宋"/>
                <w:sz w:val="24"/>
              </w:rPr>
            </w:pPr>
          </w:p>
        </w:tc>
        <w:tc>
          <w:tcPr>
            <w:tcW w:w="993" w:type="dxa"/>
            <w:vAlign w:val="center"/>
          </w:tcPr>
          <w:p w14:paraId="403B3F6B">
            <w:pPr>
              <w:snapToGrid w:val="0"/>
              <w:spacing w:line="360" w:lineRule="auto"/>
              <w:jc w:val="center"/>
              <w:rPr>
                <w:rFonts w:hint="eastAsia" w:ascii="仿宋" w:hAnsi="仿宋" w:eastAsia="仿宋" w:cs="仿宋"/>
                <w:sz w:val="24"/>
              </w:rPr>
            </w:pPr>
          </w:p>
        </w:tc>
        <w:tc>
          <w:tcPr>
            <w:tcW w:w="1559" w:type="dxa"/>
            <w:vAlign w:val="center"/>
          </w:tcPr>
          <w:p w14:paraId="3BFCB1A1">
            <w:pPr>
              <w:spacing w:line="360" w:lineRule="auto"/>
              <w:jc w:val="center"/>
              <w:rPr>
                <w:rFonts w:hint="eastAsia" w:ascii="仿宋" w:hAnsi="仿宋" w:eastAsia="仿宋" w:cs="仿宋"/>
                <w:sz w:val="24"/>
              </w:rPr>
            </w:pPr>
          </w:p>
        </w:tc>
        <w:tc>
          <w:tcPr>
            <w:tcW w:w="1984" w:type="dxa"/>
            <w:vAlign w:val="center"/>
          </w:tcPr>
          <w:p w14:paraId="68374B72">
            <w:pPr>
              <w:spacing w:line="360" w:lineRule="auto"/>
              <w:jc w:val="center"/>
              <w:rPr>
                <w:rFonts w:hint="eastAsia" w:ascii="仿宋" w:hAnsi="仿宋" w:eastAsia="仿宋" w:cs="仿宋"/>
                <w:sz w:val="24"/>
              </w:rPr>
            </w:pPr>
          </w:p>
        </w:tc>
        <w:tc>
          <w:tcPr>
            <w:tcW w:w="3119" w:type="dxa"/>
            <w:vAlign w:val="center"/>
          </w:tcPr>
          <w:p w14:paraId="2C564C13">
            <w:pPr>
              <w:spacing w:line="360" w:lineRule="auto"/>
              <w:jc w:val="center"/>
              <w:rPr>
                <w:rFonts w:hint="eastAsia" w:ascii="仿宋" w:hAnsi="仿宋" w:eastAsia="仿宋" w:cs="仿宋"/>
                <w:sz w:val="24"/>
              </w:rPr>
            </w:pPr>
          </w:p>
        </w:tc>
      </w:tr>
      <w:tr w14:paraId="4DFB0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E9C7B6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54369B92">
            <w:pPr>
              <w:spacing w:line="360" w:lineRule="auto"/>
              <w:jc w:val="center"/>
              <w:rPr>
                <w:rFonts w:hint="eastAsia" w:ascii="仿宋" w:hAnsi="仿宋" w:eastAsia="仿宋" w:cs="仿宋"/>
                <w:sz w:val="24"/>
              </w:rPr>
            </w:pPr>
          </w:p>
        </w:tc>
      </w:tr>
      <w:tr w14:paraId="57BF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34C47B0">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1066EDDA">
            <w:pPr>
              <w:spacing w:line="360" w:lineRule="auto"/>
              <w:jc w:val="center"/>
              <w:rPr>
                <w:rFonts w:hint="eastAsia" w:ascii="仿宋" w:hAnsi="仿宋" w:eastAsia="仿宋" w:cs="仿宋"/>
                <w:sz w:val="24"/>
              </w:rPr>
            </w:pPr>
          </w:p>
        </w:tc>
      </w:tr>
    </w:tbl>
    <w:p w14:paraId="688CA593">
      <w:pPr>
        <w:snapToGrid w:val="0"/>
        <w:spacing w:line="360" w:lineRule="auto"/>
        <w:ind w:left="480"/>
        <w:rPr>
          <w:rFonts w:hint="eastAsia" w:ascii="仿宋" w:hAnsi="仿宋" w:eastAsia="仿宋" w:cs="仿宋"/>
          <w:b/>
          <w:kern w:val="0"/>
          <w:sz w:val="24"/>
          <w:lang w:val="zh-CN"/>
        </w:rPr>
      </w:pPr>
    </w:p>
    <w:p w14:paraId="76B8ED70">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2F79D740">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0438BF0">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A5C604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4E6B22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4D4FA5">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1DF53FE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4A0C43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694B9F8">
      <w:pPr>
        <w:spacing w:line="360" w:lineRule="auto"/>
        <w:ind w:firstLine="482" w:firstLineChars="200"/>
        <w:rPr>
          <w:rFonts w:hint="eastAsia" w:ascii="仿宋" w:hAnsi="仿宋" w:eastAsia="仿宋" w:cs="仿宋"/>
          <w:b/>
          <w:kern w:val="0"/>
          <w:sz w:val="24"/>
        </w:rPr>
      </w:pPr>
    </w:p>
    <w:p w14:paraId="12AF0ADB">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858587E">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89950C5">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4CBC6391">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63" w:name="_Hlk101259491"/>
      <w:r>
        <w:rPr>
          <w:rFonts w:hint="eastAsia" w:ascii="仿宋" w:hAnsi="仿宋" w:eastAsia="仿宋" w:cs="仿宋"/>
          <w:sz w:val="32"/>
          <w:szCs w:val="32"/>
        </w:rPr>
        <w:t>（如果有）</w:t>
      </w:r>
      <w:bookmarkEnd w:id="63"/>
    </w:p>
    <w:p w14:paraId="72448EE2">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2A72CE">
      <w:pPr>
        <w:pStyle w:val="81"/>
        <w:rPr>
          <w:rFonts w:hint="eastAsia" w:ascii="仿宋" w:hAnsi="仿宋" w:eastAsia="仿宋" w:cs="仿宋"/>
          <w:b/>
          <w:color w:val="auto"/>
        </w:rPr>
      </w:pPr>
    </w:p>
    <w:p w14:paraId="368328AC">
      <w:pPr>
        <w:pStyle w:val="82"/>
        <w:rPr>
          <w:rFonts w:hint="eastAsia" w:ascii="仿宋" w:hAnsi="仿宋" w:eastAsia="仿宋" w:cs="仿宋"/>
          <w:b/>
          <w:sz w:val="24"/>
        </w:rPr>
      </w:pPr>
    </w:p>
    <w:p w14:paraId="60BC0E2C">
      <w:pPr>
        <w:rPr>
          <w:rFonts w:hint="eastAsia" w:ascii="仿宋" w:hAnsi="仿宋" w:eastAsia="仿宋" w:cs="仿宋"/>
          <w:b/>
          <w:sz w:val="24"/>
        </w:rPr>
      </w:pPr>
    </w:p>
    <w:p w14:paraId="297896F6">
      <w:pPr>
        <w:pStyle w:val="81"/>
        <w:rPr>
          <w:rFonts w:hint="eastAsia" w:ascii="仿宋" w:hAnsi="仿宋" w:eastAsia="仿宋" w:cs="仿宋"/>
          <w:b/>
          <w:color w:val="auto"/>
        </w:rPr>
      </w:pPr>
    </w:p>
    <w:p w14:paraId="12442134">
      <w:pPr>
        <w:pStyle w:val="82"/>
        <w:rPr>
          <w:rFonts w:hint="eastAsia" w:ascii="仿宋" w:hAnsi="仿宋" w:eastAsia="仿宋" w:cs="仿宋"/>
        </w:rPr>
      </w:pPr>
    </w:p>
    <w:p w14:paraId="5ABA8674">
      <w:pPr>
        <w:pStyle w:val="82"/>
        <w:rPr>
          <w:rFonts w:hint="eastAsia" w:ascii="仿宋" w:hAnsi="仿宋" w:eastAsia="仿宋" w:cs="仿宋"/>
        </w:rPr>
      </w:pPr>
    </w:p>
    <w:p w14:paraId="40C503AE">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612B077F">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ACB7272">
      <w:pPr>
        <w:pStyle w:val="81"/>
        <w:widowControl/>
        <w:spacing w:line="360" w:lineRule="auto"/>
        <w:ind w:firstLine="120" w:firstLineChars="50"/>
        <w:rPr>
          <w:rFonts w:hint="eastAsia" w:ascii="仿宋" w:hAnsi="仿宋" w:eastAsia="仿宋" w:cs="仿宋"/>
          <w:b/>
          <w:color w:val="auto"/>
        </w:rPr>
      </w:pPr>
    </w:p>
    <w:p w14:paraId="79F25B0C">
      <w:pPr>
        <w:pStyle w:val="82"/>
        <w:spacing w:line="360" w:lineRule="auto"/>
        <w:ind w:left="0" w:firstLine="120" w:firstLineChars="50"/>
        <w:jc w:val="left"/>
        <w:rPr>
          <w:rFonts w:hint="eastAsia" w:ascii="仿宋" w:hAnsi="仿宋" w:eastAsia="仿宋" w:cs="仿宋"/>
          <w:b/>
          <w:sz w:val="24"/>
        </w:rPr>
      </w:pPr>
    </w:p>
    <w:p w14:paraId="619BE12E">
      <w:pPr>
        <w:pStyle w:val="693"/>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341A8B70">
      <w:pPr>
        <w:spacing w:line="360" w:lineRule="auto"/>
        <w:ind w:right="420" w:firstLine="3614" w:firstLineChars="1000"/>
        <w:rPr>
          <w:rFonts w:hint="eastAsia" w:ascii="仿宋" w:hAnsi="仿宋" w:eastAsia="仿宋" w:cs="仿宋"/>
          <w:b/>
          <w:kern w:val="0"/>
          <w:sz w:val="36"/>
          <w:szCs w:val="36"/>
        </w:rPr>
      </w:pPr>
    </w:p>
    <w:p w14:paraId="79640679">
      <w:pPr>
        <w:spacing w:line="360" w:lineRule="auto"/>
        <w:ind w:right="420" w:firstLine="3614" w:firstLineChars="1000"/>
        <w:rPr>
          <w:rFonts w:hint="eastAsia" w:ascii="仿宋" w:hAnsi="仿宋" w:eastAsia="仿宋" w:cs="仿宋"/>
          <w:b/>
          <w:kern w:val="0"/>
          <w:sz w:val="36"/>
          <w:szCs w:val="36"/>
        </w:rPr>
      </w:pPr>
    </w:p>
    <w:p w14:paraId="0D595868">
      <w:pPr>
        <w:spacing w:line="360" w:lineRule="auto"/>
        <w:ind w:right="420" w:firstLine="3614" w:firstLineChars="1000"/>
        <w:rPr>
          <w:rFonts w:hint="eastAsia" w:ascii="仿宋" w:hAnsi="仿宋" w:eastAsia="仿宋" w:cs="仿宋"/>
          <w:b/>
          <w:kern w:val="0"/>
          <w:sz w:val="36"/>
          <w:szCs w:val="36"/>
        </w:rPr>
      </w:pPr>
    </w:p>
    <w:p w14:paraId="37A1386B">
      <w:pPr>
        <w:spacing w:line="360" w:lineRule="auto"/>
        <w:ind w:right="420" w:firstLine="3614" w:firstLineChars="1000"/>
        <w:rPr>
          <w:rFonts w:hint="eastAsia" w:ascii="仿宋" w:hAnsi="仿宋" w:eastAsia="仿宋" w:cs="仿宋"/>
          <w:b/>
          <w:kern w:val="0"/>
          <w:sz w:val="36"/>
          <w:szCs w:val="36"/>
        </w:rPr>
      </w:pPr>
    </w:p>
    <w:p w14:paraId="3EFE21E9">
      <w:pPr>
        <w:spacing w:line="360" w:lineRule="auto"/>
        <w:ind w:right="420" w:firstLine="3614" w:firstLineChars="1000"/>
        <w:rPr>
          <w:rFonts w:hint="eastAsia" w:ascii="仿宋" w:hAnsi="仿宋" w:eastAsia="仿宋" w:cs="仿宋"/>
          <w:b/>
          <w:kern w:val="0"/>
          <w:sz w:val="36"/>
          <w:szCs w:val="36"/>
        </w:rPr>
      </w:pPr>
    </w:p>
    <w:p w14:paraId="3667B499">
      <w:pPr>
        <w:spacing w:line="360" w:lineRule="auto"/>
        <w:ind w:right="420" w:firstLine="3614" w:firstLineChars="1000"/>
        <w:rPr>
          <w:rFonts w:hint="eastAsia" w:ascii="仿宋" w:hAnsi="仿宋" w:eastAsia="仿宋" w:cs="仿宋"/>
          <w:b/>
          <w:kern w:val="0"/>
          <w:sz w:val="36"/>
          <w:szCs w:val="36"/>
        </w:rPr>
      </w:pPr>
    </w:p>
    <w:p w14:paraId="438819F6">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64" w:name="_Toc465665161"/>
      <w:r>
        <w:rPr>
          <w:rFonts w:hint="eastAsia" w:ascii="仿宋" w:hAnsi="仿宋" w:eastAsia="仿宋" w:cs="仿宋"/>
        </w:rPr>
        <w:t>附件</w:t>
      </w:r>
      <w:bookmarkEnd w:id="64"/>
    </w:p>
    <w:p w14:paraId="5758DE0A">
      <w:pPr>
        <w:spacing w:line="360" w:lineRule="auto"/>
        <w:rPr>
          <w:rFonts w:hint="eastAsia" w:ascii="仿宋" w:hAnsi="仿宋" w:eastAsia="仿宋" w:cs="仿宋"/>
          <w:b/>
          <w:sz w:val="24"/>
        </w:rPr>
      </w:pPr>
    </w:p>
    <w:p w14:paraId="074B0026">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351757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71430E5">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6CA492C9">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00A021CF">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1A3DAE2F">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4B500C7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58FA9924">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20D1D7E4">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2D540931">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BF15B9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455391F0">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3212751C">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0923939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34E27262">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6E4AE19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49BDE680">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14:paraId="1540AB9F">
      <w:pPr>
        <w:snapToGrid w:val="0"/>
        <w:spacing w:line="360" w:lineRule="auto"/>
        <w:rPr>
          <w:rFonts w:hint="eastAsia" w:ascii="仿宋" w:hAnsi="仿宋" w:eastAsia="仿宋" w:cs="仿宋"/>
          <w:sz w:val="24"/>
        </w:rPr>
      </w:pPr>
    </w:p>
    <w:p w14:paraId="6D04B48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688F4B21">
      <w:pPr>
        <w:snapToGrid w:val="0"/>
        <w:spacing w:line="360" w:lineRule="auto"/>
        <w:rPr>
          <w:rFonts w:hint="eastAsia" w:ascii="仿宋" w:hAnsi="仿宋" w:eastAsia="仿宋" w:cs="仿宋"/>
          <w:sz w:val="24"/>
          <w:u w:val="dotted"/>
        </w:rPr>
      </w:pPr>
    </w:p>
    <w:p w14:paraId="5C421CF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F5DD963">
      <w:pPr>
        <w:snapToGrid w:val="0"/>
        <w:spacing w:line="360" w:lineRule="auto"/>
        <w:rPr>
          <w:rFonts w:hint="eastAsia" w:ascii="仿宋" w:hAnsi="仿宋" w:eastAsia="仿宋" w:cs="仿宋"/>
          <w:sz w:val="24"/>
        </w:rPr>
      </w:pPr>
      <w:r>
        <w:rPr>
          <w:rFonts w:hint="eastAsia" w:ascii="仿宋" w:hAnsi="仿宋" w:eastAsia="仿宋" w:cs="仿宋"/>
          <w:sz w:val="24"/>
        </w:rPr>
        <w:t>……</w:t>
      </w:r>
    </w:p>
    <w:p w14:paraId="7E69AADD">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36CCE2E3">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6D28E90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5803464">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3266B692">
      <w:pPr>
        <w:spacing w:line="360" w:lineRule="auto"/>
        <w:jc w:val="center"/>
        <w:rPr>
          <w:rFonts w:hint="eastAsia" w:ascii="仿宋" w:hAnsi="仿宋" w:eastAsia="仿宋" w:cs="仿宋"/>
          <w:b/>
          <w:bCs/>
          <w:sz w:val="24"/>
        </w:rPr>
      </w:pPr>
    </w:p>
    <w:p w14:paraId="2976DB81">
      <w:pPr>
        <w:spacing w:line="360" w:lineRule="auto"/>
        <w:rPr>
          <w:rFonts w:hint="eastAsia" w:ascii="仿宋" w:hAnsi="仿宋" w:eastAsia="仿宋" w:cs="仿宋"/>
          <w:b/>
          <w:sz w:val="24"/>
        </w:rPr>
      </w:pPr>
    </w:p>
    <w:p w14:paraId="4FCF9CE2">
      <w:pPr>
        <w:spacing w:line="360" w:lineRule="auto"/>
        <w:rPr>
          <w:rFonts w:hint="eastAsia" w:ascii="仿宋" w:hAnsi="仿宋" w:eastAsia="仿宋" w:cs="仿宋"/>
          <w:b/>
          <w:sz w:val="24"/>
        </w:rPr>
      </w:pPr>
    </w:p>
    <w:p w14:paraId="6AC26CB4">
      <w:pPr>
        <w:spacing w:line="360" w:lineRule="auto"/>
        <w:rPr>
          <w:rFonts w:hint="eastAsia" w:ascii="仿宋" w:hAnsi="仿宋" w:eastAsia="仿宋" w:cs="仿宋"/>
          <w:b/>
          <w:sz w:val="24"/>
        </w:rPr>
      </w:pPr>
    </w:p>
    <w:p w14:paraId="3FD1371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583B574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7911F0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5604BA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A420B2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2B36C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863C72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6DCFD57">
      <w:pPr>
        <w:widowControl/>
        <w:spacing w:line="360" w:lineRule="auto"/>
        <w:ind w:firstLine="600" w:firstLineChars="200"/>
        <w:jc w:val="left"/>
        <w:rPr>
          <w:rFonts w:hint="eastAsia" w:ascii="仿宋" w:hAnsi="仿宋" w:eastAsia="仿宋" w:cs="仿宋"/>
          <w:sz w:val="30"/>
          <w:szCs w:val="30"/>
        </w:rPr>
      </w:pPr>
    </w:p>
    <w:p w14:paraId="06EFACFA">
      <w:pPr>
        <w:spacing w:line="360" w:lineRule="auto"/>
        <w:jc w:val="center"/>
        <w:rPr>
          <w:rFonts w:hint="eastAsia" w:ascii="仿宋" w:hAnsi="仿宋" w:eastAsia="仿宋" w:cs="仿宋"/>
          <w:b/>
          <w:spacing w:val="6"/>
          <w:sz w:val="32"/>
          <w:szCs w:val="32"/>
        </w:rPr>
      </w:pPr>
    </w:p>
    <w:p w14:paraId="33CBB967">
      <w:pPr>
        <w:spacing w:line="360" w:lineRule="auto"/>
        <w:jc w:val="center"/>
        <w:rPr>
          <w:rFonts w:hint="eastAsia" w:ascii="仿宋" w:hAnsi="仿宋" w:eastAsia="仿宋" w:cs="仿宋"/>
          <w:b/>
          <w:spacing w:val="6"/>
          <w:sz w:val="32"/>
          <w:szCs w:val="32"/>
        </w:rPr>
      </w:pPr>
    </w:p>
    <w:p w14:paraId="2994824E">
      <w:pPr>
        <w:spacing w:line="360" w:lineRule="auto"/>
        <w:jc w:val="left"/>
        <w:rPr>
          <w:rFonts w:hint="eastAsia" w:ascii="仿宋" w:hAnsi="仿宋" w:eastAsia="仿宋" w:cs="仿宋"/>
          <w:b/>
          <w:spacing w:val="6"/>
          <w:sz w:val="32"/>
          <w:szCs w:val="32"/>
        </w:rPr>
      </w:pPr>
    </w:p>
    <w:p w14:paraId="4157B4AA">
      <w:pPr>
        <w:spacing w:line="360" w:lineRule="auto"/>
        <w:jc w:val="left"/>
        <w:rPr>
          <w:rFonts w:hint="eastAsia" w:ascii="仿宋" w:hAnsi="仿宋" w:eastAsia="仿宋" w:cs="仿宋"/>
          <w:b/>
          <w:spacing w:val="6"/>
          <w:sz w:val="32"/>
          <w:szCs w:val="32"/>
        </w:rPr>
      </w:pPr>
    </w:p>
    <w:p w14:paraId="5CBABECA">
      <w:pPr>
        <w:spacing w:line="360" w:lineRule="auto"/>
        <w:jc w:val="left"/>
        <w:rPr>
          <w:rFonts w:hint="eastAsia" w:ascii="仿宋" w:hAnsi="仿宋" w:eastAsia="仿宋" w:cs="仿宋"/>
          <w:b/>
          <w:spacing w:val="6"/>
          <w:sz w:val="32"/>
          <w:szCs w:val="32"/>
        </w:rPr>
      </w:pPr>
    </w:p>
    <w:p w14:paraId="03362DD8">
      <w:pPr>
        <w:spacing w:line="360" w:lineRule="auto"/>
        <w:jc w:val="left"/>
        <w:rPr>
          <w:rFonts w:hint="eastAsia" w:ascii="仿宋" w:hAnsi="仿宋" w:eastAsia="仿宋" w:cs="仿宋"/>
          <w:b/>
          <w:spacing w:val="6"/>
          <w:sz w:val="32"/>
          <w:szCs w:val="32"/>
        </w:rPr>
      </w:pPr>
    </w:p>
    <w:p w14:paraId="50895E81">
      <w:pPr>
        <w:spacing w:line="360" w:lineRule="auto"/>
        <w:jc w:val="left"/>
        <w:rPr>
          <w:rFonts w:hint="eastAsia" w:ascii="仿宋" w:hAnsi="仿宋" w:eastAsia="仿宋" w:cs="仿宋"/>
          <w:b/>
          <w:spacing w:val="6"/>
          <w:sz w:val="32"/>
          <w:szCs w:val="32"/>
        </w:rPr>
      </w:pPr>
    </w:p>
    <w:p w14:paraId="40FB6D0E">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08939C0A">
      <w:pPr>
        <w:spacing w:line="360" w:lineRule="auto"/>
        <w:jc w:val="center"/>
        <w:rPr>
          <w:rFonts w:hint="eastAsia" w:ascii="仿宋" w:hAnsi="仿宋" w:eastAsia="仿宋" w:cs="仿宋"/>
          <w:b/>
          <w:sz w:val="24"/>
        </w:rPr>
      </w:pPr>
    </w:p>
    <w:p w14:paraId="21D5D8F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23F15173">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BCE7AD2">
      <w:pPr>
        <w:spacing w:line="360" w:lineRule="auto"/>
        <w:rPr>
          <w:rFonts w:hint="eastAsia" w:ascii="仿宋" w:hAnsi="仿宋" w:eastAsia="仿宋" w:cs="仿宋"/>
          <w:sz w:val="24"/>
          <w:u w:val="dotted"/>
        </w:rPr>
      </w:pPr>
      <w:r>
        <w:rPr>
          <w:rFonts w:hint="eastAsia" w:ascii="仿宋" w:hAnsi="仿宋" w:eastAsia="仿宋" w:cs="仿宋"/>
          <w:sz w:val="24"/>
        </w:rPr>
        <w:t>投诉人：</w:t>
      </w:r>
    </w:p>
    <w:p w14:paraId="3B4AC685">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EAEBC7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14:paraId="50806357">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14:paraId="686FD918">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5E85B6A">
      <w:pPr>
        <w:spacing w:line="360" w:lineRule="auto"/>
        <w:rPr>
          <w:rFonts w:hint="eastAsia" w:ascii="仿宋" w:hAnsi="仿宋" w:eastAsia="仿宋" w:cs="仿宋"/>
          <w:sz w:val="24"/>
          <w:u w:val="dotted"/>
        </w:rPr>
      </w:pPr>
      <w:r>
        <w:rPr>
          <w:rFonts w:hint="eastAsia" w:ascii="仿宋" w:hAnsi="仿宋" w:eastAsia="仿宋" w:cs="仿宋"/>
          <w:sz w:val="24"/>
        </w:rPr>
        <w:t>地     址：邮编：</w:t>
      </w:r>
    </w:p>
    <w:p w14:paraId="5E07C859">
      <w:pPr>
        <w:spacing w:line="360" w:lineRule="auto"/>
        <w:rPr>
          <w:rFonts w:hint="eastAsia" w:ascii="仿宋" w:hAnsi="仿宋" w:eastAsia="仿宋" w:cs="仿宋"/>
          <w:sz w:val="24"/>
          <w:u w:val="single"/>
        </w:rPr>
      </w:pPr>
      <w:r>
        <w:rPr>
          <w:rFonts w:hint="eastAsia" w:ascii="仿宋" w:hAnsi="仿宋" w:eastAsia="仿宋" w:cs="仿宋"/>
          <w:sz w:val="24"/>
        </w:rPr>
        <w:t>被投诉人1：</w:t>
      </w:r>
    </w:p>
    <w:p w14:paraId="6B9DEC2D">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247A5F21">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05A0344E">
      <w:pPr>
        <w:spacing w:line="360" w:lineRule="auto"/>
        <w:rPr>
          <w:rFonts w:hint="eastAsia" w:ascii="仿宋" w:hAnsi="仿宋" w:eastAsia="仿宋" w:cs="仿宋"/>
          <w:sz w:val="24"/>
        </w:rPr>
      </w:pPr>
      <w:r>
        <w:rPr>
          <w:rFonts w:hint="eastAsia" w:ascii="仿宋" w:hAnsi="仿宋" w:eastAsia="仿宋" w:cs="仿宋"/>
          <w:sz w:val="24"/>
        </w:rPr>
        <w:t>被投诉人2</w:t>
      </w:r>
    </w:p>
    <w:p w14:paraId="6E035A77">
      <w:pPr>
        <w:spacing w:line="360" w:lineRule="auto"/>
        <w:rPr>
          <w:rFonts w:hint="eastAsia" w:ascii="仿宋" w:hAnsi="仿宋" w:eastAsia="仿宋" w:cs="仿宋"/>
          <w:sz w:val="24"/>
          <w:u w:val="dotted"/>
        </w:rPr>
      </w:pPr>
      <w:r>
        <w:rPr>
          <w:rFonts w:hint="eastAsia" w:ascii="仿宋" w:hAnsi="仿宋" w:eastAsia="仿宋" w:cs="仿宋"/>
          <w:sz w:val="24"/>
        </w:rPr>
        <w:t>……</w:t>
      </w:r>
    </w:p>
    <w:p w14:paraId="11B28809">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14:paraId="09197E0A">
      <w:pPr>
        <w:spacing w:line="360" w:lineRule="auto"/>
        <w:rPr>
          <w:rFonts w:hint="eastAsia" w:ascii="仿宋" w:hAnsi="仿宋" w:eastAsia="仿宋" w:cs="仿宋"/>
          <w:sz w:val="24"/>
          <w:u w:val="single"/>
        </w:rPr>
      </w:pPr>
      <w:r>
        <w:rPr>
          <w:rFonts w:hint="eastAsia" w:ascii="仿宋" w:hAnsi="仿宋" w:eastAsia="仿宋" w:cs="仿宋"/>
          <w:sz w:val="24"/>
        </w:rPr>
        <w:t>地     址：邮编：</w:t>
      </w:r>
    </w:p>
    <w:p w14:paraId="32050506">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14:paraId="059E8449">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D45947A">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14:paraId="615DC963">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14:paraId="6603B63A">
      <w:pPr>
        <w:spacing w:line="360" w:lineRule="auto"/>
        <w:rPr>
          <w:rFonts w:hint="eastAsia" w:ascii="仿宋" w:hAnsi="仿宋" w:eastAsia="仿宋" w:cs="仿宋"/>
          <w:sz w:val="24"/>
        </w:rPr>
      </w:pPr>
      <w:r>
        <w:rPr>
          <w:rFonts w:hint="eastAsia" w:ascii="仿宋" w:hAnsi="仿宋" w:eastAsia="仿宋" w:cs="仿宋"/>
          <w:sz w:val="24"/>
        </w:rPr>
        <w:t>采购人名称：</w:t>
      </w:r>
    </w:p>
    <w:p w14:paraId="3772B20D">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14:paraId="4625748A">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5F4A77A">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5C9C8E4">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192C96F1">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5EA7534C">
      <w:pPr>
        <w:spacing w:line="360" w:lineRule="auto"/>
        <w:rPr>
          <w:rFonts w:hint="eastAsia" w:ascii="仿宋" w:hAnsi="仿宋" w:eastAsia="仿宋" w:cs="仿宋"/>
          <w:sz w:val="24"/>
          <w:u w:val="dotted"/>
        </w:rPr>
      </w:pPr>
    </w:p>
    <w:p w14:paraId="543369D8">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3705823">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17F21A4C">
      <w:pPr>
        <w:spacing w:line="360" w:lineRule="auto"/>
        <w:rPr>
          <w:rFonts w:hint="eastAsia" w:ascii="仿宋" w:hAnsi="仿宋" w:eastAsia="仿宋" w:cs="仿宋"/>
          <w:sz w:val="24"/>
          <w:u w:val="single"/>
        </w:rPr>
      </w:pPr>
      <w:r>
        <w:rPr>
          <w:rFonts w:hint="eastAsia" w:ascii="仿宋" w:hAnsi="仿宋" w:eastAsia="仿宋" w:cs="仿宋"/>
          <w:sz w:val="24"/>
        </w:rPr>
        <w:t>投诉事项 1：</w:t>
      </w:r>
    </w:p>
    <w:p w14:paraId="3DE79872">
      <w:pPr>
        <w:spacing w:line="360" w:lineRule="auto"/>
        <w:rPr>
          <w:rFonts w:hint="eastAsia" w:ascii="仿宋" w:hAnsi="仿宋" w:eastAsia="仿宋" w:cs="仿宋"/>
          <w:sz w:val="24"/>
        </w:rPr>
      </w:pPr>
      <w:r>
        <w:rPr>
          <w:rFonts w:hint="eastAsia" w:ascii="仿宋" w:hAnsi="仿宋" w:eastAsia="仿宋" w:cs="仿宋"/>
          <w:sz w:val="24"/>
        </w:rPr>
        <w:t>事实依据：</w:t>
      </w:r>
    </w:p>
    <w:p w14:paraId="78D02826">
      <w:pPr>
        <w:spacing w:line="360" w:lineRule="auto"/>
        <w:rPr>
          <w:rFonts w:hint="eastAsia" w:ascii="仿宋" w:hAnsi="仿宋" w:eastAsia="仿宋" w:cs="仿宋"/>
          <w:sz w:val="24"/>
          <w:u w:val="dotted"/>
        </w:rPr>
      </w:pPr>
    </w:p>
    <w:p w14:paraId="64A138BB">
      <w:pPr>
        <w:spacing w:line="360" w:lineRule="auto"/>
        <w:rPr>
          <w:rFonts w:hint="eastAsia" w:ascii="仿宋" w:hAnsi="仿宋" w:eastAsia="仿宋" w:cs="仿宋"/>
          <w:sz w:val="24"/>
          <w:u w:val="single"/>
        </w:rPr>
      </w:pPr>
      <w:r>
        <w:rPr>
          <w:rFonts w:hint="eastAsia" w:ascii="仿宋" w:hAnsi="仿宋" w:eastAsia="仿宋" w:cs="仿宋"/>
          <w:sz w:val="24"/>
        </w:rPr>
        <w:t>法律依据：</w:t>
      </w:r>
    </w:p>
    <w:p w14:paraId="180A52C0">
      <w:pPr>
        <w:spacing w:line="360" w:lineRule="auto"/>
        <w:rPr>
          <w:rFonts w:hint="eastAsia" w:ascii="仿宋" w:hAnsi="仿宋" w:eastAsia="仿宋" w:cs="仿宋"/>
          <w:sz w:val="24"/>
          <w:u w:val="dotted"/>
        </w:rPr>
      </w:pPr>
    </w:p>
    <w:p w14:paraId="5F154A0B">
      <w:pPr>
        <w:spacing w:line="360" w:lineRule="auto"/>
        <w:rPr>
          <w:rFonts w:hint="eastAsia" w:ascii="仿宋" w:hAnsi="仿宋" w:eastAsia="仿宋" w:cs="仿宋"/>
          <w:sz w:val="24"/>
        </w:rPr>
      </w:pPr>
      <w:r>
        <w:rPr>
          <w:rFonts w:hint="eastAsia" w:ascii="仿宋" w:hAnsi="仿宋" w:eastAsia="仿宋" w:cs="仿宋"/>
          <w:sz w:val="24"/>
        </w:rPr>
        <w:t>投诉事项2</w:t>
      </w:r>
    </w:p>
    <w:p w14:paraId="4EC66DF9">
      <w:pPr>
        <w:spacing w:line="360" w:lineRule="auto"/>
        <w:rPr>
          <w:rFonts w:hint="eastAsia" w:ascii="仿宋" w:hAnsi="仿宋" w:eastAsia="仿宋" w:cs="仿宋"/>
          <w:sz w:val="24"/>
          <w:u w:val="dotted"/>
        </w:rPr>
      </w:pPr>
      <w:r>
        <w:rPr>
          <w:rFonts w:hint="eastAsia" w:ascii="仿宋" w:hAnsi="仿宋" w:eastAsia="仿宋" w:cs="仿宋"/>
          <w:sz w:val="24"/>
        </w:rPr>
        <w:t>……</w:t>
      </w:r>
    </w:p>
    <w:p w14:paraId="2D75CB77">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1B0B5E30">
      <w:pPr>
        <w:spacing w:line="360" w:lineRule="auto"/>
        <w:rPr>
          <w:rFonts w:hint="eastAsia" w:ascii="仿宋" w:hAnsi="仿宋" w:eastAsia="仿宋" w:cs="仿宋"/>
          <w:sz w:val="24"/>
        </w:rPr>
      </w:pPr>
      <w:r>
        <w:rPr>
          <w:rFonts w:hint="eastAsia" w:ascii="仿宋" w:hAnsi="仿宋" w:eastAsia="仿宋" w:cs="仿宋"/>
          <w:sz w:val="24"/>
        </w:rPr>
        <w:t>请求：</w:t>
      </w:r>
    </w:p>
    <w:p w14:paraId="1E2915A1">
      <w:pPr>
        <w:spacing w:line="360" w:lineRule="auto"/>
        <w:rPr>
          <w:rFonts w:hint="eastAsia" w:ascii="仿宋" w:hAnsi="仿宋" w:eastAsia="仿宋" w:cs="仿宋"/>
          <w:sz w:val="24"/>
          <w:u w:val="single"/>
        </w:rPr>
      </w:pPr>
    </w:p>
    <w:p w14:paraId="292F923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210806F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C000F2A">
      <w:pPr>
        <w:spacing w:line="360" w:lineRule="auto"/>
        <w:rPr>
          <w:rFonts w:hint="eastAsia" w:ascii="仿宋" w:hAnsi="仿宋" w:eastAsia="仿宋" w:cs="仿宋"/>
          <w:b/>
          <w:sz w:val="24"/>
        </w:rPr>
      </w:pPr>
    </w:p>
    <w:p w14:paraId="3952AB81">
      <w:pPr>
        <w:spacing w:line="360" w:lineRule="auto"/>
        <w:rPr>
          <w:rFonts w:hint="eastAsia" w:ascii="仿宋" w:hAnsi="仿宋" w:eastAsia="仿宋" w:cs="仿宋"/>
          <w:b/>
          <w:sz w:val="24"/>
        </w:rPr>
      </w:pPr>
    </w:p>
    <w:p w14:paraId="338A4742">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ADC8F2F">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A6DE09B">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44E6EA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0FF8D0E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7739AB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902518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38FF01C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9F45004">
      <w:pPr>
        <w:spacing w:line="360" w:lineRule="auto"/>
        <w:rPr>
          <w:rFonts w:hint="eastAsia" w:ascii="仿宋" w:hAnsi="仿宋" w:eastAsia="仿宋" w:cs="仿宋"/>
          <w:b/>
          <w:sz w:val="24"/>
        </w:rPr>
      </w:pPr>
    </w:p>
    <w:p w14:paraId="1CAE74AF">
      <w:pPr>
        <w:autoSpaceDE w:val="0"/>
        <w:autoSpaceDN w:val="0"/>
        <w:jc w:val="center"/>
        <w:rPr>
          <w:rFonts w:hint="eastAsia" w:ascii="仿宋" w:hAnsi="仿宋" w:eastAsia="仿宋" w:cs="仿宋"/>
          <w:b/>
          <w:spacing w:val="6"/>
          <w:sz w:val="32"/>
          <w:szCs w:val="32"/>
        </w:rPr>
      </w:pPr>
    </w:p>
    <w:p w14:paraId="6BBF1F22">
      <w:pPr>
        <w:autoSpaceDE w:val="0"/>
        <w:autoSpaceDN w:val="0"/>
        <w:jc w:val="center"/>
        <w:rPr>
          <w:rFonts w:hint="eastAsia" w:ascii="仿宋" w:hAnsi="仿宋" w:eastAsia="仿宋" w:cs="仿宋"/>
          <w:b/>
          <w:spacing w:val="6"/>
          <w:sz w:val="32"/>
          <w:szCs w:val="32"/>
        </w:rPr>
      </w:pPr>
    </w:p>
    <w:p w14:paraId="1E1A591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73D84CAC">
      <w:pPr>
        <w:spacing w:line="360" w:lineRule="auto"/>
        <w:rPr>
          <w:rFonts w:hint="eastAsia" w:ascii="仿宋" w:hAnsi="仿宋" w:eastAsia="仿宋" w:cs="仿宋"/>
          <w:sz w:val="24"/>
          <w:u w:val="single"/>
        </w:rPr>
      </w:pPr>
    </w:p>
    <w:p w14:paraId="4C025EB7">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11F8729E">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351CC9A">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7422E212">
      <w:pPr>
        <w:spacing w:line="360" w:lineRule="auto"/>
        <w:ind w:firstLine="494"/>
        <w:rPr>
          <w:rFonts w:hint="eastAsia" w:ascii="仿宋" w:hAnsi="仿宋" w:eastAsia="仿宋" w:cs="仿宋"/>
          <w:sz w:val="24"/>
        </w:rPr>
      </w:pPr>
    </w:p>
    <w:p w14:paraId="7947BA3C">
      <w:pPr>
        <w:spacing w:line="360" w:lineRule="auto"/>
        <w:ind w:firstLine="494"/>
        <w:rPr>
          <w:rFonts w:hint="eastAsia" w:ascii="仿宋" w:hAnsi="仿宋" w:eastAsia="仿宋" w:cs="仿宋"/>
          <w:sz w:val="24"/>
        </w:rPr>
      </w:pPr>
    </w:p>
    <w:p w14:paraId="4FC07DB7">
      <w:pPr>
        <w:spacing w:line="360" w:lineRule="auto"/>
        <w:ind w:firstLine="494"/>
        <w:rPr>
          <w:rFonts w:hint="eastAsia" w:ascii="仿宋" w:hAnsi="仿宋" w:eastAsia="仿宋" w:cs="仿宋"/>
          <w:sz w:val="24"/>
        </w:rPr>
      </w:pPr>
    </w:p>
    <w:p w14:paraId="26A3C14E">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33B8F6B">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EFA0404">
      <w:pPr>
        <w:pStyle w:val="81"/>
        <w:rPr>
          <w:rFonts w:hint="eastAsia" w:ascii="仿宋" w:hAnsi="仿宋" w:eastAsia="仿宋" w:cs="仿宋"/>
          <w:color w:val="auto"/>
        </w:rPr>
      </w:pPr>
    </w:p>
    <w:p w14:paraId="6878E8F0">
      <w:pPr>
        <w:rPr>
          <w:rFonts w:hint="eastAsia" w:ascii="仿宋" w:hAnsi="仿宋" w:eastAsia="仿宋" w:cs="仿宋"/>
          <w:sz w:val="24"/>
        </w:rPr>
      </w:pPr>
      <w:r>
        <w:rPr>
          <w:rFonts w:hint="eastAsia" w:ascii="仿宋" w:hAnsi="仿宋" w:eastAsia="仿宋" w:cs="仿宋"/>
          <w:b/>
          <w:bCs/>
          <w:sz w:val="24"/>
        </w:rPr>
        <w:t>附：</w:t>
      </w:r>
    </w:p>
    <w:p w14:paraId="018D3714">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1869F5B">
      <w:pPr>
        <w:autoSpaceDE w:val="0"/>
        <w:autoSpaceDN w:val="0"/>
        <w:jc w:val="center"/>
        <w:rPr>
          <w:rFonts w:hint="eastAsia" w:ascii="仿宋" w:hAnsi="仿宋" w:eastAsia="仿宋" w:cs="仿宋"/>
          <w:b/>
          <w:spacing w:val="6"/>
          <w:sz w:val="32"/>
          <w:szCs w:val="32"/>
        </w:rPr>
      </w:pPr>
    </w:p>
    <w:p w14:paraId="449C3C87">
      <w:pPr>
        <w:autoSpaceDE w:val="0"/>
        <w:autoSpaceDN w:val="0"/>
        <w:jc w:val="center"/>
        <w:rPr>
          <w:rFonts w:hint="eastAsia" w:ascii="仿宋" w:hAnsi="仿宋" w:eastAsia="仿宋" w:cs="仿宋"/>
          <w:b/>
          <w:spacing w:val="6"/>
          <w:sz w:val="32"/>
          <w:szCs w:val="32"/>
        </w:rPr>
      </w:pPr>
    </w:p>
    <w:p w14:paraId="38CADD8C">
      <w:pPr>
        <w:autoSpaceDE w:val="0"/>
        <w:autoSpaceDN w:val="0"/>
        <w:jc w:val="center"/>
        <w:rPr>
          <w:rFonts w:hint="eastAsia" w:ascii="仿宋" w:hAnsi="仿宋" w:eastAsia="仿宋" w:cs="仿宋"/>
          <w:b/>
          <w:spacing w:val="6"/>
          <w:sz w:val="32"/>
          <w:szCs w:val="32"/>
        </w:rPr>
      </w:pPr>
    </w:p>
    <w:p w14:paraId="59A22591">
      <w:pPr>
        <w:autoSpaceDE w:val="0"/>
        <w:autoSpaceDN w:val="0"/>
        <w:jc w:val="center"/>
        <w:rPr>
          <w:rFonts w:hint="eastAsia" w:ascii="仿宋" w:hAnsi="仿宋" w:eastAsia="仿宋" w:cs="仿宋"/>
          <w:b/>
          <w:spacing w:val="6"/>
          <w:sz w:val="32"/>
          <w:szCs w:val="32"/>
        </w:rPr>
      </w:pPr>
    </w:p>
    <w:p w14:paraId="3C88001F">
      <w:pPr>
        <w:autoSpaceDE w:val="0"/>
        <w:autoSpaceDN w:val="0"/>
        <w:jc w:val="center"/>
        <w:rPr>
          <w:rFonts w:hint="eastAsia" w:ascii="仿宋" w:hAnsi="仿宋" w:eastAsia="仿宋" w:cs="仿宋"/>
          <w:b/>
          <w:spacing w:val="6"/>
          <w:sz w:val="32"/>
          <w:szCs w:val="32"/>
        </w:rPr>
      </w:pPr>
    </w:p>
    <w:p w14:paraId="487973F0">
      <w:pPr>
        <w:autoSpaceDE w:val="0"/>
        <w:autoSpaceDN w:val="0"/>
        <w:jc w:val="center"/>
        <w:rPr>
          <w:rFonts w:hint="eastAsia" w:ascii="仿宋" w:hAnsi="仿宋" w:eastAsia="仿宋" w:cs="仿宋"/>
          <w:b/>
          <w:spacing w:val="6"/>
          <w:sz w:val="32"/>
          <w:szCs w:val="32"/>
        </w:rPr>
      </w:pPr>
    </w:p>
    <w:p w14:paraId="76618D62">
      <w:pPr>
        <w:autoSpaceDE w:val="0"/>
        <w:autoSpaceDN w:val="0"/>
        <w:jc w:val="center"/>
        <w:rPr>
          <w:rFonts w:hint="eastAsia" w:ascii="仿宋" w:hAnsi="仿宋" w:eastAsia="仿宋" w:cs="仿宋"/>
          <w:b/>
          <w:spacing w:val="6"/>
          <w:sz w:val="32"/>
          <w:szCs w:val="32"/>
        </w:rPr>
      </w:pPr>
    </w:p>
    <w:p w14:paraId="1779E895">
      <w:pPr>
        <w:autoSpaceDE w:val="0"/>
        <w:autoSpaceDN w:val="0"/>
        <w:jc w:val="center"/>
        <w:rPr>
          <w:rFonts w:hint="eastAsia" w:ascii="仿宋" w:hAnsi="仿宋" w:eastAsia="仿宋" w:cs="仿宋"/>
          <w:b/>
          <w:spacing w:val="6"/>
          <w:sz w:val="32"/>
          <w:szCs w:val="32"/>
        </w:rPr>
      </w:pPr>
    </w:p>
    <w:p w14:paraId="3ADC58E5">
      <w:pPr>
        <w:pStyle w:val="61"/>
        <w:ind w:firstLine="0"/>
        <w:rPr>
          <w:rFonts w:hint="eastAsia" w:ascii="仿宋" w:hAnsi="仿宋" w:eastAsia="仿宋" w:cs="仿宋"/>
        </w:rPr>
      </w:pPr>
    </w:p>
    <w:p w14:paraId="324B2EF2">
      <w:pPr>
        <w:rPr>
          <w:rFonts w:hint="eastAsia" w:ascii="仿宋" w:hAnsi="仿宋" w:eastAsia="仿宋" w:cs="仿宋"/>
        </w:rPr>
      </w:pPr>
    </w:p>
    <w:p w14:paraId="0954C705">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1463BAC6">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100FAF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DA9E3E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998D18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6AB4C9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4A5EBD7">
      <w:pPr>
        <w:snapToGrid w:val="0"/>
        <w:spacing w:line="360" w:lineRule="auto"/>
        <w:ind w:firstLine="576"/>
        <w:rPr>
          <w:rFonts w:hint="eastAsia" w:ascii="仿宋" w:hAnsi="仿宋" w:eastAsia="仿宋" w:cs="仿宋"/>
          <w:kern w:val="0"/>
          <w:sz w:val="24"/>
          <w:lang w:val="zh-CN"/>
        </w:rPr>
      </w:pPr>
      <w:bookmarkStart w:id="6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3C55465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E772F2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65"/>
    <w:p w14:paraId="2D59891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EED3CF3">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E48314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298874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08A97F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FF5C60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2BA39B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D45903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0B9E97E">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73F4F01">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2C6B719">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C6B1CD6">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43E270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F6BA63C">
      <w:pPr>
        <w:autoSpaceDE w:val="0"/>
        <w:autoSpaceDN w:val="0"/>
        <w:jc w:val="center"/>
        <w:rPr>
          <w:rFonts w:hint="eastAsia" w:ascii="仿宋" w:hAnsi="仿宋" w:eastAsia="仿宋" w:cs="仿宋"/>
          <w:b/>
          <w:spacing w:val="6"/>
          <w:sz w:val="32"/>
          <w:szCs w:val="32"/>
        </w:rPr>
      </w:pPr>
    </w:p>
    <w:p w14:paraId="6FD52735">
      <w:pPr>
        <w:autoSpaceDE w:val="0"/>
        <w:autoSpaceDN w:val="0"/>
        <w:jc w:val="center"/>
        <w:rPr>
          <w:rFonts w:hint="eastAsia" w:ascii="仿宋" w:hAnsi="仿宋" w:eastAsia="仿宋" w:cs="仿宋"/>
          <w:b/>
          <w:spacing w:val="6"/>
          <w:sz w:val="32"/>
          <w:szCs w:val="32"/>
        </w:rPr>
      </w:pPr>
    </w:p>
    <w:p w14:paraId="5F4E0D2B">
      <w:pPr>
        <w:autoSpaceDE w:val="0"/>
        <w:autoSpaceDN w:val="0"/>
        <w:jc w:val="center"/>
        <w:rPr>
          <w:rFonts w:hint="eastAsia" w:ascii="仿宋" w:hAnsi="仿宋" w:eastAsia="仿宋" w:cs="仿宋"/>
          <w:b/>
          <w:spacing w:val="6"/>
          <w:sz w:val="32"/>
          <w:szCs w:val="32"/>
        </w:rPr>
      </w:pPr>
    </w:p>
    <w:p w14:paraId="505C20A2">
      <w:pPr>
        <w:autoSpaceDE w:val="0"/>
        <w:autoSpaceDN w:val="0"/>
        <w:jc w:val="center"/>
        <w:rPr>
          <w:rFonts w:hint="eastAsia" w:ascii="仿宋" w:hAnsi="仿宋" w:eastAsia="仿宋" w:cs="仿宋"/>
          <w:b/>
          <w:spacing w:val="6"/>
          <w:sz w:val="32"/>
          <w:szCs w:val="32"/>
        </w:rPr>
      </w:pPr>
    </w:p>
    <w:p w14:paraId="795CC3E9">
      <w:pPr>
        <w:autoSpaceDE w:val="0"/>
        <w:autoSpaceDN w:val="0"/>
        <w:jc w:val="center"/>
        <w:rPr>
          <w:rFonts w:hint="eastAsia" w:ascii="仿宋" w:hAnsi="仿宋" w:eastAsia="仿宋" w:cs="仿宋"/>
          <w:b/>
          <w:spacing w:val="6"/>
          <w:sz w:val="32"/>
          <w:szCs w:val="32"/>
        </w:rPr>
      </w:pPr>
    </w:p>
    <w:p w14:paraId="76D4B269">
      <w:pPr>
        <w:autoSpaceDE w:val="0"/>
        <w:autoSpaceDN w:val="0"/>
        <w:jc w:val="center"/>
        <w:rPr>
          <w:rFonts w:hint="eastAsia" w:ascii="仿宋" w:hAnsi="仿宋" w:eastAsia="仿宋" w:cs="仿宋"/>
          <w:b/>
          <w:spacing w:val="6"/>
          <w:sz w:val="32"/>
          <w:szCs w:val="32"/>
        </w:rPr>
      </w:pPr>
    </w:p>
    <w:p w14:paraId="58CD4E38">
      <w:pPr>
        <w:autoSpaceDE w:val="0"/>
        <w:autoSpaceDN w:val="0"/>
        <w:jc w:val="center"/>
        <w:rPr>
          <w:rFonts w:hint="eastAsia" w:ascii="仿宋" w:hAnsi="仿宋" w:eastAsia="仿宋" w:cs="仿宋"/>
          <w:b/>
          <w:spacing w:val="6"/>
          <w:sz w:val="32"/>
          <w:szCs w:val="32"/>
        </w:rPr>
      </w:pPr>
    </w:p>
    <w:p w14:paraId="573E9FB8">
      <w:pPr>
        <w:autoSpaceDE w:val="0"/>
        <w:autoSpaceDN w:val="0"/>
        <w:jc w:val="center"/>
        <w:rPr>
          <w:rFonts w:hint="eastAsia" w:ascii="仿宋" w:hAnsi="仿宋" w:eastAsia="仿宋" w:cs="仿宋"/>
          <w:b/>
          <w:spacing w:val="6"/>
          <w:sz w:val="32"/>
          <w:szCs w:val="32"/>
        </w:rPr>
      </w:pPr>
    </w:p>
    <w:p w14:paraId="18824CD5">
      <w:pPr>
        <w:autoSpaceDE w:val="0"/>
        <w:autoSpaceDN w:val="0"/>
        <w:jc w:val="center"/>
        <w:rPr>
          <w:rFonts w:hint="eastAsia" w:ascii="仿宋" w:hAnsi="仿宋" w:eastAsia="仿宋" w:cs="仿宋"/>
          <w:b/>
          <w:spacing w:val="6"/>
          <w:sz w:val="32"/>
          <w:szCs w:val="32"/>
        </w:rPr>
      </w:pPr>
    </w:p>
    <w:p w14:paraId="59CA4BF0">
      <w:pPr>
        <w:autoSpaceDE w:val="0"/>
        <w:autoSpaceDN w:val="0"/>
        <w:jc w:val="center"/>
        <w:rPr>
          <w:rFonts w:hint="eastAsia" w:ascii="仿宋" w:hAnsi="仿宋" w:eastAsia="仿宋" w:cs="仿宋"/>
          <w:b/>
          <w:spacing w:val="6"/>
          <w:sz w:val="32"/>
          <w:szCs w:val="32"/>
        </w:rPr>
      </w:pPr>
    </w:p>
    <w:p w14:paraId="40D017BF">
      <w:pPr>
        <w:autoSpaceDE w:val="0"/>
        <w:autoSpaceDN w:val="0"/>
        <w:jc w:val="center"/>
        <w:rPr>
          <w:rFonts w:hint="eastAsia" w:ascii="仿宋" w:hAnsi="仿宋" w:eastAsia="仿宋" w:cs="仿宋"/>
          <w:b/>
          <w:spacing w:val="6"/>
          <w:sz w:val="32"/>
          <w:szCs w:val="32"/>
        </w:rPr>
      </w:pPr>
    </w:p>
    <w:p w14:paraId="0A2BC0E6">
      <w:pPr>
        <w:autoSpaceDE w:val="0"/>
        <w:autoSpaceDN w:val="0"/>
        <w:jc w:val="center"/>
        <w:rPr>
          <w:rFonts w:hint="eastAsia" w:ascii="仿宋" w:hAnsi="仿宋" w:eastAsia="仿宋" w:cs="仿宋"/>
          <w:b/>
          <w:spacing w:val="6"/>
          <w:sz w:val="32"/>
          <w:szCs w:val="32"/>
        </w:rPr>
      </w:pPr>
    </w:p>
    <w:p w14:paraId="4B93E81C">
      <w:pPr>
        <w:autoSpaceDE w:val="0"/>
        <w:autoSpaceDN w:val="0"/>
        <w:jc w:val="center"/>
        <w:rPr>
          <w:rFonts w:hint="eastAsia" w:ascii="仿宋" w:hAnsi="仿宋" w:eastAsia="仿宋" w:cs="仿宋"/>
          <w:b/>
          <w:spacing w:val="6"/>
          <w:sz w:val="32"/>
          <w:szCs w:val="32"/>
        </w:rPr>
      </w:pPr>
    </w:p>
    <w:p w14:paraId="043C48A0">
      <w:pPr>
        <w:autoSpaceDE w:val="0"/>
        <w:autoSpaceDN w:val="0"/>
        <w:jc w:val="center"/>
        <w:rPr>
          <w:rFonts w:hint="eastAsia" w:ascii="仿宋" w:hAnsi="仿宋" w:eastAsia="仿宋" w:cs="仿宋"/>
          <w:b/>
          <w:spacing w:val="6"/>
          <w:sz w:val="32"/>
          <w:szCs w:val="32"/>
        </w:rPr>
      </w:pPr>
    </w:p>
    <w:p w14:paraId="17BADC6C">
      <w:pPr>
        <w:autoSpaceDE w:val="0"/>
        <w:autoSpaceDN w:val="0"/>
        <w:jc w:val="center"/>
        <w:rPr>
          <w:rFonts w:hint="eastAsia" w:ascii="仿宋" w:hAnsi="仿宋" w:eastAsia="仿宋" w:cs="仿宋"/>
          <w:b/>
          <w:spacing w:val="6"/>
          <w:sz w:val="32"/>
          <w:szCs w:val="32"/>
        </w:rPr>
      </w:pPr>
    </w:p>
    <w:p w14:paraId="76A6DAD8">
      <w:pPr>
        <w:autoSpaceDE w:val="0"/>
        <w:autoSpaceDN w:val="0"/>
        <w:jc w:val="center"/>
        <w:rPr>
          <w:rFonts w:hint="eastAsia" w:ascii="仿宋" w:hAnsi="仿宋" w:eastAsia="仿宋" w:cs="仿宋"/>
          <w:b/>
          <w:spacing w:val="6"/>
          <w:sz w:val="32"/>
          <w:szCs w:val="32"/>
        </w:rPr>
      </w:pPr>
    </w:p>
    <w:p w14:paraId="7A2698D6">
      <w:pPr>
        <w:snapToGrid w:val="0"/>
        <w:spacing w:line="360" w:lineRule="auto"/>
        <w:jc w:val="center"/>
        <w:outlineLvl w:val="0"/>
        <w:rPr>
          <w:rFonts w:hint="eastAsia" w:ascii="仿宋" w:hAnsi="仿宋" w:eastAsia="仿宋" w:cs="仿宋"/>
          <w:b/>
          <w:kern w:val="0"/>
          <w:sz w:val="32"/>
          <w:szCs w:val="32"/>
        </w:rPr>
      </w:pPr>
    </w:p>
    <w:p w14:paraId="35C23A10">
      <w:pPr>
        <w:snapToGrid w:val="0"/>
        <w:spacing w:line="360" w:lineRule="auto"/>
        <w:jc w:val="center"/>
        <w:outlineLvl w:val="0"/>
        <w:rPr>
          <w:rFonts w:hint="eastAsia" w:ascii="仿宋" w:hAnsi="仿宋" w:eastAsia="仿宋" w:cs="仿宋"/>
          <w:b/>
          <w:kern w:val="0"/>
          <w:sz w:val="32"/>
          <w:szCs w:val="32"/>
        </w:rPr>
      </w:pPr>
    </w:p>
    <w:p w14:paraId="773A3613">
      <w:pPr>
        <w:snapToGrid w:val="0"/>
        <w:spacing w:line="360" w:lineRule="auto"/>
        <w:jc w:val="center"/>
        <w:outlineLvl w:val="0"/>
        <w:rPr>
          <w:rFonts w:hint="eastAsia" w:ascii="仿宋" w:hAnsi="仿宋" w:eastAsia="仿宋" w:cs="仿宋"/>
          <w:b/>
          <w:kern w:val="0"/>
          <w:sz w:val="32"/>
          <w:szCs w:val="32"/>
        </w:rPr>
      </w:pPr>
    </w:p>
    <w:p w14:paraId="0F3974EF">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2A47BC62">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D12C0F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382650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6C6AA37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20D2773">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5DAF5B4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B4E1108">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CF03001">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6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66"/>
    </w:p>
    <w:p w14:paraId="556E76D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09D3210E">
      <w:pPr>
        <w:snapToGrid w:val="0"/>
        <w:spacing w:line="360" w:lineRule="auto"/>
        <w:ind w:firstLine="576"/>
        <w:rPr>
          <w:rFonts w:hint="eastAsia" w:ascii="仿宋" w:hAnsi="仿宋" w:eastAsia="仿宋" w:cs="仿宋"/>
          <w:u w:val="single"/>
        </w:rPr>
      </w:pPr>
    </w:p>
    <w:p w14:paraId="03A7D9F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5961EEA9">
      <w:pPr>
        <w:snapToGrid w:val="0"/>
        <w:spacing w:line="360" w:lineRule="auto"/>
        <w:ind w:firstLine="576"/>
        <w:rPr>
          <w:rFonts w:hint="eastAsia" w:ascii="仿宋" w:hAnsi="仿宋" w:eastAsia="仿宋" w:cs="仿宋"/>
          <w:kern w:val="0"/>
          <w:sz w:val="24"/>
          <w:lang w:val="zh-CN"/>
        </w:rPr>
      </w:pPr>
    </w:p>
    <w:p w14:paraId="1D0DB4F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1E547D2">
      <w:pPr>
        <w:snapToGrid w:val="0"/>
        <w:spacing w:line="360" w:lineRule="auto"/>
        <w:ind w:left="573" w:leftChars="273"/>
        <w:rPr>
          <w:rFonts w:hint="eastAsia" w:ascii="仿宋" w:hAnsi="仿宋" w:eastAsia="仿宋" w:cs="仿宋"/>
          <w:kern w:val="0"/>
          <w:sz w:val="24"/>
          <w:lang w:val="zh-CN"/>
        </w:rPr>
      </w:pPr>
    </w:p>
    <w:p w14:paraId="44010B12">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7128BD3">
      <w:pPr>
        <w:snapToGrid w:val="0"/>
        <w:spacing w:line="360" w:lineRule="auto"/>
        <w:ind w:firstLine="576"/>
        <w:rPr>
          <w:rFonts w:hint="eastAsia" w:ascii="仿宋" w:hAnsi="仿宋" w:eastAsia="仿宋" w:cs="仿宋"/>
          <w:kern w:val="0"/>
          <w:sz w:val="24"/>
          <w:lang w:val="zh-CN"/>
        </w:rPr>
      </w:pPr>
    </w:p>
    <w:p w14:paraId="1D8B192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7C501460">
      <w:pPr>
        <w:snapToGrid w:val="0"/>
        <w:spacing w:line="360" w:lineRule="auto"/>
        <w:ind w:firstLine="576"/>
        <w:rPr>
          <w:rFonts w:hint="eastAsia" w:ascii="仿宋" w:hAnsi="仿宋" w:eastAsia="仿宋" w:cs="仿宋"/>
          <w:kern w:val="0"/>
          <w:sz w:val="24"/>
          <w:lang w:val="zh-CN"/>
        </w:rPr>
      </w:pPr>
    </w:p>
    <w:p w14:paraId="272A9DB7">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28F12C41">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73B8AF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24FC96D">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9EF394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97655F4">
      <w:pPr>
        <w:autoSpaceDE w:val="0"/>
        <w:autoSpaceDN w:val="0"/>
        <w:jc w:val="center"/>
        <w:rPr>
          <w:rFonts w:hint="eastAsia" w:ascii="仿宋" w:hAnsi="仿宋" w:eastAsia="仿宋" w:cs="仿宋"/>
          <w:b/>
          <w:spacing w:val="6"/>
          <w:sz w:val="32"/>
          <w:szCs w:val="32"/>
        </w:rPr>
      </w:pPr>
    </w:p>
    <w:p w14:paraId="5BCC4BB4">
      <w:pPr>
        <w:autoSpaceDE w:val="0"/>
        <w:autoSpaceDN w:val="0"/>
        <w:jc w:val="center"/>
        <w:rPr>
          <w:rFonts w:hint="eastAsia" w:ascii="仿宋" w:hAnsi="仿宋" w:eastAsia="仿宋" w:cs="仿宋"/>
          <w:b/>
          <w:spacing w:val="6"/>
          <w:sz w:val="32"/>
          <w:szCs w:val="32"/>
        </w:rPr>
      </w:pPr>
    </w:p>
    <w:p w14:paraId="47811EF8">
      <w:pPr>
        <w:autoSpaceDE w:val="0"/>
        <w:autoSpaceDN w:val="0"/>
        <w:jc w:val="center"/>
        <w:rPr>
          <w:rFonts w:hint="eastAsia" w:ascii="仿宋" w:hAnsi="仿宋" w:eastAsia="仿宋" w:cs="仿宋"/>
          <w:b/>
          <w:spacing w:val="6"/>
          <w:sz w:val="32"/>
          <w:szCs w:val="32"/>
        </w:rPr>
      </w:pPr>
    </w:p>
    <w:p w14:paraId="3F8DDD1F">
      <w:pPr>
        <w:autoSpaceDE w:val="0"/>
        <w:autoSpaceDN w:val="0"/>
        <w:jc w:val="center"/>
        <w:rPr>
          <w:rFonts w:hint="eastAsia" w:ascii="仿宋" w:hAnsi="仿宋" w:eastAsia="仿宋" w:cs="仿宋"/>
          <w:b/>
          <w:spacing w:val="6"/>
          <w:sz w:val="32"/>
          <w:szCs w:val="32"/>
        </w:rPr>
      </w:pPr>
    </w:p>
    <w:p w14:paraId="4068BD9C">
      <w:pPr>
        <w:autoSpaceDE w:val="0"/>
        <w:autoSpaceDN w:val="0"/>
        <w:jc w:val="center"/>
        <w:rPr>
          <w:rFonts w:hint="eastAsia" w:ascii="仿宋" w:hAnsi="仿宋" w:eastAsia="仿宋" w:cs="仿宋"/>
          <w:b/>
          <w:spacing w:val="6"/>
          <w:sz w:val="32"/>
          <w:szCs w:val="32"/>
        </w:rPr>
      </w:pPr>
    </w:p>
    <w:p w14:paraId="0D3EF13A">
      <w:pPr>
        <w:autoSpaceDE w:val="0"/>
        <w:autoSpaceDN w:val="0"/>
        <w:jc w:val="center"/>
        <w:rPr>
          <w:rFonts w:hint="eastAsia" w:ascii="仿宋" w:hAnsi="仿宋" w:eastAsia="仿宋" w:cs="仿宋"/>
          <w:b/>
          <w:spacing w:val="6"/>
          <w:sz w:val="32"/>
          <w:szCs w:val="32"/>
        </w:rPr>
      </w:pPr>
    </w:p>
    <w:p w14:paraId="42B8F298">
      <w:pPr>
        <w:autoSpaceDE w:val="0"/>
        <w:autoSpaceDN w:val="0"/>
        <w:jc w:val="center"/>
        <w:rPr>
          <w:rFonts w:hint="eastAsia" w:ascii="仿宋" w:hAnsi="仿宋" w:eastAsia="仿宋" w:cs="仿宋"/>
          <w:b/>
          <w:spacing w:val="6"/>
          <w:sz w:val="32"/>
          <w:szCs w:val="32"/>
        </w:rPr>
      </w:pPr>
    </w:p>
    <w:p w14:paraId="4C3F97B8">
      <w:pPr>
        <w:autoSpaceDE w:val="0"/>
        <w:autoSpaceDN w:val="0"/>
        <w:jc w:val="center"/>
        <w:rPr>
          <w:rFonts w:hint="eastAsia" w:ascii="仿宋" w:hAnsi="仿宋" w:eastAsia="仿宋" w:cs="仿宋"/>
          <w:b/>
          <w:spacing w:val="6"/>
          <w:sz w:val="32"/>
          <w:szCs w:val="32"/>
        </w:rPr>
      </w:pPr>
    </w:p>
    <w:p w14:paraId="3EAC5A44">
      <w:pPr>
        <w:autoSpaceDE w:val="0"/>
        <w:autoSpaceDN w:val="0"/>
        <w:jc w:val="center"/>
        <w:rPr>
          <w:rFonts w:hint="eastAsia" w:ascii="仿宋" w:hAnsi="仿宋" w:eastAsia="仿宋" w:cs="仿宋"/>
          <w:b/>
          <w:spacing w:val="6"/>
          <w:sz w:val="32"/>
          <w:szCs w:val="32"/>
        </w:rPr>
      </w:pPr>
    </w:p>
    <w:p w14:paraId="750FB62C">
      <w:pPr>
        <w:autoSpaceDE w:val="0"/>
        <w:autoSpaceDN w:val="0"/>
        <w:jc w:val="center"/>
        <w:rPr>
          <w:rFonts w:hint="eastAsia" w:ascii="仿宋" w:hAnsi="仿宋" w:eastAsia="仿宋" w:cs="仿宋"/>
          <w:b/>
          <w:spacing w:val="6"/>
          <w:sz w:val="32"/>
          <w:szCs w:val="32"/>
        </w:rPr>
      </w:pPr>
    </w:p>
    <w:p w14:paraId="76CC9D28">
      <w:pPr>
        <w:autoSpaceDE w:val="0"/>
        <w:autoSpaceDN w:val="0"/>
        <w:jc w:val="center"/>
        <w:rPr>
          <w:rFonts w:hint="eastAsia" w:ascii="仿宋" w:hAnsi="仿宋" w:eastAsia="仿宋" w:cs="仿宋"/>
          <w:b/>
          <w:spacing w:val="6"/>
          <w:sz w:val="32"/>
          <w:szCs w:val="32"/>
        </w:rPr>
      </w:pPr>
    </w:p>
    <w:p w14:paraId="22B60C62">
      <w:pPr>
        <w:pStyle w:val="81"/>
        <w:rPr>
          <w:rFonts w:hint="eastAsia" w:ascii="仿宋" w:hAnsi="仿宋" w:eastAsia="仿宋" w:cs="仿宋"/>
          <w:b/>
          <w:color w:val="auto"/>
          <w:spacing w:val="6"/>
          <w:sz w:val="32"/>
          <w:szCs w:val="32"/>
        </w:rPr>
      </w:pPr>
    </w:p>
    <w:p w14:paraId="3D05C107">
      <w:pPr>
        <w:pStyle w:val="82"/>
        <w:rPr>
          <w:rFonts w:hint="eastAsia" w:ascii="仿宋" w:hAnsi="仿宋" w:eastAsia="仿宋" w:cs="仿宋"/>
          <w:b/>
          <w:spacing w:val="6"/>
          <w:sz w:val="32"/>
          <w:szCs w:val="32"/>
        </w:rPr>
      </w:pPr>
    </w:p>
    <w:p w14:paraId="20CAF094">
      <w:pPr>
        <w:rPr>
          <w:rFonts w:hint="eastAsia" w:ascii="仿宋" w:hAnsi="仿宋" w:eastAsia="仿宋" w:cs="仿宋"/>
          <w:b/>
          <w:spacing w:val="6"/>
          <w:sz w:val="32"/>
          <w:szCs w:val="32"/>
        </w:rPr>
      </w:pPr>
    </w:p>
    <w:p w14:paraId="247C18BC">
      <w:pPr>
        <w:pStyle w:val="81"/>
        <w:rPr>
          <w:rFonts w:hint="eastAsia" w:ascii="仿宋" w:hAnsi="仿宋" w:eastAsia="仿宋" w:cs="仿宋"/>
          <w:b/>
          <w:color w:val="auto"/>
          <w:spacing w:val="6"/>
          <w:sz w:val="32"/>
          <w:szCs w:val="32"/>
        </w:rPr>
      </w:pPr>
    </w:p>
    <w:p w14:paraId="47CDBC43">
      <w:pPr>
        <w:pStyle w:val="82"/>
        <w:rPr>
          <w:rFonts w:hint="eastAsia" w:ascii="仿宋" w:hAnsi="仿宋" w:eastAsia="仿宋" w:cs="仿宋"/>
        </w:rPr>
      </w:pPr>
    </w:p>
    <w:p w14:paraId="3ABC399F">
      <w:pPr>
        <w:spacing w:line="360" w:lineRule="auto"/>
        <w:rPr>
          <w:rFonts w:hint="eastAsia" w:ascii="仿宋" w:hAnsi="仿宋" w:eastAsia="仿宋" w:cs="仿宋"/>
          <w:b/>
          <w:spacing w:val="6"/>
          <w:sz w:val="32"/>
          <w:szCs w:val="32"/>
        </w:rPr>
      </w:pPr>
      <w:bookmarkStart w:id="67" w:name="OLE_LINK13"/>
      <w:bookmarkStart w:id="68" w:name="OLE_LINK14"/>
    </w:p>
    <w:p w14:paraId="61FB5616">
      <w:pPr>
        <w:spacing w:line="360" w:lineRule="auto"/>
        <w:rPr>
          <w:rFonts w:hint="eastAsia" w:ascii="仿宋" w:hAnsi="仿宋" w:eastAsia="仿宋" w:cs="仿宋"/>
          <w:b/>
          <w:spacing w:val="6"/>
          <w:sz w:val="32"/>
          <w:szCs w:val="32"/>
        </w:rPr>
      </w:pPr>
    </w:p>
    <w:p w14:paraId="02227538">
      <w:pPr>
        <w:spacing w:line="360" w:lineRule="auto"/>
        <w:rPr>
          <w:rFonts w:hint="eastAsia" w:ascii="仿宋" w:hAnsi="仿宋" w:eastAsia="仿宋" w:cs="仿宋"/>
          <w:b/>
          <w:spacing w:val="6"/>
          <w:sz w:val="32"/>
          <w:szCs w:val="32"/>
        </w:rPr>
      </w:pPr>
    </w:p>
    <w:p w14:paraId="7EF7960B">
      <w:pPr>
        <w:spacing w:line="360" w:lineRule="auto"/>
        <w:rPr>
          <w:rFonts w:hint="eastAsia" w:ascii="仿宋" w:hAnsi="仿宋" w:eastAsia="仿宋" w:cs="仿宋"/>
          <w:b/>
          <w:spacing w:val="6"/>
          <w:sz w:val="32"/>
          <w:szCs w:val="32"/>
        </w:rPr>
      </w:pPr>
    </w:p>
    <w:p w14:paraId="7B4426BF">
      <w:pPr>
        <w:spacing w:line="360" w:lineRule="auto"/>
        <w:rPr>
          <w:rFonts w:hint="eastAsia" w:ascii="仿宋" w:hAnsi="仿宋" w:eastAsia="仿宋" w:cs="仿宋"/>
          <w:b/>
          <w:spacing w:val="6"/>
          <w:sz w:val="32"/>
          <w:szCs w:val="32"/>
        </w:rPr>
      </w:pPr>
    </w:p>
    <w:p w14:paraId="008F5CCF">
      <w:pPr>
        <w:spacing w:line="360" w:lineRule="auto"/>
        <w:rPr>
          <w:rFonts w:hint="eastAsia" w:ascii="仿宋" w:hAnsi="仿宋" w:eastAsia="仿宋" w:cs="仿宋"/>
          <w:b/>
          <w:spacing w:val="6"/>
          <w:sz w:val="32"/>
          <w:szCs w:val="32"/>
        </w:rPr>
      </w:pPr>
    </w:p>
    <w:p w14:paraId="16E82893">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63694BCB">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67"/>
    <w:bookmarkEnd w:id="68"/>
    <w:p w14:paraId="598D9F85">
      <w:pPr>
        <w:spacing w:line="360" w:lineRule="auto"/>
        <w:rPr>
          <w:rFonts w:hint="eastAsia" w:ascii="仿宋" w:hAnsi="仿宋" w:eastAsia="仿宋" w:cs="仿宋"/>
          <w:b/>
          <w:spacing w:val="6"/>
          <w:sz w:val="30"/>
          <w:szCs w:val="30"/>
        </w:rPr>
      </w:pPr>
    </w:p>
    <w:p w14:paraId="292DA1B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6A1884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0DF5D860">
      <w:pPr>
        <w:spacing w:line="360" w:lineRule="auto"/>
        <w:ind w:firstLine="480" w:firstLineChars="200"/>
        <w:rPr>
          <w:rFonts w:hint="eastAsia" w:ascii="仿宋" w:hAnsi="仿宋" w:eastAsia="仿宋" w:cs="仿宋"/>
          <w:sz w:val="24"/>
        </w:rPr>
      </w:pPr>
    </w:p>
    <w:p w14:paraId="2B7A806A">
      <w:pPr>
        <w:spacing w:line="360" w:lineRule="auto"/>
        <w:ind w:firstLine="480" w:firstLineChars="200"/>
        <w:rPr>
          <w:rFonts w:hint="eastAsia" w:ascii="仿宋" w:hAnsi="仿宋" w:eastAsia="仿宋" w:cs="仿宋"/>
          <w:sz w:val="24"/>
        </w:rPr>
      </w:pPr>
    </w:p>
    <w:p w14:paraId="159D3C6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C23D3E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15840DA5">
      <w:pPr>
        <w:autoSpaceDE w:val="0"/>
        <w:autoSpaceDN w:val="0"/>
        <w:jc w:val="center"/>
        <w:rPr>
          <w:rFonts w:hint="eastAsia" w:ascii="仿宋" w:hAnsi="仿宋" w:eastAsia="仿宋" w:cs="仿宋"/>
          <w:b/>
          <w:spacing w:val="6"/>
          <w:sz w:val="32"/>
          <w:szCs w:val="32"/>
        </w:rPr>
      </w:pPr>
    </w:p>
    <w:p w14:paraId="060C418C">
      <w:pPr>
        <w:autoSpaceDE w:val="0"/>
        <w:autoSpaceDN w:val="0"/>
        <w:jc w:val="center"/>
        <w:rPr>
          <w:rFonts w:hint="eastAsia" w:ascii="仿宋" w:hAnsi="仿宋" w:eastAsia="仿宋" w:cs="仿宋"/>
          <w:b/>
          <w:spacing w:val="6"/>
          <w:sz w:val="32"/>
          <w:szCs w:val="32"/>
        </w:rPr>
      </w:pPr>
    </w:p>
    <w:p w14:paraId="1F3B39BB">
      <w:pPr>
        <w:autoSpaceDE w:val="0"/>
        <w:autoSpaceDN w:val="0"/>
        <w:jc w:val="center"/>
        <w:rPr>
          <w:rFonts w:hint="eastAsia" w:ascii="仿宋" w:hAnsi="仿宋" w:eastAsia="仿宋" w:cs="仿宋"/>
          <w:b/>
          <w:spacing w:val="6"/>
          <w:sz w:val="32"/>
          <w:szCs w:val="32"/>
        </w:rPr>
      </w:pPr>
    </w:p>
    <w:p w14:paraId="3E22724E">
      <w:pPr>
        <w:autoSpaceDE w:val="0"/>
        <w:autoSpaceDN w:val="0"/>
        <w:jc w:val="center"/>
        <w:rPr>
          <w:rFonts w:hint="eastAsia" w:ascii="仿宋" w:hAnsi="仿宋" w:eastAsia="仿宋" w:cs="仿宋"/>
          <w:b/>
          <w:spacing w:val="6"/>
          <w:sz w:val="32"/>
          <w:szCs w:val="32"/>
        </w:rPr>
      </w:pPr>
    </w:p>
    <w:p w14:paraId="4A87FD17">
      <w:pPr>
        <w:autoSpaceDE w:val="0"/>
        <w:autoSpaceDN w:val="0"/>
        <w:jc w:val="center"/>
        <w:rPr>
          <w:rFonts w:hint="eastAsia" w:ascii="仿宋" w:hAnsi="仿宋" w:eastAsia="仿宋" w:cs="仿宋"/>
          <w:b/>
          <w:spacing w:val="6"/>
          <w:sz w:val="32"/>
          <w:szCs w:val="32"/>
        </w:rPr>
      </w:pPr>
    </w:p>
    <w:p w14:paraId="5E0544A1">
      <w:pPr>
        <w:autoSpaceDE w:val="0"/>
        <w:autoSpaceDN w:val="0"/>
        <w:jc w:val="center"/>
        <w:rPr>
          <w:rFonts w:hint="eastAsia" w:ascii="仿宋" w:hAnsi="仿宋" w:eastAsia="仿宋" w:cs="仿宋"/>
          <w:b/>
          <w:spacing w:val="6"/>
          <w:sz w:val="32"/>
          <w:szCs w:val="32"/>
        </w:rPr>
      </w:pPr>
    </w:p>
    <w:p w14:paraId="0B26B633">
      <w:pPr>
        <w:autoSpaceDE w:val="0"/>
        <w:autoSpaceDN w:val="0"/>
        <w:jc w:val="center"/>
        <w:rPr>
          <w:rFonts w:hint="eastAsia" w:ascii="仿宋" w:hAnsi="仿宋" w:eastAsia="仿宋" w:cs="仿宋"/>
          <w:b/>
          <w:spacing w:val="6"/>
          <w:sz w:val="32"/>
          <w:szCs w:val="32"/>
        </w:rPr>
      </w:pPr>
    </w:p>
    <w:p w14:paraId="6728709B">
      <w:pPr>
        <w:autoSpaceDE w:val="0"/>
        <w:autoSpaceDN w:val="0"/>
        <w:jc w:val="center"/>
        <w:rPr>
          <w:rFonts w:hint="eastAsia" w:ascii="仿宋" w:hAnsi="仿宋" w:eastAsia="仿宋" w:cs="仿宋"/>
          <w:b/>
          <w:spacing w:val="6"/>
          <w:sz w:val="32"/>
          <w:szCs w:val="32"/>
        </w:rPr>
      </w:pPr>
    </w:p>
    <w:p w14:paraId="1574DF59">
      <w:pPr>
        <w:autoSpaceDE w:val="0"/>
        <w:autoSpaceDN w:val="0"/>
        <w:jc w:val="center"/>
        <w:rPr>
          <w:rFonts w:hint="eastAsia" w:ascii="仿宋" w:hAnsi="仿宋" w:eastAsia="仿宋" w:cs="仿宋"/>
          <w:b/>
          <w:spacing w:val="6"/>
          <w:sz w:val="32"/>
          <w:szCs w:val="32"/>
        </w:rPr>
      </w:pPr>
    </w:p>
    <w:p w14:paraId="3FA92888">
      <w:pPr>
        <w:autoSpaceDE w:val="0"/>
        <w:autoSpaceDN w:val="0"/>
        <w:jc w:val="center"/>
        <w:rPr>
          <w:rFonts w:hint="eastAsia" w:ascii="仿宋" w:hAnsi="仿宋" w:eastAsia="仿宋" w:cs="仿宋"/>
          <w:b/>
          <w:spacing w:val="6"/>
          <w:sz w:val="32"/>
          <w:szCs w:val="32"/>
        </w:rPr>
      </w:pPr>
    </w:p>
    <w:p w14:paraId="5784C305">
      <w:pPr>
        <w:autoSpaceDE w:val="0"/>
        <w:autoSpaceDN w:val="0"/>
        <w:jc w:val="center"/>
        <w:rPr>
          <w:rFonts w:hint="eastAsia" w:ascii="仿宋" w:hAnsi="仿宋" w:eastAsia="仿宋" w:cs="仿宋"/>
          <w:b/>
          <w:spacing w:val="6"/>
          <w:sz w:val="32"/>
          <w:szCs w:val="32"/>
        </w:rPr>
      </w:pPr>
    </w:p>
    <w:p w14:paraId="1B3A79F3">
      <w:pPr>
        <w:autoSpaceDE w:val="0"/>
        <w:autoSpaceDN w:val="0"/>
        <w:jc w:val="center"/>
        <w:rPr>
          <w:rFonts w:hint="eastAsia" w:ascii="仿宋" w:hAnsi="仿宋" w:eastAsia="仿宋" w:cs="仿宋"/>
          <w:b/>
          <w:spacing w:val="6"/>
          <w:sz w:val="32"/>
          <w:szCs w:val="32"/>
        </w:rPr>
      </w:pPr>
    </w:p>
    <w:p w14:paraId="2D651EAB">
      <w:pPr>
        <w:autoSpaceDE w:val="0"/>
        <w:autoSpaceDN w:val="0"/>
        <w:jc w:val="center"/>
        <w:rPr>
          <w:rFonts w:hint="eastAsia" w:ascii="仿宋" w:hAnsi="仿宋" w:eastAsia="仿宋" w:cs="仿宋"/>
          <w:b/>
          <w:spacing w:val="6"/>
          <w:sz w:val="32"/>
          <w:szCs w:val="32"/>
        </w:rPr>
      </w:pPr>
    </w:p>
    <w:p w14:paraId="1B56533A">
      <w:pPr>
        <w:autoSpaceDE w:val="0"/>
        <w:autoSpaceDN w:val="0"/>
        <w:jc w:val="center"/>
        <w:rPr>
          <w:rFonts w:hint="eastAsia" w:ascii="仿宋" w:hAnsi="仿宋" w:eastAsia="仿宋" w:cs="仿宋"/>
          <w:b/>
          <w:spacing w:val="6"/>
          <w:sz w:val="32"/>
          <w:szCs w:val="32"/>
        </w:rPr>
      </w:pPr>
    </w:p>
    <w:p w14:paraId="59C38806">
      <w:pPr>
        <w:spacing w:line="360" w:lineRule="auto"/>
        <w:rPr>
          <w:rFonts w:hint="eastAsia" w:ascii="仿宋" w:hAnsi="仿宋" w:eastAsia="仿宋" w:cs="仿宋"/>
          <w:b/>
          <w:spacing w:val="6"/>
          <w:sz w:val="32"/>
          <w:szCs w:val="32"/>
        </w:rPr>
      </w:pPr>
    </w:p>
    <w:p w14:paraId="3D46319C">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48EA08EF">
      <w:pPr>
        <w:spacing w:line="360" w:lineRule="auto"/>
        <w:jc w:val="center"/>
        <w:rPr>
          <w:rFonts w:hint="eastAsia" w:ascii="仿宋" w:hAnsi="仿宋" w:eastAsia="仿宋" w:cs="仿宋"/>
          <w:sz w:val="24"/>
          <w:u w:val="single"/>
        </w:rPr>
      </w:pPr>
    </w:p>
    <w:p w14:paraId="55659BCE">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361705A7">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2C40AD03">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83A21A8">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92A1480">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5E6176F9">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C1E0DB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80013F9">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60AF4AD">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D5953AE">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6EC3B5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7FAC44B3">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D482A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A55C26">
      <w:pPr>
        <w:spacing w:line="360" w:lineRule="auto"/>
        <w:jc w:val="center"/>
        <w:rPr>
          <w:rFonts w:hint="eastAsia" w:ascii="仿宋" w:hAnsi="仿宋" w:eastAsia="仿宋" w:cs="仿宋"/>
          <w:b/>
          <w:sz w:val="32"/>
          <w:szCs w:val="32"/>
        </w:rPr>
      </w:pPr>
    </w:p>
    <w:p w14:paraId="27CCCD9C">
      <w:pPr>
        <w:spacing w:line="360" w:lineRule="auto"/>
        <w:jc w:val="center"/>
        <w:rPr>
          <w:rFonts w:hint="eastAsia" w:ascii="仿宋" w:hAnsi="仿宋" w:eastAsia="仿宋" w:cs="仿宋"/>
          <w:b/>
          <w:sz w:val="32"/>
          <w:szCs w:val="32"/>
        </w:rPr>
      </w:pPr>
    </w:p>
    <w:p w14:paraId="76F8AF29">
      <w:pPr>
        <w:spacing w:line="360" w:lineRule="auto"/>
        <w:jc w:val="center"/>
        <w:rPr>
          <w:rFonts w:hint="eastAsia" w:ascii="仿宋" w:hAnsi="仿宋" w:eastAsia="仿宋" w:cs="仿宋"/>
          <w:b/>
          <w:sz w:val="32"/>
          <w:szCs w:val="32"/>
        </w:rPr>
      </w:pPr>
    </w:p>
    <w:p w14:paraId="3D64C1C3">
      <w:pPr>
        <w:spacing w:line="360" w:lineRule="auto"/>
        <w:jc w:val="center"/>
        <w:rPr>
          <w:rFonts w:hint="eastAsia" w:ascii="仿宋" w:hAnsi="仿宋" w:eastAsia="仿宋" w:cs="仿宋"/>
          <w:b/>
          <w:sz w:val="32"/>
          <w:szCs w:val="32"/>
        </w:rPr>
      </w:pPr>
    </w:p>
    <w:p w14:paraId="5D6A3812">
      <w:pPr>
        <w:spacing w:line="360" w:lineRule="auto"/>
        <w:jc w:val="center"/>
        <w:rPr>
          <w:rFonts w:hint="eastAsia" w:ascii="仿宋" w:hAnsi="仿宋" w:eastAsia="仿宋" w:cs="仿宋"/>
          <w:b/>
          <w:sz w:val="32"/>
          <w:szCs w:val="32"/>
        </w:rPr>
      </w:pPr>
    </w:p>
    <w:p w14:paraId="4EF5E966">
      <w:pPr>
        <w:spacing w:line="360" w:lineRule="auto"/>
        <w:jc w:val="center"/>
        <w:rPr>
          <w:rFonts w:hint="eastAsia" w:ascii="仿宋" w:hAnsi="仿宋" w:eastAsia="仿宋" w:cs="仿宋"/>
          <w:b/>
          <w:sz w:val="32"/>
          <w:szCs w:val="32"/>
        </w:rPr>
      </w:pPr>
    </w:p>
    <w:p w14:paraId="4B07C63F">
      <w:pPr>
        <w:spacing w:line="360" w:lineRule="auto"/>
        <w:jc w:val="center"/>
        <w:rPr>
          <w:rFonts w:hint="eastAsia" w:ascii="仿宋" w:hAnsi="仿宋" w:eastAsia="仿宋" w:cs="仿宋"/>
          <w:b/>
          <w:sz w:val="32"/>
          <w:szCs w:val="32"/>
        </w:rPr>
      </w:pPr>
    </w:p>
    <w:p w14:paraId="044D30B6">
      <w:pPr>
        <w:spacing w:line="360" w:lineRule="auto"/>
        <w:jc w:val="center"/>
        <w:rPr>
          <w:rFonts w:hint="eastAsia" w:ascii="仿宋" w:hAnsi="仿宋" w:eastAsia="仿宋" w:cs="仿宋"/>
          <w:b/>
          <w:sz w:val="32"/>
          <w:szCs w:val="32"/>
        </w:rPr>
      </w:pPr>
    </w:p>
    <w:p w14:paraId="20527715">
      <w:pPr>
        <w:spacing w:line="360" w:lineRule="auto"/>
        <w:jc w:val="center"/>
        <w:rPr>
          <w:rFonts w:hint="eastAsia" w:ascii="仿宋" w:hAnsi="仿宋" w:eastAsia="仿宋" w:cs="仿宋"/>
          <w:b/>
          <w:sz w:val="32"/>
          <w:szCs w:val="32"/>
        </w:rPr>
      </w:pPr>
    </w:p>
    <w:p w14:paraId="16AF269D">
      <w:pPr>
        <w:spacing w:line="360" w:lineRule="auto"/>
        <w:jc w:val="center"/>
        <w:rPr>
          <w:rFonts w:hint="eastAsia" w:ascii="仿宋" w:hAnsi="仿宋" w:eastAsia="仿宋" w:cs="仿宋"/>
          <w:b/>
          <w:sz w:val="32"/>
          <w:szCs w:val="32"/>
        </w:rPr>
      </w:pPr>
    </w:p>
    <w:p w14:paraId="58692189">
      <w:pPr>
        <w:spacing w:line="360" w:lineRule="auto"/>
        <w:jc w:val="center"/>
        <w:rPr>
          <w:rFonts w:hint="eastAsia" w:ascii="仿宋" w:hAnsi="仿宋" w:eastAsia="仿宋" w:cs="仿宋"/>
          <w:b/>
          <w:sz w:val="32"/>
          <w:szCs w:val="32"/>
        </w:rPr>
      </w:pPr>
    </w:p>
    <w:p w14:paraId="5438701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4301A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46A61E3">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039F3E4">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5A4E5508">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0A2100A1">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F21E978">
      <w:pPr>
        <w:pStyle w:val="23"/>
        <w:rPr>
          <w:rFonts w:hint="eastAsia" w:ascii="仿宋" w:hAnsi="仿宋" w:eastAsia="仿宋" w:cs="仿宋"/>
          <w:lang w:val="en-US"/>
        </w:rPr>
      </w:pPr>
    </w:p>
    <w:p w14:paraId="4306774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A1B0B6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A92419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47EC2F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ADD96D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31EFD7B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5932A6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72E1AB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EC4B8BA">
      <w:pPr>
        <w:widowControl/>
        <w:jc w:val="left"/>
        <w:rPr>
          <w:rFonts w:hint="eastAsia" w:ascii="仿宋" w:hAnsi="仿宋" w:eastAsia="仿宋" w:cs="仿宋"/>
          <w:kern w:val="0"/>
          <w:sz w:val="24"/>
        </w:rPr>
      </w:pPr>
    </w:p>
    <w:p w14:paraId="2BEF78E9">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8430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CFE451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1ADFB1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A85A85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24982AC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CAD38C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C6918F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6F0A05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17428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7C5145">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246894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0E228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F101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829695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7BC36A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A88A583">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1419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9EF795">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38CF8E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36883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114AA4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0D643A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6ED7AD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F8E4D8B">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32AF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BB0293">
            <w:pPr>
              <w:widowControl/>
              <w:jc w:val="left"/>
              <w:rPr>
                <w:rFonts w:hint="eastAsia" w:ascii="仿宋" w:hAnsi="仿宋" w:eastAsia="仿宋" w:cs="仿宋"/>
                <w:kern w:val="0"/>
                <w:sz w:val="24"/>
              </w:rPr>
            </w:pPr>
          </w:p>
        </w:tc>
        <w:tc>
          <w:tcPr>
            <w:tcW w:w="1560" w:type="dxa"/>
            <w:vAlign w:val="center"/>
          </w:tcPr>
          <w:p w14:paraId="405E92B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2EB9F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6A00F0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56CFCB2">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127164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38D6A11">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3B5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A00A55">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DB9415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C4DC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E113E83">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697F24C">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E3704C1">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FBE5453">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2D3E0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D6CB1E">
            <w:pPr>
              <w:widowControl/>
              <w:jc w:val="left"/>
              <w:rPr>
                <w:rFonts w:hint="eastAsia" w:ascii="仿宋" w:hAnsi="仿宋" w:eastAsia="仿宋" w:cs="仿宋"/>
                <w:kern w:val="0"/>
                <w:sz w:val="24"/>
              </w:rPr>
            </w:pPr>
          </w:p>
        </w:tc>
        <w:tc>
          <w:tcPr>
            <w:tcW w:w="1560" w:type="dxa"/>
            <w:vAlign w:val="center"/>
          </w:tcPr>
          <w:p w14:paraId="2F3B047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627C0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136B5E">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A0AD62F">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5CC7852A">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D4C9005">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207833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DFD9AC">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CAE783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47DD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C1413C7">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9479622">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A574BD9">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205B83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59CF3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57C237">
            <w:pPr>
              <w:widowControl/>
              <w:jc w:val="left"/>
              <w:rPr>
                <w:rFonts w:hint="eastAsia" w:ascii="仿宋" w:hAnsi="仿宋" w:eastAsia="仿宋" w:cs="仿宋"/>
                <w:kern w:val="0"/>
                <w:sz w:val="24"/>
              </w:rPr>
            </w:pPr>
          </w:p>
        </w:tc>
        <w:tc>
          <w:tcPr>
            <w:tcW w:w="1560" w:type="dxa"/>
            <w:vAlign w:val="center"/>
          </w:tcPr>
          <w:p w14:paraId="47C297B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F440CB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A9C21F">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B88E4B8">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DBB4F4B">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5DDD206">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7AA84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C4E8E">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F1E938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0E51E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769A73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B40088C">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294C578">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068419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F99E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EA6AD2">
            <w:pPr>
              <w:widowControl/>
              <w:jc w:val="left"/>
              <w:rPr>
                <w:rFonts w:hint="eastAsia" w:ascii="仿宋" w:hAnsi="仿宋" w:eastAsia="仿宋" w:cs="仿宋"/>
                <w:kern w:val="0"/>
                <w:sz w:val="24"/>
              </w:rPr>
            </w:pPr>
          </w:p>
        </w:tc>
        <w:tc>
          <w:tcPr>
            <w:tcW w:w="1560" w:type="dxa"/>
            <w:vAlign w:val="center"/>
          </w:tcPr>
          <w:p w14:paraId="7310D01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70B8EA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6C21B0">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C553D4B">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D1D56B7">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099476B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C2C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3FB327">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CC8DC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B836A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614DBB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93CCBED">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C68068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DCF7B8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E0BE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27F9C">
            <w:pPr>
              <w:widowControl/>
              <w:jc w:val="left"/>
              <w:rPr>
                <w:rFonts w:hint="eastAsia" w:ascii="仿宋" w:hAnsi="仿宋" w:eastAsia="仿宋" w:cs="仿宋"/>
                <w:kern w:val="0"/>
                <w:sz w:val="24"/>
              </w:rPr>
            </w:pPr>
          </w:p>
        </w:tc>
        <w:tc>
          <w:tcPr>
            <w:tcW w:w="1560" w:type="dxa"/>
            <w:vAlign w:val="center"/>
          </w:tcPr>
          <w:p w14:paraId="4B663D1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4194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E1951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B20BF5C">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25A14F2">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4E270BD">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9FC4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0848A">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CA994F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C5E5E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312DFDD">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622D331">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10CB13C">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F7F84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BEAF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B506D2">
            <w:pPr>
              <w:widowControl/>
              <w:jc w:val="left"/>
              <w:rPr>
                <w:rFonts w:hint="eastAsia" w:ascii="仿宋" w:hAnsi="仿宋" w:eastAsia="仿宋" w:cs="仿宋"/>
                <w:kern w:val="0"/>
                <w:sz w:val="24"/>
              </w:rPr>
            </w:pPr>
          </w:p>
        </w:tc>
        <w:tc>
          <w:tcPr>
            <w:tcW w:w="1560" w:type="dxa"/>
            <w:vAlign w:val="center"/>
          </w:tcPr>
          <w:p w14:paraId="74D370E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9FBD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458C0F">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41ACB07">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2EBB27E">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72B871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8A6F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07E303">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C9CBE1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4351D3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AED54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2388F6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EE3673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4FBBDA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7B0A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C01EE">
            <w:pPr>
              <w:widowControl/>
              <w:jc w:val="left"/>
              <w:rPr>
                <w:rFonts w:hint="eastAsia" w:ascii="仿宋" w:hAnsi="仿宋" w:eastAsia="仿宋" w:cs="仿宋"/>
                <w:kern w:val="0"/>
                <w:sz w:val="24"/>
              </w:rPr>
            </w:pPr>
          </w:p>
        </w:tc>
        <w:tc>
          <w:tcPr>
            <w:tcW w:w="1560" w:type="dxa"/>
            <w:vAlign w:val="center"/>
          </w:tcPr>
          <w:p w14:paraId="4562C8E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C102C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9572F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C68A815">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604D73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C12B8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3E57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0A5E5C">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ED2E60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BCFAF6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989BF7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82198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E1A5B2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428FFA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94AC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D4C26F">
            <w:pPr>
              <w:widowControl/>
              <w:jc w:val="left"/>
              <w:rPr>
                <w:rFonts w:hint="eastAsia" w:ascii="仿宋" w:hAnsi="仿宋" w:eastAsia="仿宋" w:cs="仿宋"/>
                <w:kern w:val="0"/>
                <w:sz w:val="24"/>
              </w:rPr>
            </w:pPr>
          </w:p>
        </w:tc>
        <w:tc>
          <w:tcPr>
            <w:tcW w:w="1560" w:type="dxa"/>
            <w:vAlign w:val="center"/>
          </w:tcPr>
          <w:p w14:paraId="6133FF0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CAABA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28A4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64CD25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C2E728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CEC88D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F7F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6409C7">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CD7F12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4A770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AC4FA9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1CD814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3E4D97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D77297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B21D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107332">
            <w:pPr>
              <w:widowControl/>
              <w:jc w:val="left"/>
              <w:rPr>
                <w:rFonts w:hint="eastAsia" w:ascii="仿宋" w:hAnsi="仿宋" w:eastAsia="仿宋" w:cs="仿宋"/>
                <w:kern w:val="0"/>
                <w:sz w:val="24"/>
              </w:rPr>
            </w:pPr>
          </w:p>
        </w:tc>
        <w:tc>
          <w:tcPr>
            <w:tcW w:w="1560" w:type="dxa"/>
            <w:vAlign w:val="center"/>
          </w:tcPr>
          <w:p w14:paraId="68201AC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2B1424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4877C8">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828134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477E8D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72CC22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05FF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C3633CC">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66DD76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EC558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9A7CE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0B687BB">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581D44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0BA266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02A3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E584A4">
            <w:pPr>
              <w:widowControl/>
              <w:jc w:val="left"/>
              <w:rPr>
                <w:rFonts w:hint="eastAsia" w:ascii="仿宋" w:hAnsi="仿宋" w:eastAsia="仿宋" w:cs="仿宋"/>
                <w:kern w:val="0"/>
                <w:sz w:val="24"/>
              </w:rPr>
            </w:pPr>
          </w:p>
        </w:tc>
        <w:tc>
          <w:tcPr>
            <w:tcW w:w="1560" w:type="dxa"/>
            <w:vAlign w:val="center"/>
          </w:tcPr>
          <w:p w14:paraId="2C1E41A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C94E6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D0A740">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7ACE4B8">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ECF2F9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D61E8B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C475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7C8D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8B1964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E02E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5AB65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11151A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076B37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4D075E4">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3E7A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E6B31A">
            <w:pPr>
              <w:widowControl/>
              <w:jc w:val="left"/>
              <w:rPr>
                <w:rFonts w:hint="eastAsia" w:ascii="仿宋" w:hAnsi="仿宋" w:eastAsia="仿宋" w:cs="仿宋"/>
                <w:kern w:val="0"/>
                <w:sz w:val="24"/>
              </w:rPr>
            </w:pPr>
          </w:p>
        </w:tc>
        <w:tc>
          <w:tcPr>
            <w:tcW w:w="1560" w:type="dxa"/>
            <w:vAlign w:val="center"/>
          </w:tcPr>
          <w:p w14:paraId="1871E10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D2E20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35CC29">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6E5FB6A">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5FEAE606">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187702F">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C4407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D21DF0">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CD3862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CEA40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7808F8">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2FCFD2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E8923D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E30413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1AD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EBE4F6">
            <w:pPr>
              <w:widowControl/>
              <w:jc w:val="left"/>
              <w:rPr>
                <w:rFonts w:hint="eastAsia" w:ascii="仿宋" w:hAnsi="仿宋" w:eastAsia="仿宋" w:cs="仿宋"/>
                <w:kern w:val="0"/>
                <w:sz w:val="24"/>
              </w:rPr>
            </w:pPr>
          </w:p>
        </w:tc>
        <w:tc>
          <w:tcPr>
            <w:tcW w:w="1560" w:type="dxa"/>
            <w:vAlign w:val="center"/>
          </w:tcPr>
          <w:p w14:paraId="0CBBB8F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8B493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7A756C">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EF79B4F">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C0DEED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D901FA5">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006CF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B2C13">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9B6D91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B297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6FBA46">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54A17DF">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82BD5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0A7CCEA">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56F51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BE1ABF">
            <w:pPr>
              <w:widowControl/>
              <w:jc w:val="left"/>
              <w:rPr>
                <w:rFonts w:hint="eastAsia" w:ascii="仿宋" w:hAnsi="仿宋" w:eastAsia="仿宋" w:cs="仿宋"/>
                <w:kern w:val="0"/>
                <w:sz w:val="24"/>
              </w:rPr>
            </w:pPr>
          </w:p>
        </w:tc>
        <w:tc>
          <w:tcPr>
            <w:tcW w:w="1560" w:type="dxa"/>
            <w:vAlign w:val="center"/>
          </w:tcPr>
          <w:p w14:paraId="6B14FD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3D0E9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650D6D">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3C0B0E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24FE232">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DA53BD4">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64B8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7D4B7">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5138335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15852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A274D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68911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593732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B6724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6AFF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F33AE">
            <w:pPr>
              <w:widowControl/>
              <w:jc w:val="left"/>
              <w:rPr>
                <w:rFonts w:hint="eastAsia" w:ascii="仿宋" w:hAnsi="仿宋" w:eastAsia="仿宋" w:cs="仿宋"/>
                <w:kern w:val="0"/>
                <w:sz w:val="24"/>
              </w:rPr>
            </w:pPr>
          </w:p>
        </w:tc>
        <w:tc>
          <w:tcPr>
            <w:tcW w:w="1560" w:type="dxa"/>
            <w:vAlign w:val="center"/>
          </w:tcPr>
          <w:p w14:paraId="25AE7B3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1BADBF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95F995">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C94BB51">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0E30BBC">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3146080F">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2498C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8708E18">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107E53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F064A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F529BC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F2E3EB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27BE4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BBB898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13D62E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1AC01DC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7436A1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04A6F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52A7CF4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AC754A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06275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331FE456">
      <w:pPr>
        <w:widowControl/>
        <w:jc w:val="left"/>
        <w:rPr>
          <w:rFonts w:hint="eastAsia" w:ascii="仿宋" w:hAnsi="仿宋" w:eastAsia="仿宋" w:cs="仿宋"/>
          <w:kern w:val="0"/>
          <w:sz w:val="24"/>
        </w:rPr>
      </w:pPr>
    </w:p>
    <w:p w14:paraId="698785C4">
      <w:pPr>
        <w:widowControl/>
        <w:jc w:val="left"/>
        <w:rPr>
          <w:rFonts w:hint="eastAsia" w:ascii="仿宋" w:hAnsi="仿宋" w:eastAsia="仿宋" w:cs="仿宋"/>
          <w:kern w:val="0"/>
          <w:sz w:val="24"/>
        </w:rPr>
      </w:pPr>
    </w:p>
    <w:p w14:paraId="0F2397D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38481DF">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6D772A6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FA22B21">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B5D3A92">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29CEBF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9158FB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B382F2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5760825">
      <w:pPr>
        <w:widowControl/>
        <w:jc w:val="left"/>
        <w:rPr>
          <w:rFonts w:hint="eastAsia" w:ascii="仿宋" w:hAnsi="仿宋" w:eastAsia="仿宋" w:cs="仿宋"/>
          <w:kern w:val="0"/>
          <w:sz w:val="18"/>
          <w:szCs w:val="18"/>
        </w:rPr>
      </w:pPr>
    </w:p>
    <w:p w14:paraId="5C233B85">
      <w:pPr>
        <w:widowControl/>
        <w:jc w:val="left"/>
        <w:rPr>
          <w:rFonts w:hint="eastAsia" w:ascii="仿宋" w:hAnsi="仿宋" w:eastAsia="仿宋" w:cs="仿宋"/>
          <w:kern w:val="0"/>
          <w:sz w:val="18"/>
          <w:szCs w:val="18"/>
        </w:rPr>
      </w:pPr>
    </w:p>
    <w:p w14:paraId="4EAF537A">
      <w:pPr>
        <w:widowControl/>
        <w:jc w:val="left"/>
        <w:rPr>
          <w:rFonts w:hint="eastAsia" w:ascii="仿宋" w:hAnsi="仿宋" w:eastAsia="仿宋" w:cs="仿宋"/>
          <w:kern w:val="0"/>
          <w:sz w:val="18"/>
          <w:szCs w:val="18"/>
        </w:rPr>
      </w:pPr>
    </w:p>
    <w:p w14:paraId="37225A5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BEFBDF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7756FC0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F0F6F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422F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C2E856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1FC0CA8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4225D47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053A62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419FB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3CCE66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B0633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DB5F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5DAF5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C0CFA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8EEF2A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1DF8AB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7DA7CF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53F885F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003923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B1701D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AD7DF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6C6B9E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60D5F9A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BD855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54AD48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2C766C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6BEBB2E">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E1FBA3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5C7A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23796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983D12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0FC997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599511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BDAE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823C7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A5757E2">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3D3563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DA0338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5E5CC49">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BB5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7F00B0">
            <w:pPr>
              <w:widowControl/>
              <w:jc w:val="left"/>
              <w:rPr>
                <w:rFonts w:hint="eastAsia" w:ascii="仿宋" w:hAnsi="仿宋" w:eastAsia="仿宋" w:cs="仿宋"/>
                <w:kern w:val="0"/>
                <w:sz w:val="24"/>
              </w:rPr>
            </w:pPr>
          </w:p>
        </w:tc>
        <w:tc>
          <w:tcPr>
            <w:tcW w:w="1025" w:type="dxa"/>
            <w:vMerge w:val="continue"/>
            <w:vAlign w:val="center"/>
          </w:tcPr>
          <w:p w14:paraId="7B4A39FF">
            <w:pPr>
              <w:widowControl/>
              <w:jc w:val="left"/>
              <w:rPr>
                <w:rFonts w:hint="eastAsia" w:ascii="仿宋" w:hAnsi="仿宋" w:eastAsia="仿宋" w:cs="仿宋"/>
                <w:kern w:val="0"/>
                <w:sz w:val="24"/>
              </w:rPr>
            </w:pPr>
          </w:p>
        </w:tc>
        <w:tc>
          <w:tcPr>
            <w:tcW w:w="2836" w:type="dxa"/>
            <w:vMerge w:val="continue"/>
            <w:vAlign w:val="center"/>
          </w:tcPr>
          <w:p w14:paraId="699FF893">
            <w:pPr>
              <w:widowControl/>
              <w:jc w:val="left"/>
              <w:rPr>
                <w:rFonts w:hint="eastAsia" w:ascii="仿宋" w:hAnsi="仿宋" w:eastAsia="仿宋" w:cs="仿宋"/>
                <w:kern w:val="0"/>
                <w:sz w:val="24"/>
              </w:rPr>
            </w:pPr>
          </w:p>
        </w:tc>
        <w:tc>
          <w:tcPr>
            <w:tcW w:w="606" w:type="dxa"/>
            <w:vAlign w:val="center"/>
          </w:tcPr>
          <w:p w14:paraId="391012D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B0A4F7">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D4D8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42AF29">
            <w:pPr>
              <w:widowControl/>
              <w:jc w:val="left"/>
              <w:rPr>
                <w:rFonts w:hint="eastAsia" w:ascii="仿宋" w:hAnsi="仿宋" w:eastAsia="仿宋" w:cs="仿宋"/>
                <w:kern w:val="0"/>
                <w:sz w:val="24"/>
              </w:rPr>
            </w:pPr>
          </w:p>
        </w:tc>
        <w:tc>
          <w:tcPr>
            <w:tcW w:w="1025" w:type="dxa"/>
            <w:vMerge w:val="continue"/>
            <w:vAlign w:val="center"/>
          </w:tcPr>
          <w:p w14:paraId="154674AA">
            <w:pPr>
              <w:widowControl/>
              <w:jc w:val="left"/>
              <w:rPr>
                <w:rFonts w:hint="eastAsia" w:ascii="仿宋" w:hAnsi="仿宋" w:eastAsia="仿宋" w:cs="仿宋"/>
                <w:kern w:val="0"/>
                <w:sz w:val="24"/>
              </w:rPr>
            </w:pPr>
          </w:p>
        </w:tc>
        <w:tc>
          <w:tcPr>
            <w:tcW w:w="2836" w:type="dxa"/>
            <w:vMerge w:val="continue"/>
            <w:vAlign w:val="center"/>
          </w:tcPr>
          <w:p w14:paraId="4AF65D26">
            <w:pPr>
              <w:widowControl/>
              <w:jc w:val="left"/>
              <w:rPr>
                <w:rFonts w:hint="eastAsia" w:ascii="仿宋" w:hAnsi="仿宋" w:eastAsia="仿宋" w:cs="仿宋"/>
                <w:kern w:val="0"/>
                <w:sz w:val="24"/>
              </w:rPr>
            </w:pPr>
          </w:p>
        </w:tc>
        <w:tc>
          <w:tcPr>
            <w:tcW w:w="606" w:type="dxa"/>
            <w:vAlign w:val="center"/>
          </w:tcPr>
          <w:p w14:paraId="686047E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B3659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803E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1885A">
            <w:pPr>
              <w:widowControl/>
              <w:jc w:val="left"/>
              <w:rPr>
                <w:rFonts w:hint="eastAsia" w:ascii="仿宋" w:hAnsi="仿宋" w:eastAsia="仿宋" w:cs="仿宋"/>
                <w:kern w:val="0"/>
                <w:sz w:val="24"/>
              </w:rPr>
            </w:pPr>
          </w:p>
        </w:tc>
        <w:tc>
          <w:tcPr>
            <w:tcW w:w="1025" w:type="dxa"/>
            <w:vMerge w:val="restart"/>
            <w:vAlign w:val="center"/>
          </w:tcPr>
          <w:p w14:paraId="1158C7AE">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5F10FB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BF5A1F8">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539EE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A5E3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EBAFF0">
            <w:pPr>
              <w:widowControl/>
              <w:jc w:val="left"/>
              <w:rPr>
                <w:rFonts w:hint="eastAsia" w:ascii="仿宋" w:hAnsi="仿宋" w:eastAsia="仿宋" w:cs="仿宋"/>
                <w:kern w:val="0"/>
                <w:sz w:val="24"/>
              </w:rPr>
            </w:pPr>
          </w:p>
        </w:tc>
        <w:tc>
          <w:tcPr>
            <w:tcW w:w="1025" w:type="dxa"/>
            <w:vMerge w:val="continue"/>
            <w:vAlign w:val="center"/>
          </w:tcPr>
          <w:p w14:paraId="11C9891F">
            <w:pPr>
              <w:widowControl/>
              <w:jc w:val="left"/>
              <w:rPr>
                <w:rFonts w:hint="eastAsia" w:ascii="仿宋" w:hAnsi="仿宋" w:eastAsia="仿宋" w:cs="仿宋"/>
                <w:kern w:val="0"/>
                <w:sz w:val="24"/>
              </w:rPr>
            </w:pPr>
          </w:p>
        </w:tc>
        <w:tc>
          <w:tcPr>
            <w:tcW w:w="2836" w:type="dxa"/>
            <w:vMerge w:val="continue"/>
            <w:vAlign w:val="center"/>
          </w:tcPr>
          <w:p w14:paraId="7B9E1232">
            <w:pPr>
              <w:widowControl/>
              <w:jc w:val="left"/>
              <w:rPr>
                <w:rFonts w:hint="eastAsia" w:ascii="仿宋" w:hAnsi="仿宋" w:eastAsia="仿宋" w:cs="仿宋"/>
                <w:kern w:val="0"/>
                <w:sz w:val="24"/>
              </w:rPr>
            </w:pPr>
          </w:p>
        </w:tc>
        <w:tc>
          <w:tcPr>
            <w:tcW w:w="606" w:type="dxa"/>
            <w:vAlign w:val="center"/>
          </w:tcPr>
          <w:p w14:paraId="7A2D013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B95BC1C">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3B9E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C2F20A">
            <w:pPr>
              <w:widowControl/>
              <w:jc w:val="left"/>
              <w:rPr>
                <w:rFonts w:hint="eastAsia" w:ascii="仿宋" w:hAnsi="仿宋" w:eastAsia="仿宋" w:cs="仿宋"/>
                <w:kern w:val="0"/>
                <w:sz w:val="24"/>
              </w:rPr>
            </w:pPr>
          </w:p>
        </w:tc>
        <w:tc>
          <w:tcPr>
            <w:tcW w:w="1025" w:type="dxa"/>
            <w:vMerge w:val="continue"/>
            <w:vAlign w:val="center"/>
          </w:tcPr>
          <w:p w14:paraId="00CC7348">
            <w:pPr>
              <w:widowControl/>
              <w:jc w:val="left"/>
              <w:rPr>
                <w:rFonts w:hint="eastAsia" w:ascii="仿宋" w:hAnsi="仿宋" w:eastAsia="仿宋" w:cs="仿宋"/>
                <w:kern w:val="0"/>
                <w:sz w:val="24"/>
              </w:rPr>
            </w:pPr>
          </w:p>
        </w:tc>
        <w:tc>
          <w:tcPr>
            <w:tcW w:w="2836" w:type="dxa"/>
            <w:vMerge w:val="continue"/>
            <w:vAlign w:val="center"/>
          </w:tcPr>
          <w:p w14:paraId="3E6F3832">
            <w:pPr>
              <w:widowControl/>
              <w:jc w:val="left"/>
              <w:rPr>
                <w:rFonts w:hint="eastAsia" w:ascii="仿宋" w:hAnsi="仿宋" w:eastAsia="仿宋" w:cs="仿宋"/>
                <w:kern w:val="0"/>
                <w:sz w:val="24"/>
              </w:rPr>
            </w:pPr>
          </w:p>
        </w:tc>
        <w:tc>
          <w:tcPr>
            <w:tcW w:w="606" w:type="dxa"/>
            <w:vAlign w:val="center"/>
          </w:tcPr>
          <w:p w14:paraId="4BCBA1F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E126BA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580C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D226FA">
            <w:pPr>
              <w:widowControl/>
              <w:jc w:val="left"/>
              <w:rPr>
                <w:rFonts w:hint="eastAsia" w:ascii="仿宋" w:hAnsi="仿宋" w:eastAsia="仿宋" w:cs="仿宋"/>
                <w:kern w:val="0"/>
                <w:sz w:val="24"/>
              </w:rPr>
            </w:pPr>
          </w:p>
        </w:tc>
        <w:tc>
          <w:tcPr>
            <w:tcW w:w="1025" w:type="dxa"/>
            <w:vMerge w:val="continue"/>
            <w:vAlign w:val="center"/>
          </w:tcPr>
          <w:p w14:paraId="2F2E0389">
            <w:pPr>
              <w:widowControl/>
              <w:jc w:val="left"/>
              <w:rPr>
                <w:rFonts w:hint="eastAsia" w:ascii="仿宋" w:hAnsi="仿宋" w:eastAsia="仿宋" w:cs="仿宋"/>
                <w:kern w:val="0"/>
                <w:sz w:val="24"/>
              </w:rPr>
            </w:pPr>
          </w:p>
        </w:tc>
        <w:tc>
          <w:tcPr>
            <w:tcW w:w="2836" w:type="dxa"/>
            <w:vMerge w:val="restart"/>
            <w:vAlign w:val="center"/>
          </w:tcPr>
          <w:p w14:paraId="134A79E3">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B32A82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69738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2646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D5D754">
            <w:pPr>
              <w:widowControl/>
              <w:jc w:val="left"/>
              <w:rPr>
                <w:rFonts w:hint="eastAsia" w:ascii="仿宋" w:hAnsi="仿宋" w:eastAsia="仿宋" w:cs="仿宋"/>
                <w:kern w:val="0"/>
                <w:sz w:val="24"/>
              </w:rPr>
            </w:pPr>
          </w:p>
        </w:tc>
        <w:tc>
          <w:tcPr>
            <w:tcW w:w="1025" w:type="dxa"/>
            <w:vMerge w:val="continue"/>
            <w:vAlign w:val="center"/>
          </w:tcPr>
          <w:p w14:paraId="4EB29ED6">
            <w:pPr>
              <w:widowControl/>
              <w:jc w:val="left"/>
              <w:rPr>
                <w:rFonts w:hint="eastAsia" w:ascii="仿宋" w:hAnsi="仿宋" w:eastAsia="仿宋" w:cs="仿宋"/>
                <w:kern w:val="0"/>
                <w:sz w:val="24"/>
              </w:rPr>
            </w:pPr>
          </w:p>
        </w:tc>
        <w:tc>
          <w:tcPr>
            <w:tcW w:w="2836" w:type="dxa"/>
            <w:vMerge w:val="continue"/>
            <w:vAlign w:val="center"/>
          </w:tcPr>
          <w:p w14:paraId="3584521B">
            <w:pPr>
              <w:widowControl/>
              <w:jc w:val="left"/>
              <w:rPr>
                <w:rFonts w:hint="eastAsia" w:ascii="仿宋" w:hAnsi="仿宋" w:eastAsia="仿宋" w:cs="仿宋"/>
                <w:kern w:val="0"/>
                <w:sz w:val="24"/>
              </w:rPr>
            </w:pPr>
          </w:p>
        </w:tc>
        <w:tc>
          <w:tcPr>
            <w:tcW w:w="606" w:type="dxa"/>
            <w:vAlign w:val="center"/>
          </w:tcPr>
          <w:p w14:paraId="304EB1E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0B811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9543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B3BFED">
            <w:pPr>
              <w:widowControl/>
              <w:jc w:val="left"/>
              <w:rPr>
                <w:rFonts w:hint="eastAsia" w:ascii="仿宋" w:hAnsi="仿宋" w:eastAsia="仿宋" w:cs="仿宋"/>
                <w:kern w:val="0"/>
                <w:sz w:val="24"/>
              </w:rPr>
            </w:pPr>
          </w:p>
        </w:tc>
        <w:tc>
          <w:tcPr>
            <w:tcW w:w="1025" w:type="dxa"/>
            <w:vMerge w:val="continue"/>
            <w:vAlign w:val="center"/>
          </w:tcPr>
          <w:p w14:paraId="57D6BC4A">
            <w:pPr>
              <w:widowControl/>
              <w:jc w:val="left"/>
              <w:rPr>
                <w:rFonts w:hint="eastAsia" w:ascii="仿宋" w:hAnsi="仿宋" w:eastAsia="仿宋" w:cs="仿宋"/>
                <w:kern w:val="0"/>
                <w:sz w:val="24"/>
              </w:rPr>
            </w:pPr>
          </w:p>
        </w:tc>
        <w:tc>
          <w:tcPr>
            <w:tcW w:w="2836" w:type="dxa"/>
            <w:vMerge w:val="continue"/>
            <w:vAlign w:val="center"/>
          </w:tcPr>
          <w:p w14:paraId="640250E0">
            <w:pPr>
              <w:widowControl/>
              <w:jc w:val="left"/>
              <w:rPr>
                <w:rFonts w:hint="eastAsia" w:ascii="仿宋" w:hAnsi="仿宋" w:eastAsia="仿宋" w:cs="仿宋"/>
                <w:kern w:val="0"/>
                <w:sz w:val="24"/>
              </w:rPr>
            </w:pPr>
          </w:p>
        </w:tc>
        <w:tc>
          <w:tcPr>
            <w:tcW w:w="606" w:type="dxa"/>
            <w:vAlign w:val="center"/>
          </w:tcPr>
          <w:p w14:paraId="47E5941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D6F13B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1E3E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F389EF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A38561B">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E4C2FF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BD7D3C5">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043A1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38FF18">
            <w:pPr>
              <w:widowControl/>
              <w:jc w:val="left"/>
              <w:rPr>
                <w:rFonts w:hint="eastAsia" w:ascii="仿宋" w:hAnsi="仿宋" w:eastAsia="仿宋" w:cs="仿宋"/>
                <w:kern w:val="0"/>
                <w:sz w:val="24"/>
              </w:rPr>
            </w:pPr>
          </w:p>
        </w:tc>
        <w:tc>
          <w:tcPr>
            <w:tcW w:w="2836" w:type="dxa"/>
            <w:vMerge w:val="continue"/>
            <w:vAlign w:val="center"/>
          </w:tcPr>
          <w:p w14:paraId="059F2BBE">
            <w:pPr>
              <w:widowControl/>
              <w:jc w:val="left"/>
              <w:rPr>
                <w:rFonts w:hint="eastAsia" w:ascii="仿宋" w:hAnsi="仿宋" w:eastAsia="仿宋" w:cs="仿宋"/>
                <w:kern w:val="0"/>
                <w:sz w:val="24"/>
              </w:rPr>
            </w:pPr>
          </w:p>
        </w:tc>
        <w:tc>
          <w:tcPr>
            <w:tcW w:w="606" w:type="dxa"/>
            <w:vAlign w:val="center"/>
          </w:tcPr>
          <w:p w14:paraId="465DBA5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4C27CCA">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C68A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3A76AB">
            <w:pPr>
              <w:widowControl/>
              <w:jc w:val="left"/>
              <w:rPr>
                <w:rFonts w:hint="eastAsia" w:ascii="仿宋" w:hAnsi="仿宋" w:eastAsia="仿宋" w:cs="仿宋"/>
                <w:kern w:val="0"/>
                <w:sz w:val="24"/>
              </w:rPr>
            </w:pPr>
          </w:p>
        </w:tc>
        <w:tc>
          <w:tcPr>
            <w:tcW w:w="2836" w:type="dxa"/>
            <w:vMerge w:val="continue"/>
            <w:vAlign w:val="center"/>
          </w:tcPr>
          <w:p w14:paraId="11E74AB3">
            <w:pPr>
              <w:widowControl/>
              <w:jc w:val="left"/>
              <w:rPr>
                <w:rFonts w:hint="eastAsia" w:ascii="仿宋" w:hAnsi="仿宋" w:eastAsia="仿宋" w:cs="仿宋"/>
                <w:kern w:val="0"/>
                <w:sz w:val="24"/>
              </w:rPr>
            </w:pPr>
          </w:p>
        </w:tc>
        <w:tc>
          <w:tcPr>
            <w:tcW w:w="606" w:type="dxa"/>
            <w:vAlign w:val="center"/>
          </w:tcPr>
          <w:p w14:paraId="712980E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44046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90BC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7223039">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5A0C950">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457A3E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38BF33">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DC3E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67F7A6">
            <w:pPr>
              <w:widowControl/>
              <w:jc w:val="left"/>
              <w:rPr>
                <w:rFonts w:hint="eastAsia" w:ascii="仿宋" w:hAnsi="仿宋" w:eastAsia="仿宋" w:cs="仿宋"/>
                <w:kern w:val="0"/>
                <w:sz w:val="24"/>
              </w:rPr>
            </w:pPr>
          </w:p>
        </w:tc>
        <w:tc>
          <w:tcPr>
            <w:tcW w:w="2836" w:type="dxa"/>
            <w:vMerge w:val="continue"/>
            <w:vAlign w:val="center"/>
          </w:tcPr>
          <w:p w14:paraId="469456A6">
            <w:pPr>
              <w:widowControl/>
              <w:jc w:val="left"/>
              <w:rPr>
                <w:rFonts w:hint="eastAsia" w:ascii="仿宋" w:hAnsi="仿宋" w:eastAsia="仿宋" w:cs="仿宋"/>
                <w:kern w:val="0"/>
                <w:sz w:val="24"/>
              </w:rPr>
            </w:pPr>
          </w:p>
        </w:tc>
        <w:tc>
          <w:tcPr>
            <w:tcW w:w="606" w:type="dxa"/>
            <w:vAlign w:val="center"/>
          </w:tcPr>
          <w:p w14:paraId="43CCF2C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897E6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D6B5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0136DBA">
            <w:pPr>
              <w:widowControl/>
              <w:jc w:val="left"/>
              <w:rPr>
                <w:rFonts w:hint="eastAsia" w:ascii="仿宋" w:hAnsi="仿宋" w:eastAsia="仿宋" w:cs="仿宋"/>
                <w:kern w:val="0"/>
                <w:sz w:val="24"/>
              </w:rPr>
            </w:pPr>
          </w:p>
        </w:tc>
        <w:tc>
          <w:tcPr>
            <w:tcW w:w="2836" w:type="dxa"/>
            <w:vMerge w:val="continue"/>
            <w:vAlign w:val="center"/>
          </w:tcPr>
          <w:p w14:paraId="24653557">
            <w:pPr>
              <w:widowControl/>
              <w:jc w:val="left"/>
              <w:rPr>
                <w:rFonts w:hint="eastAsia" w:ascii="仿宋" w:hAnsi="仿宋" w:eastAsia="仿宋" w:cs="仿宋"/>
                <w:kern w:val="0"/>
                <w:sz w:val="24"/>
              </w:rPr>
            </w:pPr>
          </w:p>
        </w:tc>
        <w:tc>
          <w:tcPr>
            <w:tcW w:w="606" w:type="dxa"/>
            <w:vAlign w:val="center"/>
          </w:tcPr>
          <w:p w14:paraId="59BC09F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D848B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DA70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0E6A3F">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90EF483">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DC72891">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C6C40D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00E6E7">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5A9C4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F0DC86">
            <w:pPr>
              <w:widowControl/>
              <w:jc w:val="left"/>
              <w:rPr>
                <w:rFonts w:hint="eastAsia" w:ascii="仿宋" w:hAnsi="仿宋" w:eastAsia="仿宋" w:cs="仿宋"/>
                <w:kern w:val="0"/>
                <w:sz w:val="24"/>
              </w:rPr>
            </w:pPr>
          </w:p>
        </w:tc>
        <w:tc>
          <w:tcPr>
            <w:tcW w:w="1025" w:type="dxa"/>
            <w:vMerge w:val="continue"/>
            <w:vAlign w:val="center"/>
          </w:tcPr>
          <w:p w14:paraId="5548B880">
            <w:pPr>
              <w:widowControl/>
              <w:jc w:val="left"/>
              <w:rPr>
                <w:rFonts w:hint="eastAsia" w:ascii="仿宋" w:hAnsi="仿宋" w:eastAsia="仿宋" w:cs="仿宋"/>
                <w:kern w:val="0"/>
                <w:sz w:val="24"/>
              </w:rPr>
            </w:pPr>
          </w:p>
        </w:tc>
        <w:tc>
          <w:tcPr>
            <w:tcW w:w="2836" w:type="dxa"/>
            <w:vMerge w:val="continue"/>
            <w:vAlign w:val="center"/>
          </w:tcPr>
          <w:p w14:paraId="61DAECB3">
            <w:pPr>
              <w:widowControl/>
              <w:jc w:val="left"/>
              <w:rPr>
                <w:rFonts w:hint="eastAsia" w:ascii="仿宋" w:hAnsi="仿宋" w:eastAsia="仿宋" w:cs="仿宋"/>
                <w:kern w:val="0"/>
                <w:sz w:val="24"/>
              </w:rPr>
            </w:pPr>
          </w:p>
        </w:tc>
        <w:tc>
          <w:tcPr>
            <w:tcW w:w="606" w:type="dxa"/>
            <w:vAlign w:val="center"/>
          </w:tcPr>
          <w:p w14:paraId="26B785F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99A2C2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28662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53469C">
            <w:pPr>
              <w:widowControl/>
              <w:jc w:val="left"/>
              <w:rPr>
                <w:rFonts w:hint="eastAsia" w:ascii="仿宋" w:hAnsi="仿宋" w:eastAsia="仿宋" w:cs="仿宋"/>
                <w:kern w:val="0"/>
                <w:sz w:val="24"/>
              </w:rPr>
            </w:pPr>
          </w:p>
        </w:tc>
        <w:tc>
          <w:tcPr>
            <w:tcW w:w="1025" w:type="dxa"/>
            <w:vMerge w:val="continue"/>
            <w:vAlign w:val="center"/>
          </w:tcPr>
          <w:p w14:paraId="6DC8A91C">
            <w:pPr>
              <w:widowControl/>
              <w:jc w:val="left"/>
              <w:rPr>
                <w:rFonts w:hint="eastAsia" w:ascii="仿宋" w:hAnsi="仿宋" w:eastAsia="仿宋" w:cs="仿宋"/>
                <w:kern w:val="0"/>
                <w:sz w:val="24"/>
              </w:rPr>
            </w:pPr>
          </w:p>
        </w:tc>
        <w:tc>
          <w:tcPr>
            <w:tcW w:w="2836" w:type="dxa"/>
            <w:vMerge w:val="continue"/>
            <w:vAlign w:val="center"/>
          </w:tcPr>
          <w:p w14:paraId="460C7A3A">
            <w:pPr>
              <w:widowControl/>
              <w:jc w:val="left"/>
              <w:rPr>
                <w:rFonts w:hint="eastAsia" w:ascii="仿宋" w:hAnsi="仿宋" w:eastAsia="仿宋" w:cs="仿宋"/>
                <w:kern w:val="0"/>
                <w:sz w:val="24"/>
              </w:rPr>
            </w:pPr>
          </w:p>
        </w:tc>
        <w:tc>
          <w:tcPr>
            <w:tcW w:w="606" w:type="dxa"/>
            <w:vAlign w:val="center"/>
          </w:tcPr>
          <w:p w14:paraId="67B9E201">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1201F85">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7C536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B4E1F0">
            <w:pPr>
              <w:widowControl/>
              <w:jc w:val="left"/>
              <w:rPr>
                <w:rFonts w:hint="eastAsia" w:ascii="仿宋" w:hAnsi="仿宋" w:eastAsia="仿宋" w:cs="仿宋"/>
                <w:kern w:val="0"/>
                <w:sz w:val="24"/>
              </w:rPr>
            </w:pPr>
          </w:p>
        </w:tc>
        <w:tc>
          <w:tcPr>
            <w:tcW w:w="1025" w:type="dxa"/>
            <w:vMerge w:val="restart"/>
            <w:vAlign w:val="center"/>
          </w:tcPr>
          <w:p w14:paraId="434C9D03">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D305A6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309D55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4B8C54">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9714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5F65CC">
            <w:pPr>
              <w:widowControl/>
              <w:jc w:val="left"/>
              <w:rPr>
                <w:rFonts w:hint="eastAsia" w:ascii="仿宋" w:hAnsi="仿宋" w:eastAsia="仿宋" w:cs="仿宋"/>
                <w:kern w:val="0"/>
                <w:sz w:val="24"/>
              </w:rPr>
            </w:pPr>
          </w:p>
        </w:tc>
        <w:tc>
          <w:tcPr>
            <w:tcW w:w="1025" w:type="dxa"/>
            <w:vMerge w:val="continue"/>
            <w:vAlign w:val="center"/>
          </w:tcPr>
          <w:p w14:paraId="34D1032D">
            <w:pPr>
              <w:widowControl/>
              <w:jc w:val="left"/>
              <w:rPr>
                <w:rFonts w:hint="eastAsia" w:ascii="仿宋" w:hAnsi="仿宋" w:eastAsia="仿宋" w:cs="仿宋"/>
                <w:kern w:val="0"/>
                <w:sz w:val="24"/>
              </w:rPr>
            </w:pPr>
          </w:p>
        </w:tc>
        <w:tc>
          <w:tcPr>
            <w:tcW w:w="2836" w:type="dxa"/>
            <w:vMerge w:val="continue"/>
            <w:vAlign w:val="center"/>
          </w:tcPr>
          <w:p w14:paraId="51739470">
            <w:pPr>
              <w:widowControl/>
              <w:jc w:val="left"/>
              <w:rPr>
                <w:rFonts w:hint="eastAsia" w:ascii="仿宋" w:hAnsi="仿宋" w:eastAsia="仿宋" w:cs="仿宋"/>
                <w:kern w:val="0"/>
                <w:sz w:val="24"/>
              </w:rPr>
            </w:pPr>
          </w:p>
        </w:tc>
        <w:tc>
          <w:tcPr>
            <w:tcW w:w="606" w:type="dxa"/>
            <w:vAlign w:val="center"/>
          </w:tcPr>
          <w:p w14:paraId="5A12644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9DDE9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0778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64E27">
            <w:pPr>
              <w:widowControl/>
              <w:jc w:val="left"/>
              <w:rPr>
                <w:rFonts w:hint="eastAsia" w:ascii="仿宋" w:hAnsi="仿宋" w:eastAsia="仿宋" w:cs="仿宋"/>
                <w:kern w:val="0"/>
                <w:sz w:val="24"/>
              </w:rPr>
            </w:pPr>
          </w:p>
        </w:tc>
        <w:tc>
          <w:tcPr>
            <w:tcW w:w="1025" w:type="dxa"/>
            <w:vMerge w:val="continue"/>
            <w:vAlign w:val="center"/>
          </w:tcPr>
          <w:p w14:paraId="062116D9">
            <w:pPr>
              <w:widowControl/>
              <w:jc w:val="left"/>
              <w:rPr>
                <w:rFonts w:hint="eastAsia" w:ascii="仿宋" w:hAnsi="仿宋" w:eastAsia="仿宋" w:cs="仿宋"/>
                <w:kern w:val="0"/>
                <w:sz w:val="24"/>
              </w:rPr>
            </w:pPr>
          </w:p>
        </w:tc>
        <w:tc>
          <w:tcPr>
            <w:tcW w:w="2836" w:type="dxa"/>
            <w:vMerge w:val="continue"/>
            <w:vAlign w:val="center"/>
          </w:tcPr>
          <w:p w14:paraId="3E762CDE">
            <w:pPr>
              <w:widowControl/>
              <w:jc w:val="left"/>
              <w:rPr>
                <w:rFonts w:hint="eastAsia" w:ascii="仿宋" w:hAnsi="仿宋" w:eastAsia="仿宋" w:cs="仿宋"/>
                <w:kern w:val="0"/>
                <w:sz w:val="24"/>
              </w:rPr>
            </w:pPr>
          </w:p>
        </w:tc>
        <w:tc>
          <w:tcPr>
            <w:tcW w:w="606" w:type="dxa"/>
            <w:vAlign w:val="center"/>
          </w:tcPr>
          <w:p w14:paraId="56A416A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0665A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58A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E66DDA">
            <w:pPr>
              <w:widowControl/>
              <w:jc w:val="left"/>
              <w:rPr>
                <w:rFonts w:hint="eastAsia" w:ascii="仿宋" w:hAnsi="仿宋" w:eastAsia="仿宋" w:cs="仿宋"/>
                <w:kern w:val="0"/>
                <w:sz w:val="24"/>
              </w:rPr>
            </w:pPr>
          </w:p>
        </w:tc>
        <w:tc>
          <w:tcPr>
            <w:tcW w:w="1025" w:type="dxa"/>
            <w:vMerge w:val="restart"/>
            <w:vAlign w:val="center"/>
          </w:tcPr>
          <w:p w14:paraId="571111AC">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4DFC648">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57C686F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635285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9D82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783FED">
            <w:pPr>
              <w:widowControl/>
              <w:jc w:val="left"/>
              <w:rPr>
                <w:rFonts w:hint="eastAsia" w:ascii="仿宋" w:hAnsi="仿宋" w:eastAsia="仿宋" w:cs="仿宋"/>
                <w:kern w:val="0"/>
                <w:sz w:val="24"/>
              </w:rPr>
            </w:pPr>
          </w:p>
        </w:tc>
        <w:tc>
          <w:tcPr>
            <w:tcW w:w="1025" w:type="dxa"/>
            <w:vMerge w:val="continue"/>
            <w:vAlign w:val="center"/>
          </w:tcPr>
          <w:p w14:paraId="07392D76">
            <w:pPr>
              <w:widowControl/>
              <w:jc w:val="left"/>
              <w:rPr>
                <w:rFonts w:hint="eastAsia" w:ascii="仿宋" w:hAnsi="仿宋" w:eastAsia="仿宋" w:cs="仿宋"/>
                <w:kern w:val="0"/>
                <w:sz w:val="24"/>
              </w:rPr>
            </w:pPr>
          </w:p>
        </w:tc>
        <w:tc>
          <w:tcPr>
            <w:tcW w:w="2836" w:type="dxa"/>
            <w:vMerge w:val="continue"/>
            <w:vAlign w:val="center"/>
          </w:tcPr>
          <w:p w14:paraId="3791AA7C">
            <w:pPr>
              <w:widowControl/>
              <w:jc w:val="left"/>
              <w:rPr>
                <w:rFonts w:hint="eastAsia" w:ascii="仿宋" w:hAnsi="仿宋" w:eastAsia="仿宋" w:cs="仿宋"/>
                <w:kern w:val="0"/>
                <w:sz w:val="24"/>
              </w:rPr>
            </w:pPr>
          </w:p>
        </w:tc>
        <w:tc>
          <w:tcPr>
            <w:tcW w:w="606" w:type="dxa"/>
            <w:vAlign w:val="center"/>
          </w:tcPr>
          <w:p w14:paraId="6A462DB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1558B9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A1C5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515F85">
            <w:pPr>
              <w:widowControl/>
              <w:jc w:val="left"/>
              <w:rPr>
                <w:rFonts w:hint="eastAsia" w:ascii="仿宋" w:hAnsi="仿宋" w:eastAsia="仿宋" w:cs="仿宋"/>
                <w:kern w:val="0"/>
                <w:sz w:val="24"/>
              </w:rPr>
            </w:pPr>
          </w:p>
        </w:tc>
        <w:tc>
          <w:tcPr>
            <w:tcW w:w="1025" w:type="dxa"/>
            <w:vMerge w:val="continue"/>
            <w:vAlign w:val="center"/>
          </w:tcPr>
          <w:p w14:paraId="60CA3786">
            <w:pPr>
              <w:widowControl/>
              <w:jc w:val="left"/>
              <w:rPr>
                <w:rFonts w:hint="eastAsia" w:ascii="仿宋" w:hAnsi="仿宋" w:eastAsia="仿宋" w:cs="仿宋"/>
                <w:kern w:val="0"/>
                <w:sz w:val="24"/>
              </w:rPr>
            </w:pPr>
          </w:p>
        </w:tc>
        <w:tc>
          <w:tcPr>
            <w:tcW w:w="2836" w:type="dxa"/>
            <w:vMerge w:val="continue"/>
            <w:vAlign w:val="center"/>
          </w:tcPr>
          <w:p w14:paraId="48C0F116">
            <w:pPr>
              <w:widowControl/>
              <w:jc w:val="left"/>
              <w:rPr>
                <w:rFonts w:hint="eastAsia" w:ascii="仿宋" w:hAnsi="仿宋" w:eastAsia="仿宋" w:cs="仿宋"/>
                <w:kern w:val="0"/>
                <w:sz w:val="24"/>
              </w:rPr>
            </w:pPr>
          </w:p>
        </w:tc>
        <w:tc>
          <w:tcPr>
            <w:tcW w:w="606" w:type="dxa"/>
            <w:vAlign w:val="center"/>
          </w:tcPr>
          <w:p w14:paraId="2CEDB7E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B5DE4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C5C6F8D">
      <w:pPr>
        <w:rPr>
          <w:rFonts w:hint="eastAsia" w:ascii="仿宋" w:hAnsi="仿宋" w:eastAsia="仿宋" w:cs="仿宋"/>
          <w:sz w:val="24"/>
        </w:rPr>
      </w:pPr>
    </w:p>
    <w:p w14:paraId="713036AE">
      <w:pPr>
        <w:ind w:firstLine="420" w:firstLineChars="200"/>
        <w:rPr>
          <w:rFonts w:hint="eastAsia" w:ascii="仿宋" w:hAnsi="仿宋" w:eastAsia="仿宋" w:cs="仿宋"/>
        </w:rPr>
      </w:pPr>
    </w:p>
    <w:p w14:paraId="61AEB5D5">
      <w:pPr>
        <w:spacing w:line="360" w:lineRule="auto"/>
        <w:ind w:right="420"/>
        <w:rPr>
          <w:rFonts w:hint="eastAsia" w:ascii="仿宋" w:hAnsi="仿宋" w:eastAsia="仿宋" w:cs="仿宋"/>
        </w:rPr>
      </w:pPr>
    </w:p>
    <w:p w14:paraId="068299B4">
      <w:pPr>
        <w:spacing w:line="360" w:lineRule="auto"/>
        <w:rPr>
          <w:rFonts w:hint="eastAsia" w:ascii="仿宋" w:hAnsi="仿宋" w:eastAsia="仿宋" w:cs="仿宋"/>
          <w:bCs/>
          <w:sz w:val="24"/>
        </w:rPr>
      </w:pPr>
    </w:p>
    <w:p w14:paraId="5B4F4264">
      <w:pPr>
        <w:spacing w:line="360" w:lineRule="auto"/>
        <w:jc w:val="center"/>
        <w:rPr>
          <w:rFonts w:hint="eastAsia" w:ascii="仿宋" w:hAnsi="仿宋" w:eastAsia="仿宋" w:cs="仿宋"/>
          <w:b/>
          <w:sz w:val="32"/>
          <w:szCs w:val="32"/>
        </w:rPr>
      </w:pPr>
    </w:p>
    <w:p w14:paraId="0AB2D26B">
      <w:pPr>
        <w:spacing w:line="360" w:lineRule="auto"/>
        <w:rPr>
          <w:rFonts w:hint="eastAsia"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C4056">
    <w:pPr>
      <w:pStyle w:val="39"/>
      <w:framePr w:wrap="around" w:vAnchor="text" w:hAnchor="margin" w:xAlign="right" w:y="1"/>
      <w:rPr>
        <w:rStyle w:val="73"/>
      </w:rPr>
    </w:pPr>
    <w:r>
      <w:fldChar w:fldCharType="begin"/>
    </w:r>
    <w:r>
      <w:rPr>
        <w:rStyle w:val="73"/>
      </w:rPr>
      <w:instrText xml:space="preserve">PAGE  </w:instrText>
    </w:r>
    <w:r>
      <w:fldChar w:fldCharType="end"/>
    </w:r>
  </w:p>
  <w:p w14:paraId="0D8D028E">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5E1B">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B53A9D">
                          <w:pPr>
                            <w:pStyle w:val="39"/>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61B53A9D">
                    <w:pPr>
                      <w:pStyle w:val="39"/>
                    </w:pPr>
                    <w:r>
                      <w:fldChar w:fldCharType="begin"/>
                    </w:r>
                    <w:r>
                      <w:instrText xml:space="preserve"> PAGE  \* MERGEFORMAT </w:instrText>
                    </w:r>
                    <w:r>
                      <w:fldChar w:fldCharType="separate"/>
                    </w:r>
                    <w:r>
                      <w:t>71</w:t>
                    </w:r>
                    <w:r>
                      <w:fldChar w:fldCharType="end"/>
                    </w:r>
                  </w:p>
                </w:txbxContent>
              </v:textbox>
            </v:shape>
          </w:pict>
        </mc:Fallback>
      </mc:AlternateContent>
    </w:r>
  </w:p>
  <w:p w14:paraId="122F2E9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F560">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0CC694">
                          <w:pPr>
                            <w:pStyle w:val="39"/>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640CC694">
                    <w:pPr>
                      <w:pStyle w:val="39"/>
                    </w:pPr>
                    <w:r>
                      <w:fldChar w:fldCharType="begin"/>
                    </w:r>
                    <w:r>
                      <w:instrText xml:space="preserve"> PAGE  \* MERGEFORMAT </w:instrText>
                    </w:r>
                    <w:r>
                      <w:fldChar w:fldCharType="separate"/>
                    </w:r>
                    <w:r>
                      <w:t>69</w:t>
                    </w:r>
                    <w:r>
                      <w:fldChar w:fldCharType="end"/>
                    </w:r>
                  </w:p>
                </w:txbxContent>
              </v:textbox>
            </v:shape>
          </w:pict>
        </mc:Fallback>
      </mc:AlternateContent>
    </w:r>
  </w:p>
  <w:p w14:paraId="21124775">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0866B">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9251B7">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699251B7">
                    <w:pPr>
                      <w:pStyle w:val="3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AB013">
    <w:pPr>
      <w:pStyle w:val="39"/>
      <w:framePr w:wrap="around" w:vAnchor="text" w:hAnchor="margin" w:xAlign="right" w:y="1"/>
      <w:rPr>
        <w:rStyle w:val="73"/>
      </w:rPr>
    </w:pPr>
    <w:r>
      <w:fldChar w:fldCharType="begin"/>
    </w:r>
    <w:r>
      <w:rPr>
        <w:rStyle w:val="73"/>
      </w:rPr>
      <w:instrText xml:space="preserve">PAGE  </w:instrText>
    </w:r>
    <w:r>
      <w:fldChar w:fldCharType="end"/>
    </w:r>
  </w:p>
  <w:p w14:paraId="0DE17543">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F18EF">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FA9C6C">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2AFA9C6C">
                    <w:pPr>
                      <w:pStyle w:val="3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47F26">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DFCE4F">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1DFCE4F">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53B0D">
    <w:pPr>
      <w:pStyle w:val="39"/>
      <w:framePr w:wrap="around" w:vAnchor="text" w:hAnchor="margin" w:xAlign="right" w:y="1"/>
      <w:rPr>
        <w:rStyle w:val="73"/>
      </w:rPr>
    </w:pPr>
    <w:r>
      <w:fldChar w:fldCharType="begin"/>
    </w:r>
    <w:r>
      <w:rPr>
        <w:rStyle w:val="73"/>
      </w:rPr>
      <w:instrText xml:space="preserve">PAGE  </w:instrText>
    </w:r>
    <w:r>
      <w:fldChar w:fldCharType="end"/>
    </w:r>
  </w:p>
  <w:p w14:paraId="54D7491F">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B250C">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B0219A">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1B0219A">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8B545">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94BEB">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5F94BEB">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7336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1B90F">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1A7F">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C5441">
                          <w:pPr>
                            <w:pStyle w:val="39"/>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218C5441">
                    <w:pPr>
                      <w:pStyle w:val="39"/>
                    </w:pPr>
                    <w:r>
                      <w:fldChar w:fldCharType="begin"/>
                    </w:r>
                    <w:r>
                      <w:instrText xml:space="preserve"> PAGE  \* MERGEFORMAT </w:instrText>
                    </w:r>
                    <w:r>
                      <w:fldChar w:fldCharType="separate"/>
                    </w:r>
                    <w:r>
                      <w:t>38</w:t>
                    </w:r>
                    <w:r>
                      <w:fldChar w:fldCharType="end"/>
                    </w:r>
                  </w:p>
                </w:txbxContent>
              </v:textbox>
            </v:shape>
          </w:pict>
        </mc:Fallback>
      </mc:AlternateContent>
    </w:r>
  </w:p>
  <w:p w14:paraId="310E25F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BE762">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05C16C">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3505C16C">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35F892A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A9814">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1E258">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5F4EA">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57F1C">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F562">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58984">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25702">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0E129">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8154B">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C70B3">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7E122">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FE19E4"/>
    <w:rsid w:val="00062E5A"/>
    <w:rsid w:val="00265606"/>
    <w:rsid w:val="0029229B"/>
    <w:rsid w:val="00333604"/>
    <w:rsid w:val="003726DD"/>
    <w:rsid w:val="003D3809"/>
    <w:rsid w:val="004D3833"/>
    <w:rsid w:val="00544615"/>
    <w:rsid w:val="00582D37"/>
    <w:rsid w:val="005E58EE"/>
    <w:rsid w:val="005F2852"/>
    <w:rsid w:val="00606235"/>
    <w:rsid w:val="006065F2"/>
    <w:rsid w:val="00762AFD"/>
    <w:rsid w:val="007A04FE"/>
    <w:rsid w:val="007E16DF"/>
    <w:rsid w:val="00810E12"/>
    <w:rsid w:val="009666FA"/>
    <w:rsid w:val="00973001"/>
    <w:rsid w:val="009C0611"/>
    <w:rsid w:val="009C5EFB"/>
    <w:rsid w:val="00A12C64"/>
    <w:rsid w:val="00A36AA3"/>
    <w:rsid w:val="00AF71B9"/>
    <w:rsid w:val="00B43A77"/>
    <w:rsid w:val="00B5574D"/>
    <w:rsid w:val="00BE3742"/>
    <w:rsid w:val="00BF0280"/>
    <w:rsid w:val="00C05635"/>
    <w:rsid w:val="00C21384"/>
    <w:rsid w:val="00C3538A"/>
    <w:rsid w:val="00C70F5B"/>
    <w:rsid w:val="00C87676"/>
    <w:rsid w:val="00FA1C19"/>
    <w:rsid w:val="00FE19E4"/>
    <w:rsid w:val="01537FD5"/>
    <w:rsid w:val="018E25D5"/>
    <w:rsid w:val="01BC3CB0"/>
    <w:rsid w:val="02555ED9"/>
    <w:rsid w:val="026453EF"/>
    <w:rsid w:val="033E089E"/>
    <w:rsid w:val="04542180"/>
    <w:rsid w:val="04A07D2D"/>
    <w:rsid w:val="05DE3F23"/>
    <w:rsid w:val="065C270A"/>
    <w:rsid w:val="06D74677"/>
    <w:rsid w:val="06D85336"/>
    <w:rsid w:val="08591B53"/>
    <w:rsid w:val="090C5C92"/>
    <w:rsid w:val="0983157E"/>
    <w:rsid w:val="0A1D6F76"/>
    <w:rsid w:val="0B1630ED"/>
    <w:rsid w:val="0BE300B2"/>
    <w:rsid w:val="0BFD39D5"/>
    <w:rsid w:val="0C171D0F"/>
    <w:rsid w:val="0CA23AC9"/>
    <w:rsid w:val="0ED2440E"/>
    <w:rsid w:val="0EF54B6B"/>
    <w:rsid w:val="0F973CBE"/>
    <w:rsid w:val="0FA0239A"/>
    <w:rsid w:val="0FFF466D"/>
    <w:rsid w:val="10C81F6C"/>
    <w:rsid w:val="10CD7582"/>
    <w:rsid w:val="124C282D"/>
    <w:rsid w:val="1262754C"/>
    <w:rsid w:val="12A17402"/>
    <w:rsid w:val="133236CD"/>
    <w:rsid w:val="14127BE9"/>
    <w:rsid w:val="14E32ED1"/>
    <w:rsid w:val="154C4341"/>
    <w:rsid w:val="15520D07"/>
    <w:rsid w:val="158D1A3D"/>
    <w:rsid w:val="160615DC"/>
    <w:rsid w:val="169E17AF"/>
    <w:rsid w:val="16FD66C9"/>
    <w:rsid w:val="18C76587"/>
    <w:rsid w:val="195210FF"/>
    <w:rsid w:val="1961080B"/>
    <w:rsid w:val="19697BC5"/>
    <w:rsid w:val="1A3E181D"/>
    <w:rsid w:val="1A7E6E3B"/>
    <w:rsid w:val="1B002387"/>
    <w:rsid w:val="1B656D35"/>
    <w:rsid w:val="1BBC702D"/>
    <w:rsid w:val="1BF93B03"/>
    <w:rsid w:val="1DE03F03"/>
    <w:rsid w:val="1E1E7A9B"/>
    <w:rsid w:val="1F4629DA"/>
    <w:rsid w:val="210B3768"/>
    <w:rsid w:val="21CC661B"/>
    <w:rsid w:val="22D00328"/>
    <w:rsid w:val="2388039C"/>
    <w:rsid w:val="23C20CA8"/>
    <w:rsid w:val="259B7F1C"/>
    <w:rsid w:val="27593B6D"/>
    <w:rsid w:val="27D03AD8"/>
    <w:rsid w:val="28412A56"/>
    <w:rsid w:val="287109F2"/>
    <w:rsid w:val="29BB5D72"/>
    <w:rsid w:val="29BC6A7E"/>
    <w:rsid w:val="29EF3EC6"/>
    <w:rsid w:val="2A0A45AD"/>
    <w:rsid w:val="2C5B01CA"/>
    <w:rsid w:val="2C696097"/>
    <w:rsid w:val="2CC716B0"/>
    <w:rsid w:val="2CDA6E57"/>
    <w:rsid w:val="2D04520E"/>
    <w:rsid w:val="2E1143D6"/>
    <w:rsid w:val="2E9B5B4C"/>
    <w:rsid w:val="2EB62CF8"/>
    <w:rsid w:val="2FEC5533"/>
    <w:rsid w:val="30191A45"/>
    <w:rsid w:val="30797214"/>
    <w:rsid w:val="30B55C11"/>
    <w:rsid w:val="3318407C"/>
    <w:rsid w:val="334943EF"/>
    <w:rsid w:val="335F4CCE"/>
    <w:rsid w:val="34E13F8B"/>
    <w:rsid w:val="360337E4"/>
    <w:rsid w:val="36164371"/>
    <w:rsid w:val="36633F7A"/>
    <w:rsid w:val="36691B9F"/>
    <w:rsid w:val="37C50DB5"/>
    <w:rsid w:val="38297B06"/>
    <w:rsid w:val="39BC60BC"/>
    <w:rsid w:val="3C9E5C02"/>
    <w:rsid w:val="3E02162D"/>
    <w:rsid w:val="3E457417"/>
    <w:rsid w:val="3ED24AB6"/>
    <w:rsid w:val="3F326AC0"/>
    <w:rsid w:val="40233B11"/>
    <w:rsid w:val="41AD1F74"/>
    <w:rsid w:val="42657940"/>
    <w:rsid w:val="42BC2E2F"/>
    <w:rsid w:val="4406468E"/>
    <w:rsid w:val="445175A7"/>
    <w:rsid w:val="44CE3311"/>
    <w:rsid w:val="44D530D8"/>
    <w:rsid w:val="459463E3"/>
    <w:rsid w:val="46236D21"/>
    <w:rsid w:val="47B16CDB"/>
    <w:rsid w:val="48190115"/>
    <w:rsid w:val="4A546BEF"/>
    <w:rsid w:val="4A9E7C29"/>
    <w:rsid w:val="4AB50890"/>
    <w:rsid w:val="4B4734B2"/>
    <w:rsid w:val="4BB33A7C"/>
    <w:rsid w:val="4BC90A28"/>
    <w:rsid w:val="4C37510C"/>
    <w:rsid w:val="4CDF13F2"/>
    <w:rsid w:val="4DE4148C"/>
    <w:rsid w:val="4EF44BE3"/>
    <w:rsid w:val="4FAE554B"/>
    <w:rsid w:val="504B3DAB"/>
    <w:rsid w:val="50C301CB"/>
    <w:rsid w:val="511107EA"/>
    <w:rsid w:val="511A48D1"/>
    <w:rsid w:val="519D5BDA"/>
    <w:rsid w:val="51E15FA0"/>
    <w:rsid w:val="51F63272"/>
    <w:rsid w:val="533E0C31"/>
    <w:rsid w:val="53D370D2"/>
    <w:rsid w:val="53FC752F"/>
    <w:rsid w:val="54AE6E9B"/>
    <w:rsid w:val="55F978A1"/>
    <w:rsid w:val="56337905"/>
    <w:rsid w:val="57DAE6E1"/>
    <w:rsid w:val="597503AA"/>
    <w:rsid w:val="59CC5A1A"/>
    <w:rsid w:val="5AC504FE"/>
    <w:rsid w:val="5C163FEB"/>
    <w:rsid w:val="5C2E3077"/>
    <w:rsid w:val="5C4C6CF0"/>
    <w:rsid w:val="5D203385"/>
    <w:rsid w:val="5DE951AA"/>
    <w:rsid w:val="5E005E6E"/>
    <w:rsid w:val="5F5E41E5"/>
    <w:rsid w:val="5F665FB3"/>
    <w:rsid w:val="5F847B5D"/>
    <w:rsid w:val="5FC13ADD"/>
    <w:rsid w:val="60433DF0"/>
    <w:rsid w:val="61077826"/>
    <w:rsid w:val="61476187"/>
    <w:rsid w:val="61663072"/>
    <w:rsid w:val="61930CEC"/>
    <w:rsid w:val="61BC419C"/>
    <w:rsid w:val="620944BA"/>
    <w:rsid w:val="627A1383"/>
    <w:rsid w:val="62FA6506"/>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DB7F8E"/>
    <w:rsid w:val="6BE203D1"/>
    <w:rsid w:val="6C2430E3"/>
    <w:rsid w:val="6DF606F4"/>
    <w:rsid w:val="6E6A6BC8"/>
    <w:rsid w:val="6EE03793"/>
    <w:rsid w:val="6F8151E6"/>
    <w:rsid w:val="6F851686"/>
    <w:rsid w:val="70BA1B64"/>
    <w:rsid w:val="718617A9"/>
    <w:rsid w:val="725453F3"/>
    <w:rsid w:val="729E74BD"/>
    <w:rsid w:val="72DF16B3"/>
    <w:rsid w:val="738C280D"/>
    <w:rsid w:val="73942F36"/>
    <w:rsid w:val="73B75E5F"/>
    <w:rsid w:val="74A8774F"/>
    <w:rsid w:val="75975016"/>
    <w:rsid w:val="766D79C1"/>
    <w:rsid w:val="771C7190"/>
    <w:rsid w:val="77AE203F"/>
    <w:rsid w:val="782557C0"/>
    <w:rsid w:val="786A11CF"/>
    <w:rsid w:val="78FA0E87"/>
    <w:rsid w:val="79701CA2"/>
    <w:rsid w:val="7A050ADC"/>
    <w:rsid w:val="7A363B70"/>
    <w:rsid w:val="7A3A405E"/>
    <w:rsid w:val="7A7E0CD2"/>
    <w:rsid w:val="7AF406B1"/>
    <w:rsid w:val="7AF41A82"/>
    <w:rsid w:val="7B90570C"/>
    <w:rsid w:val="7C1E55E8"/>
    <w:rsid w:val="7C5A5426"/>
    <w:rsid w:val="7C9E459A"/>
    <w:rsid w:val="7CD945C2"/>
    <w:rsid w:val="7CE16A13"/>
    <w:rsid w:val="7D0211AE"/>
    <w:rsid w:val="7D133AE0"/>
    <w:rsid w:val="7D171C49"/>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51142</Words>
  <Characters>54741</Characters>
  <Lines>439</Lines>
  <Paragraphs>123</Paragraphs>
  <TotalTime>32</TotalTime>
  <ScaleCrop>false</ScaleCrop>
  <LinksUpToDate>false</LinksUpToDate>
  <CharactersWithSpaces>60358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Mr黄油is娄儿</cp:lastModifiedBy>
  <cp:lastPrinted>2021-12-28T11:06:00Z</cp:lastPrinted>
  <dcterms:modified xsi:type="dcterms:W3CDTF">2024-09-30T09:37:44Z</dcterms:modified>
  <dc:title>杭州市市民卡扩大发卡工程</dc:title>
  <cp:revision>358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0FAB48BF342742EE9D1010E708EEA82D_13</vt:lpwstr>
  </property>
</Properties>
</file>