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6E12C">
      <w:pPr>
        <w:jc w:val="center"/>
        <w:outlineLvl w:val="0"/>
        <w:rPr>
          <w:rFonts w:hint="eastAsia" w:ascii="仿宋" w:hAnsi="仿宋" w:eastAsia="仿宋" w:cs="仿宋"/>
          <w:b/>
          <w:bCs/>
          <w:color w:val="auto"/>
          <w:sz w:val="48"/>
          <w:szCs w:val="48"/>
          <w:lang w:eastAsia="zh-CN"/>
        </w:rPr>
      </w:pPr>
      <w:bookmarkStart w:id="0" w:name="_Hlt67893495"/>
      <w:bookmarkEnd w:id="0"/>
      <w:bookmarkStart w:id="1" w:name="OLE_LINK3"/>
      <w:r>
        <w:rPr>
          <w:rFonts w:hint="eastAsia" w:ascii="仿宋" w:hAnsi="仿宋" w:eastAsia="仿宋" w:cs="仿宋"/>
          <w:b/>
          <w:bCs/>
          <w:color w:val="auto"/>
          <w:sz w:val="48"/>
          <w:szCs w:val="48"/>
          <w:lang w:eastAsia="zh-CN"/>
        </w:rPr>
        <w:t>绍兴市人民医院镜湖总院动态心电分析系统（心电盒子20个）、动态血压分析系统（血压盒子10个）、高频心电工作站</w:t>
      </w:r>
    </w:p>
    <w:p w14:paraId="03A4138E">
      <w:pPr>
        <w:jc w:val="center"/>
        <w:outlineLvl w:val="0"/>
        <w:rPr>
          <w:rFonts w:hint="eastAsia" w:ascii="仿宋" w:hAnsi="仿宋" w:eastAsia="仿宋" w:cs="仿宋"/>
          <w:b/>
          <w:bCs/>
          <w:color w:val="auto"/>
          <w:sz w:val="48"/>
          <w:szCs w:val="48"/>
          <w:lang w:eastAsia="zh-CN"/>
        </w:rPr>
      </w:pPr>
      <w:r>
        <w:rPr>
          <w:rFonts w:hint="eastAsia" w:ascii="仿宋" w:hAnsi="仿宋" w:eastAsia="仿宋" w:cs="仿宋"/>
          <w:b/>
          <w:bCs/>
          <w:color w:val="auto"/>
          <w:sz w:val="48"/>
          <w:szCs w:val="48"/>
          <w:lang w:eastAsia="zh-CN"/>
        </w:rPr>
        <w:t>采购项目</w:t>
      </w:r>
    </w:p>
    <w:bookmarkEnd w:id="1"/>
    <w:p w14:paraId="7C80E5C5">
      <w:pPr>
        <w:jc w:val="center"/>
        <w:outlineLvl w:val="0"/>
        <w:rPr>
          <w:rFonts w:hint="eastAsia" w:ascii="仿宋" w:hAnsi="仿宋" w:eastAsia="仿宋" w:cs="仿宋"/>
          <w:b/>
          <w:bCs/>
          <w:color w:val="auto"/>
          <w:sz w:val="48"/>
          <w:szCs w:val="48"/>
          <w:lang w:eastAsia="zh-CN"/>
        </w:rPr>
      </w:pPr>
    </w:p>
    <w:p w14:paraId="3409836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731E8C1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28C675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63D2F1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4C93138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6010147">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F4D390F">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3A334009">
      <w:pPr>
        <w:spacing w:line="360" w:lineRule="auto"/>
        <w:rPr>
          <w:rFonts w:hint="eastAsia" w:ascii="仿宋" w:hAnsi="仿宋" w:eastAsia="仿宋" w:cs="仿宋"/>
          <w:b/>
          <w:color w:val="auto"/>
          <w:sz w:val="44"/>
          <w:szCs w:val="44"/>
        </w:rPr>
      </w:pPr>
    </w:p>
    <w:p w14:paraId="7DD1C6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bookmarkStart w:id="2" w:name="OLE_LINK2"/>
      <w:r>
        <w:rPr>
          <w:rFonts w:hint="eastAsia" w:ascii="仿宋" w:hAnsi="仿宋" w:eastAsia="仿宋" w:cs="仿宋"/>
          <w:b/>
          <w:color w:val="auto"/>
          <w:sz w:val="28"/>
          <w:szCs w:val="28"/>
        </w:rPr>
        <w:t>:</w:t>
      </w:r>
      <w:bookmarkEnd w:id="2"/>
      <w:r>
        <w:rPr>
          <w:rFonts w:hint="eastAsia" w:ascii="仿宋" w:hAnsi="仿宋" w:eastAsia="仿宋" w:cs="仿宋"/>
          <w:b/>
          <w:color w:val="auto"/>
          <w:sz w:val="28"/>
          <w:szCs w:val="28"/>
          <w:lang w:val="en-US" w:eastAsia="zh-CN"/>
        </w:rPr>
        <w:t>ZJXSC-2024-310</w:t>
      </w:r>
    </w:p>
    <w:tbl>
      <w:tblPr>
        <w:tblStyle w:val="63"/>
        <w:tblW w:w="7801" w:type="dxa"/>
        <w:jc w:val="center"/>
        <w:tblLayout w:type="fixed"/>
        <w:tblCellMar>
          <w:top w:w="0" w:type="dxa"/>
          <w:left w:w="108" w:type="dxa"/>
          <w:bottom w:w="0" w:type="dxa"/>
          <w:right w:w="108" w:type="dxa"/>
        </w:tblCellMar>
      </w:tblPr>
      <w:tblGrid>
        <w:gridCol w:w="2356"/>
        <w:gridCol w:w="5445"/>
      </w:tblGrid>
      <w:tr w14:paraId="1AAB0C87">
        <w:tblPrEx>
          <w:tblCellMar>
            <w:top w:w="0" w:type="dxa"/>
            <w:left w:w="108" w:type="dxa"/>
            <w:bottom w:w="0" w:type="dxa"/>
            <w:right w:w="108" w:type="dxa"/>
          </w:tblCellMar>
        </w:tblPrEx>
        <w:trPr>
          <w:trHeight w:val="454" w:hRule="atLeast"/>
          <w:jc w:val="center"/>
        </w:trPr>
        <w:tc>
          <w:tcPr>
            <w:tcW w:w="2356" w:type="dxa"/>
          </w:tcPr>
          <w:p w14:paraId="20671B5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93F80F5">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5D6B3CBD">
        <w:tblPrEx>
          <w:tblCellMar>
            <w:top w:w="0" w:type="dxa"/>
            <w:left w:w="108" w:type="dxa"/>
            <w:bottom w:w="0" w:type="dxa"/>
            <w:right w:w="108" w:type="dxa"/>
          </w:tblCellMar>
        </w:tblPrEx>
        <w:trPr>
          <w:trHeight w:val="494" w:hRule="atLeast"/>
          <w:jc w:val="center"/>
        </w:trPr>
        <w:tc>
          <w:tcPr>
            <w:tcW w:w="2356" w:type="dxa"/>
          </w:tcPr>
          <w:p w14:paraId="3D701646">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362EDF53">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浙江翔实建设项目管理有限公司</w:t>
            </w:r>
          </w:p>
        </w:tc>
      </w:tr>
      <w:tr w14:paraId="4EC27791">
        <w:tblPrEx>
          <w:tblCellMar>
            <w:top w:w="0" w:type="dxa"/>
            <w:left w:w="108" w:type="dxa"/>
            <w:bottom w:w="0" w:type="dxa"/>
            <w:right w:w="108" w:type="dxa"/>
          </w:tblCellMar>
        </w:tblPrEx>
        <w:trPr>
          <w:trHeight w:val="333" w:hRule="atLeast"/>
          <w:jc w:val="center"/>
        </w:trPr>
        <w:tc>
          <w:tcPr>
            <w:tcW w:w="2356" w:type="dxa"/>
            <w:vAlign w:val="center"/>
          </w:tcPr>
          <w:p w14:paraId="33E9DC3B">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3AAB81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4DCAA685">
        <w:tblPrEx>
          <w:tblCellMar>
            <w:top w:w="0" w:type="dxa"/>
            <w:left w:w="108" w:type="dxa"/>
            <w:bottom w:w="0" w:type="dxa"/>
            <w:right w:w="108" w:type="dxa"/>
          </w:tblCellMar>
        </w:tblPrEx>
        <w:trPr>
          <w:trHeight w:val="333" w:hRule="atLeast"/>
          <w:jc w:val="center"/>
        </w:trPr>
        <w:tc>
          <w:tcPr>
            <w:tcW w:w="7801" w:type="dxa"/>
            <w:gridSpan w:val="2"/>
          </w:tcPr>
          <w:p w14:paraId="602C4D67">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十</w:t>
            </w:r>
            <w:r>
              <w:rPr>
                <w:rFonts w:hint="eastAsia" w:ascii="仿宋" w:hAnsi="仿宋" w:eastAsia="仿宋" w:cs="仿宋"/>
                <w:color w:val="auto"/>
                <w:sz w:val="28"/>
                <w:szCs w:val="28"/>
              </w:rPr>
              <w:t>月</w:t>
            </w:r>
          </w:p>
        </w:tc>
      </w:tr>
    </w:tbl>
    <w:p w14:paraId="471C016B">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EA79D0C">
      <w:pPr>
        <w:spacing w:line="360" w:lineRule="auto"/>
        <w:jc w:val="center"/>
        <w:rPr>
          <w:rFonts w:hint="eastAsia" w:ascii="仿宋" w:hAnsi="仿宋" w:eastAsia="仿宋" w:cs="仿宋"/>
          <w:color w:val="auto"/>
          <w:sz w:val="24"/>
        </w:rPr>
      </w:pPr>
    </w:p>
    <w:p w14:paraId="555D8027">
      <w:pPr>
        <w:spacing w:line="360" w:lineRule="auto"/>
        <w:jc w:val="center"/>
        <w:rPr>
          <w:rFonts w:hint="eastAsia" w:ascii="仿宋" w:hAnsi="仿宋" w:eastAsia="仿宋" w:cs="仿宋"/>
          <w:b/>
          <w:color w:val="auto"/>
          <w:sz w:val="44"/>
          <w:szCs w:val="44"/>
        </w:rPr>
      </w:pPr>
      <w:bookmarkStart w:id="3" w:name="_Hlt91233176"/>
      <w:bookmarkEnd w:id="3"/>
      <w:bookmarkStart w:id="4" w:name="_Toc91899869"/>
      <w:r>
        <w:rPr>
          <w:rFonts w:hint="eastAsia" w:ascii="仿宋" w:hAnsi="仿宋" w:eastAsia="仿宋" w:cs="仿宋"/>
          <w:b/>
          <w:color w:val="auto"/>
          <w:sz w:val="44"/>
          <w:szCs w:val="44"/>
        </w:rPr>
        <w:t>目录</w:t>
      </w:r>
    </w:p>
    <w:p w14:paraId="69D6AFBF">
      <w:pPr>
        <w:spacing w:line="360" w:lineRule="auto"/>
        <w:jc w:val="center"/>
        <w:rPr>
          <w:rFonts w:hint="eastAsia" w:ascii="仿宋" w:hAnsi="仿宋" w:eastAsia="仿宋" w:cs="仿宋"/>
          <w:b/>
          <w:color w:val="auto"/>
          <w:sz w:val="44"/>
          <w:szCs w:val="44"/>
        </w:rPr>
      </w:pPr>
    </w:p>
    <w:p w14:paraId="469D0418">
      <w:pPr>
        <w:spacing w:line="360" w:lineRule="auto"/>
        <w:jc w:val="center"/>
        <w:rPr>
          <w:rFonts w:hint="eastAsia" w:ascii="仿宋" w:hAnsi="仿宋" w:eastAsia="仿宋" w:cs="仿宋"/>
          <w:color w:val="auto"/>
        </w:rPr>
      </w:pPr>
    </w:p>
    <w:p w14:paraId="2B76CD1F">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D5A62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73DDCE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4031A29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4F5B75E">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39A0104">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596363DF">
      <w:pPr>
        <w:spacing w:line="360" w:lineRule="auto"/>
        <w:ind w:firstLine="549" w:firstLineChars="229"/>
        <w:rPr>
          <w:rFonts w:hint="eastAsia" w:ascii="仿宋" w:hAnsi="仿宋" w:eastAsia="仿宋" w:cs="仿宋"/>
          <w:color w:val="auto"/>
          <w:sz w:val="24"/>
        </w:rPr>
      </w:pPr>
    </w:p>
    <w:p w14:paraId="780D689B">
      <w:pPr>
        <w:spacing w:line="360" w:lineRule="auto"/>
        <w:ind w:firstLine="549" w:firstLineChars="229"/>
        <w:rPr>
          <w:rFonts w:hint="eastAsia" w:ascii="仿宋" w:hAnsi="仿宋" w:eastAsia="仿宋" w:cs="仿宋"/>
          <w:color w:val="auto"/>
          <w:sz w:val="24"/>
        </w:rPr>
      </w:pPr>
    </w:p>
    <w:p w14:paraId="3202ECE6">
      <w:pPr>
        <w:spacing w:line="360" w:lineRule="auto"/>
        <w:ind w:firstLine="549" w:firstLineChars="229"/>
        <w:rPr>
          <w:rFonts w:hint="eastAsia" w:ascii="仿宋" w:hAnsi="仿宋" w:eastAsia="仿宋" w:cs="仿宋"/>
          <w:color w:val="auto"/>
          <w:sz w:val="24"/>
        </w:rPr>
      </w:pPr>
    </w:p>
    <w:p w14:paraId="1B995C60">
      <w:pPr>
        <w:spacing w:line="360" w:lineRule="auto"/>
        <w:ind w:firstLine="549" w:firstLineChars="229"/>
        <w:rPr>
          <w:rFonts w:hint="eastAsia" w:ascii="仿宋" w:hAnsi="仿宋" w:eastAsia="仿宋" w:cs="仿宋"/>
          <w:color w:val="auto"/>
          <w:sz w:val="24"/>
        </w:rPr>
      </w:pPr>
    </w:p>
    <w:p w14:paraId="6D62FB41">
      <w:pPr>
        <w:spacing w:line="360" w:lineRule="auto"/>
        <w:ind w:firstLine="549" w:firstLineChars="229"/>
        <w:rPr>
          <w:rFonts w:hint="eastAsia" w:ascii="仿宋" w:hAnsi="仿宋" w:eastAsia="仿宋" w:cs="仿宋"/>
          <w:color w:val="auto"/>
          <w:sz w:val="24"/>
        </w:rPr>
      </w:pPr>
    </w:p>
    <w:p w14:paraId="63975B63">
      <w:pPr>
        <w:spacing w:line="360" w:lineRule="auto"/>
        <w:ind w:firstLine="549" w:firstLineChars="229"/>
        <w:rPr>
          <w:rFonts w:hint="eastAsia" w:ascii="仿宋" w:hAnsi="仿宋" w:eastAsia="仿宋" w:cs="仿宋"/>
          <w:color w:val="auto"/>
          <w:sz w:val="24"/>
        </w:rPr>
      </w:pPr>
    </w:p>
    <w:p w14:paraId="4884B532">
      <w:pPr>
        <w:spacing w:line="360" w:lineRule="auto"/>
        <w:ind w:firstLine="549" w:firstLineChars="229"/>
        <w:rPr>
          <w:rFonts w:hint="eastAsia" w:ascii="仿宋" w:hAnsi="仿宋" w:eastAsia="仿宋" w:cs="仿宋"/>
          <w:color w:val="auto"/>
          <w:sz w:val="24"/>
        </w:rPr>
      </w:pPr>
    </w:p>
    <w:p w14:paraId="7C89DF3B">
      <w:pPr>
        <w:spacing w:line="360" w:lineRule="auto"/>
        <w:ind w:firstLine="549" w:firstLineChars="229"/>
        <w:rPr>
          <w:rFonts w:hint="eastAsia" w:ascii="仿宋" w:hAnsi="仿宋" w:eastAsia="仿宋" w:cs="仿宋"/>
          <w:color w:val="auto"/>
          <w:sz w:val="24"/>
        </w:rPr>
      </w:pPr>
    </w:p>
    <w:p w14:paraId="524DBEA3">
      <w:pPr>
        <w:spacing w:line="360" w:lineRule="auto"/>
        <w:ind w:firstLine="549" w:firstLineChars="229"/>
        <w:rPr>
          <w:rFonts w:hint="eastAsia" w:ascii="仿宋" w:hAnsi="仿宋" w:eastAsia="仿宋" w:cs="仿宋"/>
          <w:color w:val="auto"/>
          <w:sz w:val="24"/>
        </w:rPr>
      </w:pPr>
    </w:p>
    <w:p w14:paraId="729C10D5">
      <w:pPr>
        <w:spacing w:line="360" w:lineRule="auto"/>
        <w:ind w:firstLine="549" w:firstLineChars="229"/>
        <w:rPr>
          <w:rFonts w:hint="eastAsia" w:ascii="仿宋" w:hAnsi="仿宋" w:eastAsia="仿宋" w:cs="仿宋"/>
          <w:color w:val="auto"/>
          <w:sz w:val="24"/>
        </w:rPr>
      </w:pPr>
    </w:p>
    <w:p w14:paraId="58EE62EC">
      <w:pPr>
        <w:spacing w:line="360" w:lineRule="auto"/>
        <w:ind w:firstLine="549" w:firstLineChars="229"/>
        <w:rPr>
          <w:rFonts w:hint="eastAsia" w:ascii="仿宋" w:hAnsi="仿宋" w:eastAsia="仿宋" w:cs="仿宋"/>
          <w:color w:val="auto"/>
          <w:sz w:val="24"/>
        </w:rPr>
      </w:pPr>
    </w:p>
    <w:p w14:paraId="755A1EA9">
      <w:pPr>
        <w:spacing w:line="360" w:lineRule="auto"/>
        <w:ind w:firstLine="549" w:firstLineChars="229"/>
        <w:rPr>
          <w:rFonts w:hint="eastAsia" w:ascii="仿宋" w:hAnsi="仿宋" w:eastAsia="仿宋" w:cs="仿宋"/>
          <w:color w:val="auto"/>
          <w:sz w:val="24"/>
        </w:rPr>
      </w:pPr>
    </w:p>
    <w:p w14:paraId="380D2497">
      <w:pPr>
        <w:spacing w:line="360" w:lineRule="auto"/>
        <w:ind w:firstLine="549" w:firstLineChars="229"/>
        <w:rPr>
          <w:rFonts w:hint="eastAsia" w:ascii="仿宋" w:hAnsi="仿宋" w:eastAsia="仿宋" w:cs="仿宋"/>
          <w:color w:val="auto"/>
          <w:sz w:val="24"/>
        </w:rPr>
      </w:pPr>
    </w:p>
    <w:p w14:paraId="424016E6">
      <w:pPr>
        <w:spacing w:line="360" w:lineRule="auto"/>
        <w:rPr>
          <w:rFonts w:hint="eastAsia" w:ascii="仿宋" w:hAnsi="仿宋" w:eastAsia="仿宋" w:cs="仿宋"/>
          <w:color w:val="auto"/>
          <w:sz w:val="24"/>
        </w:rPr>
      </w:pPr>
    </w:p>
    <w:bookmarkEnd w:id="4"/>
    <w:p w14:paraId="0F3073B4">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5" w:name="_Hlt74707423"/>
      <w:bookmarkEnd w:id="5"/>
      <w:bookmarkStart w:id="6" w:name="_Hlt74729822"/>
      <w:bookmarkEnd w:id="6"/>
      <w:bookmarkStart w:id="7" w:name="_Hlt74649545"/>
      <w:bookmarkEnd w:id="7"/>
      <w:bookmarkStart w:id="8" w:name="_Hlt74728647"/>
      <w:bookmarkEnd w:id="8"/>
      <w:bookmarkStart w:id="9" w:name="_Toc91899870"/>
      <w:bookmarkStart w:id="10" w:name="第二部分"/>
      <w:bookmarkStart w:id="11" w:name="_Toc91899871"/>
    </w:p>
    <w:p w14:paraId="1DC72D3F">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6D2E182">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4EE9733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绍兴市人民医院镜湖总院动态心电分析系统（心电盒子20个）、动态血压分析系统（血压盒子10个）、高频心电工作站采购项目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157505E">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C06CEB6">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ZJXSC-2024-310</w:t>
      </w:r>
    </w:p>
    <w:p w14:paraId="6D877D90">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绍兴市人民医院镜湖总院动态心电分析系统（心电盒子20个）、动态血压分析系统（血压盒子10个）、高频心电工作站采购项目</w:t>
      </w:r>
    </w:p>
    <w:p w14:paraId="4E08CFAD">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 xml:space="preserve">466000 </w:t>
      </w:r>
    </w:p>
    <w:p w14:paraId="42C04762">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 xml:space="preserve">466000 </w:t>
      </w:r>
    </w:p>
    <w:p w14:paraId="35E44E2D">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0019768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32F517E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绍兴市人民医院镜湖总院动态心电分析系统（心电盒子20个）、动态血压分析系统（血压盒子10个）、高频心电工作站采购项目</w:t>
      </w:r>
      <w:r>
        <w:rPr>
          <w:rFonts w:hint="eastAsia" w:ascii="仿宋" w:hAnsi="仿宋" w:eastAsia="仿宋" w:cs="仿宋"/>
          <w:bCs/>
          <w:color w:val="auto"/>
          <w:sz w:val="24"/>
        </w:rPr>
        <w:t xml:space="preserve">                </w:t>
      </w:r>
    </w:p>
    <w:p w14:paraId="5A469B2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40E21E0A">
      <w:pPr>
        <w:spacing w:line="440" w:lineRule="exact"/>
        <w:ind w:firstLine="480" w:firstLineChars="200"/>
        <w:rPr>
          <w:rFonts w:hint="eastAsia" w:ascii="仿宋" w:hAnsi="仿宋" w:eastAsia="仿宋" w:cs="仿宋"/>
          <w:b w:val="0"/>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rPr>
        <w:t>：</w:t>
      </w:r>
      <w:r>
        <w:rPr>
          <w:rFonts w:hint="eastAsia" w:ascii="仿宋" w:hAnsi="仿宋" w:eastAsia="仿宋" w:cs="仿宋"/>
          <w:b/>
          <w:color w:val="auto"/>
          <w:sz w:val="24"/>
          <w:lang w:val="en-US" w:eastAsia="zh-CN"/>
        </w:rPr>
        <w:t xml:space="preserve">466000 </w:t>
      </w:r>
    </w:p>
    <w:p w14:paraId="1918948A">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79E0427D">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B5EA52E">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3AE26F57">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315BF88E">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F51C24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77C71073">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63E994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54C74C2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1C648DE">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28ABBF8B">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1661BE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2"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14:paraId="3E15546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AF82BD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14E14E1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423BB0E">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2676B4BD">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Fonts w:hint="eastAsia" w:ascii="仿宋" w:hAnsi="仿宋" w:eastAsia="仿宋" w:cs="仿宋"/>
          <w:color w:val="auto"/>
          <w:sz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7EC4379">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445C9D1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42C62A1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77142CC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17D82E36">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bookmarkStart w:id="13" w:name="OLE_LINK4"/>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10</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30</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bookmarkEnd w:id="13"/>
      <w:r>
        <w:rPr>
          <w:rFonts w:hint="eastAsia" w:ascii="仿宋" w:hAnsi="仿宋" w:eastAsia="仿宋" w:cs="仿宋"/>
          <w:color w:val="auto"/>
          <w:sz w:val="24"/>
          <w:u w:val="none"/>
        </w:rPr>
        <w:t>（北京时间）</w:t>
      </w:r>
    </w:p>
    <w:p w14:paraId="62E4EDF1">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762DD18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 xml:space="preserve">  </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9</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w:t>
      </w:r>
    </w:p>
    <w:p w14:paraId="284B4E72">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lang w:eastAsia="zh-CN"/>
        </w:rPr>
        <w:t>浙江翔实建设项目管理有限公司</w:t>
      </w:r>
      <w:r>
        <w:rPr>
          <w:rFonts w:hint="eastAsia" w:ascii="仿宋" w:hAnsi="仿宋" w:eastAsia="仿宋" w:cs="仿宋"/>
          <w:color w:val="auto"/>
          <w:szCs w:val="24"/>
        </w:rPr>
        <w:t>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B0BBA09">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03BB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06A1687">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670C29FE">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E4147E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14646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1A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7ABEEF3">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6238A6D5">
      <w:pPr>
        <w:pStyle w:val="4"/>
        <w:spacing w:line="440" w:lineRule="exact"/>
        <w:ind w:left="0" w:firstLine="482" w:firstLineChars="200"/>
        <w:rPr>
          <w:rFonts w:hint="eastAsia" w:ascii="仿宋" w:hAnsi="仿宋" w:eastAsia="仿宋" w:cs="仿宋"/>
          <w:color w:val="auto"/>
          <w:sz w:val="24"/>
          <w:szCs w:val="24"/>
        </w:rPr>
      </w:pPr>
      <w:bookmarkStart w:id="14" w:name="_Toc28359019"/>
      <w:bookmarkStart w:id="15" w:name="_Toc35393806"/>
      <w:bookmarkStart w:id="16" w:name="_Toc28359096"/>
      <w:bookmarkStart w:id="17" w:name="_Toc35393637"/>
      <w:r>
        <w:rPr>
          <w:rFonts w:hint="eastAsia" w:ascii="仿宋" w:hAnsi="仿宋" w:eastAsia="仿宋" w:cs="仿宋"/>
          <w:color w:val="auto"/>
          <w:sz w:val="24"/>
          <w:szCs w:val="24"/>
        </w:rPr>
        <w:t>1.采购人信息</w:t>
      </w:r>
      <w:bookmarkEnd w:id="14"/>
      <w:bookmarkEnd w:id="15"/>
      <w:bookmarkEnd w:id="16"/>
      <w:bookmarkEnd w:id="17"/>
      <w:r>
        <w:rPr>
          <w:rFonts w:hint="eastAsia" w:ascii="仿宋" w:hAnsi="仿宋" w:eastAsia="仿宋" w:cs="仿宋"/>
          <w:color w:val="auto"/>
          <w:sz w:val="24"/>
          <w:szCs w:val="24"/>
        </w:rPr>
        <w:t>：</w:t>
      </w:r>
    </w:p>
    <w:p w14:paraId="6275117E">
      <w:pPr>
        <w:pStyle w:val="4"/>
        <w:spacing w:line="440" w:lineRule="exact"/>
        <w:ind w:left="0" w:firstLine="480" w:firstLineChars="200"/>
        <w:rPr>
          <w:rFonts w:hint="eastAsia" w:ascii="仿宋" w:hAnsi="仿宋" w:eastAsia="仿宋" w:cs="仿宋"/>
          <w:b w:val="0"/>
          <w:bCs w:val="0"/>
          <w:color w:val="auto"/>
          <w:sz w:val="24"/>
          <w:lang w:eastAsia="zh-CN"/>
        </w:rPr>
      </w:pPr>
      <w:bookmarkStart w:id="18" w:name="_Toc28359020"/>
      <w:bookmarkStart w:id="19" w:name="_Toc35393807"/>
      <w:bookmarkStart w:id="20" w:name="_Toc35393638"/>
      <w:bookmarkStart w:id="21" w:name="_Toc28359097"/>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6A37EEE2">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802EB55">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7E0192CC">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2AE519A8">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78C82E73">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02AE0268">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65B95FC1">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8"/>
      <w:bookmarkEnd w:id="19"/>
      <w:bookmarkEnd w:id="20"/>
      <w:bookmarkEnd w:id="21"/>
      <w:r>
        <w:rPr>
          <w:rFonts w:hint="eastAsia" w:ascii="仿宋" w:hAnsi="仿宋" w:eastAsia="仿宋" w:cs="仿宋"/>
          <w:color w:val="auto"/>
          <w:sz w:val="24"/>
          <w:szCs w:val="24"/>
        </w:rPr>
        <w:t>：</w:t>
      </w:r>
    </w:p>
    <w:p w14:paraId="57378017">
      <w:pPr>
        <w:spacing w:line="360" w:lineRule="auto"/>
        <w:ind w:firstLine="480" w:firstLineChars="200"/>
        <w:rPr>
          <w:rFonts w:ascii="仿宋" w:hAnsi="仿宋" w:eastAsia="仿宋" w:cs="仿宋"/>
          <w:color w:val="auto"/>
          <w:sz w:val="24"/>
        </w:rPr>
      </w:pPr>
      <w:bookmarkStart w:id="22" w:name="_Toc35393639"/>
      <w:bookmarkStart w:id="23" w:name="_Toc35393808"/>
      <w:bookmarkStart w:id="24" w:name="_Toc28359021"/>
      <w:bookmarkStart w:id="25" w:name="_Toc28359098"/>
      <w:r>
        <w:rPr>
          <w:rFonts w:hint="eastAsia" w:ascii="仿宋" w:hAnsi="仿宋" w:eastAsia="仿宋" w:cs="仿宋"/>
          <w:color w:val="auto"/>
          <w:sz w:val="24"/>
        </w:rPr>
        <w:t xml:space="preserve">名    称：浙江翔实建设项目管理有限公司             </w:t>
      </w:r>
    </w:p>
    <w:p w14:paraId="0453B7C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14:paraId="6C83655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36DDC49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项目联系人（询问）：娄佳琴</w:t>
      </w:r>
    </w:p>
    <w:p w14:paraId="3A3A0EE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项目联系方式（询问）：0575-88979683/13376873230</w:t>
      </w:r>
    </w:p>
    <w:p w14:paraId="6890789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rPr>
        <w:t>孙莉</w:t>
      </w:r>
      <w:r>
        <w:rPr>
          <w:rFonts w:hint="eastAsia" w:ascii="仿宋" w:hAnsi="仿宋" w:eastAsia="仿宋" w:cs="仿宋"/>
          <w:color w:val="auto"/>
          <w:sz w:val="24"/>
        </w:rPr>
        <w:t xml:space="preserve">            </w:t>
      </w:r>
    </w:p>
    <w:p w14:paraId="371E230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rPr>
        <w:t>0575-88976639</w:t>
      </w:r>
    </w:p>
    <w:p w14:paraId="1FFD367E">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487D5F7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B50ABB7">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68BA4EB">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25A9857F">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49B5675E">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22"/>
      <w:bookmarkEnd w:id="23"/>
      <w:bookmarkEnd w:id="24"/>
      <w:bookmarkEnd w:id="25"/>
      <w:r>
        <w:rPr>
          <w:rFonts w:hint="eastAsia" w:ascii="仿宋" w:hAnsi="仿宋" w:eastAsia="仿宋" w:cs="仿宋"/>
          <w:b w:val="0"/>
          <w:bCs w:val="0"/>
          <w:color w:val="auto"/>
          <w:sz w:val="24"/>
        </w:rPr>
        <w:t xml:space="preserve"> </w:t>
      </w:r>
    </w:p>
    <w:p w14:paraId="4A65223F">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73CD215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BB4C43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9"/>
    <w:bookmarkEnd w:id="10"/>
    <w:p w14:paraId="18222F23">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FA12B4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6A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CFC976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FC8683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38AB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6BDC0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A4ACC17">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CA345D8">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67F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E5471B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37ED85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2951710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1115965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3B7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ACC0F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DC3E187">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B9A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EB4CA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4D88BE6">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F8D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FFF84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1795552">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1DEF4F94">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5E4C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AF5484C">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04440D3">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95D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CB5293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2833139D">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8D97276">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4DC4871">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2155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246B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B9F3C8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99C4F5F">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634525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8BACD7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5730BB51">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1B3E4D8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4E3A463">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699DD156">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7B2C59C">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768FD6">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4D0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D41DA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42EB6D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3E90EFCD">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400BD4A7">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6D076F7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6D0914F7">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4AFD461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3A29C01C">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1055FD68">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11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A46D8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E5E212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293EDEA">
            <w:pPr>
              <w:keepNext w:val="0"/>
              <w:keepLines w:val="0"/>
              <w:kinsoku/>
              <w:wordWrap/>
              <w:overflowPunct/>
              <w:topLinePunct w:val="0"/>
              <w:bidi w:val="0"/>
              <w:spacing w:line="288" w:lineRule="auto"/>
              <w:rPr>
                <w:rFonts w:hint="eastAsia" w:ascii="仿宋" w:hAnsi="仿宋" w:eastAsia="仿宋" w:cs="仿宋"/>
                <w:sz w:val="24"/>
              </w:rPr>
            </w:pPr>
            <w:r>
              <w:rPr>
                <w:rFonts w:hint="eastAsia" w:ascii="仿宋" w:hAnsi="仿宋" w:eastAsia="仿宋" w:cs="仿宋"/>
                <w:sz w:val="24"/>
              </w:rPr>
              <w:sym w:font="Wingdings 2" w:char="0052"/>
            </w:r>
            <w:r>
              <w:rPr>
                <w:rFonts w:hint="eastAsia" w:ascii="仿宋" w:hAnsi="仿宋" w:eastAsia="仿宋" w:cs="仿宋"/>
                <w:sz w:val="24"/>
              </w:rPr>
              <w:t>本项目不允许采购进口产品。</w:t>
            </w:r>
          </w:p>
          <w:p w14:paraId="45D65CF9">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rPr>
                      <w:t>本项目可以采购进口产品</w:t>
                    </w:r>
                    <w:r>
                      <w:rPr>
                        <w:rFonts w:hint="eastAsia" w:ascii="仿宋" w:hAnsi="仿宋" w:eastAsia="仿宋" w:cs="仿宋"/>
                        <w:color w:val="auto"/>
                        <w:kern w:val="0"/>
                        <w:sz w:val="24"/>
                        <w:lang w:eastAsia="zh-CN"/>
                      </w:rPr>
                      <w:t>，</w:t>
                    </w:r>
                  </w:sdtContent>
                </w:sdt>
              </w:sdtContent>
            </w:sdt>
            <w:r>
              <w:rPr>
                <w:rFonts w:hint="eastAsia" w:ascii="仿宋" w:hAnsi="仿宋" w:eastAsia="仿宋" w:cs="仿宋"/>
                <w:color w:val="auto"/>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9C3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341FE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064B429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28E20E8D">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动态心电分析系统（心电盒子20个）。</w:t>
            </w:r>
          </w:p>
          <w:p w14:paraId="7E4BE2BF">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00D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54317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798009D">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691B8536">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205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CD01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6FB1A2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6C1F7CA">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AA0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89617ED">
            <w:pPr>
              <w:spacing w:line="440" w:lineRule="exact"/>
              <w:jc w:val="center"/>
              <w:rPr>
                <w:rFonts w:hint="eastAsia" w:ascii="仿宋" w:hAnsi="仿宋" w:eastAsia="仿宋" w:cs="仿宋"/>
                <w:color w:val="auto"/>
                <w:sz w:val="24"/>
              </w:rPr>
            </w:pPr>
          </w:p>
        </w:tc>
        <w:tc>
          <w:tcPr>
            <w:tcW w:w="855" w:type="dxa"/>
            <w:vMerge w:val="continue"/>
            <w:vAlign w:val="center"/>
          </w:tcPr>
          <w:p w14:paraId="3580DA4C">
            <w:pPr>
              <w:snapToGrid w:val="0"/>
              <w:spacing w:line="440" w:lineRule="exact"/>
              <w:rPr>
                <w:rFonts w:hint="eastAsia" w:ascii="仿宋" w:hAnsi="仿宋" w:eastAsia="仿宋" w:cs="仿宋"/>
                <w:b/>
                <w:color w:val="auto"/>
                <w:sz w:val="24"/>
              </w:rPr>
            </w:pPr>
          </w:p>
        </w:tc>
        <w:tc>
          <w:tcPr>
            <w:tcW w:w="7515" w:type="dxa"/>
            <w:vAlign w:val="center"/>
          </w:tcPr>
          <w:p w14:paraId="52238A64">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3D4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EA2EAC">
            <w:pPr>
              <w:spacing w:line="440" w:lineRule="exact"/>
              <w:jc w:val="center"/>
              <w:rPr>
                <w:rFonts w:hint="eastAsia" w:ascii="仿宋" w:hAnsi="仿宋" w:eastAsia="仿宋" w:cs="仿宋"/>
                <w:color w:val="auto"/>
                <w:sz w:val="24"/>
              </w:rPr>
            </w:pPr>
          </w:p>
        </w:tc>
        <w:tc>
          <w:tcPr>
            <w:tcW w:w="855" w:type="dxa"/>
            <w:vMerge w:val="continue"/>
            <w:vAlign w:val="center"/>
          </w:tcPr>
          <w:p w14:paraId="41F54CAE">
            <w:pPr>
              <w:snapToGrid w:val="0"/>
              <w:spacing w:line="440" w:lineRule="exact"/>
              <w:rPr>
                <w:rFonts w:hint="eastAsia" w:ascii="仿宋" w:hAnsi="仿宋" w:eastAsia="仿宋" w:cs="仿宋"/>
                <w:b/>
                <w:color w:val="auto"/>
                <w:sz w:val="24"/>
              </w:rPr>
            </w:pPr>
          </w:p>
        </w:tc>
        <w:tc>
          <w:tcPr>
            <w:tcW w:w="7515" w:type="dxa"/>
            <w:vAlign w:val="center"/>
          </w:tcPr>
          <w:p w14:paraId="73682455">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FF464C5">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45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05D6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3588E9B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4CD4F98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6C15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28C6F6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227DC64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652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FD9D14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30817557">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117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9716D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1D91C64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7B9786C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9104E8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2FA3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32C0A55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5E2A598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60C1891">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12C0441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7A9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2651778">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50854B72">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05A4427A">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A63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AE8A071">
            <w:pPr>
              <w:spacing w:line="440" w:lineRule="exact"/>
              <w:rPr>
                <w:rFonts w:hint="eastAsia" w:ascii="仿宋" w:hAnsi="仿宋" w:eastAsia="仿宋" w:cs="仿宋"/>
                <w:color w:val="auto"/>
                <w:sz w:val="24"/>
              </w:rPr>
            </w:pPr>
          </w:p>
        </w:tc>
        <w:tc>
          <w:tcPr>
            <w:tcW w:w="8370" w:type="dxa"/>
            <w:gridSpan w:val="2"/>
            <w:vAlign w:val="center"/>
          </w:tcPr>
          <w:p w14:paraId="33E5EE25">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8532A87">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4DC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D42DAC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6D588518">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61B34EC3">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3841EEA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w:t>
            </w:r>
            <w:r>
              <w:rPr>
                <w:rFonts w:hint="eastAsia" w:ascii="仿宋" w:hAnsi="仿宋" w:eastAsia="仿宋" w:cs="仿宋"/>
                <w:color w:val="auto"/>
                <w:sz w:val="24"/>
              </w:rPr>
              <w:t>，具体费率标准如下：</w:t>
            </w:r>
          </w:p>
          <w:p w14:paraId="0F3C246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5A0E05CB">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DA7C1E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71522BBF">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530DEA06">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5F8A47DC">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64144AD8">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713FBFE8">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08CE7115">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230EF22F">
            <w:pPr>
              <w:spacing w:line="400" w:lineRule="atLeast"/>
              <w:rPr>
                <w:rFonts w:ascii="仿宋" w:hAnsi="仿宋" w:eastAsia="仿宋"/>
                <w:bCs/>
                <w:color w:val="auto"/>
                <w:sz w:val="24"/>
              </w:rPr>
            </w:pPr>
            <w:r>
              <w:rPr>
                <w:rFonts w:hint="eastAsia" w:ascii="仿宋" w:hAnsi="仿宋" w:eastAsia="仿宋"/>
                <w:bCs/>
                <w:color w:val="auto"/>
                <w:sz w:val="24"/>
              </w:rPr>
              <w:t>建行行号：105337035490</w:t>
            </w:r>
          </w:p>
          <w:p w14:paraId="29500007">
            <w:pPr>
              <w:spacing w:line="440" w:lineRule="exact"/>
              <w:rPr>
                <w:rFonts w:hint="eastAsia" w:ascii="仿宋" w:hAnsi="仿宋" w:eastAsia="仿宋" w:cs="仿宋"/>
                <w:color w:val="auto"/>
                <w:kern w:val="0"/>
                <w:sz w:val="24"/>
                <w:szCs w:val="21"/>
              </w:rPr>
            </w:pPr>
            <w:r>
              <w:rPr>
                <w:rFonts w:hint="eastAsia" w:ascii="仿宋" w:hAnsi="仿宋" w:eastAsia="仿宋"/>
                <w:bCs/>
                <w:color w:val="auto"/>
                <w:sz w:val="24"/>
              </w:rPr>
              <w:t>（3）结算方式及时间为:中标通知书发出之日起7日内由中标人一次性向采购代理机构付清。</w:t>
            </w:r>
          </w:p>
        </w:tc>
      </w:tr>
      <w:tr w14:paraId="06DB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01EEA28">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A9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134CAB">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138367D9">
      <w:pPr>
        <w:snapToGrid w:val="0"/>
        <w:spacing w:line="360" w:lineRule="auto"/>
        <w:jc w:val="center"/>
        <w:rPr>
          <w:rFonts w:hint="eastAsia" w:ascii="仿宋" w:hAnsi="仿宋" w:eastAsia="仿宋" w:cs="仿宋"/>
          <w:b/>
          <w:color w:val="auto"/>
          <w:sz w:val="32"/>
          <w:szCs w:val="20"/>
        </w:rPr>
      </w:pPr>
    </w:p>
    <w:bookmarkEnd w:id="11"/>
    <w:p w14:paraId="131ED680">
      <w:pPr>
        <w:adjustRightInd/>
        <w:spacing w:line="360" w:lineRule="auto"/>
        <w:jc w:val="center"/>
        <w:outlineLvl w:val="0"/>
        <w:rPr>
          <w:rFonts w:hint="eastAsia" w:ascii="仿宋" w:hAnsi="仿宋" w:eastAsia="仿宋" w:cs="仿宋"/>
          <w:b/>
          <w:color w:val="auto"/>
          <w:sz w:val="32"/>
          <w:szCs w:val="32"/>
        </w:rPr>
      </w:pPr>
      <w:bookmarkStart w:id="26" w:name="_Hlt68057669"/>
      <w:bookmarkEnd w:id="26"/>
      <w:bookmarkStart w:id="27" w:name="_Hlt68403820"/>
      <w:bookmarkEnd w:id="27"/>
      <w:bookmarkStart w:id="28" w:name="_Hlt75236101"/>
      <w:bookmarkEnd w:id="28"/>
      <w:bookmarkStart w:id="29" w:name="_Hlt74729768"/>
      <w:bookmarkEnd w:id="29"/>
      <w:bookmarkStart w:id="30" w:name="_Hlt74730295"/>
      <w:bookmarkEnd w:id="30"/>
      <w:bookmarkStart w:id="31" w:name="_Hlt68072990"/>
      <w:bookmarkEnd w:id="31"/>
      <w:bookmarkStart w:id="32" w:name="_Hlt74707468"/>
      <w:bookmarkEnd w:id="32"/>
      <w:bookmarkStart w:id="33" w:name="_Hlt68072998"/>
      <w:bookmarkEnd w:id="33"/>
      <w:bookmarkStart w:id="34" w:name="_Hlt68073093"/>
      <w:bookmarkEnd w:id="34"/>
      <w:bookmarkStart w:id="35" w:name="_Hlt75236011"/>
      <w:bookmarkEnd w:id="35"/>
      <w:bookmarkStart w:id="36" w:name="_Hlt74714665"/>
      <w:bookmarkEnd w:id="36"/>
      <w:bookmarkStart w:id="37" w:name="_Hlt75236290"/>
      <w:bookmarkEnd w:id="37"/>
      <w:bookmarkStart w:id="38" w:name="_Toc164416483"/>
      <w:bookmarkStart w:id="39" w:name="第三部分"/>
    </w:p>
    <w:p w14:paraId="3874B258">
      <w:pPr>
        <w:adjustRightInd/>
        <w:spacing w:line="360" w:lineRule="auto"/>
        <w:jc w:val="center"/>
        <w:outlineLvl w:val="0"/>
        <w:rPr>
          <w:rFonts w:hint="eastAsia" w:ascii="仿宋" w:hAnsi="仿宋" w:eastAsia="仿宋" w:cs="仿宋"/>
          <w:b/>
          <w:color w:val="auto"/>
          <w:sz w:val="32"/>
          <w:szCs w:val="32"/>
        </w:rPr>
      </w:pPr>
    </w:p>
    <w:p w14:paraId="4022DBA3">
      <w:pPr>
        <w:adjustRightInd/>
        <w:spacing w:line="360" w:lineRule="auto"/>
        <w:jc w:val="center"/>
        <w:outlineLvl w:val="0"/>
        <w:rPr>
          <w:rFonts w:hint="eastAsia" w:ascii="仿宋" w:hAnsi="仿宋" w:eastAsia="仿宋" w:cs="仿宋"/>
          <w:b/>
          <w:color w:val="auto"/>
          <w:sz w:val="32"/>
          <w:szCs w:val="32"/>
        </w:rPr>
      </w:pPr>
    </w:p>
    <w:p w14:paraId="2F876A22">
      <w:pPr>
        <w:adjustRightInd/>
        <w:spacing w:line="360" w:lineRule="auto"/>
        <w:jc w:val="center"/>
        <w:outlineLvl w:val="0"/>
        <w:rPr>
          <w:rFonts w:hint="eastAsia" w:ascii="仿宋" w:hAnsi="仿宋" w:eastAsia="仿宋" w:cs="仿宋"/>
          <w:b/>
          <w:color w:val="auto"/>
          <w:sz w:val="32"/>
          <w:szCs w:val="32"/>
        </w:rPr>
      </w:pPr>
    </w:p>
    <w:p w14:paraId="6A833565">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605D4D40">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1E9AB1A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A491BF9">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E9DF39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30CADAC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2CB22F8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0FCBF8C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6B4FAAA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74630E0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522E0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63EEC6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758851E">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021BC85C">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FFCE2B">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5D2455AB">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83A066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FB7BD5E">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03F004FE">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2C53B6B">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F113BC7">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7C1B0A5C">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D2113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E80F5F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6DF3355">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1A063E26">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748F5264">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2EC924">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599EA2">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32699F5">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33E4C288">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A4A314">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23F0CC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34E0D2F">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3385503">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174C2673">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0501398C">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68FAF805">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1874B53B">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96D9AF">
      <w:pPr>
        <w:pStyle w:val="81"/>
        <w:rPr>
          <w:rFonts w:hint="eastAsia" w:ascii="仿宋" w:hAnsi="仿宋" w:eastAsia="仿宋" w:cs="仿宋"/>
          <w:color w:val="auto"/>
        </w:rPr>
      </w:pPr>
    </w:p>
    <w:p w14:paraId="46DA27F8">
      <w:pPr>
        <w:pStyle w:val="132"/>
        <w:snapToGrid w:val="0"/>
        <w:spacing w:before="0" w:line="440" w:lineRule="exact"/>
        <w:ind w:firstLine="640"/>
        <w:rPr>
          <w:rFonts w:hint="eastAsia" w:ascii="仿宋" w:hAnsi="仿宋" w:eastAsia="仿宋" w:cs="仿宋"/>
          <w:color w:val="auto"/>
          <w:sz w:val="32"/>
          <w:szCs w:val="32"/>
        </w:rPr>
      </w:pPr>
    </w:p>
    <w:p w14:paraId="3F0A2DC0">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7BF1B793">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0D3EEF9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145388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1C3325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615DC43A">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625DB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5DF18C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389C1DB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58D42E2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1316610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6B5DEB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4568C3D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29F8A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F0094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B76A56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B183C0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74F338D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6445AAB">
      <w:pPr>
        <w:pStyle w:val="23"/>
        <w:rPr>
          <w:rFonts w:hint="eastAsia" w:ascii="仿宋" w:hAnsi="仿宋" w:eastAsia="仿宋" w:cs="仿宋"/>
          <w:color w:val="auto"/>
          <w:sz w:val="32"/>
          <w:szCs w:val="32"/>
          <w:lang w:val="en-US"/>
        </w:rPr>
      </w:pPr>
    </w:p>
    <w:p w14:paraId="0ABB8232">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5921A15">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0CC4A5C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52CC31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5CAB58E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05E3189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1D76108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41C2271F">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67E83DB0">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4BA82A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32B5636B">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62723EC3">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8CFFE40">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57AD3F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75FD93C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41A335E6">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F65194">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BC993A1">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08401DD">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07A1DC2A">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7E9F8E6C">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4D6789C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3795110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F8AFA1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7D1784B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0ABA5C4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08D5080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2732B7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10289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CE0E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269DAD7D">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04582B5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ED08EA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B13BB5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7695000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D2DCD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43479D3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A989BF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A91B62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B31644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A5B6F7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4E685AD0">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20CC74A0">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5441A70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0035C408">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56F1CC5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CAEE72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3470A0DD">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6E86D3D8">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5F912BD0">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0EE477F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69F48009">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0503F089">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1BD1D7F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0BE317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0521239">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24757FB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3BD2404">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6BDD77FF">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370233E0">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7D147F4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87CE6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1413F3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45E7D166">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5CC3EA00">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F481CE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3383BD5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36D69E4D">
      <w:pPr>
        <w:spacing w:line="360" w:lineRule="auto"/>
        <w:jc w:val="center"/>
        <w:rPr>
          <w:rFonts w:hint="eastAsia" w:ascii="仿宋" w:hAnsi="仿宋" w:eastAsia="仿宋" w:cs="仿宋"/>
          <w:b/>
          <w:color w:val="auto"/>
          <w:sz w:val="32"/>
          <w:szCs w:val="32"/>
        </w:rPr>
      </w:pPr>
      <w:bookmarkStart w:id="40" w:name="_Toc91899903"/>
      <w:r>
        <w:rPr>
          <w:rFonts w:hint="eastAsia" w:ascii="仿宋" w:hAnsi="仿宋" w:eastAsia="仿宋" w:cs="仿宋"/>
          <w:b/>
          <w:color w:val="auto"/>
          <w:sz w:val="32"/>
          <w:szCs w:val="32"/>
        </w:rPr>
        <w:t>四、开标和评标</w:t>
      </w:r>
    </w:p>
    <w:p w14:paraId="6EBDF0C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48162D2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B5BF67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674395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1DCD81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402DC76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1E106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4795977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45D7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200AAE7">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BA531B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D73A5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0129AA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082CDD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0905E7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41308E8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A87DB8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3F8DE2E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524DFE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EC1CD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3503DC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91231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59087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24482B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44138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1CAE432C">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31C1B8D">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2E0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7FF4BB1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17CE558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7F38B4C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E0D92F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EFE403F">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7FEA97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577D1AE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56B50A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691DF7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48E774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238B2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50DA97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11909F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6F78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2153E6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C018A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E62C7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643D28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92BB4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BC5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E2A57B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84FF98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0EB43041">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360EF5E2">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F6D3902">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14EC237D">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55967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7CCAB05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1063AB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B5D080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2518B7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18D3BF8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EF373E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4529A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026805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081D85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DA20A8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1599F5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1F6E36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F3E612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1A4084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206FC9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0CF68B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B05B50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DF2F2F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10B7C3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675F406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7E2234C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F717CD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0F9788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53921ED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3987F4B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639E9B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9D8D43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D4E765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262872F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1762661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089ED5C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73F30B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28F4C1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2033DCB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31197B9B">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C942BE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B314E8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BA2A55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64DBEE2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34CD80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CE0993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FFE2513">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5A3D5170">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79762F7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1FFE47">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0181F8B">
      <w:pPr>
        <w:snapToGrid w:val="0"/>
        <w:spacing w:line="360" w:lineRule="auto"/>
        <w:ind w:firstLine="482" w:firstLineChars="150"/>
        <w:jc w:val="center"/>
        <w:rPr>
          <w:rFonts w:hint="eastAsia" w:ascii="仿宋" w:hAnsi="仿宋" w:eastAsia="仿宋" w:cs="仿宋"/>
          <w:b/>
          <w:color w:val="auto"/>
          <w:sz w:val="32"/>
        </w:rPr>
      </w:pPr>
    </w:p>
    <w:bookmarkEnd w:id="40"/>
    <w:p w14:paraId="657D1AFC">
      <w:pPr>
        <w:pStyle w:val="32"/>
        <w:spacing w:line="360" w:lineRule="auto"/>
        <w:ind w:firstLine="726"/>
        <w:jc w:val="center"/>
        <w:rPr>
          <w:rFonts w:hint="eastAsia" w:ascii="仿宋" w:hAnsi="仿宋" w:eastAsia="仿宋" w:cs="仿宋"/>
          <w:b/>
          <w:color w:val="auto"/>
          <w:sz w:val="32"/>
          <w:szCs w:val="32"/>
        </w:rPr>
      </w:pPr>
      <w:bookmarkStart w:id="41" w:name="_Toc81372776"/>
      <w:bookmarkStart w:id="42" w:name="_Toc81372953"/>
      <w:bookmarkStart w:id="43" w:name="_Toc84325929"/>
      <w:r>
        <w:rPr>
          <w:rFonts w:hint="eastAsia" w:ascii="仿宋" w:hAnsi="仿宋" w:eastAsia="仿宋" w:cs="仿宋"/>
          <w:b/>
          <w:color w:val="auto"/>
          <w:sz w:val="32"/>
          <w:szCs w:val="32"/>
        </w:rPr>
        <w:t>五、授予合同</w:t>
      </w:r>
    </w:p>
    <w:bookmarkEnd w:id="41"/>
    <w:bookmarkEnd w:id="42"/>
    <w:bookmarkEnd w:id="43"/>
    <w:p w14:paraId="39EC2E66">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0CBD8EA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632AEAE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6FAC8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66EF060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30FD3C2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9CF2CCB">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79601C1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CB971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10674D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61201D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24094D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34DEC39D">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2E80837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791815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C41264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FBB5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4DCE25D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0F8740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8DD4575">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20C6224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69274C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0E907D8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52522CF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CBBE3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3C8DFB4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3342C7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0C1BA2C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2696F0">
      <w:pPr>
        <w:tabs>
          <w:tab w:val="left" w:pos="0"/>
        </w:tabs>
        <w:spacing w:line="360" w:lineRule="auto"/>
        <w:ind w:firstLine="480"/>
        <w:rPr>
          <w:rFonts w:hint="eastAsia" w:ascii="仿宋" w:hAnsi="仿宋" w:eastAsia="仿宋" w:cs="仿宋"/>
          <w:color w:val="auto"/>
          <w:kern w:val="0"/>
          <w:sz w:val="24"/>
        </w:rPr>
      </w:pPr>
    </w:p>
    <w:p w14:paraId="5654EC00">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17F2D29">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4ED7FBE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3A7128D">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59CDAB77">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B1E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60D148B1">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40A9DE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BE85DD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EBF5B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C7B4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4C79256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0B54E05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09A59CC5">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63BA972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0F10B58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176BA87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207376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5F07DF0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7914196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223D59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6DB847B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6FF8C76">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4917CDE6">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9214AC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B6B62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3EAE27C">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9B6E5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4E1473C6">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8"/>
    <w:bookmarkEnd w:id="39"/>
    <w:p w14:paraId="7203FBBD">
      <w:pPr>
        <w:spacing w:line="360" w:lineRule="auto"/>
        <w:jc w:val="center"/>
        <w:outlineLvl w:val="0"/>
        <w:rPr>
          <w:rFonts w:hint="eastAsia" w:ascii="仿宋" w:hAnsi="仿宋" w:eastAsia="仿宋" w:cs="仿宋"/>
          <w:b/>
          <w:color w:val="auto"/>
          <w:sz w:val="36"/>
          <w:szCs w:val="36"/>
        </w:rPr>
      </w:pPr>
      <w:bookmarkStart w:id="44" w:name="_Toc86217003"/>
      <w:bookmarkStart w:id="45" w:name="第五部分"/>
      <w:r>
        <w:rPr>
          <w:rFonts w:hint="eastAsia" w:ascii="仿宋" w:hAnsi="仿宋" w:eastAsia="仿宋" w:cs="仿宋"/>
          <w:b/>
          <w:color w:val="auto"/>
          <w:sz w:val="36"/>
          <w:szCs w:val="36"/>
        </w:rPr>
        <w:t>第三部分   招标项目范围及要求</w:t>
      </w:r>
    </w:p>
    <w:p w14:paraId="1A38CC76">
      <w:pPr>
        <w:rPr>
          <w:rFonts w:hint="eastAsia" w:ascii="宋体" w:hAnsi="宋体" w:eastAsia="宋体" w:cs="宋体"/>
          <w:b/>
          <w:bCs/>
          <w:color w:val="000000" w:themeColor="text1"/>
          <w:sz w:val="24"/>
          <w:szCs w:val="24"/>
          <w14:textFill>
            <w14:solidFill>
              <w14:schemeClr w14:val="tx1"/>
            </w14:solidFill>
          </w14:textFill>
        </w:rPr>
      </w:pPr>
      <w:bookmarkStart w:id="46" w:name="OLE_LINK11"/>
      <w:bookmarkStart w:id="47" w:name="_Toc151354173"/>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bookmarkEnd w:id="46"/>
      <w:bookmarkStart w:id="48" w:name="OLE_LINK5"/>
      <w:r>
        <w:rPr>
          <w:rFonts w:hint="eastAsia" w:ascii="宋体" w:hAnsi="宋体" w:cs="宋体"/>
          <w:b/>
          <w:bCs/>
          <w:color w:val="000000" w:themeColor="text1"/>
          <w:sz w:val="24"/>
          <w:szCs w:val="24"/>
          <w:lang w:eastAsia="zh-CN"/>
          <w14:textFill>
            <w14:solidFill>
              <w14:schemeClr w14:val="tx1"/>
            </w14:solidFill>
          </w14:textFill>
        </w:rPr>
        <w:t>绍兴市人民医院镜湖总院动态心电分析系统（心电盒子20个）、动态血压分析系统（血压盒子10个）、高频心电工作站采购项目</w:t>
      </w:r>
    </w:p>
    <w:bookmarkEnd w:id="48"/>
    <w:p w14:paraId="59548267">
      <w:pPr>
        <w:snapToGrid w:val="0"/>
        <w:spacing w:line="440" w:lineRule="exact"/>
        <w:jc w:val="left"/>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cs="宋体"/>
          <w:color w:val="000000" w:themeColor="text1"/>
          <w:sz w:val="24"/>
          <w:szCs w:val="24"/>
          <w:lang w:val="en-US" w:eastAsia="zh-CN"/>
          <w14:textFill>
            <w14:solidFill>
              <w14:schemeClr w14:val="tx1"/>
            </w14:solidFill>
          </w14:textFill>
        </w:rPr>
        <w:t>ZJXSC-2024-310</w:t>
      </w:r>
    </w:p>
    <w:tbl>
      <w:tblPr>
        <w:tblStyle w:val="63"/>
        <w:tblpPr w:leftFromText="180" w:rightFromText="180" w:vertAnchor="page" w:horzAnchor="page" w:tblpXSpec="center" w:tblpY="4755"/>
        <w:tblOverlap w:val="never"/>
        <w:tblW w:w="103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2313"/>
        <w:gridCol w:w="759"/>
        <w:gridCol w:w="1260"/>
        <w:gridCol w:w="1248"/>
        <w:gridCol w:w="1344"/>
        <w:gridCol w:w="1236"/>
        <w:gridCol w:w="1332"/>
      </w:tblGrid>
      <w:tr w14:paraId="5F433C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14:paraId="6901924F">
            <w:pPr>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2313" w:type="dxa"/>
            <w:tcBorders>
              <w:top w:val="single" w:color="auto" w:sz="4" w:space="0"/>
              <w:left w:val="single" w:color="auto" w:sz="4" w:space="0"/>
              <w:bottom w:val="single" w:color="auto" w:sz="4" w:space="0"/>
              <w:right w:val="single" w:color="auto" w:sz="4" w:space="0"/>
            </w:tcBorders>
            <w:vAlign w:val="center"/>
          </w:tcPr>
          <w:p w14:paraId="6F5EDEE3">
            <w:pPr>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759" w:type="dxa"/>
            <w:tcBorders>
              <w:top w:val="single" w:color="auto" w:sz="4" w:space="0"/>
              <w:left w:val="single" w:color="auto" w:sz="4" w:space="0"/>
              <w:bottom w:val="single" w:color="auto" w:sz="4" w:space="0"/>
              <w:right w:val="single" w:color="auto" w:sz="4" w:space="0"/>
            </w:tcBorders>
            <w:vAlign w:val="center"/>
          </w:tcPr>
          <w:p w14:paraId="35ED16D7">
            <w:pPr>
              <w:jc w:val="center"/>
              <w:rPr>
                <w:rFonts w:hint="eastAsia" w:ascii="仿宋" w:hAnsi="仿宋" w:eastAsia="仿宋" w:cs="仿宋"/>
                <w:b/>
                <w:bCs/>
                <w:color w:val="000000"/>
                <w:sz w:val="24"/>
              </w:rPr>
            </w:pPr>
            <w:r>
              <w:rPr>
                <w:rFonts w:hint="eastAsia" w:ascii="仿宋" w:hAnsi="仿宋" w:eastAsia="仿宋" w:cs="仿宋"/>
                <w:b/>
                <w:bCs/>
                <w:color w:val="000000"/>
                <w:sz w:val="24"/>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14:paraId="202501BD">
            <w:pPr>
              <w:jc w:val="center"/>
              <w:rPr>
                <w:rFonts w:hint="eastAsia" w:ascii="仿宋" w:hAnsi="仿宋" w:eastAsia="仿宋" w:cs="仿宋"/>
                <w:b/>
                <w:bCs/>
                <w:color w:val="000000"/>
                <w:sz w:val="24"/>
              </w:rPr>
            </w:pPr>
            <w:r>
              <w:rPr>
                <w:rFonts w:hint="eastAsia" w:ascii="仿宋" w:hAnsi="仿宋" w:eastAsia="仿宋" w:cs="仿宋"/>
                <w:b/>
                <w:bCs/>
                <w:color w:val="000000"/>
                <w:sz w:val="24"/>
              </w:rPr>
              <w:t>单价</w:t>
            </w:r>
          </w:p>
          <w:p w14:paraId="257DE58E">
            <w:pPr>
              <w:jc w:val="center"/>
              <w:rPr>
                <w:rFonts w:hint="eastAsia" w:ascii="仿宋" w:hAnsi="仿宋" w:eastAsia="仿宋" w:cs="仿宋"/>
                <w:b/>
                <w:bCs/>
                <w:color w:val="000000"/>
                <w:sz w:val="24"/>
              </w:rPr>
            </w:pPr>
            <w:r>
              <w:rPr>
                <w:rFonts w:hint="eastAsia" w:ascii="仿宋" w:hAnsi="仿宋" w:eastAsia="仿宋" w:cs="仿宋"/>
                <w:b/>
                <w:bCs/>
                <w:color w:val="000000"/>
                <w:sz w:val="24"/>
              </w:rPr>
              <w:t>（万元）</w:t>
            </w:r>
          </w:p>
        </w:tc>
        <w:tc>
          <w:tcPr>
            <w:tcW w:w="1248" w:type="dxa"/>
            <w:tcBorders>
              <w:top w:val="single" w:color="auto" w:sz="4" w:space="0"/>
              <w:left w:val="single" w:color="auto" w:sz="4" w:space="0"/>
              <w:bottom w:val="single" w:color="auto" w:sz="4" w:space="0"/>
              <w:right w:val="single" w:color="auto" w:sz="4" w:space="0"/>
            </w:tcBorders>
            <w:vAlign w:val="center"/>
          </w:tcPr>
          <w:p w14:paraId="44E2AF32">
            <w:pPr>
              <w:jc w:val="center"/>
              <w:rPr>
                <w:rFonts w:hint="eastAsia" w:ascii="仿宋" w:hAnsi="仿宋" w:eastAsia="仿宋" w:cs="仿宋"/>
                <w:b/>
                <w:bCs/>
                <w:color w:val="000000"/>
                <w:sz w:val="24"/>
              </w:rPr>
            </w:pPr>
            <w:r>
              <w:rPr>
                <w:rFonts w:hint="eastAsia" w:ascii="仿宋" w:hAnsi="仿宋" w:eastAsia="仿宋" w:cs="仿宋"/>
                <w:b/>
                <w:bCs/>
                <w:color w:val="000000"/>
                <w:sz w:val="24"/>
              </w:rPr>
              <w:t>预算金额</w:t>
            </w:r>
          </w:p>
          <w:p w14:paraId="4BC50FDD">
            <w:pPr>
              <w:jc w:val="center"/>
              <w:rPr>
                <w:rFonts w:hint="eastAsia" w:ascii="仿宋" w:hAnsi="仿宋" w:eastAsia="仿宋" w:cs="仿宋"/>
                <w:b/>
                <w:bCs/>
                <w:color w:val="000000"/>
                <w:sz w:val="24"/>
                <w:lang w:val="de-DE"/>
              </w:rPr>
            </w:pPr>
            <w:r>
              <w:rPr>
                <w:rFonts w:hint="eastAsia" w:ascii="仿宋" w:hAnsi="仿宋" w:eastAsia="仿宋" w:cs="仿宋"/>
                <w:b/>
                <w:bCs/>
                <w:color w:val="000000"/>
                <w:sz w:val="24"/>
              </w:rPr>
              <w:t>（万元）</w:t>
            </w:r>
          </w:p>
        </w:tc>
        <w:tc>
          <w:tcPr>
            <w:tcW w:w="1344" w:type="dxa"/>
            <w:tcBorders>
              <w:top w:val="single" w:color="auto" w:sz="4" w:space="0"/>
              <w:left w:val="single" w:color="auto" w:sz="4" w:space="0"/>
              <w:bottom w:val="single" w:color="auto" w:sz="4" w:space="0"/>
              <w:right w:val="single" w:color="auto" w:sz="4" w:space="0"/>
            </w:tcBorders>
            <w:vAlign w:val="center"/>
          </w:tcPr>
          <w:p w14:paraId="7525931E">
            <w:pPr>
              <w:jc w:val="center"/>
              <w:rPr>
                <w:rFonts w:hint="eastAsia" w:ascii="仿宋" w:hAnsi="仿宋" w:eastAsia="仿宋" w:cs="仿宋"/>
                <w:b/>
                <w:bCs/>
                <w:color w:val="000000"/>
                <w:sz w:val="24"/>
              </w:rPr>
            </w:pPr>
            <w:r>
              <w:rPr>
                <w:rFonts w:hint="eastAsia" w:ascii="仿宋" w:hAnsi="仿宋" w:eastAsia="仿宋" w:cs="仿宋"/>
                <w:b/>
                <w:bCs/>
                <w:color w:val="000000"/>
                <w:sz w:val="24"/>
              </w:rPr>
              <w:t>上限总价</w:t>
            </w:r>
          </w:p>
          <w:p w14:paraId="662C2733">
            <w:pPr>
              <w:jc w:val="center"/>
              <w:rPr>
                <w:rFonts w:hint="eastAsia" w:ascii="仿宋" w:hAnsi="仿宋" w:eastAsia="仿宋" w:cs="仿宋"/>
                <w:b/>
                <w:bCs/>
                <w:color w:val="000000"/>
                <w:sz w:val="24"/>
                <w:lang w:val="de-DE"/>
              </w:rPr>
            </w:pPr>
            <w:r>
              <w:rPr>
                <w:rFonts w:hint="eastAsia" w:ascii="仿宋" w:hAnsi="仿宋" w:eastAsia="仿宋" w:cs="仿宋"/>
                <w:b/>
                <w:bCs/>
                <w:color w:val="000000"/>
                <w:sz w:val="24"/>
              </w:rPr>
              <w:t>（万元）</w:t>
            </w:r>
          </w:p>
        </w:tc>
        <w:tc>
          <w:tcPr>
            <w:tcW w:w="1236" w:type="dxa"/>
            <w:tcBorders>
              <w:top w:val="single" w:color="auto" w:sz="4" w:space="0"/>
              <w:left w:val="single" w:color="auto" w:sz="4" w:space="0"/>
              <w:bottom w:val="single" w:color="auto" w:sz="4" w:space="0"/>
              <w:right w:val="single" w:color="auto" w:sz="4" w:space="0"/>
            </w:tcBorders>
            <w:vAlign w:val="center"/>
          </w:tcPr>
          <w:p w14:paraId="64616771">
            <w:pPr>
              <w:jc w:val="center"/>
              <w:rPr>
                <w:rFonts w:hint="eastAsia" w:ascii="仿宋" w:hAnsi="仿宋" w:eastAsia="仿宋" w:cs="仿宋"/>
                <w:b/>
                <w:bCs/>
                <w:color w:val="000000"/>
                <w:sz w:val="24"/>
                <w:lang w:val="de-DE"/>
              </w:rPr>
            </w:pPr>
            <w:r>
              <w:rPr>
                <w:rFonts w:hint="eastAsia" w:ascii="仿宋" w:hAnsi="仿宋" w:eastAsia="仿宋" w:cs="仿宋"/>
                <w:b/>
                <w:bCs/>
                <w:color w:val="000000"/>
                <w:sz w:val="24"/>
              </w:rPr>
              <w:t>是否允许进口</w:t>
            </w:r>
          </w:p>
        </w:tc>
        <w:tc>
          <w:tcPr>
            <w:tcW w:w="1332" w:type="dxa"/>
            <w:tcBorders>
              <w:top w:val="single" w:color="auto" w:sz="4" w:space="0"/>
              <w:left w:val="single" w:color="auto" w:sz="4" w:space="0"/>
              <w:bottom w:val="single" w:color="auto" w:sz="4" w:space="0"/>
              <w:right w:val="single" w:color="auto" w:sz="4" w:space="0"/>
            </w:tcBorders>
            <w:vAlign w:val="center"/>
          </w:tcPr>
          <w:p w14:paraId="03B9E153">
            <w:pPr>
              <w:jc w:val="center"/>
              <w:rPr>
                <w:rFonts w:hint="eastAsia" w:ascii="仿宋" w:hAnsi="仿宋" w:eastAsia="仿宋" w:cs="仿宋"/>
                <w:b/>
                <w:bCs/>
                <w:color w:val="000000"/>
                <w:sz w:val="24"/>
                <w:lang w:val="de-DE"/>
              </w:rPr>
            </w:pPr>
            <w:r>
              <w:rPr>
                <w:rFonts w:hint="eastAsia" w:ascii="仿宋" w:hAnsi="仿宋" w:eastAsia="仿宋" w:cs="仿宋"/>
                <w:b/>
                <w:bCs/>
                <w:color w:val="000000"/>
                <w:sz w:val="24"/>
              </w:rPr>
              <w:t>管理类别</w:t>
            </w:r>
          </w:p>
        </w:tc>
      </w:tr>
      <w:tr w14:paraId="0CA29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restart"/>
            <w:tcBorders>
              <w:top w:val="single" w:color="auto" w:sz="4" w:space="0"/>
              <w:left w:val="single" w:color="auto" w:sz="4" w:space="0"/>
              <w:right w:val="single" w:color="auto" w:sz="4" w:space="0"/>
            </w:tcBorders>
            <w:vAlign w:val="center"/>
          </w:tcPr>
          <w:p w14:paraId="3DC9B550">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2313" w:type="dxa"/>
            <w:tcBorders>
              <w:top w:val="single" w:color="auto" w:sz="4" w:space="0"/>
              <w:left w:val="single" w:color="auto" w:sz="4" w:space="0"/>
              <w:bottom w:val="single" w:color="auto" w:sz="4" w:space="0"/>
              <w:right w:val="single" w:color="auto" w:sz="4" w:space="0"/>
            </w:tcBorders>
            <w:vAlign w:val="center"/>
          </w:tcPr>
          <w:p w14:paraId="14440A54">
            <w:pPr>
              <w:snapToGrid w:val="0"/>
              <w:spacing w:line="440" w:lineRule="exact"/>
              <w:jc w:val="center"/>
              <w:rPr>
                <w:rFonts w:hint="eastAsia" w:ascii="仿宋" w:hAnsi="仿宋" w:eastAsia="仿宋" w:cs="仿宋"/>
                <w:sz w:val="24"/>
              </w:rPr>
            </w:pPr>
            <w:r>
              <w:rPr>
                <w:rFonts w:ascii="仿宋" w:hAnsi="仿宋" w:eastAsia="仿宋" w:cs="仿宋"/>
                <w:sz w:val="24"/>
              </w:rPr>
              <w:t>动态血压分析系统（血压盒子10个）</w:t>
            </w:r>
          </w:p>
        </w:tc>
        <w:tc>
          <w:tcPr>
            <w:tcW w:w="759" w:type="dxa"/>
            <w:tcBorders>
              <w:top w:val="single" w:color="auto" w:sz="4" w:space="0"/>
              <w:left w:val="single" w:color="auto" w:sz="4" w:space="0"/>
              <w:bottom w:val="single" w:color="auto" w:sz="4" w:space="0"/>
              <w:right w:val="single" w:color="auto" w:sz="4" w:space="0"/>
            </w:tcBorders>
            <w:vAlign w:val="center"/>
          </w:tcPr>
          <w:p w14:paraId="3EEF04A3">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14:paraId="39F31A9B">
            <w:pPr>
              <w:snapToGrid w:val="0"/>
              <w:spacing w:line="440" w:lineRule="exact"/>
              <w:jc w:val="center"/>
              <w:rPr>
                <w:rFonts w:hint="eastAsia" w:ascii="仿宋" w:hAnsi="仿宋" w:eastAsia="仿宋" w:cs="仿宋"/>
                <w:sz w:val="24"/>
              </w:rPr>
            </w:pPr>
            <w:r>
              <w:rPr>
                <w:rFonts w:ascii="仿宋" w:hAnsi="仿宋" w:eastAsia="仿宋" w:cs="仿宋"/>
                <w:sz w:val="24"/>
              </w:rPr>
              <w:t>15</w:t>
            </w:r>
          </w:p>
        </w:tc>
        <w:tc>
          <w:tcPr>
            <w:tcW w:w="1248" w:type="dxa"/>
            <w:tcBorders>
              <w:top w:val="single" w:color="auto" w:sz="4" w:space="0"/>
              <w:left w:val="single" w:color="auto" w:sz="4" w:space="0"/>
              <w:bottom w:val="single" w:color="auto" w:sz="4" w:space="0"/>
              <w:right w:val="single" w:color="auto" w:sz="4" w:space="0"/>
            </w:tcBorders>
            <w:vAlign w:val="center"/>
          </w:tcPr>
          <w:p w14:paraId="517AF42C">
            <w:pPr>
              <w:snapToGrid w:val="0"/>
              <w:spacing w:line="440" w:lineRule="exact"/>
              <w:jc w:val="center"/>
              <w:rPr>
                <w:rFonts w:hint="eastAsia" w:ascii="仿宋" w:hAnsi="仿宋" w:eastAsia="仿宋" w:cs="仿宋"/>
                <w:sz w:val="24"/>
                <w:lang w:val="de-DE"/>
              </w:rPr>
            </w:pPr>
            <w:r>
              <w:rPr>
                <w:rFonts w:ascii="仿宋" w:hAnsi="仿宋" w:eastAsia="仿宋" w:cs="仿宋"/>
                <w:sz w:val="24"/>
              </w:rPr>
              <w:t>15</w:t>
            </w:r>
          </w:p>
        </w:tc>
        <w:tc>
          <w:tcPr>
            <w:tcW w:w="1344" w:type="dxa"/>
            <w:tcBorders>
              <w:top w:val="single" w:color="auto" w:sz="4" w:space="0"/>
              <w:left w:val="single" w:color="auto" w:sz="4" w:space="0"/>
              <w:bottom w:val="single" w:color="auto" w:sz="4" w:space="0"/>
              <w:right w:val="single" w:color="auto" w:sz="4" w:space="0"/>
            </w:tcBorders>
            <w:vAlign w:val="center"/>
          </w:tcPr>
          <w:p w14:paraId="5D6110D2">
            <w:pPr>
              <w:snapToGrid w:val="0"/>
              <w:spacing w:line="440" w:lineRule="exact"/>
              <w:jc w:val="center"/>
              <w:rPr>
                <w:rFonts w:hint="eastAsia" w:ascii="仿宋" w:hAnsi="仿宋" w:eastAsia="仿宋" w:cs="仿宋"/>
                <w:sz w:val="24"/>
                <w:lang w:val="de-DE"/>
              </w:rPr>
            </w:pPr>
            <w:r>
              <w:rPr>
                <w:rFonts w:ascii="仿宋" w:hAnsi="仿宋" w:eastAsia="仿宋" w:cs="仿宋"/>
                <w:sz w:val="24"/>
              </w:rPr>
              <w:t>15</w:t>
            </w:r>
          </w:p>
        </w:tc>
        <w:tc>
          <w:tcPr>
            <w:tcW w:w="1236" w:type="dxa"/>
            <w:tcBorders>
              <w:top w:val="single" w:color="auto" w:sz="4" w:space="0"/>
              <w:left w:val="single" w:color="auto" w:sz="4" w:space="0"/>
              <w:bottom w:val="single" w:color="auto" w:sz="4" w:space="0"/>
              <w:right w:val="single" w:color="auto" w:sz="4" w:space="0"/>
            </w:tcBorders>
            <w:vAlign w:val="center"/>
          </w:tcPr>
          <w:p w14:paraId="786C8CD7">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05C9D05E">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eastAsia="zh-CN"/>
              </w:rPr>
              <w:t>二类</w:t>
            </w:r>
          </w:p>
        </w:tc>
      </w:tr>
      <w:tr w14:paraId="38C51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4A5B6692">
            <w:pPr>
              <w:snapToGrid w:val="0"/>
              <w:spacing w:line="440" w:lineRule="exact"/>
              <w:jc w:val="center"/>
              <w:rPr>
                <w:rFonts w:hint="eastAsia" w:ascii="仿宋" w:hAnsi="仿宋" w:eastAsia="仿宋" w:cs="仿宋"/>
                <w:color w:val="000000"/>
                <w:sz w:val="24"/>
              </w:rPr>
            </w:pPr>
          </w:p>
        </w:tc>
        <w:tc>
          <w:tcPr>
            <w:tcW w:w="2313" w:type="dxa"/>
            <w:tcBorders>
              <w:top w:val="single" w:color="auto" w:sz="4" w:space="0"/>
              <w:left w:val="single" w:color="auto" w:sz="4" w:space="0"/>
              <w:bottom w:val="single" w:color="auto" w:sz="4" w:space="0"/>
              <w:right w:val="single" w:color="auto" w:sz="4" w:space="0"/>
            </w:tcBorders>
            <w:vAlign w:val="center"/>
          </w:tcPr>
          <w:p w14:paraId="7C096FAD">
            <w:pPr>
              <w:snapToGrid w:val="0"/>
              <w:spacing w:line="440" w:lineRule="exact"/>
              <w:jc w:val="center"/>
              <w:rPr>
                <w:rFonts w:hint="eastAsia" w:ascii="仿宋" w:hAnsi="仿宋" w:eastAsia="仿宋" w:cs="仿宋"/>
                <w:sz w:val="24"/>
              </w:rPr>
            </w:pPr>
            <w:r>
              <w:rPr>
                <w:rFonts w:ascii="仿宋" w:hAnsi="仿宋" w:eastAsia="仿宋" w:cs="仿宋"/>
                <w:sz w:val="24"/>
              </w:rPr>
              <w:t>动态心电分析系统（心电盒子20个）</w:t>
            </w:r>
          </w:p>
        </w:tc>
        <w:tc>
          <w:tcPr>
            <w:tcW w:w="759" w:type="dxa"/>
            <w:tcBorders>
              <w:top w:val="single" w:color="auto" w:sz="4" w:space="0"/>
              <w:left w:val="single" w:color="auto" w:sz="4" w:space="0"/>
              <w:bottom w:val="single" w:color="auto" w:sz="4" w:space="0"/>
              <w:right w:val="single" w:color="auto" w:sz="4" w:space="0"/>
            </w:tcBorders>
            <w:vAlign w:val="center"/>
          </w:tcPr>
          <w:p w14:paraId="0FF88307">
            <w:pPr>
              <w:snapToGrid w:val="0"/>
              <w:spacing w:line="440" w:lineRule="exact"/>
              <w:jc w:val="center"/>
              <w:rPr>
                <w:rFonts w:hint="eastAsia" w:ascii="仿宋" w:hAnsi="仿宋" w:eastAsia="仿宋" w:cs="仿宋"/>
                <w:sz w:val="24"/>
              </w:rPr>
            </w:pPr>
            <w:r>
              <w:rPr>
                <w:rFonts w:hint="eastAsia" w:ascii="仿宋" w:hAnsi="仿宋" w:eastAsia="仿宋" w:cs="仿宋"/>
                <w:sz w:val="24"/>
              </w:rPr>
              <w:t>1套</w:t>
            </w:r>
          </w:p>
        </w:tc>
        <w:tc>
          <w:tcPr>
            <w:tcW w:w="1260" w:type="dxa"/>
            <w:tcBorders>
              <w:top w:val="single" w:color="auto" w:sz="4" w:space="0"/>
              <w:left w:val="single" w:color="auto" w:sz="4" w:space="0"/>
              <w:bottom w:val="single" w:color="auto" w:sz="4" w:space="0"/>
              <w:right w:val="single" w:color="auto" w:sz="4" w:space="0"/>
            </w:tcBorders>
            <w:vAlign w:val="center"/>
          </w:tcPr>
          <w:p w14:paraId="08CA3CEB">
            <w:pPr>
              <w:snapToGrid w:val="0"/>
              <w:spacing w:line="440" w:lineRule="exact"/>
              <w:jc w:val="center"/>
              <w:rPr>
                <w:rFonts w:hint="eastAsia" w:ascii="仿宋" w:hAnsi="仿宋" w:eastAsia="仿宋" w:cs="仿宋"/>
                <w:sz w:val="24"/>
              </w:rPr>
            </w:pPr>
            <w:r>
              <w:rPr>
                <w:rFonts w:ascii="仿宋" w:hAnsi="仿宋" w:eastAsia="仿宋" w:cs="仿宋"/>
                <w:sz w:val="24"/>
              </w:rPr>
              <w:t>28</w:t>
            </w:r>
          </w:p>
        </w:tc>
        <w:tc>
          <w:tcPr>
            <w:tcW w:w="1248" w:type="dxa"/>
            <w:tcBorders>
              <w:top w:val="single" w:color="auto" w:sz="4" w:space="0"/>
              <w:left w:val="single" w:color="auto" w:sz="4" w:space="0"/>
              <w:bottom w:val="single" w:color="auto" w:sz="4" w:space="0"/>
              <w:right w:val="single" w:color="auto" w:sz="4" w:space="0"/>
            </w:tcBorders>
            <w:vAlign w:val="center"/>
          </w:tcPr>
          <w:p w14:paraId="612022AF">
            <w:pPr>
              <w:snapToGrid w:val="0"/>
              <w:spacing w:line="440" w:lineRule="exact"/>
              <w:jc w:val="center"/>
              <w:rPr>
                <w:rFonts w:hint="eastAsia" w:ascii="仿宋" w:hAnsi="仿宋" w:eastAsia="仿宋" w:cs="仿宋"/>
                <w:sz w:val="24"/>
                <w:lang w:val="de-DE"/>
              </w:rPr>
            </w:pPr>
            <w:r>
              <w:rPr>
                <w:rFonts w:ascii="仿宋" w:hAnsi="仿宋" w:eastAsia="仿宋" w:cs="仿宋"/>
                <w:sz w:val="24"/>
              </w:rPr>
              <w:t>28</w:t>
            </w:r>
          </w:p>
        </w:tc>
        <w:tc>
          <w:tcPr>
            <w:tcW w:w="1344" w:type="dxa"/>
            <w:tcBorders>
              <w:top w:val="single" w:color="auto" w:sz="4" w:space="0"/>
              <w:left w:val="single" w:color="auto" w:sz="4" w:space="0"/>
              <w:bottom w:val="single" w:color="auto" w:sz="4" w:space="0"/>
              <w:right w:val="single" w:color="auto" w:sz="4" w:space="0"/>
            </w:tcBorders>
            <w:vAlign w:val="center"/>
          </w:tcPr>
          <w:p w14:paraId="5694D5CD">
            <w:pPr>
              <w:snapToGrid w:val="0"/>
              <w:spacing w:line="440" w:lineRule="exact"/>
              <w:jc w:val="center"/>
              <w:rPr>
                <w:rFonts w:hint="eastAsia" w:ascii="仿宋" w:hAnsi="仿宋" w:eastAsia="仿宋" w:cs="仿宋"/>
                <w:sz w:val="24"/>
                <w:lang w:val="de-DE"/>
              </w:rPr>
            </w:pPr>
            <w:r>
              <w:rPr>
                <w:rFonts w:ascii="仿宋" w:hAnsi="仿宋" w:eastAsia="仿宋" w:cs="仿宋"/>
                <w:sz w:val="24"/>
              </w:rPr>
              <w:t>28</w:t>
            </w:r>
          </w:p>
        </w:tc>
        <w:tc>
          <w:tcPr>
            <w:tcW w:w="1236" w:type="dxa"/>
            <w:tcBorders>
              <w:top w:val="single" w:color="auto" w:sz="4" w:space="0"/>
              <w:left w:val="single" w:color="auto" w:sz="4" w:space="0"/>
              <w:bottom w:val="single" w:color="auto" w:sz="4" w:space="0"/>
              <w:right w:val="single" w:color="auto" w:sz="4" w:space="0"/>
            </w:tcBorders>
            <w:vAlign w:val="center"/>
          </w:tcPr>
          <w:p w14:paraId="7614841A">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6AFE745B">
            <w:pPr>
              <w:snapToGrid w:val="0"/>
              <w:spacing w:line="440" w:lineRule="exact"/>
              <w:jc w:val="center"/>
              <w:rPr>
                <w:rFonts w:hint="eastAsia" w:ascii="仿宋" w:hAnsi="仿宋" w:eastAsia="仿宋" w:cs="仿宋"/>
                <w:sz w:val="24"/>
              </w:rPr>
            </w:pPr>
            <w:r>
              <w:rPr>
                <w:rFonts w:hint="eastAsia" w:ascii="仿宋" w:hAnsi="仿宋" w:eastAsia="仿宋" w:cs="仿宋"/>
                <w:sz w:val="24"/>
                <w:lang w:eastAsia="zh-CN"/>
              </w:rPr>
              <w:t>二类</w:t>
            </w:r>
          </w:p>
        </w:tc>
      </w:tr>
      <w:tr w14:paraId="65B14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bottom w:val="single" w:color="auto" w:sz="4" w:space="0"/>
              <w:right w:val="single" w:color="auto" w:sz="4" w:space="0"/>
            </w:tcBorders>
            <w:vAlign w:val="center"/>
          </w:tcPr>
          <w:p w14:paraId="475EFDA3">
            <w:pPr>
              <w:snapToGrid w:val="0"/>
              <w:spacing w:line="440" w:lineRule="exact"/>
              <w:jc w:val="center"/>
              <w:rPr>
                <w:rFonts w:hint="eastAsia" w:ascii="仿宋" w:hAnsi="仿宋" w:eastAsia="仿宋" w:cs="仿宋"/>
                <w:color w:val="000000"/>
                <w:sz w:val="24"/>
              </w:rPr>
            </w:pPr>
          </w:p>
        </w:tc>
        <w:tc>
          <w:tcPr>
            <w:tcW w:w="2313" w:type="dxa"/>
            <w:tcBorders>
              <w:top w:val="single" w:color="auto" w:sz="4" w:space="0"/>
              <w:left w:val="single" w:color="auto" w:sz="4" w:space="0"/>
              <w:bottom w:val="single" w:color="auto" w:sz="4" w:space="0"/>
              <w:right w:val="single" w:color="auto" w:sz="4" w:space="0"/>
            </w:tcBorders>
            <w:vAlign w:val="center"/>
          </w:tcPr>
          <w:p w14:paraId="60A9D6C1">
            <w:pPr>
              <w:snapToGrid w:val="0"/>
              <w:spacing w:line="440" w:lineRule="exact"/>
              <w:jc w:val="center"/>
              <w:rPr>
                <w:rFonts w:hint="eastAsia" w:ascii="仿宋" w:hAnsi="仿宋" w:eastAsia="仿宋" w:cs="仿宋"/>
                <w:sz w:val="24"/>
              </w:rPr>
            </w:pPr>
            <w:r>
              <w:rPr>
                <w:rFonts w:ascii="仿宋" w:hAnsi="仿宋" w:eastAsia="仿宋" w:cs="仿宋"/>
                <w:sz w:val="24"/>
              </w:rPr>
              <w:t>高频心电工作站</w:t>
            </w:r>
          </w:p>
        </w:tc>
        <w:tc>
          <w:tcPr>
            <w:tcW w:w="759" w:type="dxa"/>
            <w:tcBorders>
              <w:top w:val="single" w:color="auto" w:sz="4" w:space="0"/>
              <w:left w:val="single" w:color="auto" w:sz="4" w:space="0"/>
              <w:bottom w:val="single" w:color="auto" w:sz="4" w:space="0"/>
              <w:right w:val="single" w:color="auto" w:sz="4" w:space="0"/>
            </w:tcBorders>
            <w:vAlign w:val="center"/>
          </w:tcPr>
          <w:p w14:paraId="17206FC2">
            <w:pPr>
              <w:snapToGrid w:val="0"/>
              <w:spacing w:line="440" w:lineRule="exact"/>
              <w:jc w:val="center"/>
              <w:rPr>
                <w:rFonts w:hint="eastAsia" w:ascii="仿宋" w:hAnsi="仿宋" w:eastAsia="仿宋" w:cs="仿宋"/>
                <w:sz w:val="24"/>
              </w:rPr>
            </w:pPr>
            <w:r>
              <w:rPr>
                <w:rFonts w:hint="eastAsia" w:ascii="仿宋" w:hAnsi="仿宋" w:eastAsia="仿宋" w:cs="仿宋"/>
                <w:sz w:val="24"/>
              </w:rPr>
              <w:t>1台</w:t>
            </w:r>
          </w:p>
        </w:tc>
        <w:tc>
          <w:tcPr>
            <w:tcW w:w="1260" w:type="dxa"/>
            <w:tcBorders>
              <w:top w:val="single" w:color="auto" w:sz="4" w:space="0"/>
              <w:left w:val="single" w:color="auto" w:sz="4" w:space="0"/>
              <w:bottom w:val="single" w:color="auto" w:sz="4" w:space="0"/>
              <w:right w:val="single" w:color="auto" w:sz="4" w:space="0"/>
            </w:tcBorders>
            <w:vAlign w:val="center"/>
          </w:tcPr>
          <w:p w14:paraId="2FD90526">
            <w:pPr>
              <w:snapToGrid w:val="0"/>
              <w:spacing w:line="440" w:lineRule="exact"/>
              <w:jc w:val="center"/>
              <w:rPr>
                <w:rFonts w:hint="eastAsia" w:ascii="仿宋" w:hAnsi="仿宋" w:eastAsia="仿宋" w:cs="仿宋"/>
                <w:sz w:val="24"/>
              </w:rPr>
            </w:pPr>
            <w:r>
              <w:rPr>
                <w:rFonts w:hint="eastAsia" w:ascii="仿宋" w:hAnsi="仿宋" w:eastAsia="仿宋" w:cs="仿宋"/>
                <w:sz w:val="24"/>
              </w:rPr>
              <w:t>3.6</w:t>
            </w:r>
          </w:p>
        </w:tc>
        <w:tc>
          <w:tcPr>
            <w:tcW w:w="1248" w:type="dxa"/>
            <w:tcBorders>
              <w:top w:val="single" w:color="auto" w:sz="4" w:space="0"/>
              <w:left w:val="single" w:color="auto" w:sz="4" w:space="0"/>
              <w:bottom w:val="single" w:color="auto" w:sz="4" w:space="0"/>
              <w:right w:val="single" w:color="auto" w:sz="4" w:space="0"/>
            </w:tcBorders>
            <w:vAlign w:val="center"/>
          </w:tcPr>
          <w:p w14:paraId="15E31C9A">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3.6</w:t>
            </w:r>
          </w:p>
        </w:tc>
        <w:tc>
          <w:tcPr>
            <w:tcW w:w="1344" w:type="dxa"/>
            <w:tcBorders>
              <w:top w:val="single" w:color="auto" w:sz="4" w:space="0"/>
              <w:left w:val="single" w:color="auto" w:sz="4" w:space="0"/>
              <w:bottom w:val="single" w:color="auto" w:sz="4" w:space="0"/>
              <w:right w:val="single" w:color="auto" w:sz="4" w:space="0"/>
            </w:tcBorders>
            <w:vAlign w:val="center"/>
          </w:tcPr>
          <w:p w14:paraId="3C25B053">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3.6</w:t>
            </w:r>
          </w:p>
        </w:tc>
        <w:tc>
          <w:tcPr>
            <w:tcW w:w="1236" w:type="dxa"/>
            <w:tcBorders>
              <w:top w:val="single" w:color="auto" w:sz="4" w:space="0"/>
              <w:left w:val="single" w:color="auto" w:sz="4" w:space="0"/>
              <w:bottom w:val="single" w:color="auto" w:sz="4" w:space="0"/>
              <w:right w:val="single" w:color="auto" w:sz="4" w:space="0"/>
            </w:tcBorders>
            <w:vAlign w:val="center"/>
          </w:tcPr>
          <w:p w14:paraId="4A7B85A3">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332" w:type="dxa"/>
            <w:tcBorders>
              <w:top w:val="single" w:color="auto" w:sz="4" w:space="0"/>
              <w:left w:val="single" w:color="auto" w:sz="4" w:space="0"/>
              <w:bottom w:val="single" w:color="auto" w:sz="4" w:space="0"/>
              <w:right w:val="single" w:color="auto" w:sz="4" w:space="0"/>
            </w:tcBorders>
            <w:vAlign w:val="center"/>
          </w:tcPr>
          <w:p w14:paraId="095E36C0">
            <w:pPr>
              <w:snapToGrid w:val="0"/>
              <w:spacing w:line="440" w:lineRule="exact"/>
              <w:jc w:val="center"/>
              <w:rPr>
                <w:rFonts w:hint="eastAsia" w:ascii="仿宋" w:hAnsi="仿宋" w:eastAsia="仿宋" w:cs="仿宋"/>
                <w:sz w:val="24"/>
              </w:rPr>
            </w:pPr>
            <w:r>
              <w:rPr>
                <w:rFonts w:hint="eastAsia" w:ascii="仿宋" w:hAnsi="仿宋" w:eastAsia="仿宋" w:cs="仿宋"/>
                <w:sz w:val="24"/>
                <w:lang w:eastAsia="zh-CN"/>
              </w:rPr>
              <w:t>二类</w:t>
            </w:r>
          </w:p>
        </w:tc>
      </w:tr>
    </w:tbl>
    <w:p w14:paraId="043C86A1">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采购单位名称：绍兴市人民医院</w:t>
      </w:r>
    </w:p>
    <w:p w14:paraId="08F6CFA7">
      <w:p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采购内容：</w:t>
      </w:r>
    </w:p>
    <w:p w14:paraId="74EAD7BE">
      <w:pPr>
        <w:numPr>
          <w:ilvl w:val="0"/>
          <w:numId w:val="1"/>
        </w:num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技术需求及商务要求</w:t>
      </w:r>
    </w:p>
    <w:tbl>
      <w:tblPr>
        <w:tblStyle w:val="63"/>
        <w:tblW w:w="9773" w:type="dxa"/>
        <w:jc w:val="center"/>
        <w:tblLayout w:type="fixed"/>
        <w:tblCellMar>
          <w:top w:w="0" w:type="dxa"/>
          <w:left w:w="108" w:type="dxa"/>
          <w:bottom w:w="0" w:type="dxa"/>
          <w:right w:w="108" w:type="dxa"/>
        </w:tblCellMar>
      </w:tblPr>
      <w:tblGrid>
        <w:gridCol w:w="6971"/>
        <w:gridCol w:w="2802"/>
      </w:tblGrid>
      <w:tr w14:paraId="3D40C281">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vAlign w:val="top"/>
          </w:tcPr>
          <w:p w14:paraId="026C88AC">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w:t>
            </w:r>
          </w:p>
          <w:p w14:paraId="27CDCDBC">
            <w:pPr>
              <w:autoSpaceDE w:val="0"/>
              <w:autoSpaceDN w:val="0"/>
              <w:spacing w:line="280" w:lineRule="exact"/>
              <w:ind w:firstLine="480" w:firstLineChars="200"/>
              <w:rPr>
                <w:rFonts w:hint="eastAsia" w:ascii="仿宋" w:hAnsi="仿宋" w:eastAsia="仿宋" w:cs="仿宋"/>
                <w:sz w:val="24"/>
              </w:rPr>
            </w:pPr>
            <w:r>
              <w:rPr>
                <w:rFonts w:hint="eastAsia" w:ascii="仿宋" w:hAnsi="仿宋" w:eastAsia="仿宋" w:cs="仿宋"/>
                <w:sz w:val="24"/>
                <w:lang w:val="zh-CN"/>
              </w:rPr>
              <w:t>设备1：</w:t>
            </w:r>
            <w:r>
              <w:rPr>
                <w:rFonts w:hint="eastAsia" w:ascii="仿宋" w:hAnsi="仿宋" w:eastAsia="仿宋" w:cs="仿宋"/>
                <w:sz w:val="24"/>
              </w:rPr>
              <w:t>心电图室</w:t>
            </w:r>
          </w:p>
          <w:p w14:paraId="42950C88">
            <w:pPr>
              <w:autoSpaceDE w:val="0"/>
              <w:autoSpaceDN w:val="0"/>
              <w:spacing w:line="280" w:lineRule="exact"/>
              <w:ind w:firstLine="480" w:firstLineChars="200"/>
              <w:rPr>
                <w:rFonts w:hint="eastAsia" w:ascii="仿宋" w:hAnsi="仿宋" w:eastAsia="仿宋" w:cs="仿宋"/>
                <w:sz w:val="24"/>
              </w:rPr>
            </w:pPr>
            <w:r>
              <w:rPr>
                <w:rFonts w:hint="eastAsia" w:ascii="仿宋" w:hAnsi="仿宋" w:eastAsia="仿宋" w:cs="仿宋"/>
                <w:sz w:val="24"/>
                <w:lang w:val="zh-CN"/>
              </w:rPr>
              <w:t>设备2：</w:t>
            </w:r>
            <w:r>
              <w:rPr>
                <w:rFonts w:hint="eastAsia" w:ascii="仿宋" w:hAnsi="仿宋" w:eastAsia="仿宋" w:cs="仿宋"/>
                <w:sz w:val="24"/>
              </w:rPr>
              <w:t>心电图室</w:t>
            </w:r>
          </w:p>
          <w:p w14:paraId="609348D2">
            <w:pPr>
              <w:autoSpaceDE w:val="0"/>
              <w:autoSpaceDN w:val="0"/>
              <w:spacing w:line="280" w:lineRule="exact"/>
              <w:ind w:firstLine="480" w:firstLineChars="200"/>
              <w:rPr>
                <w:rFonts w:hint="eastAsia" w:ascii="仿宋" w:hAnsi="仿宋" w:eastAsia="仿宋" w:cs="仿宋"/>
                <w:sz w:val="24"/>
                <w:szCs w:val="24"/>
                <w:lang w:val="zh-CN"/>
              </w:rPr>
            </w:pPr>
            <w:r>
              <w:rPr>
                <w:rFonts w:hint="eastAsia" w:ascii="仿宋" w:hAnsi="仿宋" w:eastAsia="仿宋" w:cs="仿宋"/>
                <w:sz w:val="24"/>
                <w:lang w:val="zh-CN"/>
              </w:rPr>
              <w:t>设备3：</w:t>
            </w:r>
            <w:r>
              <w:rPr>
                <w:rFonts w:hint="eastAsia" w:ascii="仿宋" w:hAnsi="仿宋" w:eastAsia="仿宋" w:cs="仿宋"/>
                <w:sz w:val="24"/>
              </w:rPr>
              <w:t>心电图室</w:t>
            </w:r>
          </w:p>
        </w:tc>
        <w:tc>
          <w:tcPr>
            <w:tcW w:w="2802" w:type="dxa"/>
            <w:tcBorders>
              <w:top w:val="single" w:color="auto" w:sz="6" w:space="0"/>
              <w:left w:val="single" w:color="auto" w:sz="6" w:space="0"/>
              <w:bottom w:val="single" w:color="auto" w:sz="6" w:space="0"/>
              <w:right w:val="single" w:color="auto" w:sz="6" w:space="0"/>
            </w:tcBorders>
          </w:tcPr>
          <w:p w14:paraId="42F7F362">
            <w:pPr>
              <w:autoSpaceDE w:val="0"/>
              <w:autoSpaceDN w:val="0"/>
              <w:spacing w:line="440" w:lineRule="exact"/>
              <w:jc w:val="left"/>
              <w:rPr>
                <w:rFonts w:hint="eastAsia" w:ascii="仿宋" w:hAnsi="仿宋" w:eastAsia="仿宋" w:cs="仿宋"/>
                <w:sz w:val="24"/>
                <w:szCs w:val="24"/>
                <w:lang w:val="zh-CN"/>
              </w:rPr>
            </w:pPr>
          </w:p>
        </w:tc>
      </w:tr>
      <w:tr w14:paraId="2F515959">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vAlign w:val="top"/>
          </w:tcPr>
          <w:p w14:paraId="74B99C7D">
            <w:p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二、用途：</w:t>
            </w:r>
          </w:p>
          <w:p w14:paraId="031E1628">
            <w:pPr>
              <w:pStyle w:val="2"/>
              <w:adjustRightInd/>
              <w:spacing w:before="0" w:after="0"/>
              <w:rPr>
                <w:rFonts w:ascii="仿宋" w:hAnsi="仿宋" w:eastAsia="仿宋" w:cs="仿宋"/>
                <w:color w:val="auto"/>
                <w:sz w:val="24"/>
                <w:szCs w:val="24"/>
                <w:lang w:val="zh-CN"/>
              </w:rPr>
            </w:pPr>
            <w:r>
              <w:rPr>
                <w:rFonts w:hint="eastAsia" w:ascii="仿宋" w:hAnsi="仿宋" w:eastAsia="仿宋" w:cs="仿宋"/>
                <w:color w:val="auto"/>
                <w:sz w:val="24"/>
                <w:szCs w:val="24"/>
                <w:lang w:val="zh-CN"/>
              </w:rPr>
              <w:t>设备1：主要用于提供精确的血压数据</w:t>
            </w:r>
          </w:p>
          <w:p w14:paraId="25B025E5">
            <w:pPr>
              <w:pStyle w:val="2"/>
              <w:adjustRightInd/>
              <w:spacing w:before="0" w:after="0"/>
              <w:rPr>
                <w:rFonts w:ascii="仿宋" w:hAnsi="仿宋" w:eastAsia="仿宋" w:cs="Arial"/>
                <w:color w:val="auto"/>
                <w:sz w:val="24"/>
                <w:szCs w:val="24"/>
                <w:shd w:val="clear" w:color="auto" w:fill="FFFFFF"/>
              </w:rPr>
            </w:pPr>
            <w:r>
              <w:rPr>
                <w:rFonts w:hint="eastAsia" w:ascii="仿宋" w:hAnsi="仿宋" w:eastAsia="仿宋" w:cs="仿宋"/>
                <w:color w:val="auto"/>
                <w:sz w:val="24"/>
                <w:szCs w:val="24"/>
                <w:lang w:val="zh-CN"/>
              </w:rPr>
              <w:t>设备2：主要用于心律失常的检测及评估</w:t>
            </w:r>
            <w:r>
              <w:rPr>
                <w:rFonts w:hint="eastAsia" w:ascii="仿宋" w:hAnsi="仿宋" w:eastAsia="仿宋" w:cs="Arial"/>
                <w:color w:val="auto"/>
                <w:sz w:val="24"/>
                <w:szCs w:val="24"/>
                <w:shd w:val="clear" w:color="auto" w:fill="FFFFFF"/>
              </w:rPr>
              <w:t xml:space="preserve"> </w:t>
            </w:r>
          </w:p>
          <w:p w14:paraId="02143543">
            <w:pPr>
              <w:rPr>
                <w:rFonts w:hint="eastAsia" w:ascii="仿宋" w:hAnsi="仿宋" w:eastAsia="仿宋"/>
                <w:sz w:val="24"/>
              </w:rPr>
            </w:pPr>
            <w:r>
              <w:rPr>
                <w:rFonts w:hint="eastAsia" w:ascii="仿宋" w:hAnsi="仿宋" w:eastAsia="仿宋"/>
                <w:sz w:val="24"/>
              </w:rPr>
              <w:t xml:space="preserve">    设备3：</w:t>
            </w:r>
            <w:r>
              <w:rPr>
                <w:rFonts w:ascii="仿宋" w:hAnsi="仿宋" w:eastAsia="仿宋"/>
                <w:sz w:val="24"/>
              </w:rPr>
              <w:t>主要用于心脏疾病的检测与诊断</w:t>
            </w:r>
          </w:p>
          <w:p w14:paraId="4A679B37">
            <w:pPr>
              <w:ind w:firstLine="440"/>
              <w:rPr>
                <w:rFonts w:hint="eastAsia" w:ascii="仿宋" w:hAnsi="仿宋" w:eastAsia="仿宋"/>
                <w:b/>
                <w:sz w:val="24"/>
              </w:rPr>
            </w:pPr>
            <w:r>
              <w:rPr>
                <w:rFonts w:hint="eastAsia" w:ascii="仿宋" w:hAnsi="仿宋" w:eastAsia="仿宋"/>
                <w:b/>
                <w:sz w:val="24"/>
              </w:rPr>
              <w:t>组成或配置：</w:t>
            </w:r>
          </w:p>
          <w:p w14:paraId="6073A95C">
            <w:pPr>
              <w:autoSpaceDE w:val="0"/>
              <w:autoSpaceDN w:val="0"/>
              <w:spacing w:line="28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设备1：血压记录盒10只，血压袖带20副，血压背包20只，数据通讯线20副</w:t>
            </w:r>
          </w:p>
          <w:p w14:paraId="0873ACCB">
            <w:pPr>
              <w:autoSpaceDE w:val="0"/>
              <w:autoSpaceDN w:val="0"/>
              <w:spacing w:line="28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设备2：心电记录盒20只，心电导联线40副，心电存储卡40张，记录盒背包40只</w:t>
            </w:r>
          </w:p>
          <w:p w14:paraId="52A432F2">
            <w:pPr>
              <w:autoSpaceDE w:val="0"/>
              <w:autoSpaceDN w:val="0"/>
              <w:spacing w:line="280" w:lineRule="exact"/>
              <w:ind w:firstLine="480" w:firstLineChars="200"/>
              <w:rPr>
                <w:rFonts w:hint="eastAsia" w:ascii="仿宋" w:hAnsi="仿宋" w:eastAsia="仿宋" w:cs="仿宋"/>
                <w:sz w:val="24"/>
                <w:szCs w:val="24"/>
                <w:lang w:val="de-DE"/>
              </w:rPr>
            </w:pPr>
            <w:r>
              <w:rPr>
                <w:rFonts w:hint="eastAsia" w:ascii="仿宋" w:hAnsi="仿宋" w:eastAsia="仿宋" w:cs="仿宋"/>
                <w:sz w:val="24"/>
                <w:lang w:val="zh-CN"/>
              </w:rPr>
              <w:t>设备3：心电采集器 1个，心电导联线2副，胸电极吸球2套，四肢电极夹2套，扫码枪1把</w:t>
            </w:r>
          </w:p>
        </w:tc>
        <w:tc>
          <w:tcPr>
            <w:tcW w:w="2802" w:type="dxa"/>
            <w:tcBorders>
              <w:top w:val="single" w:color="auto" w:sz="6" w:space="0"/>
              <w:left w:val="single" w:color="auto" w:sz="6" w:space="0"/>
              <w:bottom w:val="single" w:color="auto" w:sz="6" w:space="0"/>
              <w:right w:val="single" w:color="auto" w:sz="6" w:space="0"/>
            </w:tcBorders>
          </w:tcPr>
          <w:p w14:paraId="3D70E6C1">
            <w:pPr>
              <w:autoSpaceDE w:val="0"/>
              <w:autoSpaceDN w:val="0"/>
              <w:spacing w:line="440" w:lineRule="exact"/>
              <w:jc w:val="left"/>
              <w:rPr>
                <w:rFonts w:hint="eastAsia" w:ascii="仿宋" w:hAnsi="仿宋" w:eastAsia="仿宋" w:cs="仿宋"/>
                <w:sz w:val="24"/>
                <w:szCs w:val="24"/>
                <w:lang w:val="zh-CN"/>
              </w:rPr>
            </w:pPr>
          </w:p>
        </w:tc>
      </w:tr>
      <w:tr w14:paraId="5BED0DF7">
        <w:tblPrEx>
          <w:tblCellMar>
            <w:top w:w="0" w:type="dxa"/>
            <w:left w:w="108" w:type="dxa"/>
            <w:bottom w:w="0" w:type="dxa"/>
            <w:right w:w="108" w:type="dxa"/>
          </w:tblCellMar>
        </w:tblPrEx>
        <w:trPr>
          <w:trHeight w:val="238" w:hRule="atLeast"/>
          <w:jc w:val="center"/>
        </w:trPr>
        <w:tc>
          <w:tcPr>
            <w:tcW w:w="6971" w:type="dxa"/>
            <w:tcBorders>
              <w:top w:val="single" w:color="auto" w:sz="6" w:space="0"/>
              <w:left w:val="single" w:color="auto" w:sz="6" w:space="0"/>
              <w:bottom w:val="single" w:color="auto" w:sz="6" w:space="0"/>
              <w:right w:val="single" w:color="auto" w:sz="6" w:space="0"/>
            </w:tcBorders>
            <w:vAlign w:val="top"/>
          </w:tcPr>
          <w:p w14:paraId="5EDD8000">
            <w:pPr>
              <w:autoSpaceDE w:val="0"/>
              <w:autoSpaceDN w:val="0"/>
              <w:spacing w:line="440" w:lineRule="exact"/>
              <w:rPr>
                <w:rFonts w:hint="eastAsia" w:ascii="仿宋" w:hAnsi="仿宋" w:eastAsia="仿宋" w:cs="仿宋"/>
                <w:sz w:val="24"/>
                <w:szCs w:val="24"/>
                <w:lang w:val="zh-CN"/>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2802" w:type="dxa"/>
            <w:tcBorders>
              <w:top w:val="single" w:color="auto" w:sz="6" w:space="0"/>
              <w:left w:val="single" w:color="auto" w:sz="6" w:space="0"/>
              <w:bottom w:val="single" w:color="auto" w:sz="6" w:space="0"/>
              <w:right w:val="single" w:color="auto" w:sz="6" w:space="0"/>
            </w:tcBorders>
          </w:tcPr>
          <w:p w14:paraId="72846394">
            <w:pPr>
              <w:autoSpaceDE w:val="0"/>
              <w:autoSpaceDN w:val="0"/>
              <w:spacing w:line="440" w:lineRule="exact"/>
              <w:jc w:val="left"/>
              <w:rPr>
                <w:rFonts w:hint="eastAsia" w:ascii="仿宋" w:hAnsi="仿宋" w:eastAsia="仿宋" w:cs="仿宋"/>
                <w:sz w:val="24"/>
                <w:szCs w:val="24"/>
                <w:lang w:val="zh-CN"/>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0A94863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top"/>
          </w:tcPr>
          <w:p w14:paraId="303D9778">
            <w:pPr>
              <w:autoSpaceDE w:val="0"/>
              <w:autoSpaceDN w:val="0"/>
              <w:spacing w:line="440" w:lineRule="exact"/>
              <w:rPr>
                <w:rFonts w:hint="eastAsia" w:ascii="仿宋" w:hAnsi="仿宋" w:eastAsia="仿宋" w:cs="仿宋"/>
                <w:sz w:val="24"/>
                <w:szCs w:val="24"/>
              </w:rPr>
            </w:pPr>
            <w:r>
              <w:rPr>
                <w:rFonts w:ascii="仿宋" w:hAnsi="仿宋" w:eastAsia="仿宋" w:cs="仿宋"/>
                <w:b/>
                <w:sz w:val="24"/>
                <w:shd w:val="clear" w:color="auto" w:fill="FFFFFF"/>
              </w:rPr>
              <w:t>3.1</w:t>
            </w:r>
            <w:r>
              <w:rPr>
                <w:rFonts w:hint="eastAsia" w:ascii="仿宋" w:hAnsi="仿宋" w:eastAsia="仿宋" w:cs="仿宋"/>
                <w:b/>
                <w:sz w:val="24"/>
                <w:shd w:val="clear" w:color="auto" w:fill="FFFFFF"/>
              </w:rPr>
              <w:t xml:space="preserve"> </w:t>
            </w:r>
            <w:r>
              <w:rPr>
                <w:rFonts w:hint="eastAsia" w:ascii="仿宋" w:hAnsi="仿宋" w:eastAsia="仿宋" w:cs="仿宋"/>
                <w:b/>
                <w:bCs/>
                <w:sz w:val="24"/>
              </w:rPr>
              <w:t>动态血压分析系统</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45E8AF29">
            <w:pPr>
              <w:autoSpaceDE w:val="0"/>
              <w:autoSpaceDN w:val="0"/>
              <w:spacing w:line="440" w:lineRule="exact"/>
              <w:jc w:val="left"/>
              <w:rPr>
                <w:rFonts w:hint="eastAsia" w:ascii="仿宋" w:hAnsi="仿宋" w:eastAsia="仿宋" w:cs="仿宋"/>
                <w:sz w:val="24"/>
                <w:szCs w:val="24"/>
              </w:rPr>
            </w:pPr>
          </w:p>
        </w:tc>
      </w:tr>
      <w:tr w14:paraId="0EFAB52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EECFEE2">
            <w:pPr>
              <w:autoSpaceDE w:val="0"/>
              <w:autoSpaceDN w:val="0"/>
              <w:spacing w:line="440" w:lineRule="exact"/>
              <w:rPr>
                <w:rFonts w:hint="eastAsia" w:ascii="仿宋" w:hAnsi="仿宋" w:eastAsia="仿宋" w:cs="仿宋"/>
                <w:b/>
                <w:sz w:val="24"/>
                <w:szCs w:val="24"/>
              </w:rPr>
            </w:pPr>
            <w:r>
              <w:rPr>
                <w:rFonts w:hint="eastAsia" w:ascii="仿宋" w:hAnsi="仿宋" w:eastAsia="仿宋" w:cs="仿宋"/>
                <w:sz w:val="24"/>
              </w:rPr>
              <w:t>3.1</w:t>
            </w:r>
            <w:r>
              <w:rPr>
                <w:rFonts w:hint="eastAsia" w:ascii="仿宋" w:hAnsi="仿宋" w:eastAsia="仿宋" w:cs="仿宋"/>
                <w:sz w:val="24"/>
                <w:lang w:val="de-DE"/>
              </w:rPr>
              <w:t>.1 动态血压记录盒要求：</w:t>
            </w:r>
          </w:p>
        </w:tc>
        <w:tc>
          <w:tcPr>
            <w:tcW w:w="2802" w:type="dxa"/>
            <w:tcBorders>
              <w:top w:val="single" w:color="auto" w:sz="6" w:space="0"/>
              <w:left w:val="single" w:color="auto" w:sz="6" w:space="0"/>
              <w:bottom w:val="single" w:color="auto" w:sz="6" w:space="0"/>
              <w:right w:val="single" w:color="auto" w:sz="6" w:space="0"/>
            </w:tcBorders>
          </w:tcPr>
          <w:p w14:paraId="64FB1252">
            <w:pPr>
              <w:autoSpaceDE w:val="0"/>
              <w:autoSpaceDN w:val="0"/>
              <w:spacing w:line="440" w:lineRule="exact"/>
              <w:jc w:val="left"/>
              <w:rPr>
                <w:rFonts w:hint="eastAsia" w:ascii="仿宋" w:hAnsi="仿宋" w:eastAsia="仿宋" w:cs="仿宋"/>
                <w:sz w:val="24"/>
                <w:szCs w:val="24"/>
              </w:rPr>
            </w:pPr>
          </w:p>
        </w:tc>
      </w:tr>
      <w:tr w14:paraId="6A3ABC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3033E3A">
            <w:pPr>
              <w:tabs>
                <w:tab w:val="left" w:pos="1050"/>
              </w:tabs>
              <w:spacing w:line="360" w:lineRule="auto"/>
              <w:rPr>
                <w:rFonts w:hint="eastAsia" w:ascii="仿宋" w:hAnsi="仿宋" w:eastAsia="仿宋" w:cs="仿宋"/>
                <w:sz w:val="24"/>
                <w:szCs w:val="24"/>
              </w:rPr>
            </w:pPr>
            <w:r>
              <w:rPr>
                <w:rFonts w:hint="eastAsia" w:ascii="仿宋" w:hAnsi="仿宋" w:eastAsia="仿宋" w:cs="仿宋"/>
                <w:sz w:val="24"/>
                <w:lang w:val="de-DE"/>
              </w:rPr>
              <w:t>3.1.1.1</w:t>
            </w:r>
            <w:r>
              <w:rPr>
                <w:rFonts w:hint="eastAsia" w:ascii="仿宋" w:hAnsi="仿宋" w:eastAsia="仿宋"/>
                <w:sz w:val="24"/>
              </w:rPr>
              <w:t>测量范围要求：收缩压</w:t>
            </w:r>
            <w:r>
              <w:rPr>
                <w:rFonts w:hint="eastAsia" w:ascii="仿宋" w:hAnsi="仿宋" w:eastAsia="仿宋" w:cs="仿宋"/>
                <w:sz w:val="24"/>
              </w:rPr>
              <w:t>≥</w:t>
            </w:r>
            <w:r>
              <w:rPr>
                <w:rFonts w:hint="eastAsia" w:ascii="仿宋" w:hAnsi="仿宋" w:eastAsia="仿宋"/>
                <w:sz w:val="24"/>
              </w:rPr>
              <w:t>60-260mmHg ；舒张压</w:t>
            </w:r>
            <w:r>
              <w:rPr>
                <w:rFonts w:hint="eastAsia" w:ascii="仿宋" w:hAnsi="仿宋" w:eastAsia="仿宋" w:cs="仿宋"/>
                <w:sz w:val="24"/>
              </w:rPr>
              <w:t>≥</w:t>
            </w:r>
            <w:r>
              <w:rPr>
                <w:rFonts w:hint="eastAsia" w:ascii="仿宋" w:hAnsi="仿宋" w:eastAsia="仿宋"/>
                <w:sz w:val="24"/>
              </w:rPr>
              <w:t>30-190mmHg</w:t>
            </w:r>
          </w:p>
        </w:tc>
        <w:tc>
          <w:tcPr>
            <w:tcW w:w="2802" w:type="dxa"/>
            <w:tcBorders>
              <w:top w:val="single" w:color="auto" w:sz="6" w:space="0"/>
              <w:left w:val="single" w:color="auto" w:sz="6" w:space="0"/>
              <w:bottom w:val="single" w:color="auto" w:sz="6" w:space="0"/>
              <w:right w:val="single" w:color="auto" w:sz="6" w:space="0"/>
            </w:tcBorders>
          </w:tcPr>
          <w:p w14:paraId="6E771A59">
            <w:pPr>
              <w:autoSpaceDE w:val="0"/>
              <w:autoSpaceDN w:val="0"/>
              <w:spacing w:line="440" w:lineRule="exact"/>
              <w:jc w:val="left"/>
              <w:rPr>
                <w:rFonts w:hint="eastAsia" w:ascii="仿宋" w:hAnsi="仿宋" w:eastAsia="仿宋" w:cs="仿宋"/>
                <w:sz w:val="24"/>
                <w:szCs w:val="24"/>
              </w:rPr>
            </w:pPr>
          </w:p>
        </w:tc>
      </w:tr>
      <w:tr w14:paraId="6420DC6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6A4BF709">
            <w:pPr>
              <w:tabs>
                <w:tab w:val="left" w:pos="1050"/>
              </w:tabs>
              <w:spacing w:line="360" w:lineRule="auto"/>
              <w:rPr>
                <w:rFonts w:hint="eastAsia" w:ascii="仿宋" w:hAnsi="仿宋" w:eastAsia="仿宋" w:cs="仿宋"/>
                <w:sz w:val="24"/>
                <w:szCs w:val="24"/>
              </w:rPr>
            </w:pPr>
            <w:r>
              <w:rPr>
                <w:rFonts w:hint="eastAsia" w:ascii="仿宋" w:hAnsi="仿宋" w:eastAsia="仿宋" w:cs="仿宋"/>
                <w:sz w:val="24"/>
              </w:rPr>
              <w:t>3.1.1.2</w:t>
            </w:r>
            <w:r>
              <w:rPr>
                <w:rFonts w:hint="eastAsia" w:ascii="仿宋" w:hAnsi="仿宋" w:eastAsia="仿宋"/>
                <w:sz w:val="24"/>
              </w:rPr>
              <w:t>测量精度要求：≤5mmHg</w:t>
            </w:r>
          </w:p>
        </w:tc>
        <w:tc>
          <w:tcPr>
            <w:tcW w:w="2802" w:type="dxa"/>
            <w:tcBorders>
              <w:top w:val="single" w:color="auto" w:sz="6" w:space="0"/>
              <w:left w:val="single" w:color="auto" w:sz="6" w:space="0"/>
              <w:bottom w:val="single" w:color="auto" w:sz="6" w:space="0"/>
              <w:right w:val="single" w:color="auto" w:sz="6" w:space="0"/>
            </w:tcBorders>
          </w:tcPr>
          <w:p w14:paraId="7F5111B2">
            <w:pPr>
              <w:autoSpaceDE w:val="0"/>
              <w:autoSpaceDN w:val="0"/>
              <w:spacing w:line="440" w:lineRule="exact"/>
              <w:jc w:val="left"/>
              <w:rPr>
                <w:rFonts w:hint="eastAsia" w:ascii="仿宋" w:hAnsi="仿宋" w:eastAsia="仿宋" w:cs="仿宋"/>
                <w:sz w:val="24"/>
                <w:szCs w:val="24"/>
                <w:lang w:val="zh-CN"/>
              </w:rPr>
            </w:pPr>
          </w:p>
        </w:tc>
      </w:tr>
      <w:tr w14:paraId="4D69FDB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BB4A6FF">
            <w:pPr>
              <w:tabs>
                <w:tab w:val="left" w:pos="1050"/>
              </w:tabs>
              <w:spacing w:line="360" w:lineRule="auto"/>
              <w:rPr>
                <w:rFonts w:hint="eastAsia" w:ascii="仿宋" w:hAnsi="仿宋" w:eastAsia="仿宋" w:cs="仿宋"/>
                <w:sz w:val="24"/>
                <w:szCs w:val="24"/>
              </w:rPr>
            </w:pPr>
            <w:r>
              <w:rPr>
                <w:rFonts w:hint="eastAsia" w:ascii="仿宋" w:hAnsi="仿宋" w:eastAsia="仿宋" w:cs="仿宋"/>
                <w:sz w:val="24"/>
              </w:rPr>
              <w:t>3.1.1.3</w:t>
            </w:r>
            <w:r>
              <w:rPr>
                <w:rFonts w:hint="eastAsia" w:ascii="仿宋" w:hAnsi="仿宋" w:eastAsia="仿宋"/>
                <w:sz w:val="24"/>
              </w:rPr>
              <w:t>充气压力要求：</w:t>
            </w:r>
            <w:r>
              <w:rPr>
                <w:rFonts w:hint="eastAsia" w:ascii="仿宋" w:hAnsi="仿宋" w:eastAsia="仿宋" w:cs="仿宋"/>
                <w:sz w:val="24"/>
              </w:rPr>
              <w:t>≥</w:t>
            </w:r>
            <w:r>
              <w:rPr>
                <w:rFonts w:hint="eastAsia" w:ascii="仿宋" w:hAnsi="仿宋" w:eastAsia="仿宋"/>
                <w:sz w:val="24"/>
              </w:rPr>
              <w:t>0-299mmHg</w:t>
            </w:r>
          </w:p>
        </w:tc>
        <w:tc>
          <w:tcPr>
            <w:tcW w:w="2802" w:type="dxa"/>
            <w:tcBorders>
              <w:top w:val="single" w:color="auto" w:sz="6" w:space="0"/>
              <w:left w:val="single" w:color="auto" w:sz="6" w:space="0"/>
              <w:bottom w:val="single" w:color="auto" w:sz="6" w:space="0"/>
              <w:right w:val="single" w:color="auto" w:sz="6" w:space="0"/>
            </w:tcBorders>
          </w:tcPr>
          <w:p w14:paraId="3C777255">
            <w:pPr>
              <w:autoSpaceDE w:val="0"/>
              <w:autoSpaceDN w:val="0"/>
              <w:spacing w:line="440" w:lineRule="exact"/>
              <w:jc w:val="left"/>
              <w:rPr>
                <w:rFonts w:hint="eastAsia" w:ascii="仿宋" w:hAnsi="仿宋" w:eastAsia="仿宋" w:cs="仿宋"/>
                <w:sz w:val="24"/>
                <w:szCs w:val="24"/>
              </w:rPr>
            </w:pPr>
          </w:p>
        </w:tc>
      </w:tr>
      <w:tr w14:paraId="5D8A772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63769B0">
            <w:pPr>
              <w:tabs>
                <w:tab w:val="left" w:pos="1050"/>
              </w:tabs>
              <w:spacing w:line="360" w:lineRule="auto"/>
              <w:rPr>
                <w:rFonts w:hint="eastAsia" w:ascii="仿宋" w:hAnsi="仿宋" w:eastAsia="仿宋" w:cs="仿宋"/>
                <w:sz w:val="24"/>
                <w:szCs w:val="24"/>
              </w:rPr>
            </w:pPr>
            <w:r>
              <w:rPr>
                <w:rFonts w:hint="eastAsia" w:ascii="仿宋" w:hAnsi="仿宋" w:eastAsia="仿宋" w:cs="仿宋"/>
                <w:sz w:val="24"/>
              </w:rPr>
              <w:t>3.1.1.4</w:t>
            </w:r>
            <w:r>
              <w:rPr>
                <w:rFonts w:hint="eastAsia" w:ascii="仿宋" w:hAnsi="仿宋" w:eastAsia="仿宋"/>
                <w:sz w:val="24"/>
              </w:rPr>
              <w:t>心率测量范围要求：</w:t>
            </w:r>
            <w:r>
              <w:rPr>
                <w:rFonts w:hint="eastAsia" w:ascii="仿宋" w:hAnsi="仿宋" w:eastAsia="仿宋" w:cs="仿宋"/>
                <w:sz w:val="24"/>
              </w:rPr>
              <w:t>≥</w:t>
            </w:r>
            <w:r>
              <w:rPr>
                <w:rFonts w:hint="eastAsia" w:ascii="仿宋" w:hAnsi="仿宋" w:eastAsia="仿宋"/>
                <w:sz w:val="24"/>
              </w:rPr>
              <w:t>30-200次</w:t>
            </w:r>
          </w:p>
        </w:tc>
        <w:tc>
          <w:tcPr>
            <w:tcW w:w="2802" w:type="dxa"/>
            <w:tcBorders>
              <w:top w:val="single" w:color="auto" w:sz="6" w:space="0"/>
              <w:left w:val="single" w:color="auto" w:sz="6" w:space="0"/>
              <w:bottom w:val="single" w:color="auto" w:sz="6" w:space="0"/>
              <w:right w:val="single" w:color="auto" w:sz="6" w:space="0"/>
            </w:tcBorders>
          </w:tcPr>
          <w:p w14:paraId="46DE69B7">
            <w:pPr>
              <w:autoSpaceDE w:val="0"/>
              <w:autoSpaceDN w:val="0"/>
              <w:spacing w:line="440" w:lineRule="exact"/>
              <w:jc w:val="left"/>
              <w:rPr>
                <w:rFonts w:hint="eastAsia" w:ascii="仿宋" w:hAnsi="仿宋" w:eastAsia="仿宋" w:cs="仿宋"/>
                <w:sz w:val="24"/>
                <w:szCs w:val="24"/>
              </w:rPr>
            </w:pPr>
          </w:p>
        </w:tc>
      </w:tr>
      <w:tr w14:paraId="2368E43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40A2608">
            <w:pPr>
              <w:tabs>
                <w:tab w:val="left" w:pos="1050"/>
              </w:tabs>
              <w:spacing w:line="360" w:lineRule="auto"/>
              <w:rPr>
                <w:rFonts w:hint="eastAsia" w:ascii="仿宋" w:hAnsi="仿宋" w:eastAsia="仿宋" w:cs="仿宋"/>
                <w:sz w:val="24"/>
                <w:szCs w:val="24"/>
              </w:rPr>
            </w:pPr>
            <w:r>
              <w:rPr>
                <w:rFonts w:hint="eastAsia" w:ascii="仿宋" w:hAnsi="仿宋" w:eastAsia="仿宋" w:cs="仿宋"/>
                <w:sz w:val="24"/>
                <w:lang w:val="de-DE"/>
              </w:rPr>
              <w:t>3.1.1.5</w:t>
            </w:r>
            <w:r>
              <w:rPr>
                <w:rFonts w:hint="eastAsia" w:ascii="仿宋" w:hAnsi="仿宋" w:eastAsia="仿宋"/>
                <w:sz w:val="24"/>
              </w:rPr>
              <w:t>测量方法要求：示波法，线性放气</w:t>
            </w:r>
          </w:p>
        </w:tc>
        <w:tc>
          <w:tcPr>
            <w:tcW w:w="2802" w:type="dxa"/>
            <w:tcBorders>
              <w:top w:val="single" w:color="auto" w:sz="6" w:space="0"/>
              <w:left w:val="single" w:color="auto" w:sz="6" w:space="0"/>
              <w:bottom w:val="single" w:color="auto" w:sz="6" w:space="0"/>
              <w:right w:val="single" w:color="auto" w:sz="6" w:space="0"/>
            </w:tcBorders>
          </w:tcPr>
          <w:p w14:paraId="3461B4FC">
            <w:pPr>
              <w:autoSpaceDE w:val="0"/>
              <w:autoSpaceDN w:val="0"/>
              <w:spacing w:line="440" w:lineRule="exact"/>
              <w:jc w:val="left"/>
              <w:rPr>
                <w:rFonts w:hint="eastAsia" w:ascii="仿宋" w:hAnsi="仿宋" w:eastAsia="仿宋" w:cs="仿宋"/>
                <w:color w:val="FF0000"/>
                <w:sz w:val="24"/>
                <w:szCs w:val="24"/>
                <w:lang w:val="zh-CN"/>
              </w:rPr>
            </w:pPr>
          </w:p>
        </w:tc>
      </w:tr>
      <w:tr w14:paraId="55F2BBA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A08D6F3">
            <w:pPr>
              <w:tabs>
                <w:tab w:val="left" w:pos="1050"/>
              </w:tabs>
              <w:spacing w:line="360" w:lineRule="auto"/>
              <w:rPr>
                <w:rFonts w:hint="eastAsia" w:ascii="仿宋" w:hAnsi="仿宋" w:eastAsia="仿宋" w:cs="仿宋"/>
                <w:bCs/>
                <w:sz w:val="24"/>
                <w:szCs w:val="24"/>
              </w:rPr>
            </w:pPr>
            <w:r>
              <w:rPr>
                <w:rFonts w:hint="eastAsia" w:ascii="仿宋" w:hAnsi="仿宋" w:eastAsia="仿宋" w:cs="仿宋"/>
                <w:sz w:val="24"/>
              </w:rPr>
              <w:t>3.1.1.6</w:t>
            </w:r>
            <w:r>
              <w:rPr>
                <w:rFonts w:hint="eastAsia" w:ascii="仿宋" w:hAnsi="仿宋" w:eastAsia="仿宋"/>
                <w:sz w:val="24"/>
              </w:rPr>
              <w:t>测量模式要求：定时模式/自动模式/睡眠模式/自定义模式等</w:t>
            </w:r>
          </w:p>
        </w:tc>
        <w:tc>
          <w:tcPr>
            <w:tcW w:w="2802" w:type="dxa"/>
            <w:tcBorders>
              <w:top w:val="single" w:color="auto" w:sz="6" w:space="0"/>
              <w:left w:val="single" w:color="auto" w:sz="6" w:space="0"/>
              <w:bottom w:val="single" w:color="auto" w:sz="6" w:space="0"/>
              <w:right w:val="single" w:color="auto" w:sz="6" w:space="0"/>
            </w:tcBorders>
          </w:tcPr>
          <w:p w14:paraId="102AD324">
            <w:pPr>
              <w:autoSpaceDE w:val="0"/>
              <w:autoSpaceDN w:val="0"/>
              <w:spacing w:line="440" w:lineRule="exact"/>
              <w:jc w:val="left"/>
              <w:rPr>
                <w:rFonts w:hint="eastAsia" w:ascii="仿宋" w:hAnsi="仿宋" w:eastAsia="仿宋" w:cs="仿宋"/>
                <w:color w:val="FF0000"/>
                <w:sz w:val="24"/>
                <w:szCs w:val="24"/>
              </w:rPr>
            </w:pPr>
          </w:p>
        </w:tc>
      </w:tr>
      <w:tr w14:paraId="081B9ED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C1602FB">
            <w:pPr>
              <w:tabs>
                <w:tab w:val="left" w:pos="1050"/>
              </w:tabs>
              <w:spacing w:line="360" w:lineRule="auto"/>
              <w:rPr>
                <w:rFonts w:hint="eastAsia" w:ascii="仿宋" w:hAnsi="仿宋" w:eastAsia="仿宋" w:cs="仿宋"/>
                <w:sz w:val="24"/>
                <w:szCs w:val="24"/>
              </w:rPr>
            </w:pPr>
            <w:r>
              <w:rPr>
                <w:rFonts w:hint="eastAsia" w:ascii="仿宋" w:hAnsi="仿宋" w:eastAsia="仿宋" w:cs="宋体"/>
                <w:kern w:val="0"/>
                <w:sz w:val="24"/>
                <w:lang w:bidi="ar"/>
              </w:rPr>
              <w:t>★</w:t>
            </w:r>
            <w:r>
              <w:rPr>
                <w:rFonts w:hint="eastAsia" w:ascii="仿宋" w:hAnsi="仿宋" w:eastAsia="仿宋" w:cs="仿宋"/>
                <w:sz w:val="24"/>
              </w:rPr>
              <w:t>3.1.1.7</w:t>
            </w:r>
            <w:r>
              <w:rPr>
                <w:rFonts w:hint="eastAsia" w:ascii="仿宋" w:hAnsi="仿宋" w:eastAsia="仿宋"/>
                <w:sz w:val="24"/>
              </w:rPr>
              <w:t>测量间隔要求：5/10/15/20/30/60/120分钟等</w:t>
            </w:r>
          </w:p>
        </w:tc>
        <w:tc>
          <w:tcPr>
            <w:tcW w:w="2802" w:type="dxa"/>
            <w:tcBorders>
              <w:top w:val="single" w:color="auto" w:sz="6" w:space="0"/>
              <w:left w:val="single" w:color="auto" w:sz="6" w:space="0"/>
              <w:bottom w:val="single" w:color="auto" w:sz="6" w:space="0"/>
              <w:right w:val="single" w:color="auto" w:sz="6" w:space="0"/>
            </w:tcBorders>
          </w:tcPr>
          <w:p w14:paraId="537D470D">
            <w:pPr>
              <w:autoSpaceDE w:val="0"/>
              <w:autoSpaceDN w:val="0"/>
              <w:spacing w:line="440" w:lineRule="exact"/>
              <w:jc w:val="left"/>
              <w:rPr>
                <w:rFonts w:hint="eastAsia" w:ascii="仿宋" w:hAnsi="仿宋" w:eastAsia="仿宋" w:cs="仿宋"/>
                <w:sz w:val="24"/>
                <w:szCs w:val="24"/>
              </w:rPr>
            </w:pPr>
          </w:p>
        </w:tc>
      </w:tr>
      <w:tr w14:paraId="78BA151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6A91471">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lang w:val="de-DE"/>
              </w:rPr>
              <w:t xml:space="preserve">3.1.1.8 </w:t>
            </w:r>
            <w:r>
              <w:rPr>
                <w:rFonts w:hint="eastAsia" w:ascii="仿宋" w:hAnsi="仿宋" w:eastAsia="仿宋" w:cs="仿宋"/>
                <w:sz w:val="24"/>
              </w:rPr>
              <w:t>充放气技术要求：自适应式充放气</w:t>
            </w:r>
          </w:p>
        </w:tc>
        <w:tc>
          <w:tcPr>
            <w:tcW w:w="2802" w:type="dxa"/>
            <w:tcBorders>
              <w:top w:val="single" w:color="auto" w:sz="6" w:space="0"/>
              <w:left w:val="single" w:color="auto" w:sz="6" w:space="0"/>
              <w:bottom w:val="single" w:color="auto" w:sz="6" w:space="0"/>
              <w:right w:val="single" w:color="auto" w:sz="6" w:space="0"/>
            </w:tcBorders>
          </w:tcPr>
          <w:p w14:paraId="3F81FC55">
            <w:pPr>
              <w:autoSpaceDE w:val="0"/>
              <w:autoSpaceDN w:val="0"/>
              <w:spacing w:line="440" w:lineRule="exact"/>
              <w:jc w:val="left"/>
              <w:rPr>
                <w:rFonts w:hint="eastAsia" w:ascii="仿宋" w:hAnsi="仿宋" w:eastAsia="仿宋" w:cs="仿宋"/>
                <w:sz w:val="24"/>
                <w:szCs w:val="24"/>
                <w:lang w:val="zh-CN"/>
              </w:rPr>
            </w:pPr>
          </w:p>
        </w:tc>
      </w:tr>
      <w:tr w14:paraId="0256A44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5C7960E">
            <w:pPr>
              <w:tabs>
                <w:tab w:val="left" w:pos="1050"/>
              </w:tabs>
              <w:spacing w:line="360" w:lineRule="auto"/>
              <w:rPr>
                <w:rFonts w:hint="eastAsia" w:ascii="仿宋" w:hAnsi="仿宋" w:eastAsia="仿宋" w:cs="仿宋"/>
                <w:sz w:val="24"/>
                <w:szCs w:val="24"/>
                <w:lang w:val="de-DE"/>
              </w:rPr>
            </w:pPr>
            <w:r>
              <w:rPr>
                <w:rFonts w:hint="eastAsia" w:ascii="仿宋" w:hAnsi="仿宋" w:eastAsia="仿宋" w:cs="仿宋"/>
                <w:sz w:val="24"/>
                <w:lang w:val="de-DE"/>
              </w:rPr>
              <w:t xml:space="preserve">3.1.1.9 </w:t>
            </w:r>
            <w:r>
              <w:rPr>
                <w:rFonts w:hint="eastAsia" w:ascii="仿宋" w:hAnsi="仿宋" w:eastAsia="仿宋"/>
                <w:sz w:val="24"/>
              </w:rPr>
              <w:t>记录容量要求：</w:t>
            </w:r>
            <w:r>
              <w:rPr>
                <w:rFonts w:hint="eastAsia" w:ascii="仿宋" w:hAnsi="仿宋" w:eastAsia="仿宋" w:cs="仿宋"/>
                <w:sz w:val="24"/>
                <w:lang w:val="de-DE"/>
              </w:rPr>
              <w:t>≥</w:t>
            </w:r>
            <w:r>
              <w:rPr>
                <w:rFonts w:hint="eastAsia" w:ascii="仿宋" w:hAnsi="仿宋" w:eastAsia="仿宋"/>
                <w:sz w:val="24"/>
              </w:rPr>
              <w:t>400条</w:t>
            </w:r>
          </w:p>
        </w:tc>
        <w:tc>
          <w:tcPr>
            <w:tcW w:w="2802" w:type="dxa"/>
            <w:tcBorders>
              <w:top w:val="single" w:color="auto" w:sz="6" w:space="0"/>
              <w:left w:val="single" w:color="auto" w:sz="6" w:space="0"/>
              <w:bottom w:val="single" w:color="auto" w:sz="6" w:space="0"/>
              <w:right w:val="single" w:color="auto" w:sz="6" w:space="0"/>
            </w:tcBorders>
          </w:tcPr>
          <w:p w14:paraId="24D45F3E">
            <w:pPr>
              <w:autoSpaceDE w:val="0"/>
              <w:autoSpaceDN w:val="0"/>
              <w:spacing w:line="440" w:lineRule="exact"/>
              <w:jc w:val="left"/>
              <w:rPr>
                <w:rFonts w:hint="eastAsia" w:ascii="仿宋" w:hAnsi="仿宋" w:eastAsia="仿宋" w:cs="仿宋"/>
                <w:sz w:val="24"/>
                <w:szCs w:val="24"/>
                <w:lang w:val="zh-CN"/>
              </w:rPr>
            </w:pPr>
          </w:p>
        </w:tc>
      </w:tr>
      <w:tr w14:paraId="5B0D671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0E991C2">
            <w:pPr>
              <w:autoSpaceDE w:val="0"/>
              <w:autoSpaceDN w:val="0"/>
              <w:spacing w:line="440" w:lineRule="exact"/>
              <w:rPr>
                <w:rFonts w:hint="eastAsia" w:ascii="仿宋" w:hAnsi="仿宋" w:eastAsia="仿宋" w:cs="仿宋"/>
                <w:sz w:val="24"/>
                <w:szCs w:val="24"/>
                <w:lang w:val="de-DE"/>
              </w:rPr>
            </w:pPr>
            <w:r>
              <w:rPr>
                <w:rFonts w:hint="eastAsia" w:ascii="仿宋" w:hAnsi="仿宋" w:eastAsia="仿宋" w:cs="仿宋"/>
                <w:sz w:val="24"/>
                <w:lang w:val="de-DE"/>
              </w:rPr>
              <w:t>3.1.1.10 快捷按钮要求：可一键</w:t>
            </w:r>
            <w:r>
              <w:rPr>
                <w:rFonts w:hint="eastAsia" w:ascii="仿宋" w:hAnsi="仿宋" w:eastAsia="仿宋"/>
                <w:sz w:val="24"/>
              </w:rPr>
              <w:t>停止测量并放气</w:t>
            </w:r>
          </w:p>
        </w:tc>
        <w:tc>
          <w:tcPr>
            <w:tcW w:w="2802" w:type="dxa"/>
            <w:tcBorders>
              <w:top w:val="single" w:color="auto" w:sz="6" w:space="0"/>
              <w:left w:val="single" w:color="auto" w:sz="6" w:space="0"/>
              <w:bottom w:val="single" w:color="auto" w:sz="6" w:space="0"/>
              <w:right w:val="single" w:color="auto" w:sz="6" w:space="0"/>
            </w:tcBorders>
          </w:tcPr>
          <w:p w14:paraId="2B89A861">
            <w:pPr>
              <w:autoSpaceDE w:val="0"/>
              <w:autoSpaceDN w:val="0"/>
              <w:spacing w:line="440" w:lineRule="exact"/>
              <w:jc w:val="left"/>
              <w:rPr>
                <w:rFonts w:hint="eastAsia" w:ascii="仿宋" w:hAnsi="仿宋" w:eastAsia="仿宋" w:cs="仿宋"/>
                <w:sz w:val="24"/>
                <w:szCs w:val="24"/>
                <w:lang w:val="zh-CN"/>
              </w:rPr>
            </w:pPr>
          </w:p>
        </w:tc>
      </w:tr>
      <w:tr w14:paraId="1BC7583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C3956CB">
            <w:pPr>
              <w:tabs>
                <w:tab w:val="left" w:pos="1050"/>
              </w:tabs>
              <w:spacing w:line="360" w:lineRule="auto"/>
              <w:rPr>
                <w:rFonts w:hint="eastAsia" w:ascii="仿宋" w:hAnsi="仿宋" w:eastAsia="仿宋" w:cs="仿宋"/>
                <w:sz w:val="24"/>
                <w:szCs w:val="24"/>
                <w:lang w:val="de-DE"/>
              </w:rPr>
            </w:pPr>
            <w:r>
              <w:rPr>
                <w:rFonts w:hint="eastAsia" w:ascii="仿宋" w:hAnsi="仿宋" w:eastAsia="仿宋" w:cs="仿宋"/>
                <w:sz w:val="24"/>
                <w:lang w:val="de-DE"/>
              </w:rPr>
              <w:t>3.1.1.11 输出接口要求：具有</w:t>
            </w:r>
            <w:r>
              <w:rPr>
                <w:rFonts w:hint="eastAsia" w:ascii="仿宋" w:hAnsi="仿宋" w:eastAsia="仿宋"/>
                <w:sz w:val="24"/>
              </w:rPr>
              <w:t>红外/蓝牙/USB等</w:t>
            </w:r>
          </w:p>
        </w:tc>
        <w:tc>
          <w:tcPr>
            <w:tcW w:w="2802" w:type="dxa"/>
            <w:tcBorders>
              <w:top w:val="single" w:color="auto" w:sz="6" w:space="0"/>
              <w:left w:val="single" w:color="auto" w:sz="6" w:space="0"/>
              <w:bottom w:val="single" w:color="auto" w:sz="6" w:space="0"/>
              <w:right w:val="single" w:color="auto" w:sz="6" w:space="0"/>
            </w:tcBorders>
          </w:tcPr>
          <w:p w14:paraId="2EC37760">
            <w:pPr>
              <w:autoSpaceDE w:val="0"/>
              <w:autoSpaceDN w:val="0"/>
              <w:spacing w:line="440" w:lineRule="exact"/>
              <w:jc w:val="left"/>
              <w:rPr>
                <w:rFonts w:hint="eastAsia" w:ascii="仿宋" w:hAnsi="仿宋" w:eastAsia="仿宋" w:cs="仿宋"/>
                <w:sz w:val="24"/>
                <w:szCs w:val="24"/>
                <w:lang w:val="zh-CN"/>
              </w:rPr>
            </w:pPr>
          </w:p>
        </w:tc>
      </w:tr>
      <w:tr w14:paraId="0D3AF50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9912F78">
            <w:pPr>
              <w:autoSpaceDE w:val="0"/>
              <w:autoSpaceDN w:val="0"/>
              <w:spacing w:line="440" w:lineRule="exact"/>
              <w:rPr>
                <w:rFonts w:hint="eastAsia" w:ascii="仿宋" w:hAnsi="仿宋" w:eastAsia="仿宋" w:cs="仿宋"/>
                <w:sz w:val="24"/>
                <w:szCs w:val="24"/>
                <w:lang w:val="de-DE"/>
              </w:rPr>
            </w:pPr>
            <w:r>
              <w:rPr>
                <w:rFonts w:hint="eastAsia" w:ascii="仿宋" w:hAnsi="仿宋" w:eastAsia="仿宋" w:cs="仿宋"/>
                <w:sz w:val="24"/>
                <w:lang w:val="de-DE"/>
              </w:rPr>
              <w:t>3.1.2 分析系统要求：</w:t>
            </w:r>
          </w:p>
        </w:tc>
        <w:tc>
          <w:tcPr>
            <w:tcW w:w="2802" w:type="dxa"/>
            <w:tcBorders>
              <w:top w:val="single" w:color="auto" w:sz="6" w:space="0"/>
              <w:left w:val="single" w:color="auto" w:sz="6" w:space="0"/>
              <w:bottom w:val="single" w:color="auto" w:sz="6" w:space="0"/>
              <w:right w:val="single" w:color="auto" w:sz="6" w:space="0"/>
            </w:tcBorders>
          </w:tcPr>
          <w:p w14:paraId="61D6EC7A">
            <w:pPr>
              <w:autoSpaceDE w:val="0"/>
              <w:autoSpaceDN w:val="0"/>
              <w:spacing w:line="440" w:lineRule="exact"/>
              <w:jc w:val="left"/>
              <w:rPr>
                <w:rFonts w:hint="eastAsia" w:ascii="仿宋" w:hAnsi="仿宋" w:eastAsia="仿宋" w:cs="仿宋"/>
                <w:sz w:val="24"/>
                <w:szCs w:val="24"/>
                <w:lang w:val="zh-CN"/>
              </w:rPr>
            </w:pPr>
          </w:p>
        </w:tc>
      </w:tr>
      <w:tr w14:paraId="0B9A284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9D65520">
            <w:pPr>
              <w:autoSpaceDE w:val="0"/>
              <w:autoSpaceDN w:val="0"/>
              <w:spacing w:line="440" w:lineRule="exact"/>
              <w:rPr>
                <w:rFonts w:hint="eastAsia" w:ascii="仿宋" w:hAnsi="仿宋" w:eastAsia="仿宋" w:cs="仿宋"/>
                <w:sz w:val="24"/>
                <w:szCs w:val="24"/>
                <w:lang w:val="de-DE"/>
              </w:rPr>
            </w:pPr>
            <w:r>
              <w:rPr>
                <w:rFonts w:ascii="仿宋" w:hAnsi="仿宋" w:eastAsia="仿宋"/>
                <w:sz w:val="24"/>
              </w:rPr>
              <w:t>▲</w:t>
            </w:r>
            <w:r>
              <w:rPr>
                <w:rFonts w:hint="eastAsia" w:ascii="仿宋" w:hAnsi="仿宋" w:eastAsia="仿宋" w:cs="仿宋"/>
                <w:sz w:val="24"/>
                <w:lang w:val="de-DE"/>
              </w:rPr>
              <w:t xml:space="preserve">3.1.2.1 </w:t>
            </w:r>
            <w:r>
              <w:rPr>
                <w:rFonts w:hint="eastAsia" w:ascii="仿宋" w:hAnsi="仿宋" w:eastAsia="仿宋"/>
                <w:sz w:val="24"/>
              </w:rPr>
              <w:t>具有血压脉搏波形显示功能</w:t>
            </w:r>
          </w:p>
        </w:tc>
        <w:tc>
          <w:tcPr>
            <w:tcW w:w="2802" w:type="dxa"/>
            <w:tcBorders>
              <w:top w:val="single" w:color="auto" w:sz="6" w:space="0"/>
              <w:left w:val="single" w:color="auto" w:sz="6" w:space="0"/>
              <w:bottom w:val="single" w:color="auto" w:sz="6" w:space="0"/>
              <w:right w:val="single" w:color="auto" w:sz="6" w:space="0"/>
            </w:tcBorders>
          </w:tcPr>
          <w:p w14:paraId="1E8C68B8">
            <w:pPr>
              <w:autoSpaceDE w:val="0"/>
              <w:autoSpaceDN w:val="0"/>
              <w:spacing w:line="440" w:lineRule="exact"/>
              <w:jc w:val="left"/>
              <w:rPr>
                <w:rFonts w:hint="eastAsia" w:ascii="仿宋" w:hAnsi="仿宋" w:eastAsia="仿宋" w:cs="仿宋"/>
                <w:sz w:val="24"/>
                <w:szCs w:val="24"/>
                <w:lang w:val="zh-CN"/>
              </w:rPr>
            </w:pPr>
          </w:p>
        </w:tc>
      </w:tr>
      <w:tr w14:paraId="0619F95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406C4B7">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lang w:val="de-DE"/>
              </w:rPr>
              <w:t>3.1.2.2 具有</w:t>
            </w:r>
            <w:r>
              <w:rPr>
                <w:rFonts w:hint="eastAsia" w:ascii="仿宋" w:hAnsi="仿宋" w:eastAsia="仿宋"/>
                <w:sz w:val="24"/>
              </w:rPr>
              <w:t>智能识别病人测量状态功能（包括静止、心律失常、轻/中/重度运动等状态）</w:t>
            </w:r>
          </w:p>
        </w:tc>
        <w:tc>
          <w:tcPr>
            <w:tcW w:w="2802" w:type="dxa"/>
            <w:tcBorders>
              <w:top w:val="single" w:color="auto" w:sz="6" w:space="0"/>
              <w:left w:val="single" w:color="auto" w:sz="6" w:space="0"/>
              <w:bottom w:val="single" w:color="auto" w:sz="6" w:space="0"/>
              <w:right w:val="single" w:color="auto" w:sz="6" w:space="0"/>
            </w:tcBorders>
          </w:tcPr>
          <w:p w14:paraId="02B5736E">
            <w:pPr>
              <w:autoSpaceDE w:val="0"/>
              <w:autoSpaceDN w:val="0"/>
              <w:spacing w:line="440" w:lineRule="exact"/>
              <w:jc w:val="left"/>
              <w:rPr>
                <w:rFonts w:hint="eastAsia" w:ascii="仿宋" w:hAnsi="仿宋" w:eastAsia="仿宋" w:cs="仿宋"/>
                <w:sz w:val="24"/>
                <w:szCs w:val="24"/>
              </w:rPr>
            </w:pPr>
          </w:p>
        </w:tc>
      </w:tr>
      <w:tr w14:paraId="1F98E0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D801352">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lang w:val="de-DE"/>
              </w:rPr>
              <w:t>3.1.2.3 具有</w:t>
            </w:r>
            <w:r>
              <w:rPr>
                <w:rFonts w:hint="eastAsia" w:ascii="仿宋" w:hAnsi="仿宋" w:eastAsia="仿宋"/>
                <w:sz w:val="24"/>
              </w:rPr>
              <w:t>血压变异系数、夜间血压下降比、血压负荷、晨峰血压等分析参数</w:t>
            </w:r>
          </w:p>
        </w:tc>
        <w:tc>
          <w:tcPr>
            <w:tcW w:w="2802" w:type="dxa"/>
            <w:tcBorders>
              <w:top w:val="single" w:color="auto" w:sz="6" w:space="0"/>
              <w:left w:val="single" w:color="auto" w:sz="6" w:space="0"/>
              <w:bottom w:val="single" w:color="auto" w:sz="6" w:space="0"/>
              <w:right w:val="single" w:color="auto" w:sz="6" w:space="0"/>
            </w:tcBorders>
          </w:tcPr>
          <w:p w14:paraId="2571F38B">
            <w:pPr>
              <w:autoSpaceDE w:val="0"/>
              <w:autoSpaceDN w:val="0"/>
              <w:spacing w:line="440" w:lineRule="exact"/>
              <w:jc w:val="left"/>
              <w:rPr>
                <w:rFonts w:hint="eastAsia" w:ascii="仿宋" w:hAnsi="仿宋" w:eastAsia="仿宋" w:cs="仿宋"/>
                <w:sz w:val="24"/>
                <w:szCs w:val="24"/>
                <w:lang w:val="zh-CN"/>
              </w:rPr>
            </w:pPr>
          </w:p>
        </w:tc>
      </w:tr>
      <w:tr w14:paraId="476814A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6D6EAB5">
            <w:pPr>
              <w:tabs>
                <w:tab w:val="left" w:pos="1050"/>
              </w:tabs>
              <w:spacing w:line="360" w:lineRule="auto"/>
              <w:rPr>
                <w:rFonts w:hint="eastAsia" w:ascii="仿宋" w:hAnsi="仿宋" w:eastAsia="仿宋" w:cs="仿宋"/>
                <w:bCs/>
                <w:sz w:val="24"/>
                <w:szCs w:val="24"/>
              </w:rPr>
            </w:pPr>
            <w:r>
              <w:rPr>
                <w:rFonts w:hint="eastAsia" w:ascii="仿宋" w:hAnsi="仿宋" w:eastAsia="仿宋" w:cs="仿宋"/>
                <w:sz w:val="24"/>
              </w:rPr>
              <w:t>3.1.2.4 具有</w:t>
            </w:r>
            <w:r>
              <w:rPr>
                <w:rFonts w:hint="eastAsia" w:ascii="仿宋" w:hAnsi="仿宋" w:eastAsia="仿宋"/>
                <w:sz w:val="24"/>
              </w:rPr>
              <w:t>血压负荷、白大衣高血压、隐匿性高血压昼夜节律、动态动脉硬化指数等自动分析结果</w:t>
            </w:r>
          </w:p>
        </w:tc>
        <w:tc>
          <w:tcPr>
            <w:tcW w:w="2802" w:type="dxa"/>
            <w:tcBorders>
              <w:top w:val="single" w:color="auto" w:sz="6" w:space="0"/>
              <w:left w:val="single" w:color="auto" w:sz="6" w:space="0"/>
              <w:bottom w:val="single" w:color="auto" w:sz="6" w:space="0"/>
              <w:right w:val="single" w:color="auto" w:sz="6" w:space="0"/>
            </w:tcBorders>
          </w:tcPr>
          <w:p w14:paraId="3DF6FD81">
            <w:pPr>
              <w:autoSpaceDE w:val="0"/>
              <w:autoSpaceDN w:val="0"/>
              <w:spacing w:line="440" w:lineRule="exact"/>
              <w:jc w:val="left"/>
              <w:rPr>
                <w:rFonts w:hint="eastAsia" w:ascii="仿宋" w:hAnsi="仿宋" w:eastAsia="仿宋" w:cs="仿宋"/>
                <w:sz w:val="24"/>
                <w:szCs w:val="24"/>
                <w:lang w:val="zh-CN"/>
              </w:rPr>
            </w:pPr>
          </w:p>
        </w:tc>
      </w:tr>
      <w:tr w14:paraId="7FDD79C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EEC4B5C">
            <w:pPr>
              <w:tabs>
                <w:tab w:val="left" w:pos="1050"/>
              </w:tabs>
              <w:spacing w:line="360" w:lineRule="auto"/>
              <w:rPr>
                <w:rFonts w:hint="eastAsia" w:ascii="仿宋" w:hAnsi="仿宋" w:eastAsia="仿宋" w:cs="仿宋"/>
                <w:sz w:val="24"/>
                <w:szCs w:val="24"/>
              </w:rPr>
            </w:pPr>
            <w:r>
              <w:rPr>
                <w:rFonts w:ascii="仿宋" w:hAnsi="仿宋" w:eastAsia="仿宋"/>
                <w:sz w:val="24"/>
              </w:rPr>
              <w:t>▲</w:t>
            </w:r>
            <w:r>
              <w:rPr>
                <w:rFonts w:hint="eastAsia" w:ascii="仿宋" w:hAnsi="仿宋" w:eastAsia="仿宋" w:cs="仿宋"/>
                <w:sz w:val="24"/>
              </w:rPr>
              <w:t xml:space="preserve">3.1.2.5 </w:t>
            </w:r>
            <w:r>
              <w:rPr>
                <w:rFonts w:hint="eastAsia" w:ascii="仿宋" w:hAnsi="仿宋" w:eastAsia="仿宋"/>
                <w:sz w:val="24"/>
              </w:rPr>
              <w:t>具有双臂血压分析功能</w:t>
            </w:r>
          </w:p>
        </w:tc>
        <w:tc>
          <w:tcPr>
            <w:tcW w:w="2802" w:type="dxa"/>
            <w:tcBorders>
              <w:top w:val="single" w:color="auto" w:sz="6" w:space="0"/>
              <w:left w:val="single" w:color="auto" w:sz="6" w:space="0"/>
              <w:bottom w:val="single" w:color="auto" w:sz="6" w:space="0"/>
              <w:right w:val="single" w:color="auto" w:sz="6" w:space="0"/>
            </w:tcBorders>
          </w:tcPr>
          <w:p w14:paraId="4A1417AF">
            <w:pPr>
              <w:autoSpaceDE w:val="0"/>
              <w:autoSpaceDN w:val="0"/>
              <w:spacing w:line="440" w:lineRule="exact"/>
              <w:jc w:val="left"/>
              <w:rPr>
                <w:rFonts w:hint="eastAsia" w:ascii="仿宋" w:hAnsi="仿宋" w:eastAsia="仿宋" w:cs="仿宋"/>
                <w:sz w:val="24"/>
                <w:szCs w:val="24"/>
                <w:lang w:val="zh-CN"/>
              </w:rPr>
            </w:pPr>
          </w:p>
        </w:tc>
      </w:tr>
      <w:tr w14:paraId="0C1B07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9D7ACFA">
            <w:pPr>
              <w:autoSpaceDE w:val="0"/>
              <w:autoSpaceDN w:val="0"/>
              <w:spacing w:line="440" w:lineRule="exact"/>
              <w:rPr>
                <w:rFonts w:hint="eastAsia" w:ascii="仿宋" w:hAnsi="仿宋" w:eastAsia="仿宋" w:cs="仿宋"/>
                <w:sz w:val="24"/>
                <w:szCs w:val="24"/>
              </w:rPr>
            </w:pPr>
            <w:r>
              <w:rPr>
                <w:rFonts w:hint="eastAsia" w:ascii="仿宋" w:hAnsi="仿宋" w:eastAsia="仿宋" w:cs="仿宋"/>
                <w:b/>
                <w:bCs/>
                <w:sz w:val="24"/>
              </w:rPr>
              <w:t>3.2 动态心电分析系统</w:t>
            </w:r>
            <w:r>
              <w:rPr>
                <w:rFonts w:ascii="仿宋" w:hAnsi="仿宋" w:eastAsia="仿宋" w:cs="仿宋"/>
                <w:b/>
                <w:bCs/>
                <w:sz w:val="24"/>
                <w:shd w:val="clear" w:color="auto" w:fill="FFFFFF"/>
              </w:rPr>
              <w:t>(</w:t>
            </w:r>
            <w:r>
              <w:rPr>
                <w:rFonts w:hint="eastAsia" w:ascii="仿宋" w:hAnsi="仿宋" w:eastAsia="仿宋" w:cs="仿宋"/>
                <w:b/>
                <w:bCs/>
                <w:sz w:val="24"/>
                <w:shd w:val="clear" w:color="auto" w:fill="FFFFFF"/>
              </w:rPr>
              <w:t>设备2</w:t>
            </w:r>
            <w:r>
              <w:rPr>
                <w:rFonts w:ascii="仿宋" w:hAnsi="仿宋" w:eastAsia="仿宋" w:cs="仿宋"/>
                <w:b/>
                <w:bCs/>
                <w:sz w:val="24"/>
                <w:shd w:val="clear" w:color="auto" w:fill="FFFFFF"/>
              </w:rPr>
              <w:t>)</w:t>
            </w:r>
            <w:r>
              <w:rPr>
                <w:rFonts w:hint="eastAsia" w:ascii="仿宋" w:hAnsi="仿宋" w:eastAsia="仿宋" w:cs="仿宋"/>
                <w:b/>
                <w:bCs/>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4213C936">
            <w:pPr>
              <w:autoSpaceDE w:val="0"/>
              <w:autoSpaceDN w:val="0"/>
              <w:spacing w:line="440" w:lineRule="exact"/>
              <w:jc w:val="left"/>
              <w:rPr>
                <w:rFonts w:hint="eastAsia" w:ascii="仿宋" w:hAnsi="仿宋" w:eastAsia="仿宋" w:cs="仿宋"/>
                <w:sz w:val="24"/>
                <w:szCs w:val="24"/>
                <w:lang w:val="zh-CN"/>
              </w:rPr>
            </w:pPr>
          </w:p>
        </w:tc>
      </w:tr>
      <w:tr w14:paraId="1A8FB0B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3E8FB99">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3.2.1 动态心电记录盒要求：</w:t>
            </w:r>
          </w:p>
        </w:tc>
        <w:tc>
          <w:tcPr>
            <w:tcW w:w="2802" w:type="dxa"/>
            <w:tcBorders>
              <w:top w:val="single" w:color="auto" w:sz="6" w:space="0"/>
              <w:left w:val="single" w:color="auto" w:sz="6" w:space="0"/>
              <w:bottom w:val="single" w:color="auto" w:sz="6" w:space="0"/>
              <w:right w:val="single" w:color="auto" w:sz="6" w:space="0"/>
            </w:tcBorders>
          </w:tcPr>
          <w:p w14:paraId="1C08D994">
            <w:pPr>
              <w:autoSpaceDE w:val="0"/>
              <w:autoSpaceDN w:val="0"/>
              <w:spacing w:line="440" w:lineRule="exact"/>
              <w:jc w:val="left"/>
              <w:rPr>
                <w:rFonts w:hint="eastAsia" w:ascii="仿宋" w:hAnsi="仿宋" w:eastAsia="仿宋" w:cs="仿宋"/>
                <w:sz w:val="24"/>
                <w:szCs w:val="24"/>
                <w:lang w:val="zh-CN"/>
              </w:rPr>
            </w:pPr>
          </w:p>
        </w:tc>
      </w:tr>
      <w:tr w14:paraId="4A670BC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57A83C5">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3.2.1.1 </w:t>
            </w:r>
            <w:r>
              <w:rPr>
                <w:rFonts w:hint="eastAsia" w:ascii="仿宋" w:hAnsi="仿宋" w:eastAsia="仿宋" w:cs="宋体"/>
                <w:sz w:val="24"/>
              </w:rPr>
              <w:t>导联方式要求：标准</w:t>
            </w:r>
            <w:r>
              <w:rPr>
                <w:rFonts w:ascii="仿宋" w:hAnsi="仿宋" w:eastAsia="仿宋" w:cs="宋体"/>
                <w:sz w:val="24"/>
              </w:rPr>
              <w:t>12</w:t>
            </w:r>
            <w:r>
              <w:rPr>
                <w:rFonts w:hint="eastAsia" w:ascii="仿宋" w:hAnsi="仿宋" w:eastAsia="仿宋" w:cs="宋体"/>
                <w:sz w:val="24"/>
              </w:rPr>
              <w:t>导联</w:t>
            </w:r>
          </w:p>
        </w:tc>
        <w:tc>
          <w:tcPr>
            <w:tcW w:w="2802" w:type="dxa"/>
            <w:tcBorders>
              <w:top w:val="single" w:color="auto" w:sz="6" w:space="0"/>
              <w:left w:val="single" w:color="auto" w:sz="6" w:space="0"/>
              <w:bottom w:val="single" w:color="auto" w:sz="6" w:space="0"/>
              <w:right w:val="single" w:color="auto" w:sz="6" w:space="0"/>
            </w:tcBorders>
          </w:tcPr>
          <w:p w14:paraId="181DCDA6">
            <w:pPr>
              <w:autoSpaceDE w:val="0"/>
              <w:autoSpaceDN w:val="0"/>
              <w:spacing w:line="440" w:lineRule="exact"/>
              <w:jc w:val="left"/>
              <w:rPr>
                <w:rFonts w:hint="eastAsia" w:ascii="仿宋" w:hAnsi="仿宋" w:eastAsia="仿宋" w:cs="仿宋"/>
                <w:sz w:val="24"/>
                <w:szCs w:val="24"/>
                <w:lang w:val="zh-CN"/>
              </w:rPr>
            </w:pPr>
          </w:p>
        </w:tc>
      </w:tr>
      <w:tr w14:paraId="0A24A8E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6E3CC802">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3.2.1.2 </w:t>
            </w:r>
            <w:r>
              <w:rPr>
                <w:rFonts w:hint="eastAsia" w:ascii="仿宋" w:hAnsi="仿宋" w:eastAsia="仿宋" w:cs="宋体"/>
                <w:sz w:val="24"/>
              </w:rPr>
              <w:t>采样率要求：</w:t>
            </w:r>
            <w:r>
              <w:rPr>
                <w:rFonts w:hint="eastAsia" w:ascii="仿宋" w:hAnsi="仿宋" w:eastAsia="仿宋" w:cs="仿宋"/>
                <w:sz w:val="24"/>
              </w:rPr>
              <w:t>≥</w:t>
            </w:r>
            <w:r>
              <w:rPr>
                <w:rFonts w:ascii="仿宋" w:hAnsi="仿宋" w:eastAsia="仿宋" w:cs="宋体"/>
                <w:sz w:val="24"/>
              </w:rPr>
              <w:t>200</w:t>
            </w:r>
            <w:r>
              <w:rPr>
                <w:rFonts w:hint="eastAsia" w:ascii="仿宋" w:hAnsi="仿宋" w:eastAsia="仿宋" w:cs="宋体"/>
                <w:sz w:val="24"/>
              </w:rPr>
              <w:t>0</w:t>
            </w:r>
            <w:r>
              <w:rPr>
                <w:rFonts w:ascii="仿宋" w:hAnsi="仿宋" w:eastAsia="仿宋" w:cs="宋体"/>
                <w:sz w:val="24"/>
              </w:rPr>
              <w:t>Hz</w:t>
            </w:r>
            <w:r>
              <w:rPr>
                <w:rFonts w:hint="eastAsia" w:ascii="仿宋" w:hAnsi="仿宋" w:eastAsia="仿宋" w:cs="宋体"/>
                <w:sz w:val="24"/>
              </w:rPr>
              <w:t>（具有起搏器时：</w:t>
            </w:r>
            <w:r>
              <w:rPr>
                <w:rFonts w:hint="eastAsia" w:ascii="仿宋" w:hAnsi="仿宋" w:eastAsia="仿宋" w:cs="仿宋"/>
                <w:sz w:val="24"/>
              </w:rPr>
              <w:t>≥</w:t>
            </w:r>
            <w:r>
              <w:rPr>
                <w:rFonts w:hint="eastAsia" w:ascii="仿宋" w:hAnsi="仿宋" w:eastAsia="仿宋" w:cs="宋体"/>
                <w:sz w:val="24"/>
              </w:rPr>
              <w:t>4</w:t>
            </w:r>
            <w:r>
              <w:rPr>
                <w:rFonts w:ascii="仿宋" w:hAnsi="仿宋" w:eastAsia="仿宋" w:cs="宋体"/>
                <w:sz w:val="24"/>
              </w:rPr>
              <w:t>00</w:t>
            </w:r>
            <w:r>
              <w:rPr>
                <w:rFonts w:hint="eastAsia" w:ascii="仿宋" w:hAnsi="仿宋" w:eastAsia="仿宋" w:cs="宋体"/>
                <w:sz w:val="24"/>
              </w:rPr>
              <w:t>0</w:t>
            </w:r>
            <w:r>
              <w:rPr>
                <w:rFonts w:ascii="仿宋" w:hAnsi="仿宋" w:eastAsia="仿宋" w:cs="宋体"/>
                <w:sz w:val="24"/>
              </w:rPr>
              <w:t>Hz</w:t>
            </w:r>
            <w:r>
              <w:rPr>
                <w:rFonts w:hint="eastAsia" w:ascii="仿宋" w:hAnsi="仿宋" w:eastAsia="仿宋" w:cs="宋体"/>
                <w:sz w:val="24"/>
              </w:rPr>
              <w:t>）</w:t>
            </w:r>
          </w:p>
        </w:tc>
        <w:tc>
          <w:tcPr>
            <w:tcW w:w="2802" w:type="dxa"/>
            <w:tcBorders>
              <w:top w:val="single" w:color="auto" w:sz="6" w:space="0"/>
              <w:left w:val="single" w:color="auto" w:sz="6" w:space="0"/>
              <w:bottom w:val="single" w:color="auto" w:sz="6" w:space="0"/>
              <w:right w:val="single" w:color="auto" w:sz="6" w:space="0"/>
            </w:tcBorders>
          </w:tcPr>
          <w:p w14:paraId="2CD1DD54">
            <w:pPr>
              <w:autoSpaceDE w:val="0"/>
              <w:autoSpaceDN w:val="0"/>
              <w:spacing w:line="440" w:lineRule="exact"/>
              <w:jc w:val="left"/>
              <w:rPr>
                <w:rFonts w:hint="eastAsia" w:ascii="仿宋" w:hAnsi="仿宋" w:eastAsia="仿宋" w:cs="仿宋"/>
                <w:color w:val="FF0000"/>
                <w:sz w:val="24"/>
                <w:szCs w:val="24"/>
                <w:lang w:val="zh-CN"/>
              </w:rPr>
            </w:pPr>
          </w:p>
        </w:tc>
      </w:tr>
      <w:tr w14:paraId="6E2005C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B6F462F">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3.2.1.3 </w:t>
            </w:r>
            <w:r>
              <w:rPr>
                <w:rFonts w:hint="eastAsia" w:ascii="仿宋" w:hAnsi="仿宋" w:eastAsia="仿宋" w:cs="宋体"/>
                <w:sz w:val="24"/>
              </w:rPr>
              <w:t>共模抑制比要求：</w:t>
            </w:r>
            <w:r>
              <w:rPr>
                <w:rFonts w:hint="eastAsia" w:ascii="仿宋" w:hAnsi="仿宋" w:eastAsia="仿宋" w:cs="仿宋"/>
                <w:sz w:val="24"/>
              </w:rPr>
              <w:t>≥</w:t>
            </w:r>
            <w:r>
              <w:rPr>
                <w:rFonts w:hint="eastAsia" w:ascii="仿宋" w:hAnsi="仿宋" w:eastAsia="仿宋" w:cs="宋体"/>
                <w:sz w:val="24"/>
              </w:rPr>
              <w:t>100dB</w:t>
            </w:r>
          </w:p>
        </w:tc>
        <w:tc>
          <w:tcPr>
            <w:tcW w:w="2802" w:type="dxa"/>
            <w:tcBorders>
              <w:top w:val="single" w:color="auto" w:sz="6" w:space="0"/>
              <w:left w:val="single" w:color="auto" w:sz="6" w:space="0"/>
              <w:bottom w:val="single" w:color="auto" w:sz="6" w:space="0"/>
              <w:right w:val="single" w:color="auto" w:sz="6" w:space="0"/>
            </w:tcBorders>
          </w:tcPr>
          <w:p w14:paraId="36E44461">
            <w:pPr>
              <w:autoSpaceDE w:val="0"/>
              <w:autoSpaceDN w:val="0"/>
              <w:spacing w:line="440" w:lineRule="exact"/>
              <w:jc w:val="left"/>
              <w:rPr>
                <w:rFonts w:hint="eastAsia" w:ascii="仿宋" w:hAnsi="仿宋" w:eastAsia="仿宋" w:cs="仿宋"/>
                <w:sz w:val="24"/>
                <w:szCs w:val="24"/>
                <w:lang w:val="zh-CN"/>
              </w:rPr>
            </w:pPr>
          </w:p>
        </w:tc>
      </w:tr>
      <w:tr w14:paraId="0A77D00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D8A29CF">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3.2.1.4 信号分别率要求：≥</w:t>
            </w:r>
            <w:r>
              <w:rPr>
                <w:rFonts w:ascii="仿宋" w:hAnsi="仿宋" w:eastAsia="仿宋" w:cs="宋体"/>
                <w:sz w:val="24"/>
              </w:rPr>
              <w:t>12bit</w:t>
            </w:r>
          </w:p>
        </w:tc>
        <w:tc>
          <w:tcPr>
            <w:tcW w:w="2802" w:type="dxa"/>
            <w:tcBorders>
              <w:top w:val="single" w:color="auto" w:sz="6" w:space="0"/>
              <w:left w:val="single" w:color="auto" w:sz="6" w:space="0"/>
              <w:bottom w:val="single" w:color="auto" w:sz="6" w:space="0"/>
              <w:right w:val="single" w:color="auto" w:sz="6" w:space="0"/>
            </w:tcBorders>
          </w:tcPr>
          <w:p w14:paraId="1872E2E9">
            <w:pPr>
              <w:autoSpaceDE w:val="0"/>
              <w:autoSpaceDN w:val="0"/>
              <w:spacing w:line="440" w:lineRule="exact"/>
              <w:jc w:val="left"/>
              <w:rPr>
                <w:rFonts w:hint="eastAsia" w:ascii="仿宋" w:hAnsi="仿宋" w:eastAsia="仿宋" w:cs="仿宋"/>
                <w:color w:val="FF0000"/>
                <w:sz w:val="24"/>
                <w:szCs w:val="24"/>
                <w:lang w:val="zh-CN"/>
              </w:rPr>
            </w:pPr>
          </w:p>
        </w:tc>
      </w:tr>
      <w:tr w14:paraId="6400FCE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17445AE">
            <w:pPr>
              <w:autoSpaceDE w:val="0"/>
              <w:autoSpaceDN w:val="0"/>
              <w:spacing w:line="440" w:lineRule="exact"/>
              <w:rPr>
                <w:rFonts w:hint="eastAsia" w:ascii="仿宋" w:hAnsi="仿宋" w:eastAsia="仿宋" w:cs="仿宋"/>
                <w:sz w:val="24"/>
                <w:szCs w:val="24"/>
                <w:lang w:val="de-DE"/>
              </w:rPr>
            </w:pPr>
            <w:r>
              <w:rPr>
                <w:rFonts w:hint="eastAsia" w:ascii="仿宋" w:hAnsi="仿宋" w:eastAsia="仿宋" w:cs="仿宋"/>
                <w:sz w:val="24"/>
              </w:rPr>
              <w:t xml:space="preserve">3.2.1.5 </w:t>
            </w:r>
            <w:r>
              <w:rPr>
                <w:rFonts w:hint="eastAsia" w:ascii="仿宋" w:hAnsi="仿宋" w:eastAsia="仿宋" w:cs="宋体"/>
                <w:sz w:val="24"/>
              </w:rPr>
              <w:t>起搏器检测电路要求：内置式</w:t>
            </w:r>
          </w:p>
        </w:tc>
        <w:tc>
          <w:tcPr>
            <w:tcW w:w="2802" w:type="dxa"/>
            <w:tcBorders>
              <w:top w:val="single" w:color="auto" w:sz="6" w:space="0"/>
              <w:left w:val="single" w:color="auto" w:sz="6" w:space="0"/>
              <w:bottom w:val="single" w:color="auto" w:sz="6" w:space="0"/>
              <w:right w:val="single" w:color="auto" w:sz="6" w:space="0"/>
            </w:tcBorders>
          </w:tcPr>
          <w:p w14:paraId="54A1F356">
            <w:pPr>
              <w:autoSpaceDE w:val="0"/>
              <w:autoSpaceDN w:val="0"/>
              <w:spacing w:line="440" w:lineRule="exact"/>
              <w:jc w:val="left"/>
              <w:rPr>
                <w:rFonts w:hint="eastAsia" w:ascii="仿宋" w:hAnsi="仿宋" w:eastAsia="仿宋" w:cs="仿宋"/>
                <w:color w:val="FF0000"/>
                <w:sz w:val="24"/>
                <w:szCs w:val="24"/>
                <w:lang w:val="zh-CN"/>
              </w:rPr>
            </w:pPr>
          </w:p>
        </w:tc>
      </w:tr>
      <w:tr w14:paraId="7BC2E97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0AADA06">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3.2.1.6 </w:t>
            </w:r>
            <w:r>
              <w:rPr>
                <w:rFonts w:hint="eastAsia" w:ascii="仿宋" w:hAnsi="仿宋" w:eastAsia="仿宋" w:cs="宋体"/>
                <w:sz w:val="24"/>
              </w:rPr>
              <w:t>可采集起搏器信号要求：脉宽</w:t>
            </w:r>
            <w:r>
              <w:rPr>
                <w:rFonts w:hint="eastAsia" w:ascii="仿宋" w:hAnsi="仿宋" w:eastAsia="仿宋" w:cs="仿宋"/>
                <w:sz w:val="24"/>
              </w:rPr>
              <w:t>≥</w:t>
            </w:r>
            <w:r>
              <w:rPr>
                <w:rFonts w:ascii="仿宋" w:hAnsi="仿宋" w:eastAsia="仿宋" w:cs="宋体"/>
                <w:sz w:val="24"/>
              </w:rPr>
              <w:t>0.1ms</w:t>
            </w:r>
            <w:r>
              <w:rPr>
                <w:rFonts w:hint="eastAsia" w:ascii="仿宋" w:hAnsi="仿宋" w:eastAsia="仿宋" w:cs="宋体"/>
                <w:sz w:val="24"/>
              </w:rPr>
              <w:t>，幅值</w:t>
            </w:r>
            <w:r>
              <w:rPr>
                <w:rFonts w:hint="eastAsia" w:ascii="仿宋" w:hAnsi="仿宋" w:eastAsia="仿宋" w:cs="仿宋"/>
                <w:sz w:val="24"/>
              </w:rPr>
              <w:t>≥</w:t>
            </w:r>
            <w:r>
              <w:rPr>
                <w:rFonts w:ascii="仿宋" w:hAnsi="仿宋" w:eastAsia="仿宋" w:cs="宋体"/>
                <w:sz w:val="24"/>
              </w:rPr>
              <w:t>2mv</w:t>
            </w:r>
          </w:p>
        </w:tc>
        <w:tc>
          <w:tcPr>
            <w:tcW w:w="2802" w:type="dxa"/>
            <w:tcBorders>
              <w:top w:val="single" w:color="auto" w:sz="6" w:space="0"/>
              <w:left w:val="single" w:color="auto" w:sz="6" w:space="0"/>
              <w:bottom w:val="single" w:color="auto" w:sz="6" w:space="0"/>
              <w:right w:val="single" w:color="auto" w:sz="6" w:space="0"/>
            </w:tcBorders>
          </w:tcPr>
          <w:p w14:paraId="0E10701E">
            <w:pPr>
              <w:autoSpaceDE w:val="0"/>
              <w:autoSpaceDN w:val="0"/>
              <w:spacing w:line="440" w:lineRule="exact"/>
              <w:jc w:val="left"/>
              <w:rPr>
                <w:rFonts w:hint="eastAsia" w:ascii="仿宋" w:hAnsi="仿宋" w:eastAsia="仿宋" w:cs="仿宋"/>
                <w:color w:val="FF0000"/>
                <w:sz w:val="24"/>
                <w:szCs w:val="24"/>
                <w:lang w:val="zh-CN"/>
              </w:rPr>
            </w:pPr>
          </w:p>
        </w:tc>
      </w:tr>
      <w:tr w14:paraId="2274875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3AAA1B96">
            <w:pPr>
              <w:autoSpaceDE w:val="0"/>
              <w:autoSpaceDN w:val="0"/>
              <w:spacing w:line="440" w:lineRule="exact"/>
              <w:rPr>
                <w:rFonts w:hint="eastAsia" w:ascii="仿宋" w:hAnsi="仿宋" w:eastAsia="仿宋" w:cs="仿宋"/>
                <w:sz w:val="24"/>
                <w:szCs w:val="24"/>
              </w:rPr>
            </w:pPr>
            <w:r>
              <w:rPr>
                <w:rFonts w:hint="eastAsia" w:ascii="仿宋" w:hAnsi="仿宋" w:eastAsia="仿宋" w:cs="宋体"/>
                <w:kern w:val="0"/>
                <w:sz w:val="24"/>
                <w:lang w:bidi="ar"/>
              </w:rPr>
              <w:t>★</w:t>
            </w:r>
            <w:r>
              <w:rPr>
                <w:rFonts w:hint="eastAsia" w:ascii="仿宋" w:hAnsi="仿宋" w:eastAsia="仿宋" w:cs="仿宋"/>
                <w:sz w:val="24"/>
              </w:rPr>
              <w:t>3.2.1.7 报警要求：具有</w:t>
            </w:r>
            <w:r>
              <w:rPr>
                <w:rFonts w:hint="eastAsia" w:ascii="仿宋" w:hAnsi="仿宋" w:eastAsia="仿宋" w:cs="宋体"/>
                <w:sz w:val="24"/>
              </w:rPr>
              <w:t>电池电量不足及导联线脱落报警，报警方式：声光报警</w:t>
            </w:r>
          </w:p>
        </w:tc>
        <w:tc>
          <w:tcPr>
            <w:tcW w:w="2802" w:type="dxa"/>
            <w:tcBorders>
              <w:top w:val="single" w:color="auto" w:sz="6" w:space="0"/>
              <w:left w:val="single" w:color="auto" w:sz="6" w:space="0"/>
              <w:bottom w:val="single" w:color="auto" w:sz="6" w:space="0"/>
              <w:right w:val="single" w:color="auto" w:sz="6" w:space="0"/>
            </w:tcBorders>
          </w:tcPr>
          <w:p w14:paraId="40EE2C34">
            <w:pPr>
              <w:autoSpaceDE w:val="0"/>
              <w:autoSpaceDN w:val="0"/>
              <w:spacing w:line="440" w:lineRule="exact"/>
              <w:jc w:val="left"/>
              <w:rPr>
                <w:rFonts w:hint="eastAsia" w:ascii="仿宋" w:hAnsi="仿宋" w:eastAsia="仿宋" w:cs="仿宋"/>
                <w:color w:val="FF0000"/>
                <w:sz w:val="24"/>
                <w:szCs w:val="24"/>
                <w:lang w:val="zh-CN"/>
              </w:rPr>
            </w:pPr>
          </w:p>
        </w:tc>
      </w:tr>
      <w:tr w14:paraId="48317EB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3A1FAA7">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3.2.1.8 存储卡要求：SD存储卡，容量≥4G</w:t>
            </w:r>
          </w:p>
        </w:tc>
        <w:tc>
          <w:tcPr>
            <w:tcW w:w="2802" w:type="dxa"/>
            <w:tcBorders>
              <w:top w:val="single" w:color="auto" w:sz="6" w:space="0"/>
              <w:left w:val="single" w:color="auto" w:sz="6" w:space="0"/>
              <w:bottom w:val="single" w:color="auto" w:sz="6" w:space="0"/>
              <w:right w:val="single" w:color="auto" w:sz="6" w:space="0"/>
            </w:tcBorders>
          </w:tcPr>
          <w:p w14:paraId="30308472">
            <w:pPr>
              <w:autoSpaceDE w:val="0"/>
              <w:autoSpaceDN w:val="0"/>
              <w:spacing w:line="440" w:lineRule="exact"/>
              <w:jc w:val="left"/>
              <w:rPr>
                <w:rFonts w:hint="eastAsia" w:ascii="仿宋" w:hAnsi="仿宋" w:eastAsia="仿宋" w:cs="仿宋"/>
                <w:color w:val="FF0000"/>
                <w:sz w:val="24"/>
                <w:szCs w:val="24"/>
                <w:lang w:val="zh-CN"/>
              </w:rPr>
            </w:pPr>
          </w:p>
        </w:tc>
      </w:tr>
      <w:tr w14:paraId="0BD5A74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509704DC">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3.2.1.9 传输接口要求：USB接口</w:t>
            </w:r>
          </w:p>
        </w:tc>
        <w:tc>
          <w:tcPr>
            <w:tcW w:w="2802" w:type="dxa"/>
            <w:tcBorders>
              <w:top w:val="single" w:color="auto" w:sz="6" w:space="0"/>
              <w:left w:val="single" w:color="auto" w:sz="6" w:space="0"/>
              <w:bottom w:val="single" w:color="auto" w:sz="6" w:space="0"/>
              <w:right w:val="single" w:color="auto" w:sz="6" w:space="0"/>
            </w:tcBorders>
          </w:tcPr>
          <w:p w14:paraId="19DECD99">
            <w:pPr>
              <w:autoSpaceDE w:val="0"/>
              <w:autoSpaceDN w:val="0"/>
              <w:spacing w:line="440" w:lineRule="exact"/>
              <w:jc w:val="left"/>
              <w:rPr>
                <w:rFonts w:hint="eastAsia" w:ascii="仿宋" w:hAnsi="仿宋" w:eastAsia="仿宋" w:cs="仿宋"/>
                <w:color w:val="FF0000"/>
                <w:sz w:val="24"/>
                <w:szCs w:val="24"/>
                <w:lang w:val="zh-CN"/>
              </w:rPr>
            </w:pPr>
          </w:p>
        </w:tc>
      </w:tr>
      <w:tr w14:paraId="55C5D35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D08C3FE">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3.2.1.10 自动记录功能：具有</w:t>
            </w:r>
          </w:p>
        </w:tc>
        <w:tc>
          <w:tcPr>
            <w:tcW w:w="2802" w:type="dxa"/>
            <w:tcBorders>
              <w:top w:val="single" w:color="auto" w:sz="6" w:space="0"/>
              <w:left w:val="single" w:color="auto" w:sz="6" w:space="0"/>
              <w:bottom w:val="single" w:color="auto" w:sz="6" w:space="0"/>
              <w:right w:val="single" w:color="auto" w:sz="6" w:space="0"/>
            </w:tcBorders>
          </w:tcPr>
          <w:p w14:paraId="700C708A">
            <w:pPr>
              <w:autoSpaceDE w:val="0"/>
              <w:autoSpaceDN w:val="0"/>
              <w:spacing w:line="440" w:lineRule="exact"/>
              <w:jc w:val="left"/>
              <w:rPr>
                <w:rFonts w:hint="eastAsia" w:ascii="仿宋" w:hAnsi="仿宋" w:eastAsia="仿宋" w:cs="仿宋"/>
                <w:color w:val="FF0000"/>
                <w:sz w:val="24"/>
                <w:szCs w:val="24"/>
                <w:lang w:val="zh-CN"/>
              </w:rPr>
            </w:pPr>
          </w:p>
        </w:tc>
      </w:tr>
      <w:tr w14:paraId="5EDBE4B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E964D7E">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 分析系统要求;</w:t>
            </w:r>
          </w:p>
        </w:tc>
        <w:tc>
          <w:tcPr>
            <w:tcW w:w="2802" w:type="dxa"/>
            <w:tcBorders>
              <w:top w:val="single" w:color="auto" w:sz="6" w:space="0"/>
              <w:left w:val="single" w:color="auto" w:sz="6" w:space="0"/>
              <w:bottom w:val="single" w:color="auto" w:sz="6" w:space="0"/>
              <w:right w:val="single" w:color="auto" w:sz="6" w:space="0"/>
            </w:tcBorders>
          </w:tcPr>
          <w:p w14:paraId="3DAC8025">
            <w:pPr>
              <w:autoSpaceDE w:val="0"/>
              <w:autoSpaceDN w:val="0"/>
              <w:spacing w:line="440" w:lineRule="exact"/>
              <w:jc w:val="left"/>
              <w:rPr>
                <w:rFonts w:hint="eastAsia" w:ascii="仿宋" w:hAnsi="仿宋" w:eastAsia="仿宋" w:cs="仿宋"/>
                <w:color w:val="FF0000"/>
                <w:sz w:val="24"/>
                <w:szCs w:val="24"/>
                <w:lang w:val="zh-CN"/>
              </w:rPr>
            </w:pPr>
          </w:p>
        </w:tc>
      </w:tr>
      <w:tr w14:paraId="110C20B6">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D596597">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3.2.2.1 </w:t>
            </w:r>
            <w:r>
              <w:rPr>
                <w:rFonts w:hint="eastAsia" w:ascii="仿宋" w:hAnsi="仿宋" w:eastAsia="仿宋" w:cs="宋体"/>
                <w:sz w:val="24"/>
              </w:rPr>
              <w:t>智能分析功能要求：可对房早、室早等心率失常智能化分析并得到分析结果</w:t>
            </w:r>
          </w:p>
        </w:tc>
        <w:tc>
          <w:tcPr>
            <w:tcW w:w="2802" w:type="dxa"/>
            <w:tcBorders>
              <w:top w:val="single" w:color="auto" w:sz="6" w:space="0"/>
              <w:left w:val="single" w:color="auto" w:sz="6" w:space="0"/>
              <w:bottom w:val="single" w:color="auto" w:sz="6" w:space="0"/>
              <w:right w:val="single" w:color="auto" w:sz="6" w:space="0"/>
            </w:tcBorders>
          </w:tcPr>
          <w:p w14:paraId="55896C3A">
            <w:pPr>
              <w:autoSpaceDE w:val="0"/>
              <w:autoSpaceDN w:val="0"/>
              <w:spacing w:line="440" w:lineRule="exact"/>
              <w:jc w:val="left"/>
              <w:rPr>
                <w:rFonts w:hint="eastAsia" w:ascii="仿宋" w:hAnsi="仿宋" w:eastAsia="仿宋" w:cs="仿宋"/>
                <w:color w:val="FF0000"/>
                <w:sz w:val="24"/>
                <w:szCs w:val="24"/>
                <w:lang w:val="zh-CN"/>
              </w:rPr>
            </w:pPr>
          </w:p>
        </w:tc>
      </w:tr>
      <w:tr w14:paraId="2A6135C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48D5CF3">
            <w:pPr>
              <w:autoSpaceDE w:val="0"/>
              <w:autoSpaceDN w:val="0"/>
              <w:spacing w:line="440" w:lineRule="exact"/>
              <w:rPr>
                <w:rFonts w:hint="eastAsia" w:ascii="仿宋" w:hAnsi="仿宋" w:eastAsia="仿宋" w:cs="仿宋"/>
                <w:sz w:val="24"/>
                <w:szCs w:val="24"/>
              </w:rPr>
            </w:pPr>
            <w:r>
              <w:rPr>
                <w:rFonts w:ascii="仿宋" w:hAnsi="仿宋" w:eastAsia="仿宋"/>
                <w:sz w:val="24"/>
              </w:rPr>
              <w:t>▲</w:t>
            </w:r>
            <w:r>
              <w:rPr>
                <w:rFonts w:hint="eastAsia" w:ascii="仿宋" w:hAnsi="仿宋" w:eastAsia="仿宋" w:cs="仿宋"/>
                <w:sz w:val="24"/>
              </w:rPr>
              <w:t xml:space="preserve">3.2.2.2 </w:t>
            </w:r>
            <w:r>
              <w:rPr>
                <w:rFonts w:hint="eastAsia" w:ascii="仿宋" w:hAnsi="仿宋" w:eastAsia="仿宋" w:cs="宋体"/>
                <w:sz w:val="24"/>
              </w:rPr>
              <w:t>全程自动跟踪编辑功能要求：自动修正伪差心搏后房早、自动移除房颤事件中房早、自动调整最快最慢心率位置</w:t>
            </w:r>
          </w:p>
        </w:tc>
        <w:tc>
          <w:tcPr>
            <w:tcW w:w="2802" w:type="dxa"/>
            <w:tcBorders>
              <w:top w:val="single" w:color="auto" w:sz="6" w:space="0"/>
              <w:left w:val="single" w:color="auto" w:sz="6" w:space="0"/>
              <w:bottom w:val="single" w:color="auto" w:sz="6" w:space="0"/>
              <w:right w:val="single" w:color="auto" w:sz="6" w:space="0"/>
            </w:tcBorders>
          </w:tcPr>
          <w:p w14:paraId="1F078378">
            <w:pPr>
              <w:autoSpaceDE w:val="0"/>
              <w:autoSpaceDN w:val="0"/>
              <w:spacing w:line="440" w:lineRule="exact"/>
              <w:jc w:val="left"/>
              <w:rPr>
                <w:rFonts w:hint="eastAsia" w:ascii="仿宋" w:hAnsi="仿宋" w:eastAsia="仿宋" w:cs="仿宋"/>
                <w:color w:val="FF0000"/>
                <w:sz w:val="24"/>
                <w:szCs w:val="24"/>
                <w:lang w:val="zh-CN"/>
              </w:rPr>
            </w:pPr>
          </w:p>
        </w:tc>
      </w:tr>
      <w:tr w14:paraId="10D5EF8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C077DE9">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3.2.2.3 分析模版要求：</w:t>
            </w:r>
          </w:p>
        </w:tc>
        <w:tc>
          <w:tcPr>
            <w:tcW w:w="2802" w:type="dxa"/>
            <w:tcBorders>
              <w:top w:val="single" w:color="auto" w:sz="6" w:space="0"/>
              <w:left w:val="single" w:color="auto" w:sz="6" w:space="0"/>
              <w:bottom w:val="single" w:color="auto" w:sz="6" w:space="0"/>
              <w:right w:val="single" w:color="auto" w:sz="6" w:space="0"/>
            </w:tcBorders>
          </w:tcPr>
          <w:p w14:paraId="502F61B6">
            <w:pPr>
              <w:autoSpaceDE w:val="0"/>
              <w:autoSpaceDN w:val="0"/>
              <w:spacing w:line="440" w:lineRule="exact"/>
              <w:jc w:val="left"/>
              <w:rPr>
                <w:rFonts w:hint="eastAsia" w:ascii="仿宋" w:hAnsi="仿宋" w:eastAsia="仿宋" w:cs="仿宋"/>
                <w:color w:val="FF0000"/>
                <w:sz w:val="24"/>
                <w:szCs w:val="24"/>
                <w:lang w:val="zh-CN"/>
              </w:rPr>
            </w:pPr>
          </w:p>
        </w:tc>
      </w:tr>
      <w:tr w14:paraId="62F8C20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0AB2A43">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3.2.2.3.1 模版种类要求：具有</w:t>
            </w:r>
            <w:r>
              <w:rPr>
                <w:rFonts w:hint="eastAsia" w:ascii="仿宋" w:hAnsi="仿宋" w:eastAsia="仿宋" w:cs="宋体"/>
                <w:sz w:val="24"/>
              </w:rPr>
              <w:t>正常、房早、室早、起搏、伪差、疑问心搏等模板</w:t>
            </w:r>
          </w:p>
        </w:tc>
        <w:tc>
          <w:tcPr>
            <w:tcW w:w="2802" w:type="dxa"/>
            <w:tcBorders>
              <w:top w:val="single" w:color="auto" w:sz="6" w:space="0"/>
              <w:left w:val="single" w:color="auto" w:sz="6" w:space="0"/>
              <w:bottom w:val="single" w:color="auto" w:sz="6" w:space="0"/>
              <w:right w:val="single" w:color="auto" w:sz="6" w:space="0"/>
            </w:tcBorders>
          </w:tcPr>
          <w:p w14:paraId="2FACA21F">
            <w:pPr>
              <w:autoSpaceDE w:val="0"/>
              <w:autoSpaceDN w:val="0"/>
              <w:spacing w:line="440" w:lineRule="exact"/>
              <w:jc w:val="left"/>
              <w:rPr>
                <w:rFonts w:hint="eastAsia" w:ascii="仿宋" w:hAnsi="仿宋" w:eastAsia="仿宋" w:cs="仿宋"/>
                <w:color w:val="FF0000"/>
                <w:sz w:val="24"/>
                <w:szCs w:val="24"/>
                <w:lang w:val="zh-CN"/>
              </w:rPr>
            </w:pPr>
          </w:p>
        </w:tc>
      </w:tr>
      <w:tr w14:paraId="04EC630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277A155">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3.2.2.3.2 模版修改要求：具有</w:t>
            </w:r>
            <w:r>
              <w:rPr>
                <w:rFonts w:hint="eastAsia" w:ascii="仿宋" w:hAnsi="仿宋" w:eastAsia="仿宋" w:cs="宋体"/>
                <w:sz w:val="24"/>
              </w:rPr>
              <w:t>单波修改、多波批量修改、心搏模板叠加以及叠加后的编辑修改等功能</w:t>
            </w:r>
          </w:p>
        </w:tc>
        <w:tc>
          <w:tcPr>
            <w:tcW w:w="2802" w:type="dxa"/>
            <w:tcBorders>
              <w:top w:val="single" w:color="auto" w:sz="6" w:space="0"/>
              <w:left w:val="single" w:color="auto" w:sz="6" w:space="0"/>
              <w:bottom w:val="single" w:color="auto" w:sz="6" w:space="0"/>
              <w:right w:val="single" w:color="auto" w:sz="6" w:space="0"/>
            </w:tcBorders>
          </w:tcPr>
          <w:p w14:paraId="6B29F8AA">
            <w:pPr>
              <w:autoSpaceDE w:val="0"/>
              <w:autoSpaceDN w:val="0"/>
              <w:spacing w:line="440" w:lineRule="exact"/>
              <w:jc w:val="left"/>
              <w:rPr>
                <w:rFonts w:hint="eastAsia" w:ascii="仿宋" w:hAnsi="仿宋" w:eastAsia="仿宋" w:cs="仿宋"/>
                <w:color w:val="FF0000"/>
                <w:sz w:val="24"/>
                <w:szCs w:val="24"/>
                <w:lang w:val="zh-CN"/>
              </w:rPr>
            </w:pPr>
          </w:p>
        </w:tc>
      </w:tr>
      <w:tr w14:paraId="118EB16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4FCDDF6">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3.2.2.4 </w:t>
            </w:r>
            <w:r>
              <w:rPr>
                <w:rFonts w:hint="eastAsia" w:ascii="仿宋" w:hAnsi="仿宋" w:eastAsia="仿宋" w:cs="宋体"/>
                <w:sz w:val="24"/>
              </w:rPr>
              <w:t>房颤、房扑自动分析功能：具有</w:t>
            </w:r>
          </w:p>
        </w:tc>
        <w:tc>
          <w:tcPr>
            <w:tcW w:w="2802" w:type="dxa"/>
            <w:tcBorders>
              <w:top w:val="single" w:color="auto" w:sz="6" w:space="0"/>
              <w:left w:val="single" w:color="auto" w:sz="6" w:space="0"/>
              <w:bottom w:val="single" w:color="auto" w:sz="6" w:space="0"/>
              <w:right w:val="single" w:color="auto" w:sz="6" w:space="0"/>
            </w:tcBorders>
          </w:tcPr>
          <w:p w14:paraId="1A97B49D">
            <w:pPr>
              <w:autoSpaceDE w:val="0"/>
              <w:autoSpaceDN w:val="0"/>
              <w:spacing w:line="440" w:lineRule="exact"/>
              <w:jc w:val="left"/>
              <w:rPr>
                <w:rFonts w:hint="eastAsia" w:ascii="仿宋" w:hAnsi="仿宋" w:eastAsia="仿宋" w:cs="仿宋"/>
                <w:color w:val="FF0000"/>
                <w:sz w:val="24"/>
                <w:szCs w:val="24"/>
                <w:lang w:val="zh-CN"/>
              </w:rPr>
            </w:pPr>
          </w:p>
        </w:tc>
      </w:tr>
      <w:tr w14:paraId="6342974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56E0570">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3.2.2.5 同屏显示要求：</w:t>
            </w:r>
            <w:r>
              <w:rPr>
                <w:rFonts w:hint="eastAsia" w:ascii="仿宋" w:hAnsi="仿宋" w:eastAsia="仿宋" w:cs="宋体"/>
                <w:sz w:val="24"/>
              </w:rPr>
              <w:t>同屏显示</w:t>
            </w:r>
            <w:r>
              <w:rPr>
                <w:rFonts w:ascii="仿宋" w:hAnsi="仿宋" w:eastAsia="仿宋" w:cs="宋体"/>
                <w:sz w:val="24"/>
              </w:rPr>
              <w:t>24</w:t>
            </w:r>
            <w:r>
              <w:rPr>
                <w:rFonts w:hint="eastAsia" w:ascii="仿宋" w:hAnsi="仿宋" w:eastAsia="仿宋" w:cs="宋体"/>
                <w:sz w:val="24"/>
              </w:rPr>
              <w:t>小时、一小时时间散点图、以及对应的心电图条图并定位显示具体心搏、房颤、房扑事件发生时间，时长等信息。</w:t>
            </w:r>
          </w:p>
        </w:tc>
        <w:tc>
          <w:tcPr>
            <w:tcW w:w="2802" w:type="dxa"/>
            <w:tcBorders>
              <w:top w:val="single" w:color="auto" w:sz="6" w:space="0"/>
              <w:left w:val="single" w:color="auto" w:sz="6" w:space="0"/>
              <w:bottom w:val="single" w:color="auto" w:sz="6" w:space="0"/>
              <w:right w:val="single" w:color="auto" w:sz="6" w:space="0"/>
            </w:tcBorders>
          </w:tcPr>
          <w:p w14:paraId="1F08A542">
            <w:pPr>
              <w:autoSpaceDE w:val="0"/>
              <w:autoSpaceDN w:val="0"/>
              <w:spacing w:line="440" w:lineRule="exact"/>
              <w:jc w:val="left"/>
              <w:rPr>
                <w:rFonts w:hint="eastAsia" w:ascii="仿宋" w:hAnsi="仿宋" w:eastAsia="仿宋" w:cs="仿宋"/>
                <w:color w:val="FF0000"/>
                <w:sz w:val="24"/>
                <w:szCs w:val="24"/>
                <w:lang w:val="zh-CN"/>
              </w:rPr>
            </w:pPr>
          </w:p>
        </w:tc>
      </w:tr>
      <w:tr w14:paraId="03BC5B9E">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5AE9D7E">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3.2.2.6 </w:t>
            </w:r>
            <w:r>
              <w:rPr>
                <w:rFonts w:hint="eastAsia" w:ascii="仿宋" w:hAnsi="仿宋" w:eastAsia="仿宋" w:cs="宋体"/>
                <w:sz w:val="24"/>
              </w:rPr>
              <w:t>Poincare散点图要求：具有</w:t>
            </w:r>
            <w:r>
              <w:rPr>
                <w:rFonts w:ascii="仿宋" w:hAnsi="仿宋" w:eastAsia="仿宋" w:cs="宋体"/>
                <w:sz w:val="24"/>
              </w:rPr>
              <w:t>1</w:t>
            </w:r>
            <w:r>
              <w:rPr>
                <w:rFonts w:hint="eastAsia" w:ascii="仿宋" w:hAnsi="仿宋" w:eastAsia="仿宋" w:cs="宋体"/>
                <w:sz w:val="24"/>
              </w:rPr>
              <w:t>小时</w:t>
            </w:r>
            <w:r>
              <w:rPr>
                <w:rFonts w:ascii="仿宋" w:hAnsi="仿宋" w:eastAsia="仿宋" w:cs="宋体"/>
                <w:sz w:val="24"/>
              </w:rPr>
              <w:t>Poincare</w:t>
            </w:r>
            <w:r>
              <w:rPr>
                <w:rFonts w:hint="eastAsia" w:ascii="仿宋" w:hAnsi="仿宋" w:eastAsia="仿宋" w:cs="宋体"/>
                <w:sz w:val="24"/>
              </w:rPr>
              <w:t>散点图及24小时Poincare散点图技术并支持Poincare散点图逆向分析</w:t>
            </w:r>
          </w:p>
        </w:tc>
        <w:tc>
          <w:tcPr>
            <w:tcW w:w="2802" w:type="dxa"/>
            <w:tcBorders>
              <w:top w:val="single" w:color="auto" w:sz="6" w:space="0"/>
              <w:left w:val="single" w:color="auto" w:sz="6" w:space="0"/>
              <w:bottom w:val="single" w:color="auto" w:sz="6" w:space="0"/>
              <w:right w:val="single" w:color="auto" w:sz="6" w:space="0"/>
            </w:tcBorders>
          </w:tcPr>
          <w:p w14:paraId="75796CB3">
            <w:pPr>
              <w:autoSpaceDE w:val="0"/>
              <w:autoSpaceDN w:val="0"/>
              <w:spacing w:line="440" w:lineRule="exact"/>
              <w:jc w:val="left"/>
              <w:rPr>
                <w:rFonts w:hint="eastAsia" w:ascii="仿宋" w:hAnsi="仿宋" w:eastAsia="仿宋" w:cs="仿宋"/>
                <w:color w:val="FF0000"/>
                <w:sz w:val="24"/>
                <w:szCs w:val="24"/>
                <w:lang w:val="zh-CN"/>
              </w:rPr>
            </w:pPr>
          </w:p>
        </w:tc>
      </w:tr>
      <w:tr w14:paraId="6402633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5124CC3">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3.2.2.7 </w:t>
            </w:r>
            <w:r>
              <w:rPr>
                <w:rFonts w:ascii="仿宋" w:hAnsi="仿宋" w:eastAsia="仿宋" w:cs="宋体"/>
                <w:sz w:val="24"/>
              </w:rPr>
              <w:t>12</w:t>
            </w:r>
            <w:r>
              <w:rPr>
                <w:rFonts w:hint="eastAsia" w:ascii="仿宋" w:hAnsi="仿宋" w:eastAsia="仿宋" w:cs="宋体"/>
                <w:sz w:val="24"/>
              </w:rPr>
              <w:t>导同步</w:t>
            </w:r>
            <w:r>
              <w:rPr>
                <w:rFonts w:ascii="仿宋" w:hAnsi="仿宋" w:eastAsia="仿宋" w:cs="宋体"/>
                <w:sz w:val="24"/>
              </w:rPr>
              <w:t>ST</w:t>
            </w:r>
            <w:r>
              <w:rPr>
                <w:rFonts w:hint="eastAsia" w:ascii="仿宋" w:hAnsi="仿宋" w:eastAsia="仿宋" w:cs="宋体"/>
                <w:sz w:val="24"/>
              </w:rPr>
              <w:t>段动态扫描分析功能要求：自动生成</w:t>
            </w:r>
            <w:r>
              <w:rPr>
                <w:rFonts w:ascii="仿宋" w:hAnsi="仿宋" w:eastAsia="仿宋" w:cs="宋体"/>
                <w:sz w:val="24"/>
              </w:rPr>
              <w:t>ST</w:t>
            </w:r>
            <w:r>
              <w:rPr>
                <w:rFonts w:hint="eastAsia" w:ascii="仿宋" w:hAnsi="仿宋" w:eastAsia="仿宋" w:cs="宋体"/>
                <w:sz w:val="24"/>
              </w:rPr>
              <w:t>段事件统计。统计信息包括发生时间、时长、压低幅值等</w:t>
            </w:r>
          </w:p>
        </w:tc>
        <w:tc>
          <w:tcPr>
            <w:tcW w:w="2802" w:type="dxa"/>
            <w:tcBorders>
              <w:top w:val="single" w:color="auto" w:sz="6" w:space="0"/>
              <w:left w:val="single" w:color="auto" w:sz="6" w:space="0"/>
              <w:bottom w:val="single" w:color="auto" w:sz="6" w:space="0"/>
              <w:right w:val="single" w:color="auto" w:sz="6" w:space="0"/>
            </w:tcBorders>
          </w:tcPr>
          <w:p w14:paraId="71497F47">
            <w:pPr>
              <w:autoSpaceDE w:val="0"/>
              <w:autoSpaceDN w:val="0"/>
              <w:spacing w:line="440" w:lineRule="exact"/>
              <w:jc w:val="left"/>
              <w:rPr>
                <w:rFonts w:hint="eastAsia" w:ascii="仿宋" w:hAnsi="仿宋" w:eastAsia="仿宋" w:cs="仿宋"/>
                <w:color w:val="FF0000"/>
                <w:sz w:val="24"/>
                <w:szCs w:val="24"/>
                <w:lang w:val="zh-CN"/>
              </w:rPr>
            </w:pPr>
          </w:p>
        </w:tc>
      </w:tr>
      <w:tr w14:paraId="1849956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240B56B6">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3.2.2.8 </w:t>
            </w:r>
            <w:r>
              <w:rPr>
                <w:rFonts w:hint="eastAsia" w:ascii="仿宋" w:hAnsi="仿宋" w:eastAsia="仿宋" w:cs="宋体"/>
                <w:sz w:val="24"/>
              </w:rPr>
              <w:t>直方图要求：</w:t>
            </w:r>
          </w:p>
        </w:tc>
        <w:tc>
          <w:tcPr>
            <w:tcW w:w="2802" w:type="dxa"/>
            <w:tcBorders>
              <w:top w:val="single" w:color="auto" w:sz="6" w:space="0"/>
              <w:left w:val="single" w:color="auto" w:sz="6" w:space="0"/>
              <w:bottom w:val="single" w:color="auto" w:sz="6" w:space="0"/>
              <w:right w:val="single" w:color="auto" w:sz="6" w:space="0"/>
            </w:tcBorders>
          </w:tcPr>
          <w:p w14:paraId="44F4A4AE">
            <w:pPr>
              <w:autoSpaceDE w:val="0"/>
              <w:autoSpaceDN w:val="0"/>
              <w:spacing w:line="440" w:lineRule="exact"/>
              <w:jc w:val="left"/>
              <w:rPr>
                <w:rFonts w:hint="eastAsia" w:ascii="仿宋" w:hAnsi="仿宋" w:eastAsia="仿宋" w:cs="仿宋"/>
                <w:color w:val="FF0000"/>
                <w:sz w:val="24"/>
                <w:szCs w:val="24"/>
                <w:lang w:val="zh-CN"/>
              </w:rPr>
            </w:pPr>
          </w:p>
        </w:tc>
      </w:tr>
      <w:tr w14:paraId="65A0747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8A7D923">
            <w:pPr>
              <w:autoSpaceDE w:val="0"/>
              <w:autoSpaceDN w:val="0"/>
              <w:spacing w:line="440" w:lineRule="exact"/>
              <w:rPr>
                <w:rFonts w:hint="eastAsia" w:ascii="仿宋" w:hAnsi="仿宋" w:eastAsia="仿宋" w:cs="仿宋"/>
                <w:sz w:val="24"/>
                <w:szCs w:val="24"/>
              </w:rPr>
            </w:pPr>
            <w:r>
              <w:rPr>
                <w:rFonts w:ascii="仿宋" w:hAnsi="仿宋" w:eastAsia="仿宋"/>
                <w:sz w:val="24"/>
              </w:rPr>
              <w:t>▲</w:t>
            </w:r>
            <w:r>
              <w:rPr>
                <w:rFonts w:hint="eastAsia" w:ascii="仿宋" w:hAnsi="仿宋" w:eastAsia="仿宋" w:cs="仿宋"/>
                <w:sz w:val="24"/>
              </w:rPr>
              <w:t xml:space="preserve">3.2.2.8.1 </w:t>
            </w:r>
            <w:r>
              <w:rPr>
                <w:rFonts w:hint="eastAsia" w:ascii="仿宋" w:hAnsi="仿宋" w:eastAsia="仿宋" w:cs="宋体"/>
                <w:sz w:val="24"/>
              </w:rPr>
              <w:t>直方图种类要求：具有</w:t>
            </w:r>
            <w:r>
              <w:rPr>
                <w:rFonts w:ascii="仿宋" w:hAnsi="仿宋" w:eastAsia="仿宋" w:cs="宋体"/>
                <w:sz w:val="24"/>
              </w:rPr>
              <w:t>R-R</w:t>
            </w:r>
            <w:r>
              <w:rPr>
                <w:rFonts w:hint="eastAsia" w:ascii="仿宋" w:hAnsi="仿宋" w:eastAsia="仿宋" w:cs="宋体"/>
                <w:sz w:val="24"/>
              </w:rPr>
              <w:t>间期、</w:t>
            </w:r>
            <w:r>
              <w:rPr>
                <w:rFonts w:ascii="仿宋" w:hAnsi="仿宋" w:eastAsia="仿宋" w:cs="宋体"/>
                <w:sz w:val="24"/>
              </w:rPr>
              <w:t>N-N</w:t>
            </w:r>
            <w:r>
              <w:rPr>
                <w:rFonts w:hint="eastAsia" w:ascii="仿宋" w:hAnsi="仿宋" w:eastAsia="仿宋" w:cs="宋体"/>
                <w:sz w:val="24"/>
              </w:rPr>
              <w:t>间期、</w:t>
            </w:r>
            <w:r>
              <w:rPr>
                <w:rFonts w:ascii="仿宋" w:hAnsi="仿宋" w:eastAsia="仿宋" w:cs="宋体"/>
                <w:sz w:val="24"/>
              </w:rPr>
              <w:t>N-V</w:t>
            </w:r>
            <w:r>
              <w:rPr>
                <w:rFonts w:hint="eastAsia" w:ascii="仿宋" w:hAnsi="仿宋" w:eastAsia="仿宋" w:cs="宋体"/>
                <w:sz w:val="24"/>
              </w:rPr>
              <w:t>间期、</w:t>
            </w:r>
            <w:r>
              <w:rPr>
                <w:rFonts w:ascii="仿宋" w:hAnsi="仿宋" w:eastAsia="仿宋" w:cs="宋体"/>
                <w:sz w:val="24"/>
              </w:rPr>
              <w:t>N-S</w:t>
            </w:r>
            <w:r>
              <w:rPr>
                <w:rFonts w:hint="eastAsia" w:ascii="仿宋" w:hAnsi="仿宋" w:eastAsia="仿宋" w:cs="宋体"/>
                <w:sz w:val="24"/>
              </w:rPr>
              <w:t>间期、</w:t>
            </w:r>
            <w:r>
              <w:rPr>
                <w:rFonts w:ascii="仿宋" w:hAnsi="仿宋" w:eastAsia="仿宋" w:cs="宋体"/>
                <w:sz w:val="24"/>
              </w:rPr>
              <w:t>N-J</w:t>
            </w:r>
            <w:r>
              <w:rPr>
                <w:rFonts w:hint="eastAsia" w:ascii="仿宋" w:hAnsi="仿宋" w:eastAsia="仿宋" w:cs="宋体"/>
                <w:sz w:val="24"/>
              </w:rPr>
              <w:t>间期、</w:t>
            </w:r>
            <w:r>
              <w:rPr>
                <w:rFonts w:ascii="仿宋" w:hAnsi="仿宋" w:eastAsia="仿宋" w:cs="宋体"/>
                <w:sz w:val="24"/>
              </w:rPr>
              <w:t>R-S</w:t>
            </w:r>
            <w:r>
              <w:rPr>
                <w:rFonts w:hint="eastAsia" w:ascii="仿宋" w:hAnsi="仿宋" w:eastAsia="仿宋" w:cs="宋体"/>
                <w:sz w:val="24"/>
              </w:rPr>
              <w:t>间期、</w:t>
            </w:r>
            <w:r>
              <w:rPr>
                <w:rFonts w:ascii="仿宋" w:hAnsi="仿宋" w:eastAsia="仿宋" w:cs="宋体"/>
                <w:sz w:val="24"/>
              </w:rPr>
              <w:t>S-S</w:t>
            </w:r>
            <w:r>
              <w:rPr>
                <w:rFonts w:hint="eastAsia" w:ascii="仿宋" w:hAnsi="仿宋" w:eastAsia="仿宋" w:cs="宋体"/>
                <w:sz w:val="24"/>
              </w:rPr>
              <w:t>间期、</w:t>
            </w:r>
            <w:r>
              <w:rPr>
                <w:rFonts w:ascii="仿宋" w:hAnsi="仿宋" w:eastAsia="仿宋" w:cs="宋体"/>
                <w:sz w:val="24"/>
              </w:rPr>
              <w:t>S-N</w:t>
            </w:r>
            <w:r>
              <w:rPr>
                <w:rFonts w:hint="eastAsia" w:ascii="仿宋" w:hAnsi="仿宋" w:eastAsia="仿宋" w:cs="宋体"/>
                <w:sz w:val="24"/>
              </w:rPr>
              <w:t>间期、</w:t>
            </w:r>
            <w:r>
              <w:rPr>
                <w:rFonts w:ascii="仿宋" w:hAnsi="仿宋" w:eastAsia="仿宋" w:cs="宋体"/>
                <w:sz w:val="24"/>
              </w:rPr>
              <w:t>S-R</w:t>
            </w:r>
            <w:r>
              <w:rPr>
                <w:rFonts w:hint="eastAsia" w:ascii="仿宋" w:hAnsi="仿宋" w:eastAsia="仿宋" w:cs="宋体"/>
                <w:sz w:val="24"/>
              </w:rPr>
              <w:t>间期、</w:t>
            </w:r>
            <w:r>
              <w:rPr>
                <w:rFonts w:ascii="仿宋" w:hAnsi="仿宋" w:eastAsia="仿宋" w:cs="宋体"/>
                <w:sz w:val="24"/>
              </w:rPr>
              <w:t>R-V</w:t>
            </w:r>
            <w:r>
              <w:rPr>
                <w:rFonts w:hint="eastAsia" w:ascii="仿宋" w:hAnsi="仿宋" w:eastAsia="仿宋" w:cs="宋体"/>
                <w:sz w:val="24"/>
              </w:rPr>
              <w:t>间期、</w:t>
            </w:r>
            <w:r>
              <w:rPr>
                <w:rFonts w:ascii="仿宋" w:hAnsi="仿宋" w:eastAsia="仿宋" w:cs="宋体"/>
                <w:sz w:val="24"/>
              </w:rPr>
              <w:t>V-V</w:t>
            </w:r>
            <w:r>
              <w:rPr>
                <w:rFonts w:hint="eastAsia" w:ascii="仿宋" w:hAnsi="仿宋" w:eastAsia="仿宋" w:cs="宋体"/>
                <w:sz w:val="24"/>
              </w:rPr>
              <w:t>间期、</w:t>
            </w:r>
            <w:r>
              <w:rPr>
                <w:rFonts w:ascii="仿宋" w:hAnsi="仿宋" w:eastAsia="仿宋" w:cs="宋体"/>
                <w:sz w:val="24"/>
              </w:rPr>
              <w:t>V-N</w:t>
            </w:r>
            <w:r>
              <w:rPr>
                <w:rFonts w:hint="eastAsia" w:ascii="仿宋" w:hAnsi="仿宋" w:eastAsia="仿宋" w:cs="宋体"/>
                <w:sz w:val="24"/>
              </w:rPr>
              <w:t>间期、</w:t>
            </w:r>
            <w:r>
              <w:rPr>
                <w:rFonts w:ascii="仿宋" w:hAnsi="仿宋" w:eastAsia="仿宋" w:cs="宋体"/>
                <w:sz w:val="24"/>
              </w:rPr>
              <w:t>V-R</w:t>
            </w:r>
            <w:r>
              <w:rPr>
                <w:rFonts w:hint="eastAsia" w:ascii="仿宋" w:hAnsi="仿宋" w:eastAsia="仿宋" w:cs="宋体"/>
                <w:sz w:val="24"/>
              </w:rPr>
              <w:t>间期、起搏到起搏、起搏到原发、原发到起搏、</w:t>
            </w:r>
            <w:r>
              <w:rPr>
                <w:rFonts w:ascii="仿宋" w:hAnsi="仿宋" w:eastAsia="仿宋" w:cs="宋体"/>
                <w:sz w:val="24"/>
              </w:rPr>
              <w:t>RR</w:t>
            </w:r>
            <w:r>
              <w:rPr>
                <w:rFonts w:hint="eastAsia" w:ascii="仿宋" w:hAnsi="仿宋" w:eastAsia="仿宋" w:cs="宋体"/>
                <w:sz w:val="24"/>
              </w:rPr>
              <w:t>间期比、心率直方图等。数量：</w:t>
            </w:r>
            <w:r>
              <w:rPr>
                <w:rFonts w:hint="eastAsia" w:ascii="仿宋" w:hAnsi="仿宋" w:eastAsia="仿宋" w:cs="仿宋"/>
                <w:sz w:val="24"/>
              </w:rPr>
              <w:t>≥70</w:t>
            </w:r>
          </w:p>
        </w:tc>
        <w:tc>
          <w:tcPr>
            <w:tcW w:w="2802" w:type="dxa"/>
            <w:tcBorders>
              <w:top w:val="single" w:color="auto" w:sz="6" w:space="0"/>
              <w:left w:val="single" w:color="auto" w:sz="6" w:space="0"/>
              <w:bottom w:val="single" w:color="auto" w:sz="6" w:space="0"/>
              <w:right w:val="single" w:color="auto" w:sz="6" w:space="0"/>
            </w:tcBorders>
          </w:tcPr>
          <w:p w14:paraId="73B8A947">
            <w:pPr>
              <w:autoSpaceDE w:val="0"/>
              <w:autoSpaceDN w:val="0"/>
              <w:spacing w:line="440" w:lineRule="exact"/>
              <w:jc w:val="left"/>
              <w:rPr>
                <w:rFonts w:hint="eastAsia" w:ascii="仿宋" w:hAnsi="仿宋" w:eastAsia="仿宋" w:cs="仿宋"/>
                <w:color w:val="FF0000"/>
                <w:sz w:val="24"/>
                <w:szCs w:val="24"/>
                <w:lang w:val="zh-CN"/>
              </w:rPr>
            </w:pPr>
          </w:p>
        </w:tc>
      </w:tr>
      <w:tr w14:paraId="2043AD9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7B45642">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3.2.2.8.2 直方图编辑功能：具有</w:t>
            </w:r>
          </w:p>
        </w:tc>
        <w:tc>
          <w:tcPr>
            <w:tcW w:w="2802" w:type="dxa"/>
            <w:tcBorders>
              <w:top w:val="single" w:color="auto" w:sz="6" w:space="0"/>
              <w:left w:val="single" w:color="auto" w:sz="6" w:space="0"/>
              <w:bottom w:val="single" w:color="auto" w:sz="6" w:space="0"/>
              <w:right w:val="single" w:color="auto" w:sz="6" w:space="0"/>
            </w:tcBorders>
          </w:tcPr>
          <w:p w14:paraId="35852BA8">
            <w:pPr>
              <w:autoSpaceDE w:val="0"/>
              <w:autoSpaceDN w:val="0"/>
              <w:spacing w:line="440" w:lineRule="exact"/>
              <w:jc w:val="left"/>
              <w:rPr>
                <w:rFonts w:hint="eastAsia" w:ascii="仿宋" w:hAnsi="仿宋" w:eastAsia="仿宋" w:cs="仿宋"/>
                <w:color w:val="FF0000"/>
                <w:sz w:val="24"/>
                <w:szCs w:val="24"/>
                <w:lang w:val="zh-CN"/>
              </w:rPr>
            </w:pPr>
          </w:p>
        </w:tc>
      </w:tr>
      <w:tr w14:paraId="0F24A55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98E9747">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3.2.2.8.3 </w:t>
            </w:r>
            <w:r>
              <w:rPr>
                <w:rFonts w:hint="eastAsia" w:ascii="仿宋" w:hAnsi="仿宋" w:eastAsia="仿宋" w:cs="宋体"/>
                <w:sz w:val="24"/>
              </w:rPr>
              <w:t>心律失常事件直方图要求：可根据心律失常次数描绘直方图</w:t>
            </w:r>
          </w:p>
        </w:tc>
        <w:tc>
          <w:tcPr>
            <w:tcW w:w="2802" w:type="dxa"/>
            <w:tcBorders>
              <w:top w:val="single" w:color="auto" w:sz="6" w:space="0"/>
              <w:left w:val="single" w:color="auto" w:sz="6" w:space="0"/>
              <w:bottom w:val="single" w:color="auto" w:sz="6" w:space="0"/>
              <w:right w:val="single" w:color="auto" w:sz="6" w:space="0"/>
            </w:tcBorders>
          </w:tcPr>
          <w:p w14:paraId="06273604">
            <w:pPr>
              <w:autoSpaceDE w:val="0"/>
              <w:autoSpaceDN w:val="0"/>
              <w:spacing w:line="440" w:lineRule="exact"/>
              <w:jc w:val="left"/>
              <w:rPr>
                <w:rFonts w:hint="eastAsia" w:ascii="仿宋" w:hAnsi="仿宋" w:eastAsia="仿宋" w:cs="仿宋"/>
                <w:color w:val="FF0000"/>
                <w:sz w:val="24"/>
                <w:szCs w:val="24"/>
                <w:lang w:val="zh-CN"/>
              </w:rPr>
            </w:pPr>
          </w:p>
        </w:tc>
      </w:tr>
      <w:tr w14:paraId="698A57E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EE07CD8">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3.2.2.9 自动搜索及定位</w:t>
            </w:r>
            <w:r>
              <w:rPr>
                <w:rFonts w:hint="eastAsia" w:ascii="仿宋" w:hAnsi="仿宋" w:eastAsia="仿宋" w:cs="宋体"/>
                <w:sz w:val="24"/>
              </w:rPr>
              <w:t>最快最慢心律功能：具有</w:t>
            </w:r>
          </w:p>
        </w:tc>
        <w:tc>
          <w:tcPr>
            <w:tcW w:w="2802" w:type="dxa"/>
            <w:tcBorders>
              <w:top w:val="single" w:color="auto" w:sz="6" w:space="0"/>
              <w:left w:val="single" w:color="auto" w:sz="6" w:space="0"/>
              <w:bottom w:val="single" w:color="auto" w:sz="6" w:space="0"/>
              <w:right w:val="single" w:color="auto" w:sz="6" w:space="0"/>
            </w:tcBorders>
          </w:tcPr>
          <w:p w14:paraId="548F7704">
            <w:pPr>
              <w:autoSpaceDE w:val="0"/>
              <w:autoSpaceDN w:val="0"/>
              <w:spacing w:line="440" w:lineRule="exact"/>
              <w:jc w:val="left"/>
              <w:rPr>
                <w:rFonts w:hint="eastAsia" w:ascii="仿宋" w:hAnsi="仿宋" w:eastAsia="仿宋" w:cs="仿宋"/>
                <w:color w:val="FF0000"/>
                <w:sz w:val="24"/>
                <w:szCs w:val="24"/>
                <w:lang w:val="zh-CN"/>
              </w:rPr>
            </w:pPr>
          </w:p>
        </w:tc>
      </w:tr>
      <w:tr w14:paraId="16FC5960">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067079C">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3.2.2.10 </w:t>
            </w:r>
            <w:r>
              <w:rPr>
                <w:rFonts w:hint="eastAsia" w:ascii="仿宋" w:hAnsi="仿宋" w:eastAsia="仿宋" w:cs="宋体"/>
                <w:sz w:val="24"/>
              </w:rPr>
              <w:t>起搏器分析功能要求：</w:t>
            </w:r>
          </w:p>
        </w:tc>
        <w:tc>
          <w:tcPr>
            <w:tcW w:w="2802" w:type="dxa"/>
            <w:tcBorders>
              <w:top w:val="single" w:color="auto" w:sz="6" w:space="0"/>
              <w:left w:val="single" w:color="auto" w:sz="6" w:space="0"/>
              <w:bottom w:val="single" w:color="auto" w:sz="6" w:space="0"/>
              <w:right w:val="single" w:color="auto" w:sz="6" w:space="0"/>
            </w:tcBorders>
          </w:tcPr>
          <w:p w14:paraId="4018CE6C">
            <w:pPr>
              <w:autoSpaceDE w:val="0"/>
              <w:autoSpaceDN w:val="0"/>
              <w:spacing w:line="440" w:lineRule="exact"/>
              <w:jc w:val="left"/>
              <w:rPr>
                <w:rFonts w:hint="eastAsia" w:ascii="仿宋" w:hAnsi="仿宋" w:eastAsia="仿宋" w:cs="仿宋"/>
                <w:color w:val="FF0000"/>
                <w:sz w:val="24"/>
                <w:szCs w:val="24"/>
                <w:lang w:val="zh-CN"/>
              </w:rPr>
            </w:pPr>
          </w:p>
        </w:tc>
      </w:tr>
      <w:tr w14:paraId="0D821C3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75DAE312">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3.2.2.10.1 </w:t>
            </w:r>
            <w:r>
              <w:rPr>
                <w:rFonts w:hint="eastAsia" w:ascii="仿宋" w:hAnsi="仿宋" w:eastAsia="仿宋" w:cs="宋体"/>
                <w:sz w:val="24"/>
              </w:rPr>
              <w:t>起搏心搏模板要求：具有独立模版，可查看每个通道的起搏器信号。</w:t>
            </w:r>
            <w:r>
              <w:rPr>
                <w:rFonts w:hint="eastAsia" w:ascii="仿宋" w:hAnsi="仿宋" w:eastAsia="仿宋" w:cs="仿宋"/>
                <w:sz w:val="24"/>
              </w:rPr>
              <w:t xml:space="preserve"> </w:t>
            </w:r>
          </w:p>
        </w:tc>
        <w:tc>
          <w:tcPr>
            <w:tcW w:w="2802" w:type="dxa"/>
            <w:tcBorders>
              <w:top w:val="single" w:color="auto" w:sz="6" w:space="0"/>
              <w:left w:val="single" w:color="auto" w:sz="6" w:space="0"/>
              <w:bottom w:val="single" w:color="auto" w:sz="6" w:space="0"/>
              <w:right w:val="single" w:color="auto" w:sz="6" w:space="0"/>
            </w:tcBorders>
          </w:tcPr>
          <w:p w14:paraId="71DDCB8A">
            <w:pPr>
              <w:autoSpaceDE w:val="0"/>
              <w:autoSpaceDN w:val="0"/>
              <w:spacing w:line="440" w:lineRule="exact"/>
              <w:jc w:val="left"/>
              <w:rPr>
                <w:rFonts w:hint="eastAsia" w:ascii="仿宋" w:hAnsi="仿宋" w:eastAsia="仿宋" w:cs="仿宋"/>
                <w:color w:val="FF0000"/>
                <w:sz w:val="24"/>
                <w:szCs w:val="24"/>
                <w:lang w:val="zh-CN"/>
              </w:rPr>
            </w:pPr>
          </w:p>
        </w:tc>
      </w:tr>
      <w:tr w14:paraId="51009A7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1CE1BE15">
            <w:pPr>
              <w:autoSpaceDE w:val="0"/>
              <w:autoSpaceDN w:val="0"/>
              <w:spacing w:line="440" w:lineRule="exact"/>
              <w:rPr>
                <w:rFonts w:hint="eastAsia" w:ascii="仿宋" w:hAnsi="仿宋" w:eastAsia="仿宋" w:cs="仿宋"/>
                <w:sz w:val="24"/>
                <w:szCs w:val="24"/>
              </w:rPr>
            </w:pPr>
            <w:r>
              <w:rPr>
                <w:rFonts w:ascii="仿宋" w:hAnsi="仿宋" w:eastAsia="仿宋"/>
                <w:sz w:val="24"/>
              </w:rPr>
              <w:t>▲</w:t>
            </w:r>
            <w:r>
              <w:rPr>
                <w:rFonts w:hint="eastAsia" w:ascii="仿宋" w:hAnsi="仿宋" w:eastAsia="仿宋" w:cs="仿宋"/>
                <w:sz w:val="24"/>
              </w:rPr>
              <w:t xml:space="preserve">3.2.2.10.2 </w:t>
            </w:r>
            <w:r>
              <w:rPr>
                <w:rFonts w:hint="eastAsia" w:ascii="仿宋" w:hAnsi="仿宋" w:eastAsia="仿宋" w:cs="宋体"/>
                <w:sz w:val="24"/>
              </w:rPr>
              <w:t>起搏器分析内容要求：自动区分包括房性单腔、室性单腔、双腔、未分类等起搏钉类型，手动标记感知过度、感知失败等。</w:t>
            </w:r>
          </w:p>
        </w:tc>
        <w:tc>
          <w:tcPr>
            <w:tcW w:w="2802" w:type="dxa"/>
            <w:tcBorders>
              <w:top w:val="single" w:color="auto" w:sz="6" w:space="0"/>
              <w:left w:val="single" w:color="auto" w:sz="6" w:space="0"/>
              <w:bottom w:val="single" w:color="auto" w:sz="6" w:space="0"/>
              <w:right w:val="single" w:color="auto" w:sz="6" w:space="0"/>
            </w:tcBorders>
          </w:tcPr>
          <w:p w14:paraId="60802185">
            <w:pPr>
              <w:autoSpaceDE w:val="0"/>
              <w:autoSpaceDN w:val="0"/>
              <w:spacing w:line="440" w:lineRule="exact"/>
              <w:jc w:val="left"/>
              <w:rPr>
                <w:rFonts w:hint="eastAsia" w:ascii="仿宋" w:hAnsi="仿宋" w:eastAsia="仿宋" w:cs="仿宋"/>
                <w:color w:val="FF0000"/>
                <w:sz w:val="24"/>
                <w:szCs w:val="24"/>
                <w:lang w:val="zh-CN"/>
              </w:rPr>
            </w:pPr>
          </w:p>
        </w:tc>
      </w:tr>
      <w:tr w14:paraId="039DC5C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11CD29C">
            <w:pPr>
              <w:autoSpaceDE w:val="0"/>
              <w:autoSpaceDN w:val="0"/>
              <w:spacing w:line="440" w:lineRule="exact"/>
              <w:rPr>
                <w:rFonts w:hint="eastAsia" w:ascii="仿宋" w:hAnsi="仿宋" w:eastAsia="仿宋" w:cs="仿宋"/>
                <w:sz w:val="24"/>
                <w:szCs w:val="24"/>
              </w:rPr>
            </w:pPr>
            <w:r>
              <w:rPr>
                <w:rFonts w:hint="eastAsia" w:ascii="仿宋" w:hAnsi="仿宋" w:eastAsia="仿宋" w:cs="宋体"/>
                <w:sz w:val="24"/>
              </w:rPr>
              <w:t>3.2.2.11 心律失常事件列表要求：具有室早事件、房早事件、停搏事件、心率异常事件、</w:t>
            </w:r>
            <w:r>
              <w:rPr>
                <w:rFonts w:ascii="仿宋" w:hAnsi="仿宋" w:eastAsia="仿宋" w:cs="宋体"/>
                <w:sz w:val="24"/>
              </w:rPr>
              <w:t>ST</w:t>
            </w:r>
            <w:r>
              <w:rPr>
                <w:rFonts w:hint="eastAsia" w:ascii="仿宋" w:hAnsi="仿宋" w:eastAsia="仿宋" w:cs="宋体"/>
                <w:sz w:val="24"/>
              </w:rPr>
              <w:t>段事件等单独列表，可根据心律失常发生时间、模板编号、事件类型对事件进行排序。</w:t>
            </w:r>
          </w:p>
        </w:tc>
        <w:tc>
          <w:tcPr>
            <w:tcW w:w="2802" w:type="dxa"/>
            <w:tcBorders>
              <w:top w:val="single" w:color="auto" w:sz="6" w:space="0"/>
              <w:left w:val="single" w:color="auto" w:sz="6" w:space="0"/>
              <w:bottom w:val="single" w:color="auto" w:sz="6" w:space="0"/>
              <w:right w:val="single" w:color="auto" w:sz="6" w:space="0"/>
            </w:tcBorders>
          </w:tcPr>
          <w:p w14:paraId="0413D42B">
            <w:pPr>
              <w:autoSpaceDE w:val="0"/>
              <w:autoSpaceDN w:val="0"/>
              <w:spacing w:line="440" w:lineRule="exact"/>
              <w:jc w:val="left"/>
              <w:rPr>
                <w:rFonts w:hint="eastAsia" w:ascii="仿宋" w:hAnsi="仿宋" w:eastAsia="仿宋" w:cs="仿宋"/>
                <w:color w:val="FF0000"/>
                <w:sz w:val="24"/>
                <w:szCs w:val="24"/>
                <w:lang w:val="zh-CN"/>
              </w:rPr>
            </w:pPr>
          </w:p>
        </w:tc>
      </w:tr>
      <w:tr w14:paraId="3E72A87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65E786D2">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3.2.2.12 </w:t>
            </w:r>
            <w:r>
              <w:rPr>
                <w:rFonts w:hint="eastAsia" w:ascii="仿宋" w:hAnsi="仿宋" w:eastAsia="仿宋" w:cs="宋体"/>
                <w:sz w:val="24"/>
              </w:rPr>
              <w:t>心率变异性</w:t>
            </w:r>
            <w:r>
              <w:rPr>
                <w:rFonts w:ascii="仿宋" w:hAnsi="仿宋" w:eastAsia="仿宋" w:cs="宋体"/>
                <w:sz w:val="24"/>
              </w:rPr>
              <w:t>(HRV)</w:t>
            </w:r>
            <w:r>
              <w:rPr>
                <w:rFonts w:hint="eastAsia" w:ascii="仿宋" w:hAnsi="仿宋" w:eastAsia="仿宋" w:cs="宋体"/>
                <w:sz w:val="24"/>
              </w:rPr>
              <w:t>分析要求：具有</w:t>
            </w:r>
            <w:r>
              <w:rPr>
                <w:rFonts w:ascii="仿宋" w:hAnsi="仿宋" w:eastAsia="仿宋" w:cs="宋体"/>
                <w:sz w:val="24"/>
              </w:rPr>
              <w:t>HRV</w:t>
            </w:r>
            <w:r>
              <w:rPr>
                <w:rFonts w:hint="eastAsia" w:ascii="仿宋" w:hAnsi="仿宋" w:eastAsia="仿宋" w:cs="宋体"/>
                <w:sz w:val="24"/>
              </w:rPr>
              <w:t>频域、时域自动分析功能，并可自定义时间段进行分析。</w:t>
            </w:r>
          </w:p>
        </w:tc>
        <w:tc>
          <w:tcPr>
            <w:tcW w:w="2802" w:type="dxa"/>
            <w:tcBorders>
              <w:top w:val="single" w:color="auto" w:sz="6" w:space="0"/>
              <w:left w:val="single" w:color="auto" w:sz="6" w:space="0"/>
              <w:bottom w:val="single" w:color="auto" w:sz="6" w:space="0"/>
              <w:right w:val="single" w:color="auto" w:sz="6" w:space="0"/>
            </w:tcBorders>
          </w:tcPr>
          <w:p w14:paraId="2AB669D9">
            <w:pPr>
              <w:autoSpaceDE w:val="0"/>
              <w:autoSpaceDN w:val="0"/>
              <w:spacing w:line="440" w:lineRule="exact"/>
              <w:jc w:val="left"/>
              <w:rPr>
                <w:rFonts w:hint="eastAsia" w:ascii="仿宋" w:hAnsi="仿宋" w:eastAsia="仿宋" w:cs="仿宋"/>
                <w:color w:val="FF0000"/>
                <w:sz w:val="24"/>
                <w:szCs w:val="24"/>
                <w:lang w:val="zh-CN"/>
              </w:rPr>
            </w:pPr>
          </w:p>
        </w:tc>
      </w:tr>
      <w:tr w14:paraId="6BA4680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47B8E46B">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 xml:space="preserve">3.2.2.13 </w:t>
            </w:r>
            <w:r>
              <w:rPr>
                <w:rFonts w:hint="eastAsia" w:ascii="仿宋" w:hAnsi="仿宋" w:eastAsia="仿宋" w:cs="宋体"/>
                <w:sz w:val="24"/>
              </w:rPr>
              <w:t>睡眠窒息（</w:t>
            </w:r>
            <w:r>
              <w:rPr>
                <w:rFonts w:ascii="仿宋" w:hAnsi="仿宋" w:eastAsia="仿宋" w:cs="宋体"/>
                <w:sz w:val="24"/>
              </w:rPr>
              <w:t>SAP</w:t>
            </w:r>
            <w:r>
              <w:rPr>
                <w:rFonts w:hint="eastAsia" w:ascii="仿宋" w:hAnsi="仿宋" w:eastAsia="仿宋" w:cs="宋体"/>
                <w:sz w:val="24"/>
              </w:rPr>
              <w:t>）自动分析功能：具有</w:t>
            </w:r>
          </w:p>
        </w:tc>
        <w:tc>
          <w:tcPr>
            <w:tcW w:w="2802" w:type="dxa"/>
            <w:tcBorders>
              <w:top w:val="single" w:color="auto" w:sz="6" w:space="0"/>
              <w:left w:val="single" w:color="auto" w:sz="6" w:space="0"/>
              <w:bottom w:val="single" w:color="auto" w:sz="6" w:space="0"/>
              <w:right w:val="single" w:color="auto" w:sz="6" w:space="0"/>
            </w:tcBorders>
          </w:tcPr>
          <w:p w14:paraId="26873C07">
            <w:pPr>
              <w:autoSpaceDE w:val="0"/>
              <w:autoSpaceDN w:val="0"/>
              <w:spacing w:line="440" w:lineRule="exact"/>
              <w:jc w:val="left"/>
              <w:rPr>
                <w:rFonts w:hint="eastAsia" w:ascii="仿宋" w:hAnsi="仿宋" w:eastAsia="仿宋" w:cs="仿宋"/>
                <w:color w:val="FF0000"/>
                <w:sz w:val="24"/>
                <w:szCs w:val="24"/>
                <w:lang w:val="zh-CN"/>
              </w:rPr>
            </w:pPr>
          </w:p>
        </w:tc>
      </w:tr>
      <w:tr w14:paraId="6EC0E0C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vAlign w:val="center"/>
          </w:tcPr>
          <w:p w14:paraId="08AA45E5">
            <w:pPr>
              <w:autoSpaceDE w:val="0"/>
              <w:autoSpaceDN w:val="0"/>
              <w:spacing w:line="440" w:lineRule="exact"/>
              <w:rPr>
                <w:rFonts w:hint="eastAsia" w:ascii="仿宋" w:hAnsi="仿宋" w:eastAsia="仿宋" w:cs="仿宋"/>
                <w:sz w:val="24"/>
                <w:szCs w:val="24"/>
              </w:rPr>
            </w:pPr>
            <w:r>
              <w:rPr>
                <w:rFonts w:hint="eastAsia" w:ascii="仿宋" w:hAnsi="仿宋" w:eastAsia="仿宋" w:cs="仿宋"/>
                <w:sz w:val="24"/>
              </w:rPr>
              <w:t>3.2.2.14 分析工具要求：</w:t>
            </w:r>
          </w:p>
        </w:tc>
        <w:tc>
          <w:tcPr>
            <w:tcW w:w="2802" w:type="dxa"/>
            <w:tcBorders>
              <w:top w:val="single" w:color="auto" w:sz="6" w:space="0"/>
              <w:left w:val="single" w:color="auto" w:sz="6" w:space="0"/>
              <w:bottom w:val="single" w:color="auto" w:sz="6" w:space="0"/>
              <w:right w:val="single" w:color="auto" w:sz="6" w:space="0"/>
            </w:tcBorders>
          </w:tcPr>
          <w:p w14:paraId="713DD53A">
            <w:pPr>
              <w:autoSpaceDE w:val="0"/>
              <w:autoSpaceDN w:val="0"/>
              <w:spacing w:line="440" w:lineRule="exact"/>
              <w:jc w:val="left"/>
              <w:rPr>
                <w:rFonts w:hint="eastAsia" w:ascii="仿宋" w:hAnsi="仿宋" w:eastAsia="仿宋" w:cs="仿宋"/>
                <w:color w:val="FF0000"/>
                <w:sz w:val="24"/>
                <w:szCs w:val="24"/>
                <w:lang w:val="zh-CN"/>
              </w:rPr>
            </w:pPr>
          </w:p>
        </w:tc>
      </w:tr>
      <w:tr w14:paraId="54E45F8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BDC4E59">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sz w:val="24"/>
              </w:rPr>
              <w:t>▲</w:t>
            </w:r>
            <w:r>
              <w:rPr>
                <w:rFonts w:hint="eastAsia" w:ascii="仿宋" w:hAnsi="仿宋" w:eastAsia="仿宋" w:cs="仿宋"/>
                <w:sz w:val="24"/>
              </w:rPr>
              <w:t>3.2.2.14.1 可快捷查看</w:t>
            </w:r>
            <w:r>
              <w:rPr>
                <w:rFonts w:hint="eastAsia" w:ascii="仿宋" w:hAnsi="仿宋" w:eastAsia="仿宋" w:cs="宋体"/>
                <w:sz w:val="24"/>
              </w:rPr>
              <w:t>所关注时间的心搏情况及已选图条的时间位置</w:t>
            </w:r>
          </w:p>
        </w:tc>
        <w:tc>
          <w:tcPr>
            <w:tcW w:w="2802" w:type="dxa"/>
            <w:tcBorders>
              <w:top w:val="single" w:color="auto" w:sz="6" w:space="0"/>
              <w:left w:val="single" w:color="auto" w:sz="6" w:space="0"/>
              <w:bottom w:val="single" w:color="auto" w:sz="6" w:space="0"/>
              <w:right w:val="single" w:color="auto" w:sz="6" w:space="0"/>
            </w:tcBorders>
          </w:tcPr>
          <w:p w14:paraId="435163C5">
            <w:pPr>
              <w:autoSpaceDE w:val="0"/>
              <w:autoSpaceDN w:val="0"/>
              <w:spacing w:line="440" w:lineRule="exact"/>
              <w:jc w:val="left"/>
              <w:rPr>
                <w:rFonts w:hint="eastAsia" w:ascii="仿宋" w:hAnsi="仿宋" w:eastAsia="仿宋" w:cs="仿宋"/>
                <w:color w:val="FF0000"/>
                <w:sz w:val="24"/>
                <w:szCs w:val="24"/>
                <w:lang w:val="zh-CN"/>
              </w:rPr>
            </w:pPr>
          </w:p>
        </w:tc>
      </w:tr>
      <w:tr w14:paraId="28F78AE9">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2A1C6B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3.2.2.14.2 </w:t>
            </w:r>
            <w:r>
              <w:rPr>
                <w:rFonts w:hint="eastAsia" w:ascii="仿宋" w:hAnsi="仿宋" w:eastAsia="仿宋" w:cs="宋体"/>
                <w:sz w:val="24"/>
              </w:rPr>
              <w:t>电子尺功能</w:t>
            </w:r>
            <w:r>
              <w:rPr>
                <w:rFonts w:ascii="仿宋" w:hAnsi="仿宋" w:eastAsia="仿宋" w:cs="宋体"/>
                <w:sz w:val="24"/>
              </w:rPr>
              <w:t>:</w:t>
            </w:r>
            <w:r>
              <w:rPr>
                <w:rFonts w:hint="eastAsia" w:ascii="仿宋" w:hAnsi="仿宋" w:eastAsia="仿宋" w:cs="宋体"/>
                <w:sz w:val="24"/>
              </w:rPr>
              <w:t>测量尺可测量心电信号的间期和幅值</w:t>
            </w:r>
            <w:r>
              <w:rPr>
                <w:rFonts w:ascii="仿宋" w:hAnsi="仿宋" w:eastAsia="仿宋" w:cs="宋体"/>
                <w:sz w:val="24"/>
              </w:rPr>
              <w:t>,</w:t>
            </w:r>
            <w:r>
              <w:rPr>
                <w:rFonts w:hint="eastAsia" w:ascii="仿宋" w:hAnsi="仿宋" w:eastAsia="仿宋" w:cs="宋体"/>
                <w:sz w:val="24"/>
              </w:rPr>
              <w:t>平行尺可代替分规功能。</w:t>
            </w:r>
          </w:p>
        </w:tc>
        <w:tc>
          <w:tcPr>
            <w:tcW w:w="2802" w:type="dxa"/>
            <w:tcBorders>
              <w:top w:val="single" w:color="auto" w:sz="6" w:space="0"/>
              <w:left w:val="single" w:color="auto" w:sz="6" w:space="0"/>
              <w:bottom w:val="single" w:color="auto" w:sz="6" w:space="0"/>
              <w:right w:val="single" w:color="auto" w:sz="6" w:space="0"/>
            </w:tcBorders>
          </w:tcPr>
          <w:p w14:paraId="29BE181B">
            <w:pPr>
              <w:autoSpaceDE w:val="0"/>
              <w:autoSpaceDN w:val="0"/>
              <w:spacing w:line="440" w:lineRule="exact"/>
              <w:jc w:val="left"/>
              <w:rPr>
                <w:rFonts w:hint="eastAsia" w:ascii="仿宋" w:hAnsi="仿宋" w:eastAsia="仿宋" w:cs="仿宋"/>
                <w:color w:val="FF0000"/>
                <w:sz w:val="24"/>
                <w:szCs w:val="24"/>
                <w:lang w:val="zh-CN"/>
              </w:rPr>
            </w:pPr>
          </w:p>
        </w:tc>
      </w:tr>
      <w:tr w14:paraId="5FF6080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49EB98B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3.2.2.14.3 </w:t>
            </w:r>
            <w:r>
              <w:rPr>
                <w:rFonts w:hint="eastAsia" w:ascii="仿宋" w:hAnsi="仿宋" w:eastAsia="仿宋" w:cs="宋体"/>
                <w:sz w:val="24"/>
              </w:rPr>
              <w:t>自动添加最快心律、最慢心律、单发室早、单发房早等图条功能，</w:t>
            </w:r>
          </w:p>
        </w:tc>
        <w:tc>
          <w:tcPr>
            <w:tcW w:w="2802" w:type="dxa"/>
            <w:tcBorders>
              <w:top w:val="single" w:color="auto" w:sz="6" w:space="0"/>
              <w:left w:val="single" w:color="auto" w:sz="6" w:space="0"/>
              <w:bottom w:val="single" w:color="auto" w:sz="6" w:space="0"/>
              <w:right w:val="single" w:color="auto" w:sz="6" w:space="0"/>
            </w:tcBorders>
          </w:tcPr>
          <w:p w14:paraId="17795C75">
            <w:pPr>
              <w:autoSpaceDE w:val="0"/>
              <w:autoSpaceDN w:val="0"/>
              <w:spacing w:line="440" w:lineRule="exact"/>
              <w:jc w:val="left"/>
              <w:rPr>
                <w:rFonts w:hint="eastAsia" w:ascii="仿宋" w:hAnsi="仿宋" w:eastAsia="仿宋" w:cs="仿宋"/>
                <w:color w:val="FF0000"/>
                <w:sz w:val="24"/>
                <w:szCs w:val="24"/>
                <w:lang w:val="zh-CN"/>
              </w:rPr>
            </w:pPr>
          </w:p>
        </w:tc>
      </w:tr>
      <w:tr w14:paraId="36AD8BB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FC583C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3.2.2.14.4 可</w:t>
            </w:r>
            <w:r>
              <w:rPr>
                <w:rFonts w:hint="eastAsia" w:ascii="仿宋" w:hAnsi="仿宋" w:eastAsia="仿宋" w:cs="宋体"/>
                <w:sz w:val="24"/>
              </w:rPr>
              <w:t>全程查看任意导联或任意组合导联的心电图条</w:t>
            </w:r>
          </w:p>
        </w:tc>
        <w:tc>
          <w:tcPr>
            <w:tcW w:w="2802" w:type="dxa"/>
            <w:tcBorders>
              <w:top w:val="single" w:color="auto" w:sz="6" w:space="0"/>
              <w:left w:val="single" w:color="auto" w:sz="6" w:space="0"/>
              <w:bottom w:val="single" w:color="auto" w:sz="6" w:space="0"/>
              <w:right w:val="single" w:color="auto" w:sz="6" w:space="0"/>
            </w:tcBorders>
          </w:tcPr>
          <w:p w14:paraId="270FAA89">
            <w:pPr>
              <w:autoSpaceDE w:val="0"/>
              <w:autoSpaceDN w:val="0"/>
              <w:spacing w:line="440" w:lineRule="exact"/>
              <w:jc w:val="left"/>
              <w:rPr>
                <w:rFonts w:hint="eastAsia" w:ascii="仿宋" w:hAnsi="仿宋" w:eastAsia="仿宋" w:cs="仿宋"/>
                <w:color w:val="FF0000"/>
                <w:sz w:val="24"/>
                <w:szCs w:val="24"/>
                <w:lang w:val="zh-CN"/>
              </w:rPr>
            </w:pPr>
          </w:p>
        </w:tc>
      </w:tr>
      <w:tr w14:paraId="19A12B8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B9607A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3.2.2.15 报告系统要求：</w:t>
            </w:r>
          </w:p>
        </w:tc>
        <w:tc>
          <w:tcPr>
            <w:tcW w:w="2802" w:type="dxa"/>
            <w:tcBorders>
              <w:top w:val="single" w:color="auto" w:sz="6" w:space="0"/>
              <w:left w:val="single" w:color="auto" w:sz="6" w:space="0"/>
              <w:bottom w:val="single" w:color="auto" w:sz="6" w:space="0"/>
              <w:right w:val="single" w:color="auto" w:sz="6" w:space="0"/>
            </w:tcBorders>
          </w:tcPr>
          <w:p w14:paraId="6E4F19A6">
            <w:pPr>
              <w:autoSpaceDE w:val="0"/>
              <w:autoSpaceDN w:val="0"/>
              <w:spacing w:line="440" w:lineRule="exact"/>
              <w:jc w:val="left"/>
              <w:rPr>
                <w:rFonts w:hint="eastAsia" w:ascii="仿宋" w:hAnsi="仿宋" w:eastAsia="仿宋" w:cs="仿宋"/>
                <w:color w:val="FF0000"/>
                <w:sz w:val="24"/>
                <w:szCs w:val="24"/>
                <w:lang w:val="zh-CN"/>
              </w:rPr>
            </w:pPr>
          </w:p>
        </w:tc>
      </w:tr>
      <w:tr w14:paraId="26752CC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94FC0D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3.2.2.15.1 </w:t>
            </w:r>
            <w:r>
              <w:rPr>
                <w:rFonts w:hint="eastAsia" w:ascii="仿宋" w:hAnsi="仿宋" w:eastAsia="仿宋" w:cs="宋体"/>
                <w:sz w:val="24"/>
              </w:rPr>
              <w:t>报告自定义功能</w:t>
            </w:r>
            <w:r>
              <w:rPr>
                <w:rFonts w:ascii="仿宋" w:hAnsi="仿宋" w:eastAsia="仿宋" w:cs="宋体"/>
                <w:sz w:val="24"/>
              </w:rPr>
              <w:t>:</w:t>
            </w:r>
            <w:r>
              <w:rPr>
                <w:rFonts w:hint="eastAsia" w:ascii="仿宋" w:hAnsi="仿宋" w:eastAsia="仿宋" w:cs="宋体"/>
                <w:sz w:val="24"/>
              </w:rPr>
              <w:t>可自定义报告打印项目、页边距、字体、行距、图条打印通道和长度等信息，支持多模版编辑</w:t>
            </w:r>
          </w:p>
        </w:tc>
        <w:tc>
          <w:tcPr>
            <w:tcW w:w="2802" w:type="dxa"/>
            <w:tcBorders>
              <w:top w:val="single" w:color="auto" w:sz="6" w:space="0"/>
              <w:left w:val="single" w:color="auto" w:sz="6" w:space="0"/>
              <w:bottom w:val="single" w:color="auto" w:sz="6" w:space="0"/>
              <w:right w:val="single" w:color="auto" w:sz="6" w:space="0"/>
            </w:tcBorders>
          </w:tcPr>
          <w:p w14:paraId="45CC9B89">
            <w:pPr>
              <w:autoSpaceDE w:val="0"/>
              <w:autoSpaceDN w:val="0"/>
              <w:spacing w:line="440" w:lineRule="exact"/>
              <w:jc w:val="left"/>
              <w:rPr>
                <w:rFonts w:hint="eastAsia" w:ascii="仿宋" w:hAnsi="仿宋" w:eastAsia="仿宋" w:cs="仿宋"/>
                <w:color w:val="FF0000"/>
                <w:sz w:val="24"/>
                <w:szCs w:val="24"/>
                <w:lang w:val="zh-CN"/>
              </w:rPr>
            </w:pPr>
          </w:p>
        </w:tc>
      </w:tr>
      <w:tr w14:paraId="1245AFD7">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63A658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3.2.2.15.2 </w:t>
            </w:r>
            <w:r>
              <w:rPr>
                <w:rFonts w:hint="eastAsia" w:ascii="仿宋" w:hAnsi="仿宋" w:eastAsia="仿宋" w:cs="宋体"/>
                <w:sz w:val="24"/>
              </w:rPr>
              <w:t>报告预览功能：具有</w:t>
            </w:r>
          </w:p>
        </w:tc>
        <w:tc>
          <w:tcPr>
            <w:tcW w:w="2802" w:type="dxa"/>
            <w:tcBorders>
              <w:top w:val="single" w:color="auto" w:sz="6" w:space="0"/>
              <w:left w:val="single" w:color="auto" w:sz="6" w:space="0"/>
              <w:bottom w:val="single" w:color="auto" w:sz="6" w:space="0"/>
              <w:right w:val="single" w:color="auto" w:sz="6" w:space="0"/>
            </w:tcBorders>
          </w:tcPr>
          <w:p w14:paraId="508F98F0">
            <w:pPr>
              <w:autoSpaceDE w:val="0"/>
              <w:autoSpaceDN w:val="0"/>
              <w:spacing w:line="440" w:lineRule="exact"/>
              <w:jc w:val="left"/>
              <w:rPr>
                <w:rFonts w:hint="eastAsia" w:ascii="仿宋" w:hAnsi="仿宋" w:eastAsia="仿宋" w:cs="仿宋"/>
                <w:color w:val="FF0000"/>
                <w:sz w:val="24"/>
                <w:szCs w:val="24"/>
                <w:lang w:val="zh-CN"/>
              </w:rPr>
            </w:pPr>
          </w:p>
        </w:tc>
      </w:tr>
      <w:tr w14:paraId="2736EBA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4D5C0E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3.2.2.15.3 </w:t>
            </w:r>
            <w:r>
              <w:rPr>
                <w:rFonts w:hint="eastAsia" w:ascii="仿宋" w:hAnsi="仿宋" w:eastAsia="仿宋" w:cs="宋体"/>
                <w:sz w:val="24"/>
              </w:rPr>
              <w:t>综述结论可自动生成</w:t>
            </w:r>
          </w:p>
        </w:tc>
        <w:tc>
          <w:tcPr>
            <w:tcW w:w="2802" w:type="dxa"/>
            <w:tcBorders>
              <w:top w:val="single" w:color="auto" w:sz="6" w:space="0"/>
              <w:left w:val="single" w:color="auto" w:sz="6" w:space="0"/>
              <w:bottom w:val="single" w:color="auto" w:sz="6" w:space="0"/>
              <w:right w:val="single" w:color="auto" w:sz="6" w:space="0"/>
            </w:tcBorders>
          </w:tcPr>
          <w:p w14:paraId="1AF30515">
            <w:pPr>
              <w:autoSpaceDE w:val="0"/>
              <w:autoSpaceDN w:val="0"/>
              <w:spacing w:line="440" w:lineRule="exact"/>
              <w:jc w:val="left"/>
              <w:rPr>
                <w:rFonts w:hint="eastAsia" w:ascii="仿宋" w:hAnsi="仿宋" w:eastAsia="仿宋" w:cs="仿宋"/>
                <w:color w:val="FF0000"/>
                <w:sz w:val="24"/>
                <w:szCs w:val="24"/>
                <w:lang w:val="zh-CN"/>
              </w:rPr>
            </w:pPr>
          </w:p>
        </w:tc>
      </w:tr>
      <w:tr w14:paraId="030734C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2FCC0D3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3.2.2.16 </w:t>
            </w:r>
            <w:r>
              <w:rPr>
                <w:rFonts w:ascii="仿宋" w:hAnsi="仿宋" w:eastAsia="仿宋" w:cs="宋体"/>
                <w:sz w:val="24"/>
              </w:rPr>
              <w:t>ECG</w:t>
            </w:r>
            <w:r>
              <w:rPr>
                <w:rFonts w:hint="eastAsia" w:ascii="仿宋" w:hAnsi="仿宋" w:eastAsia="仿宋" w:cs="宋体"/>
                <w:sz w:val="24"/>
              </w:rPr>
              <w:t>滤波功能要求</w:t>
            </w:r>
            <w:r>
              <w:rPr>
                <w:rFonts w:ascii="仿宋" w:hAnsi="仿宋" w:eastAsia="仿宋" w:cs="宋体"/>
                <w:sz w:val="24"/>
              </w:rPr>
              <w:t>:</w:t>
            </w:r>
            <w:r>
              <w:rPr>
                <w:rFonts w:hint="eastAsia" w:ascii="仿宋" w:hAnsi="仿宋" w:eastAsia="仿宋" w:cs="宋体"/>
                <w:sz w:val="24"/>
              </w:rPr>
              <w:t>提供工频滤波和实时基线滤波功能</w:t>
            </w:r>
            <w:r>
              <w:rPr>
                <w:rFonts w:ascii="仿宋" w:hAnsi="仿宋" w:eastAsia="仿宋" w:cs="宋体"/>
                <w:sz w:val="24"/>
              </w:rPr>
              <w:t>,</w:t>
            </w:r>
          </w:p>
        </w:tc>
        <w:tc>
          <w:tcPr>
            <w:tcW w:w="2802" w:type="dxa"/>
            <w:tcBorders>
              <w:top w:val="single" w:color="auto" w:sz="6" w:space="0"/>
              <w:left w:val="single" w:color="auto" w:sz="6" w:space="0"/>
              <w:bottom w:val="single" w:color="auto" w:sz="6" w:space="0"/>
              <w:right w:val="single" w:color="auto" w:sz="6" w:space="0"/>
            </w:tcBorders>
          </w:tcPr>
          <w:p w14:paraId="73B67226">
            <w:pPr>
              <w:autoSpaceDE w:val="0"/>
              <w:autoSpaceDN w:val="0"/>
              <w:spacing w:line="440" w:lineRule="exact"/>
              <w:jc w:val="left"/>
              <w:rPr>
                <w:rFonts w:hint="eastAsia" w:ascii="仿宋" w:hAnsi="仿宋" w:eastAsia="仿宋" w:cs="仿宋"/>
                <w:color w:val="FF0000"/>
                <w:sz w:val="24"/>
                <w:szCs w:val="24"/>
                <w:lang w:val="zh-CN"/>
              </w:rPr>
            </w:pPr>
          </w:p>
        </w:tc>
      </w:tr>
      <w:tr w14:paraId="10F4095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F9B4FE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3.2.2.17 </w:t>
            </w:r>
            <w:r>
              <w:rPr>
                <w:rFonts w:hint="eastAsia" w:ascii="仿宋" w:hAnsi="仿宋" w:eastAsia="仿宋" w:cs="宋体"/>
                <w:sz w:val="24"/>
              </w:rPr>
              <w:t>数据库功能要求：可根据病人姓名、</w:t>
            </w:r>
            <w:r>
              <w:rPr>
                <w:rFonts w:ascii="仿宋" w:hAnsi="仿宋" w:eastAsia="仿宋" w:cs="宋体"/>
                <w:sz w:val="24"/>
              </w:rPr>
              <w:t>ID</w:t>
            </w:r>
            <w:r>
              <w:rPr>
                <w:rFonts w:hint="eastAsia" w:ascii="仿宋" w:hAnsi="仿宋" w:eastAsia="仿宋" w:cs="宋体"/>
                <w:sz w:val="24"/>
              </w:rPr>
              <w:t>号、性别、记录时间、分析医生、诊断信息对记录进行查找和浏览，数据库中显示字段可自定义；病人记录可以进行备份、导入和删除操作。</w:t>
            </w:r>
          </w:p>
        </w:tc>
        <w:tc>
          <w:tcPr>
            <w:tcW w:w="2802" w:type="dxa"/>
            <w:tcBorders>
              <w:top w:val="single" w:color="auto" w:sz="6" w:space="0"/>
              <w:left w:val="single" w:color="auto" w:sz="6" w:space="0"/>
              <w:bottom w:val="single" w:color="auto" w:sz="6" w:space="0"/>
              <w:right w:val="single" w:color="auto" w:sz="6" w:space="0"/>
            </w:tcBorders>
          </w:tcPr>
          <w:p w14:paraId="5658B191">
            <w:pPr>
              <w:autoSpaceDE w:val="0"/>
              <w:autoSpaceDN w:val="0"/>
              <w:spacing w:line="440" w:lineRule="exact"/>
              <w:jc w:val="left"/>
              <w:rPr>
                <w:rFonts w:hint="eastAsia" w:ascii="仿宋" w:hAnsi="仿宋" w:eastAsia="仿宋" w:cs="仿宋"/>
                <w:color w:val="FF0000"/>
                <w:sz w:val="24"/>
                <w:szCs w:val="24"/>
                <w:lang w:val="zh-CN"/>
              </w:rPr>
            </w:pPr>
          </w:p>
        </w:tc>
      </w:tr>
      <w:tr w14:paraId="3EA447AF">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CC19D60">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sz w:val="24"/>
              </w:rPr>
              <w:t>▲</w:t>
            </w:r>
            <w:r>
              <w:rPr>
                <w:rFonts w:hint="eastAsia" w:ascii="仿宋" w:hAnsi="仿宋" w:eastAsia="仿宋" w:cs="仿宋"/>
                <w:sz w:val="24"/>
              </w:rPr>
              <w:t>3.2.2.18 与院内原有分析系统兼容（百慧动态心电CT-086S分析系统）</w:t>
            </w:r>
          </w:p>
        </w:tc>
        <w:tc>
          <w:tcPr>
            <w:tcW w:w="2802" w:type="dxa"/>
            <w:tcBorders>
              <w:top w:val="single" w:color="auto" w:sz="6" w:space="0"/>
              <w:left w:val="single" w:color="auto" w:sz="6" w:space="0"/>
              <w:bottom w:val="single" w:color="auto" w:sz="6" w:space="0"/>
              <w:right w:val="single" w:color="auto" w:sz="6" w:space="0"/>
            </w:tcBorders>
          </w:tcPr>
          <w:p w14:paraId="63531E9D">
            <w:pPr>
              <w:autoSpaceDE w:val="0"/>
              <w:autoSpaceDN w:val="0"/>
              <w:spacing w:line="440" w:lineRule="exact"/>
              <w:jc w:val="left"/>
              <w:rPr>
                <w:rFonts w:hint="eastAsia" w:ascii="仿宋" w:hAnsi="仿宋" w:eastAsia="仿宋" w:cs="仿宋"/>
                <w:color w:val="FF0000"/>
                <w:sz w:val="24"/>
                <w:szCs w:val="24"/>
                <w:lang w:val="zh-CN"/>
              </w:rPr>
            </w:pPr>
          </w:p>
        </w:tc>
      </w:tr>
      <w:tr w14:paraId="426B764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16452FB">
            <w:pPr>
              <w:autoSpaceDE w:val="0"/>
              <w:autoSpaceDN w:val="0"/>
              <w:spacing w:line="440" w:lineRule="exact"/>
              <w:rPr>
                <w:rFonts w:hint="eastAsia" w:ascii="仿宋" w:hAnsi="仿宋" w:eastAsia="仿宋" w:cs="仿宋"/>
                <w:b/>
                <w:bCs/>
                <w:kern w:val="2"/>
                <w:sz w:val="24"/>
                <w:szCs w:val="24"/>
                <w:lang w:val="en-US" w:eastAsia="zh-CN" w:bidi="ar-SA"/>
              </w:rPr>
            </w:pPr>
            <w:r>
              <w:rPr>
                <w:rFonts w:hint="eastAsia" w:ascii="仿宋" w:hAnsi="仿宋" w:eastAsia="仿宋" w:cs="仿宋"/>
                <w:b/>
                <w:bCs/>
                <w:sz w:val="24"/>
              </w:rPr>
              <w:t xml:space="preserve">3.3 </w:t>
            </w:r>
            <w:r>
              <w:rPr>
                <w:rFonts w:ascii="仿宋" w:hAnsi="仿宋" w:eastAsia="仿宋" w:cs="仿宋"/>
                <w:b/>
                <w:bCs/>
                <w:sz w:val="24"/>
              </w:rPr>
              <w:t>高频心电工作站</w:t>
            </w:r>
            <w:r>
              <w:rPr>
                <w:rFonts w:ascii="仿宋" w:hAnsi="仿宋" w:eastAsia="仿宋" w:cs="仿宋"/>
                <w:b/>
                <w:bCs/>
                <w:sz w:val="24"/>
                <w:shd w:val="clear" w:color="auto" w:fill="FFFFFF"/>
              </w:rPr>
              <w:t>(</w:t>
            </w:r>
            <w:r>
              <w:rPr>
                <w:rFonts w:hint="eastAsia" w:ascii="仿宋" w:hAnsi="仿宋" w:eastAsia="仿宋" w:cs="仿宋"/>
                <w:b/>
                <w:bCs/>
                <w:sz w:val="24"/>
                <w:shd w:val="clear" w:color="auto" w:fill="FFFFFF"/>
              </w:rPr>
              <w:t>设备3</w:t>
            </w:r>
            <w:r>
              <w:rPr>
                <w:rFonts w:ascii="仿宋" w:hAnsi="仿宋" w:eastAsia="仿宋" w:cs="仿宋"/>
                <w:b/>
                <w:bCs/>
                <w:sz w:val="24"/>
                <w:shd w:val="clear" w:color="auto" w:fill="FFFFFF"/>
              </w:rPr>
              <w:t>)</w:t>
            </w:r>
            <w:r>
              <w:rPr>
                <w:rFonts w:hint="eastAsia" w:ascii="仿宋" w:hAnsi="仿宋" w:eastAsia="仿宋" w:cs="仿宋"/>
                <w:b/>
                <w:bCs/>
                <w:sz w:val="24"/>
                <w:shd w:val="clear" w:color="auto" w:fill="FFFFFF"/>
              </w:rPr>
              <w:t>功能技术要求</w:t>
            </w:r>
          </w:p>
        </w:tc>
        <w:tc>
          <w:tcPr>
            <w:tcW w:w="2802" w:type="dxa"/>
            <w:tcBorders>
              <w:top w:val="single" w:color="auto" w:sz="6" w:space="0"/>
              <w:left w:val="single" w:color="auto" w:sz="6" w:space="0"/>
              <w:bottom w:val="single" w:color="auto" w:sz="6" w:space="0"/>
              <w:right w:val="single" w:color="auto" w:sz="6" w:space="0"/>
            </w:tcBorders>
          </w:tcPr>
          <w:p w14:paraId="2C138050">
            <w:pPr>
              <w:autoSpaceDE w:val="0"/>
              <w:autoSpaceDN w:val="0"/>
              <w:spacing w:line="440" w:lineRule="exact"/>
              <w:jc w:val="left"/>
              <w:rPr>
                <w:rFonts w:hint="eastAsia" w:ascii="仿宋" w:hAnsi="仿宋" w:eastAsia="仿宋" w:cs="仿宋"/>
                <w:color w:val="FF0000"/>
                <w:sz w:val="24"/>
                <w:szCs w:val="24"/>
                <w:lang w:val="zh-CN"/>
              </w:rPr>
            </w:pPr>
          </w:p>
        </w:tc>
      </w:tr>
      <w:tr w14:paraId="1ECF32B4">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4B84C5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 心电采集器要求：</w:t>
            </w:r>
          </w:p>
        </w:tc>
        <w:tc>
          <w:tcPr>
            <w:tcW w:w="2802" w:type="dxa"/>
            <w:tcBorders>
              <w:top w:val="single" w:color="auto" w:sz="6" w:space="0"/>
              <w:left w:val="single" w:color="auto" w:sz="6" w:space="0"/>
              <w:bottom w:val="single" w:color="auto" w:sz="6" w:space="0"/>
              <w:right w:val="single" w:color="auto" w:sz="6" w:space="0"/>
            </w:tcBorders>
          </w:tcPr>
          <w:p w14:paraId="1CB829B2">
            <w:pPr>
              <w:autoSpaceDE w:val="0"/>
              <w:autoSpaceDN w:val="0"/>
              <w:spacing w:line="440" w:lineRule="exact"/>
              <w:jc w:val="left"/>
              <w:rPr>
                <w:rFonts w:hint="eastAsia" w:ascii="仿宋" w:hAnsi="仿宋" w:eastAsia="仿宋" w:cs="仿宋"/>
                <w:color w:val="FF0000"/>
                <w:sz w:val="24"/>
                <w:szCs w:val="24"/>
                <w:lang w:val="zh-CN"/>
              </w:rPr>
            </w:pPr>
          </w:p>
        </w:tc>
      </w:tr>
      <w:tr w14:paraId="1BC17FA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31D97D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3.3.1.1 共模抑制比：≥60db</w:t>
            </w:r>
          </w:p>
        </w:tc>
        <w:tc>
          <w:tcPr>
            <w:tcW w:w="2802" w:type="dxa"/>
            <w:tcBorders>
              <w:top w:val="single" w:color="auto" w:sz="6" w:space="0"/>
              <w:left w:val="single" w:color="auto" w:sz="6" w:space="0"/>
              <w:bottom w:val="single" w:color="auto" w:sz="6" w:space="0"/>
              <w:right w:val="single" w:color="auto" w:sz="6" w:space="0"/>
            </w:tcBorders>
          </w:tcPr>
          <w:p w14:paraId="32569C01">
            <w:pPr>
              <w:autoSpaceDE w:val="0"/>
              <w:autoSpaceDN w:val="0"/>
              <w:spacing w:line="440" w:lineRule="exact"/>
              <w:jc w:val="left"/>
              <w:rPr>
                <w:rFonts w:hint="eastAsia" w:ascii="仿宋" w:hAnsi="仿宋" w:eastAsia="仿宋" w:cs="仿宋"/>
                <w:color w:val="FF0000"/>
                <w:sz w:val="24"/>
                <w:szCs w:val="24"/>
                <w:lang w:val="zh-CN"/>
              </w:rPr>
            </w:pPr>
          </w:p>
        </w:tc>
      </w:tr>
      <w:tr w14:paraId="0A94CC1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88804A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3.3.1.2 频率响应范围：0.5 Hz~150 Hz</w:t>
            </w:r>
          </w:p>
        </w:tc>
        <w:tc>
          <w:tcPr>
            <w:tcW w:w="2802" w:type="dxa"/>
            <w:tcBorders>
              <w:top w:val="single" w:color="auto" w:sz="6" w:space="0"/>
              <w:left w:val="single" w:color="auto" w:sz="6" w:space="0"/>
              <w:bottom w:val="single" w:color="auto" w:sz="6" w:space="0"/>
              <w:right w:val="single" w:color="auto" w:sz="6" w:space="0"/>
            </w:tcBorders>
          </w:tcPr>
          <w:p w14:paraId="4CABA6D3">
            <w:pPr>
              <w:autoSpaceDE w:val="0"/>
              <w:autoSpaceDN w:val="0"/>
              <w:spacing w:line="440" w:lineRule="exact"/>
              <w:jc w:val="left"/>
              <w:rPr>
                <w:rFonts w:hint="eastAsia" w:ascii="仿宋" w:hAnsi="仿宋" w:eastAsia="仿宋" w:cs="仿宋"/>
                <w:color w:val="FF0000"/>
                <w:sz w:val="24"/>
                <w:szCs w:val="24"/>
                <w:lang w:val="zh-CN"/>
              </w:rPr>
            </w:pPr>
          </w:p>
        </w:tc>
      </w:tr>
      <w:tr w14:paraId="578B8C2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3292B7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3.3.1.3 检测精度：≤5%</w:t>
            </w:r>
          </w:p>
        </w:tc>
        <w:tc>
          <w:tcPr>
            <w:tcW w:w="2802" w:type="dxa"/>
            <w:tcBorders>
              <w:top w:val="single" w:color="auto" w:sz="6" w:space="0"/>
              <w:left w:val="single" w:color="auto" w:sz="6" w:space="0"/>
              <w:bottom w:val="single" w:color="auto" w:sz="6" w:space="0"/>
              <w:right w:val="single" w:color="auto" w:sz="6" w:space="0"/>
            </w:tcBorders>
          </w:tcPr>
          <w:p w14:paraId="59161163">
            <w:pPr>
              <w:autoSpaceDE w:val="0"/>
              <w:autoSpaceDN w:val="0"/>
              <w:spacing w:line="440" w:lineRule="exact"/>
              <w:jc w:val="left"/>
              <w:rPr>
                <w:rFonts w:hint="eastAsia" w:ascii="仿宋" w:hAnsi="仿宋" w:eastAsia="仿宋" w:cs="仿宋"/>
                <w:color w:val="FF0000"/>
                <w:sz w:val="24"/>
                <w:szCs w:val="24"/>
                <w:lang w:val="zh-CN"/>
              </w:rPr>
            </w:pPr>
          </w:p>
        </w:tc>
      </w:tr>
      <w:tr w14:paraId="3F17740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98F943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3.3.1.4 采样率：4100HZ~10000HZ</w:t>
            </w:r>
          </w:p>
        </w:tc>
        <w:tc>
          <w:tcPr>
            <w:tcW w:w="2802" w:type="dxa"/>
            <w:tcBorders>
              <w:top w:val="single" w:color="auto" w:sz="6" w:space="0"/>
              <w:left w:val="single" w:color="auto" w:sz="6" w:space="0"/>
              <w:bottom w:val="single" w:color="auto" w:sz="6" w:space="0"/>
              <w:right w:val="single" w:color="auto" w:sz="6" w:space="0"/>
            </w:tcBorders>
          </w:tcPr>
          <w:p w14:paraId="49B4745F">
            <w:pPr>
              <w:autoSpaceDE w:val="0"/>
              <w:autoSpaceDN w:val="0"/>
              <w:spacing w:line="440" w:lineRule="exact"/>
              <w:jc w:val="left"/>
              <w:rPr>
                <w:rFonts w:hint="eastAsia" w:ascii="仿宋" w:hAnsi="仿宋" w:eastAsia="仿宋" w:cs="仿宋"/>
                <w:color w:val="FF0000"/>
                <w:sz w:val="24"/>
                <w:szCs w:val="24"/>
                <w:lang w:val="zh-CN"/>
              </w:rPr>
            </w:pPr>
          </w:p>
        </w:tc>
      </w:tr>
      <w:tr w14:paraId="1499441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3887222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3.3.1.5 时间常数：≥3.5秒</w:t>
            </w:r>
          </w:p>
        </w:tc>
        <w:tc>
          <w:tcPr>
            <w:tcW w:w="2802" w:type="dxa"/>
            <w:tcBorders>
              <w:top w:val="single" w:color="auto" w:sz="6" w:space="0"/>
              <w:left w:val="single" w:color="auto" w:sz="6" w:space="0"/>
              <w:bottom w:val="single" w:color="auto" w:sz="6" w:space="0"/>
              <w:right w:val="single" w:color="auto" w:sz="6" w:space="0"/>
            </w:tcBorders>
          </w:tcPr>
          <w:p w14:paraId="26EEAE76">
            <w:pPr>
              <w:autoSpaceDE w:val="0"/>
              <w:autoSpaceDN w:val="0"/>
              <w:spacing w:line="440" w:lineRule="exact"/>
              <w:jc w:val="left"/>
              <w:rPr>
                <w:rFonts w:hint="eastAsia" w:ascii="仿宋" w:hAnsi="仿宋" w:eastAsia="仿宋" w:cs="仿宋"/>
                <w:color w:val="FF0000"/>
                <w:sz w:val="24"/>
                <w:szCs w:val="24"/>
                <w:lang w:val="zh-CN"/>
              </w:rPr>
            </w:pPr>
          </w:p>
        </w:tc>
      </w:tr>
      <w:tr w14:paraId="5291EE05">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53149BF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 软件功能</w:t>
            </w:r>
          </w:p>
        </w:tc>
        <w:tc>
          <w:tcPr>
            <w:tcW w:w="2802" w:type="dxa"/>
            <w:tcBorders>
              <w:top w:val="single" w:color="auto" w:sz="6" w:space="0"/>
              <w:left w:val="single" w:color="auto" w:sz="6" w:space="0"/>
              <w:bottom w:val="single" w:color="auto" w:sz="6" w:space="0"/>
              <w:right w:val="single" w:color="auto" w:sz="6" w:space="0"/>
            </w:tcBorders>
          </w:tcPr>
          <w:p w14:paraId="75033870">
            <w:pPr>
              <w:autoSpaceDE w:val="0"/>
              <w:autoSpaceDN w:val="0"/>
              <w:spacing w:line="440" w:lineRule="exact"/>
              <w:jc w:val="left"/>
              <w:rPr>
                <w:rFonts w:hint="eastAsia" w:ascii="仿宋" w:hAnsi="仿宋" w:eastAsia="仿宋" w:cs="仿宋"/>
                <w:color w:val="FF0000"/>
                <w:sz w:val="24"/>
                <w:szCs w:val="24"/>
                <w:lang w:val="zh-CN"/>
              </w:rPr>
            </w:pPr>
          </w:p>
        </w:tc>
      </w:tr>
      <w:tr w14:paraId="5088095D">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4535FF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▲3.3.2.1 分析功能：具有常规心电图、频谱心电图、高频心电图、QT离散度分析、心率变异、心室晚电位、向量心电图、时间向量心电图功能等。</w:t>
            </w:r>
          </w:p>
        </w:tc>
        <w:tc>
          <w:tcPr>
            <w:tcW w:w="2802" w:type="dxa"/>
            <w:tcBorders>
              <w:top w:val="single" w:color="auto" w:sz="6" w:space="0"/>
              <w:left w:val="single" w:color="auto" w:sz="6" w:space="0"/>
              <w:bottom w:val="single" w:color="auto" w:sz="6" w:space="0"/>
              <w:right w:val="single" w:color="auto" w:sz="6" w:space="0"/>
            </w:tcBorders>
          </w:tcPr>
          <w:p w14:paraId="676D571C">
            <w:pPr>
              <w:autoSpaceDE w:val="0"/>
              <w:autoSpaceDN w:val="0"/>
              <w:spacing w:line="440" w:lineRule="exact"/>
              <w:jc w:val="left"/>
              <w:rPr>
                <w:rFonts w:hint="eastAsia" w:ascii="仿宋" w:hAnsi="仿宋" w:eastAsia="仿宋" w:cs="仿宋"/>
                <w:color w:val="FF0000"/>
                <w:sz w:val="24"/>
                <w:szCs w:val="24"/>
                <w:lang w:val="zh-CN"/>
              </w:rPr>
            </w:pPr>
          </w:p>
        </w:tc>
      </w:tr>
      <w:tr w14:paraId="47A38551">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8D230C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3.3.2.2 向量采集方式：采用标准向量后背采样方式</w:t>
            </w:r>
          </w:p>
        </w:tc>
        <w:tc>
          <w:tcPr>
            <w:tcW w:w="2802" w:type="dxa"/>
            <w:tcBorders>
              <w:top w:val="single" w:color="auto" w:sz="6" w:space="0"/>
              <w:left w:val="single" w:color="auto" w:sz="6" w:space="0"/>
              <w:bottom w:val="single" w:color="auto" w:sz="6" w:space="0"/>
              <w:right w:val="single" w:color="auto" w:sz="6" w:space="0"/>
            </w:tcBorders>
          </w:tcPr>
          <w:p w14:paraId="13D7901E">
            <w:pPr>
              <w:autoSpaceDE w:val="0"/>
              <w:autoSpaceDN w:val="0"/>
              <w:spacing w:line="440" w:lineRule="exact"/>
              <w:jc w:val="left"/>
              <w:rPr>
                <w:rFonts w:hint="eastAsia" w:ascii="仿宋" w:hAnsi="仿宋" w:eastAsia="仿宋" w:cs="仿宋"/>
                <w:color w:val="FF0000"/>
                <w:sz w:val="24"/>
                <w:szCs w:val="24"/>
                <w:lang w:val="zh-CN"/>
              </w:rPr>
            </w:pPr>
          </w:p>
        </w:tc>
      </w:tr>
      <w:tr w14:paraId="0B14F3C8">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03C384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3.3.2.3 向量显示方式：采用动画显示</w:t>
            </w:r>
          </w:p>
        </w:tc>
        <w:tc>
          <w:tcPr>
            <w:tcW w:w="2802" w:type="dxa"/>
            <w:tcBorders>
              <w:top w:val="single" w:color="auto" w:sz="6" w:space="0"/>
              <w:left w:val="single" w:color="auto" w:sz="6" w:space="0"/>
              <w:bottom w:val="single" w:color="auto" w:sz="6" w:space="0"/>
              <w:right w:val="single" w:color="auto" w:sz="6" w:space="0"/>
            </w:tcBorders>
          </w:tcPr>
          <w:p w14:paraId="2A931463">
            <w:pPr>
              <w:autoSpaceDE w:val="0"/>
              <w:autoSpaceDN w:val="0"/>
              <w:spacing w:line="440" w:lineRule="exact"/>
              <w:jc w:val="left"/>
              <w:rPr>
                <w:rFonts w:hint="eastAsia" w:ascii="仿宋" w:hAnsi="仿宋" w:eastAsia="仿宋" w:cs="仿宋"/>
                <w:color w:val="FF0000"/>
                <w:sz w:val="24"/>
                <w:szCs w:val="24"/>
                <w:lang w:val="zh-CN"/>
              </w:rPr>
            </w:pPr>
          </w:p>
        </w:tc>
      </w:tr>
      <w:tr w14:paraId="69C0CED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571E2E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3.3.2.4 多导联心电：具有支持12/18导联采集心电功能。</w:t>
            </w:r>
          </w:p>
        </w:tc>
        <w:tc>
          <w:tcPr>
            <w:tcW w:w="2802" w:type="dxa"/>
            <w:tcBorders>
              <w:top w:val="single" w:color="auto" w:sz="6" w:space="0"/>
              <w:left w:val="single" w:color="auto" w:sz="6" w:space="0"/>
              <w:bottom w:val="single" w:color="auto" w:sz="6" w:space="0"/>
              <w:right w:val="single" w:color="auto" w:sz="6" w:space="0"/>
            </w:tcBorders>
          </w:tcPr>
          <w:p w14:paraId="2E394065">
            <w:pPr>
              <w:autoSpaceDE w:val="0"/>
              <w:autoSpaceDN w:val="0"/>
              <w:spacing w:line="440" w:lineRule="exact"/>
              <w:jc w:val="left"/>
              <w:rPr>
                <w:rFonts w:hint="eastAsia" w:ascii="仿宋" w:hAnsi="仿宋" w:eastAsia="仿宋" w:cs="仿宋"/>
                <w:color w:val="FF0000"/>
                <w:sz w:val="24"/>
                <w:szCs w:val="24"/>
                <w:lang w:val="zh-CN"/>
              </w:rPr>
            </w:pPr>
          </w:p>
        </w:tc>
      </w:tr>
      <w:tr w14:paraId="6B12F07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13E3D2F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▲3.3.2.5 </w:t>
            </w:r>
            <w:r>
              <w:rPr>
                <w:rFonts w:hint="eastAsia" w:ascii="宋体" w:hAnsi="宋体" w:cs="宋体"/>
                <w:sz w:val="24"/>
              </w:rPr>
              <w:t>运动心电功能</w:t>
            </w:r>
            <w:r>
              <w:rPr>
                <w:rFonts w:hint="eastAsia" w:ascii="仿宋" w:hAnsi="仿宋" w:eastAsia="仿宋" w:cs="仿宋"/>
                <w:sz w:val="24"/>
              </w:rPr>
              <w:t>：具有</w:t>
            </w:r>
          </w:p>
        </w:tc>
        <w:tc>
          <w:tcPr>
            <w:tcW w:w="2802" w:type="dxa"/>
            <w:tcBorders>
              <w:top w:val="single" w:color="auto" w:sz="6" w:space="0"/>
              <w:left w:val="single" w:color="auto" w:sz="6" w:space="0"/>
              <w:bottom w:val="single" w:color="auto" w:sz="6" w:space="0"/>
              <w:right w:val="single" w:color="auto" w:sz="6" w:space="0"/>
            </w:tcBorders>
          </w:tcPr>
          <w:p w14:paraId="50FB0B98">
            <w:pPr>
              <w:autoSpaceDE w:val="0"/>
              <w:autoSpaceDN w:val="0"/>
              <w:spacing w:line="440" w:lineRule="exact"/>
              <w:jc w:val="left"/>
              <w:rPr>
                <w:rFonts w:hint="eastAsia" w:ascii="仿宋" w:hAnsi="仿宋" w:eastAsia="仿宋" w:cs="仿宋"/>
                <w:color w:val="FF0000"/>
                <w:sz w:val="24"/>
                <w:szCs w:val="24"/>
                <w:lang w:val="zh-CN"/>
              </w:rPr>
            </w:pPr>
          </w:p>
        </w:tc>
      </w:tr>
      <w:tr w14:paraId="6C2AE35B">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700DC09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▲3.3.2.6 儿童检查模式：具有</w:t>
            </w:r>
          </w:p>
        </w:tc>
        <w:tc>
          <w:tcPr>
            <w:tcW w:w="2802" w:type="dxa"/>
            <w:tcBorders>
              <w:top w:val="single" w:color="auto" w:sz="6" w:space="0"/>
              <w:left w:val="single" w:color="auto" w:sz="6" w:space="0"/>
              <w:bottom w:val="single" w:color="auto" w:sz="6" w:space="0"/>
              <w:right w:val="single" w:color="auto" w:sz="6" w:space="0"/>
            </w:tcBorders>
          </w:tcPr>
          <w:p w14:paraId="5E693872">
            <w:pPr>
              <w:autoSpaceDE w:val="0"/>
              <w:autoSpaceDN w:val="0"/>
              <w:spacing w:line="440" w:lineRule="exact"/>
              <w:jc w:val="left"/>
              <w:rPr>
                <w:rFonts w:hint="eastAsia" w:ascii="仿宋" w:hAnsi="仿宋" w:eastAsia="仿宋" w:cs="仿宋"/>
                <w:color w:val="FF0000"/>
                <w:sz w:val="24"/>
                <w:szCs w:val="24"/>
                <w:lang w:val="zh-CN"/>
              </w:rPr>
            </w:pPr>
          </w:p>
        </w:tc>
      </w:tr>
      <w:tr w14:paraId="6925F622">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7549D1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3.3.2.7 QT色谱图：具有</w:t>
            </w:r>
          </w:p>
        </w:tc>
        <w:tc>
          <w:tcPr>
            <w:tcW w:w="2802" w:type="dxa"/>
            <w:tcBorders>
              <w:top w:val="single" w:color="auto" w:sz="6" w:space="0"/>
              <w:left w:val="single" w:color="auto" w:sz="6" w:space="0"/>
              <w:bottom w:val="single" w:color="auto" w:sz="6" w:space="0"/>
              <w:right w:val="single" w:color="auto" w:sz="6" w:space="0"/>
            </w:tcBorders>
          </w:tcPr>
          <w:p w14:paraId="25AED3F2">
            <w:pPr>
              <w:autoSpaceDE w:val="0"/>
              <w:autoSpaceDN w:val="0"/>
              <w:spacing w:line="440" w:lineRule="exact"/>
              <w:jc w:val="left"/>
              <w:rPr>
                <w:rFonts w:hint="eastAsia" w:ascii="仿宋" w:hAnsi="仿宋" w:eastAsia="仿宋" w:cs="仿宋"/>
                <w:color w:val="FF0000"/>
                <w:sz w:val="24"/>
                <w:szCs w:val="24"/>
                <w:lang w:val="zh-CN"/>
              </w:rPr>
            </w:pPr>
          </w:p>
        </w:tc>
      </w:tr>
      <w:tr w14:paraId="392D981C">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D6C0E7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3.3.2.8 </w:t>
            </w:r>
            <w:r>
              <w:rPr>
                <w:rFonts w:hint="eastAsia" w:ascii="宋体" w:hAnsi="宋体" w:cs="宋体"/>
                <w:color w:val="000000"/>
                <w:sz w:val="24"/>
              </w:rPr>
              <w:t>F导联体系</w:t>
            </w:r>
            <w:r>
              <w:rPr>
                <w:rFonts w:hint="eastAsia" w:ascii="仿宋" w:hAnsi="仿宋" w:eastAsia="仿宋" w:cs="仿宋"/>
                <w:sz w:val="24"/>
              </w:rPr>
              <w:t>：具有</w:t>
            </w:r>
          </w:p>
        </w:tc>
        <w:tc>
          <w:tcPr>
            <w:tcW w:w="2802" w:type="dxa"/>
            <w:tcBorders>
              <w:top w:val="single" w:color="auto" w:sz="6" w:space="0"/>
              <w:left w:val="single" w:color="auto" w:sz="6" w:space="0"/>
              <w:bottom w:val="single" w:color="auto" w:sz="6" w:space="0"/>
              <w:right w:val="single" w:color="auto" w:sz="6" w:space="0"/>
            </w:tcBorders>
          </w:tcPr>
          <w:p w14:paraId="360D5088">
            <w:pPr>
              <w:autoSpaceDE w:val="0"/>
              <w:autoSpaceDN w:val="0"/>
              <w:spacing w:line="440" w:lineRule="exact"/>
              <w:jc w:val="left"/>
              <w:rPr>
                <w:rFonts w:hint="eastAsia" w:ascii="仿宋" w:hAnsi="仿宋" w:eastAsia="仿宋" w:cs="仿宋"/>
                <w:color w:val="FF0000"/>
                <w:sz w:val="24"/>
                <w:szCs w:val="24"/>
                <w:lang w:val="zh-CN"/>
              </w:rPr>
            </w:pPr>
          </w:p>
        </w:tc>
      </w:tr>
      <w:tr w14:paraId="7447AACA">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06DF2CF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3.3.2.9 导联纠错功能：具有肢体导联和胸导联错接调整功能</w:t>
            </w:r>
          </w:p>
        </w:tc>
        <w:tc>
          <w:tcPr>
            <w:tcW w:w="2802" w:type="dxa"/>
            <w:tcBorders>
              <w:top w:val="single" w:color="auto" w:sz="6" w:space="0"/>
              <w:left w:val="single" w:color="auto" w:sz="6" w:space="0"/>
              <w:bottom w:val="single" w:color="auto" w:sz="6" w:space="0"/>
              <w:right w:val="single" w:color="auto" w:sz="6" w:space="0"/>
            </w:tcBorders>
          </w:tcPr>
          <w:p w14:paraId="0B8581EA">
            <w:pPr>
              <w:autoSpaceDE w:val="0"/>
              <w:autoSpaceDN w:val="0"/>
              <w:spacing w:line="440" w:lineRule="exact"/>
              <w:jc w:val="left"/>
              <w:rPr>
                <w:rFonts w:hint="eastAsia" w:ascii="仿宋" w:hAnsi="仿宋" w:eastAsia="仿宋" w:cs="仿宋"/>
                <w:color w:val="FF0000"/>
                <w:sz w:val="24"/>
                <w:szCs w:val="24"/>
                <w:lang w:val="zh-CN"/>
              </w:rPr>
            </w:pPr>
          </w:p>
        </w:tc>
      </w:tr>
      <w:tr w14:paraId="1E5411C3">
        <w:tblPrEx>
          <w:tblCellMar>
            <w:top w:w="0" w:type="dxa"/>
            <w:left w:w="108" w:type="dxa"/>
            <w:bottom w:w="0" w:type="dxa"/>
            <w:right w:w="108" w:type="dxa"/>
          </w:tblCellMar>
        </w:tblPrEx>
        <w:trPr>
          <w:trHeight w:val="90" w:hRule="atLeast"/>
          <w:jc w:val="center"/>
        </w:trPr>
        <w:tc>
          <w:tcPr>
            <w:tcW w:w="6971" w:type="dxa"/>
            <w:tcBorders>
              <w:top w:val="single" w:color="auto" w:sz="6" w:space="0"/>
              <w:left w:val="single" w:color="auto" w:sz="6" w:space="0"/>
              <w:bottom w:val="single" w:color="auto" w:sz="6" w:space="0"/>
              <w:right w:val="single" w:color="auto" w:sz="6" w:space="0"/>
            </w:tcBorders>
            <w:shd w:val="clear" w:color="auto" w:fill="auto"/>
            <w:vAlign w:val="center"/>
          </w:tcPr>
          <w:p w14:paraId="6F3176D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3.3.2.10 心电自动分析：具有12导联自动分析功能及危急值自动判定</w:t>
            </w:r>
          </w:p>
        </w:tc>
        <w:tc>
          <w:tcPr>
            <w:tcW w:w="2802" w:type="dxa"/>
            <w:tcBorders>
              <w:top w:val="single" w:color="auto" w:sz="6" w:space="0"/>
              <w:left w:val="single" w:color="auto" w:sz="6" w:space="0"/>
              <w:bottom w:val="single" w:color="auto" w:sz="6" w:space="0"/>
              <w:right w:val="single" w:color="auto" w:sz="6" w:space="0"/>
            </w:tcBorders>
          </w:tcPr>
          <w:p w14:paraId="2C38442D">
            <w:pPr>
              <w:autoSpaceDE w:val="0"/>
              <w:autoSpaceDN w:val="0"/>
              <w:spacing w:line="440" w:lineRule="exact"/>
              <w:jc w:val="left"/>
              <w:rPr>
                <w:rFonts w:hint="eastAsia" w:ascii="仿宋" w:hAnsi="仿宋" w:eastAsia="仿宋" w:cs="仿宋"/>
                <w:color w:val="FF0000"/>
                <w:sz w:val="24"/>
                <w:szCs w:val="24"/>
                <w:lang w:val="zh-CN"/>
              </w:rPr>
            </w:pPr>
          </w:p>
        </w:tc>
      </w:tr>
      <w:tr w14:paraId="7711481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0FC5737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sz w:val="24"/>
                <w:szCs w:val="24"/>
                <w:shd w:val="clear" w:color="auto" w:fill="FFFFFF"/>
              </w:rPr>
              <w:t>四、必备商务条款</w:t>
            </w:r>
          </w:p>
        </w:tc>
      </w:tr>
      <w:tr w14:paraId="41102669">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CCAE70D">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4.1 维修</w:t>
            </w:r>
          </w:p>
        </w:tc>
      </w:tr>
      <w:tr w14:paraId="414AA540">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FEE5531">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4.1.1设备验收合格后整机免费</w:t>
            </w:r>
            <w:r>
              <w:rPr>
                <w:rFonts w:hint="eastAsia" w:ascii="仿宋" w:hAnsi="仿宋" w:eastAsia="仿宋" w:cs="仿宋"/>
                <w:kern w:val="0"/>
                <w:sz w:val="24"/>
                <w:szCs w:val="24"/>
                <w:lang w:eastAsia="zh-CN" w:bidi="ar"/>
              </w:rPr>
              <w:t>保修</w:t>
            </w:r>
            <w:r>
              <w:rPr>
                <w:rFonts w:hint="eastAsia" w:ascii="仿宋" w:hAnsi="仿宋" w:eastAsia="仿宋" w:cs="仿宋"/>
                <w:kern w:val="0"/>
                <w:sz w:val="24"/>
                <w:szCs w:val="24"/>
                <w:lang w:bidi="ar"/>
              </w:rPr>
              <w:t>2年</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3DE52B99">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7FF1C4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4.1.2 提供仪器电子版SOP文件、中（英）文操作手册和维修手册。小器械类可除外。</w:t>
            </w:r>
          </w:p>
        </w:tc>
      </w:tr>
      <w:tr w14:paraId="445955C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AEFA97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4.1.3 免费提供操作和维修培训（包含时间、地点、人次、内容）。小器械类可除外。</w:t>
            </w:r>
          </w:p>
        </w:tc>
      </w:tr>
      <w:tr w14:paraId="10EC7DCE">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33E9B0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4.1.4 维修响应时间8个工作小时，24个工作小时未修复提供备品，紧急情况按采购人要求执行。</w:t>
            </w:r>
          </w:p>
        </w:tc>
      </w:tr>
      <w:tr w14:paraId="37096722">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C8CF90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4.1.5 请注明售后服务（包括浙江地区维修力量说明）Service。</w:t>
            </w:r>
          </w:p>
        </w:tc>
      </w:tr>
      <w:tr w14:paraId="4B2B52C4">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639B810">
            <w:pPr>
              <w:widowControl/>
              <w:textAlignment w:val="center"/>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4.2 附加必备条款：</w:t>
            </w:r>
          </w:p>
          <w:p w14:paraId="79E6ABDD">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3F61D1C2">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3A0F0D9D">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2851CD31">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371DEF63">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6C7BE6A">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应当按照相关部门规定，提供相应资质证明材料；属于放射性同位素和射线装置的，投标人应当提供生态环境部门颁发的生产和销售许可证；</w:t>
            </w:r>
          </w:p>
          <w:p w14:paraId="63C078A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提供所投产品的详细彩页，如彩页中没有涉及到相关技术参数，提供原厂技术白皮书（DATASHEET）</w:t>
            </w:r>
            <w:r>
              <w:rPr>
                <w:rFonts w:hint="eastAsia" w:ascii="仿宋" w:hAnsi="仿宋" w:eastAsia="仿宋" w:cs="仿宋"/>
                <w:color w:val="FF0000"/>
                <w:kern w:val="0"/>
                <w:sz w:val="24"/>
                <w:szCs w:val="24"/>
                <w:lang w:bidi="ar"/>
              </w:rPr>
              <w:t>，</w:t>
            </w:r>
            <w:r>
              <w:rPr>
                <w:rFonts w:hint="eastAsia" w:ascii="仿宋" w:hAnsi="仿宋" w:eastAsia="仿宋" w:cs="仿宋"/>
                <w:kern w:val="0"/>
                <w:sz w:val="24"/>
                <w:szCs w:val="24"/>
                <w:lang w:bidi="ar"/>
              </w:rPr>
              <w:t>小器械类可除外。</w:t>
            </w:r>
          </w:p>
        </w:tc>
      </w:tr>
      <w:tr w14:paraId="5CA0BC39">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364C5BC">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4.3安装及验收要求</w:t>
            </w:r>
          </w:p>
        </w:tc>
      </w:tr>
      <w:tr w14:paraId="46F74DA8">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9D1FDD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4.3.1 到货期:中标即日起</w:t>
            </w:r>
            <w:r>
              <w:rPr>
                <w:rFonts w:hint="eastAsia" w:ascii="仿宋" w:hAnsi="仿宋" w:eastAsia="仿宋" w:cs="仿宋"/>
                <w:kern w:val="0"/>
                <w:sz w:val="24"/>
                <w:szCs w:val="24"/>
                <w:lang w:val="en-US" w:eastAsia="zh-CN" w:bidi="ar"/>
              </w:rPr>
              <w:t>30</w:t>
            </w:r>
            <w:r>
              <w:rPr>
                <w:rFonts w:hint="eastAsia" w:ascii="仿宋" w:hAnsi="仿宋" w:eastAsia="仿宋" w:cs="仿宋"/>
                <w:kern w:val="0"/>
                <w:sz w:val="24"/>
                <w:szCs w:val="24"/>
                <w:lang w:bidi="ar"/>
              </w:rPr>
              <w:t>天内；如有例外，可在合同中另行约定</w:t>
            </w:r>
          </w:p>
        </w:tc>
      </w:tr>
      <w:tr w14:paraId="36DC2A21">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17EB6B5">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4.3.2 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免费将货送至医院安装现场。无需安装的可除外。</w:t>
            </w:r>
          </w:p>
        </w:tc>
      </w:tr>
      <w:tr w14:paraId="7523EB2D">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7BEA11D">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4.3.3 安装完成时间:接采购人通知后7个工作日内全部调试完成，全院布局系统联网项目在60日内全部调试完成。无需安装的可除外。</w:t>
            </w:r>
          </w:p>
        </w:tc>
      </w:tr>
      <w:tr w14:paraId="26D1115D">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86F020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4.3.4 安装标准:符合国家有关安全技术规范和技术标准。无需安装的可除外。</w:t>
            </w:r>
          </w:p>
        </w:tc>
      </w:tr>
      <w:tr w14:paraId="70D81D46">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FFC905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4.3.5 验收标准:应与产品原始样本技术数据及标书技术文件一致，符合国家有关技术规范和技术标准。</w:t>
            </w:r>
          </w:p>
        </w:tc>
      </w:tr>
      <w:tr w14:paraId="5D6124F6">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B16406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4.3.6 计量检测：如是计量强制检定设备，验收时需提供计量合格证。</w:t>
            </w:r>
          </w:p>
        </w:tc>
      </w:tr>
      <w:tr w14:paraId="2E94A2F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BE3114E">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7BDAB244">
            <w:pPr>
              <w:autoSpaceDE w:val="0"/>
              <w:autoSpaceDN w:val="0"/>
              <w:spacing w:line="280" w:lineRule="exact"/>
              <w:rPr>
                <w:rFonts w:hint="eastAsia" w:ascii="仿宋" w:hAnsi="仿宋" w:eastAsia="仿宋" w:cs="仿宋"/>
                <w:bCs/>
                <w:kern w:val="0"/>
                <w:sz w:val="24"/>
                <w:szCs w:val="24"/>
                <w:lang w:val="en-US" w:eastAsia="zh-CN" w:bidi="ar"/>
              </w:rPr>
            </w:pPr>
            <w:r>
              <w:rPr>
                <w:rFonts w:hint="eastAsia" w:ascii="仿宋" w:hAnsi="仿宋" w:eastAsia="仿宋" w:cs="仿宋"/>
                <w:kern w:val="0"/>
                <w:sz w:val="24"/>
                <w:szCs w:val="24"/>
                <w:lang w:bidi="ar"/>
              </w:rPr>
              <w:t>根据采购人要求，终身免费提供软件升级服务。</w:t>
            </w:r>
          </w:p>
        </w:tc>
      </w:tr>
      <w:tr w14:paraId="3E47321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FBB7253">
            <w:pPr>
              <w:autoSpaceDE w:val="0"/>
              <w:autoSpaceDN w:val="0"/>
              <w:spacing w:line="280" w:lineRule="exact"/>
              <w:rPr>
                <w:rFonts w:hint="eastAsia" w:ascii="仿宋" w:hAnsi="仿宋" w:eastAsia="仿宋" w:cs="仿宋"/>
                <w:b/>
                <w:kern w:val="0"/>
                <w:sz w:val="24"/>
                <w:szCs w:val="24"/>
                <w:lang w:val="en-US" w:eastAsia="zh-CN" w:bidi="ar"/>
              </w:rPr>
            </w:pPr>
            <w:r>
              <w:rPr>
                <w:rFonts w:hint="eastAsia" w:ascii="仿宋" w:hAnsi="仿宋" w:eastAsia="仿宋" w:cs="仿宋"/>
                <w:bCs/>
                <w:color w:val="FF0000"/>
                <w:kern w:val="0"/>
                <w:sz w:val="24"/>
                <w:szCs w:val="24"/>
                <w:lang w:bidi="ar"/>
              </w:rPr>
              <w:t>4.3.8 接受咨询。需安装的设备，接受现场踏看。</w:t>
            </w:r>
          </w:p>
        </w:tc>
      </w:tr>
      <w:tr w14:paraId="48C412F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CAA20DE">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4.4付款方式：</w:t>
            </w:r>
            <w:r>
              <w:rPr>
                <w:rFonts w:hint="eastAsia" w:ascii="仿宋" w:hAnsi="仿宋" w:eastAsia="仿宋" w:cs="仿宋"/>
                <w:kern w:val="0"/>
                <w:sz w:val="24"/>
                <w:szCs w:val="24"/>
                <w:lang w:bidi="ar"/>
              </w:rPr>
              <w:t>按《浙江省财政厅关于进一步发挥政府采购政策功能全力推动经济稳进提质的通知》（浙财采监〔2022〕3号）等文件要求执行，具体付款方式由双方协商后在合同中明确。</w:t>
            </w:r>
          </w:p>
        </w:tc>
      </w:tr>
      <w:tr w14:paraId="1185D3B4">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E94142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b/>
                <w:kern w:val="0"/>
                <w:sz w:val="24"/>
                <w:szCs w:val="24"/>
                <w:lang w:bidi="ar"/>
              </w:rPr>
              <w:t>五、其他</w:t>
            </w:r>
          </w:p>
        </w:tc>
      </w:tr>
      <w:tr w14:paraId="46B6DB9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473F00E">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5.1 请注明进入市场时间 Year first sold</w:t>
            </w:r>
          </w:p>
        </w:tc>
      </w:tr>
      <w:tr w14:paraId="00AA3157">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601EBC1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5.2 请提供国内医院投标机型安装台数 Number sold</w:t>
            </w:r>
          </w:p>
        </w:tc>
      </w:tr>
      <w:tr w14:paraId="0E9077AF">
        <w:tblPrEx>
          <w:tblCellMar>
            <w:top w:w="0" w:type="dxa"/>
            <w:left w:w="108" w:type="dxa"/>
            <w:bottom w:w="0" w:type="dxa"/>
            <w:right w:w="108" w:type="dxa"/>
          </w:tblCellMar>
        </w:tblPrEx>
        <w:trPr>
          <w:trHeight w:val="90" w:hRule="atLeast"/>
          <w:jc w:val="center"/>
        </w:trPr>
        <w:tc>
          <w:tcPr>
            <w:tcW w:w="9773"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62E5D66">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kern w:val="0"/>
                <w:sz w:val="24"/>
                <w:szCs w:val="24"/>
                <w:lang w:bidi="ar"/>
              </w:rPr>
              <w:t>5.3 请注明软件最新版本 LAST UPDATED</w:t>
            </w:r>
          </w:p>
        </w:tc>
      </w:tr>
    </w:tbl>
    <w:p w14:paraId="510B16DB">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0CF0DC12">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3987C15B">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p w14:paraId="56AB578F">
      <w:pPr>
        <w:widowControl w:val="0"/>
        <w:numPr>
          <w:ilvl w:val="0"/>
          <w:numId w:val="0"/>
        </w:numPr>
        <w:adjustRightInd w:val="0"/>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p>
    <w:bookmarkEnd w:id="47"/>
    <w:p w14:paraId="008C9E28">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46168321">
      <w:pPr>
        <w:pStyle w:val="23"/>
        <w:spacing w:after="0"/>
        <w:jc w:val="center"/>
        <w:rPr>
          <w:rFonts w:hint="eastAsia" w:ascii="仿宋" w:hAnsi="仿宋" w:eastAsia="仿宋" w:cs="仿宋"/>
          <w:b/>
          <w:bCs/>
          <w:color w:val="auto"/>
          <w:spacing w:val="-20"/>
          <w:kern w:val="44"/>
          <w:sz w:val="48"/>
          <w:szCs w:val="48"/>
        </w:rPr>
      </w:pPr>
    </w:p>
    <w:p w14:paraId="72549F72">
      <w:pPr>
        <w:rPr>
          <w:rFonts w:hint="eastAsia" w:ascii="仿宋" w:hAnsi="仿宋" w:eastAsia="仿宋" w:cs="仿宋"/>
          <w:sz w:val="24"/>
          <w:u w:val="single"/>
        </w:rPr>
      </w:pPr>
      <w:r>
        <w:rPr>
          <w:rFonts w:hint="eastAsia" w:ascii="仿宋" w:hAnsi="仿宋" w:eastAsia="仿宋" w:cs="仿宋"/>
          <w:sz w:val="24"/>
        </w:rPr>
        <w:t>合同编号：</w:t>
      </w:r>
    </w:p>
    <w:p w14:paraId="32BE8C00">
      <w:pPr>
        <w:pStyle w:val="23"/>
        <w:spacing w:after="0"/>
        <w:jc w:val="center"/>
        <w:rPr>
          <w:rFonts w:hint="eastAsia" w:ascii="仿宋" w:hAnsi="仿宋" w:eastAsia="仿宋" w:cs="仿宋"/>
          <w:b/>
          <w:bCs/>
          <w:color w:val="auto"/>
          <w:spacing w:val="-20"/>
          <w:kern w:val="44"/>
          <w:sz w:val="48"/>
          <w:szCs w:val="48"/>
        </w:rPr>
      </w:pPr>
    </w:p>
    <w:p w14:paraId="12241D4D">
      <w:pPr>
        <w:pStyle w:val="23"/>
        <w:spacing w:after="0"/>
        <w:jc w:val="center"/>
        <w:rPr>
          <w:rFonts w:hint="eastAsia" w:ascii="仿宋" w:hAnsi="仿宋" w:eastAsia="仿宋" w:cs="仿宋"/>
          <w:b/>
          <w:bCs/>
          <w:color w:val="auto"/>
          <w:spacing w:val="-20"/>
          <w:kern w:val="44"/>
          <w:sz w:val="48"/>
          <w:szCs w:val="48"/>
        </w:rPr>
      </w:pPr>
    </w:p>
    <w:p w14:paraId="10D2FF6E">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D412788">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FCC537B">
      <w:pPr>
        <w:rPr>
          <w:rFonts w:hint="eastAsia" w:ascii="仿宋" w:hAnsi="仿宋" w:eastAsia="仿宋" w:cs="仿宋"/>
          <w:b/>
          <w:bCs/>
          <w:color w:val="auto"/>
          <w:spacing w:val="-20"/>
          <w:kern w:val="44"/>
          <w:sz w:val="40"/>
          <w:szCs w:val="40"/>
        </w:rPr>
      </w:pPr>
    </w:p>
    <w:p w14:paraId="2F6102BF">
      <w:pPr>
        <w:rPr>
          <w:rFonts w:hint="eastAsia" w:ascii="仿宋" w:hAnsi="仿宋" w:eastAsia="仿宋" w:cs="仿宋"/>
          <w:b/>
          <w:bCs/>
          <w:color w:val="auto"/>
          <w:spacing w:val="-20"/>
          <w:kern w:val="44"/>
          <w:sz w:val="40"/>
          <w:szCs w:val="40"/>
        </w:rPr>
      </w:pPr>
    </w:p>
    <w:p w14:paraId="39035DCA">
      <w:pPr>
        <w:rPr>
          <w:rFonts w:hint="eastAsia" w:ascii="仿宋" w:hAnsi="仿宋" w:eastAsia="仿宋" w:cs="仿宋"/>
          <w:b/>
          <w:bCs/>
          <w:color w:val="auto"/>
          <w:spacing w:val="-20"/>
          <w:kern w:val="44"/>
          <w:sz w:val="40"/>
          <w:szCs w:val="40"/>
        </w:rPr>
      </w:pPr>
    </w:p>
    <w:p w14:paraId="0ED30164">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71138160">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2C46DBD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7DA63CDF">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6C68C11C">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26B95EB6">
      <w:pPr>
        <w:rPr>
          <w:rFonts w:hint="eastAsia" w:ascii="仿宋" w:hAnsi="仿宋" w:eastAsia="仿宋" w:cs="仿宋"/>
          <w:color w:val="auto"/>
        </w:rPr>
      </w:pPr>
    </w:p>
    <w:p w14:paraId="08769EA5">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E3F6983">
      <w:pPr>
        <w:rPr>
          <w:rFonts w:hint="eastAsia" w:ascii="仿宋" w:hAnsi="仿宋" w:eastAsia="仿宋" w:cs="仿宋"/>
          <w:color w:val="auto"/>
          <w:sz w:val="44"/>
          <w:szCs w:val="44"/>
        </w:rPr>
      </w:pPr>
    </w:p>
    <w:p w14:paraId="6FA3E8C4">
      <w:pPr>
        <w:rPr>
          <w:rFonts w:hint="eastAsia" w:ascii="仿宋" w:hAnsi="仿宋" w:eastAsia="仿宋" w:cs="仿宋"/>
          <w:color w:val="auto"/>
          <w:sz w:val="44"/>
          <w:szCs w:val="44"/>
        </w:rPr>
      </w:pPr>
    </w:p>
    <w:p w14:paraId="4D4A073E">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0204B70F">
      <w:pPr>
        <w:ind w:firstLine="640" w:firstLineChars="200"/>
        <w:rPr>
          <w:rFonts w:hint="eastAsia" w:ascii="仿宋" w:hAnsi="仿宋" w:eastAsia="仿宋" w:cs="仿宋"/>
          <w:color w:val="auto"/>
          <w:sz w:val="32"/>
          <w:szCs w:val="32"/>
          <w:lang w:val="en-US" w:eastAsia="zh-CN"/>
        </w:rPr>
      </w:pPr>
    </w:p>
    <w:p w14:paraId="0BE5D6D3">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3ACC45C">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27AB36F2">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4C5379F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8413EC0">
      <w:pPr>
        <w:pStyle w:val="4"/>
        <w:adjustRightInd w:val="0"/>
        <w:snapToGrid w:val="0"/>
        <w:spacing w:beforeLines="0" w:line="400" w:lineRule="exact"/>
        <w:jc w:val="center"/>
        <w:rPr>
          <w:rFonts w:hint="eastAsia" w:ascii="仿宋" w:hAnsi="仿宋" w:eastAsia="仿宋" w:cs="仿宋"/>
          <w:color w:val="auto"/>
          <w:sz w:val="28"/>
          <w:szCs w:val="28"/>
        </w:rPr>
      </w:pPr>
      <w:bookmarkStart w:id="49" w:name="_Toc22209"/>
    </w:p>
    <w:p w14:paraId="3ADE57F3">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9"/>
    </w:p>
    <w:p w14:paraId="6830482A">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3D0758C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17D24D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0078C63D">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854090F">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14E3BBF8">
      <w:pPr>
        <w:spacing w:beforeLines="0" w:line="400" w:lineRule="exact"/>
        <w:rPr>
          <w:rFonts w:hint="eastAsia" w:ascii="仿宋" w:hAnsi="仿宋" w:eastAsia="仿宋" w:cs="仿宋"/>
          <w:color w:val="auto"/>
          <w:lang w:val="en-US" w:eastAsia="zh-CN"/>
        </w:rPr>
      </w:pPr>
    </w:p>
    <w:p w14:paraId="1D64DE75">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683F41E0">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0B595CB8">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13EF3059">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5056BFF">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3D970EB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742F0EAD">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3ECE5E1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70CD1233">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78A9FDA9">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5CB5C8DB">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3B76BEC1">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71DA2EBE">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55E54B16">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1392B3B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171387D">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4E252A9C">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1098A389">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4F04CEE3">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5E6D5E2B">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705D19F9">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269A8492">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30C5FED9">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239A0644">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4A442E30">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FF6BCCD">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399E310">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159A57D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9CA859">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DFF9E71">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08D152DD">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FFC4182">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25A22E69">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314AA254">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10E1996B">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70F339A">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7FD1CF97">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2F3E56">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1562D21E">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474BDC96">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CD7C2C6">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68F15AB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D381CC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99E3E73">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F989512">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5324D94">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046452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0A319C5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5A66FCA2">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0AB7E624">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532767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F64ACD3">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5F04A288">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0E98F7E4">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4283CF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6CAF657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C6D6F57">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D2D7B60">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7913673C">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C770CA4">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1538986A">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2B64B5D5">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451A47B0">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2910629B">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57B7C4C">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6270E5B2">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253951DB">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1058E940">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4AE7E8E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A073478">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16A7829D">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57F78B3B">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0B85DA5">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7D2F5AB5">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5A13352C">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506195D9">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3877E699">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796990E6">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3A5A2FCC">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07A29FC9">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905C016">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284E44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DE45149">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FDEDE0">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78B7F00">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5561212C">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2C018336">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29DE804B">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4553EAA2">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321696F3">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025A35A5">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2DFBF63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74AAAEFF">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5AF4870C">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0A67B722">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FBF9D8A">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3DB16BB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118E8906">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6A43904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6693B67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5152800C">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1F25FA6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0FF8ED2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F6DF00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0818958F">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626B3654">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52566A9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3CF22AE">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3B426E0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4A09790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19CA34D5">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76AAD97B">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0FA73044">
      <w:pPr>
        <w:pStyle w:val="258"/>
        <w:spacing w:beforeLines="0" w:line="400" w:lineRule="exact"/>
        <w:rPr>
          <w:rFonts w:hint="eastAsia" w:ascii="仿宋" w:hAnsi="仿宋" w:eastAsia="仿宋" w:cs="仿宋"/>
          <w:color w:val="auto"/>
        </w:rPr>
      </w:pPr>
    </w:p>
    <w:p w14:paraId="044CE788">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672A4823">
      <w:pPr>
        <w:rPr>
          <w:rFonts w:hint="eastAsia" w:ascii="仿宋" w:hAnsi="仿宋" w:eastAsia="仿宋" w:cs="仿宋"/>
          <w:color w:val="auto"/>
        </w:rPr>
      </w:pPr>
      <w:r>
        <w:rPr>
          <w:rFonts w:hint="eastAsia" w:ascii="仿宋" w:hAnsi="仿宋" w:eastAsia="仿宋" w:cs="仿宋"/>
          <w:color w:val="auto"/>
        </w:rPr>
        <w:br w:type="page"/>
      </w:r>
    </w:p>
    <w:p w14:paraId="43F38C04">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CD446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0C522A4">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80D848F">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77098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8BB547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2F34831">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FA4D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69326152">
            <w:pPr>
              <w:adjustRightInd w:val="0"/>
              <w:snapToGrid w:val="0"/>
              <w:spacing w:line="300" w:lineRule="exact"/>
              <w:jc w:val="center"/>
              <w:rPr>
                <w:rFonts w:hint="eastAsia" w:ascii="仿宋" w:hAnsi="仿宋" w:eastAsia="仿宋" w:cs="仿宋"/>
                <w:color w:val="auto"/>
                <w:spacing w:val="20"/>
                <w:szCs w:val="21"/>
              </w:rPr>
            </w:pPr>
          </w:p>
        </w:tc>
      </w:tr>
      <w:tr w14:paraId="0BDBF8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FEC3E0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2E63635">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B417C6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562761D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2740E45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2A96C1A8">
            <w:pPr>
              <w:adjustRightInd w:val="0"/>
              <w:snapToGrid w:val="0"/>
              <w:spacing w:line="300" w:lineRule="exact"/>
              <w:jc w:val="center"/>
              <w:rPr>
                <w:rFonts w:hint="eastAsia" w:ascii="仿宋" w:hAnsi="仿宋" w:eastAsia="仿宋" w:cs="仿宋"/>
                <w:color w:val="auto"/>
                <w:szCs w:val="21"/>
              </w:rPr>
            </w:pPr>
          </w:p>
        </w:tc>
      </w:tr>
      <w:tr w14:paraId="0875C3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73E894A">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204F0EC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794CB3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21306262">
            <w:pPr>
              <w:adjustRightInd w:val="0"/>
              <w:snapToGrid w:val="0"/>
              <w:spacing w:line="300" w:lineRule="exact"/>
              <w:jc w:val="center"/>
              <w:rPr>
                <w:rFonts w:hint="eastAsia" w:ascii="仿宋" w:hAnsi="仿宋" w:eastAsia="仿宋" w:cs="仿宋"/>
                <w:color w:val="auto"/>
                <w:spacing w:val="20"/>
                <w:szCs w:val="21"/>
              </w:rPr>
            </w:pPr>
          </w:p>
        </w:tc>
      </w:tr>
      <w:tr w14:paraId="0AAC42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F1C84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11C834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AC0CB1">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1E94831A">
            <w:pPr>
              <w:adjustRightInd w:val="0"/>
              <w:snapToGrid w:val="0"/>
              <w:spacing w:line="300" w:lineRule="exact"/>
              <w:jc w:val="center"/>
              <w:rPr>
                <w:rFonts w:hint="eastAsia" w:ascii="仿宋" w:hAnsi="仿宋" w:eastAsia="仿宋" w:cs="仿宋"/>
                <w:color w:val="auto"/>
                <w:spacing w:val="20"/>
                <w:szCs w:val="21"/>
              </w:rPr>
            </w:pPr>
          </w:p>
        </w:tc>
      </w:tr>
      <w:tr w14:paraId="5A9FE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A5C0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C948E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C587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38A0469D">
            <w:pPr>
              <w:adjustRightInd w:val="0"/>
              <w:snapToGrid w:val="0"/>
              <w:spacing w:line="300" w:lineRule="exact"/>
              <w:jc w:val="center"/>
              <w:rPr>
                <w:rFonts w:hint="eastAsia" w:ascii="仿宋" w:hAnsi="仿宋" w:eastAsia="仿宋" w:cs="仿宋"/>
                <w:color w:val="auto"/>
                <w:spacing w:val="20"/>
                <w:szCs w:val="21"/>
              </w:rPr>
            </w:pPr>
          </w:p>
        </w:tc>
      </w:tr>
      <w:tr w14:paraId="7B6E9C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0388F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43C692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E8019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3485E5DE">
            <w:pPr>
              <w:adjustRightInd w:val="0"/>
              <w:snapToGrid w:val="0"/>
              <w:spacing w:line="300" w:lineRule="exact"/>
              <w:jc w:val="center"/>
              <w:rPr>
                <w:rFonts w:hint="eastAsia" w:ascii="仿宋" w:hAnsi="仿宋" w:eastAsia="仿宋" w:cs="仿宋"/>
                <w:color w:val="auto"/>
                <w:spacing w:val="20"/>
                <w:szCs w:val="21"/>
              </w:rPr>
            </w:pPr>
          </w:p>
        </w:tc>
      </w:tr>
      <w:tr w14:paraId="344D37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42F18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E3E1C2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1F8A1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63BE497">
            <w:pPr>
              <w:adjustRightInd w:val="0"/>
              <w:snapToGrid w:val="0"/>
              <w:spacing w:line="300" w:lineRule="exact"/>
              <w:jc w:val="center"/>
              <w:rPr>
                <w:rFonts w:hint="eastAsia" w:ascii="仿宋" w:hAnsi="仿宋" w:eastAsia="仿宋" w:cs="仿宋"/>
                <w:color w:val="auto"/>
                <w:spacing w:val="20"/>
                <w:szCs w:val="21"/>
              </w:rPr>
            </w:pPr>
          </w:p>
        </w:tc>
      </w:tr>
      <w:tr w14:paraId="08947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ADA95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88DC8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FA1607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27C4A31">
            <w:pPr>
              <w:adjustRightInd w:val="0"/>
              <w:snapToGrid w:val="0"/>
              <w:spacing w:line="300" w:lineRule="exact"/>
              <w:jc w:val="center"/>
              <w:rPr>
                <w:rFonts w:hint="eastAsia" w:ascii="仿宋" w:hAnsi="仿宋" w:eastAsia="仿宋" w:cs="仿宋"/>
                <w:color w:val="auto"/>
                <w:spacing w:val="20"/>
                <w:szCs w:val="21"/>
              </w:rPr>
            </w:pPr>
          </w:p>
        </w:tc>
      </w:tr>
      <w:tr w14:paraId="57D4BD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5B6A391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C12BBC8">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11AD7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5E58DE9F">
            <w:pPr>
              <w:adjustRightInd w:val="0"/>
              <w:snapToGrid w:val="0"/>
              <w:spacing w:line="300" w:lineRule="exact"/>
              <w:jc w:val="center"/>
              <w:rPr>
                <w:rFonts w:hint="eastAsia" w:ascii="仿宋" w:hAnsi="仿宋" w:eastAsia="仿宋" w:cs="仿宋"/>
                <w:color w:val="auto"/>
                <w:spacing w:val="20"/>
                <w:szCs w:val="21"/>
              </w:rPr>
            </w:pPr>
          </w:p>
        </w:tc>
      </w:tr>
      <w:tr w14:paraId="1E8B7F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12B71FC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17471D9">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FC0B3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20295808">
            <w:pPr>
              <w:adjustRightInd w:val="0"/>
              <w:snapToGrid w:val="0"/>
              <w:spacing w:line="300" w:lineRule="exact"/>
              <w:jc w:val="center"/>
              <w:rPr>
                <w:rFonts w:hint="eastAsia" w:ascii="仿宋" w:hAnsi="仿宋" w:eastAsia="仿宋" w:cs="仿宋"/>
                <w:color w:val="auto"/>
                <w:spacing w:val="20"/>
                <w:szCs w:val="21"/>
              </w:rPr>
            </w:pPr>
          </w:p>
        </w:tc>
      </w:tr>
      <w:tr w14:paraId="114871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DB811F">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7DCD5B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A503674">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512EB044">
            <w:pPr>
              <w:adjustRightInd w:val="0"/>
              <w:snapToGrid w:val="0"/>
              <w:spacing w:line="300" w:lineRule="exact"/>
              <w:jc w:val="center"/>
              <w:rPr>
                <w:rFonts w:hint="eastAsia" w:ascii="仿宋" w:hAnsi="仿宋" w:eastAsia="仿宋" w:cs="仿宋"/>
                <w:color w:val="auto"/>
                <w:spacing w:val="20"/>
                <w:szCs w:val="21"/>
              </w:rPr>
            </w:pPr>
          </w:p>
        </w:tc>
      </w:tr>
      <w:tr w14:paraId="6F6649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311B12">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7C6626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3AA4C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050E1483">
            <w:pPr>
              <w:adjustRightInd w:val="0"/>
              <w:snapToGrid w:val="0"/>
              <w:spacing w:line="300" w:lineRule="exact"/>
              <w:jc w:val="center"/>
              <w:rPr>
                <w:rFonts w:hint="eastAsia" w:ascii="仿宋" w:hAnsi="仿宋" w:eastAsia="仿宋" w:cs="仿宋"/>
                <w:color w:val="auto"/>
                <w:spacing w:val="20"/>
                <w:szCs w:val="21"/>
              </w:rPr>
            </w:pPr>
          </w:p>
        </w:tc>
      </w:tr>
      <w:tr w14:paraId="7C1CF3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122AA7">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A7CC0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3692AE">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14B831E7">
            <w:pPr>
              <w:adjustRightInd w:val="0"/>
              <w:snapToGrid w:val="0"/>
              <w:spacing w:line="300" w:lineRule="exact"/>
              <w:jc w:val="center"/>
              <w:rPr>
                <w:rFonts w:hint="eastAsia" w:ascii="仿宋" w:hAnsi="仿宋" w:eastAsia="仿宋" w:cs="仿宋"/>
                <w:color w:val="auto"/>
                <w:spacing w:val="20"/>
                <w:szCs w:val="21"/>
              </w:rPr>
            </w:pPr>
          </w:p>
        </w:tc>
      </w:tr>
      <w:tr w14:paraId="01B6C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37E2419C">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1D1DAF17">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50" w:name="_Toc27624"/>
      <w:r>
        <w:rPr>
          <w:rFonts w:hint="eastAsia" w:ascii="仿宋" w:hAnsi="仿宋" w:eastAsia="仿宋" w:cs="仿宋"/>
          <w:b w:val="0"/>
          <w:bCs w:val="0"/>
          <w:color w:val="auto"/>
          <w:sz w:val="28"/>
          <w:szCs w:val="28"/>
        </w:rPr>
        <w:t>第二节 政府采购合同通用条款</w:t>
      </w:r>
      <w:bookmarkEnd w:id="50"/>
    </w:p>
    <w:p w14:paraId="5EC31F9B">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3370D7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6AAE17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0F0A42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70C86B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287780AB">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1A0564DB">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7DA5C1EE">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4AE2DF2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396803C0">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38EA9D3D">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4AAE66B8">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6B74962A">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5DC28F0">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693E5E9B">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457920D2">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11F182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738DB40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3D3D84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797B32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48A96C0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AF0B68A">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48DB687E">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516FF60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38A2E8D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4BC8F92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0243BDD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3C7FFFB3">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4633E14A">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61050A5F">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43BBF6A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F4D6BFE">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B869E2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172A65E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3003661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21EAD99F">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7DE7A0C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0961F8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7F7040BF">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04939ECE">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6B7DC4DC">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7F0071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5727CFE7">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43A4059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8EB84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5CA6862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1BE4F95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45DDA1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1980D38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39985F5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9CD333B">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763816F3">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555B2ED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063D86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5921D1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3CDDE1E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134B7E2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51"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1"/>
      <w:r>
        <w:rPr>
          <w:rFonts w:hint="eastAsia" w:ascii="仿宋" w:hAnsi="仿宋" w:eastAsia="仿宋" w:cs="仿宋"/>
          <w:color w:val="auto"/>
          <w:szCs w:val="21"/>
          <w:highlight w:val="none"/>
        </w:rPr>
        <w:t>。</w:t>
      </w:r>
    </w:p>
    <w:p w14:paraId="0368555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241B65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3E7DBE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7228641">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27332004">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4A27F1C3">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306DE2F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318BC10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2B358F40">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0C44198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90F0E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9D2CF6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0E446FE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251E56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30126F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191BA30D">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43C1300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3D44F2F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735567BE">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F1E41D2">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0ABC1C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19BAB2D1">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595DB16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2854F7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03A340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44B79A1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2DBF95E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1245A65">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A2A10E3">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32D545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62DD158E">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3B2E90D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75BE184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3D678F43">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7DD1A8D5">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6F4B20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9BCF5A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3A1A0EC7">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1CABC6CA">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2C45BE4F">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5DB163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4E6BB25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6E0341B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22DF2044">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3D064E9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5890F9F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6828A6E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7559DC2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624B35BD">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09B82961">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3F1EC3D6">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4AE00859">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74FC49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1C36851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531ECD39">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CD0D6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16F58EEC">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2BB950FB">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0F808CA6">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B94D185">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135CF99E">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78636AA">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5FEDA2B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26ED0FF4">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0687F8DD">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4D760A04">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52" w:name="_Toc20313"/>
    </w:p>
    <w:p w14:paraId="7836B3BD">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6AB05396">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5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90AF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922A1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690D91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2DE0B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0F3A85DC">
            <w:pPr>
              <w:adjustRightInd w:val="0"/>
              <w:snapToGrid w:val="0"/>
              <w:jc w:val="left"/>
              <w:rPr>
                <w:rFonts w:hint="eastAsia" w:ascii="仿宋" w:hAnsi="仿宋" w:eastAsia="仿宋" w:cs="仿宋"/>
                <w:color w:val="auto"/>
                <w:szCs w:val="21"/>
              </w:rPr>
            </w:pPr>
          </w:p>
        </w:tc>
      </w:tr>
      <w:tr w14:paraId="6FE409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C2DA05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94DE5A">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0D378A72">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4E2C1327">
            <w:pPr>
              <w:adjustRightInd w:val="0"/>
              <w:snapToGrid w:val="0"/>
              <w:jc w:val="left"/>
              <w:rPr>
                <w:rFonts w:hint="eastAsia" w:ascii="仿宋" w:hAnsi="仿宋" w:eastAsia="仿宋" w:cs="仿宋"/>
                <w:color w:val="auto"/>
                <w:kern w:val="2"/>
                <w:sz w:val="21"/>
                <w:szCs w:val="21"/>
                <w:lang w:val="en-US" w:eastAsia="zh-CN" w:bidi="ar-SA"/>
              </w:rPr>
            </w:pPr>
          </w:p>
        </w:tc>
      </w:tr>
      <w:tr w14:paraId="258AE4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91EF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774F2A">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222D26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19668ED5">
            <w:pPr>
              <w:adjustRightInd w:val="0"/>
              <w:snapToGrid w:val="0"/>
              <w:jc w:val="left"/>
              <w:rPr>
                <w:rFonts w:hint="eastAsia" w:ascii="仿宋" w:hAnsi="仿宋" w:eastAsia="仿宋" w:cs="仿宋"/>
                <w:color w:val="auto"/>
                <w:kern w:val="2"/>
                <w:sz w:val="21"/>
                <w:szCs w:val="21"/>
                <w:lang w:val="en-US" w:eastAsia="zh-CN" w:bidi="ar-SA"/>
              </w:rPr>
            </w:pPr>
          </w:p>
        </w:tc>
      </w:tr>
      <w:tr w14:paraId="71A1DC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61D2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54E83E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0286FA7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50CD66F4">
            <w:pPr>
              <w:adjustRightInd w:val="0"/>
              <w:snapToGrid w:val="0"/>
              <w:jc w:val="left"/>
              <w:rPr>
                <w:rFonts w:hint="eastAsia" w:ascii="仿宋" w:hAnsi="仿宋" w:eastAsia="仿宋" w:cs="仿宋"/>
                <w:color w:val="auto"/>
                <w:kern w:val="2"/>
                <w:sz w:val="21"/>
                <w:szCs w:val="21"/>
                <w:lang w:val="en-US" w:eastAsia="zh-CN" w:bidi="ar-SA"/>
              </w:rPr>
            </w:pPr>
          </w:p>
        </w:tc>
      </w:tr>
      <w:tr w14:paraId="60E2D2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656957">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282535EA">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A69F7A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54799A7B">
            <w:pPr>
              <w:adjustRightInd w:val="0"/>
              <w:snapToGrid w:val="0"/>
              <w:jc w:val="left"/>
              <w:rPr>
                <w:rFonts w:hint="eastAsia" w:ascii="仿宋" w:hAnsi="仿宋" w:eastAsia="仿宋" w:cs="仿宋"/>
                <w:color w:val="auto"/>
                <w:kern w:val="2"/>
                <w:sz w:val="21"/>
                <w:szCs w:val="21"/>
                <w:lang w:val="en-US" w:eastAsia="zh-CN" w:bidi="ar-SA"/>
              </w:rPr>
            </w:pPr>
          </w:p>
        </w:tc>
      </w:tr>
      <w:tr w14:paraId="124C0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06052D">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BE1421B">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A1888D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1B9DD5BD">
            <w:pPr>
              <w:adjustRightInd w:val="0"/>
              <w:snapToGrid w:val="0"/>
              <w:jc w:val="left"/>
              <w:rPr>
                <w:rFonts w:hint="eastAsia" w:ascii="仿宋" w:hAnsi="仿宋" w:eastAsia="仿宋" w:cs="仿宋"/>
                <w:color w:val="auto"/>
                <w:kern w:val="2"/>
                <w:sz w:val="21"/>
                <w:szCs w:val="21"/>
                <w:lang w:val="en-US" w:eastAsia="zh-CN" w:bidi="ar-SA"/>
              </w:rPr>
            </w:pPr>
          </w:p>
        </w:tc>
      </w:tr>
      <w:tr w14:paraId="77451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9A03B4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FD4DC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724D15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77684EBD">
            <w:pPr>
              <w:rPr>
                <w:rFonts w:hint="eastAsia" w:ascii="仿宋" w:hAnsi="仿宋" w:eastAsia="仿宋" w:cs="仿宋"/>
                <w:color w:val="auto"/>
              </w:rPr>
            </w:pPr>
          </w:p>
        </w:tc>
      </w:tr>
      <w:tr w14:paraId="62EF4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F320F01">
            <w:pPr>
              <w:adjustRightInd w:val="0"/>
              <w:snapToGrid w:val="0"/>
              <w:jc w:val="center"/>
              <w:rPr>
                <w:rFonts w:hint="eastAsia" w:ascii="仿宋" w:hAnsi="仿宋" w:eastAsia="仿宋" w:cs="仿宋"/>
                <w:color w:val="auto"/>
                <w:szCs w:val="21"/>
              </w:rPr>
            </w:pPr>
          </w:p>
        </w:tc>
        <w:tc>
          <w:tcPr>
            <w:tcW w:w="1742" w:type="dxa"/>
            <w:vAlign w:val="center"/>
          </w:tcPr>
          <w:p w14:paraId="6EB8256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4A50C482">
            <w:pPr>
              <w:rPr>
                <w:rFonts w:hint="eastAsia" w:ascii="仿宋" w:hAnsi="仿宋" w:eastAsia="仿宋" w:cs="仿宋"/>
                <w:color w:val="auto"/>
              </w:rPr>
            </w:pPr>
          </w:p>
        </w:tc>
      </w:tr>
      <w:tr w14:paraId="0406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2795C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00808E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22512DD0">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61992A2C">
            <w:pPr>
              <w:rPr>
                <w:rFonts w:hint="eastAsia" w:ascii="仿宋" w:hAnsi="仿宋" w:eastAsia="仿宋" w:cs="仿宋"/>
                <w:color w:val="auto"/>
              </w:rPr>
            </w:pPr>
          </w:p>
        </w:tc>
      </w:tr>
      <w:tr w14:paraId="51617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A9E01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24749D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5DDECB1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702E8357">
            <w:pPr>
              <w:rPr>
                <w:rFonts w:hint="eastAsia" w:ascii="仿宋" w:hAnsi="仿宋" w:eastAsia="仿宋" w:cs="仿宋"/>
                <w:color w:val="auto"/>
              </w:rPr>
            </w:pPr>
          </w:p>
        </w:tc>
      </w:tr>
      <w:tr w14:paraId="33E61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7FC92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9A6481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75855D8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1105198E">
            <w:pPr>
              <w:autoSpaceDE w:val="0"/>
              <w:autoSpaceDN w:val="0"/>
              <w:adjustRightInd w:val="0"/>
              <w:snapToGrid w:val="0"/>
              <w:ind w:firstLine="420" w:firstLineChars="200"/>
              <w:jc w:val="left"/>
              <w:rPr>
                <w:rFonts w:hint="eastAsia" w:ascii="仿宋" w:hAnsi="仿宋" w:eastAsia="仿宋" w:cs="仿宋"/>
                <w:color w:val="auto"/>
                <w:szCs w:val="21"/>
              </w:rPr>
            </w:pPr>
          </w:p>
        </w:tc>
      </w:tr>
      <w:tr w14:paraId="6E32D6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79801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0BC2F1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479C58CC">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3598C123">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7D31D620">
            <w:pPr>
              <w:adjustRightInd w:val="0"/>
              <w:snapToGrid w:val="0"/>
              <w:jc w:val="left"/>
              <w:rPr>
                <w:rFonts w:hint="eastAsia" w:ascii="仿宋" w:hAnsi="仿宋" w:eastAsia="仿宋" w:cs="仿宋"/>
                <w:color w:val="auto"/>
                <w:szCs w:val="21"/>
              </w:rPr>
            </w:pPr>
          </w:p>
        </w:tc>
      </w:tr>
      <w:tr w14:paraId="223DC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1378FC">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4B945E0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7D4A535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3C7CA96F">
            <w:pPr>
              <w:adjustRightInd w:val="0"/>
              <w:snapToGrid w:val="0"/>
              <w:jc w:val="left"/>
              <w:rPr>
                <w:rFonts w:hint="eastAsia" w:ascii="仿宋" w:hAnsi="仿宋" w:eastAsia="仿宋" w:cs="仿宋"/>
                <w:color w:val="auto"/>
                <w:szCs w:val="21"/>
              </w:rPr>
            </w:pPr>
          </w:p>
        </w:tc>
      </w:tr>
      <w:tr w14:paraId="761414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CD0038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B1962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2A06CAB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1A23B6FB">
            <w:pPr>
              <w:adjustRightInd w:val="0"/>
              <w:snapToGrid w:val="0"/>
              <w:jc w:val="left"/>
              <w:rPr>
                <w:rFonts w:hint="eastAsia" w:ascii="仿宋" w:hAnsi="仿宋" w:eastAsia="仿宋" w:cs="仿宋"/>
                <w:color w:val="auto"/>
                <w:szCs w:val="21"/>
              </w:rPr>
            </w:pPr>
          </w:p>
        </w:tc>
      </w:tr>
      <w:tr w14:paraId="763C9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93CCB5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3C203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F34789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6937411A">
            <w:pPr>
              <w:adjustRightInd w:val="0"/>
              <w:snapToGrid w:val="0"/>
              <w:jc w:val="left"/>
              <w:rPr>
                <w:rFonts w:hint="eastAsia" w:ascii="仿宋" w:hAnsi="仿宋" w:eastAsia="仿宋" w:cs="仿宋"/>
                <w:color w:val="auto"/>
                <w:szCs w:val="21"/>
              </w:rPr>
            </w:pPr>
          </w:p>
        </w:tc>
      </w:tr>
      <w:tr w14:paraId="7A97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A3495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414979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1C03F48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06334F03">
            <w:pPr>
              <w:adjustRightInd w:val="0"/>
              <w:snapToGrid w:val="0"/>
              <w:jc w:val="left"/>
              <w:rPr>
                <w:rFonts w:hint="eastAsia" w:ascii="仿宋" w:hAnsi="仿宋" w:eastAsia="仿宋" w:cs="仿宋"/>
                <w:color w:val="auto"/>
                <w:szCs w:val="21"/>
              </w:rPr>
            </w:pPr>
          </w:p>
        </w:tc>
      </w:tr>
      <w:tr w14:paraId="2E21D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8F574A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86AB55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CD6CFBB">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0C3D849A">
            <w:pPr>
              <w:adjustRightInd w:val="0"/>
              <w:snapToGrid w:val="0"/>
              <w:jc w:val="left"/>
              <w:rPr>
                <w:rFonts w:hint="eastAsia" w:ascii="仿宋" w:hAnsi="仿宋" w:eastAsia="仿宋" w:cs="仿宋"/>
                <w:color w:val="auto"/>
                <w:szCs w:val="21"/>
              </w:rPr>
            </w:pPr>
          </w:p>
        </w:tc>
      </w:tr>
      <w:tr w14:paraId="522EA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215F4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8A6416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0F2194A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77E38836">
            <w:pPr>
              <w:adjustRightInd w:val="0"/>
              <w:snapToGrid w:val="0"/>
              <w:jc w:val="left"/>
              <w:rPr>
                <w:rFonts w:hint="eastAsia" w:ascii="仿宋" w:hAnsi="仿宋" w:eastAsia="仿宋" w:cs="仿宋"/>
                <w:color w:val="auto"/>
                <w:szCs w:val="21"/>
              </w:rPr>
            </w:pPr>
          </w:p>
        </w:tc>
      </w:tr>
      <w:tr w14:paraId="78D356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CD66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F82717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17FD051">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3F039640">
            <w:pPr>
              <w:adjustRightInd w:val="0"/>
              <w:snapToGrid w:val="0"/>
              <w:jc w:val="left"/>
              <w:rPr>
                <w:rFonts w:hint="eastAsia" w:ascii="仿宋" w:hAnsi="仿宋" w:eastAsia="仿宋" w:cs="仿宋"/>
                <w:color w:val="auto"/>
                <w:szCs w:val="21"/>
              </w:rPr>
            </w:pPr>
          </w:p>
        </w:tc>
      </w:tr>
      <w:tr w14:paraId="0EF677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F50C3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C4606D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31E0D92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B6C7D48">
            <w:pPr>
              <w:adjustRightInd w:val="0"/>
              <w:snapToGrid w:val="0"/>
              <w:jc w:val="left"/>
              <w:rPr>
                <w:rFonts w:hint="eastAsia" w:ascii="仿宋" w:hAnsi="仿宋" w:eastAsia="仿宋" w:cs="仿宋"/>
                <w:color w:val="auto"/>
                <w:szCs w:val="21"/>
              </w:rPr>
            </w:pPr>
          </w:p>
        </w:tc>
      </w:tr>
      <w:tr w14:paraId="37F379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5885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45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2631970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53D6E01F">
            <w:pPr>
              <w:adjustRightInd w:val="0"/>
              <w:snapToGrid w:val="0"/>
              <w:jc w:val="left"/>
              <w:rPr>
                <w:rFonts w:hint="eastAsia" w:ascii="仿宋" w:hAnsi="仿宋" w:eastAsia="仿宋" w:cs="仿宋"/>
                <w:color w:val="auto"/>
                <w:szCs w:val="21"/>
                <w:u w:val="single"/>
              </w:rPr>
            </w:pPr>
          </w:p>
        </w:tc>
      </w:tr>
      <w:tr w14:paraId="0839F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D7C68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947BD4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1BCE69A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34E720D2">
            <w:pPr>
              <w:adjustRightInd w:val="0"/>
              <w:snapToGrid w:val="0"/>
              <w:jc w:val="left"/>
              <w:rPr>
                <w:rFonts w:hint="eastAsia" w:ascii="仿宋" w:hAnsi="仿宋" w:eastAsia="仿宋" w:cs="仿宋"/>
                <w:color w:val="auto"/>
                <w:szCs w:val="21"/>
                <w:u w:val="single"/>
              </w:rPr>
            </w:pPr>
          </w:p>
        </w:tc>
      </w:tr>
      <w:tr w14:paraId="4EEA9D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FFA07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5E4FE0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6A7ECB5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541ABD9D">
            <w:pPr>
              <w:adjustRightInd w:val="0"/>
              <w:snapToGrid w:val="0"/>
              <w:jc w:val="left"/>
              <w:rPr>
                <w:rFonts w:hint="eastAsia" w:ascii="仿宋" w:hAnsi="仿宋" w:eastAsia="仿宋" w:cs="仿宋"/>
                <w:color w:val="auto"/>
                <w:szCs w:val="21"/>
                <w:u w:val="single"/>
              </w:rPr>
            </w:pPr>
          </w:p>
        </w:tc>
      </w:tr>
      <w:tr w14:paraId="4BCCC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4DBC51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9556A0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9441F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1D0DF6F8">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55776557">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60041198">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513056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F5B90C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1813FD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1CDA0B5">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4C434A3F">
            <w:pPr>
              <w:adjustRightInd w:val="0"/>
              <w:snapToGrid w:val="0"/>
              <w:jc w:val="left"/>
              <w:rPr>
                <w:rFonts w:hint="eastAsia" w:ascii="仿宋" w:hAnsi="仿宋" w:eastAsia="仿宋" w:cs="仿宋"/>
                <w:color w:val="auto"/>
                <w:szCs w:val="21"/>
                <w:lang w:val="en-US" w:eastAsia="zh-CN"/>
              </w:rPr>
            </w:pPr>
          </w:p>
        </w:tc>
      </w:tr>
    </w:tbl>
    <w:p w14:paraId="0480EE36">
      <w:pPr>
        <w:rPr>
          <w:rFonts w:hint="eastAsia" w:ascii="仿宋" w:hAnsi="仿宋" w:eastAsia="仿宋" w:cs="仿宋"/>
          <w:color w:val="auto"/>
        </w:rPr>
      </w:pPr>
    </w:p>
    <w:p w14:paraId="4BD460B0">
      <w:pPr>
        <w:rPr>
          <w:rFonts w:hint="eastAsia" w:ascii="仿宋" w:hAnsi="仿宋" w:eastAsia="仿宋" w:cs="仿宋"/>
          <w:color w:val="auto"/>
        </w:rPr>
      </w:pPr>
    </w:p>
    <w:p w14:paraId="45950FC3">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5E651216">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3AE1C52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27911239">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39CE4B9">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590906">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21464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666E9D9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4D2DF0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5FB223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772E7DB">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D8C82C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28994C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188417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7BBC65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CEF86DC">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EB9B882">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FD60F84">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 xml:space="preserve"> 1</w:t>
            </w:r>
            <w:r>
              <w:rPr>
                <w:rFonts w:hint="eastAsia" w:ascii="仿宋" w:hAnsi="仿宋" w:eastAsia="仿宋" w:cs="仿宋"/>
                <w:kern w:val="0"/>
                <w:sz w:val="24"/>
              </w:rPr>
              <w:t>分，扣完为止；打★指标负偏离的无效投标处理。</w:t>
            </w:r>
            <w:bookmarkStart w:id="59" w:name="_GoBack"/>
            <w:bookmarkEnd w:id="59"/>
          </w:p>
        </w:tc>
        <w:tc>
          <w:tcPr>
            <w:tcW w:w="811" w:type="dxa"/>
            <w:tcBorders>
              <w:top w:val="nil"/>
              <w:left w:val="nil"/>
              <w:bottom w:val="single" w:color="auto" w:sz="4" w:space="0"/>
              <w:right w:val="single" w:color="auto" w:sz="4" w:space="0"/>
            </w:tcBorders>
            <w:vAlign w:val="center"/>
          </w:tcPr>
          <w:p w14:paraId="244BE57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655A7B77">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44D7F6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4FC009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0274405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EEB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4EAC54C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457F92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24E518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20CA74D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63AF088D">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73D4FA8E">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71BB43DF">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2D83DEA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C5A8A7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0D3A5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1D9DEC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6AB38B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028A74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93D42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C616A92">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14B07C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617A3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847593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E971E0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E64234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5D0D9E8">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04A7AC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30971D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81625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19CE1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4C8FCC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82B209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56D8B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D04CBC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2123B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E863236">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0312D9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5E604F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9DF9853">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9056E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1FF667B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BA06E0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D3A38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2EF7C1A">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1172C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83889D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398C484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EB776A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BC8AF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21B16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4081889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EA76EB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19976A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A9CF05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9914B9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B3C48A">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36E321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13E7FB64">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FF3F84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172E47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854BC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96AD273">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77F9D3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52885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75F18FC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7D8CC4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A8D06CD">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2CA4E1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8F87C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886CEC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6667E9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5CA00C7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BD4E9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5CA82A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F251A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5AC1DA3F">
      <w:pPr>
        <w:spacing w:line="440" w:lineRule="exact"/>
        <w:jc w:val="left"/>
        <w:rPr>
          <w:rFonts w:hint="eastAsia" w:ascii="仿宋" w:hAnsi="仿宋" w:eastAsia="仿宋" w:cs="仿宋"/>
          <w:b/>
          <w:color w:val="auto"/>
          <w:sz w:val="36"/>
          <w:szCs w:val="20"/>
          <w:highlight w:val="none"/>
        </w:rPr>
      </w:pPr>
    </w:p>
    <w:p w14:paraId="68034E9F">
      <w:pPr>
        <w:spacing w:line="440" w:lineRule="exact"/>
        <w:jc w:val="left"/>
        <w:rPr>
          <w:rFonts w:hint="eastAsia" w:ascii="仿宋" w:hAnsi="仿宋" w:eastAsia="仿宋" w:cs="仿宋"/>
          <w:b/>
          <w:color w:val="auto"/>
          <w:sz w:val="36"/>
          <w:szCs w:val="20"/>
        </w:rPr>
      </w:pPr>
    </w:p>
    <w:p w14:paraId="6C7B7323">
      <w:pPr>
        <w:spacing w:line="360" w:lineRule="auto"/>
        <w:outlineLvl w:val="0"/>
        <w:rPr>
          <w:rFonts w:hint="eastAsia" w:ascii="仿宋" w:hAnsi="仿宋" w:eastAsia="仿宋" w:cs="仿宋"/>
          <w:b/>
          <w:color w:val="auto"/>
          <w:sz w:val="36"/>
          <w:szCs w:val="20"/>
        </w:rPr>
      </w:pPr>
    </w:p>
    <w:bookmarkEnd w:id="44"/>
    <w:bookmarkEnd w:id="45"/>
    <w:p w14:paraId="12A66B41">
      <w:pPr>
        <w:rPr>
          <w:rFonts w:hint="eastAsia" w:ascii="仿宋" w:hAnsi="仿宋" w:eastAsia="仿宋" w:cs="仿宋"/>
          <w:b/>
          <w:color w:val="auto"/>
          <w:sz w:val="36"/>
          <w:szCs w:val="20"/>
        </w:rPr>
      </w:pPr>
    </w:p>
    <w:p w14:paraId="3BD28B3F">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504565D5">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4A3D0868">
      <w:pPr>
        <w:spacing w:line="360" w:lineRule="auto"/>
        <w:jc w:val="center"/>
        <w:outlineLvl w:val="0"/>
        <w:rPr>
          <w:rFonts w:hint="eastAsia" w:ascii="仿宋" w:hAnsi="仿宋" w:eastAsia="仿宋" w:cs="仿宋"/>
          <w:b/>
          <w:color w:val="auto"/>
          <w:kern w:val="0"/>
          <w:sz w:val="36"/>
          <w:szCs w:val="36"/>
        </w:rPr>
      </w:pPr>
    </w:p>
    <w:p w14:paraId="31C0FDA7">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5E92CE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EAC1F5F">
      <w:pPr>
        <w:spacing w:line="360" w:lineRule="auto"/>
        <w:jc w:val="center"/>
        <w:outlineLvl w:val="0"/>
        <w:rPr>
          <w:rFonts w:hint="eastAsia" w:ascii="仿宋" w:hAnsi="仿宋" w:eastAsia="仿宋" w:cs="仿宋"/>
          <w:b/>
          <w:color w:val="auto"/>
          <w:kern w:val="0"/>
          <w:sz w:val="36"/>
          <w:szCs w:val="36"/>
        </w:rPr>
      </w:pPr>
    </w:p>
    <w:p w14:paraId="5EE29A4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403E319F">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FA52422">
      <w:pPr>
        <w:pStyle w:val="23"/>
        <w:rPr>
          <w:rFonts w:hint="eastAsia" w:ascii="仿宋" w:hAnsi="仿宋" w:eastAsia="仿宋" w:cs="仿宋"/>
          <w:color w:val="auto"/>
        </w:rPr>
      </w:pPr>
      <w:r>
        <w:rPr>
          <w:rFonts w:hint="eastAsia" w:ascii="仿宋" w:hAnsi="仿宋" w:eastAsia="仿宋" w:cs="仿宋"/>
          <w:color w:val="auto"/>
        </w:rPr>
        <w:t>（3）分包协议………………………………………………………………（页码）</w:t>
      </w:r>
    </w:p>
    <w:p w14:paraId="06E3C24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598DC4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3FDC1532">
      <w:pPr>
        <w:snapToGrid w:val="0"/>
        <w:spacing w:line="360" w:lineRule="auto"/>
        <w:rPr>
          <w:rFonts w:hint="eastAsia" w:ascii="仿宋" w:hAnsi="仿宋" w:eastAsia="仿宋" w:cs="仿宋"/>
          <w:color w:val="auto"/>
          <w:sz w:val="24"/>
        </w:rPr>
      </w:pPr>
    </w:p>
    <w:p w14:paraId="0CB52C90">
      <w:pPr>
        <w:snapToGrid w:val="0"/>
        <w:spacing w:line="360" w:lineRule="auto"/>
        <w:ind w:firstLine="480" w:firstLineChars="200"/>
        <w:rPr>
          <w:rFonts w:hint="eastAsia" w:ascii="仿宋" w:hAnsi="仿宋" w:eastAsia="仿宋" w:cs="仿宋"/>
          <w:color w:val="auto"/>
          <w:sz w:val="24"/>
        </w:rPr>
      </w:pPr>
    </w:p>
    <w:p w14:paraId="56F16849">
      <w:pPr>
        <w:spacing w:line="360" w:lineRule="auto"/>
        <w:ind w:firstLine="480" w:firstLineChars="200"/>
        <w:rPr>
          <w:rFonts w:hint="eastAsia" w:ascii="仿宋" w:hAnsi="仿宋" w:eastAsia="仿宋" w:cs="仿宋"/>
          <w:color w:val="auto"/>
          <w:sz w:val="24"/>
        </w:rPr>
      </w:pPr>
    </w:p>
    <w:p w14:paraId="3573D07B">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B05DAB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4163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07064526">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5938DD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B9F49F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16F8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24F9FD3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592404C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1B67DD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1495121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C2490B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1EA720F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7A727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23E41D55">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B1BD4E6">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496DAF9F">
      <w:pPr>
        <w:snapToGrid w:val="0"/>
        <w:spacing w:line="360" w:lineRule="auto"/>
        <w:ind w:right="480"/>
        <w:jc w:val="center"/>
        <w:rPr>
          <w:rFonts w:hint="eastAsia" w:ascii="仿宋" w:hAnsi="仿宋" w:eastAsia="仿宋" w:cs="仿宋"/>
          <w:b/>
          <w:color w:val="auto"/>
          <w:kern w:val="0"/>
          <w:sz w:val="32"/>
          <w:szCs w:val="32"/>
        </w:rPr>
      </w:pPr>
    </w:p>
    <w:p w14:paraId="587F14BD">
      <w:pPr>
        <w:widowControl/>
        <w:spacing w:line="360" w:lineRule="auto"/>
        <w:jc w:val="center"/>
        <w:rPr>
          <w:rFonts w:hint="eastAsia" w:ascii="仿宋" w:hAnsi="仿宋" w:eastAsia="仿宋" w:cs="仿宋"/>
          <w:b/>
          <w:color w:val="auto"/>
          <w:kern w:val="0"/>
          <w:sz w:val="32"/>
          <w:szCs w:val="32"/>
        </w:rPr>
      </w:pPr>
    </w:p>
    <w:p w14:paraId="239AC5E8">
      <w:pPr>
        <w:widowControl/>
        <w:spacing w:line="360" w:lineRule="auto"/>
        <w:jc w:val="center"/>
        <w:rPr>
          <w:rFonts w:hint="eastAsia" w:ascii="仿宋" w:hAnsi="仿宋" w:eastAsia="仿宋" w:cs="仿宋"/>
          <w:b/>
          <w:color w:val="auto"/>
          <w:kern w:val="0"/>
          <w:sz w:val="32"/>
          <w:szCs w:val="32"/>
        </w:rPr>
      </w:pPr>
    </w:p>
    <w:p w14:paraId="7775F166">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02B309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AB713D7">
      <w:pPr>
        <w:pStyle w:val="81"/>
        <w:rPr>
          <w:rFonts w:hint="eastAsia" w:ascii="仿宋" w:hAnsi="仿宋" w:eastAsia="仿宋" w:cs="仿宋"/>
          <w:color w:val="auto"/>
        </w:rPr>
      </w:pPr>
    </w:p>
    <w:p w14:paraId="3F77CAE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01C683D">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A29D7D0">
      <w:pPr>
        <w:snapToGrid w:val="0"/>
        <w:spacing w:line="360" w:lineRule="auto"/>
        <w:ind w:right="480"/>
        <w:jc w:val="center"/>
        <w:rPr>
          <w:rFonts w:hint="eastAsia" w:ascii="仿宋" w:hAnsi="仿宋" w:eastAsia="仿宋" w:cs="仿宋"/>
          <w:b/>
          <w:color w:val="auto"/>
          <w:kern w:val="0"/>
          <w:sz w:val="32"/>
          <w:szCs w:val="32"/>
        </w:rPr>
      </w:pPr>
    </w:p>
    <w:p w14:paraId="3E771192">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33FDFAB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3B6432F0">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CA63A6B">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5CB83AB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44CC7D2">
      <w:pPr>
        <w:widowControl/>
        <w:spacing w:line="360" w:lineRule="auto"/>
        <w:ind w:left="150"/>
        <w:jc w:val="center"/>
        <w:rPr>
          <w:rFonts w:hint="eastAsia" w:ascii="仿宋" w:hAnsi="仿宋" w:eastAsia="仿宋" w:cs="仿宋"/>
          <w:b/>
          <w:color w:val="auto"/>
          <w:kern w:val="0"/>
          <w:sz w:val="32"/>
          <w:szCs w:val="32"/>
        </w:rPr>
      </w:pPr>
    </w:p>
    <w:p w14:paraId="6FF4A943">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4069B0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585E547">
      <w:pPr>
        <w:spacing w:line="336" w:lineRule="auto"/>
        <w:jc w:val="center"/>
        <w:rPr>
          <w:rFonts w:hint="eastAsia" w:ascii="仿宋" w:hAnsi="仿宋" w:eastAsia="仿宋" w:cs="仿宋"/>
          <w:b/>
          <w:color w:val="auto"/>
          <w:kern w:val="0"/>
          <w:sz w:val="36"/>
          <w:szCs w:val="36"/>
        </w:rPr>
      </w:pPr>
    </w:p>
    <w:p w14:paraId="68068750">
      <w:pPr>
        <w:spacing w:line="336" w:lineRule="auto"/>
        <w:jc w:val="center"/>
        <w:rPr>
          <w:rFonts w:hint="eastAsia" w:ascii="仿宋" w:hAnsi="仿宋" w:eastAsia="仿宋" w:cs="仿宋"/>
          <w:b/>
          <w:color w:val="auto"/>
          <w:kern w:val="0"/>
          <w:sz w:val="36"/>
          <w:szCs w:val="36"/>
        </w:rPr>
      </w:pPr>
    </w:p>
    <w:p w14:paraId="3A32ECE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5B6134">
      <w:pPr>
        <w:spacing w:line="336" w:lineRule="auto"/>
        <w:jc w:val="center"/>
        <w:outlineLvl w:val="0"/>
        <w:rPr>
          <w:rFonts w:hint="eastAsia" w:ascii="仿宋" w:hAnsi="仿宋" w:eastAsia="仿宋" w:cs="仿宋"/>
          <w:b/>
          <w:color w:val="auto"/>
          <w:kern w:val="0"/>
          <w:sz w:val="24"/>
        </w:rPr>
      </w:pPr>
    </w:p>
    <w:p w14:paraId="3F445714">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4B45E3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19EBA99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64F7A72C">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493B6607">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00BB89F8">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5EAB699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2D3BB960">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5E052F36">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30F8F768">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8D013F9">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59254D4">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55EAE4E5">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51097376">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FE0658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2447413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8AC5A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F96DFD5">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7A649E20">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1277CB6">
      <w:pPr>
        <w:snapToGrid w:val="0"/>
        <w:spacing w:line="360" w:lineRule="auto"/>
        <w:jc w:val="center"/>
        <w:rPr>
          <w:rFonts w:hint="eastAsia" w:ascii="仿宋" w:hAnsi="仿宋" w:eastAsia="仿宋" w:cs="仿宋"/>
          <w:b/>
          <w:color w:val="auto"/>
          <w:kern w:val="0"/>
          <w:sz w:val="32"/>
          <w:szCs w:val="32"/>
          <w:lang w:val="zh-CN"/>
        </w:rPr>
      </w:pPr>
    </w:p>
    <w:p w14:paraId="41242277">
      <w:pPr>
        <w:snapToGrid w:val="0"/>
        <w:spacing w:line="360" w:lineRule="auto"/>
        <w:jc w:val="center"/>
        <w:rPr>
          <w:rFonts w:hint="eastAsia" w:ascii="仿宋" w:hAnsi="仿宋" w:eastAsia="仿宋" w:cs="仿宋"/>
          <w:b/>
          <w:color w:val="auto"/>
          <w:kern w:val="0"/>
          <w:sz w:val="32"/>
          <w:szCs w:val="32"/>
          <w:lang w:val="zh-CN"/>
        </w:rPr>
      </w:pPr>
    </w:p>
    <w:p w14:paraId="1D24D780">
      <w:pPr>
        <w:snapToGrid w:val="0"/>
        <w:spacing w:line="360" w:lineRule="auto"/>
        <w:jc w:val="center"/>
        <w:rPr>
          <w:rFonts w:hint="eastAsia" w:ascii="仿宋" w:hAnsi="仿宋" w:eastAsia="仿宋" w:cs="仿宋"/>
          <w:b/>
          <w:color w:val="auto"/>
          <w:kern w:val="0"/>
          <w:sz w:val="32"/>
          <w:szCs w:val="32"/>
          <w:lang w:val="zh-CN"/>
        </w:rPr>
      </w:pPr>
    </w:p>
    <w:p w14:paraId="02EE1019">
      <w:pPr>
        <w:snapToGrid w:val="0"/>
        <w:spacing w:line="360" w:lineRule="auto"/>
        <w:jc w:val="center"/>
        <w:rPr>
          <w:rFonts w:hint="eastAsia" w:ascii="仿宋" w:hAnsi="仿宋" w:eastAsia="仿宋" w:cs="仿宋"/>
          <w:b/>
          <w:color w:val="auto"/>
          <w:kern w:val="0"/>
          <w:sz w:val="32"/>
          <w:szCs w:val="32"/>
          <w:lang w:val="zh-CN"/>
        </w:rPr>
      </w:pPr>
    </w:p>
    <w:p w14:paraId="7E8E90B6">
      <w:pPr>
        <w:snapToGrid w:val="0"/>
        <w:spacing w:line="360" w:lineRule="auto"/>
        <w:ind w:firstLine="3855" w:firstLineChars="1200"/>
        <w:outlineLvl w:val="0"/>
        <w:rPr>
          <w:rFonts w:hint="eastAsia" w:ascii="仿宋" w:hAnsi="仿宋" w:eastAsia="仿宋" w:cs="仿宋"/>
          <w:b/>
          <w:color w:val="auto"/>
          <w:kern w:val="0"/>
          <w:sz w:val="32"/>
          <w:szCs w:val="32"/>
        </w:rPr>
      </w:pPr>
    </w:p>
    <w:p w14:paraId="4FCCB1BB">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484ED58">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420771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A6205B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020F5058">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88B5F2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674A89F">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B37BD6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9BFF52C">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2F6E838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CC529F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6B4E590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0D9508B2">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4833440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A65124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1F84F4B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B5B076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1714223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6126C63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2D0C416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5A23DE1E">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7549CD67">
      <w:pPr>
        <w:snapToGrid w:val="0"/>
        <w:spacing w:line="336" w:lineRule="auto"/>
        <w:ind w:firstLine="480" w:firstLineChars="200"/>
        <w:jc w:val="left"/>
        <w:rPr>
          <w:rFonts w:hint="eastAsia" w:ascii="仿宋" w:hAnsi="仿宋" w:eastAsia="仿宋" w:cs="仿宋"/>
          <w:color w:val="auto"/>
          <w:sz w:val="24"/>
        </w:rPr>
      </w:pPr>
    </w:p>
    <w:p w14:paraId="5B1EA7E3">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17E92AAC">
      <w:pPr>
        <w:snapToGrid w:val="0"/>
        <w:spacing w:line="360" w:lineRule="auto"/>
        <w:jc w:val="center"/>
        <w:rPr>
          <w:rFonts w:hint="eastAsia" w:ascii="仿宋" w:hAnsi="仿宋" w:eastAsia="仿宋" w:cs="仿宋"/>
          <w:b/>
          <w:color w:val="auto"/>
          <w:kern w:val="0"/>
          <w:sz w:val="32"/>
          <w:szCs w:val="32"/>
        </w:rPr>
      </w:pPr>
    </w:p>
    <w:p w14:paraId="734FB927">
      <w:pPr>
        <w:snapToGrid w:val="0"/>
        <w:spacing w:line="360" w:lineRule="auto"/>
        <w:rPr>
          <w:rFonts w:hint="eastAsia" w:ascii="仿宋" w:hAnsi="仿宋" w:eastAsia="仿宋" w:cs="仿宋"/>
          <w:color w:val="auto"/>
          <w:sz w:val="24"/>
        </w:rPr>
      </w:pPr>
    </w:p>
    <w:p w14:paraId="146F0F56">
      <w:pPr>
        <w:jc w:val="center"/>
        <w:rPr>
          <w:rFonts w:hint="eastAsia" w:ascii="仿宋" w:hAnsi="仿宋" w:eastAsia="仿宋" w:cs="仿宋"/>
          <w:b/>
          <w:color w:val="auto"/>
          <w:kern w:val="0"/>
          <w:sz w:val="32"/>
          <w:szCs w:val="32"/>
        </w:rPr>
      </w:pPr>
    </w:p>
    <w:p w14:paraId="6C15935B">
      <w:pPr>
        <w:jc w:val="center"/>
        <w:rPr>
          <w:rFonts w:hint="eastAsia" w:ascii="仿宋" w:hAnsi="仿宋" w:eastAsia="仿宋" w:cs="仿宋"/>
          <w:b/>
          <w:color w:val="auto"/>
          <w:kern w:val="0"/>
          <w:sz w:val="32"/>
          <w:szCs w:val="32"/>
        </w:rPr>
      </w:pPr>
    </w:p>
    <w:p w14:paraId="42C58A3C">
      <w:pPr>
        <w:jc w:val="center"/>
        <w:rPr>
          <w:rFonts w:hint="eastAsia" w:ascii="仿宋" w:hAnsi="仿宋" w:eastAsia="仿宋" w:cs="仿宋"/>
          <w:b/>
          <w:color w:val="auto"/>
          <w:kern w:val="0"/>
          <w:sz w:val="32"/>
          <w:szCs w:val="32"/>
        </w:rPr>
      </w:pPr>
    </w:p>
    <w:p w14:paraId="295FF907">
      <w:pPr>
        <w:jc w:val="center"/>
        <w:rPr>
          <w:rFonts w:hint="eastAsia" w:ascii="仿宋" w:hAnsi="仿宋" w:eastAsia="仿宋" w:cs="仿宋"/>
          <w:b/>
          <w:color w:val="auto"/>
          <w:kern w:val="0"/>
          <w:sz w:val="32"/>
          <w:szCs w:val="32"/>
        </w:rPr>
      </w:pPr>
    </w:p>
    <w:p w14:paraId="1FF4A3C4">
      <w:pPr>
        <w:jc w:val="center"/>
        <w:rPr>
          <w:rFonts w:hint="eastAsia" w:ascii="仿宋" w:hAnsi="仿宋" w:eastAsia="仿宋" w:cs="仿宋"/>
          <w:b/>
          <w:color w:val="auto"/>
          <w:kern w:val="0"/>
          <w:sz w:val="32"/>
          <w:szCs w:val="32"/>
        </w:rPr>
      </w:pPr>
    </w:p>
    <w:p w14:paraId="09411BE6">
      <w:pPr>
        <w:jc w:val="center"/>
        <w:rPr>
          <w:rFonts w:hint="eastAsia" w:ascii="仿宋" w:hAnsi="仿宋" w:eastAsia="仿宋" w:cs="仿宋"/>
          <w:b/>
          <w:color w:val="auto"/>
          <w:kern w:val="0"/>
          <w:sz w:val="32"/>
          <w:szCs w:val="32"/>
        </w:rPr>
      </w:pPr>
    </w:p>
    <w:p w14:paraId="6BCCA1E4">
      <w:pPr>
        <w:jc w:val="center"/>
        <w:rPr>
          <w:rFonts w:hint="eastAsia" w:ascii="仿宋" w:hAnsi="仿宋" w:eastAsia="仿宋" w:cs="仿宋"/>
          <w:b/>
          <w:color w:val="auto"/>
          <w:kern w:val="0"/>
          <w:sz w:val="32"/>
          <w:szCs w:val="32"/>
        </w:rPr>
      </w:pPr>
    </w:p>
    <w:p w14:paraId="4DB17F8E">
      <w:pPr>
        <w:jc w:val="center"/>
        <w:rPr>
          <w:rFonts w:hint="eastAsia" w:ascii="仿宋" w:hAnsi="仿宋" w:eastAsia="仿宋" w:cs="仿宋"/>
          <w:b/>
          <w:color w:val="auto"/>
          <w:kern w:val="0"/>
          <w:sz w:val="32"/>
          <w:szCs w:val="32"/>
        </w:rPr>
      </w:pPr>
    </w:p>
    <w:p w14:paraId="406BB01B">
      <w:pPr>
        <w:jc w:val="center"/>
        <w:rPr>
          <w:rFonts w:hint="eastAsia" w:ascii="仿宋" w:hAnsi="仿宋" w:eastAsia="仿宋" w:cs="仿宋"/>
          <w:b/>
          <w:color w:val="auto"/>
          <w:kern w:val="0"/>
          <w:sz w:val="32"/>
          <w:szCs w:val="32"/>
        </w:rPr>
      </w:pPr>
    </w:p>
    <w:p w14:paraId="07053220">
      <w:pPr>
        <w:jc w:val="center"/>
        <w:rPr>
          <w:rFonts w:hint="eastAsia" w:ascii="仿宋" w:hAnsi="仿宋" w:eastAsia="仿宋" w:cs="仿宋"/>
          <w:b/>
          <w:color w:val="auto"/>
          <w:kern w:val="0"/>
          <w:sz w:val="32"/>
          <w:szCs w:val="32"/>
        </w:rPr>
      </w:pPr>
    </w:p>
    <w:p w14:paraId="012A69B4">
      <w:pPr>
        <w:jc w:val="center"/>
        <w:rPr>
          <w:rFonts w:hint="eastAsia" w:ascii="仿宋" w:hAnsi="仿宋" w:eastAsia="仿宋" w:cs="仿宋"/>
          <w:b/>
          <w:color w:val="auto"/>
          <w:kern w:val="0"/>
          <w:sz w:val="32"/>
          <w:szCs w:val="32"/>
        </w:rPr>
      </w:pPr>
    </w:p>
    <w:p w14:paraId="1220187C">
      <w:pPr>
        <w:jc w:val="center"/>
        <w:rPr>
          <w:rFonts w:hint="eastAsia" w:ascii="仿宋" w:hAnsi="仿宋" w:eastAsia="仿宋" w:cs="仿宋"/>
          <w:b/>
          <w:color w:val="auto"/>
          <w:kern w:val="0"/>
          <w:sz w:val="32"/>
          <w:szCs w:val="32"/>
        </w:rPr>
      </w:pPr>
    </w:p>
    <w:p w14:paraId="1AAD02B3">
      <w:pPr>
        <w:jc w:val="center"/>
        <w:rPr>
          <w:rFonts w:hint="eastAsia" w:ascii="仿宋" w:hAnsi="仿宋" w:eastAsia="仿宋" w:cs="仿宋"/>
          <w:b/>
          <w:color w:val="auto"/>
          <w:kern w:val="0"/>
          <w:sz w:val="32"/>
          <w:szCs w:val="32"/>
        </w:rPr>
      </w:pPr>
    </w:p>
    <w:p w14:paraId="3F9DDA65">
      <w:pPr>
        <w:jc w:val="center"/>
        <w:rPr>
          <w:rFonts w:hint="eastAsia" w:ascii="仿宋" w:hAnsi="仿宋" w:eastAsia="仿宋" w:cs="仿宋"/>
          <w:b/>
          <w:color w:val="auto"/>
          <w:kern w:val="0"/>
          <w:sz w:val="32"/>
          <w:szCs w:val="32"/>
        </w:rPr>
      </w:pPr>
    </w:p>
    <w:p w14:paraId="14B9A0E1">
      <w:pPr>
        <w:jc w:val="center"/>
        <w:rPr>
          <w:rFonts w:hint="eastAsia" w:ascii="仿宋" w:hAnsi="仿宋" w:eastAsia="仿宋" w:cs="仿宋"/>
          <w:b/>
          <w:color w:val="auto"/>
          <w:kern w:val="0"/>
          <w:sz w:val="32"/>
          <w:szCs w:val="32"/>
        </w:rPr>
      </w:pPr>
    </w:p>
    <w:p w14:paraId="69BF8DCB">
      <w:pPr>
        <w:jc w:val="center"/>
        <w:rPr>
          <w:rFonts w:hint="eastAsia" w:ascii="仿宋" w:hAnsi="仿宋" w:eastAsia="仿宋" w:cs="仿宋"/>
          <w:b/>
          <w:color w:val="auto"/>
          <w:kern w:val="0"/>
          <w:sz w:val="32"/>
          <w:szCs w:val="32"/>
        </w:rPr>
      </w:pPr>
    </w:p>
    <w:p w14:paraId="4D04CC87">
      <w:pPr>
        <w:jc w:val="center"/>
        <w:rPr>
          <w:rFonts w:hint="eastAsia" w:ascii="仿宋" w:hAnsi="仿宋" w:eastAsia="仿宋" w:cs="仿宋"/>
          <w:b/>
          <w:color w:val="auto"/>
          <w:kern w:val="0"/>
          <w:sz w:val="32"/>
          <w:szCs w:val="32"/>
        </w:rPr>
      </w:pPr>
    </w:p>
    <w:p w14:paraId="2C5170B3">
      <w:pPr>
        <w:jc w:val="center"/>
        <w:rPr>
          <w:rFonts w:hint="eastAsia" w:ascii="仿宋" w:hAnsi="仿宋" w:eastAsia="仿宋" w:cs="仿宋"/>
          <w:b/>
          <w:color w:val="auto"/>
          <w:kern w:val="0"/>
          <w:sz w:val="32"/>
          <w:szCs w:val="32"/>
        </w:rPr>
      </w:pPr>
    </w:p>
    <w:p w14:paraId="6F2CA275">
      <w:pPr>
        <w:jc w:val="center"/>
        <w:rPr>
          <w:rFonts w:hint="eastAsia" w:ascii="仿宋" w:hAnsi="仿宋" w:eastAsia="仿宋" w:cs="仿宋"/>
          <w:b/>
          <w:color w:val="auto"/>
          <w:kern w:val="0"/>
          <w:sz w:val="32"/>
          <w:szCs w:val="32"/>
        </w:rPr>
      </w:pPr>
    </w:p>
    <w:p w14:paraId="68FA3B65">
      <w:pPr>
        <w:widowControl/>
        <w:adjustRightInd/>
        <w:jc w:val="center"/>
        <w:rPr>
          <w:rFonts w:hint="eastAsia" w:ascii="仿宋" w:hAnsi="仿宋" w:eastAsia="仿宋" w:cs="仿宋"/>
          <w:b/>
          <w:color w:val="auto"/>
          <w:sz w:val="30"/>
          <w:szCs w:val="30"/>
        </w:rPr>
      </w:pPr>
    </w:p>
    <w:p w14:paraId="79C62794">
      <w:pPr>
        <w:widowControl/>
        <w:adjustRightInd/>
        <w:jc w:val="center"/>
        <w:rPr>
          <w:rFonts w:hint="eastAsia" w:ascii="仿宋" w:hAnsi="仿宋" w:eastAsia="仿宋" w:cs="仿宋"/>
          <w:b/>
          <w:color w:val="auto"/>
          <w:sz w:val="30"/>
          <w:szCs w:val="30"/>
        </w:rPr>
      </w:pPr>
    </w:p>
    <w:p w14:paraId="594CE04B">
      <w:pPr>
        <w:widowControl/>
        <w:adjustRightInd/>
        <w:jc w:val="center"/>
        <w:rPr>
          <w:rFonts w:hint="eastAsia" w:ascii="仿宋" w:hAnsi="仿宋" w:eastAsia="仿宋" w:cs="仿宋"/>
          <w:b/>
          <w:color w:val="auto"/>
          <w:sz w:val="30"/>
          <w:szCs w:val="30"/>
        </w:rPr>
      </w:pPr>
    </w:p>
    <w:p w14:paraId="36F42AAD">
      <w:pPr>
        <w:widowControl/>
        <w:adjustRightInd/>
        <w:jc w:val="center"/>
        <w:rPr>
          <w:rFonts w:hint="eastAsia" w:ascii="仿宋" w:hAnsi="仿宋" w:eastAsia="仿宋" w:cs="仿宋"/>
          <w:b/>
          <w:color w:val="auto"/>
          <w:sz w:val="30"/>
          <w:szCs w:val="30"/>
        </w:rPr>
      </w:pPr>
    </w:p>
    <w:p w14:paraId="6FF5D902">
      <w:pPr>
        <w:widowControl/>
        <w:adjustRightInd/>
        <w:jc w:val="center"/>
        <w:rPr>
          <w:rFonts w:hint="eastAsia" w:ascii="仿宋" w:hAnsi="仿宋" w:eastAsia="仿宋" w:cs="仿宋"/>
          <w:b/>
          <w:color w:val="auto"/>
          <w:sz w:val="30"/>
          <w:szCs w:val="30"/>
        </w:rPr>
      </w:pPr>
    </w:p>
    <w:p w14:paraId="2219B978">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3B57DD97">
      <w:pPr>
        <w:jc w:val="center"/>
        <w:rPr>
          <w:rFonts w:hint="eastAsia" w:ascii="仿宋" w:hAnsi="仿宋" w:eastAsia="仿宋" w:cs="仿宋"/>
          <w:b/>
          <w:color w:val="auto"/>
          <w:sz w:val="24"/>
        </w:rPr>
      </w:pPr>
    </w:p>
    <w:p w14:paraId="720F16E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2503315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FC2612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4150B02D">
      <w:pPr>
        <w:snapToGrid w:val="0"/>
        <w:spacing w:line="600" w:lineRule="exact"/>
        <w:jc w:val="left"/>
        <w:rPr>
          <w:rFonts w:hint="eastAsia" w:ascii="仿宋" w:hAnsi="仿宋" w:eastAsia="仿宋" w:cs="仿宋"/>
          <w:color w:val="auto"/>
          <w:sz w:val="24"/>
        </w:rPr>
      </w:pPr>
    </w:p>
    <w:p w14:paraId="0157D320">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5218FBE">
      <w:pPr>
        <w:spacing w:line="360" w:lineRule="exact"/>
        <w:rPr>
          <w:rFonts w:hint="eastAsia" w:ascii="仿宋" w:hAnsi="仿宋" w:eastAsia="仿宋" w:cs="仿宋"/>
          <w:color w:val="auto"/>
          <w:sz w:val="24"/>
        </w:rPr>
      </w:pPr>
    </w:p>
    <w:p w14:paraId="389FA44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817AA63">
      <w:pPr>
        <w:spacing w:line="360" w:lineRule="exact"/>
        <w:rPr>
          <w:rFonts w:hint="eastAsia" w:ascii="仿宋" w:hAnsi="仿宋" w:eastAsia="仿宋" w:cs="仿宋"/>
          <w:color w:val="auto"/>
          <w:sz w:val="24"/>
        </w:rPr>
      </w:pPr>
    </w:p>
    <w:p w14:paraId="5581A72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7A39F0B">
      <w:pPr>
        <w:spacing w:line="360" w:lineRule="exact"/>
        <w:rPr>
          <w:rFonts w:hint="eastAsia" w:ascii="仿宋" w:hAnsi="仿宋" w:eastAsia="仿宋" w:cs="仿宋"/>
          <w:color w:val="auto"/>
          <w:sz w:val="24"/>
        </w:rPr>
      </w:pPr>
    </w:p>
    <w:p w14:paraId="4C9926E6">
      <w:pPr>
        <w:spacing w:line="360" w:lineRule="exact"/>
        <w:rPr>
          <w:rFonts w:hint="eastAsia" w:ascii="仿宋" w:hAnsi="仿宋" w:eastAsia="仿宋" w:cs="仿宋"/>
          <w:color w:val="auto"/>
          <w:sz w:val="24"/>
        </w:rPr>
      </w:pPr>
    </w:p>
    <w:p w14:paraId="0B717EB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1AC84D92">
      <w:pPr>
        <w:spacing w:line="360" w:lineRule="exact"/>
        <w:rPr>
          <w:rFonts w:hint="eastAsia" w:ascii="仿宋" w:hAnsi="仿宋" w:eastAsia="仿宋" w:cs="仿宋"/>
          <w:color w:val="auto"/>
          <w:sz w:val="24"/>
        </w:rPr>
      </w:pPr>
    </w:p>
    <w:p w14:paraId="1890E0E1">
      <w:pPr>
        <w:spacing w:line="360" w:lineRule="exact"/>
        <w:rPr>
          <w:rFonts w:hint="eastAsia" w:ascii="仿宋" w:hAnsi="仿宋" w:eastAsia="仿宋" w:cs="仿宋"/>
          <w:color w:val="auto"/>
          <w:sz w:val="24"/>
        </w:rPr>
      </w:pPr>
    </w:p>
    <w:p w14:paraId="02A085B0">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7B55A81">
      <w:pPr>
        <w:spacing w:line="360" w:lineRule="exact"/>
        <w:rPr>
          <w:rFonts w:hint="eastAsia" w:ascii="仿宋" w:hAnsi="仿宋" w:eastAsia="仿宋" w:cs="仿宋"/>
          <w:color w:val="auto"/>
          <w:sz w:val="24"/>
        </w:rPr>
      </w:pPr>
    </w:p>
    <w:p w14:paraId="21958BCB">
      <w:pPr>
        <w:spacing w:line="360" w:lineRule="exact"/>
        <w:rPr>
          <w:rFonts w:hint="eastAsia" w:ascii="仿宋" w:hAnsi="仿宋" w:eastAsia="仿宋" w:cs="仿宋"/>
          <w:color w:val="auto"/>
          <w:sz w:val="24"/>
        </w:rPr>
      </w:pPr>
    </w:p>
    <w:p w14:paraId="734E4D4E">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3E120FDF">
      <w:pPr>
        <w:ind w:firstLine="4920" w:firstLineChars="2050"/>
        <w:jc w:val="left"/>
        <w:rPr>
          <w:rFonts w:hint="eastAsia" w:ascii="仿宋" w:hAnsi="仿宋" w:eastAsia="仿宋" w:cs="仿宋"/>
          <w:color w:val="auto"/>
          <w:sz w:val="24"/>
        </w:rPr>
      </w:pPr>
    </w:p>
    <w:p w14:paraId="460AE047">
      <w:pPr>
        <w:spacing w:line="800" w:lineRule="exact"/>
        <w:rPr>
          <w:rFonts w:hint="eastAsia" w:ascii="仿宋" w:hAnsi="仿宋" w:eastAsia="仿宋" w:cs="仿宋"/>
          <w:b/>
          <w:color w:val="auto"/>
          <w:sz w:val="24"/>
        </w:rPr>
      </w:pPr>
    </w:p>
    <w:p w14:paraId="6A825DD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4AD30E5">
      <w:pPr>
        <w:jc w:val="center"/>
        <w:rPr>
          <w:rFonts w:hint="eastAsia" w:ascii="仿宋" w:hAnsi="仿宋" w:eastAsia="仿宋" w:cs="仿宋"/>
          <w:b/>
          <w:color w:val="auto"/>
          <w:sz w:val="24"/>
        </w:rPr>
      </w:pPr>
    </w:p>
    <w:p w14:paraId="1A5F79AF">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D6BED5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093C6581">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99CB8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04786BB2">
      <w:pPr>
        <w:snapToGrid w:val="0"/>
        <w:spacing w:line="600" w:lineRule="exact"/>
        <w:jc w:val="left"/>
        <w:rPr>
          <w:rFonts w:hint="eastAsia" w:ascii="仿宋" w:hAnsi="仿宋" w:eastAsia="仿宋" w:cs="仿宋"/>
          <w:color w:val="auto"/>
          <w:sz w:val="24"/>
        </w:rPr>
      </w:pPr>
    </w:p>
    <w:p w14:paraId="13D7712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A209BA1">
      <w:pPr>
        <w:spacing w:line="360" w:lineRule="exact"/>
        <w:rPr>
          <w:rFonts w:hint="eastAsia" w:ascii="仿宋" w:hAnsi="仿宋" w:eastAsia="仿宋" w:cs="仿宋"/>
          <w:color w:val="auto"/>
          <w:sz w:val="24"/>
        </w:rPr>
      </w:pPr>
    </w:p>
    <w:p w14:paraId="00313655">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EBA1F93">
      <w:pPr>
        <w:spacing w:line="360" w:lineRule="exact"/>
        <w:rPr>
          <w:rFonts w:hint="eastAsia" w:ascii="仿宋" w:hAnsi="仿宋" w:eastAsia="仿宋" w:cs="仿宋"/>
          <w:color w:val="auto"/>
          <w:sz w:val="24"/>
        </w:rPr>
      </w:pPr>
    </w:p>
    <w:p w14:paraId="118E5487">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7338B1B1">
      <w:pPr>
        <w:spacing w:line="360" w:lineRule="exact"/>
        <w:rPr>
          <w:rFonts w:hint="eastAsia" w:ascii="仿宋" w:hAnsi="仿宋" w:eastAsia="仿宋" w:cs="仿宋"/>
          <w:color w:val="auto"/>
          <w:sz w:val="24"/>
        </w:rPr>
      </w:pPr>
    </w:p>
    <w:p w14:paraId="5083E45B">
      <w:pPr>
        <w:spacing w:line="360" w:lineRule="exact"/>
        <w:rPr>
          <w:rFonts w:hint="eastAsia" w:ascii="仿宋" w:hAnsi="仿宋" w:eastAsia="仿宋" w:cs="仿宋"/>
          <w:color w:val="auto"/>
          <w:sz w:val="24"/>
        </w:rPr>
      </w:pPr>
    </w:p>
    <w:p w14:paraId="1B610A2E">
      <w:pPr>
        <w:jc w:val="center"/>
        <w:rPr>
          <w:rFonts w:hint="eastAsia" w:ascii="仿宋" w:hAnsi="仿宋" w:eastAsia="仿宋" w:cs="仿宋"/>
          <w:b/>
          <w:color w:val="auto"/>
          <w:kern w:val="0"/>
          <w:sz w:val="32"/>
          <w:szCs w:val="32"/>
        </w:rPr>
      </w:pPr>
    </w:p>
    <w:p w14:paraId="7984408A">
      <w:pPr>
        <w:rPr>
          <w:rFonts w:hint="eastAsia" w:ascii="仿宋" w:hAnsi="仿宋" w:eastAsia="仿宋" w:cs="仿宋"/>
          <w:color w:val="auto"/>
        </w:rPr>
      </w:pPr>
    </w:p>
    <w:p w14:paraId="2D94979D">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65280F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DBE023C">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1FCFF8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D136845">
      <w:pPr>
        <w:autoSpaceDE w:val="0"/>
        <w:autoSpaceDN w:val="0"/>
        <w:spacing w:line="360" w:lineRule="auto"/>
        <w:jc w:val="center"/>
        <w:rPr>
          <w:rFonts w:hint="eastAsia" w:ascii="仿宋" w:hAnsi="仿宋" w:eastAsia="仿宋" w:cs="仿宋"/>
          <w:b/>
          <w:color w:val="auto"/>
          <w:kern w:val="0"/>
          <w:sz w:val="32"/>
          <w:szCs w:val="32"/>
          <w:lang w:val="zh-CN"/>
        </w:rPr>
      </w:pPr>
    </w:p>
    <w:p w14:paraId="4643E98F">
      <w:pPr>
        <w:spacing w:line="800" w:lineRule="exact"/>
        <w:rPr>
          <w:rFonts w:hint="eastAsia" w:ascii="仿宋" w:hAnsi="仿宋" w:eastAsia="仿宋" w:cs="仿宋"/>
          <w:b/>
          <w:color w:val="auto"/>
          <w:sz w:val="24"/>
        </w:rPr>
      </w:pPr>
    </w:p>
    <w:p w14:paraId="4A8C44DF">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56C5A900">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38CBD947">
      <w:pPr>
        <w:pStyle w:val="80"/>
        <w:rPr>
          <w:rFonts w:hint="eastAsia" w:ascii="仿宋" w:hAnsi="仿宋" w:eastAsia="仿宋" w:cs="仿宋"/>
          <w:b/>
          <w:color w:val="auto"/>
        </w:rPr>
      </w:pPr>
    </w:p>
    <w:p w14:paraId="5A2776BF">
      <w:pPr>
        <w:pStyle w:val="80"/>
        <w:rPr>
          <w:rFonts w:hint="eastAsia" w:ascii="仿宋" w:hAnsi="仿宋" w:eastAsia="仿宋" w:cs="仿宋"/>
          <w:b/>
          <w:color w:val="auto"/>
        </w:rPr>
      </w:pPr>
    </w:p>
    <w:p w14:paraId="2FDA4ABB">
      <w:pPr>
        <w:pStyle w:val="80"/>
        <w:rPr>
          <w:rFonts w:hint="eastAsia" w:ascii="仿宋" w:hAnsi="仿宋" w:eastAsia="仿宋" w:cs="仿宋"/>
          <w:b/>
          <w:color w:val="auto"/>
        </w:rPr>
      </w:pPr>
    </w:p>
    <w:p w14:paraId="20F01DD7">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4E3942C6">
      <w:pPr>
        <w:spacing w:line="800" w:lineRule="exact"/>
        <w:rPr>
          <w:rFonts w:hint="eastAsia" w:ascii="仿宋" w:hAnsi="仿宋" w:eastAsia="仿宋" w:cs="仿宋"/>
          <w:b/>
          <w:color w:val="auto"/>
          <w:sz w:val="24"/>
        </w:rPr>
      </w:pPr>
    </w:p>
    <w:p w14:paraId="2F066B9F">
      <w:pPr>
        <w:spacing w:line="800" w:lineRule="exact"/>
        <w:rPr>
          <w:rFonts w:hint="eastAsia" w:ascii="仿宋" w:hAnsi="仿宋" w:eastAsia="仿宋" w:cs="仿宋"/>
          <w:b/>
          <w:color w:val="auto"/>
          <w:sz w:val="24"/>
        </w:rPr>
      </w:pPr>
    </w:p>
    <w:p w14:paraId="05B4836B">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1A1F962">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68C41396">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D5B6D3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73A58663">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1ECA076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120B94B4">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7BC19102">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06ED7CD">
      <w:pPr>
        <w:spacing w:line="440" w:lineRule="exact"/>
        <w:rPr>
          <w:rFonts w:hint="eastAsia" w:ascii="仿宋" w:hAnsi="仿宋" w:eastAsia="仿宋" w:cs="仿宋"/>
          <w:color w:val="auto"/>
          <w:sz w:val="24"/>
        </w:rPr>
      </w:pPr>
    </w:p>
    <w:p w14:paraId="461D0E36">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401BF801">
      <w:pPr>
        <w:spacing w:line="440" w:lineRule="exact"/>
        <w:ind w:right="480"/>
        <w:rPr>
          <w:rFonts w:hint="eastAsia" w:ascii="仿宋" w:hAnsi="仿宋" w:eastAsia="仿宋" w:cs="仿宋"/>
          <w:color w:val="auto"/>
          <w:sz w:val="24"/>
        </w:rPr>
      </w:pPr>
    </w:p>
    <w:p w14:paraId="0AAF8A91">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7D6D692A">
      <w:pPr>
        <w:jc w:val="center"/>
        <w:rPr>
          <w:rFonts w:hint="eastAsia" w:ascii="仿宋" w:hAnsi="仿宋" w:eastAsia="仿宋" w:cs="仿宋"/>
          <w:b/>
          <w:color w:val="auto"/>
          <w:kern w:val="0"/>
          <w:sz w:val="32"/>
          <w:szCs w:val="32"/>
        </w:rPr>
      </w:pPr>
    </w:p>
    <w:p w14:paraId="162244CF">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6B4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76EFD">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020781">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5B666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7AEF36E">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43F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1A516B">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63262998">
            <w:pPr>
              <w:jc w:val="center"/>
              <w:rPr>
                <w:rFonts w:hint="eastAsia" w:ascii="仿宋" w:hAnsi="仿宋" w:eastAsia="仿宋" w:cs="仿宋"/>
                <w:b/>
                <w:color w:val="auto"/>
                <w:kern w:val="0"/>
                <w:sz w:val="32"/>
                <w:szCs w:val="32"/>
              </w:rPr>
            </w:pPr>
          </w:p>
        </w:tc>
        <w:tc>
          <w:tcPr>
            <w:tcW w:w="3546" w:type="dxa"/>
          </w:tcPr>
          <w:p w14:paraId="32665D99">
            <w:pPr>
              <w:jc w:val="center"/>
              <w:rPr>
                <w:rFonts w:hint="eastAsia" w:ascii="仿宋" w:hAnsi="仿宋" w:eastAsia="仿宋" w:cs="仿宋"/>
                <w:b/>
                <w:color w:val="auto"/>
                <w:kern w:val="0"/>
                <w:sz w:val="32"/>
                <w:szCs w:val="32"/>
              </w:rPr>
            </w:pPr>
          </w:p>
        </w:tc>
        <w:tc>
          <w:tcPr>
            <w:tcW w:w="1276" w:type="dxa"/>
          </w:tcPr>
          <w:p w14:paraId="298A7032">
            <w:pPr>
              <w:jc w:val="center"/>
              <w:rPr>
                <w:rFonts w:hint="eastAsia" w:ascii="仿宋" w:hAnsi="仿宋" w:eastAsia="仿宋" w:cs="仿宋"/>
                <w:b/>
                <w:color w:val="auto"/>
                <w:kern w:val="0"/>
                <w:sz w:val="32"/>
                <w:szCs w:val="32"/>
              </w:rPr>
            </w:pPr>
          </w:p>
        </w:tc>
      </w:tr>
      <w:tr w14:paraId="35A6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9E67A2">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6F15AD57">
            <w:pPr>
              <w:jc w:val="center"/>
              <w:rPr>
                <w:rFonts w:hint="eastAsia" w:ascii="仿宋" w:hAnsi="仿宋" w:eastAsia="仿宋" w:cs="仿宋"/>
                <w:b/>
                <w:color w:val="auto"/>
                <w:kern w:val="0"/>
                <w:sz w:val="32"/>
                <w:szCs w:val="32"/>
              </w:rPr>
            </w:pPr>
          </w:p>
        </w:tc>
        <w:tc>
          <w:tcPr>
            <w:tcW w:w="3546" w:type="dxa"/>
          </w:tcPr>
          <w:p w14:paraId="2C64DDB2">
            <w:pPr>
              <w:jc w:val="center"/>
              <w:rPr>
                <w:rFonts w:hint="eastAsia" w:ascii="仿宋" w:hAnsi="仿宋" w:eastAsia="仿宋" w:cs="仿宋"/>
                <w:b/>
                <w:color w:val="auto"/>
                <w:kern w:val="0"/>
                <w:sz w:val="32"/>
                <w:szCs w:val="32"/>
              </w:rPr>
            </w:pPr>
          </w:p>
        </w:tc>
        <w:tc>
          <w:tcPr>
            <w:tcW w:w="1276" w:type="dxa"/>
          </w:tcPr>
          <w:p w14:paraId="396F8CB3">
            <w:pPr>
              <w:jc w:val="center"/>
              <w:rPr>
                <w:rFonts w:hint="eastAsia" w:ascii="仿宋" w:hAnsi="仿宋" w:eastAsia="仿宋" w:cs="仿宋"/>
                <w:b/>
                <w:color w:val="auto"/>
                <w:kern w:val="0"/>
                <w:sz w:val="32"/>
                <w:szCs w:val="32"/>
              </w:rPr>
            </w:pPr>
          </w:p>
        </w:tc>
      </w:tr>
      <w:tr w14:paraId="1B10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E5B473">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CDB9BB8">
            <w:pPr>
              <w:jc w:val="center"/>
              <w:rPr>
                <w:rFonts w:hint="eastAsia" w:ascii="仿宋" w:hAnsi="仿宋" w:eastAsia="仿宋" w:cs="仿宋"/>
                <w:b/>
                <w:color w:val="auto"/>
                <w:kern w:val="0"/>
                <w:sz w:val="32"/>
                <w:szCs w:val="32"/>
              </w:rPr>
            </w:pPr>
          </w:p>
        </w:tc>
        <w:tc>
          <w:tcPr>
            <w:tcW w:w="3546" w:type="dxa"/>
          </w:tcPr>
          <w:p w14:paraId="23FF02BF">
            <w:pPr>
              <w:jc w:val="center"/>
              <w:rPr>
                <w:rFonts w:hint="eastAsia" w:ascii="仿宋" w:hAnsi="仿宋" w:eastAsia="仿宋" w:cs="仿宋"/>
                <w:b/>
                <w:color w:val="auto"/>
                <w:kern w:val="0"/>
                <w:sz w:val="32"/>
                <w:szCs w:val="32"/>
              </w:rPr>
            </w:pPr>
          </w:p>
        </w:tc>
        <w:tc>
          <w:tcPr>
            <w:tcW w:w="1276" w:type="dxa"/>
          </w:tcPr>
          <w:p w14:paraId="3842FB7C">
            <w:pPr>
              <w:jc w:val="center"/>
              <w:rPr>
                <w:rFonts w:hint="eastAsia" w:ascii="仿宋" w:hAnsi="仿宋" w:eastAsia="仿宋" w:cs="仿宋"/>
                <w:b/>
                <w:color w:val="auto"/>
                <w:kern w:val="0"/>
                <w:sz w:val="32"/>
                <w:szCs w:val="32"/>
              </w:rPr>
            </w:pPr>
          </w:p>
        </w:tc>
      </w:tr>
    </w:tbl>
    <w:p w14:paraId="5AFE6F3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2049435F">
      <w:pPr>
        <w:jc w:val="center"/>
        <w:rPr>
          <w:rFonts w:hint="eastAsia" w:ascii="仿宋" w:hAnsi="仿宋" w:eastAsia="仿宋" w:cs="仿宋"/>
          <w:b/>
          <w:color w:val="auto"/>
          <w:kern w:val="0"/>
          <w:sz w:val="32"/>
          <w:szCs w:val="32"/>
        </w:rPr>
      </w:pPr>
    </w:p>
    <w:p w14:paraId="043415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309FE15">
      <w:pPr>
        <w:ind w:firstLine="1911" w:firstLineChars="595"/>
        <w:rPr>
          <w:rFonts w:hint="eastAsia" w:ascii="仿宋" w:hAnsi="仿宋" w:eastAsia="仿宋" w:cs="仿宋"/>
          <w:b/>
          <w:bCs/>
          <w:color w:val="auto"/>
          <w:sz w:val="32"/>
          <w:szCs w:val="32"/>
        </w:rPr>
      </w:pPr>
    </w:p>
    <w:p w14:paraId="4A7EF916">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ABFCB89">
      <w:pPr>
        <w:snapToGrid w:val="0"/>
        <w:spacing w:line="360" w:lineRule="auto"/>
        <w:rPr>
          <w:rFonts w:hint="eastAsia" w:ascii="仿宋" w:hAnsi="仿宋" w:eastAsia="仿宋" w:cs="仿宋"/>
          <w:color w:val="auto"/>
          <w:sz w:val="24"/>
        </w:rPr>
      </w:pPr>
    </w:p>
    <w:p w14:paraId="3497DCE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2A9C8C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7C043E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6C42307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72B891B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B3EB5EA">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68F52748">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823DFA0">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C0A347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A0E124C">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5398D25">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3BEE6EB">
      <w:pPr>
        <w:autoSpaceDE w:val="0"/>
        <w:autoSpaceDN w:val="0"/>
        <w:spacing w:line="360" w:lineRule="auto"/>
        <w:ind w:left="2"/>
        <w:jc w:val="left"/>
        <w:rPr>
          <w:rFonts w:hint="eastAsia" w:ascii="仿宋" w:hAnsi="仿宋" w:eastAsia="仿宋" w:cs="仿宋"/>
          <w:color w:val="auto"/>
          <w:kern w:val="0"/>
          <w:sz w:val="24"/>
          <w:lang w:val="zh-CN"/>
        </w:rPr>
      </w:pPr>
    </w:p>
    <w:p w14:paraId="1D6DA960">
      <w:pPr>
        <w:autoSpaceDE w:val="0"/>
        <w:autoSpaceDN w:val="0"/>
        <w:spacing w:line="360" w:lineRule="auto"/>
        <w:ind w:left="2"/>
        <w:jc w:val="left"/>
        <w:rPr>
          <w:rFonts w:hint="eastAsia" w:ascii="仿宋" w:hAnsi="仿宋" w:eastAsia="仿宋" w:cs="仿宋"/>
          <w:color w:val="auto"/>
          <w:kern w:val="0"/>
          <w:sz w:val="24"/>
          <w:lang w:val="zh-CN"/>
        </w:rPr>
      </w:pPr>
    </w:p>
    <w:p w14:paraId="560E67EB">
      <w:pPr>
        <w:autoSpaceDE w:val="0"/>
        <w:autoSpaceDN w:val="0"/>
        <w:spacing w:line="360" w:lineRule="auto"/>
        <w:ind w:left="2"/>
        <w:jc w:val="left"/>
        <w:rPr>
          <w:rFonts w:hint="eastAsia" w:ascii="仿宋" w:hAnsi="仿宋" w:eastAsia="仿宋" w:cs="仿宋"/>
          <w:color w:val="auto"/>
          <w:kern w:val="0"/>
          <w:sz w:val="24"/>
          <w:lang w:val="zh-CN"/>
        </w:rPr>
      </w:pPr>
    </w:p>
    <w:p w14:paraId="7EAC70E2">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D3F484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2469F3BF">
      <w:pPr>
        <w:spacing w:line="360" w:lineRule="auto"/>
        <w:jc w:val="center"/>
        <w:rPr>
          <w:rFonts w:hint="eastAsia" w:ascii="仿宋" w:hAnsi="仿宋" w:eastAsia="仿宋" w:cs="仿宋"/>
          <w:b/>
          <w:bCs/>
          <w:color w:val="auto"/>
          <w:sz w:val="24"/>
        </w:rPr>
      </w:pPr>
    </w:p>
    <w:p w14:paraId="6DD2D50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94E18F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5AEDFDE2">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A99E3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4B0B6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8003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9971EF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0C2F1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21D401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6D39A16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E186CA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4675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7477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66F41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739CF45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7CC14F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20170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418CB66">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F670BCF">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70316A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DAD1A77">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B5CA10A">
            <w:pPr>
              <w:autoSpaceDE w:val="0"/>
              <w:autoSpaceDN w:val="0"/>
              <w:spacing w:line="360" w:lineRule="auto"/>
              <w:rPr>
                <w:rFonts w:hint="eastAsia" w:ascii="仿宋" w:hAnsi="仿宋" w:eastAsia="仿宋" w:cs="仿宋"/>
                <w:color w:val="auto"/>
                <w:sz w:val="24"/>
              </w:rPr>
            </w:pPr>
          </w:p>
        </w:tc>
      </w:tr>
      <w:tr w14:paraId="1A2CFB2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06D95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1ED510">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86BB15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50142C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E8CB456">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8A12EDD">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B421F86">
            <w:pPr>
              <w:autoSpaceDE w:val="0"/>
              <w:autoSpaceDN w:val="0"/>
              <w:spacing w:line="360" w:lineRule="auto"/>
              <w:rPr>
                <w:rFonts w:hint="eastAsia" w:ascii="仿宋" w:hAnsi="仿宋" w:eastAsia="仿宋" w:cs="仿宋"/>
                <w:color w:val="auto"/>
                <w:sz w:val="24"/>
              </w:rPr>
            </w:pPr>
          </w:p>
        </w:tc>
      </w:tr>
      <w:tr w14:paraId="03C2A4A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89ABEB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53DDDF3">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7F96C4D">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2DC4A1">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62DEA8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06304CB">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BFCDAD4">
            <w:pPr>
              <w:autoSpaceDE w:val="0"/>
              <w:autoSpaceDN w:val="0"/>
              <w:spacing w:line="360" w:lineRule="auto"/>
              <w:rPr>
                <w:rFonts w:hint="eastAsia" w:ascii="仿宋" w:hAnsi="仿宋" w:eastAsia="仿宋" w:cs="仿宋"/>
                <w:color w:val="auto"/>
                <w:sz w:val="24"/>
              </w:rPr>
            </w:pPr>
          </w:p>
        </w:tc>
      </w:tr>
    </w:tbl>
    <w:p w14:paraId="17777FD1">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42C1FEBB">
      <w:pPr>
        <w:autoSpaceDE w:val="0"/>
        <w:autoSpaceDN w:val="0"/>
        <w:spacing w:line="360" w:lineRule="auto"/>
        <w:rPr>
          <w:rFonts w:hint="eastAsia" w:ascii="仿宋" w:hAnsi="仿宋" w:eastAsia="仿宋" w:cs="仿宋"/>
          <w:b/>
          <w:color w:val="auto"/>
          <w:sz w:val="24"/>
        </w:rPr>
      </w:pPr>
    </w:p>
    <w:p w14:paraId="77ABF8F6">
      <w:pPr>
        <w:autoSpaceDE w:val="0"/>
        <w:autoSpaceDN w:val="0"/>
        <w:spacing w:line="360" w:lineRule="auto"/>
        <w:rPr>
          <w:rFonts w:hint="eastAsia" w:ascii="仿宋" w:hAnsi="仿宋" w:eastAsia="仿宋" w:cs="仿宋"/>
          <w:color w:val="auto"/>
          <w:sz w:val="24"/>
        </w:rPr>
      </w:pPr>
    </w:p>
    <w:p w14:paraId="78F1786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A45B46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A260E5B">
      <w:pPr>
        <w:pStyle w:val="649"/>
        <w:ind w:firstLine="0"/>
        <w:jc w:val="both"/>
        <w:rPr>
          <w:rFonts w:hint="eastAsia" w:ascii="仿宋" w:hAnsi="仿宋" w:eastAsia="仿宋" w:cs="仿宋"/>
          <w:color w:val="auto"/>
        </w:rPr>
      </w:pPr>
    </w:p>
    <w:p w14:paraId="1946ED2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2FCA840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F8AC33A">
      <w:pPr>
        <w:spacing w:line="360" w:lineRule="auto"/>
        <w:jc w:val="center"/>
        <w:rPr>
          <w:rFonts w:hint="eastAsia" w:ascii="仿宋" w:hAnsi="仿宋" w:eastAsia="仿宋" w:cs="仿宋"/>
          <w:color w:val="auto"/>
          <w:sz w:val="24"/>
        </w:rPr>
      </w:pPr>
    </w:p>
    <w:p w14:paraId="2FDA26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C75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C6CB14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AE98D4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5AE657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A12FA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3E1BC0B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01D1DFD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3661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29C0D6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57045A42">
            <w:pPr>
              <w:snapToGrid w:val="0"/>
              <w:spacing w:line="360" w:lineRule="auto"/>
              <w:jc w:val="center"/>
              <w:rPr>
                <w:rFonts w:hint="eastAsia" w:ascii="仿宋" w:hAnsi="仿宋" w:eastAsia="仿宋" w:cs="仿宋"/>
                <w:color w:val="auto"/>
                <w:sz w:val="24"/>
              </w:rPr>
            </w:pPr>
          </w:p>
        </w:tc>
        <w:tc>
          <w:tcPr>
            <w:tcW w:w="2160" w:type="dxa"/>
            <w:vAlign w:val="center"/>
          </w:tcPr>
          <w:p w14:paraId="08F5B30C">
            <w:pPr>
              <w:snapToGrid w:val="0"/>
              <w:spacing w:line="360" w:lineRule="auto"/>
              <w:jc w:val="center"/>
              <w:rPr>
                <w:rFonts w:hint="eastAsia" w:ascii="仿宋" w:hAnsi="仿宋" w:eastAsia="仿宋" w:cs="仿宋"/>
                <w:color w:val="auto"/>
                <w:sz w:val="24"/>
              </w:rPr>
            </w:pPr>
          </w:p>
        </w:tc>
        <w:tc>
          <w:tcPr>
            <w:tcW w:w="2340" w:type="dxa"/>
            <w:vAlign w:val="center"/>
          </w:tcPr>
          <w:p w14:paraId="03E66079">
            <w:pPr>
              <w:spacing w:line="360" w:lineRule="auto"/>
              <w:jc w:val="center"/>
              <w:rPr>
                <w:rFonts w:hint="eastAsia" w:ascii="仿宋" w:hAnsi="仿宋" w:eastAsia="仿宋" w:cs="仿宋"/>
                <w:color w:val="auto"/>
                <w:sz w:val="24"/>
              </w:rPr>
            </w:pPr>
          </w:p>
        </w:tc>
        <w:tc>
          <w:tcPr>
            <w:tcW w:w="1080" w:type="dxa"/>
            <w:vAlign w:val="center"/>
          </w:tcPr>
          <w:p w14:paraId="5847B322">
            <w:pPr>
              <w:spacing w:line="360" w:lineRule="auto"/>
              <w:jc w:val="center"/>
              <w:rPr>
                <w:rFonts w:hint="eastAsia" w:ascii="仿宋" w:hAnsi="仿宋" w:eastAsia="仿宋" w:cs="仿宋"/>
                <w:color w:val="auto"/>
                <w:sz w:val="24"/>
              </w:rPr>
            </w:pPr>
          </w:p>
        </w:tc>
        <w:tc>
          <w:tcPr>
            <w:tcW w:w="1332" w:type="dxa"/>
            <w:vAlign w:val="center"/>
          </w:tcPr>
          <w:p w14:paraId="400D1FB3">
            <w:pPr>
              <w:spacing w:line="360" w:lineRule="auto"/>
              <w:jc w:val="center"/>
              <w:rPr>
                <w:rFonts w:hint="eastAsia" w:ascii="仿宋" w:hAnsi="仿宋" w:eastAsia="仿宋" w:cs="仿宋"/>
                <w:color w:val="auto"/>
                <w:sz w:val="24"/>
              </w:rPr>
            </w:pPr>
          </w:p>
        </w:tc>
      </w:tr>
      <w:tr w14:paraId="22C9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70BBF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4BCDE83">
            <w:pPr>
              <w:snapToGrid w:val="0"/>
              <w:spacing w:line="360" w:lineRule="auto"/>
              <w:jc w:val="center"/>
              <w:rPr>
                <w:rFonts w:hint="eastAsia" w:ascii="仿宋" w:hAnsi="仿宋" w:eastAsia="仿宋" w:cs="仿宋"/>
                <w:color w:val="auto"/>
                <w:sz w:val="24"/>
              </w:rPr>
            </w:pPr>
          </w:p>
        </w:tc>
        <w:tc>
          <w:tcPr>
            <w:tcW w:w="2160" w:type="dxa"/>
            <w:vAlign w:val="center"/>
          </w:tcPr>
          <w:p w14:paraId="6B54347D">
            <w:pPr>
              <w:snapToGrid w:val="0"/>
              <w:spacing w:line="360" w:lineRule="auto"/>
              <w:jc w:val="center"/>
              <w:rPr>
                <w:rFonts w:hint="eastAsia" w:ascii="仿宋" w:hAnsi="仿宋" w:eastAsia="仿宋" w:cs="仿宋"/>
                <w:color w:val="auto"/>
                <w:sz w:val="24"/>
              </w:rPr>
            </w:pPr>
          </w:p>
        </w:tc>
        <w:tc>
          <w:tcPr>
            <w:tcW w:w="2340" w:type="dxa"/>
            <w:vAlign w:val="center"/>
          </w:tcPr>
          <w:p w14:paraId="7ADACBED">
            <w:pPr>
              <w:spacing w:line="360" w:lineRule="auto"/>
              <w:jc w:val="center"/>
              <w:rPr>
                <w:rFonts w:hint="eastAsia" w:ascii="仿宋" w:hAnsi="仿宋" w:eastAsia="仿宋" w:cs="仿宋"/>
                <w:color w:val="auto"/>
                <w:sz w:val="24"/>
              </w:rPr>
            </w:pPr>
          </w:p>
        </w:tc>
        <w:tc>
          <w:tcPr>
            <w:tcW w:w="1080" w:type="dxa"/>
            <w:vAlign w:val="center"/>
          </w:tcPr>
          <w:p w14:paraId="2A8CA666">
            <w:pPr>
              <w:spacing w:line="360" w:lineRule="auto"/>
              <w:jc w:val="center"/>
              <w:rPr>
                <w:rFonts w:hint="eastAsia" w:ascii="仿宋" w:hAnsi="仿宋" w:eastAsia="仿宋" w:cs="仿宋"/>
                <w:color w:val="auto"/>
                <w:sz w:val="24"/>
              </w:rPr>
            </w:pPr>
          </w:p>
        </w:tc>
        <w:tc>
          <w:tcPr>
            <w:tcW w:w="1332" w:type="dxa"/>
            <w:vAlign w:val="center"/>
          </w:tcPr>
          <w:p w14:paraId="33E336C4">
            <w:pPr>
              <w:spacing w:line="360" w:lineRule="auto"/>
              <w:jc w:val="center"/>
              <w:rPr>
                <w:rFonts w:hint="eastAsia" w:ascii="仿宋" w:hAnsi="仿宋" w:eastAsia="仿宋" w:cs="仿宋"/>
                <w:color w:val="auto"/>
                <w:sz w:val="24"/>
              </w:rPr>
            </w:pPr>
          </w:p>
        </w:tc>
      </w:tr>
      <w:tr w14:paraId="65C0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EC4673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227C3FA">
            <w:pPr>
              <w:snapToGrid w:val="0"/>
              <w:spacing w:line="360" w:lineRule="auto"/>
              <w:jc w:val="center"/>
              <w:rPr>
                <w:rFonts w:hint="eastAsia" w:ascii="仿宋" w:hAnsi="仿宋" w:eastAsia="仿宋" w:cs="仿宋"/>
                <w:color w:val="auto"/>
                <w:sz w:val="24"/>
              </w:rPr>
            </w:pPr>
          </w:p>
        </w:tc>
        <w:tc>
          <w:tcPr>
            <w:tcW w:w="2160" w:type="dxa"/>
            <w:vAlign w:val="center"/>
          </w:tcPr>
          <w:p w14:paraId="477F9979">
            <w:pPr>
              <w:snapToGrid w:val="0"/>
              <w:spacing w:line="360" w:lineRule="auto"/>
              <w:jc w:val="center"/>
              <w:rPr>
                <w:rFonts w:hint="eastAsia" w:ascii="仿宋" w:hAnsi="仿宋" w:eastAsia="仿宋" w:cs="仿宋"/>
                <w:color w:val="auto"/>
                <w:sz w:val="24"/>
              </w:rPr>
            </w:pPr>
          </w:p>
        </w:tc>
        <w:tc>
          <w:tcPr>
            <w:tcW w:w="2340" w:type="dxa"/>
            <w:vAlign w:val="center"/>
          </w:tcPr>
          <w:p w14:paraId="1F4BC941">
            <w:pPr>
              <w:spacing w:line="360" w:lineRule="auto"/>
              <w:jc w:val="center"/>
              <w:rPr>
                <w:rFonts w:hint="eastAsia" w:ascii="仿宋" w:hAnsi="仿宋" w:eastAsia="仿宋" w:cs="仿宋"/>
                <w:color w:val="auto"/>
                <w:sz w:val="24"/>
              </w:rPr>
            </w:pPr>
          </w:p>
        </w:tc>
        <w:tc>
          <w:tcPr>
            <w:tcW w:w="1080" w:type="dxa"/>
            <w:vAlign w:val="center"/>
          </w:tcPr>
          <w:p w14:paraId="24A880E9">
            <w:pPr>
              <w:spacing w:line="360" w:lineRule="auto"/>
              <w:jc w:val="center"/>
              <w:rPr>
                <w:rFonts w:hint="eastAsia" w:ascii="仿宋" w:hAnsi="仿宋" w:eastAsia="仿宋" w:cs="仿宋"/>
                <w:color w:val="auto"/>
                <w:sz w:val="24"/>
              </w:rPr>
            </w:pPr>
          </w:p>
        </w:tc>
        <w:tc>
          <w:tcPr>
            <w:tcW w:w="1332" w:type="dxa"/>
            <w:vAlign w:val="center"/>
          </w:tcPr>
          <w:p w14:paraId="1384ACAB">
            <w:pPr>
              <w:spacing w:line="360" w:lineRule="auto"/>
              <w:jc w:val="center"/>
              <w:rPr>
                <w:rFonts w:hint="eastAsia" w:ascii="仿宋" w:hAnsi="仿宋" w:eastAsia="仿宋" w:cs="仿宋"/>
                <w:color w:val="auto"/>
                <w:sz w:val="24"/>
              </w:rPr>
            </w:pPr>
          </w:p>
        </w:tc>
      </w:tr>
      <w:tr w14:paraId="7781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40C8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16396EE9">
            <w:pPr>
              <w:snapToGrid w:val="0"/>
              <w:spacing w:line="360" w:lineRule="auto"/>
              <w:jc w:val="center"/>
              <w:rPr>
                <w:rFonts w:hint="eastAsia" w:ascii="仿宋" w:hAnsi="仿宋" w:eastAsia="仿宋" w:cs="仿宋"/>
                <w:color w:val="auto"/>
                <w:sz w:val="24"/>
              </w:rPr>
            </w:pPr>
          </w:p>
        </w:tc>
        <w:tc>
          <w:tcPr>
            <w:tcW w:w="2160" w:type="dxa"/>
            <w:vAlign w:val="center"/>
          </w:tcPr>
          <w:p w14:paraId="57E83F31">
            <w:pPr>
              <w:snapToGrid w:val="0"/>
              <w:spacing w:line="360" w:lineRule="auto"/>
              <w:jc w:val="center"/>
              <w:rPr>
                <w:rFonts w:hint="eastAsia" w:ascii="仿宋" w:hAnsi="仿宋" w:eastAsia="仿宋" w:cs="仿宋"/>
                <w:color w:val="auto"/>
                <w:sz w:val="24"/>
              </w:rPr>
            </w:pPr>
          </w:p>
        </w:tc>
        <w:tc>
          <w:tcPr>
            <w:tcW w:w="2340" w:type="dxa"/>
            <w:vAlign w:val="center"/>
          </w:tcPr>
          <w:p w14:paraId="4E7F5FF8">
            <w:pPr>
              <w:spacing w:line="360" w:lineRule="auto"/>
              <w:jc w:val="center"/>
              <w:rPr>
                <w:rFonts w:hint="eastAsia" w:ascii="仿宋" w:hAnsi="仿宋" w:eastAsia="仿宋" w:cs="仿宋"/>
                <w:color w:val="auto"/>
                <w:sz w:val="24"/>
              </w:rPr>
            </w:pPr>
          </w:p>
        </w:tc>
        <w:tc>
          <w:tcPr>
            <w:tcW w:w="1080" w:type="dxa"/>
            <w:vAlign w:val="center"/>
          </w:tcPr>
          <w:p w14:paraId="709E9834">
            <w:pPr>
              <w:spacing w:line="360" w:lineRule="auto"/>
              <w:jc w:val="center"/>
              <w:rPr>
                <w:rFonts w:hint="eastAsia" w:ascii="仿宋" w:hAnsi="仿宋" w:eastAsia="仿宋" w:cs="仿宋"/>
                <w:color w:val="auto"/>
                <w:sz w:val="24"/>
              </w:rPr>
            </w:pPr>
          </w:p>
        </w:tc>
        <w:tc>
          <w:tcPr>
            <w:tcW w:w="1332" w:type="dxa"/>
            <w:vAlign w:val="center"/>
          </w:tcPr>
          <w:p w14:paraId="3DCB3FD8">
            <w:pPr>
              <w:spacing w:line="360" w:lineRule="auto"/>
              <w:jc w:val="center"/>
              <w:rPr>
                <w:rFonts w:hint="eastAsia" w:ascii="仿宋" w:hAnsi="仿宋" w:eastAsia="仿宋" w:cs="仿宋"/>
                <w:color w:val="auto"/>
                <w:sz w:val="24"/>
              </w:rPr>
            </w:pPr>
          </w:p>
        </w:tc>
      </w:tr>
      <w:tr w14:paraId="1EB8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DD2C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21206B3">
            <w:pPr>
              <w:snapToGrid w:val="0"/>
              <w:spacing w:line="360" w:lineRule="auto"/>
              <w:jc w:val="center"/>
              <w:rPr>
                <w:rFonts w:hint="eastAsia" w:ascii="仿宋" w:hAnsi="仿宋" w:eastAsia="仿宋" w:cs="仿宋"/>
                <w:color w:val="auto"/>
                <w:sz w:val="24"/>
              </w:rPr>
            </w:pPr>
          </w:p>
        </w:tc>
        <w:tc>
          <w:tcPr>
            <w:tcW w:w="2160" w:type="dxa"/>
            <w:vAlign w:val="center"/>
          </w:tcPr>
          <w:p w14:paraId="60D762FE">
            <w:pPr>
              <w:snapToGrid w:val="0"/>
              <w:spacing w:line="360" w:lineRule="auto"/>
              <w:jc w:val="center"/>
              <w:rPr>
                <w:rFonts w:hint="eastAsia" w:ascii="仿宋" w:hAnsi="仿宋" w:eastAsia="仿宋" w:cs="仿宋"/>
                <w:color w:val="auto"/>
                <w:sz w:val="24"/>
              </w:rPr>
            </w:pPr>
          </w:p>
        </w:tc>
        <w:tc>
          <w:tcPr>
            <w:tcW w:w="2340" w:type="dxa"/>
            <w:vAlign w:val="center"/>
          </w:tcPr>
          <w:p w14:paraId="2B3DBDE0">
            <w:pPr>
              <w:spacing w:line="360" w:lineRule="auto"/>
              <w:jc w:val="center"/>
              <w:rPr>
                <w:rFonts w:hint="eastAsia" w:ascii="仿宋" w:hAnsi="仿宋" w:eastAsia="仿宋" w:cs="仿宋"/>
                <w:color w:val="auto"/>
                <w:sz w:val="24"/>
              </w:rPr>
            </w:pPr>
          </w:p>
        </w:tc>
        <w:tc>
          <w:tcPr>
            <w:tcW w:w="1080" w:type="dxa"/>
            <w:vAlign w:val="center"/>
          </w:tcPr>
          <w:p w14:paraId="66EAA6B9">
            <w:pPr>
              <w:spacing w:line="360" w:lineRule="auto"/>
              <w:jc w:val="center"/>
              <w:rPr>
                <w:rFonts w:hint="eastAsia" w:ascii="仿宋" w:hAnsi="仿宋" w:eastAsia="仿宋" w:cs="仿宋"/>
                <w:color w:val="auto"/>
                <w:sz w:val="24"/>
              </w:rPr>
            </w:pPr>
          </w:p>
        </w:tc>
        <w:tc>
          <w:tcPr>
            <w:tcW w:w="1332" w:type="dxa"/>
            <w:vAlign w:val="center"/>
          </w:tcPr>
          <w:p w14:paraId="3E2F534C">
            <w:pPr>
              <w:spacing w:line="360" w:lineRule="auto"/>
              <w:jc w:val="center"/>
              <w:rPr>
                <w:rFonts w:hint="eastAsia" w:ascii="仿宋" w:hAnsi="仿宋" w:eastAsia="仿宋" w:cs="仿宋"/>
                <w:color w:val="auto"/>
                <w:sz w:val="24"/>
              </w:rPr>
            </w:pPr>
          </w:p>
        </w:tc>
      </w:tr>
    </w:tbl>
    <w:p w14:paraId="5A0D1E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1A3EDF5E">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CC32713">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DBCE5B3">
      <w:pPr>
        <w:autoSpaceDE w:val="0"/>
        <w:autoSpaceDN w:val="0"/>
        <w:spacing w:line="360" w:lineRule="auto"/>
        <w:ind w:firstLine="4560" w:firstLineChars="1900"/>
        <w:rPr>
          <w:rFonts w:hint="eastAsia" w:ascii="仿宋" w:hAnsi="仿宋" w:eastAsia="仿宋" w:cs="仿宋"/>
          <w:color w:val="auto"/>
          <w:kern w:val="0"/>
          <w:sz w:val="24"/>
        </w:rPr>
      </w:pPr>
    </w:p>
    <w:p w14:paraId="5F9730E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EF38FA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4781545">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103273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25641D8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C5DBDE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DCFA36B">
      <w:pPr>
        <w:pStyle w:val="81"/>
        <w:rPr>
          <w:rFonts w:hint="eastAsia" w:ascii="仿宋" w:hAnsi="仿宋" w:eastAsia="仿宋" w:cs="仿宋"/>
          <w:color w:val="auto"/>
        </w:rPr>
      </w:pPr>
    </w:p>
    <w:p w14:paraId="18ACDE6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E899ABD">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10009EF2">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45350D66">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AACFE3A">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2085F582">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AD13F45">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4184A402">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4D2C24C">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6430803A">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3B6A175B">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0C69D678">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0C66FBE4">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48960718">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7487074A">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F58F07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79FB1143">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5933387">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4A61C47E">
            <w:pPr>
              <w:rPr>
                <w:rFonts w:hint="eastAsia" w:ascii="仿宋" w:hAnsi="仿宋" w:eastAsia="仿宋" w:cs="仿宋"/>
                <w:color w:val="auto"/>
                <w:sz w:val="24"/>
              </w:rPr>
            </w:pPr>
            <w:r>
              <w:rPr>
                <w:rFonts w:hint="eastAsia" w:ascii="仿宋" w:hAnsi="仿宋" w:eastAsia="仿宋" w:cs="仿宋"/>
                <w:color w:val="auto"/>
                <w:sz w:val="24"/>
              </w:rPr>
              <w:t>…</w:t>
            </w:r>
          </w:p>
        </w:tc>
      </w:tr>
      <w:tr w14:paraId="75DA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DAEB3F">
            <w:pPr>
              <w:spacing w:line="360" w:lineRule="auto"/>
              <w:rPr>
                <w:rFonts w:hint="eastAsia" w:ascii="仿宋" w:hAnsi="仿宋" w:eastAsia="仿宋" w:cs="仿宋"/>
                <w:color w:val="auto"/>
                <w:sz w:val="24"/>
              </w:rPr>
            </w:pPr>
          </w:p>
        </w:tc>
        <w:tc>
          <w:tcPr>
            <w:tcW w:w="552" w:type="dxa"/>
          </w:tcPr>
          <w:p w14:paraId="0C5BCC72">
            <w:pPr>
              <w:spacing w:line="360" w:lineRule="auto"/>
              <w:rPr>
                <w:rFonts w:hint="eastAsia" w:ascii="仿宋" w:hAnsi="仿宋" w:eastAsia="仿宋" w:cs="仿宋"/>
                <w:color w:val="auto"/>
                <w:sz w:val="24"/>
              </w:rPr>
            </w:pPr>
          </w:p>
        </w:tc>
        <w:tc>
          <w:tcPr>
            <w:tcW w:w="552" w:type="dxa"/>
          </w:tcPr>
          <w:p w14:paraId="19D5CAD3">
            <w:pPr>
              <w:spacing w:line="360" w:lineRule="auto"/>
              <w:rPr>
                <w:rFonts w:hint="eastAsia" w:ascii="仿宋" w:hAnsi="仿宋" w:eastAsia="仿宋" w:cs="仿宋"/>
                <w:color w:val="auto"/>
                <w:sz w:val="24"/>
              </w:rPr>
            </w:pPr>
          </w:p>
        </w:tc>
        <w:tc>
          <w:tcPr>
            <w:tcW w:w="552" w:type="dxa"/>
          </w:tcPr>
          <w:p w14:paraId="6C458542">
            <w:pPr>
              <w:spacing w:line="360" w:lineRule="auto"/>
              <w:rPr>
                <w:rFonts w:hint="eastAsia" w:ascii="仿宋" w:hAnsi="仿宋" w:eastAsia="仿宋" w:cs="仿宋"/>
                <w:color w:val="auto"/>
                <w:sz w:val="24"/>
              </w:rPr>
            </w:pPr>
          </w:p>
        </w:tc>
        <w:tc>
          <w:tcPr>
            <w:tcW w:w="552" w:type="dxa"/>
          </w:tcPr>
          <w:p w14:paraId="4E810F89">
            <w:pPr>
              <w:spacing w:line="360" w:lineRule="auto"/>
              <w:rPr>
                <w:rFonts w:hint="eastAsia" w:ascii="仿宋" w:hAnsi="仿宋" w:eastAsia="仿宋" w:cs="仿宋"/>
                <w:color w:val="auto"/>
                <w:sz w:val="24"/>
              </w:rPr>
            </w:pPr>
          </w:p>
        </w:tc>
        <w:tc>
          <w:tcPr>
            <w:tcW w:w="552" w:type="dxa"/>
          </w:tcPr>
          <w:p w14:paraId="7E3BBA95">
            <w:pPr>
              <w:spacing w:line="360" w:lineRule="auto"/>
              <w:rPr>
                <w:rFonts w:hint="eastAsia" w:ascii="仿宋" w:hAnsi="仿宋" w:eastAsia="仿宋" w:cs="仿宋"/>
                <w:color w:val="auto"/>
                <w:sz w:val="24"/>
              </w:rPr>
            </w:pPr>
          </w:p>
        </w:tc>
        <w:tc>
          <w:tcPr>
            <w:tcW w:w="552" w:type="dxa"/>
          </w:tcPr>
          <w:p w14:paraId="34AE2C41">
            <w:pPr>
              <w:spacing w:line="360" w:lineRule="auto"/>
              <w:rPr>
                <w:rFonts w:hint="eastAsia" w:ascii="仿宋" w:hAnsi="仿宋" w:eastAsia="仿宋" w:cs="仿宋"/>
                <w:color w:val="auto"/>
                <w:sz w:val="24"/>
              </w:rPr>
            </w:pPr>
          </w:p>
        </w:tc>
        <w:tc>
          <w:tcPr>
            <w:tcW w:w="553" w:type="dxa"/>
          </w:tcPr>
          <w:p w14:paraId="56A596F0">
            <w:pPr>
              <w:spacing w:line="360" w:lineRule="auto"/>
              <w:rPr>
                <w:rFonts w:hint="eastAsia" w:ascii="仿宋" w:hAnsi="仿宋" w:eastAsia="仿宋" w:cs="仿宋"/>
                <w:color w:val="auto"/>
                <w:sz w:val="24"/>
              </w:rPr>
            </w:pPr>
          </w:p>
        </w:tc>
        <w:tc>
          <w:tcPr>
            <w:tcW w:w="553" w:type="dxa"/>
          </w:tcPr>
          <w:p w14:paraId="2B2E05F4">
            <w:pPr>
              <w:spacing w:line="360" w:lineRule="auto"/>
              <w:rPr>
                <w:rFonts w:hint="eastAsia" w:ascii="仿宋" w:hAnsi="仿宋" w:eastAsia="仿宋" w:cs="仿宋"/>
                <w:color w:val="auto"/>
                <w:sz w:val="24"/>
              </w:rPr>
            </w:pPr>
          </w:p>
        </w:tc>
        <w:tc>
          <w:tcPr>
            <w:tcW w:w="553" w:type="dxa"/>
          </w:tcPr>
          <w:p w14:paraId="1FB6C384">
            <w:pPr>
              <w:spacing w:line="360" w:lineRule="auto"/>
              <w:rPr>
                <w:rFonts w:hint="eastAsia" w:ascii="仿宋" w:hAnsi="仿宋" w:eastAsia="仿宋" w:cs="仿宋"/>
                <w:color w:val="auto"/>
                <w:sz w:val="24"/>
              </w:rPr>
            </w:pPr>
          </w:p>
        </w:tc>
        <w:tc>
          <w:tcPr>
            <w:tcW w:w="553" w:type="dxa"/>
          </w:tcPr>
          <w:p w14:paraId="1DDEBC55">
            <w:pPr>
              <w:spacing w:line="360" w:lineRule="auto"/>
              <w:rPr>
                <w:rFonts w:hint="eastAsia" w:ascii="仿宋" w:hAnsi="仿宋" w:eastAsia="仿宋" w:cs="仿宋"/>
                <w:color w:val="auto"/>
                <w:sz w:val="24"/>
              </w:rPr>
            </w:pPr>
          </w:p>
        </w:tc>
        <w:tc>
          <w:tcPr>
            <w:tcW w:w="553" w:type="dxa"/>
          </w:tcPr>
          <w:p w14:paraId="55A7F3B7">
            <w:pPr>
              <w:spacing w:line="360" w:lineRule="auto"/>
              <w:rPr>
                <w:rFonts w:hint="eastAsia" w:ascii="仿宋" w:hAnsi="仿宋" w:eastAsia="仿宋" w:cs="仿宋"/>
                <w:color w:val="auto"/>
                <w:sz w:val="24"/>
              </w:rPr>
            </w:pPr>
          </w:p>
        </w:tc>
        <w:tc>
          <w:tcPr>
            <w:tcW w:w="553" w:type="dxa"/>
          </w:tcPr>
          <w:p w14:paraId="5BDF0412">
            <w:pPr>
              <w:spacing w:line="360" w:lineRule="auto"/>
              <w:rPr>
                <w:rFonts w:hint="eastAsia" w:ascii="仿宋" w:hAnsi="仿宋" w:eastAsia="仿宋" w:cs="仿宋"/>
                <w:color w:val="auto"/>
                <w:sz w:val="24"/>
              </w:rPr>
            </w:pPr>
          </w:p>
        </w:tc>
        <w:tc>
          <w:tcPr>
            <w:tcW w:w="553" w:type="dxa"/>
          </w:tcPr>
          <w:p w14:paraId="2F8ECFD9">
            <w:pPr>
              <w:spacing w:line="360" w:lineRule="auto"/>
              <w:rPr>
                <w:rFonts w:hint="eastAsia" w:ascii="仿宋" w:hAnsi="仿宋" w:eastAsia="仿宋" w:cs="仿宋"/>
                <w:color w:val="auto"/>
                <w:sz w:val="24"/>
              </w:rPr>
            </w:pPr>
          </w:p>
        </w:tc>
        <w:tc>
          <w:tcPr>
            <w:tcW w:w="553" w:type="dxa"/>
          </w:tcPr>
          <w:p w14:paraId="5925B27B">
            <w:pPr>
              <w:spacing w:line="360" w:lineRule="auto"/>
              <w:rPr>
                <w:rFonts w:hint="eastAsia" w:ascii="仿宋" w:hAnsi="仿宋" w:eastAsia="仿宋" w:cs="仿宋"/>
                <w:color w:val="auto"/>
                <w:sz w:val="24"/>
              </w:rPr>
            </w:pPr>
          </w:p>
        </w:tc>
        <w:tc>
          <w:tcPr>
            <w:tcW w:w="553" w:type="dxa"/>
          </w:tcPr>
          <w:p w14:paraId="37C25FC9">
            <w:pPr>
              <w:spacing w:line="360" w:lineRule="auto"/>
              <w:rPr>
                <w:rFonts w:hint="eastAsia" w:ascii="仿宋" w:hAnsi="仿宋" w:eastAsia="仿宋" w:cs="仿宋"/>
                <w:color w:val="auto"/>
                <w:sz w:val="24"/>
              </w:rPr>
            </w:pPr>
          </w:p>
        </w:tc>
        <w:tc>
          <w:tcPr>
            <w:tcW w:w="553" w:type="dxa"/>
          </w:tcPr>
          <w:p w14:paraId="60CA0EF7">
            <w:pPr>
              <w:spacing w:line="360" w:lineRule="auto"/>
              <w:rPr>
                <w:rFonts w:hint="eastAsia" w:ascii="仿宋" w:hAnsi="仿宋" w:eastAsia="仿宋" w:cs="仿宋"/>
                <w:color w:val="auto"/>
                <w:sz w:val="24"/>
              </w:rPr>
            </w:pPr>
          </w:p>
        </w:tc>
      </w:tr>
      <w:tr w14:paraId="338D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D4C421">
            <w:pPr>
              <w:spacing w:line="360" w:lineRule="auto"/>
              <w:rPr>
                <w:rFonts w:hint="eastAsia" w:ascii="仿宋" w:hAnsi="仿宋" w:eastAsia="仿宋" w:cs="仿宋"/>
                <w:color w:val="auto"/>
                <w:sz w:val="24"/>
              </w:rPr>
            </w:pPr>
          </w:p>
        </w:tc>
        <w:tc>
          <w:tcPr>
            <w:tcW w:w="552" w:type="dxa"/>
          </w:tcPr>
          <w:p w14:paraId="66337A41">
            <w:pPr>
              <w:spacing w:line="360" w:lineRule="auto"/>
              <w:rPr>
                <w:rFonts w:hint="eastAsia" w:ascii="仿宋" w:hAnsi="仿宋" w:eastAsia="仿宋" w:cs="仿宋"/>
                <w:color w:val="auto"/>
                <w:sz w:val="24"/>
              </w:rPr>
            </w:pPr>
          </w:p>
        </w:tc>
        <w:tc>
          <w:tcPr>
            <w:tcW w:w="552" w:type="dxa"/>
          </w:tcPr>
          <w:p w14:paraId="151E301F">
            <w:pPr>
              <w:spacing w:line="360" w:lineRule="auto"/>
              <w:rPr>
                <w:rFonts w:hint="eastAsia" w:ascii="仿宋" w:hAnsi="仿宋" w:eastAsia="仿宋" w:cs="仿宋"/>
                <w:color w:val="auto"/>
                <w:sz w:val="24"/>
              </w:rPr>
            </w:pPr>
          </w:p>
        </w:tc>
        <w:tc>
          <w:tcPr>
            <w:tcW w:w="552" w:type="dxa"/>
          </w:tcPr>
          <w:p w14:paraId="089B28D0">
            <w:pPr>
              <w:spacing w:line="360" w:lineRule="auto"/>
              <w:rPr>
                <w:rFonts w:hint="eastAsia" w:ascii="仿宋" w:hAnsi="仿宋" w:eastAsia="仿宋" w:cs="仿宋"/>
                <w:color w:val="auto"/>
                <w:sz w:val="24"/>
              </w:rPr>
            </w:pPr>
          </w:p>
        </w:tc>
        <w:tc>
          <w:tcPr>
            <w:tcW w:w="552" w:type="dxa"/>
          </w:tcPr>
          <w:p w14:paraId="4B68679D">
            <w:pPr>
              <w:spacing w:line="360" w:lineRule="auto"/>
              <w:rPr>
                <w:rFonts w:hint="eastAsia" w:ascii="仿宋" w:hAnsi="仿宋" w:eastAsia="仿宋" w:cs="仿宋"/>
                <w:color w:val="auto"/>
                <w:sz w:val="24"/>
              </w:rPr>
            </w:pPr>
          </w:p>
        </w:tc>
        <w:tc>
          <w:tcPr>
            <w:tcW w:w="552" w:type="dxa"/>
          </w:tcPr>
          <w:p w14:paraId="4F3F7C66">
            <w:pPr>
              <w:spacing w:line="360" w:lineRule="auto"/>
              <w:rPr>
                <w:rFonts w:hint="eastAsia" w:ascii="仿宋" w:hAnsi="仿宋" w:eastAsia="仿宋" w:cs="仿宋"/>
                <w:color w:val="auto"/>
                <w:sz w:val="24"/>
              </w:rPr>
            </w:pPr>
          </w:p>
        </w:tc>
        <w:tc>
          <w:tcPr>
            <w:tcW w:w="552" w:type="dxa"/>
          </w:tcPr>
          <w:p w14:paraId="6CD78DDE">
            <w:pPr>
              <w:spacing w:line="360" w:lineRule="auto"/>
              <w:rPr>
                <w:rFonts w:hint="eastAsia" w:ascii="仿宋" w:hAnsi="仿宋" w:eastAsia="仿宋" w:cs="仿宋"/>
                <w:color w:val="auto"/>
                <w:sz w:val="24"/>
              </w:rPr>
            </w:pPr>
          </w:p>
        </w:tc>
        <w:tc>
          <w:tcPr>
            <w:tcW w:w="553" w:type="dxa"/>
          </w:tcPr>
          <w:p w14:paraId="03B5409F">
            <w:pPr>
              <w:spacing w:line="360" w:lineRule="auto"/>
              <w:rPr>
                <w:rFonts w:hint="eastAsia" w:ascii="仿宋" w:hAnsi="仿宋" w:eastAsia="仿宋" w:cs="仿宋"/>
                <w:color w:val="auto"/>
                <w:sz w:val="24"/>
              </w:rPr>
            </w:pPr>
          </w:p>
        </w:tc>
        <w:tc>
          <w:tcPr>
            <w:tcW w:w="553" w:type="dxa"/>
          </w:tcPr>
          <w:p w14:paraId="4E2139DE">
            <w:pPr>
              <w:spacing w:line="360" w:lineRule="auto"/>
              <w:rPr>
                <w:rFonts w:hint="eastAsia" w:ascii="仿宋" w:hAnsi="仿宋" w:eastAsia="仿宋" w:cs="仿宋"/>
                <w:color w:val="auto"/>
                <w:sz w:val="24"/>
              </w:rPr>
            </w:pPr>
          </w:p>
        </w:tc>
        <w:tc>
          <w:tcPr>
            <w:tcW w:w="553" w:type="dxa"/>
          </w:tcPr>
          <w:p w14:paraId="4A11AA80">
            <w:pPr>
              <w:spacing w:line="360" w:lineRule="auto"/>
              <w:rPr>
                <w:rFonts w:hint="eastAsia" w:ascii="仿宋" w:hAnsi="仿宋" w:eastAsia="仿宋" w:cs="仿宋"/>
                <w:color w:val="auto"/>
                <w:sz w:val="24"/>
              </w:rPr>
            </w:pPr>
          </w:p>
        </w:tc>
        <w:tc>
          <w:tcPr>
            <w:tcW w:w="553" w:type="dxa"/>
          </w:tcPr>
          <w:p w14:paraId="3F9E8EAD">
            <w:pPr>
              <w:spacing w:line="360" w:lineRule="auto"/>
              <w:rPr>
                <w:rFonts w:hint="eastAsia" w:ascii="仿宋" w:hAnsi="仿宋" w:eastAsia="仿宋" w:cs="仿宋"/>
                <w:color w:val="auto"/>
                <w:sz w:val="24"/>
              </w:rPr>
            </w:pPr>
          </w:p>
        </w:tc>
        <w:tc>
          <w:tcPr>
            <w:tcW w:w="553" w:type="dxa"/>
          </w:tcPr>
          <w:p w14:paraId="5C07F76C">
            <w:pPr>
              <w:spacing w:line="360" w:lineRule="auto"/>
              <w:rPr>
                <w:rFonts w:hint="eastAsia" w:ascii="仿宋" w:hAnsi="仿宋" w:eastAsia="仿宋" w:cs="仿宋"/>
                <w:color w:val="auto"/>
                <w:sz w:val="24"/>
              </w:rPr>
            </w:pPr>
          </w:p>
        </w:tc>
        <w:tc>
          <w:tcPr>
            <w:tcW w:w="553" w:type="dxa"/>
          </w:tcPr>
          <w:p w14:paraId="25A0C3D2">
            <w:pPr>
              <w:spacing w:line="360" w:lineRule="auto"/>
              <w:rPr>
                <w:rFonts w:hint="eastAsia" w:ascii="仿宋" w:hAnsi="仿宋" w:eastAsia="仿宋" w:cs="仿宋"/>
                <w:color w:val="auto"/>
                <w:sz w:val="24"/>
              </w:rPr>
            </w:pPr>
          </w:p>
        </w:tc>
        <w:tc>
          <w:tcPr>
            <w:tcW w:w="553" w:type="dxa"/>
          </w:tcPr>
          <w:p w14:paraId="0399C7F1">
            <w:pPr>
              <w:spacing w:line="360" w:lineRule="auto"/>
              <w:rPr>
                <w:rFonts w:hint="eastAsia" w:ascii="仿宋" w:hAnsi="仿宋" w:eastAsia="仿宋" w:cs="仿宋"/>
                <w:color w:val="auto"/>
                <w:sz w:val="24"/>
              </w:rPr>
            </w:pPr>
          </w:p>
        </w:tc>
        <w:tc>
          <w:tcPr>
            <w:tcW w:w="553" w:type="dxa"/>
          </w:tcPr>
          <w:p w14:paraId="31E72358">
            <w:pPr>
              <w:spacing w:line="360" w:lineRule="auto"/>
              <w:rPr>
                <w:rFonts w:hint="eastAsia" w:ascii="仿宋" w:hAnsi="仿宋" w:eastAsia="仿宋" w:cs="仿宋"/>
                <w:color w:val="auto"/>
                <w:sz w:val="24"/>
              </w:rPr>
            </w:pPr>
          </w:p>
        </w:tc>
        <w:tc>
          <w:tcPr>
            <w:tcW w:w="553" w:type="dxa"/>
          </w:tcPr>
          <w:p w14:paraId="380847AA">
            <w:pPr>
              <w:spacing w:line="360" w:lineRule="auto"/>
              <w:rPr>
                <w:rFonts w:hint="eastAsia" w:ascii="仿宋" w:hAnsi="仿宋" w:eastAsia="仿宋" w:cs="仿宋"/>
                <w:color w:val="auto"/>
                <w:sz w:val="24"/>
              </w:rPr>
            </w:pPr>
          </w:p>
        </w:tc>
        <w:tc>
          <w:tcPr>
            <w:tcW w:w="553" w:type="dxa"/>
          </w:tcPr>
          <w:p w14:paraId="0E72084F">
            <w:pPr>
              <w:spacing w:line="360" w:lineRule="auto"/>
              <w:rPr>
                <w:rFonts w:hint="eastAsia" w:ascii="仿宋" w:hAnsi="仿宋" w:eastAsia="仿宋" w:cs="仿宋"/>
                <w:color w:val="auto"/>
                <w:sz w:val="24"/>
              </w:rPr>
            </w:pPr>
          </w:p>
        </w:tc>
      </w:tr>
      <w:tr w14:paraId="2FD3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3FCD7B">
            <w:pPr>
              <w:spacing w:line="360" w:lineRule="auto"/>
              <w:rPr>
                <w:rFonts w:hint="eastAsia" w:ascii="仿宋" w:hAnsi="仿宋" w:eastAsia="仿宋" w:cs="仿宋"/>
                <w:color w:val="auto"/>
                <w:sz w:val="24"/>
              </w:rPr>
            </w:pPr>
          </w:p>
        </w:tc>
        <w:tc>
          <w:tcPr>
            <w:tcW w:w="552" w:type="dxa"/>
          </w:tcPr>
          <w:p w14:paraId="5DB64608">
            <w:pPr>
              <w:spacing w:line="360" w:lineRule="auto"/>
              <w:rPr>
                <w:rFonts w:hint="eastAsia" w:ascii="仿宋" w:hAnsi="仿宋" w:eastAsia="仿宋" w:cs="仿宋"/>
                <w:color w:val="auto"/>
                <w:sz w:val="24"/>
              </w:rPr>
            </w:pPr>
          </w:p>
        </w:tc>
        <w:tc>
          <w:tcPr>
            <w:tcW w:w="552" w:type="dxa"/>
          </w:tcPr>
          <w:p w14:paraId="6E404A3E">
            <w:pPr>
              <w:spacing w:line="360" w:lineRule="auto"/>
              <w:rPr>
                <w:rFonts w:hint="eastAsia" w:ascii="仿宋" w:hAnsi="仿宋" w:eastAsia="仿宋" w:cs="仿宋"/>
                <w:color w:val="auto"/>
                <w:sz w:val="24"/>
              </w:rPr>
            </w:pPr>
          </w:p>
        </w:tc>
        <w:tc>
          <w:tcPr>
            <w:tcW w:w="552" w:type="dxa"/>
          </w:tcPr>
          <w:p w14:paraId="72ACD4AE">
            <w:pPr>
              <w:spacing w:line="360" w:lineRule="auto"/>
              <w:rPr>
                <w:rFonts w:hint="eastAsia" w:ascii="仿宋" w:hAnsi="仿宋" w:eastAsia="仿宋" w:cs="仿宋"/>
                <w:color w:val="auto"/>
                <w:sz w:val="24"/>
              </w:rPr>
            </w:pPr>
          </w:p>
        </w:tc>
        <w:tc>
          <w:tcPr>
            <w:tcW w:w="552" w:type="dxa"/>
          </w:tcPr>
          <w:p w14:paraId="2D6FE7F0">
            <w:pPr>
              <w:spacing w:line="360" w:lineRule="auto"/>
              <w:rPr>
                <w:rFonts w:hint="eastAsia" w:ascii="仿宋" w:hAnsi="仿宋" w:eastAsia="仿宋" w:cs="仿宋"/>
                <w:color w:val="auto"/>
                <w:sz w:val="24"/>
              </w:rPr>
            </w:pPr>
          </w:p>
        </w:tc>
        <w:tc>
          <w:tcPr>
            <w:tcW w:w="552" w:type="dxa"/>
          </w:tcPr>
          <w:p w14:paraId="77B2E970">
            <w:pPr>
              <w:spacing w:line="360" w:lineRule="auto"/>
              <w:rPr>
                <w:rFonts w:hint="eastAsia" w:ascii="仿宋" w:hAnsi="仿宋" w:eastAsia="仿宋" w:cs="仿宋"/>
                <w:color w:val="auto"/>
                <w:sz w:val="24"/>
              </w:rPr>
            </w:pPr>
          </w:p>
        </w:tc>
        <w:tc>
          <w:tcPr>
            <w:tcW w:w="552" w:type="dxa"/>
          </w:tcPr>
          <w:p w14:paraId="5CC64839">
            <w:pPr>
              <w:spacing w:line="360" w:lineRule="auto"/>
              <w:rPr>
                <w:rFonts w:hint="eastAsia" w:ascii="仿宋" w:hAnsi="仿宋" w:eastAsia="仿宋" w:cs="仿宋"/>
                <w:color w:val="auto"/>
                <w:sz w:val="24"/>
              </w:rPr>
            </w:pPr>
          </w:p>
        </w:tc>
        <w:tc>
          <w:tcPr>
            <w:tcW w:w="553" w:type="dxa"/>
          </w:tcPr>
          <w:p w14:paraId="4FC16364">
            <w:pPr>
              <w:spacing w:line="360" w:lineRule="auto"/>
              <w:rPr>
                <w:rFonts w:hint="eastAsia" w:ascii="仿宋" w:hAnsi="仿宋" w:eastAsia="仿宋" w:cs="仿宋"/>
                <w:color w:val="auto"/>
                <w:sz w:val="24"/>
              </w:rPr>
            </w:pPr>
          </w:p>
        </w:tc>
        <w:tc>
          <w:tcPr>
            <w:tcW w:w="553" w:type="dxa"/>
          </w:tcPr>
          <w:p w14:paraId="73E0AFF1">
            <w:pPr>
              <w:spacing w:line="360" w:lineRule="auto"/>
              <w:rPr>
                <w:rFonts w:hint="eastAsia" w:ascii="仿宋" w:hAnsi="仿宋" w:eastAsia="仿宋" w:cs="仿宋"/>
                <w:color w:val="auto"/>
                <w:sz w:val="24"/>
              </w:rPr>
            </w:pPr>
          </w:p>
        </w:tc>
        <w:tc>
          <w:tcPr>
            <w:tcW w:w="553" w:type="dxa"/>
          </w:tcPr>
          <w:p w14:paraId="19E87F54">
            <w:pPr>
              <w:spacing w:line="360" w:lineRule="auto"/>
              <w:rPr>
                <w:rFonts w:hint="eastAsia" w:ascii="仿宋" w:hAnsi="仿宋" w:eastAsia="仿宋" w:cs="仿宋"/>
                <w:color w:val="auto"/>
                <w:sz w:val="24"/>
              </w:rPr>
            </w:pPr>
          </w:p>
        </w:tc>
        <w:tc>
          <w:tcPr>
            <w:tcW w:w="553" w:type="dxa"/>
          </w:tcPr>
          <w:p w14:paraId="60695C09">
            <w:pPr>
              <w:spacing w:line="360" w:lineRule="auto"/>
              <w:rPr>
                <w:rFonts w:hint="eastAsia" w:ascii="仿宋" w:hAnsi="仿宋" w:eastAsia="仿宋" w:cs="仿宋"/>
                <w:color w:val="auto"/>
                <w:sz w:val="24"/>
              </w:rPr>
            </w:pPr>
          </w:p>
        </w:tc>
        <w:tc>
          <w:tcPr>
            <w:tcW w:w="553" w:type="dxa"/>
          </w:tcPr>
          <w:p w14:paraId="5F1E5C9E">
            <w:pPr>
              <w:spacing w:line="360" w:lineRule="auto"/>
              <w:rPr>
                <w:rFonts w:hint="eastAsia" w:ascii="仿宋" w:hAnsi="仿宋" w:eastAsia="仿宋" w:cs="仿宋"/>
                <w:color w:val="auto"/>
                <w:sz w:val="24"/>
              </w:rPr>
            </w:pPr>
          </w:p>
        </w:tc>
        <w:tc>
          <w:tcPr>
            <w:tcW w:w="553" w:type="dxa"/>
          </w:tcPr>
          <w:p w14:paraId="56C35696">
            <w:pPr>
              <w:spacing w:line="360" w:lineRule="auto"/>
              <w:rPr>
                <w:rFonts w:hint="eastAsia" w:ascii="仿宋" w:hAnsi="仿宋" w:eastAsia="仿宋" w:cs="仿宋"/>
                <w:color w:val="auto"/>
                <w:sz w:val="24"/>
              </w:rPr>
            </w:pPr>
          </w:p>
        </w:tc>
        <w:tc>
          <w:tcPr>
            <w:tcW w:w="553" w:type="dxa"/>
          </w:tcPr>
          <w:p w14:paraId="25A19759">
            <w:pPr>
              <w:spacing w:line="360" w:lineRule="auto"/>
              <w:rPr>
                <w:rFonts w:hint="eastAsia" w:ascii="仿宋" w:hAnsi="仿宋" w:eastAsia="仿宋" w:cs="仿宋"/>
                <w:color w:val="auto"/>
                <w:sz w:val="24"/>
              </w:rPr>
            </w:pPr>
          </w:p>
        </w:tc>
        <w:tc>
          <w:tcPr>
            <w:tcW w:w="553" w:type="dxa"/>
          </w:tcPr>
          <w:p w14:paraId="2F777A9B">
            <w:pPr>
              <w:spacing w:line="360" w:lineRule="auto"/>
              <w:rPr>
                <w:rFonts w:hint="eastAsia" w:ascii="仿宋" w:hAnsi="仿宋" w:eastAsia="仿宋" w:cs="仿宋"/>
                <w:color w:val="auto"/>
                <w:sz w:val="24"/>
              </w:rPr>
            </w:pPr>
          </w:p>
        </w:tc>
        <w:tc>
          <w:tcPr>
            <w:tcW w:w="553" w:type="dxa"/>
          </w:tcPr>
          <w:p w14:paraId="4A490447">
            <w:pPr>
              <w:spacing w:line="360" w:lineRule="auto"/>
              <w:rPr>
                <w:rFonts w:hint="eastAsia" w:ascii="仿宋" w:hAnsi="仿宋" w:eastAsia="仿宋" w:cs="仿宋"/>
                <w:color w:val="auto"/>
                <w:sz w:val="24"/>
              </w:rPr>
            </w:pPr>
          </w:p>
        </w:tc>
        <w:tc>
          <w:tcPr>
            <w:tcW w:w="553" w:type="dxa"/>
          </w:tcPr>
          <w:p w14:paraId="798AEADF">
            <w:pPr>
              <w:spacing w:line="360" w:lineRule="auto"/>
              <w:rPr>
                <w:rFonts w:hint="eastAsia" w:ascii="仿宋" w:hAnsi="仿宋" w:eastAsia="仿宋" w:cs="仿宋"/>
                <w:color w:val="auto"/>
                <w:sz w:val="24"/>
              </w:rPr>
            </w:pPr>
          </w:p>
        </w:tc>
      </w:tr>
    </w:tbl>
    <w:p w14:paraId="30AAD0F4">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3CD6E0F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4F66C02">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2F267DD">
      <w:pPr>
        <w:spacing w:line="360" w:lineRule="auto"/>
        <w:rPr>
          <w:rFonts w:hint="eastAsia" w:ascii="仿宋" w:hAnsi="仿宋" w:eastAsia="仿宋" w:cs="仿宋"/>
          <w:color w:val="auto"/>
          <w:kern w:val="0"/>
          <w:sz w:val="24"/>
        </w:rPr>
      </w:pPr>
    </w:p>
    <w:p w14:paraId="6E4BEA99">
      <w:pPr>
        <w:spacing w:line="360" w:lineRule="auto"/>
        <w:jc w:val="center"/>
        <w:rPr>
          <w:rFonts w:hint="eastAsia" w:ascii="仿宋" w:hAnsi="仿宋" w:eastAsia="仿宋" w:cs="仿宋"/>
          <w:b/>
          <w:bCs/>
          <w:color w:val="auto"/>
          <w:sz w:val="32"/>
          <w:szCs w:val="32"/>
        </w:rPr>
      </w:pPr>
    </w:p>
    <w:p w14:paraId="78FC71B7">
      <w:pPr>
        <w:spacing w:line="360" w:lineRule="auto"/>
        <w:rPr>
          <w:rFonts w:hint="eastAsia" w:ascii="仿宋" w:hAnsi="仿宋" w:eastAsia="仿宋" w:cs="仿宋"/>
          <w:b/>
          <w:bCs/>
          <w:color w:val="auto"/>
          <w:sz w:val="32"/>
          <w:szCs w:val="32"/>
        </w:rPr>
      </w:pPr>
    </w:p>
    <w:p w14:paraId="5AEDA607">
      <w:pPr>
        <w:spacing w:line="360" w:lineRule="auto"/>
        <w:rPr>
          <w:rFonts w:hint="eastAsia" w:ascii="仿宋" w:hAnsi="仿宋" w:eastAsia="仿宋" w:cs="仿宋"/>
          <w:b/>
          <w:bCs/>
          <w:color w:val="auto"/>
          <w:sz w:val="32"/>
          <w:szCs w:val="32"/>
        </w:rPr>
      </w:pPr>
    </w:p>
    <w:p w14:paraId="2AA212F4">
      <w:pPr>
        <w:spacing w:line="360" w:lineRule="auto"/>
        <w:rPr>
          <w:rFonts w:hint="eastAsia" w:ascii="仿宋" w:hAnsi="仿宋" w:eastAsia="仿宋" w:cs="仿宋"/>
          <w:b/>
          <w:bCs/>
          <w:color w:val="auto"/>
          <w:sz w:val="32"/>
          <w:szCs w:val="32"/>
        </w:rPr>
      </w:pPr>
    </w:p>
    <w:p w14:paraId="026807B4">
      <w:pPr>
        <w:spacing w:line="360" w:lineRule="auto"/>
        <w:rPr>
          <w:rFonts w:hint="eastAsia" w:ascii="仿宋" w:hAnsi="仿宋" w:eastAsia="仿宋" w:cs="仿宋"/>
          <w:b/>
          <w:bCs/>
          <w:color w:val="auto"/>
          <w:sz w:val="32"/>
          <w:szCs w:val="32"/>
        </w:rPr>
      </w:pPr>
    </w:p>
    <w:p w14:paraId="6DEC0AA0">
      <w:pPr>
        <w:spacing w:line="360" w:lineRule="auto"/>
        <w:rPr>
          <w:rFonts w:hint="eastAsia" w:ascii="仿宋" w:hAnsi="仿宋" w:eastAsia="仿宋" w:cs="仿宋"/>
          <w:b/>
          <w:bCs/>
          <w:color w:val="auto"/>
          <w:sz w:val="32"/>
          <w:szCs w:val="32"/>
        </w:rPr>
      </w:pPr>
    </w:p>
    <w:p w14:paraId="03B42810">
      <w:pPr>
        <w:spacing w:line="360" w:lineRule="auto"/>
        <w:rPr>
          <w:rFonts w:hint="eastAsia" w:ascii="仿宋" w:hAnsi="仿宋" w:eastAsia="仿宋" w:cs="仿宋"/>
          <w:b/>
          <w:bCs/>
          <w:color w:val="auto"/>
          <w:sz w:val="32"/>
          <w:szCs w:val="32"/>
        </w:rPr>
      </w:pPr>
    </w:p>
    <w:p w14:paraId="61E24AE4">
      <w:pPr>
        <w:spacing w:line="360" w:lineRule="auto"/>
        <w:rPr>
          <w:rFonts w:hint="eastAsia" w:ascii="仿宋" w:hAnsi="仿宋" w:eastAsia="仿宋" w:cs="仿宋"/>
          <w:b/>
          <w:bCs/>
          <w:color w:val="auto"/>
          <w:sz w:val="32"/>
          <w:szCs w:val="32"/>
        </w:rPr>
      </w:pPr>
    </w:p>
    <w:p w14:paraId="04023A37">
      <w:pPr>
        <w:spacing w:line="360" w:lineRule="auto"/>
        <w:rPr>
          <w:rFonts w:hint="eastAsia" w:ascii="仿宋" w:hAnsi="仿宋" w:eastAsia="仿宋" w:cs="仿宋"/>
          <w:b/>
          <w:bCs/>
          <w:color w:val="auto"/>
          <w:sz w:val="32"/>
          <w:szCs w:val="32"/>
        </w:rPr>
      </w:pPr>
    </w:p>
    <w:p w14:paraId="46BB7321">
      <w:pPr>
        <w:spacing w:line="360" w:lineRule="auto"/>
        <w:rPr>
          <w:rFonts w:hint="eastAsia" w:ascii="仿宋" w:hAnsi="仿宋" w:eastAsia="仿宋" w:cs="仿宋"/>
          <w:b/>
          <w:bCs/>
          <w:color w:val="auto"/>
          <w:sz w:val="32"/>
          <w:szCs w:val="32"/>
        </w:rPr>
      </w:pPr>
    </w:p>
    <w:p w14:paraId="71AC3612">
      <w:pPr>
        <w:spacing w:line="360" w:lineRule="auto"/>
        <w:jc w:val="center"/>
        <w:rPr>
          <w:rFonts w:hint="eastAsia" w:ascii="仿宋" w:hAnsi="仿宋" w:eastAsia="仿宋" w:cs="仿宋"/>
          <w:b/>
          <w:bCs/>
          <w:color w:val="auto"/>
          <w:sz w:val="32"/>
          <w:szCs w:val="32"/>
        </w:rPr>
      </w:pPr>
    </w:p>
    <w:p w14:paraId="3F7157EF">
      <w:pPr>
        <w:spacing w:line="360" w:lineRule="auto"/>
        <w:jc w:val="center"/>
        <w:rPr>
          <w:rFonts w:hint="eastAsia" w:ascii="仿宋" w:hAnsi="仿宋" w:eastAsia="仿宋" w:cs="仿宋"/>
          <w:b/>
          <w:bCs/>
          <w:color w:val="auto"/>
          <w:sz w:val="32"/>
          <w:szCs w:val="32"/>
        </w:rPr>
      </w:pPr>
    </w:p>
    <w:p w14:paraId="1CE25ED4">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EA6A1A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2F5A37C">
      <w:pPr>
        <w:pStyle w:val="81"/>
        <w:rPr>
          <w:rFonts w:hint="eastAsia" w:ascii="仿宋" w:hAnsi="仿宋" w:eastAsia="仿宋" w:cs="仿宋"/>
          <w:color w:val="auto"/>
        </w:rPr>
      </w:pPr>
    </w:p>
    <w:p w14:paraId="5E17027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94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4039BC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351AB62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175E685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2D8907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9EDA57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17F4674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546C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AD6279">
            <w:pPr>
              <w:autoSpaceDE w:val="0"/>
              <w:autoSpaceDN w:val="0"/>
              <w:spacing w:line="360" w:lineRule="auto"/>
              <w:jc w:val="center"/>
              <w:rPr>
                <w:rFonts w:hint="eastAsia" w:ascii="仿宋" w:hAnsi="仿宋" w:eastAsia="仿宋" w:cs="仿宋"/>
                <w:color w:val="auto"/>
                <w:sz w:val="24"/>
              </w:rPr>
            </w:pPr>
          </w:p>
        </w:tc>
        <w:tc>
          <w:tcPr>
            <w:tcW w:w="2160" w:type="dxa"/>
          </w:tcPr>
          <w:p w14:paraId="690BD068">
            <w:pPr>
              <w:autoSpaceDE w:val="0"/>
              <w:autoSpaceDN w:val="0"/>
              <w:spacing w:line="360" w:lineRule="auto"/>
              <w:jc w:val="center"/>
              <w:rPr>
                <w:rFonts w:hint="eastAsia" w:ascii="仿宋" w:hAnsi="仿宋" w:eastAsia="仿宋" w:cs="仿宋"/>
                <w:color w:val="auto"/>
                <w:sz w:val="24"/>
              </w:rPr>
            </w:pPr>
          </w:p>
        </w:tc>
        <w:tc>
          <w:tcPr>
            <w:tcW w:w="1620" w:type="dxa"/>
          </w:tcPr>
          <w:p w14:paraId="01155EA5">
            <w:pPr>
              <w:autoSpaceDE w:val="0"/>
              <w:autoSpaceDN w:val="0"/>
              <w:spacing w:line="360" w:lineRule="auto"/>
              <w:jc w:val="center"/>
              <w:rPr>
                <w:rFonts w:hint="eastAsia" w:ascii="仿宋" w:hAnsi="仿宋" w:eastAsia="仿宋" w:cs="仿宋"/>
                <w:color w:val="auto"/>
                <w:sz w:val="24"/>
              </w:rPr>
            </w:pPr>
          </w:p>
        </w:tc>
        <w:tc>
          <w:tcPr>
            <w:tcW w:w="1245" w:type="dxa"/>
          </w:tcPr>
          <w:p w14:paraId="7CEBFC9A">
            <w:pPr>
              <w:autoSpaceDE w:val="0"/>
              <w:autoSpaceDN w:val="0"/>
              <w:spacing w:line="360" w:lineRule="auto"/>
              <w:jc w:val="center"/>
              <w:rPr>
                <w:rFonts w:hint="eastAsia" w:ascii="仿宋" w:hAnsi="仿宋" w:eastAsia="仿宋" w:cs="仿宋"/>
                <w:color w:val="auto"/>
                <w:sz w:val="24"/>
              </w:rPr>
            </w:pPr>
          </w:p>
        </w:tc>
        <w:tc>
          <w:tcPr>
            <w:tcW w:w="2175" w:type="dxa"/>
          </w:tcPr>
          <w:p w14:paraId="2B721A40">
            <w:pPr>
              <w:autoSpaceDE w:val="0"/>
              <w:autoSpaceDN w:val="0"/>
              <w:spacing w:line="360" w:lineRule="auto"/>
              <w:jc w:val="center"/>
              <w:rPr>
                <w:rFonts w:hint="eastAsia" w:ascii="仿宋" w:hAnsi="仿宋" w:eastAsia="仿宋" w:cs="仿宋"/>
                <w:color w:val="auto"/>
                <w:sz w:val="24"/>
              </w:rPr>
            </w:pPr>
          </w:p>
        </w:tc>
        <w:tc>
          <w:tcPr>
            <w:tcW w:w="1260" w:type="dxa"/>
          </w:tcPr>
          <w:p w14:paraId="3921B118">
            <w:pPr>
              <w:autoSpaceDE w:val="0"/>
              <w:autoSpaceDN w:val="0"/>
              <w:spacing w:line="360" w:lineRule="auto"/>
              <w:jc w:val="center"/>
              <w:rPr>
                <w:rFonts w:hint="eastAsia" w:ascii="仿宋" w:hAnsi="仿宋" w:eastAsia="仿宋" w:cs="仿宋"/>
                <w:color w:val="auto"/>
                <w:sz w:val="24"/>
              </w:rPr>
            </w:pPr>
          </w:p>
        </w:tc>
      </w:tr>
      <w:tr w14:paraId="49B5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BCD487">
            <w:pPr>
              <w:autoSpaceDE w:val="0"/>
              <w:autoSpaceDN w:val="0"/>
              <w:spacing w:line="360" w:lineRule="auto"/>
              <w:jc w:val="center"/>
              <w:rPr>
                <w:rFonts w:hint="eastAsia" w:ascii="仿宋" w:hAnsi="仿宋" w:eastAsia="仿宋" w:cs="仿宋"/>
                <w:color w:val="auto"/>
                <w:sz w:val="24"/>
              </w:rPr>
            </w:pPr>
          </w:p>
        </w:tc>
        <w:tc>
          <w:tcPr>
            <w:tcW w:w="2160" w:type="dxa"/>
          </w:tcPr>
          <w:p w14:paraId="5FF0D523">
            <w:pPr>
              <w:autoSpaceDE w:val="0"/>
              <w:autoSpaceDN w:val="0"/>
              <w:spacing w:line="360" w:lineRule="auto"/>
              <w:jc w:val="center"/>
              <w:rPr>
                <w:rFonts w:hint="eastAsia" w:ascii="仿宋" w:hAnsi="仿宋" w:eastAsia="仿宋" w:cs="仿宋"/>
                <w:color w:val="auto"/>
                <w:sz w:val="24"/>
              </w:rPr>
            </w:pPr>
          </w:p>
        </w:tc>
        <w:tc>
          <w:tcPr>
            <w:tcW w:w="1620" w:type="dxa"/>
          </w:tcPr>
          <w:p w14:paraId="22E2B376">
            <w:pPr>
              <w:autoSpaceDE w:val="0"/>
              <w:autoSpaceDN w:val="0"/>
              <w:spacing w:line="360" w:lineRule="auto"/>
              <w:jc w:val="center"/>
              <w:rPr>
                <w:rFonts w:hint="eastAsia" w:ascii="仿宋" w:hAnsi="仿宋" w:eastAsia="仿宋" w:cs="仿宋"/>
                <w:color w:val="auto"/>
                <w:sz w:val="24"/>
              </w:rPr>
            </w:pPr>
          </w:p>
        </w:tc>
        <w:tc>
          <w:tcPr>
            <w:tcW w:w="1245" w:type="dxa"/>
          </w:tcPr>
          <w:p w14:paraId="7706736F">
            <w:pPr>
              <w:autoSpaceDE w:val="0"/>
              <w:autoSpaceDN w:val="0"/>
              <w:spacing w:line="360" w:lineRule="auto"/>
              <w:jc w:val="center"/>
              <w:rPr>
                <w:rFonts w:hint="eastAsia" w:ascii="仿宋" w:hAnsi="仿宋" w:eastAsia="仿宋" w:cs="仿宋"/>
                <w:color w:val="auto"/>
                <w:sz w:val="24"/>
              </w:rPr>
            </w:pPr>
          </w:p>
        </w:tc>
        <w:tc>
          <w:tcPr>
            <w:tcW w:w="2175" w:type="dxa"/>
          </w:tcPr>
          <w:p w14:paraId="56C93902">
            <w:pPr>
              <w:autoSpaceDE w:val="0"/>
              <w:autoSpaceDN w:val="0"/>
              <w:spacing w:line="360" w:lineRule="auto"/>
              <w:jc w:val="center"/>
              <w:rPr>
                <w:rFonts w:hint="eastAsia" w:ascii="仿宋" w:hAnsi="仿宋" w:eastAsia="仿宋" w:cs="仿宋"/>
                <w:color w:val="auto"/>
                <w:sz w:val="24"/>
              </w:rPr>
            </w:pPr>
          </w:p>
        </w:tc>
        <w:tc>
          <w:tcPr>
            <w:tcW w:w="1260" w:type="dxa"/>
          </w:tcPr>
          <w:p w14:paraId="695A5D9E">
            <w:pPr>
              <w:autoSpaceDE w:val="0"/>
              <w:autoSpaceDN w:val="0"/>
              <w:spacing w:line="360" w:lineRule="auto"/>
              <w:jc w:val="center"/>
              <w:rPr>
                <w:rFonts w:hint="eastAsia" w:ascii="仿宋" w:hAnsi="仿宋" w:eastAsia="仿宋" w:cs="仿宋"/>
                <w:color w:val="auto"/>
                <w:sz w:val="24"/>
              </w:rPr>
            </w:pPr>
          </w:p>
        </w:tc>
      </w:tr>
      <w:tr w14:paraId="503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6EB7B2">
            <w:pPr>
              <w:autoSpaceDE w:val="0"/>
              <w:autoSpaceDN w:val="0"/>
              <w:spacing w:line="360" w:lineRule="auto"/>
              <w:jc w:val="center"/>
              <w:rPr>
                <w:rFonts w:hint="eastAsia" w:ascii="仿宋" w:hAnsi="仿宋" w:eastAsia="仿宋" w:cs="仿宋"/>
                <w:color w:val="auto"/>
                <w:sz w:val="24"/>
              </w:rPr>
            </w:pPr>
          </w:p>
        </w:tc>
        <w:tc>
          <w:tcPr>
            <w:tcW w:w="2160" w:type="dxa"/>
          </w:tcPr>
          <w:p w14:paraId="3355CFA3">
            <w:pPr>
              <w:autoSpaceDE w:val="0"/>
              <w:autoSpaceDN w:val="0"/>
              <w:spacing w:line="360" w:lineRule="auto"/>
              <w:jc w:val="center"/>
              <w:rPr>
                <w:rFonts w:hint="eastAsia" w:ascii="仿宋" w:hAnsi="仿宋" w:eastAsia="仿宋" w:cs="仿宋"/>
                <w:color w:val="auto"/>
                <w:sz w:val="24"/>
              </w:rPr>
            </w:pPr>
          </w:p>
        </w:tc>
        <w:tc>
          <w:tcPr>
            <w:tcW w:w="1620" w:type="dxa"/>
          </w:tcPr>
          <w:p w14:paraId="5E372446">
            <w:pPr>
              <w:autoSpaceDE w:val="0"/>
              <w:autoSpaceDN w:val="0"/>
              <w:spacing w:line="360" w:lineRule="auto"/>
              <w:jc w:val="center"/>
              <w:rPr>
                <w:rFonts w:hint="eastAsia" w:ascii="仿宋" w:hAnsi="仿宋" w:eastAsia="仿宋" w:cs="仿宋"/>
                <w:color w:val="auto"/>
                <w:sz w:val="24"/>
              </w:rPr>
            </w:pPr>
          </w:p>
        </w:tc>
        <w:tc>
          <w:tcPr>
            <w:tcW w:w="1245" w:type="dxa"/>
          </w:tcPr>
          <w:p w14:paraId="4EEA3C2C">
            <w:pPr>
              <w:autoSpaceDE w:val="0"/>
              <w:autoSpaceDN w:val="0"/>
              <w:spacing w:line="360" w:lineRule="auto"/>
              <w:jc w:val="center"/>
              <w:rPr>
                <w:rFonts w:hint="eastAsia" w:ascii="仿宋" w:hAnsi="仿宋" w:eastAsia="仿宋" w:cs="仿宋"/>
                <w:color w:val="auto"/>
                <w:sz w:val="24"/>
              </w:rPr>
            </w:pPr>
          </w:p>
        </w:tc>
        <w:tc>
          <w:tcPr>
            <w:tcW w:w="2175" w:type="dxa"/>
          </w:tcPr>
          <w:p w14:paraId="1BBB4E66">
            <w:pPr>
              <w:autoSpaceDE w:val="0"/>
              <w:autoSpaceDN w:val="0"/>
              <w:spacing w:line="360" w:lineRule="auto"/>
              <w:jc w:val="center"/>
              <w:rPr>
                <w:rFonts w:hint="eastAsia" w:ascii="仿宋" w:hAnsi="仿宋" w:eastAsia="仿宋" w:cs="仿宋"/>
                <w:color w:val="auto"/>
                <w:sz w:val="24"/>
              </w:rPr>
            </w:pPr>
          </w:p>
        </w:tc>
        <w:tc>
          <w:tcPr>
            <w:tcW w:w="1260" w:type="dxa"/>
          </w:tcPr>
          <w:p w14:paraId="68B02011">
            <w:pPr>
              <w:autoSpaceDE w:val="0"/>
              <w:autoSpaceDN w:val="0"/>
              <w:spacing w:line="360" w:lineRule="auto"/>
              <w:jc w:val="center"/>
              <w:rPr>
                <w:rFonts w:hint="eastAsia" w:ascii="仿宋" w:hAnsi="仿宋" w:eastAsia="仿宋" w:cs="仿宋"/>
                <w:color w:val="auto"/>
                <w:sz w:val="24"/>
              </w:rPr>
            </w:pPr>
          </w:p>
        </w:tc>
      </w:tr>
    </w:tbl>
    <w:p w14:paraId="2CAE6DA0">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65C817EF">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C3AAA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3DBD7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37D08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EFE27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39AE5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77546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4A3C8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0878C2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ED0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5782D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D909F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6A149A">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7B9F6E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5A23E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A3B7B8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616FAC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5B5C5C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072E02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D73939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D9EC2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2487CA5">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AD4859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5753CED">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EC77113">
            <w:pPr>
              <w:autoSpaceDE w:val="0"/>
              <w:autoSpaceDN w:val="0"/>
              <w:spacing w:line="240" w:lineRule="exact"/>
              <w:rPr>
                <w:rFonts w:hint="eastAsia" w:ascii="仿宋" w:hAnsi="仿宋" w:eastAsia="仿宋" w:cs="仿宋"/>
                <w:color w:val="auto"/>
                <w:sz w:val="24"/>
              </w:rPr>
            </w:pPr>
          </w:p>
        </w:tc>
      </w:tr>
      <w:tr w14:paraId="1779BC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52B07">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1FEB7AE">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90ABBF5">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84FB6C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B81800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9F9E2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E723D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C464B69">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A91B22E">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756F2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0C3236A">
            <w:pPr>
              <w:autoSpaceDE w:val="0"/>
              <w:autoSpaceDN w:val="0"/>
              <w:spacing w:line="240" w:lineRule="exact"/>
              <w:rPr>
                <w:rFonts w:hint="eastAsia" w:ascii="仿宋" w:hAnsi="仿宋" w:eastAsia="仿宋" w:cs="仿宋"/>
                <w:color w:val="auto"/>
                <w:sz w:val="24"/>
              </w:rPr>
            </w:pPr>
          </w:p>
        </w:tc>
      </w:tr>
      <w:tr w14:paraId="5AC837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B3DE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3B4128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7278802">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7CA849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A88CB5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6FA8D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7731D5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B7EF28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094EFE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F48BA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8E3B5C5">
            <w:pPr>
              <w:autoSpaceDE w:val="0"/>
              <w:autoSpaceDN w:val="0"/>
              <w:spacing w:line="240" w:lineRule="exact"/>
              <w:rPr>
                <w:rFonts w:hint="eastAsia" w:ascii="仿宋" w:hAnsi="仿宋" w:eastAsia="仿宋" w:cs="仿宋"/>
                <w:color w:val="auto"/>
                <w:sz w:val="24"/>
              </w:rPr>
            </w:pPr>
          </w:p>
        </w:tc>
      </w:tr>
    </w:tbl>
    <w:p w14:paraId="70EF7DCF">
      <w:pPr>
        <w:spacing w:line="360" w:lineRule="auto"/>
        <w:ind w:firstLine="480" w:firstLineChars="200"/>
        <w:rPr>
          <w:rFonts w:hint="eastAsia" w:ascii="仿宋" w:hAnsi="仿宋" w:eastAsia="仿宋" w:cs="仿宋"/>
          <w:color w:val="auto"/>
          <w:sz w:val="24"/>
          <w:szCs w:val="20"/>
        </w:rPr>
      </w:pPr>
    </w:p>
    <w:p w14:paraId="64988F6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549E97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5DE9CF6">
      <w:pPr>
        <w:spacing w:line="360" w:lineRule="auto"/>
        <w:rPr>
          <w:rFonts w:hint="eastAsia" w:ascii="仿宋" w:hAnsi="仿宋" w:eastAsia="仿宋" w:cs="仿宋"/>
          <w:b/>
          <w:color w:val="auto"/>
          <w:sz w:val="30"/>
          <w:szCs w:val="30"/>
        </w:rPr>
      </w:pPr>
    </w:p>
    <w:p w14:paraId="6319B4BE">
      <w:pPr>
        <w:spacing w:line="360" w:lineRule="auto"/>
        <w:rPr>
          <w:rFonts w:hint="eastAsia" w:ascii="仿宋" w:hAnsi="仿宋" w:eastAsia="仿宋" w:cs="仿宋"/>
          <w:b/>
          <w:color w:val="auto"/>
          <w:sz w:val="30"/>
          <w:szCs w:val="30"/>
        </w:rPr>
      </w:pPr>
    </w:p>
    <w:p w14:paraId="65217316">
      <w:pPr>
        <w:spacing w:line="360" w:lineRule="auto"/>
        <w:rPr>
          <w:rFonts w:hint="eastAsia" w:ascii="仿宋" w:hAnsi="仿宋" w:eastAsia="仿宋" w:cs="仿宋"/>
          <w:b/>
          <w:color w:val="auto"/>
          <w:sz w:val="30"/>
          <w:szCs w:val="30"/>
        </w:rPr>
      </w:pPr>
    </w:p>
    <w:p w14:paraId="58CDA45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43EF3F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3DEFB753">
      <w:pPr>
        <w:spacing w:line="336" w:lineRule="auto"/>
        <w:ind w:firstLine="3600" w:firstLineChars="1500"/>
        <w:rPr>
          <w:rFonts w:hint="eastAsia" w:ascii="仿宋" w:hAnsi="仿宋" w:eastAsia="仿宋" w:cs="仿宋"/>
          <w:color w:val="auto"/>
          <w:sz w:val="24"/>
        </w:rPr>
      </w:pPr>
    </w:p>
    <w:p w14:paraId="6EA6E92A">
      <w:pPr>
        <w:pStyle w:val="81"/>
        <w:rPr>
          <w:rFonts w:hint="eastAsia" w:ascii="仿宋" w:hAnsi="仿宋" w:eastAsia="仿宋" w:cs="仿宋"/>
          <w:color w:val="auto"/>
        </w:rPr>
      </w:pPr>
    </w:p>
    <w:p w14:paraId="0ED66D0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05ED5C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CE42683">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2D74B482">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B4622CC">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B83D28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F65B6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7D6632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B67E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E85E4E">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06A999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EA1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3C0F0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4DA654">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E9ABCB">
            <w:pPr>
              <w:autoSpaceDE w:val="0"/>
              <w:autoSpaceDN w:val="0"/>
              <w:spacing w:line="360" w:lineRule="auto"/>
              <w:jc w:val="center"/>
              <w:rPr>
                <w:rFonts w:hint="eastAsia" w:ascii="仿宋" w:hAnsi="仿宋" w:eastAsia="仿宋" w:cs="仿宋"/>
                <w:color w:val="auto"/>
                <w:sz w:val="24"/>
              </w:rPr>
            </w:pPr>
          </w:p>
        </w:tc>
      </w:tr>
      <w:tr w14:paraId="71CA985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63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2CB7CF">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5DA27">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024B7">
            <w:pPr>
              <w:autoSpaceDE w:val="0"/>
              <w:autoSpaceDN w:val="0"/>
              <w:spacing w:line="360" w:lineRule="auto"/>
              <w:jc w:val="center"/>
              <w:rPr>
                <w:rFonts w:hint="eastAsia" w:ascii="仿宋" w:hAnsi="仿宋" w:eastAsia="仿宋" w:cs="仿宋"/>
                <w:color w:val="auto"/>
                <w:sz w:val="24"/>
              </w:rPr>
            </w:pPr>
          </w:p>
        </w:tc>
      </w:tr>
      <w:tr w14:paraId="1B044B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8818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93E523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E43098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9D7B74">
            <w:pPr>
              <w:autoSpaceDE w:val="0"/>
              <w:autoSpaceDN w:val="0"/>
              <w:spacing w:line="360" w:lineRule="auto"/>
              <w:jc w:val="center"/>
              <w:rPr>
                <w:rFonts w:hint="eastAsia" w:ascii="仿宋" w:hAnsi="仿宋" w:eastAsia="仿宋" w:cs="仿宋"/>
                <w:color w:val="auto"/>
                <w:sz w:val="24"/>
              </w:rPr>
            </w:pPr>
          </w:p>
        </w:tc>
      </w:tr>
      <w:tr w14:paraId="4DFB9B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0856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E5CE5B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E7FAF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DB8CCA">
            <w:pPr>
              <w:autoSpaceDE w:val="0"/>
              <w:autoSpaceDN w:val="0"/>
              <w:spacing w:line="360" w:lineRule="auto"/>
              <w:jc w:val="center"/>
              <w:rPr>
                <w:rFonts w:hint="eastAsia" w:ascii="仿宋" w:hAnsi="仿宋" w:eastAsia="仿宋" w:cs="仿宋"/>
                <w:color w:val="auto"/>
                <w:sz w:val="24"/>
              </w:rPr>
            </w:pPr>
          </w:p>
        </w:tc>
      </w:tr>
      <w:tr w14:paraId="27376E0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62F8C0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F3B49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D571DA">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C7528F">
            <w:pPr>
              <w:autoSpaceDE w:val="0"/>
              <w:autoSpaceDN w:val="0"/>
              <w:spacing w:line="360" w:lineRule="auto"/>
              <w:jc w:val="center"/>
              <w:rPr>
                <w:rFonts w:hint="eastAsia" w:ascii="仿宋" w:hAnsi="仿宋" w:eastAsia="仿宋" w:cs="仿宋"/>
                <w:color w:val="auto"/>
                <w:sz w:val="24"/>
              </w:rPr>
            </w:pPr>
          </w:p>
        </w:tc>
      </w:tr>
      <w:tr w14:paraId="083503D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B2097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DCF38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618A7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F6E43A">
            <w:pPr>
              <w:autoSpaceDE w:val="0"/>
              <w:autoSpaceDN w:val="0"/>
              <w:spacing w:line="360" w:lineRule="auto"/>
              <w:jc w:val="center"/>
              <w:rPr>
                <w:rFonts w:hint="eastAsia" w:ascii="仿宋" w:hAnsi="仿宋" w:eastAsia="仿宋" w:cs="仿宋"/>
                <w:color w:val="auto"/>
                <w:sz w:val="24"/>
              </w:rPr>
            </w:pPr>
          </w:p>
        </w:tc>
      </w:tr>
      <w:tr w14:paraId="701F741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AC67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404A7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CBEE12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F9E18">
            <w:pPr>
              <w:autoSpaceDE w:val="0"/>
              <w:autoSpaceDN w:val="0"/>
              <w:spacing w:line="360" w:lineRule="auto"/>
              <w:jc w:val="center"/>
              <w:rPr>
                <w:rFonts w:hint="eastAsia" w:ascii="仿宋" w:hAnsi="仿宋" w:eastAsia="仿宋" w:cs="仿宋"/>
                <w:color w:val="auto"/>
                <w:sz w:val="24"/>
              </w:rPr>
            </w:pPr>
          </w:p>
        </w:tc>
      </w:tr>
      <w:tr w14:paraId="23B993B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5A31E2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1EA851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ACCAD5">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670C46">
            <w:pPr>
              <w:autoSpaceDE w:val="0"/>
              <w:autoSpaceDN w:val="0"/>
              <w:spacing w:line="360" w:lineRule="auto"/>
              <w:jc w:val="center"/>
              <w:rPr>
                <w:rFonts w:hint="eastAsia" w:ascii="仿宋" w:hAnsi="仿宋" w:eastAsia="仿宋" w:cs="仿宋"/>
                <w:color w:val="auto"/>
                <w:sz w:val="24"/>
              </w:rPr>
            </w:pPr>
          </w:p>
        </w:tc>
      </w:tr>
      <w:tr w14:paraId="04E4C22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053E4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D0AE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494B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144FDB">
            <w:pPr>
              <w:autoSpaceDE w:val="0"/>
              <w:autoSpaceDN w:val="0"/>
              <w:spacing w:line="360" w:lineRule="auto"/>
              <w:jc w:val="center"/>
              <w:rPr>
                <w:rFonts w:hint="eastAsia" w:ascii="仿宋" w:hAnsi="仿宋" w:eastAsia="仿宋" w:cs="仿宋"/>
                <w:color w:val="auto"/>
                <w:sz w:val="24"/>
              </w:rPr>
            </w:pPr>
          </w:p>
        </w:tc>
      </w:tr>
    </w:tbl>
    <w:p w14:paraId="5AF1FEF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ED32B7B">
      <w:pPr>
        <w:pStyle w:val="81"/>
        <w:rPr>
          <w:rFonts w:hint="eastAsia" w:ascii="仿宋" w:hAnsi="仿宋" w:eastAsia="仿宋" w:cs="仿宋"/>
          <w:color w:val="auto"/>
        </w:rPr>
      </w:pPr>
    </w:p>
    <w:p w14:paraId="36E26B6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940E6E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6ABD2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238F6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AC74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F0E80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F310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2396588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C09A3C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08B6E8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E2421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69D58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75DA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D25A9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D2D6C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19A25F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D70CCD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4074866">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84B4591">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BA151FC">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63B0DE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61EA4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8668DA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A7F7EC">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08AB0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62EE627">
            <w:pPr>
              <w:autoSpaceDE w:val="0"/>
              <w:autoSpaceDN w:val="0"/>
              <w:spacing w:line="360" w:lineRule="auto"/>
              <w:rPr>
                <w:rFonts w:hint="eastAsia" w:ascii="仿宋" w:hAnsi="仿宋" w:eastAsia="仿宋" w:cs="仿宋"/>
                <w:color w:val="auto"/>
                <w:sz w:val="24"/>
              </w:rPr>
            </w:pPr>
          </w:p>
        </w:tc>
      </w:tr>
      <w:tr w14:paraId="6221392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24B56E4">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13B65B9">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22D5C7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7186EB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1990B35">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7204F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BBAD8B">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0FA54EE">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2D37B21">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444ACF8">
            <w:pPr>
              <w:autoSpaceDE w:val="0"/>
              <w:autoSpaceDN w:val="0"/>
              <w:spacing w:line="360" w:lineRule="auto"/>
              <w:rPr>
                <w:rFonts w:hint="eastAsia" w:ascii="仿宋" w:hAnsi="仿宋" w:eastAsia="仿宋" w:cs="仿宋"/>
                <w:color w:val="auto"/>
                <w:sz w:val="24"/>
              </w:rPr>
            </w:pPr>
          </w:p>
        </w:tc>
      </w:tr>
    </w:tbl>
    <w:p w14:paraId="200A9887">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3F5AE81">
      <w:pPr>
        <w:pStyle w:val="81"/>
        <w:rPr>
          <w:rFonts w:hint="eastAsia" w:ascii="仿宋" w:hAnsi="仿宋" w:eastAsia="仿宋" w:cs="仿宋"/>
          <w:color w:val="auto"/>
        </w:rPr>
      </w:pPr>
    </w:p>
    <w:p w14:paraId="5289F09C">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65807AB3">
      <w:pPr>
        <w:spacing w:line="360" w:lineRule="auto"/>
        <w:ind w:firstLine="480" w:firstLineChars="200"/>
        <w:rPr>
          <w:rFonts w:hint="eastAsia" w:ascii="仿宋" w:hAnsi="仿宋" w:eastAsia="仿宋" w:cs="仿宋"/>
          <w:color w:val="auto"/>
          <w:sz w:val="24"/>
          <w:szCs w:val="20"/>
        </w:rPr>
      </w:pPr>
    </w:p>
    <w:p w14:paraId="44228A7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0C05752E">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270B80D">
      <w:pPr>
        <w:snapToGrid w:val="0"/>
        <w:spacing w:line="360" w:lineRule="auto"/>
        <w:ind w:firstLine="6907" w:firstLineChars="2150"/>
        <w:rPr>
          <w:rFonts w:hint="eastAsia" w:ascii="仿宋" w:hAnsi="仿宋" w:eastAsia="仿宋" w:cs="仿宋"/>
          <w:b/>
          <w:bCs/>
          <w:color w:val="auto"/>
          <w:sz w:val="32"/>
          <w:szCs w:val="32"/>
        </w:rPr>
      </w:pPr>
    </w:p>
    <w:p w14:paraId="07570730">
      <w:pPr>
        <w:snapToGrid w:val="0"/>
        <w:spacing w:line="360" w:lineRule="auto"/>
        <w:ind w:right="960"/>
        <w:rPr>
          <w:rFonts w:hint="eastAsia" w:ascii="仿宋" w:hAnsi="仿宋" w:eastAsia="仿宋" w:cs="仿宋"/>
          <w:color w:val="auto"/>
          <w:kern w:val="0"/>
          <w:sz w:val="24"/>
          <w:lang w:val="zh-CN"/>
        </w:rPr>
      </w:pPr>
    </w:p>
    <w:p w14:paraId="77AB857D">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F7D9A1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BC02A06">
      <w:pPr>
        <w:spacing w:line="360" w:lineRule="auto"/>
        <w:rPr>
          <w:rFonts w:hint="eastAsia" w:ascii="仿宋" w:hAnsi="仿宋" w:eastAsia="仿宋" w:cs="仿宋"/>
          <w:color w:val="auto"/>
          <w:sz w:val="18"/>
          <w:szCs w:val="18"/>
        </w:rPr>
      </w:pPr>
    </w:p>
    <w:p w14:paraId="13E5C06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66B07A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DE46FC">
      <w:pPr>
        <w:spacing w:line="360" w:lineRule="auto"/>
        <w:rPr>
          <w:rFonts w:hint="eastAsia" w:ascii="仿宋" w:hAnsi="仿宋" w:eastAsia="仿宋" w:cs="仿宋"/>
          <w:b/>
          <w:bCs/>
          <w:color w:val="auto"/>
          <w:sz w:val="18"/>
          <w:szCs w:val="18"/>
        </w:rPr>
      </w:pPr>
    </w:p>
    <w:p w14:paraId="52A2078A">
      <w:pPr>
        <w:spacing w:line="360" w:lineRule="auto"/>
        <w:rPr>
          <w:rFonts w:hint="eastAsia" w:ascii="仿宋" w:hAnsi="仿宋" w:eastAsia="仿宋" w:cs="仿宋"/>
          <w:b/>
          <w:bCs/>
          <w:color w:val="auto"/>
          <w:sz w:val="32"/>
          <w:szCs w:val="32"/>
        </w:rPr>
      </w:pPr>
    </w:p>
    <w:p w14:paraId="58FBF750">
      <w:pPr>
        <w:spacing w:line="360" w:lineRule="auto"/>
        <w:rPr>
          <w:rFonts w:hint="eastAsia" w:ascii="仿宋" w:hAnsi="仿宋" w:eastAsia="仿宋" w:cs="仿宋"/>
          <w:b/>
          <w:bCs/>
          <w:color w:val="auto"/>
          <w:sz w:val="32"/>
          <w:szCs w:val="32"/>
        </w:rPr>
      </w:pPr>
    </w:p>
    <w:p w14:paraId="147F6BE6">
      <w:pPr>
        <w:spacing w:line="360" w:lineRule="auto"/>
        <w:jc w:val="center"/>
        <w:rPr>
          <w:rFonts w:hint="eastAsia" w:ascii="仿宋" w:hAnsi="仿宋" w:eastAsia="仿宋" w:cs="仿宋"/>
          <w:b/>
          <w:bCs/>
          <w:color w:val="auto"/>
          <w:sz w:val="32"/>
          <w:szCs w:val="32"/>
        </w:rPr>
      </w:pPr>
    </w:p>
    <w:p w14:paraId="5D22A78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3F10B79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CE98A3E">
      <w:pPr>
        <w:snapToGrid w:val="0"/>
        <w:spacing w:line="360" w:lineRule="auto"/>
        <w:ind w:right="960"/>
        <w:jc w:val="right"/>
        <w:rPr>
          <w:rFonts w:hint="eastAsia" w:ascii="仿宋" w:hAnsi="仿宋" w:eastAsia="仿宋" w:cs="仿宋"/>
          <w:color w:val="auto"/>
          <w:kern w:val="0"/>
          <w:sz w:val="24"/>
          <w:lang w:val="zh-CN"/>
        </w:rPr>
      </w:pPr>
    </w:p>
    <w:p w14:paraId="45399143">
      <w:pPr>
        <w:snapToGrid w:val="0"/>
        <w:spacing w:line="360" w:lineRule="auto"/>
        <w:ind w:right="960"/>
        <w:jc w:val="right"/>
        <w:rPr>
          <w:rFonts w:hint="eastAsia" w:ascii="仿宋" w:hAnsi="仿宋" w:eastAsia="仿宋" w:cs="仿宋"/>
          <w:color w:val="auto"/>
          <w:kern w:val="0"/>
          <w:sz w:val="24"/>
          <w:lang w:val="zh-CN"/>
        </w:rPr>
      </w:pPr>
    </w:p>
    <w:p w14:paraId="4F7E1BC7">
      <w:pPr>
        <w:snapToGrid w:val="0"/>
        <w:spacing w:line="360" w:lineRule="auto"/>
        <w:ind w:right="960"/>
        <w:jc w:val="right"/>
        <w:rPr>
          <w:rFonts w:hint="eastAsia" w:ascii="仿宋" w:hAnsi="仿宋" w:eastAsia="仿宋" w:cs="仿宋"/>
          <w:color w:val="auto"/>
          <w:kern w:val="0"/>
          <w:sz w:val="24"/>
          <w:lang w:val="zh-CN"/>
        </w:rPr>
      </w:pPr>
    </w:p>
    <w:p w14:paraId="6763C390">
      <w:pPr>
        <w:snapToGrid w:val="0"/>
        <w:spacing w:line="360" w:lineRule="auto"/>
        <w:ind w:right="960"/>
        <w:jc w:val="right"/>
        <w:rPr>
          <w:rFonts w:hint="eastAsia" w:ascii="仿宋" w:hAnsi="仿宋" w:eastAsia="仿宋" w:cs="仿宋"/>
          <w:color w:val="auto"/>
          <w:kern w:val="0"/>
          <w:sz w:val="24"/>
          <w:lang w:val="zh-CN"/>
        </w:rPr>
      </w:pPr>
    </w:p>
    <w:p w14:paraId="3FF10BDE">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AE5BF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753661F">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066340D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B93A8B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2CC7AA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1AD910">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437A1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224AEF1">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38C32DE">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CF31DE6">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9D08397">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B050A0D">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063A28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5675C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291B8A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DCCDB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D21D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7185B62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5B6352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478A1754">
            <w:pPr>
              <w:suppressAutoHyphens/>
              <w:autoSpaceDE w:val="0"/>
              <w:autoSpaceDN w:val="0"/>
              <w:spacing w:line="360" w:lineRule="auto"/>
              <w:rPr>
                <w:rFonts w:hint="eastAsia" w:ascii="仿宋" w:hAnsi="仿宋" w:eastAsia="仿宋" w:cs="仿宋"/>
                <w:color w:val="auto"/>
                <w:sz w:val="24"/>
              </w:rPr>
            </w:pPr>
          </w:p>
        </w:tc>
      </w:tr>
      <w:tr w14:paraId="6060E67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FD3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A0936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6A022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CA89E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D0BB24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47E922D">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76B7C44">
            <w:pPr>
              <w:suppressAutoHyphens/>
              <w:autoSpaceDE w:val="0"/>
              <w:autoSpaceDN w:val="0"/>
              <w:spacing w:line="360" w:lineRule="auto"/>
              <w:rPr>
                <w:rFonts w:hint="eastAsia" w:ascii="仿宋" w:hAnsi="仿宋" w:eastAsia="仿宋" w:cs="仿宋"/>
                <w:color w:val="auto"/>
                <w:sz w:val="24"/>
              </w:rPr>
            </w:pPr>
          </w:p>
        </w:tc>
      </w:tr>
    </w:tbl>
    <w:p w14:paraId="69B1AF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32BADF1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4284840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7025E15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24CB6F1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33D016B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4D6FE305">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1D11792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9AFF239">
      <w:pPr>
        <w:spacing w:line="360" w:lineRule="auto"/>
        <w:ind w:firstLine="480" w:firstLineChars="200"/>
        <w:rPr>
          <w:rFonts w:hint="eastAsia" w:ascii="仿宋" w:hAnsi="仿宋" w:eastAsia="仿宋" w:cs="仿宋"/>
          <w:color w:val="auto"/>
          <w:sz w:val="24"/>
          <w:szCs w:val="20"/>
        </w:rPr>
      </w:pPr>
    </w:p>
    <w:p w14:paraId="196B6A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D1019E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BC29AE">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4E2CD4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5039440">
      <w:pPr>
        <w:spacing w:line="360" w:lineRule="auto"/>
        <w:jc w:val="center"/>
        <w:rPr>
          <w:rFonts w:hint="eastAsia" w:ascii="仿宋" w:hAnsi="仿宋" w:eastAsia="仿宋" w:cs="仿宋"/>
          <w:color w:val="auto"/>
          <w:sz w:val="24"/>
        </w:rPr>
      </w:pPr>
    </w:p>
    <w:p w14:paraId="3302B10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E63B4A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621B254">
      <w:pPr>
        <w:spacing w:line="360" w:lineRule="auto"/>
        <w:jc w:val="center"/>
        <w:rPr>
          <w:rFonts w:hint="eastAsia" w:ascii="仿宋" w:hAnsi="仿宋" w:eastAsia="仿宋" w:cs="仿宋"/>
          <w:b/>
          <w:bCs/>
          <w:color w:val="auto"/>
          <w:sz w:val="30"/>
          <w:szCs w:val="30"/>
        </w:rPr>
      </w:pPr>
    </w:p>
    <w:p w14:paraId="5A7D6CA2">
      <w:pPr>
        <w:spacing w:line="360" w:lineRule="auto"/>
        <w:jc w:val="center"/>
        <w:rPr>
          <w:rFonts w:hint="eastAsia" w:ascii="仿宋" w:hAnsi="仿宋" w:eastAsia="仿宋" w:cs="仿宋"/>
          <w:b/>
          <w:bCs/>
          <w:color w:val="auto"/>
          <w:sz w:val="30"/>
          <w:szCs w:val="30"/>
        </w:rPr>
      </w:pPr>
    </w:p>
    <w:p w14:paraId="04005A10">
      <w:pPr>
        <w:spacing w:line="360" w:lineRule="auto"/>
        <w:jc w:val="center"/>
        <w:rPr>
          <w:rFonts w:hint="eastAsia" w:ascii="仿宋" w:hAnsi="仿宋" w:eastAsia="仿宋" w:cs="仿宋"/>
          <w:b/>
          <w:bCs/>
          <w:color w:val="auto"/>
          <w:sz w:val="24"/>
        </w:rPr>
      </w:pPr>
    </w:p>
    <w:p w14:paraId="32DCEE2C">
      <w:pPr>
        <w:spacing w:line="360" w:lineRule="auto"/>
        <w:jc w:val="center"/>
        <w:rPr>
          <w:rFonts w:hint="eastAsia" w:ascii="仿宋" w:hAnsi="仿宋" w:eastAsia="仿宋" w:cs="仿宋"/>
          <w:b/>
          <w:bCs/>
          <w:color w:val="auto"/>
          <w:sz w:val="24"/>
        </w:rPr>
      </w:pPr>
    </w:p>
    <w:p w14:paraId="4D377DAC">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631CD0B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29C616E">
      <w:pPr>
        <w:spacing w:line="360" w:lineRule="auto"/>
        <w:rPr>
          <w:rFonts w:hint="eastAsia" w:ascii="仿宋" w:hAnsi="仿宋" w:eastAsia="仿宋" w:cs="仿宋"/>
          <w:color w:val="auto"/>
          <w:sz w:val="24"/>
        </w:rPr>
      </w:pPr>
    </w:p>
    <w:p w14:paraId="2FF0F16A">
      <w:pPr>
        <w:pStyle w:val="81"/>
        <w:rPr>
          <w:rFonts w:hint="eastAsia" w:ascii="仿宋" w:hAnsi="仿宋" w:eastAsia="仿宋" w:cs="仿宋"/>
          <w:color w:val="auto"/>
        </w:rPr>
      </w:pPr>
    </w:p>
    <w:p w14:paraId="5BEB9F1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2F0BD9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3C28062">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12CED60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09ADC02">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F121606">
      <w:pPr>
        <w:spacing w:line="360" w:lineRule="auto"/>
        <w:jc w:val="center"/>
        <w:outlineLvl w:val="0"/>
        <w:rPr>
          <w:rFonts w:hint="eastAsia" w:ascii="仿宋" w:hAnsi="仿宋" w:eastAsia="仿宋" w:cs="仿宋"/>
          <w:b/>
          <w:color w:val="auto"/>
          <w:kern w:val="0"/>
          <w:sz w:val="36"/>
          <w:szCs w:val="36"/>
        </w:rPr>
      </w:pPr>
    </w:p>
    <w:p w14:paraId="5CDC3F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A842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7EBB0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76D854C2">
      <w:pPr>
        <w:snapToGrid w:val="0"/>
        <w:spacing w:line="360" w:lineRule="auto"/>
        <w:ind w:right="480"/>
        <w:jc w:val="center"/>
        <w:rPr>
          <w:rFonts w:hint="eastAsia" w:ascii="仿宋" w:hAnsi="仿宋" w:eastAsia="仿宋" w:cs="仿宋"/>
          <w:b/>
          <w:color w:val="auto"/>
          <w:kern w:val="0"/>
          <w:sz w:val="32"/>
          <w:szCs w:val="32"/>
        </w:rPr>
      </w:pPr>
    </w:p>
    <w:p w14:paraId="1DAF796C">
      <w:pPr>
        <w:snapToGrid w:val="0"/>
        <w:spacing w:line="360" w:lineRule="auto"/>
        <w:ind w:right="480"/>
        <w:jc w:val="center"/>
        <w:rPr>
          <w:rFonts w:hint="eastAsia" w:ascii="仿宋" w:hAnsi="仿宋" w:eastAsia="仿宋" w:cs="仿宋"/>
          <w:b/>
          <w:color w:val="auto"/>
          <w:kern w:val="0"/>
          <w:sz w:val="32"/>
          <w:szCs w:val="32"/>
        </w:rPr>
      </w:pPr>
    </w:p>
    <w:p w14:paraId="18D4B483">
      <w:pPr>
        <w:snapToGrid w:val="0"/>
        <w:spacing w:line="360" w:lineRule="auto"/>
        <w:ind w:right="480"/>
        <w:jc w:val="center"/>
        <w:rPr>
          <w:rFonts w:hint="eastAsia" w:ascii="仿宋" w:hAnsi="仿宋" w:eastAsia="仿宋" w:cs="仿宋"/>
          <w:b/>
          <w:color w:val="auto"/>
          <w:kern w:val="0"/>
          <w:sz w:val="32"/>
          <w:szCs w:val="32"/>
        </w:rPr>
      </w:pPr>
    </w:p>
    <w:p w14:paraId="5E363E36">
      <w:pPr>
        <w:snapToGrid w:val="0"/>
        <w:spacing w:line="360" w:lineRule="auto"/>
        <w:ind w:right="480"/>
        <w:jc w:val="center"/>
        <w:rPr>
          <w:rFonts w:hint="eastAsia" w:ascii="仿宋" w:hAnsi="仿宋" w:eastAsia="仿宋" w:cs="仿宋"/>
          <w:b/>
          <w:color w:val="auto"/>
          <w:kern w:val="0"/>
          <w:sz w:val="32"/>
          <w:szCs w:val="32"/>
        </w:rPr>
      </w:pPr>
    </w:p>
    <w:p w14:paraId="76FB4F7A">
      <w:pPr>
        <w:snapToGrid w:val="0"/>
        <w:spacing w:line="360" w:lineRule="auto"/>
        <w:ind w:right="480"/>
        <w:jc w:val="center"/>
        <w:rPr>
          <w:rFonts w:hint="eastAsia" w:ascii="仿宋" w:hAnsi="仿宋" w:eastAsia="仿宋" w:cs="仿宋"/>
          <w:b/>
          <w:color w:val="auto"/>
          <w:kern w:val="0"/>
          <w:sz w:val="32"/>
          <w:szCs w:val="32"/>
        </w:rPr>
      </w:pPr>
    </w:p>
    <w:p w14:paraId="14F3A621">
      <w:pPr>
        <w:snapToGrid w:val="0"/>
        <w:spacing w:line="360" w:lineRule="auto"/>
        <w:ind w:right="480"/>
        <w:jc w:val="center"/>
        <w:rPr>
          <w:rFonts w:hint="eastAsia" w:ascii="仿宋" w:hAnsi="仿宋" w:eastAsia="仿宋" w:cs="仿宋"/>
          <w:b/>
          <w:color w:val="auto"/>
          <w:kern w:val="0"/>
          <w:sz w:val="32"/>
          <w:szCs w:val="32"/>
        </w:rPr>
      </w:pPr>
    </w:p>
    <w:p w14:paraId="53DB7875">
      <w:pPr>
        <w:snapToGrid w:val="0"/>
        <w:spacing w:line="360" w:lineRule="auto"/>
        <w:ind w:right="480"/>
        <w:jc w:val="center"/>
        <w:rPr>
          <w:rFonts w:hint="eastAsia" w:ascii="仿宋" w:hAnsi="仿宋" w:eastAsia="仿宋" w:cs="仿宋"/>
          <w:b/>
          <w:color w:val="auto"/>
          <w:kern w:val="0"/>
          <w:sz w:val="32"/>
          <w:szCs w:val="32"/>
        </w:rPr>
      </w:pPr>
    </w:p>
    <w:p w14:paraId="50006932">
      <w:pPr>
        <w:snapToGrid w:val="0"/>
        <w:spacing w:line="360" w:lineRule="auto"/>
        <w:ind w:right="480"/>
        <w:jc w:val="center"/>
        <w:rPr>
          <w:rFonts w:hint="eastAsia" w:ascii="仿宋" w:hAnsi="仿宋" w:eastAsia="仿宋" w:cs="仿宋"/>
          <w:b/>
          <w:color w:val="auto"/>
          <w:kern w:val="0"/>
          <w:sz w:val="32"/>
          <w:szCs w:val="32"/>
        </w:rPr>
      </w:pPr>
    </w:p>
    <w:p w14:paraId="25829D04">
      <w:pPr>
        <w:snapToGrid w:val="0"/>
        <w:spacing w:line="360" w:lineRule="auto"/>
        <w:ind w:right="480"/>
        <w:jc w:val="center"/>
        <w:rPr>
          <w:rFonts w:hint="eastAsia" w:ascii="仿宋" w:hAnsi="仿宋" w:eastAsia="仿宋" w:cs="仿宋"/>
          <w:b/>
          <w:color w:val="auto"/>
          <w:kern w:val="0"/>
          <w:sz w:val="32"/>
          <w:szCs w:val="32"/>
        </w:rPr>
      </w:pPr>
    </w:p>
    <w:p w14:paraId="2D96E75E">
      <w:pPr>
        <w:snapToGrid w:val="0"/>
        <w:spacing w:line="360" w:lineRule="auto"/>
        <w:ind w:right="480"/>
        <w:jc w:val="center"/>
        <w:rPr>
          <w:rFonts w:hint="eastAsia" w:ascii="仿宋" w:hAnsi="仿宋" w:eastAsia="仿宋" w:cs="仿宋"/>
          <w:b/>
          <w:color w:val="auto"/>
          <w:kern w:val="0"/>
          <w:sz w:val="32"/>
          <w:szCs w:val="32"/>
        </w:rPr>
      </w:pPr>
    </w:p>
    <w:p w14:paraId="5A67B3D8">
      <w:pPr>
        <w:snapToGrid w:val="0"/>
        <w:spacing w:line="360" w:lineRule="auto"/>
        <w:ind w:right="480"/>
        <w:jc w:val="center"/>
        <w:rPr>
          <w:rFonts w:hint="eastAsia" w:ascii="仿宋" w:hAnsi="仿宋" w:eastAsia="仿宋" w:cs="仿宋"/>
          <w:b/>
          <w:color w:val="auto"/>
          <w:kern w:val="0"/>
          <w:sz w:val="32"/>
          <w:szCs w:val="32"/>
        </w:rPr>
      </w:pPr>
    </w:p>
    <w:p w14:paraId="680F3B7E">
      <w:pPr>
        <w:snapToGrid w:val="0"/>
        <w:spacing w:line="360" w:lineRule="auto"/>
        <w:ind w:right="480"/>
        <w:jc w:val="center"/>
        <w:rPr>
          <w:rFonts w:hint="eastAsia" w:ascii="仿宋" w:hAnsi="仿宋" w:eastAsia="仿宋" w:cs="仿宋"/>
          <w:b/>
          <w:color w:val="auto"/>
          <w:kern w:val="0"/>
          <w:sz w:val="32"/>
          <w:szCs w:val="32"/>
        </w:rPr>
      </w:pPr>
    </w:p>
    <w:p w14:paraId="2FAF8999">
      <w:pPr>
        <w:snapToGrid w:val="0"/>
        <w:spacing w:line="360" w:lineRule="auto"/>
        <w:ind w:right="480"/>
        <w:rPr>
          <w:rFonts w:hint="eastAsia" w:ascii="仿宋" w:hAnsi="仿宋" w:eastAsia="仿宋" w:cs="仿宋"/>
          <w:b/>
          <w:color w:val="auto"/>
          <w:kern w:val="0"/>
          <w:sz w:val="32"/>
          <w:szCs w:val="32"/>
        </w:rPr>
      </w:pPr>
    </w:p>
    <w:p w14:paraId="1C9BFD5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A730E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9708DF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D78F18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C517E9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939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D140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6619320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1CA86F5">
            <w:pPr>
              <w:spacing w:line="360" w:lineRule="auto"/>
              <w:jc w:val="center"/>
              <w:rPr>
                <w:rFonts w:hint="eastAsia" w:ascii="仿宋" w:hAnsi="仿宋" w:eastAsia="仿宋" w:cs="仿宋"/>
                <w:b/>
                <w:color w:val="auto"/>
                <w:sz w:val="24"/>
              </w:rPr>
            </w:pPr>
          </w:p>
          <w:p w14:paraId="3C7161B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098640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71AD140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6B6A28B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1D290E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7FE4E639">
            <w:pPr>
              <w:spacing w:line="360" w:lineRule="auto"/>
              <w:jc w:val="center"/>
              <w:rPr>
                <w:rFonts w:hint="eastAsia" w:ascii="仿宋" w:hAnsi="仿宋" w:eastAsia="仿宋" w:cs="仿宋"/>
                <w:b/>
                <w:color w:val="auto"/>
                <w:sz w:val="24"/>
              </w:rPr>
            </w:pPr>
          </w:p>
          <w:p w14:paraId="2D1A710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75017FB2">
            <w:pPr>
              <w:spacing w:line="360" w:lineRule="auto"/>
              <w:jc w:val="center"/>
              <w:rPr>
                <w:rFonts w:hint="eastAsia" w:ascii="仿宋" w:hAnsi="仿宋" w:eastAsia="仿宋" w:cs="仿宋"/>
                <w:b/>
                <w:color w:val="auto"/>
                <w:sz w:val="24"/>
              </w:rPr>
            </w:pPr>
          </w:p>
        </w:tc>
      </w:tr>
      <w:tr w14:paraId="6E8D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1E1DC9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7D4D1575">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6832FF4">
            <w:pPr>
              <w:snapToGrid w:val="0"/>
              <w:spacing w:line="360" w:lineRule="auto"/>
              <w:jc w:val="center"/>
              <w:rPr>
                <w:rFonts w:hint="eastAsia" w:ascii="仿宋" w:hAnsi="仿宋" w:eastAsia="仿宋" w:cs="仿宋"/>
                <w:color w:val="auto"/>
                <w:sz w:val="24"/>
              </w:rPr>
            </w:pPr>
          </w:p>
        </w:tc>
        <w:tc>
          <w:tcPr>
            <w:tcW w:w="3118" w:type="dxa"/>
            <w:vAlign w:val="center"/>
          </w:tcPr>
          <w:p w14:paraId="05E02F39">
            <w:pPr>
              <w:snapToGrid w:val="0"/>
              <w:spacing w:line="360" w:lineRule="auto"/>
              <w:jc w:val="center"/>
              <w:rPr>
                <w:rFonts w:hint="eastAsia" w:ascii="仿宋" w:hAnsi="仿宋" w:eastAsia="仿宋" w:cs="仿宋"/>
                <w:color w:val="auto"/>
                <w:sz w:val="24"/>
              </w:rPr>
            </w:pPr>
          </w:p>
        </w:tc>
        <w:tc>
          <w:tcPr>
            <w:tcW w:w="993" w:type="dxa"/>
            <w:vAlign w:val="center"/>
          </w:tcPr>
          <w:p w14:paraId="799DD2FA">
            <w:pPr>
              <w:snapToGrid w:val="0"/>
              <w:spacing w:line="360" w:lineRule="auto"/>
              <w:jc w:val="center"/>
              <w:rPr>
                <w:rFonts w:hint="eastAsia" w:ascii="仿宋" w:hAnsi="仿宋" w:eastAsia="仿宋" w:cs="仿宋"/>
                <w:color w:val="auto"/>
                <w:sz w:val="24"/>
              </w:rPr>
            </w:pPr>
          </w:p>
        </w:tc>
        <w:tc>
          <w:tcPr>
            <w:tcW w:w="1559" w:type="dxa"/>
            <w:vAlign w:val="center"/>
          </w:tcPr>
          <w:p w14:paraId="7577018E">
            <w:pPr>
              <w:spacing w:line="360" w:lineRule="auto"/>
              <w:jc w:val="center"/>
              <w:rPr>
                <w:rFonts w:hint="eastAsia" w:ascii="仿宋" w:hAnsi="仿宋" w:eastAsia="仿宋" w:cs="仿宋"/>
                <w:color w:val="auto"/>
                <w:sz w:val="24"/>
              </w:rPr>
            </w:pPr>
          </w:p>
        </w:tc>
        <w:tc>
          <w:tcPr>
            <w:tcW w:w="1984" w:type="dxa"/>
            <w:vAlign w:val="center"/>
          </w:tcPr>
          <w:p w14:paraId="46F39FD1">
            <w:pPr>
              <w:spacing w:line="360" w:lineRule="auto"/>
              <w:jc w:val="center"/>
              <w:rPr>
                <w:rFonts w:hint="eastAsia" w:ascii="仿宋" w:hAnsi="仿宋" w:eastAsia="仿宋" w:cs="仿宋"/>
                <w:color w:val="auto"/>
                <w:sz w:val="24"/>
              </w:rPr>
            </w:pPr>
          </w:p>
        </w:tc>
        <w:tc>
          <w:tcPr>
            <w:tcW w:w="3119" w:type="dxa"/>
            <w:vAlign w:val="center"/>
          </w:tcPr>
          <w:p w14:paraId="5CE72776">
            <w:pPr>
              <w:spacing w:line="360" w:lineRule="auto"/>
              <w:jc w:val="center"/>
              <w:rPr>
                <w:rFonts w:hint="eastAsia" w:ascii="仿宋" w:hAnsi="仿宋" w:eastAsia="仿宋" w:cs="仿宋"/>
                <w:color w:val="auto"/>
                <w:sz w:val="24"/>
              </w:rPr>
            </w:pPr>
          </w:p>
        </w:tc>
      </w:tr>
      <w:tr w14:paraId="157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BA5D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6FEC31B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38248D3F">
            <w:pPr>
              <w:snapToGrid w:val="0"/>
              <w:spacing w:line="360" w:lineRule="auto"/>
              <w:jc w:val="center"/>
              <w:rPr>
                <w:rFonts w:hint="eastAsia" w:ascii="仿宋" w:hAnsi="仿宋" w:eastAsia="仿宋" w:cs="仿宋"/>
                <w:color w:val="auto"/>
                <w:sz w:val="24"/>
              </w:rPr>
            </w:pPr>
          </w:p>
        </w:tc>
        <w:tc>
          <w:tcPr>
            <w:tcW w:w="3118" w:type="dxa"/>
            <w:vAlign w:val="center"/>
          </w:tcPr>
          <w:p w14:paraId="09AFFB35">
            <w:pPr>
              <w:snapToGrid w:val="0"/>
              <w:spacing w:line="360" w:lineRule="auto"/>
              <w:jc w:val="center"/>
              <w:rPr>
                <w:rFonts w:hint="eastAsia" w:ascii="仿宋" w:hAnsi="仿宋" w:eastAsia="仿宋" w:cs="仿宋"/>
                <w:color w:val="auto"/>
                <w:sz w:val="24"/>
              </w:rPr>
            </w:pPr>
          </w:p>
        </w:tc>
        <w:tc>
          <w:tcPr>
            <w:tcW w:w="993" w:type="dxa"/>
            <w:vAlign w:val="center"/>
          </w:tcPr>
          <w:p w14:paraId="4CB3F972">
            <w:pPr>
              <w:snapToGrid w:val="0"/>
              <w:spacing w:line="360" w:lineRule="auto"/>
              <w:jc w:val="center"/>
              <w:rPr>
                <w:rFonts w:hint="eastAsia" w:ascii="仿宋" w:hAnsi="仿宋" w:eastAsia="仿宋" w:cs="仿宋"/>
                <w:color w:val="auto"/>
                <w:sz w:val="24"/>
              </w:rPr>
            </w:pPr>
          </w:p>
        </w:tc>
        <w:tc>
          <w:tcPr>
            <w:tcW w:w="1559" w:type="dxa"/>
            <w:vAlign w:val="center"/>
          </w:tcPr>
          <w:p w14:paraId="0102B6EF">
            <w:pPr>
              <w:spacing w:line="360" w:lineRule="auto"/>
              <w:jc w:val="center"/>
              <w:rPr>
                <w:rFonts w:hint="eastAsia" w:ascii="仿宋" w:hAnsi="仿宋" w:eastAsia="仿宋" w:cs="仿宋"/>
                <w:color w:val="auto"/>
                <w:sz w:val="24"/>
              </w:rPr>
            </w:pPr>
          </w:p>
        </w:tc>
        <w:tc>
          <w:tcPr>
            <w:tcW w:w="1984" w:type="dxa"/>
            <w:vAlign w:val="center"/>
          </w:tcPr>
          <w:p w14:paraId="74DB4C75">
            <w:pPr>
              <w:spacing w:line="360" w:lineRule="auto"/>
              <w:jc w:val="center"/>
              <w:rPr>
                <w:rFonts w:hint="eastAsia" w:ascii="仿宋" w:hAnsi="仿宋" w:eastAsia="仿宋" w:cs="仿宋"/>
                <w:color w:val="auto"/>
                <w:sz w:val="24"/>
              </w:rPr>
            </w:pPr>
          </w:p>
        </w:tc>
        <w:tc>
          <w:tcPr>
            <w:tcW w:w="3119" w:type="dxa"/>
            <w:vAlign w:val="center"/>
          </w:tcPr>
          <w:p w14:paraId="07710BCF">
            <w:pPr>
              <w:spacing w:line="360" w:lineRule="auto"/>
              <w:jc w:val="center"/>
              <w:rPr>
                <w:rFonts w:hint="eastAsia" w:ascii="仿宋" w:hAnsi="仿宋" w:eastAsia="仿宋" w:cs="仿宋"/>
                <w:color w:val="auto"/>
                <w:sz w:val="24"/>
              </w:rPr>
            </w:pPr>
          </w:p>
        </w:tc>
      </w:tr>
      <w:tr w14:paraId="1F5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F8BF4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786F04">
            <w:pPr>
              <w:snapToGrid w:val="0"/>
              <w:spacing w:line="360" w:lineRule="auto"/>
              <w:jc w:val="center"/>
              <w:rPr>
                <w:rFonts w:hint="eastAsia" w:ascii="仿宋" w:hAnsi="仿宋" w:eastAsia="仿宋" w:cs="仿宋"/>
                <w:color w:val="auto"/>
                <w:sz w:val="24"/>
              </w:rPr>
            </w:pPr>
          </w:p>
        </w:tc>
        <w:tc>
          <w:tcPr>
            <w:tcW w:w="1843" w:type="dxa"/>
            <w:vAlign w:val="center"/>
          </w:tcPr>
          <w:p w14:paraId="5A8424E0">
            <w:pPr>
              <w:snapToGrid w:val="0"/>
              <w:spacing w:line="360" w:lineRule="auto"/>
              <w:jc w:val="center"/>
              <w:rPr>
                <w:rFonts w:hint="eastAsia" w:ascii="仿宋" w:hAnsi="仿宋" w:eastAsia="仿宋" w:cs="仿宋"/>
                <w:color w:val="auto"/>
                <w:sz w:val="24"/>
              </w:rPr>
            </w:pPr>
          </w:p>
        </w:tc>
        <w:tc>
          <w:tcPr>
            <w:tcW w:w="3118" w:type="dxa"/>
            <w:vAlign w:val="center"/>
          </w:tcPr>
          <w:p w14:paraId="702A564B">
            <w:pPr>
              <w:snapToGrid w:val="0"/>
              <w:spacing w:line="360" w:lineRule="auto"/>
              <w:jc w:val="center"/>
              <w:rPr>
                <w:rFonts w:hint="eastAsia" w:ascii="仿宋" w:hAnsi="仿宋" w:eastAsia="仿宋" w:cs="仿宋"/>
                <w:color w:val="auto"/>
                <w:sz w:val="24"/>
              </w:rPr>
            </w:pPr>
          </w:p>
        </w:tc>
        <w:tc>
          <w:tcPr>
            <w:tcW w:w="993" w:type="dxa"/>
            <w:vAlign w:val="center"/>
          </w:tcPr>
          <w:p w14:paraId="44739F10">
            <w:pPr>
              <w:snapToGrid w:val="0"/>
              <w:spacing w:line="360" w:lineRule="auto"/>
              <w:jc w:val="center"/>
              <w:rPr>
                <w:rFonts w:hint="eastAsia" w:ascii="仿宋" w:hAnsi="仿宋" w:eastAsia="仿宋" w:cs="仿宋"/>
                <w:color w:val="auto"/>
                <w:sz w:val="24"/>
              </w:rPr>
            </w:pPr>
          </w:p>
        </w:tc>
        <w:tc>
          <w:tcPr>
            <w:tcW w:w="1559" w:type="dxa"/>
            <w:vAlign w:val="center"/>
          </w:tcPr>
          <w:p w14:paraId="5E34F066">
            <w:pPr>
              <w:spacing w:line="360" w:lineRule="auto"/>
              <w:jc w:val="center"/>
              <w:rPr>
                <w:rFonts w:hint="eastAsia" w:ascii="仿宋" w:hAnsi="仿宋" w:eastAsia="仿宋" w:cs="仿宋"/>
                <w:color w:val="auto"/>
                <w:sz w:val="24"/>
              </w:rPr>
            </w:pPr>
          </w:p>
        </w:tc>
        <w:tc>
          <w:tcPr>
            <w:tcW w:w="1984" w:type="dxa"/>
            <w:vAlign w:val="center"/>
          </w:tcPr>
          <w:p w14:paraId="796507F0">
            <w:pPr>
              <w:spacing w:line="360" w:lineRule="auto"/>
              <w:jc w:val="center"/>
              <w:rPr>
                <w:rFonts w:hint="eastAsia" w:ascii="仿宋" w:hAnsi="仿宋" w:eastAsia="仿宋" w:cs="仿宋"/>
                <w:color w:val="auto"/>
                <w:sz w:val="24"/>
              </w:rPr>
            </w:pPr>
          </w:p>
        </w:tc>
        <w:tc>
          <w:tcPr>
            <w:tcW w:w="3119" w:type="dxa"/>
            <w:vAlign w:val="center"/>
          </w:tcPr>
          <w:p w14:paraId="1B58B588">
            <w:pPr>
              <w:spacing w:line="360" w:lineRule="auto"/>
              <w:jc w:val="center"/>
              <w:rPr>
                <w:rFonts w:hint="eastAsia" w:ascii="仿宋" w:hAnsi="仿宋" w:eastAsia="仿宋" w:cs="仿宋"/>
                <w:color w:val="auto"/>
                <w:sz w:val="24"/>
              </w:rPr>
            </w:pPr>
          </w:p>
        </w:tc>
      </w:tr>
      <w:tr w14:paraId="2B04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28DA62">
            <w:pPr>
              <w:spacing w:line="360" w:lineRule="auto"/>
              <w:jc w:val="center"/>
              <w:rPr>
                <w:rFonts w:hint="eastAsia" w:ascii="仿宋" w:hAnsi="仿宋" w:eastAsia="仿宋" w:cs="仿宋"/>
                <w:color w:val="auto"/>
                <w:sz w:val="24"/>
              </w:rPr>
            </w:pPr>
          </w:p>
        </w:tc>
        <w:tc>
          <w:tcPr>
            <w:tcW w:w="1417" w:type="dxa"/>
            <w:vAlign w:val="center"/>
          </w:tcPr>
          <w:p w14:paraId="40D5D57A">
            <w:pPr>
              <w:snapToGrid w:val="0"/>
              <w:spacing w:line="360" w:lineRule="auto"/>
              <w:jc w:val="center"/>
              <w:rPr>
                <w:rFonts w:hint="eastAsia" w:ascii="仿宋" w:hAnsi="仿宋" w:eastAsia="仿宋" w:cs="仿宋"/>
                <w:color w:val="auto"/>
                <w:sz w:val="24"/>
              </w:rPr>
            </w:pPr>
          </w:p>
        </w:tc>
        <w:tc>
          <w:tcPr>
            <w:tcW w:w="1843" w:type="dxa"/>
            <w:vAlign w:val="center"/>
          </w:tcPr>
          <w:p w14:paraId="450D232E">
            <w:pPr>
              <w:snapToGrid w:val="0"/>
              <w:spacing w:line="360" w:lineRule="auto"/>
              <w:jc w:val="center"/>
              <w:rPr>
                <w:rFonts w:hint="eastAsia" w:ascii="仿宋" w:hAnsi="仿宋" w:eastAsia="仿宋" w:cs="仿宋"/>
                <w:color w:val="auto"/>
                <w:sz w:val="24"/>
              </w:rPr>
            </w:pPr>
          </w:p>
        </w:tc>
        <w:tc>
          <w:tcPr>
            <w:tcW w:w="3118" w:type="dxa"/>
            <w:vAlign w:val="center"/>
          </w:tcPr>
          <w:p w14:paraId="1696687E">
            <w:pPr>
              <w:snapToGrid w:val="0"/>
              <w:spacing w:line="360" w:lineRule="auto"/>
              <w:jc w:val="center"/>
              <w:rPr>
                <w:rFonts w:hint="eastAsia" w:ascii="仿宋" w:hAnsi="仿宋" w:eastAsia="仿宋" w:cs="仿宋"/>
                <w:color w:val="auto"/>
                <w:sz w:val="24"/>
              </w:rPr>
            </w:pPr>
          </w:p>
        </w:tc>
        <w:tc>
          <w:tcPr>
            <w:tcW w:w="993" w:type="dxa"/>
            <w:vAlign w:val="center"/>
          </w:tcPr>
          <w:p w14:paraId="48E8030E">
            <w:pPr>
              <w:snapToGrid w:val="0"/>
              <w:spacing w:line="360" w:lineRule="auto"/>
              <w:jc w:val="center"/>
              <w:rPr>
                <w:rFonts w:hint="eastAsia" w:ascii="仿宋" w:hAnsi="仿宋" w:eastAsia="仿宋" w:cs="仿宋"/>
                <w:color w:val="auto"/>
                <w:sz w:val="24"/>
              </w:rPr>
            </w:pPr>
          </w:p>
        </w:tc>
        <w:tc>
          <w:tcPr>
            <w:tcW w:w="1559" w:type="dxa"/>
            <w:vAlign w:val="center"/>
          </w:tcPr>
          <w:p w14:paraId="354388C6">
            <w:pPr>
              <w:spacing w:line="360" w:lineRule="auto"/>
              <w:jc w:val="center"/>
              <w:rPr>
                <w:rFonts w:hint="eastAsia" w:ascii="仿宋" w:hAnsi="仿宋" w:eastAsia="仿宋" w:cs="仿宋"/>
                <w:color w:val="auto"/>
                <w:sz w:val="24"/>
              </w:rPr>
            </w:pPr>
          </w:p>
        </w:tc>
        <w:tc>
          <w:tcPr>
            <w:tcW w:w="1984" w:type="dxa"/>
            <w:vAlign w:val="center"/>
          </w:tcPr>
          <w:p w14:paraId="0AC97C87">
            <w:pPr>
              <w:spacing w:line="360" w:lineRule="auto"/>
              <w:jc w:val="center"/>
              <w:rPr>
                <w:rFonts w:hint="eastAsia" w:ascii="仿宋" w:hAnsi="仿宋" w:eastAsia="仿宋" w:cs="仿宋"/>
                <w:color w:val="auto"/>
                <w:sz w:val="24"/>
              </w:rPr>
            </w:pPr>
          </w:p>
        </w:tc>
        <w:tc>
          <w:tcPr>
            <w:tcW w:w="3119" w:type="dxa"/>
            <w:vAlign w:val="center"/>
          </w:tcPr>
          <w:p w14:paraId="0F3B02D8">
            <w:pPr>
              <w:spacing w:line="360" w:lineRule="auto"/>
              <w:jc w:val="center"/>
              <w:rPr>
                <w:rFonts w:hint="eastAsia" w:ascii="仿宋" w:hAnsi="仿宋" w:eastAsia="仿宋" w:cs="仿宋"/>
                <w:color w:val="auto"/>
                <w:sz w:val="24"/>
              </w:rPr>
            </w:pPr>
          </w:p>
        </w:tc>
      </w:tr>
      <w:tr w14:paraId="7D18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3C5050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5F54F09C">
            <w:pPr>
              <w:spacing w:line="360" w:lineRule="auto"/>
              <w:jc w:val="center"/>
              <w:rPr>
                <w:rFonts w:hint="eastAsia" w:ascii="仿宋" w:hAnsi="仿宋" w:eastAsia="仿宋" w:cs="仿宋"/>
                <w:color w:val="auto"/>
                <w:sz w:val="24"/>
              </w:rPr>
            </w:pPr>
          </w:p>
        </w:tc>
      </w:tr>
      <w:tr w14:paraId="3A3B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9DC845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06904511">
            <w:pPr>
              <w:spacing w:line="360" w:lineRule="auto"/>
              <w:jc w:val="center"/>
              <w:rPr>
                <w:rFonts w:hint="eastAsia" w:ascii="仿宋" w:hAnsi="仿宋" w:eastAsia="仿宋" w:cs="仿宋"/>
                <w:color w:val="auto"/>
                <w:sz w:val="24"/>
              </w:rPr>
            </w:pPr>
          </w:p>
        </w:tc>
      </w:tr>
    </w:tbl>
    <w:p w14:paraId="549A0B8A">
      <w:pPr>
        <w:snapToGrid w:val="0"/>
        <w:spacing w:line="360" w:lineRule="auto"/>
        <w:ind w:left="480"/>
        <w:rPr>
          <w:rFonts w:hint="eastAsia" w:ascii="仿宋" w:hAnsi="仿宋" w:eastAsia="仿宋" w:cs="仿宋"/>
          <w:b/>
          <w:color w:val="auto"/>
          <w:kern w:val="0"/>
          <w:sz w:val="24"/>
          <w:lang w:val="zh-CN"/>
        </w:rPr>
      </w:pPr>
    </w:p>
    <w:p w14:paraId="42A94B6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C501B0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30DC0368">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65170A2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E4444D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31597F">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17F8B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5905A4B0">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6D400758">
      <w:pPr>
        <w:spacing w:line="360" w:lineRule="auto"/>
        <w:ind w:firstLine="482" w:firstLineChars="200"/>
        <w:rPr>
          <w:rFonts w:hint="eastAsia" w:ascii="仿宋" w:hAnsi="仿宋" w:eastAsia="仿宋" w:cs="仿宋"/>
          <w:b/>
          <w:color w:val="auto"/>
          <w:kern w:val="0"/>
          <w:sz w:val="24"/>
        </w:rPr>
      </w:pPr>
    </w:p>
    <w:p w14:paraId="2A030483">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913F26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59AF84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0763E3C8">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3" w:name="_Hlk101259491"/>
      <w:r>
        <w:rPr>
          <w:rFonts w:hint="eastAsia" w:ascii="仿宋" w:hAnsi="仿宋" w:eastAsia="仿宋" w:cs="仿宋"/>
          <w:color w:val="auto"/>
          <w:sz w:val="32"/>
          <w:szCs w:val="32"/>
        </w:rPr>
        <w:t>（如果有）</w:t>
      </w:r>
      <w:bookmarkEnd w:id="53"/>
    </w:p>
    <w:p w14:paraId="797EAD7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A00DE3">
      <w:pPr>
        <w:pStyle w:val="81"/>
        <w:rPr>
          <w:rFonts w:hint="eastAsia" w:ascii="仿宋" w:hAnsi="仿宋" w:eastAsia="仿宋" w:cs="仿宋"/>
          <w:b/>
          <w:color w:val="auto"/>
        </w:rPr>
      </w:pPr>
    </w:p>
    <w:p w14:paraId="5EC4C155">
      <w:pPr>
        <w:pStyle w:val="82"/>
        <w:rPr>
          <w:rFonts w:hint="eastAsia" w:ascii="仿宋" w:hAnsi="仿宋" w:eastAsia="仿宋" w:cs="仿宋"/>
          <w:b/>
          <w:color w:val="auto"/>
          <w:sz w:val="24"/>
        </w:rPr>
      </w:pPr>
    </w:p>
    <w:p w14:paraId="1E860B07">
      <w:pPr>
        <w:rPr>
          <w:rFonts w:hint="eastAsia" w:ascii="仿宋" w:hAnsi="仿宋" w:eastAsia="仿宋" w:cs="仿宋"/>
          <w:b/>
          <w:color w:val="auto"/>
          <w:sz w:val="24"/>
        </w:rPr>
      </w:pPr>
    </w:p>
    <w:p w14:paraId="2503D2D3">
      <w:pPr>
        <w:pStyle w:val="81"/>
        <w:rPr>
          <w:rFonts w:hint="eastAsia" w:ascii="仿宋" w:hAnsi="仿宋" w:eastAsia="仿宋" w:cs="仿宋"/>
          <w:b/>
          <w:color w:val="auto"/>
        </w:rPr>
      </w:pPr>
    </w:p>
    <w:p w14:paraId="31589069">
      <w:pPr>
        <w:pStyle w:val="82"/>
        <w:rPr>
          <w:rFonts w:hint="eastAsia" w:ascii="仿宋" w:hAnsi="仿宋" w:eastAsia="仿宋" w:cs="仿宋"/>
          <w:color w:val="auto"/>
        </w:rPr>
      </w:pPr>
    </w:p>
    <w:p w14:paraId="3855724A">
      <w:pPr>
        <w:pStyle w:val="82"/>
        <w:rPr>
          <w:rFonts w:hint="eastAsia" w:ascii="仿宋" w:hAnsi="仿宋" w:eastAsia="仿宋" w:cs="仿宋"/>
          <w:color w:val="auto"/>
        </w:rPr>
      </w:pPr>
    </w:p>
    <w:p w14:paraId="4D749B17">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35C32762">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09063AA9">
      <w:pPr>
        <w:pStyle w:val="81"/>
        <w:widowControl/>
        <w:spacing w:line="360" w:lineRule="auto"/>
        <w:ind w:firstLine="120" w:firstLineChars="50"/>
        <w:rPr>
          <w:rFonts w:hint="eastAsia" w:ascii="仿宋" w:hAnsi="仿宋" w:eastAsia="仿宋" w:cs="仿宋"/>
          <w:b/>
          <w:color w:val="auto"/>
        </w:rPr>
      </w:pPr>
    </w:p>
    <w:p w14:paraId="2BCC5578">
      <w:pPr>
        <w:pStyle w:val="82"/>
        <w:spacing w:line="360" w:lineRule="auto"/>
        <w:ind w:left="0" w:firstLine="120" w:firstLineChars="50"/>
        <w:jc w:val="left"/>
        <w:rPr>
          <w:rFonts w:hint="eastAsia" w:ascii="仿宋" w:hAnsi="仿宋" w:eastAsia="仿宋" w:cs="仿宋"/>
          <w:b/>
          <w:color w:val="auto"/>
          <w:sz w:val="24"/>
        </w:rPr>
      </w:pPr>
    </w:p>
    <w:p w14:paraId="4E9EE0B8">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11D3F2BA">
      <w:pPr>
        <w:spacing w:line="360" w:lineRule="auto"/>
        <w:ind w:right="420" w:firstLine="3614" w:firstLineChars="1000"/>
        <w:rPr>
          <w:rFonts w:hint="eastAsia" w:ascii="仿宋" w:hAnsi="仿宋" w:eastAsia="仿宋" w:cs="仿宋"/>
          <w:b/>
          <w:color w:val="auto"/>
          <w:kern w:val="0"/>
          <w:sz w:val="36"/>
          <w:szCs w:val="36"/>
        </w:rPr>
      </w:pPr>
    </w:p>
    <w:p w14:paraId="6F696B44">
      <w:pPr>
        <w:spacing w:line="360" w:lineRule="auto"/>
        <w:ind w:right="420" w:firstLine="3614" w:firstLineChars="1000"/>
        <w:rPr>
          <w:rFonts w:hint="eastAsia" w:ascii="仿宋" w:hAnsi="仿宋" w:eastAsia="仿宋" w:cs="仿宋"/>
          <w:b/>
          <w:color w:val="auto"/>
          <w:kern w:val="0"/>
          <w:sz w:val="36"/>
          <w:szCs w:val="36"/>
        </w:rPr>
      </w:pPr>
    </w:p>
    <w:p w14:paraId="05DA8549">
      <w:pPr>
        <w:spacing w:line="360" w:lineRule="auto"/>
        <w:ind w:right="420" w:firstLine="3614" w:firstLineChars="1000"/>
        <w:rPr>
          <w:rFonts w:hint="eastAsia" w:ascii="仿宋" w:hAnsi="仿宋" w:eastAsia="仿宋" w:cs="仿宋"/>
          <w:b/>
          <w:color w:val="auto"/>
          <w:kern w:val="0"/>
          <w:sz w:val="36"/>
          <w:szCs w:val="36"/>
        </w:rPr>
      </w:pPr>
    </w:p>
    <w:p w14:paraId="63FA32DE">
      <w:pPr>
        <w:spacing w:line="360" w:lineRule="auto"/>
        <w:ind w:right="420" w:firstLine="3614" w:firstLineChars="1000"/>
        <w:rPr>
          <w:rFonts w:hint="eastAsia" w:ascii="仿宋" w:hAnsi="仿宋" w:eastAsia="仿宋" w:cs="仿宋"/>
          <w:b/>
          <w:color w:val="auto"/>
          <w:kern w:val="0"/>
          <w:sz w:val="36"/>
          <w:szCs w:val="36"/>
        </w:rPr>
      </w:pPr>
    </w:p>
    <w:p w14:paraId="1A926BD7">
      <w:pPr>
        <w:spacing w:line="360" w:lineRule="auto"/>
        <w:ind w:right="420" w:firstLine="3614" w:firstLineChars="1000"/>
        <w:rPr>
          <w:rFonts w:hint="eastAsia" w:ascii="仿宋" w:hAnsi="仿宋" w:eastAsia="仿宋" w:cs="仿宋"/>
          <w:b/>
          <w:color w:val="auto"/>
          <w:kern w:val="0"/>
          <w:sz w:val="36"/>
          <w:szCs w:val="36"/>
        </w:rPr>
      </w:pPr>
    </w:p>
    <w:p w14:paraId="7FF8AFD3">
      <w:pPr>
        <w:spacing w:line="360" w:lineRule="auto"/>
        <w:ind w:right="420" w:firstLine="3614" w:firstLineChars="1000"/>
        <w:rPr>
          <w:rFonts w:hint="eastAsia" w:ascii="仿宋" w:hAnsi="仿宋" w:eastAsia="仿宋" w:cs="仿宋"/>
          <w:b/>
          <w:color w:val="auto"/>
          <w:kern w:val="0"/>
          <w:sz w:val="36"/>
          <w:szCs w:val="36"/>
        </w:rPr>
      </w:pPr>
    </w:p>
    <w:p w14:paraId="3A2DDCF1">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4" w:name="_Toc465665161"/>
      <w:r>
        <w:rPr>
          <w:rFonts w:hint="eastAsia" w:ascii="仿宋" w:hAnsi="仿宋" w:eastAsia="仿宋" w:cs="仿宋"/>
          <w:color w:val="auto"/>
        </w:rPr>
        <w:t>附件</w:t>
      </w:r>
      <w:bookmarkEnd w:id="54"/>
    </w:p>
    <w:p w14:paraId="3C5F42AA">
      <w:pPr>
        <w:spacing w:line="360" w:lineRule="auto"/>
        <w:rPr>
          <w:rFonts w:hint="eastAsia" w:ascii="仿宋" w:hAnsi="仿宋" w:eastAsia="仿宋" w:cs="仿宋"/>
          <w:b/>
          <w:color w:val="auto"/>
          <w:sz w:val="24"/>
        </w:rPr>
      </w:pPr>
    </w:p>
    <w:p w14:paraId="6CDE7AF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AB9300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2D04FEE1">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4860B7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7D7A4C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4A0C500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56728AA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20A4677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3D4DF83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C8579E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0B39F87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5B43C1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4702637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7D0F84F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2E7ED62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2C69CF3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3F55835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765F84B2">
      <w:pPr>
        <w:snapToGrid w:val="0"/>
        <w:spacing w:line="360" w:lineRule="auto"/>
        <w:rPr>
          <w:rFonts w:hint="eastAsia" w:ascii="仿宋" w:hAnsi="仿宋" w:eastAsia="仿宋" w:cs="仿宋"/>
          <w:color w:val="auto"/>
          <w:sz w:val="24"/>
        </w:rPr>
      </w:pPr>
    </w:p>
    <w:p w14:paraId="73568779">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6FBB2ACC">
      <w:pPr>
        <w:snapToGrid w:val="0"/>
        <w:spacing w:line="360" w:lineRule="auto"/>
        <w:rPr>
          <w:rFonts w:hint="eastAsia" w:ascii="仿宋" w:hAnsi="仿宋" w:eastAsia="仿宋" w:cs="仿宋"/>
          <w:color w:val="auto"/>
          <w:sz w:val="24"/>
          <w:u w:val="dotted"/>
        </w:rPr>
      </w:pPr>
    </w:p>
    <w:p w14:paraId="7B5886D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7553CD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73767D0">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70058F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59E8CB6">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0B2EB6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0AABEAA">
      <w:pPr>
        <w:spacing w:line="360" w:lineRule="auto"/>
        <w:jc w:val="center"/>
        <w:rPr>
          <w:rFonts w:hint="eastAsia" w:ascii="仿宋" w:hAnsi="仿宋" w:eastAsia="仿宋" w:cs="仿宋"/>
          <w:b/>
          <w:bCs/>
          <w:color w:val="auto"/>
          <w:sz w:val="24"/>
        </w:rPr>
      </w:pPr>
    </w:p>
    <w:p w14:paraId="24D9B9FC">
      <w:pPr>
        <w:spacing w:line="360" w:lineRule="auto"/>
        <w:rPr>
          <w:rFonts w:hint="eastAsia" w:ascii="仿宋" w:hAnsi="仿宋" w:eastAsia="仿宋" w:cs="仿宋"/>
          <w:b/>
          <w:color w:val="auto"/>
          <w:sz w:val="24"/>
        </w:rPr>
      </w:pPr>
    </w:p>
    <w:p w14:paraId="417D3A47">
      <w:pPr>
        <w:spacing w:line="360" w:lineRule="auto"/>
        <w:rPr>
          <w:rFonts w:hint="eastAsia" w:ascii="仿宋" w:hAnsi="仿宋" w:eastAsia="仿宋" w:cs="仿宋"/>
          <w:b/>
          <w:color w:val="auto"/>
          <w:sz w:val="24"/>
        </w:rPr>
      </w:pPr>
    </w:p>
    <w:p w14:paraId="7B49C1C9">
      <w:pPr>
        <w:spacing w:line="360" w:lineRule="auto"/>
        <w:rPr>
          <w:rFonts w:hint="eastAsia" w:ascii="仿宋" w:hAnsi="仿宋" w:eastAsia="仿宋" w:cs="仿宋"/>
          <w:b/>
          <w:color w:val="auto"/>
          <w:sz w:val="24"/>
        </w:rPr>
      </w:pPr>
    </w:p>
    <w:p w14:paraId="39DDC8B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00D74B6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410FEE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38A996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6B21E98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398FF4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6DD6EFD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9C1FECF">
      <w:pPr>
        <w:widowControl/>
        <w:spacing w:line="360" w:lineRule="auto"/>
        <w:ind w:firstLine="600" w:firstLineChars="200"/>
        <w:jc w:val="left"/>
        <w:rPr>
          <w:rFonts w:hint="eastAsia" w:ascii="仿宋" w:hAnsi="仿宋" w:eastAsia="仿宋" w:cs="仿宋"/>
          <w:color w:val="auto"/>
          <w:sz w:val="30"/>
          <w:szCs w:val="30"/>
        </w:rPr>
      </w:pPr>
    </w:p>
    <w:p w14:paraId="6BE2BD68">
      <w:pPr>
        <w:spacing w:line="360" w:lineRule="auto"/>
        <w:jc w:val="center"/>
        <w:rPr>
          <w:rFonts w:hint="eastAsia" w:ascii="仿宋" w:hAnsi="仿宋" w:eastAsia="仿宋" w:cs="仿宋"/>
          <w:b/>
          <w:color w:val="auto"/>
          <w:spacing w:val="6"/>
          <w:sz w:val="32"/>
          <w:szCs w:val="32"/>
        </w:rPr>
      </w:pPr>
    </w:p>
    <w:p w14:paraId="0873C9EC">
      <w:pPr>
        <w:spacing w:line="360" w:lineRule="auto"/>
        <w:jc w:val="center"/>
        <w:rPr>
          <w:rFonts w:hint="eastAsia" w:ascii="仿宋" w:hAnsi="仿宋" w:eastAsia="仿宋" w:cs="仿宋"/>
          <w:b/>
          <w:color w:val="auto"/>
          <w:spacing w:val="6"/>
          <w:sz w:val="32"/>
          <w:szCs w:val="32"/>
        </w:rPr>
      </w:pPr>
    </w:p>
    <w:p w14:paraId="4D7FEDDF">
      <w:pPr>
        <w:spacing w:line="360" w:lineRule="auto"/>
        <w:jc w:val="left"/>
        <w:rPr>
          <w:rFonts w:hint="eastAsia" w:ascii="仿宋" w:hAnsi="仿宋" w:eastAsia="仿宋" w:cs="仿宋"/>
          <w:b/>
          <w:color w:val="auto"/>
          <w:spacing w:val="6"/>
          <w:sz w:val="32"/>
          <w:szCs w:val="32"/>
        </w:rPr>
      </w:pPr>
    </w:p>
    <w:p w14:paraId="6E3B326C">
      <w:pPr>
        <w:spacing w:line="360" w:lineRule="auto"/>
        <w:jc w:val="left"/>
        <w:rPr>
          <w:rFonts w:hint="eastAsia" w:ascii="仿宋" w:hAnsi="仿宋" w:eastAsia="仿宋" w:cs="仿宋"/>
          <w:b/>
          <w:color w:val="auto"/>
          <w:spacing w:val="6"/>
          <w:sz w:val="32"/>
          <w:szCs w:val="32"/>
        </w:rPr>
      </w:pPr>
    </w:p>
    <w:p w14:paraId="40FA592A">
      <w:pPr>
        <w:spacing w:line="360" w:lineRule="auto"/>
        <w:jc w:val="left"/>
        <w:rPr>
          <w:rFonts w:hint="eastAsia" w:ascii="仿宋" w:hAnsi="仿宋" w:eastAsia="仿宋" w:cs="仿宋"/>
          <w:b/>
          <w:color w:val="auto"/>
          <w:spacing w:val="6"/>
          <w:sz w:val="32"/>
          <w:szCs w:val="32"/>
        </w:rPr>
      </w:pPr>
    </w:p>
    <w:p w14:paraId="7E2906B2">
      <w:pPr>
        <w:spacing w:line="360" w:lineRule="auto"/>
        <w:jc w:val="left"/>
        <w:rPr>
          <w:rFonts w:hint="eastAsia" w:ascii="仿宋" w:hAnsi="仿宋" w:eastAsia="仿宋" w:cs="仿宋"/>
          <w:b/>
          <w:color w:val="auto"/>
          <w:spacing w:val="6"/>
          <w:sz w:val="32"/>
          <w:szCs w:val="32"/>
        </w:rPr>
      </w:pPr>
    </w:p>
    <w:p w14:paraId="44D0A625">
      <w:pPr>
        <w:spacing w:line="360" w:lineRule="auto"/>
        <w:jc w:val="left"/>
        <w:rPr>
          <w:rFonts w:hint="eastAsia" w:ascii="仿宋" w:hAnsi="仿宋" w:eastAsia="仿宋" w:cs="仿宋"/>
          <w:b/>
          <w:color w:val="auto"/>
          <w:spacing w:val="6"/>
          <w:sz w:val="32"/>
          <w:szCs w:val="32"/>
        </w:rPr>
      </w:pPr>
    </w:p>
    <w:p w14:paraId="221D8234">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4B85EC74">
      <w:pPr>
        <w:spacing w:line="360" w:lineRule="auto"/>
        <w:jc w:val="center"/>
        <w:rPr>
          <w:rFonts w:hint="eastAsia" w:ascii="仿宋" w:hAnsi="仿宋" w:eastAsia="仿宋" w:cs="仿宋"/>
          <w:b/>
          <w:color w:val="auto"/>
          <w:sz w:val="24"/>
        </w:rPr>
      </w:pPr>
    </w:p>
    <w:p w14:paraId="7195F94C">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54F5A8F5">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C4EEC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7713DA6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198BBFE6">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0F22675B">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630950E2">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7F2782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6CCFAF9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23DD9C7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FBF4A7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13E11185">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121EA1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EC3B4E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5B65170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7C7A79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544C0085">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B87E28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0D35106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5F443388">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435B82C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5817AF2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5C0EC7B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33AB1353">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2D3A6B07">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204D3E0">
      <w:pPr>
        <w:spacing w:line="360" w:lineRule="auto"/>
        <w:rPr>
          <w:rFonts w:hint="eastAsia" w:ascii="仿宋" w:hAnsi="仿宋" w:eastAsia="仿宋" w:cs="仿宋"/>
          <w:color w:val="auto"/>
          <w:sz w:val="24"/>
          <w:u w:val="dotted"/>
        </w:rPr>
      </w:pPr>
    </w:p>
    <w:p w14:paraId="6BF0689D">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449D5FBC">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3891C4D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01E99DB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255DB590">
      <w:pPr>
        <w:spacing w:line="360" w:lineRule="auto"/>
        <w:rPr>
          <w:rFonts w:hint="eastAsia" w:ascii="仿宋" w:hAnsi="仿宋" w:eastAsia="仿宋" w:cs="仿宋"/>
          <w:color w:val="auto"/>
          <w:sz w:val="24"/>
          <w:u w:val="dotted"/>
        </w:rPr>
      </w:pPr>
    </w:p>
    <w:p w14:paraId="3730A26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42778143">
      <w:pPr>
        <w:spacing w:line="360" w:lineRule="auto"/>
        <w:rPr>
          <w:rFonts w:hint="eastAsia" w:ascii="仿宋" w:hAnsi="仿宋" w:eastAsia="仿宋" w:cs="仿宋"/>
          <w:color w:val="auto"/>
          <w:sz w:val="24"/>
          <w:u w:val="dotted"/>
        </w:rPr>
      </w:pPr>
    </w:p>
    <w:p w14:paraId="10D6F968">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62A02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564BA1B">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6AEDD245">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35DC73FC">
      <w:pPr>
        <w:spacing w:line="360" w:lineRule="auto"/>
        <w:rPr>
          <w:rFonts w:hint="eastAsia" w:ascii="仿宋" w:hAnsi="仿宋" w:eastAsia="仿宋" w:cs="仿宋"/>
          <w:color w:val="auto"/>
          <w:sz w:val="24"/>
          <w:u w:val="single"/>
        </w:rPr>
      </w:pPr>
    </w:p>
    <w:p w14:paraId="311A8DC7">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2EF9A5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5695D31C">
      <w:pPr>
        <w:spacing w:line="360" w:lineRule="auto"/>
        <w:rPr>
          <w:rFonts w:hint="eastAsia" w:ascii="仿宋" w:hAnsi="仿宋" w:eastAsia="仿宋" w:cs="仿宋"/>
          <w:b/>
          <w:color w:val="auto"/>
          <w:sz w:val="24"/>
        </w:rPr>
      </w:pPr>
    </w:p>
    <w:p w14:paraId="6003A3D7">
      <w:pPr>
        <w:spacing w:line="360" w:lineRule="auto"/>
        <w:rPr>
          <w:rFonts w:hint="eastAsia" w:ascii="仿宋" w:hAnsi="仿宋" w:eastAsia="仿宋" w:cs="仿宋"/>
          <w:b/>
          <w:color w:val="auto"/>
          <w:sz w:val="24"/>
        </w:rPr>
      </w:pPr>
    </w:p>
    <w:p w14:paraId="6BE908B3">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A6E6B2F">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0EEEBB7">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26E73B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ACA573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0359E8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B5CBD6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106F0C9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FEFC478">
      <w:pPr>
        <w:spacing w:line="360" w:lineRule="auto"/>
        <w:rPr>
          <w:rFonts w:hint="eastAsia" w:ascii="仿宋" w:hAnsi="仿宋" w:eastAsia="仿宋" w:cs="仿宋"/>
          <w:b/>
          <w:color w:val="auto"/>
          <w:sz w:val="24"/>
        </w:rPr>
      </w:pPr>
    </w:p>
    <w:p w14:paraId="72075F94">
      <w:pPr>
        <w:autoSpaceDE w:val="0"/>
        <w:autoSpaceDN w:val="0"/>
        <w:jc w:val="center"/>
        <w:rPr>
          <w:rFonts w:hint="eastAsia" w:ascii="仿宋" w:hAnsi="仿宋" w:eastAsia="仿宋" w:cs="仿宋"/>
          <w:b/>
          <w:color w:val="auto"/>
          <w:spacing w:val="6"/>
          <w:sz w:val="32"/>
          <w:szCs w:val="32"/>
        </w:rPr>
      </w:pPr>
    </w:p>
    <w:p w14:paraId="1F1EB8F7">
      <w:pPr>
        <w:autoSpaceDE w:val="0"/>
        <w:autoSpaceDN w:val="0"/>
        <w:jc w:val="center"/>
        <w:rPr>
          <w:rFonts w:hint="eastAsia" w:ascii="仿宋" w:hAnsi="仿宋" w:eastAsia="仿宋" w:cs="仿宋"/>
          <w:b/>
          <w:color w:val="auto"/>
          <w:spacing w:val="6"/>
          <w:sz w:val="32"/>
          <w:szCs w:val="32"/>
        </w:rPr>
      </w:pPr>
    </w:p>
    <w:p w14:paraId="5B48F988">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51D6218E">
      <w:pPr>
        <w:spacing w:line="360" w:lineRule="auto"/>
        <w:rPr>
          <w:rFonts w:hint="eastAsia" w:ascii="仿宋" w:hAnsi="仿宋" w:eastAsia="仿宋" w:cs="仿宋"/>
          <w:color w:val="auto"/>
          <w:sz w:val="24"/>
          <w:u w:val="single"/>
        </w:rPr>
      </w:pPr>
    </w:p>
    <w:p w14:paraId="4E7AFDC3">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61100A1">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C143C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4CF3126D">
      <w:pPr>
        <w:spacing w:line="360" w:lineRule="auto"/>
        <w:ind w:firstLine="494"/>
        <w:rPr>
          <w:rFonts w:hint="eastAsia" w:ascii="仿宋" w:hAnsi="仿宋" w:eastAsia="仿宋" w:cs="仿宋"/>
          <w:color w:val="auto"/>
          <w:sz w:val="24"/>
        </w:rPr>
      </w:pPr>
    </w:p>
    <w:p w14:paraId="11B7C860">
      <w:pPr>
        <w:spacing w:line="360" w:lineRule="auto"/>
        <w:ind w:firstLine="494"/>
        <w:rPr>
          <w:rFonts w:hint="eastAsia" w:ascii="仿宋" w:hAnsi="仿宋" w:eastAsia="仿宋" w:cs="仿宋"/>
          <w:color w:val="auto"/>
          <w:sz w:val="24"/>
        </w:rPr>
      </w:pPr>
    </w:p>
    <w:p w14:paraId="2727122F">
      <w:pPr>
        <w:spacing w:line="360" w:lineRule="auto"/>
        <w:ind w:firstLine="494"/>
        <w:rPr>
          <w:rFonts w:hint="eastAsia" w:ascii="仿宋" w:hAnsi="仿宋" w:eastAsia="仿宋" w:cs="仿宋"/>
          <w:color w:val="auto"/>
          <w:sz w:val="24"/>
        </w:rPr>
      </w:pPr>
    </w:p>
    <w:p w14:paraId="713B7072">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470B7C7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FE51066">
      <w:pPr>
        <w:pStyle w:val="81"/>
        <w:rPr>
          <w:rFonts w:hint="eastAsia" w:ascii="仿宋" w:hAnsi="仿宋" w:eastAsia="仿宋" w:cs="仿宋"/>
          <w:color w:val="auto"/>
        </w:rPr>
      </w:pPr>
    </w:p>
    <w:p w14:paraId="2987CA5D">
      <w:pPr>
        <w:rPr>
          <w:rFonts w:hint="eastAsia" w:ascii="仿宋" w:hAnsi="仿宋" w:eastAsia="仿宋" w:cs="仿宋"/>
          <w:color w:val="auto"/>
          <w:sz w:val="24"/>
        </w:rPr>
      </w:pPr>
      <w:r>
        <w:rPr>
          <w:rFonts w:hint="eastAsia" w:ascii="仿宋" w:hAnsi="仿宋" w:eastAsia="仿宋" w:cs="仿宋"/>
          <w:b/>
          <w:bCs/>
          <w:color w:val="auto"/>
          <w:sz w:val="24"/>
        </w:rPr>
        <w:t>附：</w:t>
      </w:r>
    </w:p>
    <w:p w14:paraId="55D64018">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537EBB04">
      <w:pPr>
        <w:autoSpaceDE w:val="0"/>
        <w:autoSpaceDN w:val="0"/>
        <w:jc w:val="center"/>
        <w:rPr>
          <w:rFonts w:hint="eastAsia" w:ascii="仿宋" w:hAnsi="仿宋" w:eastAsia="仿宋" w:cs="仿宋"/>
          <w:b/>
          <w:color w:val="auto"/>
          <w:spacing w:val="6"/>
          <w:sz w:val="32"/>
          <w:szCs w:val="32"/>
        </w:rPr>
      </w:pPr>
    </w:p>
    <w:p w14:paraId="19791A94">
      <w:pPr>
        <w:autoSpaceDE w:val="0"/>
        <w:autoSpaceDN w:val="0"/>
        <w:jc w:val="center"/>
        <w:rPr>
          <w:rFonts w:hint="eastAsia" w:ascii="仿宋" w:hAnsi="仿宋" w:eastAsia="仿宋" w:cs="仿宋"/>
          <w:b/>
          <w:color w:val="auto"/>
          <w:spacing w:val="6"/>
          <w:sz w:val="32"/>
          <w:szCs w:val="32"/>
        </w:rPr>
      </w:pPr>
    </w:p>
    <w:p w14:paraId="7DE1FD07">
      <w:pPr>
        <w:autoSpaceDE w:val="0"/>
        <w:autoSpaceDN w:val="0"/>
        <w:jc w:val="center"/>
        <w:rPr>
          <w:rFonts w:hint="eastAsia" w:ascii="仿宋" w:hAnsi="仿宋" w:eastAsia="仿宋" w:cs="仿宋"/>
          <w:b/>
          <w:color w:val="auto"/>
          <w:spacing w:val="6"/>
          <w:sz w:val="32"/>
          <w:szCs w:val="32"/>
        </w:rPr>
      </w:pPr>
    </w:p>
    <w:p w14:paraId="63215A74">
      <w:pPr>
        <w:autoSpaceDE w:val="0"/>
        <w:autoSpaceDN w:val="0"/>
        <w:jc w:val="center"/>
        <w:rPr>
          <w:rFonts w:hint="eastAsia" w:ascii="仿宋" w:hAnsi="仿宋" w:eastAsia="仿宋" w:cs="仿宋"/>
          <w:b/>
          <w:color w:val="auto"/>
          <w:spacing w:val="6"/>
          <w:sz w:val="32"/>
          <w:szCs w:val="32"/>
        </w:rPr>
      </w:pPr>
    </w:p>
    <w:p w14:paraId="65A2B014">
      <w:pPr>
        <w:autoSpaceDE w:val="0"/>
        <w:autoSpaceDN w:val="0"/>
        <w:jc w:val="center"/>
        <w:rPr>
          <w:rFonts w:hint="eastAsia" w:ascii="仿宋" w:hAnsi="仿宋" w:eastAsia="仿宋" w:cs="仿宋"/>
          <w:b/>
          <w:color w:val="auto"/>
          <w:spacing w:val="6"/>
          <w:sz w:val="32"/>
          <w:szCs w:val="32"/>
        </w:rPr>
      </w:pPr>
    </w:p>
    <w:p w14:paraId="3990B6A2">
      <w:pPr>
        <w:autoSpaceDE w:val="0"/>
        <w:autoSpaceDN w:val="0"/>
        <w:jc w:val="center"/>
        <w:rPr>
          <w:rFonts w:hint="eastAsia" w:ascii="仿宋" w:hAnsi="仿宋" w:eastAsia="仿宋" w:cs="仿宋"/>
          <w:b/>
          <w:color w:val="auto"/>
          <w:spacing w:val="6"/>
          <w:sz w:val="32"/>
          <w:szCs w:val="32"/>
        </w:rPr>
      </w:pPr>
    </w:p>
    <w:p w14:paraId="3B456414">
      <w:pPr>
        <w:autoSpaceDE w:val="0"/>
        <w:autoSpaceDN w:val="0"/>
        <w:jc w:val="center"/>
        <w:rPr>
          <w:rFonts w:hint="eastAsia" w:ascii="仿宋" w:hAnsi="仿宋" w:eastAsia="仿宋" w:cs="仿宋"/>
          <w:b/>
          <w:color w:val="auto"/>
          <w:spacing w:val="6"/>
          <w:sz w:val="32"/>
          <w:szCs w:val="32"/>
        </w:rPr>
      </w:pPr>
    </w:p>
    <w:p w14:paraId="12C4A47D">
      <w:pPr>
        <w:autoSpaceDE w:val="0"/>
        <w:autoSpaceDN w:val="0"/>
        <w:jc w:val="center"/>
        <w:rPr>
          <w:rFonts w:hint="eastAsia" w:ascii="仿宋" w:hAnsi="仿宋" w:eastAsia="仿宋" w:cs="仿宋"/>
          <w:b/>
          <w:color w:val="auto"/>
          <w:spacing w:val="6"/>
          <w:sz w:val="32"/>
          <w:szCs w:val="32"/>
        </w:rPr>
      </w:pPr>
    </w:p>
    <w:p w14:paraId="2BB7A932">
      <w:pPr>
        <w:pStyle w:val="61"/>
        <w:ind w:firstLine="0"/>
        <w:rPr>
          <w:rFonts w:hint="eastAsia" w:ascii="仿宋" w:hAnsi="仿宋" w:eastAsia="仿宋" w:cs="仿宋"/>
          <w:color w:val="auto"/>
        </w:rPr>
      </w:pPr>
    </w:p>
    <w:p w14:paraId="41C559FB">
      <w:pPr>
        <w:rPr>
          <w:rFonts w:hint="eastAsia" w:ascii="仿宋" w:hAnsi="仿宋" w:eastAsia="仿宋" w:cs="仿宋"/>
          <w:color w:val="auto"/>
        </w:rPr>
      </w:pPr>
    </w:p>
    <w:p w14:paraId="79B40E64">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083227C1">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5BD845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B652E2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72C08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64EE797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9E42DB9">
      <w:pPr>
        <w:snapToGrid w:val="0"/>
        <w:spacing w:line="360" w:lineRule="auto"/>
        <w:ind w:firstLine="576"/>
        <w:rPr>
          <w:rFonts w:hint="eastAsia" w:ascii="仿宋" w:hAnsi="仿宋" w:eastAsia="仿宋" w:cs="仿宋"/>
          <w:color w:val="auto"/>
          <w:kern w:val="0"/>
          <w:sz w:val="24"/>
          <w:lang w:val="zh-CN"/>
        </w:rPr>
      </w:pPr>
      <w:bookmarkStart w:id="55"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7C37EFC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2CB694E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5"/>
    <w:p w14:paraId="6E16486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EB64D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65898B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5F2D229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70C2CA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D1ED41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1273C77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EF412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AC6C215">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60603A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45D4E8B">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023A839">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F06B05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CA737F7">
      <w:pPr>
        <w:autoSpaceDE w:val="0"/>
        <w:autoSpaceDN w:val="0"/>
        <w:jc w:val="center"/>
        <w:rPr>
          <w:rFonts w:hint="eastAsia" w:ascii="仿宋" w:hAnsi="仿宋" w:eastAsia="仿宋" w:cs="仿宋"/>
          <w:b/>
          <w:color w:val="auto"/>
          <w:spacing w:val="6"/>
          <w:sz w:val="32"/>
          <w:szCs w:val="32"/>
        </w:rPr>
      </w:pPr>
    </w:p>
    <w:p w14:paraId="46C9F28B">
      <w:pPr>
        <w:autoSpaceDE w:val="0"/>
        <w:autoSpaceDN w:val="0"/>
        <w:jc w:val="center"/>
        <w:rPr>
          <w:rFonts w:hint="eastAsia" w:ascii="仿宋" w:hAnsi="仿宋" w:eastAsia="仿宋" w:cs="仿宋"/>
          <w:b/>
          <w:color w:val="auto"/>
          <w:spacing w:val="6"/>
          <w:sz w:val="32"/>
          <w:szCs w:val="32"/>
        </w:rPr>
      </w:pPr>
    </w:p>
    <w:p w14:paraId="41A6AA35">
      <w:pPr>
        <w:autoSpaceDE w:val="0"/>
        <w:autoSpaceDN w:val="0"/>
        <w:jc w:val="center"/>
        <w:rPr>
          <w:rFonts w:hint="eastAsia" w:ascii="仿宋" w:hAnsi="仿宋" w:eastAsia="仿宋" w:cs="仿宋"/>
          <w:b/>
          <w:color w:val="auto"/>
          <w:spacing w:val="6"/>
          <w:sz w:val="32"/>
          <w:szCs w:val="32"/>
        </w:rPr>
      </w:pPr>
    </w:p>
    <w:p w14:paraId="0B18C261">
      <w:pPr>
        <w:autoSpaceDE w:val="0"/>
        <w:autoSpaceDN w:val="0"/>
        <w:jc w:val="center"/>
        <w:rPr>
          <w:rFonts w:hint="eastAsia" w:ascii="仿宋" w:hAnsi="仿宋" w:eastAsia="仿宋" w:cs="仿宋"/>
          <w:b/>
          <w:color w:val="auto"/>
          <w:spacing w:val="6"/>
          <w:sz w:val="32"/>
          <w:szCs w:val="32"/>
        </w:rPr>
      </w:pPr>
    </w:p>
    <w:p w14:paraId="51862C80">
      <w:pPr>
        <w:autoSpaceDE w:val="0"/>
        <w:autoSpaceDN w:val="0"/>
        <w:jc w:val="center"/>
        <w:rPr>
          <w:rFonts w:hint="eastAsia" w:ascii="仿宋" w:hAnsi="仿宋" w:eastAsia="仿宋" w:cs="仿宋"/>
          <w:b/>
          <w:color w:val="auto"/>
          <w:spacing w:val="6"/>
          <w:sz w:val="32"/>
          <w:szCs w:val="32"/>
        </w:rPr>
      </w:pPr>
    </w:p>
    <w:p w14:paraId="6F7C6E16">
      <w:pPr>
        <w:autoSpaceDE w:val="0"/>
        <w:autoSpaceDN w:val="0"/>
        <w:jc w:val="center"/>
        <w:rPr>
          <w:rFonts w:hint="eastAsia" w:ascii="仿宋" w:hAnsi="仿宋" w:eastAsia="仿宋" w:cs="仿宋"/>
          <w:b/>
          <w:color w:val="auto"/>
          <w:spacing w:val="6"/>
          <w:sz w:val="32"/>
          <w:szCs w:val="32"/>
        </w:rPr>
      </w:pPr>
    </w:p>
    <w:p w14:paraId="540DF2A8">
      <w:pPr>
        <w:autoSpaceDE w:val="0"/>
        <w:autoSpaceDN w:val="0"/>
        <w:jc w:val="center"/>
        <w:rPr>
          <w:rFonts w:hint="eastAsia" w:ascii="仿宋" w:hAnsi="仿宋" w:eastAsia="仿宋" w:cs="仿宋"/>
          <w:b/>
          <w:color w:val="auto"/>
          <w:spacing w:val="6"/>
          <w:sz w:val="32"/>
          <w:szCs w:val="32"/>
        </w:rPr>
      </w:pPr>
    </w:p>
    <w:p w14:paraId="432070C4">
      <w:pPr>
        <w:autoSpaceDE w:val="0"/>
        <w:autoSpaceDN w:val="0"/>
        <w:jc w:val="center"/>
        <w:rPr>
          <w:rFonts w:hint="eastAsia" w:ascii="仿宋" w:hAnsi="仿宋" w:eastAsia="仿宋" w:cs="仿宋"/>
          <w:b/>
          <w:color w:val="auto"/>
          <w:spacing w:val="6"/>
          <w:sz w:val="32"/>
          <w:szCs w:val="32"/>
        </w:rPr>
      </w:pPr>
    </w:p>
    <w:p w14:paraId="496704A8">
      <w:pPr>
        <w:autoSpaceDE w:val="0"/>
        <w:autoSpaceDN w:val="0"/>
        <w:jc w:val="center"/>
        <w:rPr>
          <w:rFonts w:hint="eastAsia" w:ascii="仿宋" w:hAnsi="仿宋" w:eastAsia="仿宋" w:cs="仿宋"/>
          <w:b/>
          <w:color w:val="auto"/>
          <w:spacing w:val="6"/>
          <w:sz w:val="32"/>
          <w:szCs w:val="32"/>
        </w:rPr>
      </w:pPr>
    </w:p>
    <w:p w14:paraId="1372B51C">
      <w:pPr>
        <w:autoSpaceDE w:val="0"/>
        <w:autoSpaceDN w:val="0"/>
        <w:jc w:val="center"/>
        <w:rPr>
          <w:rFonts w:hint="eastAsia" w:ascii="仿宋" w:hAnsi="仿宋" w:eastAsia="仿宋" w:cs="仿宋"/>
          <w:b/>
          <w:color w:val="auto"/>
          <w:spacing w:val="6"/>
          <w:sz w:val="32"/>
          <w:szCs w:val="32"/>
        </w:rPr>
      </w:pPr>
    </w:p>
    <w:p w14:paraId="58D2D79F">
      <w:pPr>
        <w:autoSpaceDE w:val="0"/>
        <w:autoSpaceDN w:val="0"/>
        <w:jc w:val="center"/>
        <w:rPr>
          <w:rFonts w:hint="eastAsia" w:ascii="仿宋" w:hAnsi="仿宋" w:eastAsia="仿宋" w:cs="仿宋"/>
          <w:b/>
          <w:color w:val="auto"/>
          <w:spacing w:val="6"/>
          <w:sz w:val="32"/>
          <w:szCs w:val="32"/>
        </w:rPr>
      </w:pPr>
    </w:p>
    <w:p w14:paraId="5330CC94">
      <w:pPr>
        <w:autoSpaceDE w:val="0"/>
        <w:autoSpaceDN w:val="0"/>
        <w:jc w:val="center"/>
        <w:rPr>
          <w:rFonts w:hint="eastAsia" w:ascii="仿宋" w:hAnsi="仿宋" w:eastAsia="仿宋" w:cs="仿宋"/>
          <w:b/>
          <w:color w:val="auto"/>
          <w:spacing w:val="6"/>
          <w:sz w:val="32"/>
          <w:szCs w:val="32"/>
        </w:rPr>
      </w:pPr>
    </w:p>
    <w:p w14:paraId="71E0151E">
      <w:pPr>
        <w:autoSpaceDE w:val="0"/>
        <w:autoSpaceDN w:val="0"/>
        <w:jc w:val="center"/>
        <w:rPr>
          <w:rFonts w:hint="eastAsia" w:ascii="仿宋" w:hAnsi="仿宋" w:eastAsia="仿宋" w:cs="仿宋"/>
          <w:b/>
          <w:color w:val="auto"/>
          <w:spacing w:val="6"/>
          <w:sz w:val="32"/>
          <w:szCs w:val="32"/>
        </w:rPr>
      </w:pPr>
    </w:p>
    <w:p w14:paraId="3BCB453D">
      <w:pPr>
        <w:autoSpaceDE w:val="0"/>
        <w:autoSpaceDN w:val="0"/>
        <w:jc w:val="center"/>
        <w:rPr>
          <w:rFonts w:hint="eastAsia" w:ascii="仿宋" w:hAnsi="仿宋" w:eastAsia="仿宋" w:cs="仿宋"/>
          <w:b/>
          <w:color w:val="auto"/>
          <w:spacing w:val="6"/>
          <w:sz w:val="32"/>
          <w:szCs w:val="32"/>
        </w:rPr>
      </w:pPr>
    </w:p>
    <w:p w14:paraId="7F415FC9">
      <w:pPr>
        <w:autoSpaceDE w:val="0"/>
        <w:autoSpaceDN w:val="0"/>
        <w:jc w:val="center"/>
        <w:rPr>
          <w:rFonts w:hint="eastAsia" w:ascii="仿宋" w:hAnsi="仿宋" w:eastAsia="仿宋" w:cs="仿宋"/>
          <w:b/>
          <w:color w:val="auto"/>
          <w:spacing w:val="6"/>
          <w:sz w:val="32"/>
          <w:szCs w:val="32"/>
        </w:rPr>
      </w:pPr>
    </w:p>
    <w:p w14:paraId="08133DFE">
      <w:pPr>
        <w:autoSpaceDE w:val="0"/>
        <w:autoSpaceDN w:val="0"/>
        <w:jc w:val="center"/>
        <w:rPr>
          <w:rFonts w:hint="eastAsia" w:ascii="仿宋" w:hAnsi="仿宋" w:eastAsia="仿宋" w:cs="仿宋"/>
          <w:b/>
          <w:color w:val="auto"/>
          <w:spacing w:val="6"/>
          <w:sz w:val="32"/>
          <w:szCs w:val="32"/>
        </w:rPr>
      </w:pPr>
    </w:p>
    <w:p w14:paraId="09A9E61A">
      <w:pPr>
        <w:snapToGrid w:val="0"/>
        <w:spacing w:line="360" w:lineRule="auto"/>
        <w:jc w:val="center"/>
        <w:outlineLvl w:val="0"/>
        <w:rPr>
          <w:rFonts w:hint="eastAsia" w:ascii="仿宋" w:hAnsi="仿宋" w:eastAsia="仿宋" w:cs="仿宋"/>
          <w:b/>
          <w:color w:val="auto"/>
          <w:kern w:val="0"/>
          <w:sz w:val="32"/>
          <w:szCs w:val="32"/>
        </w:rPr>
      </w:pPr>
    </w:p>
    <w:p w14:paraId="70C3F76B">
      <w:pPr>
        <w:snapToGrid w:val="0"/>
        <w:spacing w:line="360" w:lineRule="auto"/>
        <w:jc w:val="center"/>
        <w:outlineLvl w:val="0"/>
        <w:rPr>
          <w:rFonts w:hint="eastAsia" w:ascii="仿宋" w:hAnsi="仿宋" w:eastAsia="仿宋" w:cs="仿宋"/>
          <w:b/>
          <w:color w:val="auto"/>
          <w:kern w:val="0"/>
          <w:sz w:val="32"/>
          <w:szCs w:val="32"/>
        </w:rPr>
      </w:pPr>
    </w:p>
    <w:p w14:paraId="6B1680ED">
      <w:pPr>
        <w:snapToGrid w:val="0"/>
        <w:spacing w:line="360" w:lineRule="auto"/>
        <w:jc w:val="center"/>
        <w:outlineLvl w:val="0"/>
        <w:rPr>
          <w:rFonts w:hint="eastAsia" w:ascii="仿宋" w:hAnsi="仿宋" w:eastAsia="仿宋" w:cs="仿宋"/>
          <w:b/>
          <w:color w:val="auto"/>
          <w:kern w:val="0"/>
          <w:sz w:val="32"/>
          <w:szCs w:val="32"/>
        </w:rPr>
      </w:pPr>
    </w:p>
    <w:p w14:paraId="44B28B1D">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7D7E5E0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8C36B0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6D917F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18E9D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CAD41CB">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42B8D6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06EC7B15">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EFB206E">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6"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6"/>
    </w:p>
    <w:p w14:paraId="6D50616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3FBFAAE">
      <w:pPr>
        <w:snapToGrid w:val="0"/>
        <w:spacing w:line="360" w:lineRule="auto"/>
        <w:ind w:firstLine="576"/>
        <w:rPr>
          <w:rFonts w:hint="eastAsia" w:ascii="仿宋" w:hAnsi="仿宋" w:eastAsia="仿宋" w:cs="仿宋"/>
          <w:color w:val="auto"/>
          <w:u w:val="single"/>
        </w:rPr>
      </w:pPr>
    </w:p>
    <w:p w14:paraId="5885F51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73D0382C">
      <w:pPr>
        <w:snapToGrid w:val="0"/>
        <w:spacing w:line="360" w:lineRule="auto"/>
        <w:ind w:firstLine="576"/>
        <w:rPr>
          <w:rFonts w:hint="eastAsia" w:ascii="仿宋" w:hAnsi="仿宋" w:eastAsia="仿宋" w:cs="仿宋"/>
          <w:color w:val="auto"/>
          <w:kern w:val="0"/>
          <w:sz w:val="24"/>
          <w:lang w:val="zh-CN"/>
        </w:rPr>
      </w:pPr>
    </w:p>
    <w:p w14:paraId="385721A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6151FFB">
      <w:pPr>
        <w:snapToGrid w:val="0"/>
        <w:spacing w:line="360" w:lineRule="auto"/>
        <w:ind w:left="573" w:leftChars="273"/>
        <w:rPr>
          <w:rFonts w:hint="eastAsia" w:ascii="仿宋" w:hAnsi="仿宋" w:eastAsia="仿宋" w:cs="仿宋"/>
          <w:color w:val="auto"/>
          <w:kern w:val="0"/>
          <w:sz w:val="24"/>
          <w:lang w:val="zh-CN"/>
        </w:rPr>
      </w:pPr>
    </w:p>
    <w:p w14:paraId="799BED09">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3D4A47A">
      <w:pPr>
        <w:snapToGrid w:val="0"/>
        <w:spacing w:line="360" w:lineRule="auto"/>
        <w:ind w:firstLine="576"/>
        <w:rPr>
          <w:rFonts w:hint="eastAsia" w:ascii="仿宋" w:hAnsi="仿宋" w:eastAsia="仿宋" w:cs="仿宋"/>
          <w:color w:val="auto"/>
          <w:kern w:val="0"/>
          <w:sz w:val="24"/>
          <w:lang w:val="zh-CN"/>
        </w:rPr>
      </w:pPr>
    </w:p>
    <w:p w14:paraId="1012FBF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C699752">
      <w:pPr>
        <w:snapToGrid w:val="0"/>
        <w:spacing w:line="360" w:lineRule="auto"/>
        <w:ind w:firstLine="576"/>
        <w:rPr>
          <w:rFonts w:hint="eastAsia" w:ascii="仿宋" w:hAnsi="仿宋" w:eastAsia="仿宋" w:cs="仿宋"/>
          <w:color w:val="auto"/>
          <w:kern w:val="0"/>
          <w:sz w:val="24"/>
          <w:lang w:val="zh-CN"/>
        </w:rPr>
      </w:pPr>
    </w:p>
    <w:p w14:paraId="78591338">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661C2D23">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01F9579B">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184E648">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EFA95D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BC554CF">
      <w:pPr>
        <w:autoSpaceDE w:val="0"/>
        <w:autoSpaceDN w:val="0"/>
        <w:jc w:val="center"/>
        <w:rPr>
          <w:rFonts w:hint="eastAsia" w:ascii="仿宋" w:hAnsi="仿宋" w:eastAsia="仿宋" w:cs="仿宋"/>
          <w:b/>
          <w:color w:val="auto"/>
          <w:spacing w:val="6"/>
          <w:sz w:val="32"/>
          <w:szCs w:val="32"/>
        </w:rPr>
      </w:pPr>
    </w:p>
    <w:p w14:paraId="790D1928">
      <w:pPr>
        <w:autoSpaceDE w:val="0"/>
        <w:autoSpaceDN w:val="0"/>
        <w:jc w:val="center"/>
        <w:rPr>
          <w:rFonts w:hint="eastAsia" w:ascii="仿宋" w:hAnsi="仿宋" w:eastAsia="仿宋" w:cs="仿宋"/>
          <w:b/>
          <w:color w:val="auto"/>
          <w:spacing w:val="6"/>
          <w:sz w:val="32"/>
          <w:szCs w:val="32"/>
        </w:rPr>
      </w:pPr>
    </w:p>
    <w:p w14:paraId="72803286">
      <w:pPr>
        <w:autoSpaceDE w:val="0"/>
        <w:autoSpaceDN w:val="0"/>
        <w:jc w:val="center"/>
        <w:rPr>
          <w:rFonts w:hint="eastAsia" w:ascii="仿宋" w:hAnsi="仿宋" w:eastAsia="仿宋" w:cs="仿宋"/>
          <w:b/>
          <w:color w:val="auto"/>
          <w:spacing w:val="6"/>
          <w:sz w:val="32"/>
          <w:szCs w:val="32"/>
        </w:rPr>
      </w:pPr>
    </w:p>
    <w:p w14:paraId="2BD8539C">
      <w:pPr>
        <w:autoSpaceDE w:val="0"/>
        <w:autoSpaceDN w:val="0"/>
        <w:jc w:val="center"/>
        <w:rPr>
          <w:rFonts w:hint="eastAsia" w:ascii="仿宋" w:hAnsi="仿宋" w:eastAsia="仿宋" w:cs="仿宋"/>
          <w:b/>
          <w:color w:val="auto"/>
          <w:spacing w:val="6"/>
          <w:sz w:val="32"/>
          <w:szCs w:val="32"/>
        </w:rPr>
      </w:pPr>
    </w:p>
    <w:p w14:paraId="2E9518E6">
      <w:pPr>
        <w:autoSpaceDE w:val="0"/>
        <w:autoSpaceDN w:val="0"/>
        <w:jc w:val="center"/>
        <w:rPr>
          <w:rFonts w:hint="eastAsia" w:ascii="仿宋" w:hAnsi="仿宋" w:eastAsia="仿宋" w:cs="仿宋"/>
          <w:b/>
          <w:color w:val="auto"/>
          <w:spacing w:val="6"/>
          <w:sz w:val="32"/>
          <w:szCs w:val="32"/>
        </w:rPr>
      </w:pPr>
    </w:p>
    <w:p w14:paraId="438B0B6D">
      <w:pPr>
        <w:autoSpaceDE w:val="0"/>
        <w:autoSpaceDN w:val="0"/>
        <w:jc w:val="center"/>
        <w:rPr>
          <w:rFonts w:hint="eastAsia" w:ascii="仿宋" w:hAnsi="仿宋" w:eastAsia="仿宋" w:cs="仿宋"/>
          <w:b/>
          <w:color w:val="auto"/>
          <w:spacing w:val="6"/>
          <w:sz w:val="32"/>
          <w:szCs w:val="32"/>
        </w:rPr>
      </w:pPr>
    </w:p>
    <w:p w14:paraId="63E6543E">
      <w:pPr>
        <w:autoSpaceDE w:val="0"/>
        <w:autoSpaceDN w:val="0"/>
        <w:jc w:val="center"/>
        <w:rPr>
          <w:rFonts w:hint="eastAsia" w:ascii="仿宋" w:hAnsi="仿宋" w:eastAsia="仿宋" w:cs="仿宋"/>
          <w:b/>
          <w:color w:val="auto"/>
          <w:spacing w:val="6"/>
          <w:sz w:val="32"/>
          <w:szCs w:val="32"/>
        </w:rPr>
      </w:pPr>
    </w:p>
    <w:p w14:paraId="35A73336">
      <w:pPr>
        <w:autoSpaceDE w:val="0"/>
        <w:autoSpaceDN w:val="0"/>
        <w:jc w:val="center"/>
        <w:rPr>
          <w:rFonts w:hint="eastAsia" w:ascii="仿宋" w:hAnsi="仿宋" w:eastAsia="仿宋" w:cs="仿宋"/>
          <w:b/>
          <w:color w:val="auto"/>
          <w:spacing w:val="6"/>
          <w:sz w:val="32"/>
          <w:szCs w:val="32"/>
        </w:rPr>
      </w:pPr>
    </w:p>
    <w:p w14:paraId="1619BBDB">
      <w:pPr>
        <w:autoSpaceDE w:val="0"/>
        <w:autoSpaceDN w:val="0"/>
        <w:jc w:val="center"/>
        <w:rPr>
          <w:rFonts w:hint="eastAsia" w:ascii="仿宋" w:hAnsi="仿宋" w:eastAsia="仿宋" w:cs="仿宋"/>
          <w:b/>
          <w:color w:val="auto"/>
          <w:spacing w:val="6"/>
          <w:sz w:val="32"/>
          <w:szCs w:val="32"/>
        </w:rPr>
      </w:pPr>
    </w:p>
    <w:p w14:paraId="11F53342">
      <w:pPr>
        <w:autoSpaceDE w:val="0"/>
        <w:autoSpaceDN w:val="0"/>
        <w:jc w:val="center"/>
        <w:rPr>
          <w:rFonts w:hint="eastAsia" w:ascii="仿宋" w:hAnsi="仿宋" w:eastAsia="仿宋" w:cs="仿宋"/>
          <w:b/>
          <w:color w:val="auto"/>
          <w:spacing w:val="6"/>
          <w:sz w:val="32"/>
          <w:szCs w:val="32"/>
        </w:rPr>
      </w:pPr>
    </w:p>
    <w:p w14:paraId="797BE3FD">
      <w:pPr>
        <w:autoSpaceDE w:val="0"/>
        <w:autoSpaceDN w:val="0"/>
        <w:jc w:val="center"/>
        <w:rPr>
          <w:rFonts w:hint="eastAsia" w:ascii="仿宋" w:hAnsi="仿宋" w:eastAsia="仿宋" w:cs="仿宋"/>
          <w:b/>
          <w:color w:val="auto"/>
          <w:spacing w:val="6"/>
          <w:sz w:val="32"/>
          <w:szCs w:val="32"/>
        </w:rPr>
      </w:pPr>
    </w:p>
    <w:p w14:paraId="21823A28">
      <w:pPr>
        <w:pStyle w:val="81"/>
        <w:rPr>
          <w:rFonts w:hint="eastAsia" w:ascii="仿宋" w:hAnsi="仿宋" w:eastAsia="仿宋" w:cs="仿宋"/>
          <w:b/>
          <w:color w:val="auto"/>
          <w:spacing w:val="6"/>
          <w:sz w:val="32"/>
          <w:szCs w:val="32"/>
        </w:rPr>
      </w:pPr>
    </w:p>
    <w:p w14:paraId="1383585B">
      <w:pPr>
        <w:pStyle w:val="82"/>
        <w:rPr>
          <w:rFonts w:hint="eastAsia" w:ascii="仿宋" w:hAnsi="仿宋" w:eastAsia="仿宋" w:cs="仿宋"/>
          <w:b/>
          <w:color w:val="auto"/>
          <w:spacing w:val="6"/>
          <w:sz w:val="32"/>
          <w:szCs w:val="32"/>
        </w:rPr>
      </w:pPr>
    </w:p>
    <w:p w14:paraId="42FB8E2E">
      <w:pPr>
        <w:rPr>
          <w:rFonts w:hint="eastAsia" w:ascii="仿宋" w:hAnsi="仿宋" w:eastAsia="仿宋" w:cs="仿宋"/>
          <w:b/>
          <w:color w:val="auto"/>
          <w:spacing w:val="6"/>
          <w:sz w:val="32"/>
          <w:szCs w:val="32"/>
        </w:rPr>
      </w:pPr>
    </w:p>
    <w:p w14:paraId="15A0A635">
      <w:pPr>
        <w:pStyle w:val="81"/>
        <w:rPr>
          <w:rFonts w:hint="eastAsia" w:ascii="仿宋" w:hAnsi="仿宋" w:eastAsia="仿宋" w:cs="仿宋"/>
          <w:b/>
          <w:color w:val="auto"/>
          <w:spacing w:val="6"/>
          <w:sz w:val="32"/>
          <w:szCs w:val="32"/>
        </w:rPr>
      </w:pPr>
    </w:p>
    <w:p w14:paraId="310C40E5">
      <w:pPr>
        <w:pStyle w:val="82"/>
        <w:rPr>
          <w:rFonts w:hint="eastAsia" w:ascii="仿宋" w:hAnsi="仿宋" w:eastAsia="仿宋" w:cs="仿宋"/>
          <w:color w:val="auto"/>
        </w:rPr>
      </w:pPr>
    </w:p>
    <w:p w14:paraId="3C41CDC9">
      <w:pPr>
        <w:spacing w:line="360" w:lineRule="auto"/>
        <w:rPr>
          <w:rFonts w:hint="eastAsia" w:ascii="仿宋" w:hAnsi="仿宋" w:eastAsia="仿宋" w:cs="仿宋"/>
          <w:b/>
          <w:color w:val="auto"/>
          <w:spacing w:val="6"/>
          <w:sz w:val="32"/>
          <w:szCs w:val="32"/>
        </w:rPr>
      </w:pPr>
      <w:bookmarkStart w:id="57" w:name="OLE_LINK14"/>
      <w:bookmarkStart w:id="58" w:name="OLE_LINK13"/>
    </w:p>
    <w:p w14:paraId="77090859">
      <w:pPr>
        <w:spacing w:line="360" w:lineRule="auto"/>
        <w:rPr>
          <w:rFonts w:hint="eastAsia" w:ascii="仿宋" w:hAnsi="仿宋" w:eastAsia="仿宋" w:cs="仿宋"/>
          <w:b/>
          <w:color w:val="auto"/>
          <w:spacing w:val="6"/>
          <w:sz w:val="32"/>
          <w:szCs w:val="32"/>
        </w:rPr>
      </w:pPr>
    </w:p>
    <w:p w14:paraId="0CA01BBD">
      <w:pPr>
        <w:spacing w:line="360" w:lineRule="auto"/>
        <w:rPr>
          <w:rFonts w:hint="eastAsia" w:ascii="仿宋" w:hAnsi="仿宋" w:eastAsia="仿宋" w:cs="仿宋"/>
          <w:b/>
          <w:color w:val="auto"/>
          <w:spacing w:val="6"/>
          <w:sz w:val="32"/>
          <w:szCs w:val="32"/>
        </w:rPr>
      </w:pPr>
    </w:p>
    <w:p w14:paraId="499E3CB4">
      <w:pPr>
        <w:spacing w:line="360" w:lineRule="auto"/>
        <w:rPr>
          <w:rFonts w:hint="eastAsia" w:ascii="仿宋" w:hAnsi="仿宋" w:eastAsia="仿宋" w:cs="仿宋"/>
          <w:b/>
          <w:color w:val="auto"/>
          <w:spacing w:val="6"/>
          <w:sz w:val="32"/>
          <w:szCs w:val="32"/>
        </w:rPr>
      </w:pPr>
    </w:p>
    <w:p w14:paraId="78A7FB0E">
      <w:pPr>
        <w:spacing w:line="360" w:lineRule="auto"/>
        <w:rPr>
          <w:rFonts w:hint="eastAsia" w:ascii="仿宋" w:hAnsi="仿宋" w:eastAsia="仿宋" w:cs="仿宋"/>
          <w:b/>
          <w:color w:val="auto"/>
          <w:spacing w:val="6"/>
          <w:sz w:val="32"/>
          <w:szCs w:val="32"/>
        </w:rPr>
      </w:pPr>
    </w:p>
    <w:p w14:paraId="1F87CE7A">
      <w:pPr>
        <w:spacing w:line="360" w:lineRule="auto"/>
        <w:rPr>
          <w:rFonts w:hint="eastAsia" w:ascii="仿宋" w:hAnsi="仿宋" w:eastAsia="仿宋" w:cs="仿宋"/>
          <w:b/>
          <w:color w:val="auto"/>
          <w:spacing w:val="6"/>
          <w:sz w:val="32"/>
          <w:szCs w:val="32"/>
        </w:rPr>
      </w:pPr>
    </w:p>
    <w:p w14:paraId="2E86B78D">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271C352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7"/>
    <w:bookmarkEnd w:id="58"/>
    <w:p w14:paraId="4C7E6F8F">
      <w:pPr>
        <w:spacing w:line="360" w:lineRule="auto"/>
        <w:rPr>
          <w:rFonts w:hint="eastAsia" w:ascii="仿宋" w:hAnsi="仿宋" w:eastAsia="仿宋" w:cs="仿宋"/>
          <w:b/>
          <w:color w:val="auto"/>
          <w:spacing w:val="6"/>
          <w:sz w:val="30"/>
          <w:szCs w:val="30"/>
        </w:rPr>
      </w:pPr>
    </w:p>
    <w:p w14:paraId="3F0295D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78E84C9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14D6EA91">
      <w:pPr>
        <w:spacing w:line="360" w:lineRule="auto"/>
        <w:ind w:firstLine="480" w:firstLineChars="200"/>
        <w:rPr>
          <w:rFonts w:hint="eastAsia" w:ascii="仿宋" w:hAnsi="仿宋" w:eastAsia="仿宋" w:cs="仿宋"/>
          <w:color w:val="auto"/>
          <w:sz w:val="24"/>
        </w:rPr>
      </w:pPr>
    </w:p>
    <w:p w14:paraId="3479E378">
      <w:pPr>
        <w:spacing w:line="360" w:lineRule="auto"/>
        <w:ind w:firstLine="480" w:firstLineChars="200"/>
        <w:rPr>
          <w:rFonts w:hint="eastAsia" w:ascii="仿宋" w:hAnsi="仿宋" w:eastAsia="仿宋" w:cs="仿宋"/>
          <w:color w:val="auto"/>
          <w:sz w:val="24"/>
        </w:rPr>
      </w:pPr>
    </w:p>
    <w:p w14:paraId="7BF9A29C">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186068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694CD620">
      <w:pPr>
        <w:autoSpaceDE w:val="0"/>
        <w:autoSpaceDN w:val="0"/>
        <w:jc w:val="center"/>
        <w:rPr>
          <w:rFonts w:hint="eastAsia" w:ascii="仿宋" w:hAnsi="仿宋" w:eastAsia="仿宋" w:cs="仿宋"/>
          <w:b/>
          <w:color w:val="auto"/>
          <w:spacing w:val="6"/>
          <w:sz w:val="32"/>
          <w:szCs w:val="32"/>
        </w:rPr>
      </w:pPr>
    </w:p>
    <w:p w14:paraId="561294A4">
      <w:pPr>
        <w:autoSpaceDE w:val="0"/>
        <w:autoSpaceDN w:val="0"/>
        <w:jc w:val="center"/>
        <w:rPr>
          <w:rFonts w:hint="eastAsia" w:ascii="仿宋" w:hAnsi="仿宋" w:eastAsia="仿宋" w:cs="仿宋"/>
          <w:b/>
          <w:color w:val="auto"/>
          <w:spacing w:val="6"/>
          <w:sz w:val="32"/>
          <w:szCs w:val="32"/>
        </w:rPr>
      </w:pPr>
    </w:p>
    <w:p w14:paraId="298D81CA">
      <w:pPr>
        <w:autoSpaceDE w:val="0"/>
        <w:autoSpaceDN w:val="0"/>
        <w:jc w:val="center"/>
        <w:rPr>
          <w:rFonts w:hint="eastAsia" w:ascii="仿宋" w:hAnsi="仿宋" w:eastAsia="仿宋" w:cs="仿宋"/>
          <w:b/>
          <w:color w:val="auto"/>
          <w:spacing w:val="6"/>
          <w:sz w:val="32"/>
          <w:szCs w:val="32"/>
        </w:rPr>
      </w:pPr>
    </w:p>
    <w:p w14:paraId="07F788EC">
      <w:pPr>
        <w:autoSpaceDE w:val="0"/>
        <w:autoSpaceDN w:val="0"/>
        <w:jc w:val="center"/>
        <w:rPr>
          <w:rFonts w:hint="eastAsia" w:ascii="仿宋" w:hAnsi="仿宋" w:eastAsia="仿宋" w:cs="仿宋"/>
          <w:b/>
          <w:color w:val="auto"/>
          <w:spacing w:val="6"/>
          <w:sz w:val="32"/>
          <w:szCs w:val="32"/>
        </w:rPr>
      </w:pPr>
    </w:p>
    <w:p w14:paraId="40AAAEA6">
      <w:pPr>
        <w:autoSpaceDE w:val="0"/>
        <w:autoSpaceDN w:val="0"/>
        <w:jc w:val="center"/>
        <w:rPr>
          <w:rFonts w:hint="eastAsia" w:ascii="仿宋" w:hAnsi="仿宋" w:eastAsia="仿宋" w:cs="仿宋"/>
          <w:b/>
          <w:color w:val="auto"/>
          <w:spacing w:val="6"/>
          <w:sz w:val="32"/>
          <w:szCs w:val="32"/>
        </w:rPr>
      </w:pPr>
    </w:p>
    <w:p w14:paraId="23D1AA34">
      <w:pPr>
        <w:autoSpaceDE w:val="0"/>
        <w:autoSpaceDN w:val="0"/>
        <w:jc w:val="center"/>
        <w:rPr>
          <w:rFonts w:hint="eastAsia" w:ascii="仿宋" w:hAnsi="仿宋" w:eastAsia="仿宋" w:cs="仿宋"/>
          <w:b/>
          <w:color w:val="auto"/>
          <w:spacing w:val="6"/>
          <w:sz w:val="32"/>
          <w:szCs w:val="32"/>
        </w:rPr>
      </w:pPr>
    </w:p>
    <w:p w14:paraId="44FACA51">
      <w:pPr>
        <w:autoSpaceDE w:val="0"/>
        <w:autoSpaceDN w:val="0"/>
        <w:jc w:val="center"/>
        <w:rPr>
          <w:rFonts w:hint="eastAsia" w:ascii="仿宋" w:hAnsi="仿宋" w:eastAsia="仿宋" w:cs="仿宋"/>
          <w:b/>
          <w:color w:val="auto"/>
          <w:spacing w:val="6"/>
          <w:sz w:val="32"/>
          <w:szCs w:val="32"/>
        </w:rPr>
      </w:pPr>
    </w:p>
    <w:p w14:paraId="6318A6BC">
      <w:pPr>
        <w:autoSpaceDE w:val="0"/>
        <w:autoSpaceDN w:val="0"/>
        <w:jc w:val="center"/>
        <w:rPr>
          <w:rFonts w:hint="eastAsia" w:ascii="仿宋" w:hAnsi="仿宋" w:eastAsia="仿宋" w:cs="仿宋"/>
          <w:b/>
          <w:color w:val="auto"/>
          <w:spacing w:val="6"/>
          <w:sz w:val="32"/>
          <w:szCs w:val="32"/>
        </w:rPr>
      </w:pPr>
    </w:p>
    <w:p w14:paraId="2E971276">
      <w:pPr>
        <w:autoSpaceDE w:val="0"/>
        <w:autoSpaceDN w:val="0"/>
        <w:jc w:val="center"/>
        <w:rPr>
          <w:rFonts w:hint="eastAsia" w:ascii="仿宋" w:hAnsi="仿宋" w:eastAsia="仿宋" w:cs="仿宋"/>
          <w:b/>
          <w:color w:val="auto"/>
          <w:spacing w:val="6"/>
          <w:sz w:val="32"/>
          <w:szCs w:val="32"/>
        </w:rPr>
      </w:pPr>
    </w:p>
    <w:p w14:paraId="20832DD0">
      <w:pPr>
        <w:autoSpaceDE w:val="0"/>
        <w:autoSpaceDN w:val="0"/>
        <w:jc w:val="center"/>
        <w:rPr>
          <w:rFonts w:hint="eastAsia" w:ascii="仿宋" w:hAnsi="仿宋" w:eastAsia="仿宋" w:cs="仿宋"/>
          <w:b/>
          <w:color w:val="auto"/>
          <w:spacing w:val="6"/>
          <w:sz w:val="32"/>
          <w:szCs w:val="32"/>
        </w:rPr>
      </w:pPr>
    </w:p>
    <w:p w14:paraId="0CFCD2D0">
      <w:pPr>
        <w:autoSpaceDE w:val="0"/>
        <w:autoSpaceDN w:val="0"/>
        <w:jc w:val="center"/>
        <w:rPr>
          <w:rFonts w:hint="eastAsia" w:ascii="仿宋" w:hAnsi="仿宋" w:eastAsia="仿宋" w:cs="仿宋"/>
          <w:b/>
          <w:color w:val="auto"/>
          <w:spacing w:val="6"/>
          <w:sz w:val="32"/>
          <w:szCs w:val="32"/>
        </w:rPr>
      </w:pPr>
    </w:p>
    <w:p w14:paraId="140F4DA5">
      <w:pPr>
        <w:autoSpaceDE w:val="0"/>
        <w:autoSpaceDN w:val="0"/>
        <w:jc w:val="center"/>
        <w:rPr>
          <w:rFonts w:hint="eastAsia" w:ascii="仿宋" w:hAnsi="仿宋" w:eastAsia="仿宋" w:cs="仿宋"/>
          <w:b/>
          <w:color w:val="auto"/>
          <w:spacing w:val="6"/>
          <w:sz w:val="32"/>
          <w:szCs w:val="32"/>
        </w:rPr>
      </w:pPr>
    </w:p>
    <w:p w14:paraId="7B4C196E">
      <w:pPr>
        <w:autoSpaceDE w:val="0"/>
        <w:autoSpaceDN w:val="0"/>
        <w:jc w:val="center"/>
        <w:rPr>
          <w:rFonts w:hint="eastAsia" w:ascii="仿宋" w:hAnsi="仿宋" w:eastAsia="仿宋" w:cs="仿宋"/>
          <w:b/>
          <w:color w:val="auto"/>
          <w:spacing w:val="6"/>
          <w:sz w:val="32"/>
          <w:szCs w:val="32"/>
        </w:rPr>
      </w:pPr>
    </w:p>
    <w:p w14:paraId="3B47171A">
      <w:pPr>
        <w:autoSpaceDE w:val="0"/>
        <w:autoSpaceDN w:val="0"/>
        <w:jc w:val="center"/>
        <w:rPr>
          <w:rFonts w:hint="eastAsia" w:ascii="仿宋" w:hAnsi="仿宋" w:eastAsia="仿宋" w:cs="仿宋"/>
          <w:b/>
          <w:color w:val="auto"/>
          <w:spacing w:val="6"/>
          <w:sz w:val="32"/>
          <w:szCs w:val="32"/>
        </w:rPr>
      </w:pPr>
    </w:p>
    <w:p w14:paraId="569751C3">
      <w:pPr>
        <w:spacing w:line="360" w:lineRule="auto"/>
        <w:rPr>
          <w:rFonts w:hint="eastAsia" w:ascii="仿宋" w:hAnsi="仿宋" w:eastAsia="仿宋" w:cs="仿宋"/>
          <w:b/>
          <w:color w:val="auto"/>
          <w:spacing w:val="6"/>
          <w:sz w:val="32"/>
          <w:szCs w:val="32"/>
        </w:rPr>
      </w:pPr>
    </w:p>
    <w:p w14:paraId="24B23A04">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59C6F62E">
      <w:pPr>
        <w:spacing w:line="360" w:lineRule="auto"/>
        <w:jc w:val="center"/>
        <w:rPr>
          <w:rFonts w:hint="eastAsia" w:ascii="仿宋" w:hAnsi="仿宋" w:eastAsia="仿宋" w:cs="仿宋"/>
          <w:color w:val="auto"/>
          <w:sz w:val="24"/>
          <w:u w:val="single"/>
        </w:rPr>
      </w:pPr>
    </w:p>
    <w:p w14:paraId="3638E47F">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6F22365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201A364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63E36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6B5C78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5FF42EC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007810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4D8239D">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62ED99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0756F826">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6091BDA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685EAE7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B22283">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B3F001">
      <w:pPr>
        <w:spacing w:line="360" w:lineRule="auto"/>
        <w:jc w:val="center"/>
        <w:rPr>
          <w:rFonts w:hint="eastAsia" w:ascii="仿宋" w:hAnsi="仿宋" w:eastAsia="仿宋" w:cs="仿宋"/>
          <w:b/>
          <w:color w:val="auto"/>
          <w:sz w:val="32"/>
          <w:szCs w:val="32"/>
        </w:rPr>
      </w:pPr>
    </w:p>
    <w:p w14:paraId="5A3F0436">
      <w:pPr>
        <w:spacing w:line="360" w:lineRule="auto"/>
        <w:jc w:val="center"/>
        <w:rPr>
          <w:rFonts w:hint="eastAsia" w:ascii="仿宋" w:hAnsi="仿宋" w:eastAsia="仿宋" w:cs="仿宋"/>
          <w:b/>
          <w:color w:val="auto"/>
          <w:sz w:val="32"/>
          <w:szCs w:val="32"/>
        </w:rPr>
      </w:pPr>
    </w:p>
    <w:p w14:paraId="262B03D9">
      <w:pPr>
        <w:spacing w:line="360" w:lineRule="auto"/>
        <w:jc w:val="center"/>
        <w:rPr>
          <w:rFonts w:hint="eastAsia" w:ascii="仿宋" w:hAnsi="仿宋" w:eastAsia="仿宋" w:cs="仿宋"/>
          <w:b/>
          <w:color w:val="auto"/>
          <w:sz w:val="32"/>
          <w:szCs w:val="32"/>
        </w:rPr>
      </w:pPr>
    </w:p>
    <w:p w14:paraId="68973737">
      <w:pPr>
        <w:spacing w:line="360" w:lineRule="auto"/>
        <w:jc w:val="center"/>
        <w:rPr>
          <w:rFonts w:hint="eastAsia" w:ascii="仿宋" w:hAnsi="仿宋" w:eastAsia="仿宋" w:cs="仿宋"/>
          <w:b/>
          <w:color w:val="auto"/>
          <w:sz w:val="32"/>
          <w:szCs w:val="32"/>
        </w:rPr>
      </w:pPr>
    </w:p>
    <w:p w14:paraId="335F49AE">
      <w:pPr>
        <w:spacing w:line="360" w:lineRule="auto"/>
        <w:jc w:val="center"/>
        <w:rPr>
          <w:rFonts w:hint="eastAsia" w:ascii="仿宋" w:hAnsi="仿宋" w:eastAsia="仿宋" w:cs="仿宋"/>
          <w:b/>
          <w:color w:val="auto"/>
          <w:sz w:val="32"/>
          <w:szCs w:val="32"/>
        </w:rPr>
      </w:pPr>
    </w:p>
    <w:p w14:paraId="29448C9F">
      <w:pPr>
        <w:spacing w:line="360" w:lineRule="auto"/>
        <w:jc w:val="center"/>
        <w:rPr>
          <w:rFonts w:hint="eastAsia" w:ascii="仿宋" w:hAnsi="仿宋" w:eastAsia="仿宋" w:cs="仿宋"/>
          <w:b/>
          <w:color w:val="auto"/>
          <w:sz w:val="32"/>
          <w:szCs w:val="32"/>
        </w:rPr>
      </w:pPr>
    </w:p>
    <w:p w14:paraId="5887C6C9">
      <w:pPr>
        <w:spacing w:line="360" w:lineRule="auto"/>
        <w:jc w:val="center"/>
        <w:rPr>
          <w:rFonts w:hint="eastAsia" w:ascii="仿宋" w:hAnsi="仿宋" w:eastAsia="仿宋" w:cs="仿宋"/>
          <w:b/>
          <w:color w:val="auto"/>
          <w:sz w:val="32"/>
          <w:szCs w:val="32"/>
        </w:rPr>
      </w:pPr>
    </w:p>
    <w:p w14:paraId="35D3EC14">
      <w:pPr>
        <w:spacing w:line="360" w:lineRule="auto"/>
        <w:jc w:val="center"/>
        <w:rPr>
          <w:rFonts w:hint="eastAsia" w:ascii="仿宋" w:hAnsi="仿宋" w:eastAsia="仿宋" w:cs="仿宋"/>
          <w:b/>
          <w:color w:val="auto"/>
          <w:sz w:val="32"/>
          <w:szCs w:val="32"/>
        </w:rPr>
      </w:pPr>
    </w:p>
    <w:p w14:paraId="20405941">
      <w:pPr>
        <w:spacing w:line="360" w:lineRule="auto"/>
        <w:jc w:val="center"/>
        <w:rPr>
          <w:rFonts w:hint="eastAsia" w:ascii="仿宋" w:hAnsi="仿宋" w:eastAsia="仿宋" w:cs="仿宋"/>
          <w:b/>
          <w:color w:val="auto"/>
          <w:sz w:val="32"/>
          <w:szCs w:val="32"/>
        </w:rPr>
      </w:pPr>
    </w:p>
    <w:p w14:paraId="357E1751">
      <w:pPr>
        <w:spacing w:line="360" w:lineRule="auto"/>
        <w:jc w:val="center"/>
        <w:rPr>
          <w:rFonts w:hint="eastAsia" w:ascii="仿宋" w:hAnsi="仿宋" w:eastAsia="仿宋" w:cs="仿宋"/>
          <w:b/>
          <w:color w:val="auto"/>
          <w:sz w:val="32"/>
          <w:szCs w:val="32"/>
        </w:rPr>
      </w:pPr>
    </w:p>
    <w:p w14:paraId="016A6ADC">
      <w:pPr>
        <w:spacing w:line="360" w:lineRule="auto"/>
        <w:jc w:val="center"/>
        <w:rPr>
          <w:rFonts w:hint="eastAsia" w:ascii="仿宋" w:hAnsi="仿宋" w:eastAsia="仿宋" w:cs="仿宋"/>
          <w:b/>
          <w:color w:val="auto"/>
          <w:sz w:val="32"/>
          <w:szCs w:val="32"/>
        </w:rPr>
      </w:pPr>
    </w:p>
    <w:p w14:paraId="171D7624">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776C64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54C55DD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CFC3CC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3B4217B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0AF2899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499E4D04">
      <w:pPr>
        <w:pStyle w:val="23"/>
        <w:rPr>
          <w:rFonts w:hint="eastAsia" w:ascii="仿宋" w:hAnsi="仿宋" w:eastAsia="仿宋" w:cs="仿宋"/>
          <w:color w:val="auto"/>
          <w:lang w:val="en-US"/>
        </w:rPr>
      </w:pPr>
    </w:p>
    <w:p w14:paraId="5A8339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A2106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FE0A14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1E147A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930105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4086ED8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46471C5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6086E00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0FEE4D9">
      <w:pPr>
        <w:widowControl/>
        <w:jc w:val="left"/>
        <w:rPr>
          <w:rFonts w:hint="eastAsia" w:ascii="仿宋" w:hAnsi="仿宋" w:eastAsia="仿宋" w:cs="仿宋"/>
          <w:color w:val="auto"/>
          <w:kern w:val="0"/>
          <w:sz w:val="24"/>
        </w:rPr>
      </w:pPr>
    </w:p>
    <w:p w14:paraId="2B496E0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30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A05561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3AAEE1D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65646EB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40E3285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3D1D9A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E8F48E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D67587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421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2E15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7EC368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DA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FB238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BA016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EC660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930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C10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C155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4F194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AF6F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31498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10B05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B6B12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B985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08C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D9560">
            <w:pPr>
              <w:widowControl/>
              <w:jc w:val="left"/>
              <w:rPr>
                <w:rFonts w:hint="eastAsia" w:ascii="仿宋" w:hAnsi="仿宋" w:eastAsia="仿宋" w:cs="仿宋"/>
                <w:color w:val="auto"/>
                <w:kern w:val="0"/>
                <w:sz w:val="24"/>
              </w:rPr>
            </w:pPr>
          </w:p>
        </w:tc>
        <w:tc>
          <w:tcPr>
            <w:tcW w:w="1560" w:type="dxa"/>
            <w:vAlign w:val="center"/>
          </w:tcPr>
          <w:p w14:paraId="056B2E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A338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1E86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6E0E7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2008C1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59C621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10C93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E1C4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53014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D25E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B66D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67A4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5D2E03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E2DD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C98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A1728">
            <w:pPr>
              <w:widowControl/>
              <w:jc w:val="left"/>
              <w:rPr>
                <w:rFonts w:hint="eastAsia" w:ascii="仿宋" w:hAnsi="仿宋" w:eastAsia="仿宋" w:cs="仿宋"/>
                <w:color w:val="auto"/>
                <w:kern w:val="0"/>
                <w:sz w:val="24"/>
              </w:rPr>
            </w:pPr>
          </w:p>
        </w:tc>
        <w:tc>
          <w:tcPr>
            <w:tcW w:w="1560" w:type="dxa"/>
            <w:vAlign w:val="center"/>
          </w:tcPr>
          <w:p w14:paraId="3D5A3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AFD21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1ABA6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52A93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AA227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537D8A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4915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143F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60905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C251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8A68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01520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4C838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73E138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7B5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04CD04">
            <w:pPr>
              <w:widowControl/>
              <w:jc w:val="left"/>
              <w:rPr>
                <w:rFonts w:hint="eastAsia" w:ascii="仿宋" w:hAnsi="仿宋" w:eastAsia="仿宋" w:cs="仿宋"/>
                <w:color w:val="auto"/>
                <w:kern w:val="0"/>
                <w:sz w:val="24"/>
              </w:rPr>
            </w:pPr>
          </w:p>
        </w:tc>
        <w:tc>
          <w:tcPr>
            <w:tcW w:w="1560" w:type="dxa"/>
            <w:vAlign w:val="center"/>
          </w:tcPr>
          <w:p w14:paraId="1AC50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0A63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F20E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FE5AC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6306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3A352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389E2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8E2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DA1B7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B947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169E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AB2E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7D7A01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5B5131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005C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4899B">
            <w:pPr>
              <w:widowControl/>
              <w:jc w:val="left"/>
              <w:rPr>
                <w:rFonts w:hint="eastAsia" w:ascii="仿宋" w:hAnsi="仿宋" w:eastAsia="仿宋" w:cs="仿宋"/>
                <w:color w:val="auto"/>
                <w:kern w:val="0"/>
                <w:sz w:val="24"/>
              </w:rPr>
            </w:pPr>
          </w:p>
        </w:tc>
        <w:tc>
          <w:tcPr>
            <w:tcW w:w="1560" w:type="dxa"/>
            <w:vAlign w:val="center"/>
          </w:tcPr>
          <w:p w14:paraId="564250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B407E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0172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941F7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58646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A95A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D33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D28E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BCED7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9629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09951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ADAB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FA368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D0F18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BAD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CDD75F">
            <w:pPr>
              <w:widowControl/>
              <w:jc w:val="left"/>
              <w:rPr>
                <w:rFonts w:hint="eastAsia" w:ascii="仿宋" w:hAnsi="仿宋" w:eastAsia="仿宋" w:cs="仿宋"/>
                <w:color w:val="auto"/>
                <w:kern w:val="0"/>
                <w:sz w:val="24"/>
              </w:rPr>
            </w:pPr>
          </w:p>
        </w:tc>
        <w:tc>
          <w:tcPr>
            <w:tcW w:w="1560" w:type="dxa"/>
            <w:vAlign w:val="center"/>
          </w:tcPr>
          <w:p w14:paraId="7EFBAD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C6BD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6FEC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9616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1C07C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78EEFE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130A7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D3D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FCB8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4177D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A7B7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3712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E0CF2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392A72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996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0E3B">
            <w:pPr>
              <w:widowControl/>
              <w:jc w:val="left"/>
              <w:rPr>
                <w:rFonts w:hint="eastAsia" w:ascii="仿宋" w:hAnsi="仿宋" w:eastAsia="仿宋" w:cs="仿宋"/>
                <w:color w:val="auto"/>
                <w:kern w:val="0"/>
                <w:sz w:val="24"/>
              </w:rPr>
            </w:pPr>
          </w:p>
        </w:tc>
        <w:tc>
          <w:tcPr>
            <w:tcW w:w="1560" w:type="dxa"/>
            <w:vAlign w:val="center"/>
          </w:tcPr>
          <w:p w14:paraId="48D534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25BC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DA285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01A79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450A7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E9347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FD1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F16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7930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41FC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BB47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9AC78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23139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5276EF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188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6F3AE0">
            <w:pPr>
              <w:widowControl/>
              <w:jc w:val="left"/>
              <w:rPr>
                <w:rFonts w:hint="eastAsia" w:ascii="仿宋" w:hAnsi="仿宋" w:eastAsia="仿宋" w:cs="仿宋"/>
                <w:color w:val="auto"/>
                <w:kern w:val="0"/>
                <w:sz w:val="24"/>
              </w:rPr>
            </w:pPr>
          </w:p>
        </w:tc>
        <w:tc>
          <w:tcPr>
            <w:tcW w:w="1560" w:type="dxa"/>
            <w:vAlign w:val="center"/>
          </w:tcPr>
          <w:p w14:paraId="2274DC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303A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C855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8DE56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C26BF3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62BAB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3127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40A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4803CE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93717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0CFE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30855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87C4C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8C163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A29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93386">
            <w:pPr>
              <w:widowControl/>
              <w:jc w:val="left"/>
              <w:rPr>
                <w:rFonts w:hint="eastAsia" w:ascii="仿宋" w:hAnsi="仿宋" w:eastAsia="仿宋" w:cs="仿宋"/>
                <w:color w:val="auto"/>
                <w:kern w:val="0"/>
                <w:sz w:val="24"/>
              </w:rPr>
            </w:pPr>
          </w:p>
        </w:tc>
        <w:tc>
          <w:tcPr>
            <w:tcW w:w="1560" w:type="dxa"/>
            <w:vAlign w:val="center"/>
          </w:tcPr>
          <w:p w14:paraId="24B34F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B0D8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0FCC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5806C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4FE6A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8F5E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420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D0D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BCC70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75F6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E4E2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3BA63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BEED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8414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AAC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432E2F">
            <w:pPr>
              <w:widowControl/>
              <w:jc w:val="left"/>
              <w:rPr>
                <w:rFonts w:hint="eastAsia" w:ascii="仿宋" w:hAnsi="仿宋" w:eastAsia="仿宋" w:cs="仿宋"/>
                <w:color w:val="auto"/>
                <w:kern w:val="0"/>
                <w:sz w:val="24"/>
              </w:rPr>
            </w:pPr>
          </w:p>
        </w:tc>
        <w:tc>
          <w:tcPr>
            <w:tcW w:w="1560" w:type="dxa"/>
            <w:vAlign w:val="center"/>
          </w:tcPr>
          <w:p w14:paraId="52B7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A96A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DE851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86B0B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52F6C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A6C21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47B6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B6B8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DA59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8F8F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832A5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94D81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4B6E6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8F605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78F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4DCEE2">
            <w:pPr>
              <w:widowControl/>
              <w:jc w:val="left"/>
              <w:rPr>
                <w:rFonts w:hint="eastAsia" w:ascii="仿宋" w:hAnsi="仿宋" w:eastAsia="仿宋" w:cs="仿宋"/>
                <w:color w:val="auto"/>
                <w:kern w:val="0"/>
                <w:sz w:val="24"/>
              </w:rPr>
            </w:pPr>
          </w:p>
        </w:tc>
        <w:tc>
          <w:tcPr>
            <w:tcW w:w="1560" w:type="dxa"/>
            <w:vAlign w:val="center"/>
          </w:tcPr>
          <w:p w14:paraId="0DA256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2640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857B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7BE2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572EF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48804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8974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DCA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6F969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E368D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5DA7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F499B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261CA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C50F6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54273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CFA7A7">
            <w:pPr>
              <w:widowControl/>
              <w:jc w:val="left"/>
              <w:rPr>
                <w:rFonts w:hint="eastAsia" w:ascii="仿宋" w:hAnsi="仿宋" w:eastAsia="仿宋" w:cs="仿宋"/>
                <w:color w:val="auto"/>
                <w:kern w:val="0"/>
                <w:sz w:val="24"/>
              </w:rPr>
            </w:pPr>
          </w:p>
        </w:tc>
        <w:tc>
          <w:tcPr>
            <w:tcW w:w="1560" w:type="dxa"/>
            <w:vAlign w:val="center"/>
          </w:tcPr>
          <w:p w14:paraId="2881F9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62543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0E14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713FE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4E449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A2A2F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34B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42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94E14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7F9C2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FE67B2">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5AC9726">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23234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AB7A8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3DA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F15FC8">
            <w:pPr>
              <w:widowControl/>
              <w:jc w:val="left"/>
              <w:rPr>
                <w:rFonts w:hint="eastAsia" w:ascii="仿宋" w:hAnsi="仿宋" w:eastAsia="仿宋" w:cs="仿宋"/>
                <w:color w:val="auto"/>
                <w:kern w:val="0"/>
                <w:sz w:val="24"/>
              </w:rPr>
            </w:pPr>
          </w:p>
        </w:tc>
        <w:tc>
          <w:tcPr>
            <w:tcW w:w="1560" w:type="dxa"/>
            <w:vAlign w:val="center"/>
          </w:tcPr>
          <w:p w14:paraId="57D84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4B871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1314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59180B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B5029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4CFBF6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6CC3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782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773B0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47556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250A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A8FD4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33A85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50B95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0DBB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C91A9">
            <w:pPr>
              <w:widowControl/>
              <w:jc w:val="left"/>
              <w:rPr>
                <w:rFonts w:hint="eastAsia" w:ascii="仿宋" w:hAnsi="仿宋" w:eastAsia="仿宋" w:cs="仿宋"/>
                <w:color w:val="auto"/>
                <w:kern w:val="0"/>
                <w:sz w:val="24"/>
              </w:rPr>
            </w:pPr>
          </w:p>
        </w:tc>
        <w:tc>
          <w:tcPr>
            <w:tcW w:w="1560" w:type="dxa"/>
            <w:vAlign w:val="center"/>
          </w:tcPr>
          <w:p w14:paraId="1DD037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7526F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66545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AC53C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38252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54043C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1FA7A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A00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82216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9E32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D6619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2A49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3B4C0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74C9E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9D94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B32AA1">
            <w:pPr>
              <w:widowControl/>
              <w:jc w:val="left"/>
              <w:rPr>
                <w:rFonts w:hint="eastAsia" w:ascii="仿宋" w:hAnsi="仿宋" w:eastAsia="仿宋" w:cs="仿宋"/>
                <w:color w:val="auto"/>
                <w:kern w:val="0"/>
                <w:sz w:val="24"/>
              </w:rPr>
            </w:pPr>
          </w:p>
        </w:tc>
        <w:tc>
          <w:tcPr>
            <w:tcW w:w="1560" w:type="dxa"/>
            <w:vAlign w:val="center"/>
          </w:tcPr>
          <w:p w14:paraId="1E7AEC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114D9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95A5B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2695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21C64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4EDB73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391E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19F0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E2CB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A443C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7E3A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1889F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D9FD8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E8F24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7CAE2A7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26E6584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BB6D2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D343F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21AD702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FAFBE1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59F2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13F5C7FD">
      <w:pPr>
        <w:widowControl/>
        <w:jc w:val="left"/>
        <w:rPr>
          <w:rFonts w:hint="eastAsia" w:ascii="仿宋" w:hAnsi="仿宋" w:eastAsia="仿宋" w:cs="仿宋"/>
          <w:color w:val="auto"/>
          <w:kern w:val="0"/>
          <w:sz w:val="24"/>
        </w:rPr>
      </w:pPr>
    </w:p>
    <w:p w14:paraId="39545A89">
      <w:pPr>
        <w:widowControl/>
        <w:jc w:val="left"/>
        <w:rPr>
          <w:rFonts w:hint="eastAsia" w:ascii="仿宋" w:hAnsi="仿宋" w:eastAsia="仿宋" w:cs="仿宋"/>
          <w:color w:val="auto"/>
          <w:kern w:val="0"/>
          <w:sz w:val="24"/>
        </w:rPr>
      </w:pPr>
    </w:p>
    <w:p w14:paraId="553826F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7B3FB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7F3BF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A725B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FD03C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04D0D0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13BA91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651C8F7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248744C8">
      <w:pPr>
        <w:widowControl/>
        <w:jc w:val="left"/>
        <w:rPr>
          <w:rFonts w:hint="eastAsia" w:ascii="仿宋" w:hAnsi="仿宋" w:eastAsia="仿宋" w:cs="仿宋"/>
          <w:color w:val="auto"/>
          <w:kern w:val="0"/>
          <w:sz w:val="18"/>
          <w:szCs w:val="18"/>
        </w:rPr>
      </w:pPr>
    </w:p>
    <w:p w14:paraId="7B774540">
      <w:pPr>
        <w:widowControl/>
        <w:jc w:val="left"/>
        <w:rPr>
          <w:rFonts w:hint="eastAsia" w:ascii="仿宋" w:hAnsi="仿宋" w:eastAsia="仿宋" w:cs="仿宋"/>
          <w:color w:val="auto"/>
          <w:kern w:val="0"/>
          <w:sz w:val="18"/>
          <w:szCs w:val="18"/>
        </w:rPr>
      </w:pPr>
    </w:p>
    <w:p w14:paraId="642D0704">
      <w:pPr>
        <w:widowControl/>
        <w:jc w:val="left"/>
        <w:rPr>
          <w:rFonts w:hint="eastAsia" w:ascii="仿宋" w:hAnsi="仿宋" w:eastAsia="仿宋" w:cs="仿宋"/>
          <w:color w:val="auto"/>
          <w:kern w:val="0"/>
          <w:sz w:val="18"/>
          <w:szCs w:val="18"/>
        </w:rPr>
      </w:pPr>
    </w:p>
    <w:p w14:paraId="7D6AB26D">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097B0B76">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6B528B3">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A7926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14203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2814C57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B5315E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40CD15D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6FB7D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B60BB5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2EE7B48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62AD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618BC7F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6D282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F12B2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18FE72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54889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717D5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39C48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8D1282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EB102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487F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10A8E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01DC506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A4BE5A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214D875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D46856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3598FA3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39602CD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F03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CE9E8C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619244D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F4C5E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396A260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0524A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517D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4EC9D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72A30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C883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5002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C29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2B0A8">
            <w:pPr>
              <w:widowControl/>
              <w:jc w:val="left"/>
              <w:rPr>
                <w:rFonts w:hint="eastAsia" w:ascii="仿宋" w:hAnsi="仿宋" w:eastAsia="仿宋" w:cs="仿宋"/>
                <w:color w:val="auto"/>
                <w:kern w:val="0"/>
                <w:sz w:val="24"/>
              </w:rPr>
            </w:pPr>
          </w:p>
        </w:tc>
        <w:tc>
          <w:tcPr>
            <w:tcW w:w="1025" w:type="dxa"/>
            <w:vMerge w:val="continue"/>
            <w:vAlign w:val="center"/>
          </w:tcPr>
          <w:p w14:paraId="603FB4C1">
            <w:pPr>
              <w:widowControl/>
              <w:jc w:val="left"/>
              <w:rPr>
                <w:rFonts w:hint="eastAsia" w:ascii="仿宋" w:hAnsi="仿宋" w:eastAsia="仿宋" w:cs="仿宋"/>
                <w:color w:val="auto"/>
                <w:kern w:val="0"/>
                <w:sz w:val="24"/>
              </w:rPr>
            </w:pPr>
          </w:p>
        </w:tc>
        <w:tc>
          <w:tcPr>
            <w:tcW w:w="2836" w:type="dxa"/>
            <w:vMerge w:val="continue"/>
            <w:vAlign w:val="center"/>
          </w:tcPr>
          <w:p w14:paraId="5DF04A14">
            <w:pPr>
              <w:widowControl/>
              <w:jc w:val="left"/>
              <w:rPr>
                <w:rFonts w:hint="eastAsia" w:ascii="仿宋" w:hAnsi="仿宋" w:eastAsia="仿宋" w:cs="仿宋"/>
                <w:color w:val="auto"/>
                <w:kern w:val="0"/>
                <w:sz w:val="24"/>
              </w:rPr>
            </w:pPr>
          </w:p>
        </w:tc>
        <w:tc>
          <w:tcPr>
            <w:tcW w:w="606" w:type="dxa"/>
            <w:vAlign w:val="center"/>
          </w:tcPr>
          <w:p w14:paraId="481562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B0A5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073B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E12C84">
            <w:pPr>
              <w:widowControl/>
              <w:jc w:val="left"/>
              <w:rPr>
                <w:rFonts w:hint="eastAsia" w:ascii="仿宋" w:hAnsi="仿宋" w:eastAsia="仿宋" w:cs="仿宋"/>
                <w:color w:val="auto"/>
                <w:kern w:val="0"/>
                <w:sz w:val="24"/>
              </w:rPr>
            </w:pPr>
          </w:p>
        </w:tc>
        <w:tc>
          <w:tcPr>
            <w:tcW w:w="1025" w:type="dxa"/>
            <w:vMerge w:val="continue"/>
            <w:vAlign w:val="center"/>
          </w:tcPr>
          <w:p w14:paraId="7314E617">
            <w:pPr>
              <w:widowControl/>
              <w:jc w:val="left"/>
              <w:rPr>
                <w:rFonts w:hint="eastAsia" w:ascii="仿宋" w:hAnsi="仿宋" w:eastAsia="仿宋" w:cs="仿宋"/>
                <w:color w:val="auto"/>
                <w:kern w:val="0"/>
                <w:sz w:val="24"/>
              </w:rPr>
            </w:pPr>
          </w:p>
        </w:tc>
        <w:tc>
          <w:tcPr>
            <w:tcW w:w="2836" w:type="dxa"/>
            <w:vMerge w:val="continue"/>
            <w:vAlign w:val="center"/>
          </w:tcPr>
          <w:p w14:paraId="7F6459F4">
            <w:pPr>
              <w:widowControl/>
              <w:jc w:val="left"/>
              <w:rPr>
                <w:rFonts w:hint="eastAsia" w:ascii="仿宋" w:hAnsi="仿宋" w:eastAsia="仿宋" w:cs="仿宋"/>
                <w:color w:val="auto"/>
                <w:kern w:val="0"/>
                <w:sz w:val="24"/>
              </w:rPr>
            </w:pPr>
          </w:p>
        </w:tc>
        <w:tc>
          <w:tcPr>
            <w:tcW w:w="606" w:type="dxa"/>
            <w:vAlign w:val="center"/>
          </w:tcPr>
          <w:p w14:paraId="313B9A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21C71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C77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07ABB">
            <w:pPr>
              <w:widowControl/>
              <w:jc w:val="left"/>
              <w:rPr>
                <w:rFonts w:hint="eastAsia" w:ascii="仿宋" w:hAnsi="仿宋" w:eastAsia="仿宋" w:cs="仿宋"/>
                <w:color w:val="auto"/>
                <w:kern w:val="0"/>
                <w:sz w:val="24"/>
              </w:rPr>
            </w:pPr>
          </w:p>
        </w:tc>
        <w:tc>
          <w:tcPr>
            <w:tcW w:w="1025" w:type="dxa"/>
            <w:vMerge w:val="restart"/>
            <w:vAlign w:val="center"/>
          </w:tcPr>
          <w:p w14:paraId="14E1B2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45D92E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3CD18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EEE06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17AD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0E49D">
            <w:pPr>
              <w:widowControl/>
              <w:jc w:val="left"/>
              <w:rPr>
                <w:rFonts w:hint="eastAsia" w:ascii="仿宋" w:hAnsi="仿宋" w:eastAsia="仿宋" w:cs="仿宋"/>
                <w:color w:val="auto"/>
                <w:kern w:val="0"/>
                <w:sz w:val="24"/>
              </w:rPr>
            </w:pPr>
          </w:p>
        </w:tc>
        <w:tc>
          <w:tcPr>
            <w:tcW w:w="1025" w:type="dxa"/>
            <w:vMerge w:val="continue"/>
            <w:vAlign w:val="center"/>
          </w:tcPr>
          <w:p w14:paraId="6E5569C7">
            <w:pPr>
              <w:widowControl/>
              <w:jc w:val="left"/>
              <w:rPr>
                <w:rFonts w:hint="eastAsia" w:ascii="仿宋" w:hAnsi="仿宋" w:eastAsia="仿宋" w:cs="仿宋"/>
                <w:color w:val="auto"/>
                <w:kern w:val="0"/>
                <w:sz w:val="24"/>
              </w:rPr>
            </w:pPr>
          </w:p>
        </w:tc>
        <w:tc>
          <w:tcPr>
            <w:tcW w:w="2836" w:type="dxa"/>
            <w:vMerge w:val="continue"/>
            <w:vAlign w:val="center"/>
          </w:tcPr>
          <w:p w14:paraId="665C623A">
            <w:pPr>
              <w:widowControl/>
              <w:jc w:val="left"/>
              <w:rPr>
                <w:rFonts w:hint="eastAsia" w:ascii="仿宋" w:hAnsi="仿宋" w:eastAsia="仿宋" w:cs="仿宋"/>
                <w:color w:val="auto"/>
                <w:kern w:val="0"/>
                <w:sz w:val="24"/>
              </w:rPr>
            </w:pPr>
          </w:p>
        </w:tc>
        <w:tc>
          <w:tcPr>
            <w:tcW w:w="606" w:type="dxa"/>
            <w:vAlign w:val="center"/>
          </w:tcPr>
          <w:p w14:paraId="271539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9C29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67B8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6B6B37">
            <w:pPr>
              <w:widowControl/>
              <w:jc w:val="left"/>
              <w:rPr>
                <w:rFonts w:hint="eastAsia" w:ascii="仿宋" w:hAnsi="仿宋" w:eastAsia="仿宋" w:cs="仿宋"/>
                <w:color w:val="auto"/>
                <w:kern w:val="0"/>
                <w:sz w:val="24"/>
              </w:rPr>
            </w:pPr>
          </w:p>
        </w:tc>
        <w:tc>
          <w:tcPr>
            <w:tcW w:w="1025" w:type="dxa"/>
            <w:vMerge w:val="continue"/>
            <w:vAlign w:val="center"/>
          </w:tcPr>
          <w:p w14:paraId="43A5CD32">
            <w:pPr>
              <w:widowControl/>
              <w:jc w:val="left"/>
              <w:rPr>
                <w:rFonts w:hint="eastAsia" w:ascii="仿宋" w:hAnsi="仿宋" w:eastAsia="仿宋" w:cs="仿宋"/>
                <w:color w:val="auto"/>
                <w:kern w:val="0"/>
                <w:sz w:val="24"/>
              </w:rPr>
            </w:pPr>
          </w:p>
        </w:tc>
        <w:tc>
          <w:tcPr>
            <w:tcW w:w="2836" w:type="dxa"/>
            <w:vMerge w:val="continue"/>
            <w:vAlign w:val="center"/>
          </w:tcPr>
          <w:p w14:paraId="65207CFA">
            <w:pPr>
              <w:widowControl/>
              <w:jc w:val="left"/>
              <w:rPr>
                <w:rFonts w:hint="eastAsia" w:ascii="仿宋" w:hAnsi="仿宋" w:eastAsia="仿宋" w:cs="仿宋"/>
                <w:color w:val="auto"/>
                <w:kern w:val="0"/>
                <w:sz w:val="24"/>
              </w:rPr>
            </w:pPr>
          </w:p>
        </w:tc>
        <w:tc>
          <w:tcPr>
            <w:tcW w:w="606" w:type="dxa"/>
            <w:vAlign w:val="center"/>
          </w:tcPr>
          <w:p w14:paraId="19C2B6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451F4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F5F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F335B0">
            <w:pPr>
              <w:widowControl/>
              <w:jc w:val="left"/>
              <w:rPr>
                <w:rFonts w:hint="eastAsia" w:ascii="仿宋" w:hAnsi="仿宋" w:eastAsia="仿宋" w:cs="仿宋"/>
                <w:color w:val="auto"/>
                <w:kern w:val="0"/>
                <w:sz w:val="24"/>
              </w:rPr>
            </w:pPr>
          </w:p>
        </w:tc>
        <w:tc>
          <w:tcPr>
            <w:tcW w:w="1025" w:type="dxa"/>
            <w:vMerge w:val="continue"/>
            <w:vAlign w:val="center"/>
          </w:tcPr>
          <w:p w14:paraId="27C46492">
            <w:pPr>
              <w:widowControl/>
              <w:jc w:val="left"/>
              <w:rPr>
                <w:rFonts w:hint="eastAsia" w:ascii="仿宋" w:hAnsi="仿宋" w:eastAsia="仿宋" w:cs="仿宋"/>
                <w:color w:val="auto"/>
                <w:kern w:val="0"/>
                <w:sz w:val="24"/>
              </w:rPr>
            </w:pPr>
          </w:p>
        </w:tc>
        <w:tc>
          <w:tcPr>
            <w:tcW w:w="2836" w:type="dxa"/>
            <w:vMerge w:val="restart"/>
            <w:vAlign w:val="center"/>
          </w:tcPr>
          <w:p w14:paraId="37367F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179C1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484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C240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3B8AE3">
            <w:pPr>
              <w:widowControl/>
              <w:jc w:val="left"/>
              <w:rPr>
                <w:rFonts w:hint="eastAsia" w:ascii="仿宋" w:hAnsi="仿宋" w:eastAsia="仿宋" w:cs="仿宋"/>
                <w:color w:val="auto"/>
                <w:kern w:val="0"/>
                <w:sz w:val="24"/>
              </w:rPr>
            </w:pPr>
          </w:p>
        </w:tc>
        <w:tc>
          <w:tcPr>
            <w:tcW w:w="1025" w:type="dxa"/>
            <w:vMerge w:val="continue"/>
            <w:vAlign w:val="center"/>
          </w:tcPr>
          <w:p w14:paraId="6DB2C41A">
            <w:pPr>
              <w:widowControl/>
              <w:jc w:val="left"/>
              <w:rPr>
                <w:rFonts w:hint="eastAsia" w:ascii="仿宋" w:hAnsi="仿宋" w:eastAsia="仿宋" w:cs="仿宋"/>
                <w:color w:val="auto"/>
                <w:kern w:val="0"/>
                <w:sz w:val="24"/>
              </w:rPr>
            </w:pPr>
          </w:p>
        </w:tc>
        <w:tc>
          <w:tcPr>
            <w:tcW w:w="2836" w:type="dxa"/>
            <w:vMerge w:val="continue"/>
            <w:vAlign w:val="center"/>
          </w:tcPr>
          <w:p w14:paraId="0AB6D1AF">
            <w:pPr>
              <w:widowControl/>
              <w:jc w:val="left"/>
              <w:rPr>
                <w:rFonts w:hint="eastAsia" w:ascii="仿宋" w:hAnsi="仿宋" w:eastAsia="仿宋" w:cs="仿宋"/>
                <w:color w:val="auto"/>
                <w:kern w:val="0"/>
                <w:sz w:val="24"/>
              </w:rPr>
            </w:pPr>
          </w:p>
        </w:tc>
        <w:tc>
          <w:tcPr>
            <w:tcW w:w="606" w:type="dxa"/>
            <w:vAlign w:val="center"/>
          </w:tcPr>
          <w:p w14:paraId="74E0C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D2A93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EF6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69606">
            <w:pPr>
              <w:widowControl/>
              <w:jc w:val="left"/>
              <w:rPr>
                <w:rFonts w:hint="eastAsia" w:ascii="仿宋" w:hAnsi="仿宋" w:eastAsia="仿宋" w:cs="仿宋"/>
                <w:color w:val="auto"/>
                <w:kern w:val="0"/>
                <w:sz w:val="24"/>
              </w:rPr>
            </w:pPr>
          </w:p>
        </w:tc>
        <w:tc>
          <w:tcPr>
            <w:tcW w:w="1025" w:type="dxa"/>
            <w:vMerge w:val="continue"/>
            <w:vAlign w:val="center"/>
          </w:tcPr>
          <w:p w14:paraId="1B36434C">
            <w:pPr>
              <w:widowControl/>
              <w:jc w:val="left"/>
              <w:rPr>
                <w:rFonts w:hint="eastAsia" w:ascii="仿宋" w:hAnsi="仿宋" w:eastAsia="仿宋" w:cs="仿宋"/>
                <w:color w:val="auto"/>
                <w:kern w:val="0"/>
                <w:sz w:val="24"/>
              </w:rPr>
            </w:pPr>
          </w:p>
        </w:tc>
        <w:tc>
          <w:tcPr>
            <w:tcW w:w="2836" w:type="dxa"/>
            <w:vMerge w:val="continue"/>
            <w:vAlign w:val="center"/>
          </w:tcPr>
          <w:p w14:paraId="7C1AB355">
            <w:pPr>
              <w:widowControl/>
              <w:jc w:val="left"/>
              <w:rPr>
                <w:rFonts w:hint="eastAsia" w:ascii="仿宋" w:hAnsi="仿宋" w:eastAsia="仿宋" w:cs="仿宋"/>
                <w:color w:val="auto"/>
                <w:kern w:val="0"/>
                <w:sz w:val="24"/>
              </w:rPr>
            </w:pPr>
          </w:p>
        </w:tc>
        <w:tc>
          <w:tcPr>
            <w:tcW w:w="606" w:type="dxa"/>
            <w:vAlign w:val="center"/>
          </w:tcPr>
          <w:p w14:paraId="36775D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A3C0B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9B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E51B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58D06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DA255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F0269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10A6E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7766FB3">
            <w:pPr>
              <w:widowControl/>
              <w:jc w:val="left"/>
              <w:rPr>
                <w:rFonts w:hint="eastAsia" w:ascii="仿宋" w:hAnsi="仿宋" w:eastAsia="仿宋" w:cs="仿宋"/>
                <w:color w:val="auto"/>
                <w:kern w:val="0"/>
                <w:sz w:val="24"/>
              </w:rPr>
            </w:pPr>
          </w:p>
        </w:tc>
        <w:tc>
          <w:tcPr>
            <w:tcW w:w="2836" w:type="dxa"/>
            <w:vMerge w:val="continue"/>
            <w:vAlign w:val="center"/>
          </w:tcPr>
          <w:p w14:paraId="53769C60">
            <w:pPr>
              <w:widowControl/>
              <w:jc w:val="left"/>
              <w:rPr>
                <w:rFonts w:hint="eastAsia" w:ascii="仿宋" w:hAnsi="仿宋" w:eastAsia="仿宋" w:cs="仿宋"/>
                <w:color w:val="auto"/>
                <w:kern w:val="0"/>
                <w:sz w:val="24"/>
              </w:rPr>
            </w:pPr>
          </w:p>
        </w:tc>
        <w:tc>
          <w:tcPr>
            <w:tcW w:w="606" w:type="dxa"/>
            <w:vAlign w:val="center"/>
          </w:tcPr>
          <w:p w14:paraId="41DF49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DA6EA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6BF6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DED701">
            <w:pPr>
              <w:widowControl/>
              <w:jc w:val="left"/>
              <w:rPr>
                <w:rFonts w:hint="eastAsia" w:ascii="仿宋" w:hAnsi="仿宋" w:eastAsia="仿宋" w:cs="仿宋"/>
                <w:color w:val="auto"/>
                <w:kern w:val="0"/>
                <w:sz w:val="24"/>
              </w:rPr>
            </w:pPr>
          </w:p>
        </w:tc>
        <w:tc>
          <w:tcPr>
            <w:tcW w:w="2836" w:type="dxa"/>
            <w:vMerge w:val="continue"/>
            <w:vAlign w:val="center"/>
          </w:tcPr>
          <w:p w14:paraId="0CC0C7FD">
            <w:pPr>
              <w:widowControl/>
              <w:jc w:val="left"/>
              <w:rPr>
                <w:rFonts w:hint="eastAsia" w:ascii="仿宋" w:hAnsi="仿宋" w:eastAsia="仿宋" w:cs="仿宋"/>
                <w:color w:val="auto"/>
                <w:kern w:val="0"/>
                <w:sz w:val="24"/>
              </w:rPr>
            </w:pPr>
          </w:p>
        </w:tc>
        <w:tc>
          <w:tcPr>
            <w:tcW w:w="606" w:type="dxa"/>
            <w:vAlign w:val="center"/>
          </w:tcPr>
          <w:p w14:paraId="6E6F9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E8D7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00CCD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0D8F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79568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576174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91615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D876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4AEF6B">
            <w:pPr>
              <w:widowControl/>
              <w:jc w:val="left"/>
              <w:rPr>
                <w:rFonts w:hint="eastAsia" w:ascii="仿宋" w:hAnsi="仿宋" w:eastAsia="仿宋" w:cs="仿宋"/>
                <w:color w:val="auto"/>
                <w:kern w:val="0"/>
                <w:sz w:val="24"/>
              </w:rPr>
            </w:pPr>
          </w:p>
        </w:tc>
        <w:tc>
          <w:tcPr>
            <w:tcW w:w="2836" w:type="dxa"/>
            <w:vMerge w:val="continue"/>
            <w:vAlign w:val="center"/>
          </w:tcPr>
          <w:p w14:paraId="3065E267">
            <w:pPr>
              <w:widowControl/>
              <w:jc w:val="left"/>
              <w:rPr>
                <w:rFonts w:hint="eastAsia" w:ascii="仿宋" w:hAnsi="仿宋" w:eastAsia="仿宋" w:cs="仿宋"/>
                <w:color w:val="auto"/>
                <w:kern w:val="0"/>
                <w:sz w:val="24"/>
              </w:rPr>
            </w:pPr>
          </w:p>
        </w:tc>
        <w:tc>
          <w:tcPr>
            <w:tcW w:w="606" w:type="dxa"/>
            <w:vAlign w:val="center"/>
          </w:tcPr>
          <w:p w14:paraId="776795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7FE0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9FF0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7D373E">
            <w:pPr>
              <w:widowControl/>
              <w:jc w:val="left"/>
              <w:rPr>
                <w:rFonts w:hint="eastAsia" w:ascii="仿宋" w:hAnsi="仿宋" w:eastAsia="仿宋" w:cs="仿宋"/>
                <w:color w:val="auto"/>
                <w:kern w:val="0"/>
                <w:sz w:val="24"/>
              </w:rPr>
            </w:pPr>
          </w:p>
        </w:tc>
        <w:tc>
          <w:tcPr>
            <w:tcW w:w="2836" w:type="dxa"/>
            <w:vMerge w:val="continue"/>
            <w:vAlign w:val="center"/>
          </w:tcPr>
          <w:p w14:paraId="4226CB12">
            <w:pPr>
              <w:widowControl/>
              <w:jc w:val="left"/>
              <w:rPr>
                <w:rFonts w:hint="eastAsia" w:ascii="仿宋" w:hAnsi="仿宋" w:eastAsia="仿宋" w:cs="仿宋"/>
                <w:color w:val="auto"/>
                <w:kern w:val="0"/>
                <w:sz w:val="24"/>
              </w:rPr>
            </w:pPr>
          </w:p>
        </w:tc>
        <w:tc>
          <w:tcPr>
            <w:tcW w:w="606" w:type="dxa"/>
            <w:vAlign w:val="center"/>
          </w:tcPr>
          <w:p w14:paraId="6A2AE4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34FF2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2516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FE472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3682B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89F0B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1075E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D0CD1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570B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3636D">
            <w:pPr>
              <w:widowControl/>
              <w:jc w:val="left"/>
              <w:rPr>
                <w:rFonts w:hint="eastAsia" w:ascii="仿宋" w:hAnsi="仿宋" w:eastAsia="仿宋" w:cs="仿宋"/>
                <w:color w:val="auto"/>
                <w:kern w:val="0"/>
                <w:sz w:val="24"/>
              </w:rPr>
            </w:pPr>
          </w:p>
        </w:tc>
        <w:tc>
          <w:tcPr>
            <w:tcW w:w="1025" w:type="dxa"/>
            <w:vMerge w:val="continue"/>
            <w:vAlign w:val="center"/>
          </w:tcPr>
          <w:p w14:paraId="0CA73592">
            <w:pPr>
              <w:widowControl/>
              <w:jc w:val="left"/>
              <w:rPr>
                <w:rFonts w:hint="eastAsia" w:ascii="仿宋" w:hAnsi="仿宋" w:eastAsia="仿宋" w:cs="仿宋"/>
                <w:color w:val="auto"/>
                <w:kern w:val="0"/>
                <w:sz w:val="24"/>
              </w:rPr>
            </w:pPr>
          </w:p>
        </w:tc>
        <w:tc>
          <w:tcPr>
            <w:tcW w:w="2836" w:type="dxa"/>
            <w:vMerge w:val="continue"/>
            <w:vAlign w:val="center"/>
          </w:tcPr>
          <w:p w14:paraId="70C47D40">
            <w:pPr>
              <w:widowControl/>
              <w:jc w:val="left"/>
              <w:rPr>
                <w:rFonts w:hint="eastAsia" w:ascii="仿宋" w:hAnsi="仿宋" w:eastAsia="仿宋" w:cs="仿宋"/>
                <w:color w:val="auto"/>
                <w:kern w:val="0"/>
                <w:sz w:val="24"/>
              </w:rPr>
            </w:pPr>
          </w:p>
        </w:tc>
        <w:tc>
          <w:tcPr>
            <w:tcW w:w="606" w:type="dxa"/>
            <w:vAlign w:val="center"/>
          </w:tcPr>
          <w:p w14:paraId="534A8D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82C3D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F9D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6982C">
            <w:pPr>
              <w:widowControl/>
              <w:jc w:val="left"/>
              <w:rPr>
                <w:rFonts w:hint="eastAsia" w:ascii="仿宋" w:hAnsi="仿宋" w:eastAsia="仿宋" w:cs="仿宋"/>
                <w:color w:val="auto"/>
                <w:kern w:val="0"/>
                <w:sz w:val="24"/>
              </w:rPr>
            </w:pPr>
          </w:p>
        </w:tc>
        <w:tc>
          <w:tcPr>
            <w:tcW w:w="1025" w:type="dxa"/>
            <w:vMerge w:val="continue"/>
            <w:vAlign w:val="center"/>
          </w:tcPr>
          <w:p w14:paraId="6112BC0B">
            <w:pPr>
              <w:widowControl/>
              <w:jc w:val="left"/>
              <w:rPr>
                <w:rFonts w:hint="eastAsia" w:ascii="仿宋" w:hAnsi="仿宋" w:eastAsia="仿宋" w:cs="仿宋"/>
                <w:color w:val="auto"/>
                <w:kern w:val="0"/>
                <w:sz w:val="24"/>
              </w:rPr>
            </w:pPr>
          </w:p>
        </w:tc>
        <w:tc>
          <w:tcPr>
            <w:tcW w:w="2836" w:type="dxa"/>
            <w:vMerge w:val="continue"/>
            <w:vAlign w:val="center"/>
          </w:tcPr>
          <w:p w14:paraId="18825597">
            <w:pPr>
              <w:widowControl/>
              <w:jc w:val="left"/>
              <w:rPr>
                <w:rFonts w:hint="eastAsia" w:ascii="仿宋" w:hAnsi="仿宋" w:eastAsia="仿宋" w:cs="仿宋"/>
                <w:color w:val="auto"/>
                <w:kern w:val="0"/>
                <w:sz w:val="24"/>
              </w:rPr>
            </w:pPr>
          </w:p>
        </w:tc>
        <w:tc>
          <w:tcPr>
            <w:tcW w:w="606" w:type="dxa"/>
            <w:vAlign w:val="center"/>
          </w:tcPr>
          <w:p w14:paraId="3C839D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C8CDC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51C09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8FDC9">
            <w:pPr>
              <w:widowControl/>
              <w:jc w:val="left"/>
              <w:rPr>
                <w:rFonts w:hint="eastAsia" w:ascii="仿宋" w:hAnsi="仿宋" w:eastAsia="仿宋" w:cs="仿宋"/>
                <w:color w:val="auto"/>
                <w:kern w:val="0"/>
                <w:sz w:val="24"/>
              </w:rPr>
            </w:pPr>
          </w:p>
        </w:tc>
        <w:tc>
          <w:tcPr>
            <w:tcW w:w="1025" w:type="dxa"/>
            <w:vMerge w:val="restart"/>
            <w:vAlign w:val="center"/>
          </w:tcPr>
          <w:p w14:paraId="008BBC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8E959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17CDB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558F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544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E5B26">
            <w:pPr>
              <w:widowControl/>
              <w:jc w:val="left"/>
              <w:rPr>
                <w:rFonts w:hint="eastAsia" w:ascii="仿宋" w:hAnsi="仿宋" w:eastAsia="仿宋" w:cs="仿宋"/>
                <w:color w:val="auto"/>
                <w:kern w:val="0"/>
                <w:sz w:val="24"/>
              </w:rPr>
            </w:pPr>
          </w:p>
        </w:tc>
        <w:tc>
          <w:tcPr>
            <w:tcW w:w="1025" w:type="dxa"/>
            <w:vMerge w:val="continue"/>
            <w:vAlign w:val="center"/>
          </w:tcPr>
          <w:p w14:paraId="23306578">
            <w:pPr>
              <w:widowControl/>
              <w:jc w:val="left"/>
              <w:rPr>
                <w:rFonts w:hint="eastAsia" w:ascii="仿宋" w:hAnsi="仿宋" w:eastAsia="仿宋" w:cs="仿宋"/>
                <w:color w:val="auto"/>
                <w:kern w:val="0"/>
                <w:sz w:val="24"/>
              </w:rPr>
            </w:pPr>
          </w:p>
        </w:tc>
        <w:tc>
          <w:tcPr>
            <w:tcW w:w="2836" w:type="dxa"/>
            <w:vMerge w:val="continue"/>
            <w:vAlign w:val="center"/>
          </w:tcPr>
          <w:p w14:paraId="155D878E">
            <w:pPr>
              <w:widowControl/>
              <w:jc w:val="left"/>
              <w:rPr>
                <w:rFonts w:hint="eastAsia" w:ascii="仿宋" w:hAnsi="仿宋" w:eastAsia="仿宋" w:cs="仿宋"/>
                <w:color w:val="auto"/>
                <w:kern w:val="0"/>
                <w:sz w:val="24"/>
              </w:rPr>
            </w:pPr>
          </w:p>
        </w:tc>
        <w:tc>
          <w:tcPr>
            <w:tcW w:w="606" w:type="dxa"/>
            <w:vAlign w:val="center"/>
          </w:tcPr>
          <w:p w14:paraId="5E23A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948A7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CBC9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C1F5D">
            <w:pPr>
              <w:widowControl/>
              <w:jc w:val="left"/>
              <w:rPr>
                <w:rFonts w:hint="eastAsia" w:ascii="仿宋" w:hAnsi="仿宋" w:eastAsia="仿宋" w:cs="仿宋"/>
                <w:color w:val="auto"/>
                <w:kern w:val="0"/>
                <w:sz w:val="24"/>
              </w:rPr>
            </w:pPr>
          </w:p>
        </w:tc>
        <w:tc>
          <w:tcPr>
            <w:tcW w:w="1025" w:type="dxa"/>
            <w:vMerge w:val="continue"/>
            <w:vAlign w:val="center"/>
          </w:tcPr>
          <w:p w14:paraId="44E199D0">
            <w:pPr>
              <w:widowControl/>
              <w:jc w:val="left"/>
              <w:rPr>
                <w:rFonts w:hint="eastAsia" w:ascii="仿宋" w:hAnsi="仿宋" w:eastAsia="仿宋" w:cs="仿宋"/>
                <w:color w:val="auto"/>
                <w:kern w:val="0"/>
                <w:sz w:val="24"/>
              </w:rPr>
            </w:pPr>
          </w:p>
        </w:tc>
        <w:tc>
          <w:tcPr>
            <w:tcW w:w="2836" w:type="dxa"/>
            <w:vMerge w:val="continue"/>
            <w:vAlign w:val="center"/>
          </w:tcPr>
          <w:p w14:paraId="2162D353">
            <w:pPr>
              <w:widowControl/>
              <w:jc w:val="left"/>
              <w:rPr>
                <w:rFonts w:hint="eastAsia" w:ascii="仿宋" w:hAnsi="仿宋" w:eastAsia="仿宋" w:cs="仿宋"/>
                <w:color w:val="auto"/>
                <w:kern w:val="0"/>
                <w:sz w:val="24"/>
              </w:rPr>
            </w:pPr>
          </w:p>
        </w:tc>
        <w:tc>
          <w:tcPr>
            <w:tcW w:w="606" w:type="dxa"/>
            <w:vAlign w:val="center"/>
          </w:tcPr>
          <w:p w14:paraId="2BDE93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4978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E22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B3BBD1">
            <w:pPr>
              <w:widowControl/>
              <w:jc w:val="left"/>
              <w:rPr>
                <w:rFonts w:hint="eastAsia" w:ascii="仿宋" w:hAnsi="仿宋" w:eastAsia="仿宋" w:cs="仿宋"/>
                <w:color w:val="auto"/>
                <w:kern w:val="0"/>
                <w:sz w:val="24"/>
              </w:rPr>
            </w:pPr>
          </w:p>
        </w:tc>
        <w:tc>
          <w:tcPr>
            <w:tcW w:w="1025" w:type="dxa"/>
            <w:vMerge w:val="restart"/>
            <w:vAlign w:val="center"/>
          </w:tcPr>
          <w:p w14:paraId="72DFF0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3CFBDE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085E33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825A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EB19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2B1DA">
            <w:pPr>
              <w:widowControl/>
              <w:jc w:val="left"/>
              <w:rPr>
                <w:rFonts w:hint="eastAsia" w:ascii="仿宋" w:hAnsi="仿宋" w:eastAsia="仿宋" w:cs="仿宋"/>
                <w:color w:val="auto"/>
                <w:kern w:val="0"/>
                <w:sz w:val="24"/>
              </w:rPr>
            </w:pPr>
          </w:p>
        </w:tc>
        <w:tc>
          <w:tcPr>
            <w:tcW w:w="1025" w:type="dxa"/>
            <w:vMerge w:val="continue"/>
            <w:vAlign w:val="center"/>
          </w:tcPr>
          <w:p w14:paraId="27BAD445">
            <w:pPr>
              <w:widowControl/>
              <w:jc w:val="left"/>
              <w:rPr>
                <w:rFonts w:hint="eastAsia" w:ascii="仿宋" w:hAnsi="仿宋" w:eastAsia="仿宋" w:cs="仿宋"/>
                <w:color w:val="auto"/>
                <w:kern w:val="0"/>
                <w:sz w:val="24"/>
              </w:rPr>
            </w:pPr>
          </w:p>
        </w:tc>
        <w:tc>
          <w:tcPr>
            <w:tcW w:w="2836" w:type="dxa"/>
            <w:vMerge w:val="continue"/>
            <w:vAlign w:val="center"/>
          </w:tcPr>
          <w:p w14:paraId="673F57D1">
            <w:pPr>
              <w:widowControl/>
              <w:jc w:val="left"/>
              <w:rPr>
                <w:rFonts w:hint="eastAsia" w:ascii="仿宋" w:hAnsi="仿宋" w:eastAsia="仿宋" w:cs="仿宋"/>
                <w:color w:val="auto"/>
                <w:kern w:val="0"/>
                <w:sz w:val="24"/>
              </w:rPr>
            </w:pPr>
          </w:p>
        </w:tc>
        <w:tc>
          <w:tcPr>
            <w:tcW w:w="606" w:type="dxa"/>
            <w:vAlign w:val="center"/>
          </w:tcPr>
          <w:p w14:paraId="1805E5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EF3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8E28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76BCA">
            <w:pPr>
              <w:widowControl/>
              <w:jc w:val="left"/>
              <w:rPr>
                <w:rFonts w:hint="eastAsia" w:ascii="仿宋" w:hAnsi="仿宋" w:eastAsia="仿宋" w:cs="仿宋"/>
                <w:color w:val="auto"/>
                <w:kern w:val="0"/>
                <w:sz w:val="24"/>
              </w:rPr>
            </w:pPr>
          </w:p>
        </w:tc>
        <w:tc>
          <w:tcPr>
            <w:tcW w:w="1025" w:type="dxa"/>
            <w:vMerge w:val="continue"/>
            <w:vAlign w:val="center"/>
          </w:tcPr>
          <w:p w14:paraId="220BB97C">
            <w:pPr>
              <w:widowControl/>
              <w:jc w:val="left"/>
              <w:rPr>
                <w:rFonts w:hint="eastAsia" w:ascii="仿宋" w:hAnsi="仿宋" w:eastAsia="仿宋" w:cs="仿宋"/>
                <w:color w:val="auto"/>
                <w:kern w:val="0"/>
                <w:sz w:val="24"/>
              </w:rPr>
            </w:pPr>
          </w:p>
        </w:tc>
        <w:tc>
          <w:tcPr>
            <w:tcW w:w="2836" w:type="dxa"/>
            <w:vMerge w:val="continue"/>
            <w:vAlign w:val="center"/>
          </w:tcPr>
          <w:p w14:paraId="499A2D2A">
            <w:pPr>
              <w:widowControl/>
              <w:jc w:val="left"/>
              <w:rPr>
                <w:rFonts w:hint="eastAsia" w:ascii="仿宋" w:hAnsi="仿宋" w:eastAsia="仿宋" w:cs="仿宋"/>
                <w:color w:val="auto"/>
                <w:kern w:val="0"/>
                <w:sz w:val="24"/>
              </w:rPr>
            </w:pPr>
          </w:p>
        </w:tc>
        <w:tc>
          <w:tcPr>
            <w:tcW w:w="606" w:type="dxa"/>
            <w:vAlign w:val="center"/>
          </w:tcPr>
          <w:p w14:paraId="44992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A620C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07FD9EB8">
      <w:pPr>
        <w:rPr>
          <w:rFonts w:hint="eastAsia" w:ascii="仿宋" w:hAnsi="仿宋" w:eastAsia="仿宋" w:cs="仿宋"/>
          <w:color w:val="auto"/>
          <w:sz w:val="24"/>
        </w:rPr>
      </w:pPr>
    </w:p>
    <w:p w14:paraId="020E4C34">
      <w:pPr>
        <w:ind w:firstLine="420" w:firstLineChars="200"/>
        <w:rPr>
          <w:rFonts w:hint="eastAsia" w:ascii="仿宋" w:hAnsi="仿宋" w:eastAsia="仿宋" w:cs="仿宋"/>
          <w:color w:val="auto"/>
        </w:rPr>
      </w:pPr>
    </w:p>
    <w:p w14:paraId="442EB6A0">
      <w:pPr>
        <w:spacing w:line="360" w:lineRule="auto"/>
        <w:ind w:right="420"/>
        <w:rPr>
          <w:rFonts w:hint="eastAsia" w:ascii="仿宋" w:hAnsi="仿宋" w:eastAsia="仿宋" w:cs="仿宋"/>
          <w:color w:val="auto"/>
        </w:rPr>
      </w:pPr>
    </w:p>
    <w:p w14:paraId="2D70F927">
      <w:pPr>
        <w:spacing w:line="360" w:lineRule="auto"/>
        <w:rPr>
          <w:rFonts w:hint="eastAsia" w:ascii="仿宋" w:hAnsi="仿宋" w:eastAsia="仿宋" w:cs="仿宋"/>
          <w:bCs/>
          <w:color w:val="auto"/>
          <w:sz w:val="24"/>
        </w:rPr>
      </w:pPr>
    </w:p>
    <w:p w14:paraId="419789A1">
      <w:pPr>
        <w:spacing w:line="360" w:lineRule="auto"/>
        <w:jc w:val="center"/>
        <w:rPr>
          <w:rFonts w:hint="eastAsia" w:ascii="仿宋" w:hAnsi="仿宋" w:eastAsia="仿宋" w:cs="仿宋"/>
          <w:b/>
          <w:color w:val="auto"/>
          <w:sz w:val="32"/>
          <w:szCs w:val="32"/>
        </w:rPr>
      </w:pPr>
    </w:p>
    <w:p w14:paraId="23C56FA8">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6339E">
    <w:pPr>
      <w:pStyle w:val="39"/>
      <w:framePr w:wrap="around" w:vAnchor="text" w:hAnchor="margin" w:xAlign="right" w:y="1"/>
      <w:rPr>
        <w:rStyle w:val="73"/>
      </w:rPr>
    </w:pPr>
    <w:r>
      <w:fldChar w:fldCharType="begin"/>
    </w:r>
    <w:r>
      <w:rPr>
        <w:rStyle w:val="73"/>
      </w:rPr>
      <w:instrText xml:space="preserve">PAGE  </w:instrText>
    </w:r>
    <w:r>
      <w:fldChar w:fldCharType="end"/>
    </w:r>
  </w:p>
  <w:p w14:paraId="16DA41E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6CC9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EE9E4">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035EE9E4">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524286A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7973">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7B7DB">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5F77B7DB">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7909A1AC">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7B8E">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45B6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7A645B6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FD5D">
    <w:pPr>
      <w:pStyle w:val="39"/>
      <w:framePr w:wrap="around" w:vAnchor="text" w:hAnchor="margin" w:xAlign="right" w:y="1"/>
      <w:rPr>
        <w:rStyle w:val="73"/>
      </w:rPr>
    </w:pPr>
    <w:r>
      <w:fldChar w:fldCharType="begin"/>
    </w:r>
    <w:r>
      <w:rPr>
        <w:rStyle w:val="73"/>
      </w:rPr>
      <w:instrText xml:space="preserve">PAGE  </w:instrText>
    </w:r>
    <w:r>
      <w:fldChar w:fldCharType="end"/>
    </w:r>
  </w:p>
  <w:p w14:paraId="57739B0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470C">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2B0939">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7C2B093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DA02">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569C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5BE569C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0F6D">
    <w:pPr>
      <w:pStyle w:val="39"/>
      <w:framePr w:wrap="around" w:vAnchor="text" w:hAnchor="margin" w:xAlign="right" w:y="1"/>
      <w:rPr>
        <w:rStyle w:val="73"/>
      </w:rPr>
    </w:pPr>
    <w:r>
      <w:fldChar w:fldCharType="begin"/>
    </w:r>
    <w:r>
      <w:rPr>
        <w:rStyle w:val="73"/>
      </w:rPr>
      <w:instrText xml:space="preserve">PAGE  </w:instrText>
    </w:r>
    <w:r>
      <w:fldChar w:fldCharType="end"/>
    </w:r>
  </w:p>
  <w:p w14:paraId="39D9F3D9">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8B7D">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38EF73">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6638EF7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5FA1">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B53445">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33B53445">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00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AA88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891D">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1F6FE">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4891F6FE">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5BED8FD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4B0C">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97AAF0">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7197AAF0">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4F20C7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470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92FA9">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184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FDD6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2CEB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8646">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4FD5B">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6122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AD41">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9F925">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8F48">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59651FF"/>
    <w:multiLevelType w:val="singleLevel"/>
    <w:tmpl w:val="259651FF"/>
    <w:lvl w:ilvl="0" w:tentative="0">
      <w:start w:val="4"/>
      <w:numFmt w:val="chineseCounting"/>
      <w:lvlText w:val="(%1)"/>
      <w:lvlJc w:val="left"/>
      <w:pPr>
        <w:tabs>
          <w:tab w:val="left" w:pos="312"/>
        </w:tabs>
      </w:pPr>
      <w:rPr>
        <w:rFonts w:hint="eastAsia"/>
      </w:r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YWE1NmNiODcxZmNlMmU2NzBlM2Q5MzE2YTlmODY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760B20"/>
    <w:rsid w:val="02A9126A"/>
    <w:rsid w:val="033E089E"/>
    <w:rsid w:val="03DA3C5D"/>
    <w:rsid w:val="04542180"/>
    <w:rsid w:val="04A07D2D"/>
    <w:rsid w:val="04FA51A1"/>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0B1DE3"/>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8BA505F"/>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203D04"/>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B9F254E"/>
    <w:rsid w:val="5C163FEB"/>
    <w:rsid w:val="5C2E3077"/>
    <w:rsid w:val="5C4C6CF0"/>
    <w:rsid w:val="5C4F670C"/>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625C7C"/>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8B3CA2"/>
    <w:rsid w:val="79DD48C3"/>
    <w:rsid w:val="7A050ADC"/>
    <w:rsid w:val="7A363B70"/>
    <w:rsid w:val="7A3A405E"/>
    <w:rsid w:val="7A7E0CD2"/>
    <w:rsid w:val="7AF406B1"/>
    <w:rsid w:val="7B0F2158"/>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7F933E8F"/>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50013</Words>
  <Characters>53569</Characters>
  <Lines>363</Lines>
  <Paragraphs>102</Paragraphs>
  <TotalTime>0</TotalTime>
  <ScaleCrop>false</ScaleCrop>
  <LinksUpToDate>false</LinksUpToDate>
  <CharactersWithSpaces>59217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小光</cp:lastModifiedBy>
  <cp:lastPrinted>2021-12-28T11:06:00Z</cp:lastPrinted>
  <dcterms:modified xsi:type="dcterms:W3CDTF">2024-10-25T10:02:59Z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729F34463BE949C782071E61BDF650DB_13</vt:lpwstr>
  </property>
</Properties>
</file>