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1EB16">
      <w:pPr>
        <w:spacing w:line="360" w:lineRule="auto"/>
        <w:jc w:val="center"/>
        <w:rPr>
          <w:rFonts w:hint="eastAsia" w:ascii="仿宋" w:hAnsi="仿宋" w:eastAsia="仿宋"/>
          <w:b/>
          <w:sz w:val="32"/>
        </w:rPr>
      </w:pPr>
      <w:r>
        <w:rPr>
          <w:rFonts w:hint="eastAsia" w:ascii="仿宋" w:hAnsi="仿宋" w:eastAsia="仿宋"/>
          <w:sz w:val="32"/>
          <w:szCs w:val="32"/>
        </w:rPr>
        <w:t>中标人公告内容</w:t>
      </w:r>
    </w:p>
    <w:p w14:paraId="2B849FB7">
      <w:pPr>
        <w:spacing w:line="240" w:lineRule="auto"/>
        <w:rPr>
          <w:rFonts w:hint="eastAsia" w:ascii="仿宋" w:hAnsi="仿宋" w:eastAsia="仿宋"/>
          <w:spacing w:val="20"/>
          <w:sz w:val="24"/>
        </w:rPr>
      </w:pPr>
      <w:r>
        <w:rPr>
          <w:rFonts w:hint="eastAsia" w:ascii="仿宋" w:hAnsi="仿宋" w:eastAsia="仿宋"/>
          <w:spacing w:val="20"/>
          <w:sz w:val="24"/>
        </w:rPr>
        <w:t>采购项目：丽水职业技术学院数字化设计与增材制造中心项目</w:t>
      </w:r>
    </w:p>
    <w:p w14:paraId="2BB0A5CF">
      <w:pPr>
        <w:spacing w:line="240" w:lineRule="auto"/>
        <w:rPr>
          <w:rFonts w:hint="eastAsia" w:ascii="仿宋" w:hAnsi="仿宋" w:eastAsia="仿宋"/>
          <w:spacing w:val="20"/>
          <w:sz w:val="24"/>
        </w:rPr>
      </w:pPr>
      <w:r>
        <w:rPr>
          <w:rFonts w:hint="eastAsia" w:ascii="仿宋" w:hAnsi="仿宋" w:eastAsia="仿宋"/>
          <w:spacing w:val="20"/>
          <w:sz w:val="24"/>
        </w:rPr>
        <w:t>采购编号：浙明丽采2024050号</w:t>
      </w:r>
    </w:p>
    <w:tbl>
      <w:tblPr>
        <w:tblStyle w:val="5"/>
        <w:tblW w:w="8993"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748"/>
        <w:gridCol w:w="587"/>
        <w:gridCol w:w="202"/>
        <w:gridCol w:w="649"/>
        <w:gridCol w:w="1533"/>
        <w:gridCol w:w="1589"/>
      </w:tblGrid>
      <w:tr w14:paraId="595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85" w:type="dxa"/>
            <w:tcBorders>
              <w:top w:val="single" w:color="auto" w:sz="4" w:space="0"/>
              <w:left w:val="single" w:color="auto" w:sz="4" w:space="0"/>
              <w:bottom w:val="single" w:color="auto" w:sz="4" w:space="0"/>
              <w:right w:val="single" w:color="auto" w:sz="4" w:space="0"/>
            </w:tcBorders>
            <w:noWrap w:val="0"/>
            <w:vAlign w:val="center"/>
          </w:tcPr>
          <w:p w14:paraId="1E27F4E9">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中标人名称</w:t>
            </w:r>
          </w:p>
        </w:tc>
        <w:tc>
          <w:tcPr>
            <w:tcW w:w="2335" w:type="dxa"/>
            <w:gridSpan w:val="2"/>
            <w:tcBorders>
              <w:top w:val="single" w:color="auto" w:sz="4" w:space="0"/>
              <w:left w:val="single" w:color="auto" w:sz="4" w:space="0"/>
              <w:bottom w:val="single" w:color="auto" w:sz="4" w:space="0"/>
              <w:right w:val="single" w:color="auto" w:sz="4" w:space="0"/>
            </w:tcBorders>
            <w:noWrap w:val="0"/>
            <w:vAlign w:val="center"/>
          </w:tcPr>
          <w:p w14:paraId="5B4BD833">
            <w:pPr>
              <w:spacing w:line="240" w:lineRule="auto"/>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杭州中测科技有限公司</w:t>
            </w:r>
          </w:p>
        </w:tc>
        <w:tc>
          <w:tcPr>
            <w:tcW w:w="2384" w:type="dxa"/>
            <w:gridSpan w:val="3"/>
            <w:tcBorders>
              <w:top w:val="single" w:color="auto" w:sz="4" w:space="0"/>
              <w:left w:val="single" w:color="auto" w:sz="4" w:space="0"/>
              <w:bottom w:val="single" w:color="auto" w:sz="4" w:space="0"/>
              <w:right w:val="single" w:color="auto" w:sz="4" w:space="0"/>
            </w:tcBorders>
            <w:noWrap w:val="0"/>
            <w:vAlign w:val="center"/>
          </w:tcPr>
          <w:p w14:paraId="2CE2DC8C">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中标人负责人</w:t>
            </w:r>
          </w:p>
        </w:tc>
        <w:tc>
          <w:tcPr>
            <w:tcW w:w="1589" w:type="dxa"/>
            <w:tcBorders>
              <w:top w:val="single" w:color="auto" w:sz="4" w:space="0"/>
              <w:left w:val="single" w:color="auto" w:sz="4" w:space="0"/>
              <w:bottom w:val="single" w:color="auto" w:sz="4" w:space="0"/>
              <w:right w:val="single" w:color="auto" w:sz="4" w:space="0"/>
            </w:tcBorders>
            <w:noWrap w:val="0"/>
            <w:vAlign w:val="center"/>
          </w:tcPr>
          <w:p w14:paraId="205971E6">
            <w:pPr>
              <w:spacing w:line="240" w:lineRule="auto"/>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陈炜航</w:t>
            </w:r>
          </w:p>
        </w:tc>
      </w:tr>
      <w:tr w14:paraId="67FF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85" w:type="dxa"/>
            <w:tcBorders>
              <w:top w:val="single" w:color="auto" w:sz="4" w:space="0"/>
              <w:left w:val="single" w:color="auto" w:sz="4" w:space="0"/>
              <w:bottom w:val="single" w:color="auto" w:sz="4" w:space="0"/>
              <w:right w:val="single" w:color="auto" w:sz="4" w:space="0"/>
            </w:tcBorders>
            <w:noWrap w:val="0"/>
            <w:vAlign w:val="center"/>
          </w:tcPr>
          <w:p w14:paraId="05A2578A">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中标人地址</w:t>
            </w:r>
          </w:p>
        </w:tc>
        <w:tc>
          <w:tcPr>
            <w:tcW w:w="6308" w:type="dxa"/>
            <w:gridSpan w:val="6"/>
            <w:tcBorders>
              <w:top w:val="single" w:color="auto" w:sz="4" w:space="0"/>
              <w:left w:val="single" w:color="auto" w:sz="4" w:space="0"/>
              <w:bottom w:val="single" w:color="auto" w:sz="4" w:space="0"/>
              <w:right w:val="single" w:color="auto" w:sz="4" w:space="0"/>
            </w:tcBorders>
            <w:noWrap w:val="0"/>
            <w:vAlign w:val="center"/>
          </w:tcPr>
          <w:p w14:paraId="4B1801C9">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浙江省杭州市余杭区五常街道文一西路998号4幢605室</w:t>
            </w:r>
          </w:p>
        </w:tc>
      </w:tr>
      <w:tr w14:paraId="133A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993" w:type="dxa"/>
            <w:gridSpan w:val="7"/>
            <w:tcBorders>
              <w:top w:val="single" w:color="auto" w:sz="4" w:space="0"/>
              <w:left w:val="single" w:color="auto" w:sz="4" w:space="0"/>
              <w:bottom w:val="single" w:color="auto" w:sz="4" w:space="0"/>
              <w:right w:val="single" w:color="auto" w:sz="4" w:space="0"/>
            </w:tcBorders>
            <w:noWrap w:val="0"/>
            <w:vAlign w:val="center"/>
          </w:tcPr>
          <w:p w14:paraId="5E86AAB9">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 xml:space="preserve">  中标标的</w:t>
            </w:r>
          </w:p>
        </w:tc>
      </w:tr>
      <w:tr w14:paraId="4C3B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85" w:type="dxa"/>
            <w:tcBorders>
              <w:top w:val="single" w:color="auto" w:sz="4" w:space="0"/>
              <w:left w:val="single" w:color="auto" w:sz="4" w:space="0"/>
              <w:bottom w:val="single" w:color="auto" w:sz="4" w:space="0"/>
              <w:right w:val="single" w:color="auto" w:sz="4" w:space="0"/>
            </w:tcBorders>
            <w:noWrap w:val="0"/>
            <w:vAlign w:val="center"/>
          </w:tcPr>
          <w:p w14:paraId="7214B1B4">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货物名称</w:t>
            </w:r>
          </w:p>
        </w:tc>
        <w:tc>
          <w:tcPr>
            <w:tcW w:w="1748" w:type="dxa"/>
            <w:tcBorders>
              <w:top w:val="single" w:color="auto" w:sz="4" w:space="0"/>
              <w:left w:val="single" w:color="auto" w:sz="4" w:space="0"/>
              <w:bottom w:val="single" w:color="auto" w:sz="4" w:space="0"/>
              <w:right w:val="single" w:color="auto" w:sz="4" w:space="0"/>
            </w:tcBorders>
            <w:noWrap w:val="0"/>
            <w:vAlign w:val="center"/>
          </w:tcPr>
          <w:p w14:paraId="0B7BCC37">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品牌型号</w:t>
            </w:r>
          </w:p>
        </w:tc>
        <w:tc>
          <w:tcPr>
            <w:tcW w:w="789" w:type="dxa"/>
            <w:gridSpan w:val="2"/>
            <w:tcBorders>
              <w:top w:val="single" w:color="auto" w:sz="4" w:space="0"/>
              <w:left w:val="single" w:color="auto" w:sz="4" w:space="0"/>
              <w:bottom w:val="single" w:color="auto" w:sz="4" w:space="0"/>
              <w:right w:val="single" w:color="auto" w:sz="4" w:space="0"/>
            </w:tcBorders>
            <w:noWrap w:val="0"/>
            <w:vAlign w:val="center"/>
          </w:tcPr>
          <w:p w14:paraId="7BBB8023">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单位</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5B09816A">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数量</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E1CCAB0">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单价</w:t>
            </w:r>
          </w:p>
        </w:tc>
        <w:tc>
          <w:tcPr>
            <w:tcW w:w="1589" w:type="dxa"/>
            <w:tcBorders>
              <w:top w:val="single" w:color="auto" w:sz="4" w:space="0"/>
              <w:left w:val="single" w:color="auto" w:sz="4" w:space="0"/>
              <w:bottom w:val="single" w:color="auto" w:sz="4" w:space="0"/>
              <w:right w:val="single" w:color="auto" w:sz="4" w:space="0"/>
            </w:tcBorders>
            <w:noWrap w:val="0"/>
            <w:vAlign w:val="center"/>
          </w:tcPr>
          <w:p w14:paraId="3A0B1489">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合计</w:t>
            </w:r>
          </w:p>
        </w:tc>
      </w:tr>
      <w:tr w14:paraId="59E3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685" w:type="dxa"/>
            <w:tcBorders>
              <w:top w:val="single" w:color="auto" w:sz="4" w:space="0"/>
              <w:left w:val="single" w:color="auto" w:sz="4" w:space="0"/>
              <w:bottom w:val="single" w:color="auto" w:sz="4" w:space="0"/>
              <w:right w:val="single" w:color="auto" w:sz="4" w:space="0"/>
            </w:tcBorders>
            <w:noWrap w:val="0"/>
            <w:vAlign w:val="center"/>
          </w:tcPr>
          <w:p w14:paraId="37E192FC">
            <w:pPr>
              <w:pStyle w:val="7"/>
              <w:spacing w:line="240" w:lineRule="auto"/>
              <w:jc w:val="center"/>
              <w:rPr>
                <w:rFonts w:hint="eastAsia" w:ascii="仿宋" w:hAnsi="仿宋" w:eastAsia="仿宋" w:cs="仿宋"/>
                <w:spacing w:val="20"/>
                <w:sz w:val="24"/>
                <w:szCs w:val="24"/>
              </w:rPr>
            </w:pPr>
            <w:r>
              <w:rPr>
                <w:rFonts w:hint="eastAsia" w:ascii="仿宋" w:hAnsi="仿宋" w:eastAsia="仿宋" w:cs="仿宋"/>
                <w:b w:val="0"/>
                <w:bCs w:val="0"/>
                <w:color w:val="auto"/>
                <w:sz w:val="24"/>
                <w:szCs w:val="24"/>
              </w:rPr>
              <w:t>智能制造数字化研创系统/智能制造协同设计与仿真系统（100用户数）</w:t>
            </w:r>
          </w:p>
        </w:tc>
        <w:tc>
          <w:tcPr>
            <w:tcW w:w="1748" w:type="dxa"/>
            <w:tcBorders>
              <w:top w:val="single" w:color="auto" w:sz="4" w:space="0"/>
              <w:left w:val="single" w:color="auto" w:sz="4" w:space="0"/>
              <w:bottom w:val="single" w:color="auto" w:sz="4" w:space="0"/>
              <w:right w:val="single" w:color="auto" w:sz="4" w:space="0"/>
            </w:tcBorders>
            <w:noWrap w:val="0"/>
            <w:vAlign w:val="center"/>
          </w:tcPr>
          <w:p w14:paraId="4649A019">
            <w:pPr>
              <w:spacing w:line="240" w:lineRule="auto"/>
              <w:jc w:val="center"/>
              <w:rPr>
                <w:rFonts w:hint="eastAsia" w:ascii="仿宋" w:hAnsi="仿宋" w:eastAsia="仿宋" w:cs="仿宋"/>
                <w:spacing w:val="20"/>
                <w:sz w:val="24"/>
                <w:szCs w:val="24"/>
              </w:rPr>
            </w:pPr>
            <w:r>
              <w:rPr>
                <w:rFonts w:hint="eastAsia" w:ascii="仿宋" w:hAnsi="仿宋" w:eastAsia="仿宋" w:cs="仿宋"/>
                <w:b w:val="0"/>
                <w:bCs w:val="0"/>
                <w:sz w:val="24"/>
                <w:szCs w:val="24"/>
                <w:lang w:val="en-US" w:eastAsia="zh-CN"/>
              </w:rPr>
              <w:t>达索/SOLIDWORKS EDU Edition Network 2024</w:t>
            </w:r>
          </w:p>
        </w:tc>
        <w:tc>
          <w:tcPr>
            <w:tcW w:w="789" w:type="dxa"/>
            <w:gridSpan w:val="2"/>
            <w:tcBorders>
              <w:top w:val="single" w:color="auto" w:sz="4" w:space="0"/>
              <w:left w:val="single" w:color="auto" w:sz="4" w:space="0"/>
              <w:bottom w:val="single" w:color="auto" w:sz="4" w:space="0"/>
              <w:right w:val="single" w:color="auto" w:sz="4" w:space="0"/>
            </w:tcBorders>
            <w:shd w:val="clear"/>
            <w:noWrap w:val="0"/>
            <w:vAlign w:val="center"/>
          </w:tcPr>
          <w:p w14:paraId="459C4FA0">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套</w:t>
            </w:r>
          </w:p>
        </w:tc>
        <w:tc>
          <w:tcPr>
            <w:tcW w:w="649" w:type="dxa"/>
            <w:tcBorders>
              <w:top w:val="single" w:color="auto" w:sz="4" w:space="0"/>
              <w:left w:val="single" w:color="auto" w:sz="4" w:space="0"/>
              <w:bottom w:val="single" w:color="auto" w:sz="4" w:space="0"/>
              <w:right w:val="single" w:color="auto" w:sz="4" w:space="0"/>
            </w:tcBorders>
            <w:shd w:val="clear"/>
            <w:noWrap w:val="0"/>
            <w:vAlign w:val="center"/>
          </w:tcPr>
          <w:p w14:paraId="31734452">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533" w:type="dxa"/>
            <w:tcBorders>
              <w:top w:val="single" w:color="auto" w:sz="4" w:space="0"/>
              <w:left w:val="single" w:color="auto" w:sz="4" w:space="0"/>
              <w:bottom w:val="single" w:color="auto" w:sz="4" w:space="0"/>
              <w:right w:val="single" w:color="auto" w:sz="4" w:space="0"/>
            </w:tcBorders>
            <w:shd w:val="clear"/>
            <w:noWrap w:val="0"/>
            <w:vAlign w:val="center"/>
          </w:tcPr>
          <w:p w14:paraId="3DDE3CA6">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1010000.00</w:t>
            </w:r>
          </w:p>
        </w:tc>
        <w:tc>
          <w:tcPr>
            <w:tcW w:w="1589" w:type="dxa"/>
            <w:tcBorders>
              <w:top w:val="single" w:color="auto" w:sz="4" w:space="0"/>
              <w:left w:val="single" w:color="auto" w:sz="4" w:space="0"/>
              <w:bottom w:val="single" w:color="auto" w:sz="4" w:space="0"/>
              <w:right w:val="single" w:color="auto" w:sz="4" w:space="0"/>
            </w:tcBorders>
            <w:shd w:val="clear"/>
            <w:noWrap w:val="0"/>
            <w:vAlign w:val="center"/>
          </w:tcPr>
          <w:p w14:paraId="6E3EBF80">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1010000.00</w:t>
            </w:r>
          </w:p>
        </w:tc>
      </w:tr>
      <w:tr w14:paraId="2853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685" w:type="dxa"/>
            <w:tcBorders>
              <w:top w:val="single" w:color="auto" w:sz="4" w:space="0"/>
              <w:left w:val="single" w:color="auto" w:sz="4" w:space="0"/>
              <w:bottom w:val="single" w:color="auto" w:sz="4" w:space="0"/>
              <w:right w:val="single" w:color="auto" w:sz="4" w:space="0"/>
            </w:tcBorders>
            <w:noWrap w:val="0"/>
            <w:vAlign w:val="center"/>
          </w:tcPr>
          <w:p w14:paraId="3D7F79A4">
            <w:pPr>
              <w:pStyle w:val="7"/>
              <w:spacing w:line="240" w:lineRule="auto"/>
              <w:jc w:val="center"/>
              <w:rPr>
                <w:rFonts w:hint="eastAsia" w:ascii="仿宋" w:hAnsi="仿宋" w:eastAsia="仿宋" w:cs="仿宋"/>
                <w:spacing w:val="20"/>
                <w:sz w:val="24"/>
                <w:szCs w:val="24"/>
              </w:rPr>
            </w:pPr>
            <w:r>
              <w:rPr>
                <w:rFonts w:hint="eastAsia" w:ascii="仿宋" w:hAnsi="仿宋" w:eastAsia="仿宋" w:cs="仿宋"/>
                <w:color w:val="auto"/>
                <w:sz w:val="24"/>
                <w:szCs w:val="24"/>
              </w:rPr>
              <w:t>机械设计系统</w:t>
            </w:r>
          </w:p>
        </w:tc>
        <w:tc>
          <w:tcPr>
            <w:tcW w:w="1748" w:type="dxa"/>
            <w:tcBorders>
              <w:top w:val="single" w:color="auto" w:sz="4" w:space="0"/>
              <w:left w:val="single" w:color="auto" w:sz="4" w:space="0"/>
              <w:bottom w:val="single" w:color="auto" w:sz="4" w:space="0"/>
              <w:right w:val="single" w:color="auto" w:sz="4" w:space="0"/>
            </w:tcBorders>
            <w:noWrap w:val="0"/>
            <w:vAlign w:val="center"/>
          </w:tcPr>
          <w:p w14:paraId="7E181179">
            <w:pPr>
              <w:spacing w:line="240" w:lineRule="auto"/>
              <w:jc w:val="center"/>
              <w:rPr>
                <w:rFonts w:hint="eastAsia" w:ascii="仿宋" w:hAnsi="仿宋" w:eastAsia="仿宋" w:cs="仿宋"/>
                <w:spacing w:val="20"/>
                <w:sz w:val="24"/>
                <w:szCs w:val="24"/>
              </w:rPr>
            </w:pPr>
            <w:r>
              <w:rPr>
                <w:rFonts w:hint="eastAsia" w:ascii="仿宋" w:hAnsi="仿宋" w:eastAsia="仿宋" w:cs="仿宋"/>
                <w:sz w:val="24"/>
                <w:szCs w:val="24"/>
                <w:lang w:val="en-US" w:eastAsia="zh-CN"/>
              </w:rPr>
              <w:t>中望/中望3D平台设计教育版软件V2024</w:t>
            </w:r>
          </w:p>
        </w:tc>
        <w:tc>
          <w:tcPr>
            <w:tcW w:w="789" w:type="dxa"/>
            <w:gridSpan w:val="2"/>
            <w:tcBorders>
              <w:top w:val="single" w:color="auto" w:sz="4" w:space="0"/>
              <w:left w:val="single" w:color="auto" w:sz="4" w:space="0"/>
              <w:bottom w:val="single" w:color="auto" w:sz="4" w:space="0"/>
              <w:right w:val="single" w:color="auto" w:sz="4" w:space="0"/>
            </w:tcBorders>
            <w:shd w:val="clear"/>
            <w:noWrap w:val="0"/>
            <w:vAlign w:val="top"/>
          </w:tcPr>
          <w:p w14:paraId="216D5774">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套</w:t>
            </w:r>
          </w:p>
        </w:tc>
        <w:tc>
          <w:tcPr>
            <w:tcW w:w="649" w:type="dxa"/>
            <w:tcBorders>
              <w:top w:val="single" w:color="auto" w:sz="4" w:space="0"/>
              <w:left w:val="single" w:color="auto" w:sz="4" w:space="0"/>
              <w:bottom w:val="single" w:color="auto" w:sz="4" w:space="0"/>
              <w:right w:val="single" w:color="auto" w:sz="4" w:space="0"/>
            </w:tcBorders>
            <w:shd w:val="clear"/>
            <w:noWrap w:val="0"/>
            <w:vAlign w:val="center"/>
          </w:tcPr>
          <w:p w14:paraId="7F8C847F">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533" w:type="dxa"/>
            <w:tcBorders>
              <w:top w:val="single" w:color="auto" w:sz="4" w:space="0"/>
              <w:left w:val="single" w:color="auto" w:sz="4" w:space="0"/>
              <w:bottom w:val="single" w:color="auto" w:sz="4" w:space="0"/>
              <w:right w:val="single" w:color="auto" w:sz="4" w:space="0"/>
            </w:tcBorders>
            <w:shd w:val="clear"/>
            <w:noWrap w:val="0"/>
            <w:vAlign w:val="center"/>
          </w:tcPr>
          <w:p w14:paraId="5C6DF342">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860000.00</w:t>
            </w:r>
          </w:p>
        </w:tc>
        <w:tc>
          <w:tcPr>
            <w:tcW w:w="1589" w:type="dxa"/>
            <w:tcBorders>
              <w:top w:val="single" w:color="auto" w:sz="4" w:space="0"/>
              <w:left w:val="single" w:color="auto" w:sz="4" w:space="0"/>
              <w:bottom w:val="single" w:color="auto" w:sz="4" w:space="0"/>
              <w:right w:val="single" w:color="auto" w:sz="4" w:space="0"/>
            </w:tcBorders>
            <w:shd w:val="clear"/>
            <w:noWrap w:val="0"/>
            <w:vAlign w:val="center"/>
          </w:tcPr>
          <w:p w14:paraId="0C7FE3CD">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860000.00</w:t>
            </w:r>
          </w:p>
        </w:tc>
      </w:tr>
      <w:tr w14:paraId="4103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85" w:type="dxa"/>
            <w:tcBorders>
              <w:top w:val="single" w:color="auto" w:sz="4" w:space="0"/>
              <w:left w:val="single" w:color="auto" w:sz="4" w:space="0"/>
              <w:bottom w:val="single" w:color="auto" w:sz="4" w:space="0"/>
              <w:right w:val="single" w:color="auto" w:sz="4" w:space="0"/>
            </w:tcBorders>
            <w:noWrap w:val="0"/>
            <w:vAlign w:val="center"/>
          </w:tcPr>
          <w:p w14:paraId="5BA26B88">
            <w:pPr>
              <w:pStyle w:val="7"/>
              <w:spacing w:line="240" w:lineRule="auto"/>
              <w:jc w:val="center"/>
              <w:rPr>
                <w:rFonts w:hint="eastAsia" w:ascii="仿宋" w:hAnsi="仿宋" w:eastAsia="仿宋" w:cs="仿宋"/>
                <w:spacing w:val="20"/>
                <w:sz w:val="24"/>
                <w:szCs w:val="24"/>
              </w:rPr>
            </w:pPr>
            <w:r>
              <w:rPr>
                <w:rFonts w:hint="eastAsia" w:ascii="仿宋" w:hAnsi="仿宋" w:eastAsia="仿宋" w:cs="仿宋"/>
                <w:color w:val="auto"/>
                <w:sz w:val="24"/>
                <w:szCs w:val="24"/>
              </w:rPr>
              <w:t>FDM 3D打印机</w:t>
            </w:r>
          </w:p>
        </w:tc>
        <w:tc>
          <w:tcPr>
            <w:tcW w:w="1748" w:type="dxa"/>
            <w:tcBorders>
              <w:top w:val="single" w:color="auto" w:sz="4" w:space="0"/>
              <w:left w:val="single" w:color="auto" w:sz="4" w:space="0"/>
              <w:bottom w:val="single" w:color="auto" w:sz="4" w:space="0"/>
              <w:right w:val="single" w:color="auto" w:sz="4" w:space="0"/>
            </w:tcBorders>
            <w:noWrap w:val="0"/>
            <w:vAlign w:val="center"/>
          </w:tcPr>
          <w:p w14:paraId="79F46C68">
            <w:pPr>
              <w:spacing w:line="240" w:lineRule="auto"/>
              <w:jc w:val="center"/>
              <w:rPr>
                <w:rFonts w:hint="eastAsia" w:ascii="仿宋" w:hAnsi="仿宋" w:eastAsia="仿宋" w:cs="仿宋"/>
                <w:spacing w:val="20"/>
                <w:sz w:val="24"/>
                <w:szCs w:val="24"/>
              </w:rPr>
            </w:pPr>
            <w:r>
              <w:rPr>
                <w:rFonts w:hint="eastAsia" w:ascii="仿宋" w:hAnsi="仿宋" w:eastAsia="仿宋" w:cs="仿宋"/>
                <w:sz w:val="24"/>
                <w:szCs w:val="24"/>
                <w:lang w:val="en-US" w:eastAsia="zh-CN"/>
              </w:rPr>
              <w:t>深圳创想/GS-01</w:t>
            </w:r>
          </w:p>
        </w:tc>
        <w:tc>
          <w:tcPr>
            <w:tcW w:w="789" w:type="dxa"/>
            <w:gridSpan w:val="2"/>
            <w:tcBorders>
              <w:top w:val="single" w:color="auto" w:sz="4" w:space="0"/>
              <w:left w:val="single" w:color="auto" w:sz="4" w:space="0"/>
              <w:bottom w:val="single" w:color="auto" w:sz="4" w:space="0"/>
              <w:right w:val="single" w:color="auto" w:sz="4" w:space="0"/>
            </w:tcBorders>
            <w:shd w:val="clear"/>
            <w:noWrap w:val="0"/>
            <w:vAlign w:val="top"/>
          </w:tcPr>
          <w:p w14:paraId="0DFB8B92">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套</w:t>
            </w:r>
          </w:p>
        </w:tc>
        <w:tc>
          <w:tcPr>
            <w:tcW w:w="649" w:type="dxa"/>
            <w:tcBorders>
              <w:top w:val="single" w:color="auto" w:sz="4" w:space="0"/>
              <w:left w:val="single" w:color="auto" w:sz="4" w:space="0"/>
              <w:bottom w:val="single" w:color="auto" w:sz="4" w:space="0"/>
              <w:right w:val="single" w:color="auto" w:sz="4" w:space="0"/>
            </w:tcBorders>
            <w:shd w:val="clear"/>
            <w:noWrap w:val="0"/>
            <w:vAlign w:val="center"/>
          </w:tcPr>
          <w:p w14:paraId="6E615B38">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21</w:t>
            </w:r>
          </w:p>
        </w:tc>
        <w:tc>
          <w:tcPr>
            <w:tcW w:w="1533" w:type="dxa"/>
            <w:tcBorders>
              <w:top w:val="single" w:color="auto" w:sz="4" w:space="0"/>
              <w:left w:val="single" w:color="auto" w:sz="4" w:space="0"/>
              <w:bottom w:val="single" w:color="auto" w:sz="4" w:space="0"/>
              <w:right w:val="single" w:color="auto" w:sz="4" w:space="0"/>
            </w:tcBorders>
            <w:shd w:val="clear"/>
            <w:noWrap w:val="0"/>
            <w:vAlign w:val="center"/>
          </w:tcPr>
          <w:p w14:paraId="17B68C33">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11000.00</w:t>
            </w:r>
          </w:p>
        </w:tc>
        <w:tc>
          <w:tcPr>
            <w:tcW w:w="1589" w:type="dxa"/>
            <w:tcBorders>
              <w:top w:val="single" w:color="auto" w:sz="4" w:space="0"/>
              <w:left w:val="single" w:color="auto" w:sz="4" w:space="0"/>
              <w:bottom w:val="single" w:color="auto" w:sz="4" w:space="0"/>
              <w:right w:val="single" w:color="auto" w:sz="4" w:space="0"/>
            </w:tcBorders>
            <w:shd w:val="clear"/>
            <w:noWrap w:val="0"/>
            <w:vAlign w:val="center"/>
          </w:tcPr>
          <w:p w14:paraId="0688DF41">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231000.00</w:t>
            </w:r>
          </w:p>
        </w:tc>
      </w:tr>
      <w:tr w14:paraId="5B88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685" w:type="dxa"/>
            <w:tcBorders>
              <w:top w:val="single" w:color="auto" w:sz="4" w:space="0"/>
              <w:left w:val="single" w:color="auto" w:sz="4" w:space="0"/>
              <w:bottom w:val="single" w:color="auto" w:sz="4" w:space="0"/>
              <w:right w:val="single" w:color="auto" w:sz="4" w:space="0"/>
            </w:tcBorders>
            <w:noWrap w:val="0"/>
            <w:vAlign w:val="center"/>
          </w:tcPr>
          <w:p w14:paraId="2C5B1EAC">
            <w:pPr>
              <w:pStyle w:val="7"/>
              <w:spacing w:line="240" w:lineRule="auto"/>
              <w:jc w:val="center"/>
              <w:rPr>
                <w:rFonts w:hint="eastAsia" w:ascii="仿宋" w:hAnsi="仿宋" w:eastAsia="仿宋" w:cs="仿宋"/>
                <w:spacing w:val="20"/>
                <w:sz w:val="24"/>
                <w:szCs w:val="24"/>
              </w:rPr>
            </w:pPr>
            <w:r>
              <w:rPr>
                <w:rFonts w:hint="eastAsia" w:ascii="仿宋" w:hAnsi="仿宋" w:eastAsia="仿宋" w:cs="仿宋"/>
                <w:color w:val="auto"/>
                <w:sz w:val="24"/>
                <w:szCs w:val="24"/>
              </w:rPr>
              <w:t>光固化桌面 3D打印机</w:t>
            </w:r>
          </w:p>
        </w:tc>
        <w:tc>
          <w:tcPr>
            <w:tcW w:w="1748" w:type="dxa"/>
            <w:tcBorders>
              <w:top w:val="single" w:color="auto" w:sz="4" w:space="0"/>
              <w:left w:val="single" w:color="auto" w:sz="4" w:space="0"/>
              <w:bottom w:val="single" w:color="auto" w:sz="4" w:space="0"/>
              <w:right w:val="single" w:color="auto" w:sz="4" w:space="0"/>
            </w:tcBorders>
            <w:noWrap w:val="0"/>
            <w:vAlign w:val="center"/>
          </w:tcPr>
          <w:p w14:paraId="492D4924">
            <w:pPr>
              <w:spacing w:line="240" w:lineRule="auto"/>
              <w:jc w:val="center"/>
              <w:rPr>
                <w:rFonts w:hint="eastAsia" w:ascii="仿宋" w:hAnsi="仿宋" w:eastAsia="仿宋" w:cs="仿宋"/>
                <w:spacing w:val="20"/>
                <w:sz w:val="24"/>
                <w:szCs w:val="24"/>
              </w:rPr>
            </w:pPr>
            <w:r>
              <w:rPr>
                <w:rFonts w:hint="eastAsia" w:ascii="仿宋" w:hAnsi="仿宋" w:eastAsia="仿宋" w:cs="仿宋"/>
                <w:sz w:val="24"/>
                <w:szCs w:val="24"/>
                <w:lang w:val="en-US" w:eastAsia="zh-CN"/>
              </w:rPr>
              <w:t>深圳创想/CT-005pro 2023</w:t>
            </w:r>
          </w:p>
        </w:tc>
        <w:tc>
          <w:tcPr>
            <w:tcW w:w="789" w:type="dxa"/>
            <w:gridSpan w:val="2"/>
            <w:tcBorders>
              <w:top w:val="single" w:color="auto" w:sz="4" w:space="0"/>
              <w:left w:val="single" w:color="auto" w:sz="4" w:space="0"/>
              <w:bottom w:val="single" w:color="auto" w:sz="4" w:space="0"/>
              <w:right w:val="single" w:color="auto" w:sz="4" w:space="0"/>
            </w:tcBorders>
            <w:shd w:val="clear"/>
            <w:noWrap w:val="0"/>
            <w:vAlign w:val="top"/>
          </w:tcPr>
          <w:p w14:paraId="1B88FAB2">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套</w:t>
            </w:r>
          </w:p>
        </w:tc>
        <w:tc>
          <w:tcPr>
            <w:tcW w:w="649" w:type="dxa"/>
            <w:tcBorders>
              <w:top w:val="single" w:color="auto" w:sz="4" w:space="0"/>
              <w:left w:val="single" w:color="auto" w:sz="4" w:space="0"/>
              <w:bottom w:val="single" w:color="auto" w:sz="4" w:space="0"/>
              <w:right w:val="single" w:color="auto" w:sz="4" w:space="0"/>
            </w:tcBorders>
            <w:shd w:val="clear"/>
            <w:noWrap w:val="0"/>
            <w:vAlign w:val="center"/>
          </w:tcPr>
          <w:p w14:paraId="25317DF0">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21</w:t>
            </w:r>
          </w:p>
        </w:tc>
        <w:tc>
          <w:tcPr>
            <w:tcW w:w="1533" w:type="dxa"/>
            <w:tcBorders>
              <w:top w:val="single" w:color="auto" w:sz="4" w:space="0"/>
              <w:left w:val="single" w:color="auto" w:sz="4" w:space="0"/>
              <w:bottom w:val="single" w:color="auto" w:sz="4" w:space="0"/>
              <w:right w:val="single" w:color="auto" w:sz="4" w:space="0"/>
            </w:tcBorders>
            <w:shd w:val="clear"/>
            <w:noWrap w:val="0"/>
            <w:vAlign w:val="center"/>
          </w:tcPr>
          <w:p w14:paraId="1F0C94E9">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38000.00</w:t>
            </w:r>
          </w:p>
        </w:tc>
        <w:tc>
          <w:tcPr>
            <w:tcW w:w="1589" w:type="dxa"/>
            <w:tcBorders>
              <w:top w:val="single" w:color="auto" w:sz="4" w:space="0"/>
              <w:left w:val="single" w:color="auto" w:sz="4" w:space="0"/>
              <w:bottom w:val="single" w:color="auto" w:sz="4" w:space="0"/>
              <w:right w:val="single" w:color="auto" w:sz="4" w:space="0"/>
            </w:tcBorders>
            <w:shd w:val="clear"/>
            <w:noWrap w:val="0"/>
            <w:vAlign w:val="center"/>
          </w:tcPr>
          <w:p w14:paraId="7094C756">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798000.00</w:t>
            </w:r>
          </w:p>
        </w:tc>
      </w:tr>
      <w:tr w14:paraId="2BDE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85" w:type="dxa"/>
            <w:tcBorders>
              <w:top w:val="single" w:color="auto" w:sz="4" w:space="0"/>
              <w:left w:val="single" w:color="auto" w:sz="4" w:space="0"/>
              <w:bottom w:val="single" w:color="auto" w:sz="4" w:space="0"/>
              <w:right w:val="single" w:color="auto" w:sz="4" w:space="0"/>
            </w:tcBorders>
            <w:noWrap w:val="0"/>
            <w:vAlign w:val="center"/>
          </w:tcPr>
          <w:p w14:paraId="66593646">
            <w:pPr>
              <w:pStyle w:val="7"/>
              <w:spacing w:line="240" w:lineRule="auto"/>
              <w:jc w:val="center"/>
              <w:rPr>
                <w:rFonts w:hint="eastAsia" w:ascii="仿宋" w:hAnsi="仿宋" w:eastAsia="仿宋" w:cs="仿宋"/>
                <w:spacing w:val="20"/>
                <w:sz w:val="24"/>
                <w:szCs w:val="24"/>
              </w:rPr>
            </w:pPr>
            <w:r>
              <w:rPr>
                <w:rFonts w:hint="eastAsia" w:ascii="仿宋" w:hAnsi="仿宋" w:eastAsia="仿宋" w:cs="仿宋"/>
                <w:color w:val="auto"/>
                <w:sz w:val="24"/>
                <w:szCs w:val="24"/>
              </w:rPr>
              <w:t>工业级光固化打印机</w:t>
            </w:r>
          </w:p>
        </w:tc>
        <w:tc>
          <w:tcPr>
            <w:tcW w:w="1748" w:type="dxa"/>
            <w:tcBorders>
              <w:top w:val="single" w:color="auto" w:sz="4" w:space="0"/>
              <w:left w:val="single" w:color="auto" w:sz="4" w:space="0"/>
              <w:bottom w:val="single" w:color="auto" w:sz="4" w:space="0"/>
              <w:right w:val="single" w:color="auto" w:sz="4" w:space="0"/>
            </w:tcBorders>
            <w:noWrap w:val="0"/>
            <w:vAlign w:val="center"/>
          </w:tcPr>
          <w:p w14:paraId="5D389596">
            <w:pPr>
              <w:spacing w:line="240" w:lineRule="auto"/>
              <w:jc w:val="center"/>
              <w:rPr>
                <w:rFonts w:hint="eastAsia" w:ascii="仿宋" w:hAnsi="仿宋" w:eastAsia="仿宋" w:cs="仿宋"/>
                <w:spacing w:val="20"/>
                <w:sz w:val="24"/>
                <w:szCs w:val="24"/>
              </w:rPr>
            </w:pPr>
            <w:r>
              <w:rPr>
                <w:rFonts w:hint="eastAsia" w:ascii="仿宋" w:hAnsi="仿宋" w:eastAsia="仿宋" w:cs="仿宋"/>
                <w:sz w:val="24"/>
                <w:szCs w:val="24"/>
                <w:lang w:val="en-US" w:eastAsia="zh-CN"/>
              </w:rPr>
              <w:t>苏州中瑞/</w:t>
            </w:r>
            <w:r>
              <w:rPr>
                <w:rFonts w:hint="eastAsia" w:ascii="仿宋" w:hAnsi="仿宋" w:eastAsia="仿宋" w:cs="仿宋"/>
                <w:sz w:val="24"/>
                <w:szCs w:val="24"/>
              </w:rPr>
              <w:t>iSLA</w:t>
            </w:r>
            <w:r>
              <w:rPr>
                <w:rFonts w:hint="eastAsia" w:ascii="仿宋" w:hAnsi="仿宋" w:eastAsia="仿宋" w:cs="仿宋"/>
                <w:sz w:val="24"/>
                <w:szCs w:val="24"/>
                <w:lang w:val="en-US" w:eastAsia="zh-CN"/>
              </w:rPr>
              <w:t>660</w:t>
            </w:r>
          </w:p>
        </w:tc>
        <w:tc>
          <w:tcPr>
            <w:tcW w:w="789" w:type="dxa"/>
            <w:gridSpan w:val="2"/>
            <w:tcBorders>
              <w:top w:val="single" w:color="auto" w:sz="4" w:space="0"/>
              <w:left w:val="single" w:color="auto" w:sz="4" w:space="0"/>
              <w:bottom w:val="single" w:color="auto" w:sz="4" w:space="0"/>
              <w:right w:val="single" w:color="auto" w:sz="4" w:space="0"/>
            </w:tcBorders>
            <w:shd w:val="clear"/>
            <w:noWrap w:val="0"/>
            <w:vAlign w:val="top"/>
          </w:tcPr>
          <w:p w14:paraId="1CCA8553">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套</w:t>
            </w:r>
          </w:p>
        </w:tc>
        <w:tc>
          <w:tcPr>
            <w:tcW w:w="649" w:type="dxa"/>
            <w:tcBorders>
              <w:top w:val="single" w:color="auto" w:sz="4" w:space="0"/>
              <w:left w:val="single" w:color="auto" w:sz="4" w:space="0"/>
              <w:bottom w:val="single" w:color="auto" w:sz="4" w:space="0"/>
              <w:right w:val="single" w:color="auto" w:sz="4" w:space="0"/>
            </w:tcBorders>
            <w:shd w:val="clear"/>
            <w:noWrap w:val="0"/>
            <w:vAlign w:val="center"/>
          </w:tcPr>
          <w:p w14:paraId="657A8798">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533" w:type="dxa"/>
            <w:tcBorders>
              <w:top w:val="single" w:color="auto" w:sz="4" w:space="0"/>
              <w:left w:val="single" w:color="auto" w:sz="4" w:space="0"/>
              <w:bottom w:val="single" w:color="auto" w:sz="4" w:space="0"/>
              <w:right w:val="single" w:color="auto" w:sz="4" w:space="0"/>
            </w:tcBorders>
            <w:shd w:val="clear"/>
            <w:noWrap w:val="0"/>
            <w:vAlign w:val="center"/>
          </w:tcPr>
          <w:p w14:paraId="05F46CFB">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295700.00</w:t>
            </w:r>
          </w:p>
        </w:tc>
        <w:tc>
          <w:tcPr>
            <w:tcW w:w="1589" w:type="dxa"/>
            <w:tcBorders>
              <w:top w:val="single" w:color="auto" w:sz="4" w:space="0"/>
              <w:left w:val="single" w:color="auto" w:sz="4" w:space="0"/>
              <w:bottom w:val="single" w:color="auto" w:sz="4" w:space="0"/>
              <w:right w:val="single" w:color="auto" w:sz="4" w:space="0"/>
            </w:tcBorders>
            <w:shd w:val="clear"/>
            <w:noWrap w:val="0"/>
            <w:vAlign w:val="center"/>
          </w:tcPr>
          <w:p w14:paraId="25DCFEE0">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295700.00</w:t>
            </w:r>
          </w:p>
        </w:tc>
      </w:tr>
      <w:tr w14:paraId="54A1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85" w:type="dxa"/>
            <w:tcBorders>
              <w:top w:val="single" w:color="auto" w:sz="4" w:space="0"/>
              <w:left w:val="single" w:color="auto" w:sz="4" w:space="0"/>
              <w:bottom w:val="single" w:color="auto" w:sz="4" w:space="0"/>
              <w:right w:val="single" w:color="auto" w:sz="4" w:space="0"/>
            </w:tcBorders>
            <w:noWrap w:val="0"/>
            <w:vAlign w:val="center"/>
          </w:tcPr>
          <w:p w14:paraId="6FB1B7A9">
            <w:pPr>
              <w:pStyle w:val="7"/>
              <w:spacing w:line="240" w:lineRule="auto"/>
              <w:jc w:val="center"/>
              <w:rPr>
                <w:rFonts w:hint="eastAsia" w:ascii="仿宋" w:hAnsi="仿宋" w:eastAsia="仿宋" w:cs="仿宋"/>
                <w:spacing w:val="20"/>
                <w:sz w:val="24"/>
                <w:szCs w:val="24"/>
              </w:rPr>
            </w:pPr>
            <w:r>
              <w:rPr>
                <w:rFonts w:hint="eastAsia" w:ascii="仿宋" w:hAnsi="仿宋" w:eastAsia="仿宋" w:cs="仿宋"/>
                <w:color w:val="auto"/>
                <w:sz w:val="24"/>
                <w:szCs w:val="24"/>
              </w:rPr>
              <w:t>复合式三维扫描仪</w:t>
            </w:r>
          </w:p>
        </w:tc>
        <w:tc>
          <w:tcPr>
            <w:tcW w:w="1748" w:type="dxa"/>
            <w:tcBorders>
              <w:top w:val="single" w:color="auto" w:sz="4" w:space="0"/>
              <w:left w:val="single" w:color="auto" w:sz="4" w:space="0"/>
              <w:bottom w:val="single" w:color="auto" w:sz="4" w:space="0"/>
              <w:right w:val="single" w:color="auto" w:sz="4" w:space="0"/>
            </w:tcBorders>
            <w:noWrap w:val="0"/>
            <w:vAlign w:val="center"/>
          </w:tcPr>
          <w:p w14:paraId="00B69A47">
            <w:pPr>
              <w:spacing w:line="240" w:lineRule="auto"/>
              <w:jc w:val="center"/>
              <w:rPr>
                <w:rFonts w:hint="eastAsia" w:ascii="仿宋" w:hAnsi="仿宋" w:eastAsia="仿宋" w:cs="仿宋"/>
                <w:spacing w:val="20"/>
                <w:sz w:val="24"/>
                <w:szCs w:val="24"/>
              </w:rPr>
            </w:pPr>
            <w:r>
              <w:rPr>
                <w:rFonts w:hint="eastAsia" w:ascii="仿宋" w:hAnsi="仿宋" w:eastAsia="仿宋" w:cs="仿宋"/>
                <w:sz w:val="24"/>
                <w:szCs w:val="24"/>
                <w:lang w:val="en-US" w:eastAsia="zh-CN"/>
              </w:rPr>
              <w:t>杭州中测/ZCSCAN K30P</w:t>
            </w:r>
          </w:p>
        </w:tc>
        <w:tc>
          <w:tcPr>
            <w:tcW w:w="789" w:type="dxa"/>
            <w:gridSpan w:val="2"/>
            <w:tcBorders>
              <w:top w:val="single" w:color="auto" w:sz="4" w:space="0"/>
              <w:left w:val="single" w:color="auto" w:sz="4" w:space="0"/>
              <w:bottom w:val="single" w:color="auto" w:sz="4" w:space="0"/>
              <w:right w:val="single" w:color="auto" w:sz="4" w:space="0"/>
            </w:tcBorders>
            <w:shd w:val="clear"/>
            <w:noWrap w:val="0"/>
            <w:vAlign w:val="top"/>
          </w:tcPr>
          <w:p w14:paraId="751A41FF">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套</w:t>
            </w:r>
          </w:p>
        </w:tc>
        <w:tc>
          <w:tcPr>
            <w:tcW w:w="649" w:type="dxa"/>
            <w:tcBorders>
              <w:top w:val="single" w:color="auto" w:sz="4" w:space="0"/>
              <w:left w:val="single" w:color="auto" w:sz="4" w:space="0"/>
              <w:bottom w:val="single" w:color="auto" w:sz="4" w:space="0"/>
              <w:right w:val="single" w:color="auto" w:sz="4" w:space="0"/>
            </w:tcBorders>
            <w:shd w:val="clear"/>
            <w:noWrap w:val="0"/>
            <w:vAlign w:val="center"/>
          </w:tcPr>
          <w:p w14:paraId="2F28CCBB">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533" w:type="dxa"/>
            <w:tcBorders>
              <w:top w:val="single" w:color="auto" w:sz="4" w:space="0"/>
              <w:left w:val="single" w:color="auto" w:sz="4" w:space="0"/>
              <w:bottom w:val="single" w:color="auto" w:sz="4" w:space="0"/>
              <w:right w:val="single" w:color="auto" w:sz="4" w:space="0"/>
            </w:tcBorders>
            <w:shd w:val="clear"/>
            <w:noWrap w:val="0"/>
            <w:vAlign w:val="center"/>
          </w:tcPr>
          <w:p w14:paraId="0DBC0EBE">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298000.00</w:t>
            </w:r>
          </w:p>
        </w:tc>
        <w:tc>
          <w:tcPr>
            <w:tcW w:w="1589" w:type="dxa"/>
            <w:tcBorders>
              <w:top w:val="single" w:color="auto" w:sz="4" w:space="0"/>
              <w:left w:val="single" w:color="auto" w:sz="4" w:space="0"/>
              <w:bottom w:val="single" w:color="auto" w:sz="4" w:space="0"/>
              <w:right w:val="single" w:color="auto" w:sz="4" w:space="0"/>
            </w:tcBorders>
            <w:shd w:val="clear"/>
            <w:noWrap w:val="0"/>
            <w:vAlign w:val="center"/>
          </w:tcPr>
          <w:p w14:paraId="39F56564">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298000.00</w:t>
            </w:r>
          </w:p>
        </w:tc>
      </w:tr>
      <w:tr w14:paraId="4AEA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85" w:type="dxa"/>
            <w:tcBorders>
              <w:top w:val="single" w:color="auto" w:sz="4" w:space="0"/>
              <w:left w:val="single" w:color="auto" w:sz="4" w:space="0"/>
              <w:bottom w:val="single" w:color="auto" w:sz="4" w:space="0"/>
              <w:right w:val="single" w:color="auto" w:sz="4" w:space="0"/>
            </w:tcBorders>
            <w:noWrap w:val="0"/>
            <w:vAlign w:val="center"/>
          </w:tcPr>
          <w:p w14:paraId="748637CD">
            <w:pPr>
              <w:pStyle w:val="7"/>
              <w:spacing w:line="240" w:lineRule="auto"/>
              <w:jc w:val="center"/>
              <w:rPr>
                <w:rFonts w:hint="eastAsia" w:ascii="仿宋" w:hAnsi="仿宋" w:eastAsia="仿宋" w:cs="仿宋"/>
                <w:spacing w:val="20"/>
                <w:sz w:val="24"/>
                <w:szCs w:val="24"/>
              </w:rPr>
            </w:pPr>
            <w:r>
              <w:rPr>
                <w:rFonts w:hint="eastAsia" w:ascii="仿宋" w:hAnsi="仿宋" w:eastAsia="仿宋" w:cs="仿宋"/>
                <w:color w:val="auto"/>
                <w:sz w:val="24"/>
                <w:szCs w:val="24"/>
              </w:rPr>
              <w:t>手持式激光三维扫描仪</w:t>
            </w:r>
          </w:p>
        </w:tc>
        <w:tc>
          <w:tcPr>
            <w:tcW w:w="1748" w:type="dxa"/>
            <w:tcBorders>
              <w:top w:val="single" w:color="auto" w:sz="4" w:space="0"/>
              <w:left w:val="single" w:color="auto" w:sz="4" w:space="0"/>
              <w:bottom w:val="single" w:color="auto" w:sz="4" w:space="0"/>
              <w:right w:val="single" w:color="auto" w:sz="4" w:space="0"/>
            </w:tcBorders>
            <w:noWrap w:val="0"/>
            <w:vAlign w:val="center"/>
          </w:tcPr>
          <w:p w14:paraId="7FAB1C58">
            <w:pPr>
              <w:spacing w:line="240" w:lineRule="auto"/>
              <w:jc w:val="center"/>
              <w:rPr>
                <w:rFonts w:hint="eastAsia" w:ascii="仿宋" w:hAnsi="仿宋" w:eastAsia="仿宋" w:cs="仿宋"/>
                <w:spacing w:val="20"/>
                <w:sz w:val="24"/>
                <w:szCs w:val="24"/>
              </w:rPr>
            </w:pPr>
            <w:r>
              <w:rPr>
                <w:rFonts w:hint="eastAsia" w:ascii="仿宋" w:hAnsi="仿宋" w:eastAsia="仿宋" w:cs="仿宋"/>
                <w:sz w:val="24"/>
                <w:szCs w:val="24"/>
                <w:lang w:val="en-US" w:eastAsia="zh-CN"/>
              </w:rPr>
              <w:t>杭州中测/ZCSCAN 705</w:t>
            </w:r>
          </w:p>
        </w:tc>
        <w:tc>
          <w:tcPr>
            <w:tcW w:w="789" w:type="dxa"/>
            <w:gridSpan w:val="2"/>
            <w:tcBorders>
              <w:top w:val="single" w:color="auto" w:sz="4" w:space="0"/>
              <w:left w:val="single" w:color="auto" w:sz="4" w:space="0"/>
              <w:bottom w:val="single" w:color="auto" w:sz="4" w:space="0"/>
              <w:right w:val="single" w:color="auto" w:sz="4" w:space="0"/>
            </w:tcBorders>
            <w:shd w:val="clear"/>
            <w:noWrap w:val="0"/>
            <w:vAlign w:val="top"/>
          </w:tcPr>
          <w:p w14:paraId="053E8963">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套</w:t>
            </w:r>
          </w:p>
        </w:tc>
        <w:tc>
          <w:tcPr>
            <w:tcW w:w="649" w:type="dxa"/>
            <w:tcBorders>
              <w:top w:val="single" w:color="auto" w:sz="4" w:space="0"/>
              <w:left w:val="single" w:color="auto" w:sz="4" w:space="0"/>
              <w:bottom w:val="single" w:color="auto" w:sz="4" w:space="0"/>
              <w:right w:val="single" w:color="auto" w:sz="4" w:space="0"/>
            </w:tcBorders>
            <w:shd w:val="clear"/>
            <w:noWrap w:val="0"/>
            <w:vAlign w:val="center"/>
          </w:tcPr>
          <w:p w14:paraId="4099C24E">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533" w:type="dxa"/>
            <w:tcBorders>
              <w:top w:val="single" w:color="auto" w:sz="4" w:space="0"/>
              <w:left w:val="single" w:color="auto" w:sz="4" w:space="0"/>
              <w:bottom w:val="single" w:color="auto" w:sz="4" w:space="0"/>
              <w:right w:val="single" w:color="auto" w:sz="4" w:space="0"/>
            </w:tcBorders>
            <w:shd w:val="clear"/>
            <w:noWrap w:val="0"/>
            <w:vAlign w:val="center"/>
          </w:tcPr>
          <w:p w14:paraId="0F839B00">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135000.00</w:t>
            </w:r>
          </w:p>
        </w:tc>
        <w:tc>
          <w:tcPr>
            <w:tcW w:w="1589" w:type="dxa"/>
            <w:tcBorders>
              <w:top w:val="single" w:color="auto" w:sz="4" w:space="0"/>
              <w:left w:val="single" w:color="auto" w:sz="4" w:space="0"/>
              <w:bottom w:val="single" w:color="auto" w:sz="4" w:space="0"/>
              <w:right w:val="single" w:color="auto" w:sz="4" w:space="0"/>
            </w:tcBorders>
            <w:shd w:val="clear"/>
            <w:noWrap w:val="0"/>
            <w:vAlign w:val="center"/>
          </w:tcPr>
          <w:p w14:paraId="3E82CF55">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675000.00</w:t>
            </w:r>
          </w:p>
        </w:tc>
      </w:tr>
      <w:tr w14:paraId="0FB2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404" w:type="dxa"/>
            <w:gridSpan w:val="6"/>
            <w:tcBorders>
              <w:top w:val="single" w:color="auto" w:sz="4" w:space="0"/>
              <w:left w:val="single" w:color="auto" w:sz="4" w:space="0"/>
              <w:bottom w:val="single" w:color="auto" w:sz="4" w:space="0"/>
              <w:right w:val="single" w:color="auto" w:sz="4" w:space="0"/>
            </w:tcBorders>
            <w:noWrap w:val="0"/>
            <w:vAlign w:val="center"/>
          </w:tcPr>
          <w:p w14:paraId="6205EDB4">
            <w:pPr>
              <w:spacing w:line="24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中标金额合计</w:t>
            </w:r>
          </w:p>
        </w:tc>
        <w:tc>
          <w:tcPr>
            <w:tcW w:w="1589" w:type="dxa"/>
            <w:tcBorders>
              <w:top w:val="single" w:color="auto" w:sz="4" w:space="0"/>
              <w:left w:val="single" w:color="auto" w:sz="4" w:space="0"/>
              <w:bottom w:val="single" w:color="auto" w:sz="4" w:space="0"/>
              <w:right w:val="single" w:color="auto" w:sz="4" w:space="0"/>
            </w:tcBorders>
            <w:noWrap w:val="0"/>
            <w:vAlign w:val="top"/>
          </w:tcPr>
          <w:p w14:paraId="07F22C30">
            <w:pPr>
              <w:spacing w:line="240" w:lineRule="auto"/>
              <w:rPr>
                <w:rFonts w:hint="eastAsia" w:ascii="仿宋" w:hAnsi="仿宋" w:eastAsia="仿宋" w:cs="仿宋"/>
                <w:spacing w:val="20"/>
                <w:sz w:val="24"/>
                <w:szCs w:val="24"/>
              </w:rPr>
            </w:pPr>
            <w:r>
              <w:rPr>
                <w:rFonts w:hint="eastAsia" w:ascii="仿宋" w:hAnsi="仿宋" w:eastAsia="仿宋" w:cs="仿宋"/>
                <w:b/>
                <w:bCs/>
                <w:sz w:val="24"/>
                <w:szCs w:val="24"/>
                <w:lang w:val="en-US" w:eastAsia="zh-CN"/>
              </w:rPr>
              <w:t>4167700.00</w:t>
            </w:r>
          </w:p>
        </w:tc>
      </w:tr>
      <w:tr w14:paraId="239C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993" w:type="dxa"/>
            <w:gridSpan w:val="7"/>
            <w:tcBorders>
              <w:top w:val="single" w:color="auto" w:sz="4" w:space="0"/>
              <w:left w:val="single" w:color="auto" w:sz="4" w:space="0"/>
              <w:bottom w:val="single" w:color="auto" w:sz="4" w:space="0"/>
              <w:right w:val="single" w:color="auto" w:sz="4" w:space="0"/>
            </w:tcBorders>
            <w:noWrap w:val="0"/>
            <w:vAlign w:val="top"/>
          </w:tcPr>
          <w:p w14:paraId="5E695762">
            <w:pPr>
              <w:spacing w:line="240" w:lineRule="auto"/>
              <w:rPr>
                <w:rFonts w:hint="eastAsia" w:ascii="仿宋" w:hAnsi="仿宋" w:eastAsia="仿宋" w:cs="仿宋"/>
                <w:spacing w:val="20"/>
                <w:sz w:val="24"/>
                <w:szCs w:val="24"/>
              </w:rPr>
            </w:pPr>
            <w:r>
              <w:rPr>
                <w:rFonts w:hint="eastAsia" w:ascii="仿宋" w:hAnsi="仿宋" w:eastAsia="仿宋" w:cs="仿宋"/>
                <w:spacing w:val="20"/>
                <w:sz w:val="24"/>
                <w:szCs w:val="24"/>
              </w:rPr>
              <w:t>服务承诺：</w:t>
            </w:r>
          </w:p>
          <w:p w14:paraId="180BF983">
            <w:pPr>
              <w:pStyle w:val="7"/>
              <w:spacing w:line="240" w:lineRule="auto"/>
              <w:ind w:firstLine="480" w:firstLineChars="200"/>
              <w:rPr>
                <w:rFonts w:hint="eastAsia" w:ascii="仿宋" w:hAnsi="仿宋" w:eastAsia="仿宋" w:cs="仿宋"/>
                <w:spacing w:val="20"/>
                <w:sz w:val="24"/>
                <w:szCs w:val="24"/>
              </w:rPr>
            </w:pPr>
            <w:r>
              <w:rPr>
                <w:rFonts w:hint="eastAsia" w:ascii="仿宋" w:hAnsi="仿宋" w:eastAsia="仿宋" w:cs="仿宋"/>
                <w:kern w:val="2"/>
                <w:sz w:val="24"/>
                <w:szCs w:val="24"/>
              </w:rPr>
              <w:t>质保期自合同设备终验收合格之日开</w:t>
            </w:r>
            <w:r>
              <w:rPr>
                <w:rFonts w:hint="eastAsia" w:ascii="仿宋" w:hAnsi="仿宋" w:eastAsia="仿宋" w:cs="仿宋"/>
                <w:b w:val="0"/>
                <w:bCs w:val="0"/>
                <w:kern w:val="2"/>
                <w:sz w:val="24"/>
                <w:szCs w:val="24"/>
              </w:rPr>
              <w:t>始计算，本项目整体质保期</w:t>
            </w:r>
            <w:r>
              <w:rPr>
                <w:rFonts w:hint="eastAsia" w:ascii="仿宋" w:hAnsi="仿宋" w:eastAsia="仿宋" w:cs="仿宋"/>
                <w:b w:val="0"/>
                <w:bCs w:val="0"/>
                <w:kern w:val="2"/>
                <w:sz w:val="24"/>
                <w:szCs w:val="24"/>
                <w:lang w:val="en-US" w:eastAsia="zh-CN"/>
              </w:rPr>
              <w:t xml:space="preserve"> 5 </w:t>
            </w:r>
            <w:r>
              <w:rPr>
                <w:rFonts w:hint="eastAsia" w:ascii="仿宋" w:hAnsi="仿宋" w:eastAsia="仿宋" w:cs="仿宋"/>
                <w:b w:val="0"/>
                <w:bCs w:val="0"/>
                <w:kern w:val="2"/>
                <w:sz w:val="24"/>
                <w:szCs w:val="24"/>
              </w:rPr>
              <w:t>年，软件3年内维护升级（含重大版本升级）。在质保期内对产品质量实行三包，提供上门维修和技术支持服务，并进行终身维护。</w:t>
            </w:r>
          </w:p>
        </w:tc>
      </w:tr>
    </w:tbl>
    <w:p w14:paraId="53535B7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spacing w:val="20"/>
          <w:szCs w:val="21"/>
        </w:rPr>
      </w:pPr>
      <w:r>
        <w:rPr>
          <w:rFonts w:hint="eastAsia" w:ascii="仿宋" w:hAnsi="仿宋" w:eastAsia="仿宋"/>
          <w:spacing w:val="20"/>
          <w:szCs w:val="21"/>
        </w:rPr>
        <w:t>注：1、中标人应根据其投标情况填写该表，并保证其与投标文件内容的一致性、正确性和真实性；</w:t>
      </w:r>
    </w:p>
    <w:p w14:paraId="0B8082FC">
      <w:pPr>
        <w:keepNext w:val="0"/>
        <w:keepLines w:val="0"/>
        <w:pageBreakBefore w:val="0"/>
        <w:widowControl w:val="0"/>
        <w:kinsoku/>
        <w:wordWrap/>
        <w:overflowPunct/>
        <w:topLinePunct w:val="0"/>
        <w:autoSpaceDE/>
        <w:autoSpaceDN/>
        <w:bidi w:val="0"/>
        <w:adjustRightInd/>
        <w:snapToGrid/>
        <w:spacing w:line="280" w:lineRule="exact"/>
        <w:ind w:firstLine="490" w:firstLineChars="196"/>
        <w:textAlignment w:val="auto"/>
        <w:rPr>
          <w:rFonts w:hint="eastAsia" w:ascii="仿宋" w:hAnsi="仿宋" w:eastAsia="仿宋"/>
          <w:spacing w:val="20"/>
          <w:szCs w:val="21"/>
        </w:rPr>
      </w:pPr>
      <w:r>
        <w:rPr>
          <w:rFonts w:hint="eastAsia" w:ascii="仿宋" w:hAnsi="仿宋" w:eastAsia="仿宋"/>
          <w:spacing w:val="20"/>
          <w:szCs w:val="21"/>
        </w:rPr>
        <w:t>2、填写该表不代表中标人已具有中标人资格。本表只作为中标结果公告内容的一部分，进行公告使用；</w:t>
      </w:r>
    </w:p>
    <w:p w14:paraId="6806474D">
      <w:pPr>
        <w:keepNext w:val="0"/>
        <w:keepLines w:val="0"/>
        <w:pageBreakBefore w:val="0"/>
        <w:widowControl w:val="0"/>
        <w:kinsoku/>
        <w:wordWrap/>
        <w:overflowPunct/>
        <w:topLinePunct w:val="0"/>
        <w:autoSpaceDE/>
        <w:autoSpaceDN/>
        <w:bidi w:val="0"/>
        <w:adjustRightInd/>
        <w:snapToGrid/>
        <w:spacing w:line="280" w:lineRule="exact"/>
        <w:ind w:firstLine="490" w:firstLineChars="196"/>
        <w:textAlignment w:val="auto"/>
        <w:rPr>
          <w:rFonts w:hint="eastAsia" w:ascii="仿宋" w:hAnsi="仿宋" w:eastAsia="仿宋"/>
          <w:spacing w:val="20"/>
          <w:szCs w:val="21"/>
        </w:rPr>
      </w:pPr>
      <w:r>
        <w:rPr>
          <w:rFonts w:hint="eastAsia" w:ascii="仿宋" w:hAnsi="仿宋" w:eastAsia="仿宋"/>
          <w:spacing w:val="20"/>
          <w:szCs w:val="21"/>
        </w:rPr>
        <w:t>3、本表内容涉及较多，中标人可以适当增减表格行数，以保证表格内容的完整；</w:t>
      </w:r>
    </w:p>
    <w:p w14:paraId="07C9174F">
      <w:pPr>
        <w:keepNext w:val="0"/>
        <w:keepLines w:val="0"/>
        <w:pageBreakBefore w:val="0"/>
        <w:widowControl w:val="0"/>
        <w:kinsoku/>
        <w:wordWrap/>
        <w:overflowPunct/>
        <w:topLinePunct w:val="0"/>
        <w:autoSpaceDE/>
        <w:autoSpaceDN/>
        <w:bidi w:val="0"/>
        <w:adjustRightInd/>
        <w:snapToGrid/>
        <w:spacing w:line="280" w:lineRule="exact"/>
        <w:ind w:firstLine="490" w:firstLineChars="196"/>
        <w:textAlignment w:val="auto"/>
        <w:rPr>
          <w:rFonts w:hint="eastAsia" w:ascii="仿宋" w:hAnsi="仿宋" w:eastAsia="仿宋"/>
          <w:spacing w:val="20"/>
          <w:szCs w:val="21"/>
        </w:rPr>
      </w:pPr>
      <w:r>
        <w:rPr>
          <w:rFonts w:hint="eastAsia" w:ascii="仿宋" w:hAnsi="仿宋" w:eastAsia="仿宋"/>
          <w:spacing w:val="20"/>
          <w:szCs w:val="21"/>
        </w:rPr>
        <w:t>4、评审结果排名第一的中标人在评审结束后</w:t>
      </w:r>
      <w:r>
        <w:rPr>
          <w:rFonts w:hint="eastAsia" w:ascii="仿宋" w:hAnsi="仿宋" w:eastAsia="仿宋"/>
          <w:b/>
          <w:spacing w:val="20"/>
          <w:szCs w:val="21"/>
        </w:rPr>
        <w:t>2个工作日内</w:t>
      </w:r>
      <w:r>
        <w:rPr>
          <w:rFonts w:hint="eastAsia" w:ascii="仿宋" w:hAnsi="仿宋" w:eastAsia="仿宋"/>
          <w:spacing w:val="20"/>
          <w:szCs w:val="21"/>
        </w:rPr>
        <w:t>将该表格提交给代理机构的项目负责人。未按时提交规定内容造成后果由中标人自行承担。</w:t>
      </w:r>
    </w:p>
    <w:p w14:paraId="05749A04">
      <w:pPr>
        <w:keepNext w:val="0"/>
        <w:keepLines w:val="0"/>
        <w:pageBreakBefore w:val="0"/>
        <w:widowControl w:val="0"/>
        <w:kinsoku/>
        <w:wordWrap/>
        <w:overflowPunct/>
        <w:topLinePunct w:val="0"/>
        <w:autoSpaceDE/>
        <w:autoSpaceDN/>
        <w:bidi w:val="0"/>
        <w:adjustRightInd/>
        <w:snapToGrid/>
        <w:spacing w:line="280" w:lineRule="exact"/>
        <w:ind w:firstLine="490" w:firstLineChars="196"/>
        <w:textAlignment w:val="auto"/>
      </w:pPr>
      <w:r>
        <w:rPr>
          <w:rFonts w:hint="eastAsia" w:ascii="仿宋" w:hAnsi="仿宋" w:eastAsia="仿宋"/>
          <w:spacing w:val="20"/>
          <w:szCs w:val="21"/>
        </w:rPr>
        <w:t>5、中标结果公告内容如涉及中标人的商业秘密等法律法规规定可以不予公告的情形，中标人应另附书面说明，如未事前书面说明造成的后果由中标人自行承担。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MWI2ZDdkZTI3NTlkNmU4YjdlYzkwMDU2NTZiZmIifQ=="/>
  </w:docVars>
  <w:rsids>
    <w:rsidRoot w:val="4051030C"/>
    <w:rsid w:val="4051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jc w:val="left"/>
    </w:pPr>
    <w:rPr>
      <w:rFonts w:ascii="Calibri" w:hAnsi="Calibri"/>
      <w:b/>
      <w:kern w:val="1"/>
      <w:szCs w:val="24"/>
    </w:rPr>
  </w:style>
  <w:style w:type="paragraph" w:styleId="3">
    <w:name w:val="Body Text Indent"/>
    <w:basedOn w:val="1"/>
    <w:next w:val="4"/>
    <w:qFormat/>
    <w:uiPriority w:val="0"/>
    <w:pPr>
      <w:ind w:firstLine="540"/>
    </w:pPr>
    <w:rPr>
      <w:sz w:val="28"/>
      <w:szCs w:val="20"/>
    </w:rPr>
  </w:style>
  <w:style w:type="paragraph" w:styleId="4">
    <w:name w:val="envelope return"/>
    <w:basedOn w:val="1"/>
    <w:qFormat/>
    <w:uiPriority w:val="0"/>
    <w:pPr>
      <w:snapToGrid w:val="0"/>
    </w:pPr>
    <w:rPr>
      <w:rFonts w:ascii="Arial" w:hAnsi="Arial"/>
    </w:rPr>
  </w:style>
  <w:style w:type="paragraph" w:customStyle="1" w:styleId="7">
    <w:name w:val="Default"/>
    <w:qFormat/>
    <w:uiPriority w:val="0"/>
    <w:pPr>
      <w:widowControl w:val="0"/>
      <w:autoSpaceDE w:val="0"/>
      <w:autoSpaceDN w:val="0"/>
      <w:adjustRightInd w:val="0"/>
    </w:pPr>
    <w:rPr>
      <w:rFonts w:ascii="华文细黑" w:hAnsi="Times New Roman" w:eastAsia="华文细黑"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2024-10-18T08:45:00Z</dcterms:created>
  <dc:creator>apple</dc:creator>
  <cp:lastModifiedBy>apple</cp:lastModifiedBy>
  <dcterms:modified xsi:type="dcterms:W3CDTF">2024-10-18T08:50:37Z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40863DB13C23403099EB3D8E2ECFD7F4_11</vt:lpwstr>
  </property>
</Properties>
</file>