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绍兴市市场监督管理局</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2025年度物业管理服务项目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2024-12-0136</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十二</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绍兴市市场监督管理局2025年度物业管理服务项目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2024-12-0136</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绍兴市市场监督管理局2025年度物业管理服务项目</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1783298</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1783298</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2025年度物业管理服务项目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1783298</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绍兴市市场监督管理局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地址：绍兴市越城区凤林西路216号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项目联系人（询问）：沈榕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项目联系方式（询问）：0575-85735617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质疑联系人：陈宇建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质疑联系方式：0575-88615207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7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8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8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8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1372953"/>
      <w:bookmarkStart w:id="2" w:name="_Toc84325929"/>
      <w:bookmarkStart w:id="3" w:name="_Toc81372776"/>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hint="eastAsia" w:ascii="仿宋_GB2312" w:hAnsi="仿宋" w:eastAsia="仿宋_GB2312" w:cs="仿宋"/>
          <w:b/>
          <w:bCs/>
          <w:color w:val="auto"/>
          <w:sz w:val="24"/>
          <w:szCs w:val="20"/>
          <w:highlight w:val="none"/>
        </w:rPr>
        <w:sectPr>
          <w:headerReference r:id="rId3" w:type="default"/>
          <w:footerReference r:id="rId4" w:type="default"/>
          <w:pgSz w:w="11900" w:h="16840"/>
          <w:pgMar w:top="1036" w:right="834" w:bottom="1140" w:left="1426" w:header="851" w:footer="834" w:gutter="0"/>
          <w:cols w:space="0" w:num="1"/>
        </w:sect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964"/>
      <w:bookmarkStart w:id="6" w:name="_Toc80157775"/>
      <w:bookmarkStart w:id="7" w:name="_Toc81372787"/>
      <w:bookmarkStart w:id="8" w:name="_Toc84325981"/>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2025年度物业管理服务项目</w:t>
      </w:r>
      <w:r>
        <w:rPr>
          <w:rFonts w:hint="eastAsia" w:ascii="仿宋_GB2312" w:hAnsi="新宋体" w:eastAsia="仿宋_GB2312" w:cs="Arial"/>
          <w:b/>
          <w:bCs/>
          <w:color w:val="auto"/>
          <w:sz w:val="24"/>
          <w:highlight w:val="none"/>
        </w:rPr>
        <w:t>（预算：178</w:t>
      </w:r>
      <w:r>
        <w:rPr>
          <w:rFonts w:hint="eastAsia" w:ascii="仿宋_GB2312" w:hAnsi="新宋体" w:eastAsia="仿宋_GB2312" w:cs="Arial"/>
          <w:b/>
          <w:bCs/>
          <w:color w:val="auto"/>
          <w:sz w:val="24"/>
          <w:highlight w:val="none"/>
          <w:lang w:val="en-US" w:eastAsia="zh-CN"/>
        </w:rPr>
        <w:t>.</w:t>
      </w:r>
      <w:r>
        <w:rPr>
          <w:rFonts w:hint="eastAsia" w:ascii="仿宋_GB2312" w:hAnsi="新宋体" w:eastAsia="仿宋_GB2312" w:cs="Arial"/>
          <w:b/>
          <w:bCs/>
          <w:color w:val="auto"/>
          <w:sz w:val="24"/>
          <w:highlight w:val="none"/>
        </w:rPr>
        <w:t>3298万元）</w:t>
      </w:r>
      <w:bookmarkStart w:id="9" w:name="_Toc32678"/>
      <w:bookmarkStart w:id="10" w:name="_Toc7206"/>
    </w:p>
    <w:bookmarkEnd w:id="9"/>
    <w:bookmarkEnd w:id="10"/>
    <w:p>
      <w:pPr>
        <w:kinsoku/>
        <w:wordWrap/>
        <w:overflowPunct/>
        <w:topLinePunct w:val="0"/>
        <w:autoSpaceDE w:val="0"/>
        <w:autoSpaceDN w:val="0"/>
        <w:bidi w:val="0"/>
        <w:spacing w:line="360" w:lineRule="exact"/>
        <w:ind w:left="108"/>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w w:val="101"/>
          <w:kern w:val="0"/>
          <w:sz w:val="24"/>
          <w:szCs w:val="24"/>
          <w:highlight w:val="none"/>
          <w:lang w:val="en-US" w:eastAsia="zh-CN"/>
        </w:rPr>
        <w:t>1</w:t>
      </w:r>
      <w:r>
        <w:rPr>
          <w:rFonts w:hint="eastAsia" w:ascii="仿宋_GB2312" w:hAnsi="仿宋_GB2312" w:eastAsia="仿宋_GB2312" w:cs="仿宋_GB2312"/>
          <w:b/>
          <w:bCs/>
          <w:color w:val="auto"/>
          <w:w w:val="101"/>
          <w:kern w:val="0"/>
          <w:sz w:val="24"/>
          <w:szCs w:val="24"/>
          <w:highlight w:val="none"/>
        </w:rPr>
        <w:t>.</w:t>
      </w:r>
      <w:r>
        <w:rPr>
          <w:rFonts w:hint="eastAsia" w:ascii="仿宋_GB2312" w:hAnsi="仿宋_GB2312" w:eastAsia="仿宋_GB2312" w:cs="仿宋_GB2312"/>
          <w:b/>
          <w:bCs/>
          <w:color w:val="auto"/>
          <w:kern w:val="0"/>
          <w:sz w:val="24"/>
          <w:szCs w:val="24"/>
          <w:highlight w:val="none"/>
        </w:rPr>
        <w:t>项</w:t>
      </w:r>
      <w:r>
        <w:rPr>
          <w:rFonts w:hint="eastAsia" w:ascii="仿宋_GB2312" w:hAnsi="仿宋_GB2312" w:eastAsia="仿宋_GB2312" w:cs="仿宋_GB2312"/>
          <w:b/>
          <w:bCs/>
          <w:color w:val="auto"/>
          <w:spacing w:val="-2"/>
          <w:kern w:val="0"/>
          <w:sz w:val="24"/>
          <w:szCs w:val="24"/>
          <w:highlight w:val="none"/>
        </w:rPr>
        <w:t>目</w:t>
      </w:r>
      <w:r>
        <w:rPr>
          <w:rFonts w:hint="eastAsia" w:ascii="仿宋_GB2312" w:hAnsi="仿宋_GB2312" w:eastAsia="仿宋_GB2312" w:cs="仿宋_GB2312"/>
          <w:b/>
          <w:bCs/>
          <w:color w:val="auto"/>
          <w:kern w:val="0"/>
          <w:sz w:val="24"/>
          <w:szCs w:val="24"/>
          <w:highlight w:val="none"/>
        </w:rPr>
        <w:t>基</w:t>
      </w:r>
      <w:r>
        <w:rPr>
          <w:rFonts w:hint="eastAsia" w:ascii="仿宋_GB2312" w:hAnsi="仿宋_GB2312" w:eastAsia="仿宋_GB2312" w:cs="仿宋_GB2312"/>
          <w:b/>
          <w:bCs/>
          <w:color w:val="auto"/>
          <w:spacing w:val="-3"/>
          <w:kern w:val="0"/>
          <w:sz w:val="24"/>
          <w:szCs w:val="24"/>
          <w:highlight w:val="none"/>
        </w:rPr>
        <w:t>本</w:t>
      </w:r>
      <w:r>
        <w:rPr>
          <w:rFonts w:hint="eastAsia" w:ascii="仿宋_GB2312" w:hAnsi="仿宋_GB2312" w:eastAsia="仿宋_GB2312" w:cs="仿宋_GB2312"/>
          <w:b/>
          <w:bCs/>
          <w:color w:val="auto"/>
          <w:kern w:val="0"/>
          <w:sz w:val="24"/>
          <w:szCs w:val="24"/>
          <w:highlight w:val="none"/>
        </w:rPr>
        <w:t>情</w:t>
      </w:r>
      <w:r>
        <w:rPr>
          <w:rFonts w:hint="eastAsia" w:ascii="仿宋_GB2312" w:hAnsi="仿宋_GB2312" w:eastAsia="仿宋_GB2312" w:cs="仿宋_GB2312"/>
          <w:b/>
          <w:bCs/>
          <w:color w:val="auto"/>
          <w:spacing w:val="1"/>
          <w:kern w:val="0"/>
          <w:sz w:val="24"/>
          <w:szCs w:val="24"/>
          <w:highlight w:val="none"/>
        </w:rPr>
        <w:t>况</w:t>
      </w:r>
    </w:p>
    <w:p>
      <w:pPr>
        <w:kinsoku/>
        <w:wordWrap/>
        <w:overflowPunct/>
        <w:topLinePunct w:val="0"/>
        <w:autoSpaceDE w:val="0"/>
        <w:autoSpaceDN w:val="0"/>
        <w:bidi w:val="0"/>
        <w:spacing w:line="360" w:lineRule="exact"/>
        <w:ind w:left="108"/>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w w:val="101"/>
          <w:kern w:val="0"/>
          <w:sz w:val="24"/>
          <w:szCs w:val="24"/>
          <w:highlight w:val="none"/>
        </w:rPr>
        <w:t>1.1</w:t>
      </w:r>
      <w:r>
        <w:rPr>
          <w:rFonts w:hint="eastAsia" w:ascii="仿宋_GB2312" w:hAnsi="仿宋_GB2312" w:eastAsia="仿宋_GB2312" w:cs="仿宋_GB2312"/>
          <w:b/>
          <w:bCs/>
          <w:color w:val="auto"/>
          <w:w w:val="4"/>
          <w:kern w:val="0"/>
          <w:sz w:val="24"/>
          <w:szCs w:val="24"/>
          <w:highlight w:val="none"/>
        </w:rPr>
        <w:t xml:space="preserve"> </w:t>
      </w:r>
      <w:r>
        <w:rPr>
          <w:rFonts w:hint="eastAsia" w:ascii="仿宋_GB2312" w:hAnsi="仿宋_GB2312" w:eastAsia="仿宋_GB2312" w:cs="仿宋_GB2312"/>
          <w:b/>
          <w:bCs/>
          <w:color w:val="auto"/>
          <w:spacing w:val="-4"/>
          <w:kern w:val="0"/>
          <w:sz w:val="24"/>
          <w:szCs w:val="24"/>
          <w:highlight w:val="none"/>
        </w:rPr>
        <w:t>物</w:t>
      </w:r>
      <w:r>
        <w:rPr>
          <w:rFonts w:hint="eastAsia" w:ascii="仿宋_GB2312" w:hAnsi="仿宋_GB2312" w:eastAsia="仿宋_GB2312" w:cs="仿宋_GB2312"/>
          <w:b/>
          <w:bCs/>
          <w:color w:val="auto"/>
          <w:kern w:val="0"/>
          <w:sz w:val="24"/>
          <w:szCs w:val="24"/>
          <w:highlight w:val="none"/>
        </w:rPr>
        <w:t>业</w:t>
      </w:r>
      <w:r>
        <w:rPr>
          <w:rFonts w:hint="eastAsia" w:ascii="仿宋_GB2312" w:hAnsi="仿宋_GB2312" w:eastAsia="仿宋_GB2312" w:cs="仿宋_GB2312"/>
          <w:b/>
          <w:bCs/>
          <w:color w:val="auto"/>
          <w:spacing w:val="-3"/>
          <w:kern w:val="0"/>
          <w:sz w:val="24"/>
          <w:szCs w:val="24"/>
          <w:highlight w:val="none"/>
        </w:rPr>
        <w:t>情</w:t>
      </w:r>
      <w:r>
        <w:rPr>
          <w:rFonts w:hint="eastAsia" w:ascii="仿宋_GB2312" w:hAnsi="仿宋_GB2312" w:eastAsia="仿宋_GB2312" w:cs="仿宋_GB2312"/>
          <w:b/>
          <w:bCs/>
          <w:color w:val="auto"/>
          <w:kern w:val="0"/>
          <w:sz w:val="24"/>
          <w:szCs w:val="24"/>
          <w:highlight w:val="none"/>
        </w:rPr>
        <w:t>况</w:t>
      </w:r>
    </w:p>
    <w:tbl>
      <w:tblPr>
        <w:tblStyle w:val="63"/>
        <w:tblW w:w="12619" w:type="dxa"/>
        <w:jc w:val="center"/>
        <w:tblLayout w:type="autofit"/>
        <w:tblCellMar>
          <w:top w:w="0" w:type="dxa"/>
          <w:left w:w="0" w:type="dxa"/>
          <w:bottom w:w="0" w:type="dxa"/>
          <w:right w:w="0" w:type="dxa"/>
        </w:tblCellMar>
      </w:tblPr>
      <w:tblGrid>
        <w:gridCol w:w="8064"/>
        <w:gridCol w:w="4555"/>
      </w:tblGrid>
      <w:tr>
        <w:tblPrEx>
          <w:tblCellMar>
            <w:top w:w="0" w:type="dxa"/>
            <w:left w:w="0" w:type="dxa"/>
            <w:bottom w:w="0" w:type="dxa"/>
            <w:right w:w="0" w:type="dxa"/>
          </w:tblCellMar>
        </w:tblPrEx>
        <w:trPr>
          <w:trHeight w:val="461" w:hRule="exact"/>
          <w:jc w:val="center"/>
        </w:trPr>
        <w:tc>
          <w:tcPr>
            <w:tcW w:w="8064"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物</w:t>
            </w:r>
            <w:r>
              <w:rPr>
                <w:rFonts w:hint="eastAsia" w:ascii="仿宋_GB2312" w:hAnsi="仿宋_GB2312" w:eastAsia="仿宋_GB2312" w:cs="仿宋_GB2312"/>
                <w:bCs/>
                <w:color w:val="auto"/>
                <w:spacing w:val="-3"/>
                <w:w w:val="102"/>
                <w:kern w:val="0"/>
                <w:sz w:val="24"/>
                <w:szCs w:val="24"/>
                <w:highlight w:val="none"/>
              </w:rPr>
              <w:t>业</w:t>
            </w:r>
            <w:r>
              <w:rPr>
                <w:rFonts w:hint="eastAsia" w:ascii="仿宋_GB2312" w:hAnsi="仿宋_GB2312" w:eastAsia="仿宋_GB2312" w:cs="仿宋_GB2312"/>
                <w:bCs/>
                <w:color w:val="auto"/>
                <w:spacing w:val="-3"/>
                <w:kern w:val="0"/>
                <w:sz w:val="24"/>
                <w:szCs w:val="24"/>
                <w:highlight w:val="none"/>
              </w:rPr>
              <w:t>名</w:t>
            </w:r>
            <w:r>
              <w:rPr>
                <w:rFonts w:hint="eastAsia" w:ascii="仿宋_GB2312" w:hAnsi="仿宋_GB2312" w:eastAsia="仿宋_GB2312" w:cs="仿宋_GB2312"/>
                <w:bCs/>
                <w:color w:val="auto"/>
                <w:kern w:val="0"/>
                <w:sz w:val="24"/>
                <w:szCs w:val="24"/>
                <w:highlight w:val="none"/>
              </w:rPr>
              <w:t>称</w:t>
            </w:r>
          </w:p>
        </w:tc>
        <w:tc>
          <w:tcPr>
            <w:tcW w:w="455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物</w:t>
            </w:r>
            <w:r>
              <w:rPr>
                <w:rFonts w:hint="eastAsia" w:ascii="仿宋_GB2312" w:hAnsi="仿宋_GB2312" w:eastAsia="仿宋_GB2312" w:cs="仿宋_GB2312"/>
                <w:bCs/>
                <w:color w:val="auto"/>
                <w:spacing w:val="-3"/>
                <w:w w:val="102"/>
                <w:kern w:val="0"/>
                <w:sz w:val="24"/>
                <w:szCs w:val="24"/>
                <w:highlight w:val="none"/>
              </w:rPr>
              <w:t>业</w:t>
            </w:r>
            <w:r>
              <w:rPr>
                <w:rFonts w:hint="eastAsia" w:ascii="仿宋_GB2312" w:hAnsi="仿宋_GB2312" w:eastAsia="仿宋_GB2312" w:cs="仿宋_GB2312"/>
                <w:bCs/>
                <w:color w:val="auto"/>
                <w:spacing w:val="-3"/>
                <w:kern w:val="0"/>
                <w:sz w:val="24"/>
                <w:szCs w:val="24"/>
                <w:highlight w:val="none"/>
              </w:rPr>
              <w:t>地</w:t>
            </w:r>
            <w:r>
              <w:rPr>
                <w:rFonts w:hint="eastAsia" w:ascii="仿宋_GB2312" w:hAnsi="仿宋_GB2312" w:eastAsia="仿宋_GB2312" w:cs="仿宋_GB2312"/>
                <w:bCs/>
                <w:color w:val="auto"/>
                <w:kern w:val="0"/>
                <w:sz w:val="24"/>
                <w:szCs w:val="24"/>
                <w:highlight w:val="none"/>
              </w:rPr>
              <w:t>址</w:t>
            </w:r>
          </w:p>
        </w:tc>
      </w:tr>
      <w:tr>
        <w:trPr>
          <w:trHeight w:val="685" w:hRule="exact"/>
          <w:jc w:val="center"/>
        </w:trPr>
        <w:tc>
          <w:tcPr>
            <w:tcW w:w="8064"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物业名称1：</w:t>
            </w:r>
            <w:r>
              <w:rPr>
                <w:rFonts w:hint="eastAsia" w:ascii="仿宋_GB2312" w:hAnsi="仿宋_GB2312" w:eastAsia="仿宋_GB2312" w:cs="仿宋_GB2312"/>
                <w:color w:val="auto"/>
                <w:sz w:val="24"/>
                <w:szCs w:val="24"/>
                <w:highlight w:val="none"/>
                <w:lang w:eastAsia="zh-CN"/>
              </w:rPr>
              <w:t>绍兴市市场监督管理局</w:t>
            </w:r>
            <w:r>
              <w:rPr>
                <w:rFonts w:hint="eastAsia" w:ascii="仿宋_GB2312" w:hAnsi="仿宋_GB2312" w:eastAsia="仿宋_GB2312" w:cs="仿宋_GB2312"/>
                <w:bCs/>
                <w:color w:val="auto"/>
                <w:sz w:val="24"/>
                <w:szCs w:val="24"/>
                <w:highlight w:val="none"/>
              </w:rPr>
              <w:t>2025年物业管理服务</w:t>
            </w:r>
          </w:p>
        </w:tc>
        <w:tc>
          <w:tcPr>
            <w:tcW w:w="455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绍兴市</w:t>
            </w:r>
            <w:r>
              <w:rPr>
                <w:rFonts w:hint="eastAsia" w:ascii="仿宋_GB2312" w:hAnsi="仿宋_GB2312" w:eastAsia="仿宋_GB2312" w:cs="仿宋_GB2312"/>
                <w:color w:val="auto"/>
                <w:sz w:val="24"/>
                <w:szCs w:val="24"/>
                <w:highlight w:val="none"/>
              </w:rPr>
              <w:t>越城区</w:t>
            </w:r>
            <w:r>
              <w:rPr>
                <w:rFonts w:hint="eastAsia" w:ascii="仿宋_GB2312" w:hAnsi="仿宋_GB2312" w:eastAsia="仿宋_GB2312" w:cs="仿宋_GB2312"/>
                <w:color w:val="auto"/>
                <w:sz w:val="24"/>
                <w:szCs w:val="24"/>
                <w:highlight w:val="none"/>
                <w:lang w:eastAsia="zh-CN"/>
              </w:rPr>
              <w:t>凤林西路</w:t>
            </w:r>
            <w:r>
              <w:rPr>
                <w:rFonts w:hint="eastAsia" w:ascii="仿宋_GB2312" w:hAnsi="仿宋_GB2312" w:eastAsia="仿宋_GB2312" w:cs="仿宋_GB2312"/>
                <w:color w:val="auto"/>
                <w:sz w:val="24"/>
                <w:szCs w:val="24"/>
                <w:highlight w:val="none"/>
                <w:lang w:val="en-US" w:eastAsia="zh-CN"/>
              </w:rPr>
              <w:t>216号</w:t>
            </w:r>
          </w:p>
        </w:tc>
      </w:tr>
    </w:tbl>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w w:val="104"/>
          <w:kern w:val="0"/>
          <w:sz w:val="24"/>
          <w:szCs w:val="24"/>
          <w:highlight w:val="none"/>
        </w:rPr>
        <w:t>2.</w:t>
      </w:r>
      <w:r>
        <w:rPr>
          <w:rFonts w:hint="eastAsia" w:ascii="仿宋_GB2312" w:hAnsi="仿宋_GB2312" w:eastAsia="仿宋_GB2312" w:cs="仿宋_GB2312"/>
          <w:b/>
          <w:bCs/>
          <w:color w:val="auto"/>
          <w:kern w:val="0"/>
          <w:sz w:val="24"/>
          <w:szCs w:val="24"/>
          <w:highlight w:val="none"/>
        </w:rPr>
        <w:t>物</w:t>
      </w:r>
      <w:r>
        <w:rPr>
          <w:rFonts w:hint="eastAsia" w:ascii="仿宋_GB2312" w:hAnsi="仿宋_GB2312" w:eastAsia="仿宋_GB2312" w:cs="仿宋_GB2312"/>
          <w:b/>
          <w:bCs/>
          <w:color w:val="auto"/>
          <w:spacing w:val="-2"/>
          <w:kern w:val="0"/>
          <w:sz w:val="24"/>
          <w:szCs w:val="24"/>
          <w:highlight w:val="none"/>
        </w:rPr>
        <w:t>业</w:t>
      </w:r>
      <w:r>
        <w:rPr>
          <w:rFonts w:hint="eastAsia" w:ascii="仿宋_GB2312" w:hAnsi="仿宋_GB2312" w:eastAsia="仿宋_GB2312" w:cs="仿宋_GB2312"/>
          <w:b/>
          <w:bCs/>
          <w:color w:val="auto"/>
          <w:kern w:val="0"/>
          <w:sz w:val="24"/>
          <w:szCs w:val="24"/>
          <w:highlight w:val="none"/>
        </w:rPr>
        <w:t>服</w:t>
      </w:r>
      <w:r>
        <w:rPr>
          <w:rFonts w:hint="eastAsia" w:ascii="仿宋_GB2312" w:hAnsi="仿宋_GB2312" w:eastAsia="仿宋_GB2312" w:cs="仿宋_GB2312"/>
          <w:b/>
          <w:bCs/>
          <w:color w:val="auto"/>
          <w:spacing w:val="-3"/>
          <w:kern w:val="0"/>
          <w:sz w:val="24"/>
          <w:szCs w:val="24"/>
          <w:highlight w:val="none"/>
        </w:rPr>
        <w:t>务</w:t>
      </w:r>
      <w:r>
        <w:rPr>
          <w:rFonts w:hint="eastAsia" w:ascii="仿宋_GB2312" w:hAnsi="仿宋_GB2312" w:eastAsia="仿宋_GB2312" w:cs="仿宋_GB2312"/>
          <w:b/>
          <w:bCs/>
          <w:color w:val="auto"/>
          <w:kern w:val="0"/>
          <w:sz w:val="24"/>
          <w:szCs w:val="24"/>
          <w:highlight w:val="none"/>
        </w:rPr>
        <w:t>范</w:t>
      </w:r>
      <w:r>
        <w:rPr>
          <w:rFonts w:hint="eastAsia" w:ascii="仿宋_GB2312" w:hAnsi="仿宋_GB2312" w:eastAsia="仿宋_GB2312" w:cs="仿宋_GB2312"/>
          <w:b/>
          <w:bCs/>
          <w:color w:val="auto"/>
          <w:w w:val="101"/>
          <w:kern w:val="0"/>
          <w:sz w:val="24"/>
          <w:szCs w:val="24"/>
          <w:highlight w:val="none"/>
        </w:rPr>
        <w:t>围</w:t>
      </w: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w:t>
      </w:r>
      <w:r>
        <w:rPr>
          <w:rFonts w:hint="eastAsia" w:ascii="仿宋_GB2312" w:hAnsi="仿宋_GB2312" w:eastAsia="仿宋_GB2312" w:cs="仿宋_GB2312"/>
          <w:b/>
          <w:bCs/>
          <w:color w:val="auto"/>
          <w:kern w:val="0"/>
          <w:sz w:val="24"/>
          <w:szCs w:val="24"/>
          <w:highlight w:val="none"/>
        </w:rPr>
        <w:t>物</w:t>
      </w:r>
      <w:r>
        <w:rPr>
          <w:rFonts w:hint="eastAsia" w:ascii="仿宋_GB2312" w:hAnsi="仿宋_GB2312" w:eastAsia="仿宋_GB2312" w:cs="仿宋_GB2312"/>
          <w:b/>
          <w:bCs/>
          <w:color w:val="auto"/>
          <w:spacing w:val="-3"/>
          <w:kern w:val="0"/>
          <w:sz w:val="24"/>
          <w:szCs w:val="24"/>
          <w:highlight w:val="none"/>
        </w:rPr>
        <w:t>业</w:t>
      </w:r>
      <w:r>
        <w:rPr>
          <w:rFonts w:hint="eastAsia" w:ascii="仿宋_GB2312" w:hAnsi="仿宋_GB2312" w:eastAsia="仿宋_GB2312" w:cs="仿宋_GB2312"/>
          <w:b/>
          <w:bCs/>
          <w:color w:val="auto"/>
          <w:kern w:val="0"/>
          <w:sz w:val="24"/>
          <w:szCs w:val="24"/>
          <w:highlight w:val="none"/>
        </w:rPr>
        <w:t>名</w:t>
      </w:r>
      <w:r>
        <w:rPr>
          <w:rFonts w:hint="eastAsia" w:ascii="仿宋_GB2312" w:hAnsi="仿宋_GB2312" w:eastAsia="仿宋_GB2312" w:cs="仿宋_GB2312"/>
          <w:b/>
          <w:bCs/>
          <w:color w:val="auto"/>
          <w:spacing w:val="-2"/>
          <w:kern w:val="0"/>
          <w:sz w:val="24"/>
          <w:szCs w:val="24"/>
          <w:highlight w:val="none"/>
        </w:rPr>
        <w:t>称</w:t>
      </w:r>
      <w:r>
        <w:rPr>
          <w:rFonts w:hint="eastAsia" w:ascii="仿宋_GB2312" w:hAnsi="仿宋_GB2312" w:eastAsia="仿宋_GB2312" w:cs="仿宋_GB2312"/>
          <w:b/>
          <w:bCs/>
          <w:color w:val="auto"/>
          <w:spacing w:val="-3"/>
          <w:kern w:val="0"/>
          <w:sz w:val="24"/>
          <w:szCs w:val="24"/>
          <w:highlight w:val="none"/>
        </w:rPr>
        <w:t>1</w:t>
      </w:r>
      <w:r>
        <w:rPr>
          <w:rFonts w:hint="eastAsia" w:ascii="仿宋_GB2312" w:hAnsi="仿宋_GB2312" w:eastAsia="仿宋_GB2312" w:cs="仿宋_GB2312"/>
          <w:b/>
          <w:bCs/>
          <w:color w:val="auto"/>
          <w:kern w:val="0"/>
          <w:sz w:val="24"/>
          <w:szCs w:val="24"/>
          <w:highlight w:val="none"/>
        </w:rPr>
        <w:t>】</w:t>
      </w:r>
      <w:r>
        <w:rPr>
          <w:rFonts w:hint="eastAsia" w:ascii="仿宋_GB2312" w:hAnsi="仿宋_GB2312" w:eastAsia="仿宋_GB2312" w:cs="仿宋_GB2312"/>
          <w:b/>
          <w:bCs/>
          <w:color w:val="auto"/>
          <w:sz w:val="24"/>
          <w:szCs w:val="24"/>
          <w:highlight w:val="none"/>
        </w:rPr>
        <w:t>绍兴市市场监督管理局2025年物业管理服务</w:t>
      </w:r>
      <w:r>
        <w:rPr>
          <w:rFonts w:hint="eastAsia" w:ascii="仿宋_GB2312" w:hAnsi="仿宋_GB2312" w:eastAsia="仿宋_GB2312" w:cs="仿宋_GB2312"/>
          <w:b/>
          <w:bCs/>
          <w:color w:val="auto"/>
          <w:sz w:val="24"/>
          <w:szCs w:val="24"/>
          <w:highlight w:val="none"/>
        </w:rPr>
        <w:t>（预算：</w:t>
      </w:r>
      <w:r>
        <w:rPr>
          <w:rFonts w:hint="eastAsia" w:ascii="仿宋_GB2312" w:hAnsi="仿宋_GB2312" w:eastAsia="仿宋_GB2312" w:cs="仿宋_GB2312"/>
          <w:b/>
          <w:bCs/>
          <w:color w:val="auto"/>
          <w:sz w:val="24"/>
          <w:szCs w:val="24"/>
          <w:highlight w:val="none"/>
          <w:lang w:val="en-US" w:eastAsia="zh-CN"/>
        </w:rPr>
        <w:t>178.3298</w:t>
      </w:r>
      <w:r>
        <w:rPr>
          <w:rFonts w:hint="eastAsia" w:ascii="仿宋_GB2312" w:hAnsi="仿宋_GB2312" w:eastAsia="仿宋_GB2312" w:cs="仿宋_GB2312"/>
          <w:b/>
          <w:bCs/>
          <w:color w:val="auto"/>
          <w:sz w:val="24"/>
          <w:szCs w:val="24"/>
          <w:highlight w:val="none"/>
        </w:rPr>
        <w:t>万元）</w:t>
      </w: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w:t>
      </w:r>
      <w:r>
        <w:rPr>
          <w:rFonts w:hint="eastAsia" w:ascii="仿宋_GB2312" w:hAnsi="仿宋_GB2312" w:eastAsia="仿宋_GB2312" w:cs="仿宋_GB2312"/>
          <w:b/>
          <w:bCs/>
          <w:color w:val="auto"/>
          <w:spacing w:val="-2"/>
          <w:kern w:val="0"/>
          <w:sz w:val="24"/>
          <w:szCs w:val="24"/>
          <w:highlight w:val="none"/>
        </w:rPr>
        <w:t>1</w:t>
      </w:r>
      <w:r>
        <w:rPr>
          <w:rFonts w:hint="eastAsia" w:ascii="仿宋_GB2312" w:hAnsi="仿宋_GB2312" w:eastAsia="仿宋_GB2312" w:cs="仿宋_GB2312"/>
          <w:b/>
          <w:bCs/>
          <w:color w:val="auto"/>
          <w:kern w:val="0"/>
          <w:sz w:val="24"/>
          <w:szCs w:val="24"/>
          <w:highlight w:val="none"/>
        </w:rPr>
        <w:t>）</w:t>
      </w:r>
      <w:r>
        <w:rPr>
          <w:rFonts w:hint="eastAsia" w:ascii="仿宋_GB2312" w:hAnsi="仿宋_GB2312" w:eastAsia="仿宋_GB2312" w:cs="仿宋_GB2312"/>
          <w:b/>
          <w:bCs/>
          <w:color w:val="auto"/>
          <w:spacing w:val="-3"/>
          <w:kern w:val="0"/>
          <w:sz w:val="24"/>
          <w:szCs w:val="24"/>
          <w:highlight w:val="none"/>
        </w:rPr>
        <w:t>物</w:t>
      </w:r>
      <w:r>
        <w:rPr>
          <w:rFonts w:hint="eastAsia" w:ascii="仿宋_GB2312" w:hAnsi="仿宋_GB2312" w:eastAsia="仿宋_GB2312" w:cs="仿宋_GB2312"/>
          <w:b/>
          <w:bCs/>
          <w:color w:val="auto"/>
          <w:kern w:val="0"/>
          <w:sz w:val="24"/>
          <w:szCs w:val="24"/>
          <w:highlight w:val="none"/>
        </w:rPr>
        <w:t>业</w:t>
      </w:r>
      <w:r>
        <w:rPr>
          <w:rFonts w:hint="eastAsia" w:ascii="仿宋_GB2312" w:hAnsi="仿宋_GB2312" w:eastAsia="仿宋_GB2312" w:cs="仿宋_GB2312"/>
          <w:b/>
          <w:bCs/>
          <w:color w:val="auto"/>
          <w:spacing w:val="-3"/>
          <w:kern w:val="0"/>
          <w:sz w:val="24"/>
          <w:szCs w:val="24"/>
          <w:highlight w:val="none"/>
        </w:rPr>
        <w:t>管</w:t>
      </w:r>
      <w:r>
        <w:rPr>
          <w:rFonts w:hint="eastAsia" w:ascii="仿宋_GB2312" w:hAnsi="仿宋_GB2312" w:eastAsia="仿宋_GB2312" w:cs="仿宋_GB2312"/>
          <w:b/>
          <w:bCs/>
          <w:color w:val="auto"/>
          <w:kern w:val="0"/>
          <w:sz w:val="24"/>
          <w:szCs w:val="24"/>
          <w:highlight w:val="none"/>
        </w:rPr>
        <w:t>理</w:t>
      </w:r>
      <w:r>
        <w:rPr>
          <w:rFonts w:hint="eastAsia" w:ascii="仿宋_GB2312" w:hAnsi="仿宋_GB2312" w:eastAsia="仿宋_GB2312" w:cs="仿宋_GB2312"/>
          <w:b/>
          <w:bCs/>
          <w:color w:val="auto"/>
          <w:spacing w:val="-2"/>
          <w:kern w:val="0"/>
          <w:sz w:val="24"/>
          <w:szCs w:val="24"/>
          <w:highlight w:val="none"/>
        </w:rPr>
        <w:t>（</w:t>
      </w:r>
      <w:r>
        <w:rPr>
          <w:rFonts w:hint="eastAsia" w:ascii="仿宋_GB2312" w:hAnsi="仿宋_GB2312" w:eastAsia="仿宋_GB2312" w:cs="仿宋_GB2312"/>
          <w:b/>
          <w:bCs/>
          <w:color w:val="auto"/>
          <w:kern w:val="0"/>
          <w:sz w:val="24"/>
          <w:szCs w:val="24"/>
          <w:highlight w:val="none"/>
        </w:rPr>
        <w:t>建</w:t>
      </w:r>
      <w:r>
        <w:rPr>
          <w:rFonts w:hint="eastAsia" w:ascii="仿宋_GB2312" w:hAnsi="仿宋_GB2312" w:eastAsia="仿宋_GB2312" w:cs="仿宋_GB2312"/>
          <w:b/>
          <w:bCs/>
          <w:color w:val="auto"/>
          <w:spacing w:val="-3"/>
          <w:kern w:val="0"/>
          <w:sz w:val="24"/>
          <w:szCs w:val="24"/>
          <w:highlight w:val="none"/>
        </w:rPr>
        <w:t>筑</w:t>
      </w:r>
      <w:r>
        <w:rPr>
          <w:rFonts w:hint="eastAsia" w:ascii="仿宋_GB2312" w:hAnsi="仿宋_GB2312" w:eastAsia="仿宋_GB2312" w:cs="仿宋_GB2312"/>
          <w:b/>
          <w:bCs/>
          <w:color w:val="auto"/>
          <w:kern w:val="0"/>
          <w:sz w:val="24"/>
          <w:szCs w:val="24"/>
          <w:highlight w:val="none"/>
        </w:rPr>
        <w:t>物</w:t>
      </w:r>
      <w:r>
        <w:rPr>
          <w:rFonts w:hint="eastAsia" w:ascii="仿宋_GB2312" w:hAnsi="仿宋_GB2312" w:eastAsia="仿宋_GB2312" w:cs="仿宋_GB2312"/>
          <w:b/>
          <w:bCs/>
          <w:color w:val="auto"/>
          <w:w w:val="101"/>
          <w:kern w:val="0"/>
          <w:sz w:val="24"/>
          <w:szCs w:val="24"/>
          <w:highlight w:val="none"/>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sectPr>
          <w:pgSz w:w="16840" w:h="11900" w:orient="landscape"/>
          <w:pgMar w:top="1426" w:right="1036" w:bottom="834" w:left="1140" w:header="851" w:footer="834" w:gutter="0"/>
          <w:cols w:space="0" w:num="1"/>
        </w:sectPr>
      </w:pP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p>
    <w:tbl>
      <w:tblPr>
        <w:tblStyle w:val="63"/>
        <w:tblW w:w="145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1"/>
        <w:gridCol w:w="2260"/>
        <w:gridCol w:w="4833"/>
        <w:gridCol w:w="6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511" w:type="dxa"/>
            <w:gridSpan w:val="2"/>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名</w:t>
            </w:r>
            <w:r>
              <w:rPr>
                <w:rFonts w:hint="eastAsia" w:ascii="仿宋_GB2312" w:hAnsi="仿宋_GB2312" w:eastAsia="仿宋_GB2312" w:cs="仿宋_GB2312"/>
                <w:b/>
                <w:bCs/>
                <w:color w:val="auto"/>
                <w:kern w:val="0"/>
                <w:sz w:val="24"/>
                <w:szCs w:val="24"/>
                <w:highlight w:val="none"/>
              </w:rPr>
              <w:t>称</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明</w:t>
            </w:r>
            <w:r>
              <w:rPr>
                <w:rFonts w:hint="eastAsia" w:ascii="仿宋_GB2312" w:hAnsi="仿宋_GB2312" w:eastAsia="仿宋_GB2312" w:cs="仿宋_GB2312"/>
                <w:b/>
                <w:bCs/>
                <w:color w:val="auto"/>
                <w:kern w:val="0"/>
                <w:sz w:val="24"/>
                <w:szCs w:val="24"/>
                <w:highlight w:val="none"/>
              </w:rPr>
              <w:t>细</w:t>
            </w:r>
          </w:p>
        </w:tc>
        <w:tc>
          <w:tcPr>
            <w:tcW w:w="6227"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服</w:t>
            </w:r>
            <w:r>
              <w:rPr>
                <w:rFonts w:hint="eastAsia" w:ascii="仿宋_GB2312" w:hAnsi="仿宋_GB2312" w:eastAsia="仿宋_GB2312" w:cs="仿宋_GB2312"/>
                <w:b/>
                <w:bCs/>
                <w:color w:val="auto"/>
                <w:kern w:val="0"/>
                <w:sz w:val="24"/>
                <w:szCs w:val="24"/>
                <w:highlight w:val="none"/>
              </w:rPr>
              <w:t>务</w:t>
            </w:r>
            <w:r>
              <w:rPr>
                <w:rFonts w:hint="eastAsia" w:ascii="仿宋_GB2312" w:hAnsi="仿宋_GB2312" w:eastAsia="仿宋_GB2312" w:cs="仿宋_GB2312"/>
                <w:b/>
                <w:bCs/>
                <w:color w:val="auto"/>
                <w:spacing w:val="-3"/>
                <w:kern w:val="0"/>
                <w:sz w:val="24"/>
                <w:szCs w:val="24"/>
                <w:highlight w:val="none"/>
              </w:rPr>
              <w:t>内</w:t>
            </w:r>
            <w:r>
              <w:rPr>
                <w:rFonts w:hint="eastAsia" w:ascii="仿宋_GB2312" w:hAnsi="仿宋_GB2312" w:eastAsia="仿宋_GB2312" w:cs="仿宋_GB2312"/>
                <w:b/>
                <w:bCs/>
                <w:color w:val="auto"/>
                <w:kern w:val="0"/>
                <w:sz w:val="24"/>
                <w:szCs w:val="24"/>
                <w:highlight w:val="none"/>
              </w:rPr>
              <w:t>容</w:t>
            </w:r>
            <w:r>
              <w:rPr>
                <w:rFonts w:hint="eastAsia" w:ascii="仿宋_GB2312" w:hAnsi="仿宋_GB2312" w:eastAsia="仿宋_GB2312" w:cs="仿宋_GB2312"/>
                <w:b/>
                <w:bCs/>
                <w:color w:val="auto"/>
                <w:spacing w:val="-3"/>
                <w:kern w:val="0"/>
                <w:sz w:val="24"/>
                <w:szCs w:val="24"/>
                <w:highlight w:val="none"/>
              </w:rPr>
              <w:t>及</w:t>
            </w:r>
            <w:r>
              <w:rPr>
                <w:rFonts w:hint="eastAsia" w:ascii="仿宋_GB2312" w:hAnsi="仿宋_GB2312" w:eastAsia="仿宋_GB2312" w:cs="仿宋_GB2312"/>
                <w:b/>
                <w:bCs/>
                <w:color w:val="auto"/>
                <w:kern w:val="0"/>
                <w:sz w:val="24"/>
                <w:szCs w:val="24"/>
                <w:highlight w:val="none"/>
              </w:rPr>
              <w:t>标</w:t>
            </w:r>
            <w:r>
              <w:rPr>
                <w:rFonts w:hint="eastAsia" w:ascii="仿宋_GB2312" w:hAnsi="仿宋_GB2312" w:eastAsia="仿宋_GB2312" w:cs="仿宋_GB2312"/>
                <w:b/>
                <w:bCs/>
                <w:color w:val="auto"/>
                <w:w w:val="101"/>
                <w:kern w:val="0"/>
                <w:sz w:val="24"/>
                <w:szCs w:val="24"/>
                <w:highlight w:val="none"/>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511" w:type="dxa"/>
            <w:gridSpan w:val="2"/>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建</w:t>
            </w:r>
            <w:r>
              <w:rPr>
                <w:rFonts w:hint="eastAsia" w:ascii="仿宋_GB2312" w:hAnsi="仿宋_GB2312" w:eastAsia="仿宋_GB2312" w:cs="仿宋_GB2312"/>
                <w:bCs/>
                <w:color w:val="auto"/>
                <w:spacing w:val="-3"/>
                <w:w w:val="102"/>
                <w:kern w:val="0"/>
                <w:sz w:val="24"/>
                <w:szCs w:val="24"/>
                <w:highlight w:val="none"/>
              </w:rPr>
              <w:t>筑</w:t>
            </w:r>
            <w:r>
              <w:rPr>
                <w:rFonts w:hint="eastAsia" w:ascii="仿宋_GB2312" w:hAnsi="仿宋_GB2312" w:eastAsia="仿宋_GB2312" w:cs="仿宋_GB2312"/>
                <w:bCs/>
                <w:color w:val="auto"/>
                <w:w w:val="48"/>
                <w:kern w:val="0"/>
                <w:sz w:val="24"/>
                <w:szCs w:val="24"/>
                <w:highlight w:val="none"/>
              </w:rPr>
              <w:t xml:space="preserve"> </w:t>
            </w:r>
            <w:r>
              <w:rPr>
                <w:rFonts w:hint="eastAsia" w:ascii="仿宋_GB2312" w:hAnsi="仿宋_GB2312" w:eastAsia="仿宋_GB2312" w:cs="仿宋_GB2312"/>
                <w:bCs/>
                <w:color w:val="auto"/>
                <w:spacing w:val="-1"/>
                <w:kern w:val="0"/>
                <w:sz w:val="24"/>
                <w:szCs w:val="24"/>
                <w:highlight w:val="none"/>
              </w:rPr>
              <w:t>1</w:t>
            </w:r>
            <w:r>
              <w:rPr>
                <w:rFonts w:hint="eastAsia" w:ascii="仿宋_GB2312" w:hAnsi="仿宋_GB2312" w:eastAsia="仿宋_GB2312" w:cs="仿宋_GB2312"/>
                <w:bCs/>
                <w:color w:val="auto"/>
                <w:spacing w:val="-3"/>
                <w:kern w:val="0"/>
                <w:sz w:val="24"/>
                <w:szCs w:val="24"/>
                <w:highlight w:val="none"/>
              </w:rPr>
              <w:t>名</w:t>
            </w:r>
            <w:r>
              <w:rPr>
                <w:rFonts w:hint="eastAsia" w:ascii="仿宋_GB2312" w:hAnsi="仿宋_GB2312" w:eastAsia="仿宋_GB2312" w:cs="仿宋_GB2312"/>
                <w:bCs/>
                <w:color w:val="auto"/>
                <w:kern w:val="0"/>
                <w:sz w:val="24"/>
                <w:szCs w:val="24"/>
                <w:highlight w:val="none"/>
              </w:rPr>
              <w:t>称</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凤林西路</w:t>
            </w:r>
            <w:r>
              <w:rPr>
                <w:rFonts w:hint="eastAsia" w:ascii="仿宋_GB2312" w:hAnsi="仿宋_GB2312" w:eastAsia="仿宋_GB2312" w:cs="仿宋_GB2312"/>
                <w:color w:val="auto"/>
                <w:sz w:val="24"/>
                <w:szCs w:val="24"/>
                <w:highlight w:val="none"/>
                <w:lang w:val="en-US" w:eastAsia="zh-CN"/>
              </w:rPr>
              <w:t>216号</w:t>
            </w:r>
          </w:p>
        </w:tc>
        <w:tc>
          <w:tcPr>
            <w:tcW w:w="6227" w:type="dxa"/>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1251" w:type="dxa"/>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总</w:t>
            </w:r>
            <w:r>
              <w:rPr>
                <w:rFonts w:hint="eastAsia" w:ascii="仿宋_GB2312" w:hAnsi="仿宋_GB2312" w:eastAsia="仿宋_GB2312" w:cs="仿宋_GB2312"/>
                <w:bCs/>
                <w:color w:val="auto"/>
                <w:spacing w:val="-3"/>
                <w:w w:val="102"/>
                <w:kern w:val="0"/>
                <w:sz w:val="24"/>
                <w:szCs w:val="24"/>
                <w:highlight w:val="none"/>
              </w:rPr>
              <w:t>面积</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建</w:t>
            </w:r>
            <w:r>
              <w:rPr>
                <w:rFonts w:hint="eastAsia" w:ascii="仿宋_GB2312" w:hAnsi="仿宋_GB2312" w:eastAsia="仿宋_GB2312" w:cs="仿宋_GB2312"/>
                <w:bCs/>
                <w:color w:val="auto"/>
                <w:spacing w:val="-3"/>
                <w:w w:val="102"/>
                <w:kern w:val="0"/>
                <w:sz w:val="24"/>
                <w:szCs w:val="24"/>
                <w:highlight w:val="none"/>
              </w:rPr>
              <w:t>筑</w:t>
            </w:r>
            <w:r>
              <w:rPr>
                <w:rFonts w:hint="eastAsia" w:ascii="仿宋_GB2312" w:hAnsi="仿宋_GB2312" w:eastAsia="仿宋_GB2312" w:cs="仿宋_GB2312"/>
                <w:bCs/>
                <w:color w:val="auto"/>
                <w:spacing w:val="-3"/>
                <w:kern w:val="0"/>
                <w:sz w:val="24"/>
                <w:szCs w:val="24"/>
                <w:highlight w:val="none"/>
              </w:rPr>
              <w:t>面</w:t>
            </w:r>
            <w:r>
              <w:rPr>
                <w:rFonts w:hint="eastAsia" w:ascii="仿宋_GB2312" w:hAnsi="仿宋_GB2312" w:eastAsia="仿宋_GB2312" w:cs="仿宋_GB2312"/>
                <w:bCs/>
                <w:color w:val="auto"/>
                <w:kern w:val="0"/>
                <w:sz w:val="24"/>
                <w:szCs w:val="24"/>
                <w:highlight w:val="none"/>
              </w:rPr>
              <w:t>积</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25445.43</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3.6</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总</w:t>
            </w:r>
            <w:r>
              <w:rPr>
                <w:rFonts w:hint="eastAsia" w:ascii="仿宋_GB2312" w:hAnsi="仿宋_GB2312" w:eastAsia="仿宋_GB2312" w:cs="仿宋_GB2312"/>
                <w:bCs/>
                <w:color w:val="auto"/>
                <w:spacing w:val="-3"/>
                <w:w w:val="102"/>
                <w:kern w:val="0"/>
                <w:sz w:val="24"/>
                <w:szCs w:val="24"/>
                <w:highlight w:val="none"/>
              </w:rPr>
              <w:t>面积</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需</w:t>
            </w:r>
            <w:r>
              <w:rPr>
                <w:rFonts w:hint="eastAsia" w:ascii="仿宋_GB2312" w:hAnsi="仿宋_GB2312" w:eastAsia="仿宋_GB2312" w:cs="仿宋_GB2312"/>
                <w:bCs/>
                <w:color w:val="auto"/>
                <w:spacing w:val="-3"/>
                <w:w w:val="102"/>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面</w:t>
            </w:r>
            <w:r>
              <w:rPr>
                <w:rFonts w:hint="eastAsia" w:ascii="仿宋_GB2312" w:hAnsi="仿宋_GB2312" w:eastAsia="仿宋_GB2312" w:cs="仿宋_GB2312"/>
                <w:bCs/>
                <w:color w:val="auto"/>
                <w:spacing w:val="-3"/>
                <w:kern w:val="0"/>
                <w:sz w:val="24"/>
                <w:szCs w:val="24"/>
                <w:highlight w:val="none"/>
              </w:rPr>
              <w:t>积</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25445.43</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门</w:t>
            </w:r>
            <w:r>
              <w:rPr>
                <w:rFonts w:hint="eastAsia" w:ascii="仿宋_GB2312" w:hAnsi="仿宋_GB2312" w:eastAsia="仿宋_GB2312" w:cs="仿宋_GB2312"/>
                <w:bCs/>
                <w:color w:val="auto"/>
                <w:spacing w:val="-3"/>
                <w:w w:val="102"/>
                <w:kern w:val="0"/>
                <w:sz w:val="24"/>
                <w:szCs w:val="24"/>
                <w:highlight w:val="none"/>
              </w:rPr>
              <w:t>窗</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门</w:t>
            </w:r>
            <w:r>
              <w:rPr>
                <w:rFonts w:hint="eastAsia" w:ascii="仿宋_GB2312" w:hAnsi="仿宋_GB2312" w:eastAsia="仿宋_GB2312" w:cs="仿宋_GB2312"/>
                <w:bCs/>
                <w:color w:val="auto"/>
                <w:spacing w:val="-3"/>
                <w:w w:val="102"/>
                <w:kern w:val="0"/>
                <w:sz w:val="24"/>
                <w:szCs w:val="24"/>
                <w:highlight w:val="none"/>
              </w:rPr>
              <w:t>窗</w:t>
            </w:r>
            <w:r>
              <w:rPr>
                <w:rFonts w:hint="eastAsia" w:ascii="仿宋_GB2312" w:hAnsi="仿宋_GB2312" w:eastAsia="仿宋_GB2312" w:cs="仿宋_GB2312"/>
                <w:bCs/>
                <w:color w:val="auto"/>
                <w:spacing w:val="-3"/>
                <w:kern w:val="0"/>
                <w:sz w:val="24"/>
                <w:szCs w:val="24"/>
                <w:highlight w:val="none"/>
              </w:rPr>
              <w:t>总</w:t>
            </w:r>
            <w:r>
              <w:rPr>
                <w:rFonts w:hint="eastAsia" w:ascii="仿宋_GB2312" w:hAnsi="仿宋_GB2312" w:eastAsia="仿宋_GB2312" w:cs="仿宋_GB2312"/>
                <w:bCs/>
                <w:color w:val="auto"/>
                <w:kern w:val="0"/>
                <w:sz w:val="24"/>
                <w:szCs w:val="24"/>
                <w:highlight w:val="none"/>
              </w:rPr>
              <w:t>数</w:t>
            </w:r>
            <w:r>
              <w:rPr>
                <w:rFonts w:hint="eastAsia" w:ascii="仿宋_GB2312" w:hAnsi="仿宋_GB2312" w:eastAsia="仿宋_GB2312" w:cs="仿宋_GB2312"/>
                <w:bCs/>
                <w:color w:val="auto"/>
                <w:spacing w:val="-31"/>
                <w:kern w:val="0"/>
                <w:sz w:val="24"/>
                <w:szCs w:val="24"/>
                <w:highlight w:val="none"/>
              </w:rPr>
              <w:t>量（</w:t>
            </w:r>
            <w:r>
              <w:rPr>
                <w:rFonts w:hint="eastAsia" w:ascii="仿宋_GB2312" w:hAnsi="仿宋_GB2312" w:eastAsia="仿宋_GB2312" w:cs="仿宋_GB2312"/>
                <w:bCs/>
                <w:color w:val="auto"/>
                <w:spacing w:val="-28"/>
                <w:kern w:val="0"/>
                <w:sz w:val="24"/>
                <w:szCs w:val="24"/>
                <w:highlight w:val="none"/>
              </w:rPr>
              <w:t>个</w:t>
            </w:r>
            <w:r>
              <w:rPr>
                <w:rFonts w:hint="eastAsia" w:ascii="仿宋_GB2312" w:hAnsi="仿宋_GB2312" w:eastAsia="仿宋_GB2312" w:cs="仿宋_GB2312"/>
                <w:bCs/>
                <w:color w:val="auto"/>
                <w:spacing w:val="-31"/>
                <w:kern w:val="0"/>
                <w:sz w:val="24"/>
                <w:szCs w:val="24"/>
                <w:highlight w:val="none"/>
              </w:rPr>
              <w:t>）及</w:t>
            </w:r>
            <w:r>
              <w:rPr>
                <w:rFonts w:hint="eastAsia" w:ascii="仿宋_GB2312" w:hAnsi="仿宋_GB2312" w:eastAsia="仿宋_GB2312" w:cs="仿宋_GB2312"/>
                <w:bCs/>
                <w:color w:val="auto"/>
                <w:spacing w:val="-24"/>
                <w:kern w:val="0"/>
                <w:sz w:val="24"/>
                <w:szCs w:val="24"/>
                <w:highlight w:val="none"/>
              </w:rPr>
              <w:t>总</w:t>
            </w:r>
            <w:r>
              <w:rPr>
                <w:rFonts w:hint="eastAsia" w:ascii="仿宋_GB2312" w:hAnsi="仿宋_GB2312" w:eastAsia="仿宋_GB2312" w:cs="仿宋_GB2312"/>
                <w:bCs/>
                <w:color w:val="auto"/>
                <w:kern w:val="0"/>
                <w:sz w:val="24"/>
                <w:szCs w:val="24"/>
                <w:highlight w:val="none"/>
              </w:rPr>
              <w:t>面</w:t>
            </w:r>
          </w:p>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积</w:t>
            </w:r>
            <w:r>
              <w:rPr>
                <w:rFonts w:hint="eastAsia" w:ascii="仿宋_GB2312" w:hAnsi="仿宋_GB2312" w:eastAsia="仿宋_GB2312" w:cs="仿宋_GB2312"/>
                <w:bCs/>
                <w:color w:val="auto"/>
                <w:spacing w:val="-3"/>
                <w:w w:val="102"/>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lang w:eastAsia="zh-CN"/>
              </w:rPr>
              <w:t>幕墙玻璃</w:t>
            </w:r>
            <w:r>
              <w:rPr>
                <w:rFonts w:hint="eastAsia" w:ascii="仿宋_GB2312" w:hAnsi="仿宋_GB2312" w:eastAsia="仿宋_GB2312" w:cs="仿宋_GB2312"/>
                <w:color w:val="auto"/>
                <w:spacing w:val="1"/>
                <w:sz w:val="24"/>
                <w:szCs w:val="24"/>
                <w:highlight w:val="none"/>
                <w:lang w:val="en-US" w:eastAsia="zh-CN"/>
              </w:rPr>
              <w:t>6520</w:t>
            </w:r>
            <w:r>
              <w:rPr>
                <w:rFonts w:hint="eastAsia" w:ascii="仿宋_GB2312" w:hAnsi="仿宋_GB2312" w:eastAsia="仿宋_GB2312" w:cs="仿宋_GB2312"/>
                <w:color w:val="auto"/>
                <w:spacing w:val="1"/>
                <w:sz w:val="24"/>
                <w:szCs w:val="24"/>
                <w:highlight w:val="none"/>
              </w:rPr>
              <w:t>㎡</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3.2</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房</w:t>
            </w:r>
            <w:r>
              <w:rPr>
                <w:rFonts w:hint="eastAsia" w:ascii="仿宋_GB2312" w:hAnsi="仿宋_GB2312" w:eastAsia="仿宋_GB2312" w:cs="仿宋_GB2312"/>
                <w:bCs/>
                <w:color w:val="auto"/>
                <w:spacing w:val="-3"/>
                <w:kern w:val="0"/>
                <w:sz w:val="24"/>
                <w:szCs w:val="24"/>
                <w:highlight w:val="none"/>
              </w:rPr>
              <w:t>屋</w:t>
            </w:r>
            <w:r>
              <w:rPr>
                <w:rFonts w:hint="eastAsia" w:ascii="仿宋_GB2312" w:hAnsi="仿宋_GB2312" w:eastAsia="仿宋_GB2312" w:cs="仿宋_GB2312"/>
                <w:bCs/>
                <w:color w:val="auto"/>
                <w:kern w:val="0"/>
                <w:sz w:val="24"/>
                <w:szCs w:val="24"/>
                <w:highlight w:val="none"/>
              </w:rPr>
              <w:t>维</w:t>
            </w:r>
            <w:r>
              <w:rPr>
                <w:rFonts w:hint="eastAsia" w:ascii="仿宋_GB2312" w:hAnsi="仿宋_GB2312" w:eastAsia="仿宋_GB2312" w:cs="仿宋_GB2312"/>
                <w:bCs/>
                <w:color w:val="auto"/>
                <w:spacing w:val="-2"/>
                <w:kern w:val="0"/>
                <w:sz w:val="24"/>
                <w:szCs w:val="24"/>
                <w:highlight w:val="none"/>
              </w:rPr>
              <w:t>护</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3"/>
                <w:w w:val="10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地</w:t>
            </w:r>
            <w:r>
              <w:rPr>
                <w:rFonts w:hint="eastAsia" w:ascii="仿宋_GB2312" w:hAnsi="仿宋_GB2312" w:eastAsia="仿宋_GB2312" w:cs="仿宋_GB2312"/>
                <w:bCs/>
                <w:color w:val="auto"/>
                <w:spacing w:val="-3"/>
                <w:w w:val="102"/>
                <w:kern w:val="0"/>
                <w:sz w:val="24"/>
                <w:szCs w:val="24"/>
                <w:highlight w:val="none"/>
              </w:rPr>
              <w:t>面</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地</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面</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各</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材</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及总面</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积</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lang w:eastAsia="zh-CN"/>
              </w:rPr>
              <w:t>环氧地坪总面积</w:t>
            </w:r>
            <w:r>
              <w:rPr>
                <w:rFonts w:hint="eastAsia" w:ascii="仿宋_GB2312" w:hAnsi="仿宋_GB2312" w:eastAsia="仿宋_GB2312" w:cs="仿宋_GB2312"/>
                <w:color w:val="auto"/>
                <w:spacing w:val="1"/>
                <w:sz w:val="24"/>
                <w:szCs w:val="24"/>
                <w:highlight w:val="none"/>
                <w:lang w:val="en-US" w:eastAsia="zh-CN"/>
              </w:rPr>
              <w:t>1808</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1"/>
                <w:sz w:val="24"/>
                <w:szCs w:val="24"/>
                <w:highlight w:val="none"/>
                <w:lang w:eastAsia="zh-CN"/>
              </w:rPr>
              <w:t>、</w:t>
            </w:r>
            <w:r>
              <w:rPr>
                <w:rFonts w:hint="eastAsia" w:ascii="仿宋_GB2312" w:hAnsi="仿宋_GB2312" w:eastAsia="仿宋_GB2312" w:cs="仿宋_GB2312"/>
                <w:color w:val="auto"/>
                <w:spacing w:val="1"/>
                <w:sz w:val="24"/>
                <w:szCs w:val="24"/>
                <w:highlight w:val="none"/>
              </w:rPr>
              <w:t>瓷砖总面积</w:t>
            </w:r>
            <w:r>
              <w:rPr>
                <w:rFonts w:hint="eastAsia" w:ascii="仿宋_GB2312" w:hAnsi="仿宋_GB2312" w:eastAsia="仿宋_GB2312" w:cs="仿宋_GB2312"/>
                <w:color w:val="auto"/>
                <w:spacing w:val="1"/>
                <w:sz w:val="24"/>
                <w:szCs w:val="24"/>
                <w:highlight w:val="none"/>
                <w:lang w:val="en-US" w:eastAsia="zh-CN"/>
              </w:rPr>
              <w:t>14</w:t>
            </w:r>
            <w:r>
              <w:rPr>
                <w:rFonts w:hint="eastAsia" w:ascii="仿宋_GB2312" w:hAnsi="仿宋_GB2312" w:eastAsia="仿宋_GB2312" w:cs="仿宋_GB2312"/>
                <w:color w:val="auto"/>
                <w:spacing w:val="1"/>
                <w:sz w:val="24"/>
                <w:szCs w:val="24"/>
                <w:highlight w:val="none"/>
              </w:rPr>
              <w:t>000㎡</w:t>
            </w:r>
            <w:r>
              <w:rPr>
                <w:rFonts w:hint="eastAsia" w:ascii="仿宋_GB2312" w:hAnsi="仿宋_GB2312" w:eastAsia="仿宋_GB2312" w:cs="仿宋_GB2312"/>
                <w:color w:val="auto"/>
                <w:spacing w:val="1"/>
                <w:sz w:val="24"/>
                <w:szCs w:val="24"/>
                <w:highlight w:val="none"/>
                <w:lang w:eastAsia="zh-CN"/>
              </w:rPr>
              <w:t>、</w:t>
            </w:r>
            <w:r>
              <w:rPr>
                <w:rFonts w:hint="eastAsia" w:ascii="仿宋_GB2312" w:hAnsi="仿宋_GB2312" w:eastAsia="仿宋_GB2312" w:cs="仿宋_GB2312"/>
                <w:color w:val="auto"/>
                <w:spacing w:val="1"/>
                <w:sz w:val="24"/>
                <w:szCs w:val="24"/>
                <w:highlight w:val="none"/>
              </w:rPr>
              <w:t xml:space="preserve"> 地板总面积</w:t>
            </w:r>
            <w:r>
              <w:rPr>
                <w:rFonts w:hint="eastAsia" w:ascii="仿宋_GB2312" w:hAnsi="仿宋_GB2312" w:eastAsia="仿宋_GB2312" w:cs="仿宋_GB2312"/>
                <w:color w:val="auto"/>
                <w:spacing w:val="1"/>
                <w:sz w:val="24"/>
                <w:szCs w:val="24"/>
                <w:highlight w:val="none"/>
                <w:lang w:val="en-US" w:eastAsia="zh-CN"/>
              </w:rPr>
              <w:t>5</w:t>
            </w:r>
            <w:r>
              <w:rPr>
                <w:rFonts w:hint="eastAsia" w:ascii="仿宋_GB2312" w:hAnsi="仿宋_GB2312" w:eastAsia="仿宋_GB2312" w:cs="仿宋_GB2312"/>
                <w:color w:val="auto"/>
                <w:spacing w:val="1"/>
                <w:sz w:val="24"/>
                <w:szCs w:val="24"/>
                <w:highlight w:val="none"/>
              </w:rPr>
              <w:t>00㎡</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3.2</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房</w:t>
            </w:r>
            <w:r>
              <w:rPr>
                <w:rFonts w:hint="eastAsia" w:ascii="仿宋_GB2312" w:hAnsi="仿宋_GB2312" w:eastAsia="仿宋_GB2312" w:cs="仿宋_GB2312"/>
                <w:bCs/>
                <w:color w:val="auto"/>
                <w:spacing w:val="-3"/>
                <w:kern w:val="0"/>
                <w:sz w:val="24"/>
                <w:szCs w:val="24"/>
                <w:highlight w:val="none"/>
              </w:rPr>
              <w:t>屋</w:t>
            </w:r>
            <w:r>
              <w:rPr>
                <w:rFonts w:hint="eastAsia" w:ascii="仿宋_GB2312" w:hAnsi="仿宋_GB2312" w:eastAsia="仿宋_GB2312" w:cs="仿宋_GB2312"/>
                <w:bCs/>
                <w:color w:val="auto"/>
                <w:kern w:val="0"/>
                <w:sz w:val="24"/>
                <w:szCs w:val="24"/>
                <w:highlight w:val="none"/>
              </w:rPr>
              <w:t>维</w:t>
            </w:r>
            <w:r>
              <w:rPr>
                <w:rFonts w:hint="eastAsia" w:ascii="仿宋_GB2312" w:hAnsi="仿宋_GB2312" w:eastAsia="仿宋_GB2312" w:cs="仿宋_GB2312"/>
                <w:bCs/>
                <w:color w:val="auto"/>
                <w:spacing w:val="-2"/>
                <w:kern w:val="0"/>
                <w:sz w:val="24"/>
                <w:szCs w:val="24"/>
                <w:highlight w:val="none"/>
              </w:rPr>
              <w:t>护</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3"/>
                <w:w w:val="10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1251"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内</w:t>
            </w:r>
            <w:r>
              <w:rPr>
                <w:rFonts w:hint="eastAsia" w:ascii="仿宋_GB2312" w:hAnsi="仿宋_GB2312" w:eastAsia="仿宋_GB2312" w:cs="仿宋_GB2312"/>
                <w:bCs/>
                <w:color w:val="auto"/>
                <w:spacing w:val="-3"/>
                <w:w w:val="102"/>
                <w:kern w:val="0"/>
                <w:sz w:val="24"/>
                <w:szCs w:val="24"/>
                <w:highlight w:val="none"/>
              </w:rPr>
              <w:t>墙</w:t>
            </w:r>
            <w:r>
              <w:rPr>
                <w:rFonts w:hint="eastAsia" w:ascii="仿宋_GB2312" w:hAnsi="仿宋_GB2312" w:eastAsia="仿宋_GB2312" w:cs="仿宋_GB2312"/>
                <w:bCs/>
                <w:color w:val="auto"/>
                <w:spacing w:val="-3"/>
                <w:kern w:val="0"/>
                <w:sz w:val="24"/>
                <w:szCs w:val="24"/>
                <w:highlight w:val="none"/>
              </w:rPr>
              <w:t>饰</w:t>
            </w:r>
            <w:r>
              <w:rPr>
                <w:rFonts w:hint="eastAsia" w:ascii="仿宋_GB2312" w:hAnsi="仿宋_GB2312" w:eastAsia="仿宋_GB2312" w:cs="仿宋_GB2312"/>
                <w:bCs/>
                <w:color w:val="auto"/>
                <w:kern w:val="0"/>
                <w:sz w:val="24"/>
                <w:szCs w:val="24"/>
                <w:highlight w:val="none"/>
              </w:rPr>
              <w:t>面</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内</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8"/>
                <w:w w:val="105"/>
                <w:kern w:val="0"/>
                <w:sz w:val="24"/>
                <w:szCs w:val="24"/>
                <w:highlight w:val="none"/>
              </w:rPr>
              <w:t>墙</w:t>
            </w:r>
            <w:r>
              <w:rPr>
                <w:rFonts w:hint="eastAsia" w:ascii="仿宋_GB2312" w:hAnsi="仿宋_GB2312" w:eastAsia="仿宋_GB2312" w:cs="仿宋_GB2312"/>
                <w:bCs/>
                <w:color w:val="auto"/>
                <w:w w:val="13"/>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饰</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面</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5"/>
                <w:w w:val="104"/>
                <w:kern w:val="0"/>
                <w:sz w:val="24"/>
                <w:szCs w:val="24"/>
                <w:highlight w:val="none"/>
              </w:rPr>
              <w:t>各</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材</w:t>
            </w:r>
            <w:r>
              <w:rPr>
                <w:rFonts w:hint="eastAsia" w:ascii="仿宋_GB2312" w:hAnsi="仿宋_GB2312" w:eastAsia="仿宋_GB2312" w:cs="仿宋_GB2312"/>
                <w:bCs/>
                <w:color w:val="auto"/>
                <w:w w:val="13"/>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及</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总</w:t>
            </w:r>
            <w:r>
              <w:rPr>
                <w:rFonts w:hint="eastAsia" w:ascii="仿宋_GB2312" w:hAnsi="仿宋_GB2312" w:eastAsia="仿宋_GB2312" w:cs="仿宋_GB2312"/>
                <w:bCs/>
                <w:color w:val="auto"/>
                <w:w w:val="13"/>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面</w:t>
            </w:r>
            <w:r>
              <w:rPr>
                <w:rFonts w:hint="eastAsia" w:ascii="仿宋_GB2312" w:hAnsi="仿宋_GB2312" w:eastAsia="仿宋_GB2312" w:cs="仿宋_GB2312"/>
                <w:bCs/>
                <w:color w:val="auto"/>
                <w:spacing w:val="-5"/>
                <w:w w:val="103"/>
                <w:kern w:val="0"/>
                <w:sz w:val="24"/>
                <w:szCs w:val="24"/>
                <w:highlight w:val="none"/>
              </w:rPr>
              <w:t>积</w:t>
            </w:r>
            <w:r>
              <w:rPr>
                <w:rFonts w:hint="eastAsia" w:ascii="仿宋_GB2312" w:hAnsi="仿宋_GB2312" w:eastAsia="仿宋_GB2312" w:cs="仿宋_GB2312"/>
                <w:bCs/>
                <w:color w:val="auto"/>
                <w:spacing w:val="-3"/>
                <w:w w:val="102"/>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内墙饰面乳胶漆总面积</w:t>
            </w:r>
            <w:r>
              <w:rPr>
                <w:rFonts w:hint="eastAsia" w:ascii="仿宋_GB2312" w:hAnsi="仿宋_GB2312" w:eastAsia="仿宋_GB2312" w:cs="仿宋_GB2312"/>
                <w:color w:val="auto"/>
                <w:spacing w:val="1"/>
                <w:sz w:val="24"/>
                <w:szCs w:val="24"/>
                <w:highlight w:val="none"/>
                <w:lang w:val="en-US" w:eastAsia="zh-CN"/>
              </w:rPr>
              <w:t>3059</w:t>
            </w:r>
            <w:r>
              <w:rPr>
                <w:rFonts w:hint="eastAsia" w:ascii="仿宋_GB2312" w:hAnsi="仿宋_GB2312" w:eastAsia="仿宋_GB2312" w:cs="仿宋_GB2312"/>
                <w:color w:val="auto"/>
                <w:spacing w:val="1"/>
                <w:sz w:val="24"/>
                <w:szCs w:val="24"/>
                <w:highlight w:val="none"/>
              </w:rPr>
              <w:t>0㎡</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3.2</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房</w:t>
            </w:r>
            <w:r>
              <w:rPr>
                <w:rFonts w:hint="eastAsia" w:ascii="仿宋_GB2312" w:hAnsi="仿宋_GB2312" w:eastAsia="仿宋_GB2312" w:cs="仿宋_GB2312"/>
                <w:bCs/>
                <w:color w:val="auto"/>
                <w:spacing w:val="-3"/>
                <w:kern w:val="0"/>
                <w:sz w:val="24"/>
                <w:szCs w:val="24"/>
                <w:highlight w:val="none"/>
              </w:rPr>
              <w:t>屋</w:t>
            </w:r>
            <w:r>
              <w:rPr>
                <w:rFonts w:hint="eastAsia" w:ascii="仿宋_GB2312" w:hAnsi="仿宋_GB2312" w:eastAsia="仿宋_GB2312" w:cs="仿宋_GB2312"/>
                <w:bCs/>
                <w:color w:val="auto"/>
                <w:kern w:val="0"/>
                <w:sz w:val="24"/>
                <w:szCs w:val="24"/>
                <w:highlight w:val="none"/>
              </w:rPr>
              <w:t>维</w:t>
            </w:r>
            <w:r>
              <w:rPr>
                <w:rFonts w:hint="eastAsia" w:ascii="仿宋_GB2312" w:hAnsi="仿宋_GB2312" w:eastAsia="仿宋_GB2312" w:cs="仿宋_GB2312"/>
                <w:bCs/>
                <w:color w:val="auto"/>
                <w:spacing w:val="-2"/>
                <w:kern w:val="0"/>
                <w:sz w:val="24"/>
                <w:szCs w:val="24"/>
                <w:highlight w:val="none"/>
              </w:rPr>
              <w:t>护</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3"/>
                <w:w w:val="10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251"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顶</w:t>
            </w:r>
            <w:r>
              <w:rPr>
                <w:rFonts w:hint="eastAsia" w:ascii="仿宋_GB2312" w:hAnsi="仿宋_GB2312" w:eastAsia="仿宋_GB2312" w:cs="仿宋_GB2312"/>
                <w:bCs/>
                <w:color w:val="auto"/>
                <w:spacing w:val="-3"/>
                <w:w w:val="102"/>
                <w:kern w:val="0"/>
                <w:sz w:val="24"/>
                <w:szCs w:val="24"/>
                <w:highlight w:val="none"/>
              </w:rPr>
              <w:t>面</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顶</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面</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各</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材</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及总面</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积</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顶面乳胶漆总面积</w:t>
            </w:r>
            <w:r>
              <w:rPr>
                <w:rFonts w:hint="eastAsia" w:ascii="仿宋_GB2312" w:hAnsi="仿宋_GB2312" w:eastAsia="仿宋_GB2312" w:cs="仿宋_GB2312"/>
                <w:color w:val="auto"/>
                <w:spacing w:val="-2"/>
                <w:sz w:val="24"/>
                <w:szCs w:val="24"/>
                <w:highlight w:val="none"/>
                <w:lang w:val="en-US" w:eastAsia="zh-CN"/>
              </w:rPr>
              <w:t>1140</w:t>
            </w:r>
            <w:r>
              <w:rPr>
                <w:rFonts w:hint="eastAsia" w:ascii="仿宋_GB2312" w:hAnsi="仿宋_GB2312" w:eastAsia="仿宋_GB2312" w:cs="仿宋_GB2312"/>
                <w:color w:val="auto"/>
                <w:spacing w:val="-2"/>
                <w:sz w:val="24"/>
                <w:szCs w:val="24"/>
                <w:highlight w:val="none"/>
              </w:rPr>
              <w:t>0㎡</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3.2</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房</w:t>
            </w:r>
            <w:r>
              <w:rPr>
                <w:rFonts w:hint="eastAsia" w:ascii="仿宋_GB2312" w:hAnsi="仿宋_GB2312" w:eastAsia="仿宋_GB2312" w:cs="仿宋_GB2312"/>
                <w:bCs/>
                <w:color w:val="auto"/>
                <w:spacing w:val="-3"/>
                <w:kern w:val="0"/>
                <w:sz w:val="24"/>
                <w:szCs w:val="24"/>
                <w:highlight w:val="none"/>
              </w:rPr>
              <w:t>屋</w:t>
            </w:r>
            <w:r>
              <w:rPr>
                <w:rFonts w:hint="eastAsia" w:ascii="仿宋_GB2312" w:hAnsi="仿宋_GB2312" w:eastAsia="仿宋_GB2312" w:cs="仿宋_GB2312"/>
                <w:bCs/>
                <w:color w:val="auto"/>
                <w:kern w:val="0"/>
                <w:sz w:val="24"/>
                <w:szCs w:val="24"/>
                <w:highlight w:val="none"/>
              </w:rPr>
              <w:t>维</w:t>
            </w:r>
            <w:r>
              <w:rPr>
                <w:rFonts w:hint="eastAsia" w:ascii="仿宋_GB2312" w:hAnsi="仿宋_GB2312" w:eastAsia="仿宋_GB2312" w:cs="仿宋_GB2312"/>
                <w:bCs/>
                <w:color w:val="auto"/>
                <w:spacing w:val="-2"/>
                <w:kern w:val="0"/>
                <w:sz w:val="24"/>
                <w:szCs w:val="24"/>
                <w:highlight w:val="none"/>
              </w:rPr>
              <w:t>护</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 xml:space="preserve">” </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3"/>
                <w:w w:val="10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外</w:t>
            </w:r>
            <w:r>
              <w:rPr>
                <w:rFonts w:hint="eastAsia" w:ascii="仿宋_GB2312" w:hAnsi="仿宋_GB2312" w:eastAsia="仿宋_GB2312" w:cs="仿宋_GB2312"/>
                <w:bCs/>
                <w:color w:val="auto"/>
                <w:spacing w:val="-3"/>
                <w:w w:val="102"/>
                <w:kern w:val="0"/>
                <w:sz w:val="24"/>
                <w:szCs w:val="24"/>
                <w:highlight w:val="none"/>
              </w:rPr>
              <w:t>墙</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外</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墙</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各</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材</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及总面</w:t>
            </w:r>
            <w:r>
              <w:rPr>
                <w:rFonts w:hint="eastAsia" w:ascii="仿宋_GB2312" w:hAnsi="仿宋_GB2312" w:eastAsia="仿宋_GB2312" w:cs="仿宋_GB2312"/>
                <w:bCs/>
                <w:color w:val="auto"/>
                <w:w w:val="39"/>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积</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外墙涂料（普通涂料、弹性涂料等）总面积12000㎡、干挂石材总面积300㎡</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3.2</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房</w:t>
            </w:r>
            <w:r>
              <w:rPr>
                <w:rFonts w:hint="eastAsia" w:ascii="仿宋_GB2312" w:hAnsi="仿宋_GB2312" w:eastAsia="仿宋_GB2312" w:cs="仿宋_GB2312"/>
                <w:bCs/>
                <w:color w:val="auto"/>
                <w:spacing w:val="-3"/>
                <w:kern w:val="0"/>
                <w:sz w:val="24"/>
                <w:szCs w:val="24"/>
                <w:highlight w:val="none"/>
              </w:rPr>
              <w:t>屋</w:t>
            </w:r>
            <w:r>
              <w:rPr>
                <w:rFonts w:hint="eastAsia" w:ascii="仿宋_GB2312" w:hAnsi="仿宋_GB2312" w:eastAsia="仿宋_GB2312" w:cs="仿宋_GB2312"/>
                <w:bCs/>
                <w:color w:val="auto"/>
                <w:kern w:val="0"/>
                <w:sz w:val="24"/>
                <w:szCs w:val="24"/>
                <w:highlight w:val="none"/>
              </w:rPr>
              <w:t>维</w:t>
            </w:r>
            <w:r>
              <w:rPr>
                <w:rFonts w:hint="eastAsia" w:ascii="仿宋_GB2312" w:hAnsi="仿宋_GB2312" w:eastAsia="仿宋_GB2312" w:cs="仿宋_GB2312"/>
                <w:bCs/>
                <w:color w:val="auto"/>
                <w:spacing w:val="-2"/>
                <w:kern w:val="0"/>
                <w:sz w:val="24"/>
                <w:szCs w:val="24"/>
                <w:highlight w:val="none"/>
              </w:rPr>
              <w:t>护</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3"/>
                <w:w w:val="10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外</w:t>
            </w:r>
            <w:r>
              <w:rPr>
                <w:rFonts w:hint="eastAsia" w:ascii="仿宋_GB2312" w:hAnsi="仿宋_GB2312" w:eastAsia="仿宋_GB2312" w:cs="仿宋_GB2312"/>
                <w:bCs/>
                <w:color w:val="auto"/>
                <w:spacing w:val="-3"/>
                <w:w w:val="102"/>
                <w:kern w:val="0"/>
                <w:sz w:val="24"/>
                <w:szCs w:val="24"/>
                <w:highlight w:val="none"/>
              </w:rPr>
              <w:t>墙</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外</w:t>
            </w:r>
            <w:r>
              <w:rPr>
                <w:rFonts w:hint="eastAsia" w:ascii="仿宋_GB2312" w:hAnsi="仿宋_GB2312" w:eastAsia="仿宋_GB2312" w:cs="仿宋_GB2312"/>
                <w:bCs/>
                <w:color w:val="auto"/>
                <w:spacing w:val="-3"/>
                <w:w w:val="102"/>
                <w:kern w:val="0"/>
                <w:sz w:val="24"/>
                <w:szCs w:val="24"/>
                <w:highlight w:val="none"/>
              </w:rPr>
              <w:t>墙</w:t>
            </w:r>
            <w:r>
              <w:rPr>
                <w:rFonts w:hint="eastAsia" w:ascii="仿宋_GB2312" w:hAnsi="仿宋_GB2312" w:eastAsia="仿宋_GB2312" w:cs="仿宋_GB2312"/>
                <w:bCs/>
                <w:color w:val="auto"/>
                <w:spacing w:val="-3"/>
                <w:kern w:val="0"/>
                <w:sz w:val="24"/>
                <w:szCs w:val="24"/>
                <w:highlight w:val="none"/>
              </w:rPr>
              <w:t>需</w:t>
            </w:r>
            <w:r>
              <w:rPr>
                <w:rFonts w:hint="eastAsia" w:ascii="仿宋_GB2312" w:hAnsi="仿宋_GB2312" w:eastAsia="仿宋_GB2312" w:cs="仿宋_GB2312"/>
                <w:bCs/>
                <w:color w:val="auto"/>
                <w:kern w:val="0"/>
                <w:sz w:val="24"/>
                <w:szCs w:val="24"/>
                <w:highlight w:val="none"/>
              </w:rPr>
              <w:t>清</w:t>
            </w:r>
            <w:r>
              <w:rPr>
                <w:rFonts w:hint="eastAsia" w:ascii="仿宋_GB2312" w:hAnsi="仿宋_GB2312" w:eastAsia="仿宋_GB2312" w:cs="仿宋_GB2312"/>
                <w:bCs/>
                <w:color w:val="auto"/>
                <w:spacing w:val="-2"/>
                <w:kern w:val="0"/>
                <w:sz w:val="24"/>
                <w:szCs w:val="24"/>
                <w:highlight w:val="none"/>
              </w:rPr>
              <w:t>洗</w:t>
            </w:r>
            <w:r>
              <w:rPr>
                <w:rFonts w:hint="eastAsia" w:ascii="仿宋_GB2312" w:hAnsi="仿宋_GB2312" w:eastAsia="仿宋_GB2312" w:cs="仿宋_GB2312"/>
                <w:bCs/>
                <w:color w:val="auto"/>
                <w:kern w:val="0"/>
                <w:sz w:val="24"/>
                <w:szCs w:val="24"/>
                <w:highlight w:val="none"/>
              </w:rPr>
              <w:t>面</w:t>
            </w:r>
            <w:r>
              <w:rPr>
                <w:rFonts w:hint="eastAsia" w:ascii="仿宋_GB2312" w:hAnsi="仿宋_GB2312" w:eastAsia="仿宋_GB2312" w:cs="仿宋_GB2312"/>
                <w:bCs/>
                <w:color w:val="auto"/>
                <w:spacing w:val="-3"/>
                <w:kern w:val="0"/>
                <w:sz w:val="24"/>
                <w:szCs w:val="24"/>
                <w:highlight w:val="none"/>
              </w:rPr>
              <w:t>积</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lang w:eastAsia="zh-CN"/>
              </w:rPr>
              <w:t>幕墙玻璃</w:t>
            </w:r>
            <w:r>
              <w:rPr>
                <w:rFonts w:hint="eastAsia" w:ascii="仿宋_GB2312" w:hAnsi="仿宋_GB2312" w:eastAsia="仿宋_GB2312" w:cs="仿宋_GB2312"/>
                <w:color w:val="auto"/>
                <w:spacing w:val="1"/>
                <w:sz w:val="24"/>
                <w:szCs w:val="24"/>
                <w:highlight w:val="none"/>
                <w:lang w:val="en-US" w:eastAsia="zh-CN"/>
              </w:rPr>
              <w:t>6520</w:t>
            </w:r>
            <w:r>
              <w:rPr>
                <w:rFonts w:hint="eastAsia" w:ascii="仿宋_GB2312" w:hAnsi="仿宋_GB2312" w:eastAsia="仿宋_GB2312" w:cs="仿宋_GB2312"/>
                <w:color w:val="auto"/>
                <w:spacing w:val="1"/>
                <w:sz w:val="24"/>
                <w:szCs w:val="24"/>
                <w:highlight w:val="none"/>
              </w:rPr>
              <w:t>㎡</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会</w:t>
            </w:r>
            <w:r>
              <w:rPr>
                <w:rFonts w:hint="eastAsia" w:ascii="仿宋_GB2312" w:hAnsi="仿宋_GB2312" w:eastAsia="仿宋_GB2312" w:cs="仿宋_GB2312"/>
                <w:bCs/>
                <w:color w:val="auto"/>
                <w:spacing w:val="-3"/>
                <w:w w:val="102"/>
                <w:kern w:val="0"/>
                <w:sz w:val="24"/>
                <w:szCs w:val="24"/>
                <w:highlight w:val="none"/>
              </w:rPr>
              <w:t>议室</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室</w:t>
            </w:r>
            <w:r>
              <w:rPr>
                <w:rFonts w:hint="eastAsia" w:ascii="仿宋_GB2312" w:hAnsi="仿宋_GB2312" w:eastAsia="仿宋_GB2312" w:cs="仿宋_GB2312"/>
                <w:bCs/>
                <w:color w:val="auto"/>
                <w:spacing w:val="-3"/>
                <w:w w:val="102"/>
                <w:kern w:val="0"/>
                <w:sz w:val="24"/>
                <w:szCs w:val="24"/>
                <w:highlight w:val="none"/>
              </w:rPr>
              <w:t>内</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3"/>
                <w:kern w:val="0"/>
                <w:sz w:val="24"/>
                <w:szCs w:val="24"/>
                <w:highlight w:val="none"/>
              </w:rPr>
              <w:t>说</w:t>
            </w:r>
            <w:r>
              <w:rPr>
                <w:rFonts w:hint="eastAsia" w:ascii="仿宋_GB2312" w:hAnsi="仿宋_GB2312" w:eastAsia="仿宋_GB2312" w:cs="仿宋_GB2312"/>
                <w:bCs/>
                <w:color w:val="auto"/>
                <w:spacing w:val="-5"/>
                <w:w w:val="103"/>
                <w:kern w:val="0"/>
                <w:sz w:val="24"/>
                <w:szCs w:val="24"/>
                <w:highlight w:val="none"/>
              </w:rPr>
              <w:t>明</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
                <w:sz w:val="24"/>
                <w:szCs w:val="24"/>
                <w:highlight w:val="none"/>
              </w:rPr>
              <w:t>会议桌</w:t>
            </w:r>
            <w:r>
              <w:rPr>
                <w:rFonts w:hint="eastAsia" w:ascii="仿宋_GB2312" w:hAnsi="仿宋_GB2312" w:eastAsia="仿宋_GB2312" w:cs="仿宋_GB2312"/>
                <w:color w:val="auto"/>
                <w:spacing w:val="1"/>
                <w:sz w:val="24"/>
                <w:szCs w:val="24"/>
                <w:highlight w:val="none"/>
                <w:lang w:val="en-US" w:eastAsia="zh-CN"/>
              </w:rPr>
              <w:t>101</w:t>
            </w:r>
            <w:r>
              <w:rPr>
                <w:rFonts w:hint="eastAsia" w:ascii="仿宋_GB2312" w:hAnsi="仿宋_GB2312" w:eastAsia="仿宋_GB2312" w:cs="仿宋_GB2312"/>
                <w:color w:val="auto"/>
                <w:spacing w:val="1"/>
                <w:sz w:val="24"/>
                <w:szCs w:val="24"/>
                <w:highlight w:val="none"/>
              </w:rPr>
              <w:t>张</w:t>
            </w:r>
            <w:r>
              <w:rPr>
                <w:rFonts w:hint="eastAsia" w:ascii="仿宋_GB2312" w:hAnsi="仿宋_GB2312" w:eastAsia="仿宋_GB2312" w:cs="仿宋_GB2312"/>
                <w:color w:val="auto"/>
                <w:spacing w:val="1"/>
                <w:sz w:val="24"/>
                <w:szCs w:val="24"/>
                <w:highlight w:val="none"/>
                <w:lang w:eastAsia="zh-CN"/>
              </w:rPr>
              <w:t>、</w:t>
            </w:r>
            <w:r>
              <w:rPr>
                <w:rFonts w:hint="eastAsia" w:ascii="仿宋_GB2312" w:hAnsi="仿宋_GB2312" w:eastAsia="仿宋_GB2312" w:cs="仿宋_GB2312"/>
                <w:color w:val="auto"/>
                <w:spacing w:val="1"/>
                <w:sz w:val="24"/>
                <w:szCs w:val="24"/>
                <w:highlight w:val="none"/>
              </w:rPr>
              <w:t>会议椅</w:t>
            </w:r>
            <w:r>
              <w:rPr>
                <w:rFonts w:hint="eastAsia" w:ascii="仿宋_GB2312" w:hAnsi="仿宋_GB2312" w:eastAsia="仿宋_GB2312" w:cs="仿宋_GB2312"/>
                <w:color w:val="auto"/>
                <w:spacing w:val="1"/>
                <w:sz w:val="24"/>
                <w:szCs w:val="24"/>
                <w:highlight w:val="none"/>
                <w:lang w:val="en-US" w:eastAsia="zh-CN"/>
              </w:rPr>
              <w:t>352</w:t>
            </w:r>
            <w:r>
              <w:rPr>
                <w:rFonts w:hint="eastAsia" w:ascii="仿宋_GB2312" w:hAnsi="仿宋_GB2312" w:eastAsia="仿宋_GB2312" w:cs="仿宋_GB2312"/>
                <w:color w:val="auto"/>
                <w:spacing w:val="1"/>
                <w:sz w:val="24"/>
                <w:szCs w:val="24"/>
                <w:highlight w:val="none"/>
              </w:rPr>
              <w:t>把</w:t>
            </w:r>
            <w:r>
              <w:rPr>
                <w:rFonts w:hint="eastAsia" w:ascii="仿宋_GB2312" w:hAnsi="仿宋_GB2312" w:eastAsia="仿宋_GB2312" w:cs="仿宋_GB2312"/>
                <w:color w:val="auto"/>
                <w:spacing w:val="1"/>
                <w:sz w:val="24"/>
                <w:szCs w:val="24"/>
                <w:highlight w:val="none"/>
                <w:lang w:eastAsia="zh-CN"/>
              </w:rPr>
              <w:t>、话筒</w:t>
            </w:r>
            <w:r>
              <w:rPr>
                <w:rFonts w:hint="eastAsia" w:ascii="仿宋_GB2312" w:hAnsi="仿宋_GB2312" w:eastAsia="仿宋_GB2312" w:cs="仿宋_GB2312"/>
                <w:color w:val="auto"/>
                <w:spacing w:val="1"/>
                <w:sz w:val="24"/>
                <w:szCs w:val="24"/>
                <w:highlight w:val="none"/>
                <w:lang w:val="en-US" w:eastAsia="zh-CN"/>
              </w:rPr>
              <w:t>35只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w w:val="101"/>
                <w:kern w:val="0"/>
                <w:sz w:val="24"/>
                <w:szCs w:val="24"/>
                <w:highlight w:val="none"/>
              </w:rPr>
              <w:t>见“3.2 房屋维护服务” “3.4保洁服务”“3.7会议服务”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会</w:t>
            </w:r>
            <w:r>
              <w:rPr>
                <w:rFonts w:hint="eastAsia" w:ascii="仿宋_GB2312" w:hAnsi="仿宋_GB2312" w:eastAsia="仿宋_GB2312" w:cs="仿宋_GB2312"/>
                <w:bCs/>
                <w:color w:val="auto"/>
                <w:spacing w:val="-3"/>
                <w:w w:val="102"/>
                <w:kern w:val="0"/>
                <w:sz w:val="24"/>
                <w:szCs w:val="24"/>
                <w:highlight w:val="none"/>
              </w:rPr>
              <w:t>议室</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会</w:t>
            </w:r>
            <w:r>
              <w:rPr>
                <w:rFonts w:hint="eastAsia" w:ascii="仿宋_GB2312" w:hAnsi="仿宋_GB2312" w:eastAsia="仿宋_GB2312" w:cs="仿宋_GB2312"/>
                <w:bCs/>
                <w:color w:val="auto"/>
                <w:spacing w:val="-3"/>
                <w:w w:val="102"/>
                <w:kern w:val="0"/>
                <w:sz w:val="24"/>
                <w:szCs w:val="24"/>
                <w:highlight w:val="none"/>
              </w:rPr>
              <w:t>议</w:t>
            </w:r>
            <w:r>
              <w:rPr>
                <w:rFonts w:hint="eastAsia" w:ascii="仿宋_GB2312" w:hAnsi="仿宋_GB2312" w:eastAsia="仿宋_GB2312" w:cs="仿宋_GB2312"/>
                <w:bCs/>
                <w:color w:val="auto"/>
                <w:spacing w:val="-3"/>
                <w:kern w:val="0"/>
                <w:sz w:val="24"/>
                <w:szCs w:val="24"/>
                <w:highlight w:val="none"/>
              </w:rPr>
              <w:t>室</w:t>
            </w:r>
            <w:r>
              <w:rPr>
                <w:rFonts w:hint="eastAsia" w:ascii="仿宋_GB2312" w:hAnsi="仿宋_GB2312" w:eastAsia="仿宋_GB2312" w:cs="仿宋_GB2312"/>
                <w:bCs/>
                <w:color w:val="auto"/>
                <w:kern w:val="0"/>
                <w:sz w:val="24"/>
                <w:szCs w:val="24"/>
                <w:highlight w:val="none"/>
              </w:rPr>
              <w:t>数</w:t>
            </w:r>
            <w:r>
              <w:rPr>
                <w:rFonts w:hint="eastAsia" w:ascii="仿宋_GB2312" w:hAnsi="仿宋_GB2312" w:eastAsia="仿宋_GB2312" w:cs="仿宋_GB2312"/>
                <w:bCs/>
                <w:color w:val="auto"/>
                <w:spacing w:val="-31"/>
                <w:kern w:val="0"/>
                <w:sz w:val="24"/>
                <w:szCs w:val="24"/>
                <w:highlight w:val="none"/>
              </w:rPr>
              <w:t>量（</w:t>
            </w:r>
            <w:r>
              <w:rPr>
                <w:rFonts w:hint="eastAsia" w:ascii="仿宋_GB2312" w:hAnsi="仿宋_GB2312" w:eastAsia="仿宋_GB2312" w:cs="仿宋_GB2312"/>
                <w:bCs/>
                <w:color w:val="auto"/>
                <w:spacing w:val="-28"/>
                <w:kern w:val="0"/>
                <w:sz w:val="24"/>
                <w:szCs w:val="24"/>
                <w:highlight w:val="none"/>
              </w:rPr>
              <w:t>个</w:t>
            </w:r>
            <w:r>
              <w:rPr>
                <w:rFonts w:hint="eastAsia" w:ascii="仿宋_GB2312" w:hAnsi="仿宋_GB2312" w:eastAsia="仿宋_GB2312" w:cs="仿宋_GB2312"/>
                <w:bCs/>
                <w:color w:val="auto"/>
                <w:spacing w:val="-31"/>
                <w:kern w:val="0"/>
                <w:sz w:val="24"/>
                <w:szCs w:val="24"/>
                <w:highlight w:val="none"/>
              </w:rPr>
              <w:t>）及</w:t>
            </w:r>
            <w:r>
              <w:rPr>
                <w:rFonts w:hint="eastAsia" w:ascii="仿宋_GB2312" w:hAnsi="仿宋_GB2312" w:eastAsia="仿宋_GB2312" w:cs="仿宋_GB2312"/>
                <w:bCs/>
                <w:color w:val="auto"/>
                <w:spacing w:val="-24"/>
                <w:kern w:val="0"/>
                <w:sz w:val="24"/>
                <w:szCs w:val="24"/>
                <w:highlight w:val="none"/>
              </w:rPr>
              <w:t>总</w:t>
            </w:r>
            <w:r>
              <w:rPr>
                <w:rFonts w:hint="eastAsia" w:ascii="仿宋_GB2312" w:hAnsi="仿宋_GB2312" w:eastAsia="仿宋_GB2312" w:cs="仿宋_GB2312"/>
                <w:bCs/>
                <w:color w:val="auto"/>
                <w:kern w:val="0"/>
                <w:sz w:val="24"/>
                <w:szCs w:val="24"/>
                <w:highlight w:val="none"/>
              </w:rPr>
              <w:t xml:space="preserve">面 </w:t>
            </w:r>
            <w:r>
              <w:rPr>
                <w:rFonts w:hint="eastAsia" w:ascii="仿宋_GB2312" w:hAnsi="仿宋_GB2312" w:eastAsia="仿宋_GB2312" w:cs="仿宋_GB2312"/>
                <w:bCs/>
                <w:color w:val="auto"/>
                <w:spacing w:val="-5"/>
                <w:w w:val="103"/>
                <w:kern w:val="0"/>
                <w:sz w:val="24"/>
                <w:szCs w:val="24"/>
                <w:highlight w:val="none"/>
              </w:rPr>
              <w:t>积</w:t>
            </w:r>
            <w:r>
              <w:rPr>
                <w:rFonts w:hint="eastAsia" w:ascii="仿宋_GB2312" w:hAnsi="仿宋_GB2312" w:eastAsia="仿宋_GB2312" w:cs="仿宋_GB2312"/>
                <w:bCs/>
                <w:color w:val="auto"/>
                <w:spacing w:val="-3"/>
                <w:w w:val="102"/>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会议室总数量</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个，总面积</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pacing w:val="-2"/>
                <w:sz w:val="24"/>
                <w:szCs w:val="24"/>
                <w:highlight w:val="none"/>
                <w:lang w:val="en-US" w:eastAsia="zh-CN"/>
              </w:rPr>
              <w:t>0</w:t>
            </w:r>
            <w:r>
              <w:rPr>
                <w:rFonts w:hint="eastAsia" w:ascii="仿宋_GB2312" w:hAnsi="仿宋_GB2312" w:eastAsia="仿宋_GB2312" w:cs="仿宋_GB2312"/>
                <w:color w:val="auto"/>
                <w:spacing w:val="-2"/>
                <w:sz w:val="24"/>
                <w:szCs w:val="24"/>
                <w:highlight w:val="none"/>
              </w:rPr>
              <w:t>0㎡</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3.7</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会</w:t>
            </w:r>
            <w:r>
              <w:rPr>
                <w:rFonts w:hint="eastAsia" w:ascii="仿宋_GB2312" w:hAnsi="仿宋_GB2312" w:eastAsia="仿宋_GB2312" w:cs="仿宋_GB2312"/>
                <w:bCs/>
                <w:color w:val="auto"/>
                <w:kern w:val="0"/>
                <w:sz w:val="24"/>
                <w:szCs w:val="24"/>
                <w:highlight w:val="none"/>
              </w:rPr>
              <w:t>议</w:t>
            </w:r>
            <w:r>
              <w:rPr>
                <w:rFonts w:hint="eastAsia" w:ascii="仿宋_GB2312" w:hAnsi="仿宋_GB2312" w:eastAsia="仿宋_GB2312" w:cs="仿宋_GB2312"/>
                <w:bCs/>
                <w:color w:val="auto"/>
                <w:spacing w:val="-2"/>
                <w:kern w:val="0"/>
                <w:sz w:val="24"/>
                <w:szCs w:val="24"/>
                <w:highlight w:val="none"/>
              </w:rPr>
              <w:t>服</w:t>
            </w:r>
            <w:r>
              <w:rPr>
                <w:rFonts w:hint="eastAsia" w:ascii="仿宋_GB2312" w:hAnsi="仿宋_GB2312" w:eastAsia="仿宋_GB2312" w:cs="仿宋_GB2312"/>
                <w:bCs/>
                <w:color w:val="auto"/>
                <w:kern w:val="0"/>
                <w:sz w:val="24"/>
                <w:szCs w:val="24"/>
                <w:highlight w:val="none"/>
              </w:rPr>
              <w:t>务</w:t>
            </w:r>
            <w:r>
              <w:rPr>
                <w:rFonts w:hint="eastAsia" w:ascii="仿宋_GB2312" w:hAnsi="仿宋_GB2312" w:eastAsia="仿宋_GB2312" w:cs="仿宋_GB2312"/>
                <w:bCs/>
                <w:color w:val="auto"/>
                <w:spacing w:val="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1251" w:type="dxa"/>
            <w:vMerge w:val="restart"/>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1312" behindDoc="1" locked="0" layoutInCell="1" allowOverlap="1">
                      <wp:simplePos x="0" y="0"/>
                      <wp:positionH relativeFrom="page">
                        <wp:posOffset>720725</wp:posOffset>
                      </wp:positionH>
                      <wp:positionV relativeFrom="page">
                        <wp:posOffset>935355</wp:posOffset>
                      </wp:positionV>
                      <wp:extent cx="6350" cy="6350"/>
                      <wp:effectExtent l="0" t="0" r="0" b="0"/>
                      <wp:wrapNone/>
                      <wp:docPr id="90" name="WS_polygon8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9" o:spid="_x0000_s1026" style="position:absolute;left:0pt;margin-left:56.75pt;margin-top:73.65pt;height:0.5pt;width:0.5pt;mso-position-horizontal-relative:page;mso-position-vertical-relative:page;z-index:-251655168;mso-width-relative:page;mso-height-relative:page;" fillcolor="#000000" filled="t" stroked="f"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0Jb7tYAAAALAQAA&#10;DwAAAAAAAAABACAAAAAiAAAAZHJzL2Rvd25yZXYueG1sUEsBAhQAFAAAAAgAh07iQKMaFv2pAQAA&#10;bgMAAA4AAAAAAAAAAQAgAAAAJQ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2336" behindDoc="1" locked="0" layoutInCell="1" allowOverlap="1">
                      <wp:simplePos x="0" y="0"/>
                      <wp:positionH relativeFrom="page">
                        <wp:posOffset>720725</wp:posOffset>
                      </wp:positionH>
                      <wp:positionV relativeFrom="page">
                        <wp:posOffset>935355</wp:posOffset>
                      </wp:positionV>
                      <wp:extent cx="6350" cy="6350"/>
                      <wp:effectExtent l="0" t="0" r="0" b="0"/>
                      <wp:wrapNone/>
                      <wp:docPr id="91" name="WS_polygon9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0" o:spid="_x0000_s1026" style="position:absolute;left:0pt;margin-left:56.75pt;margin-top:73.65pt;height:0.5pt;width:0.5pt;mso-position-horizontal-relative:page;mso-position-vertical-relative:page;z-index:-251654144;mso-width-relative:page;mso-height-relative:page;" fillcolor="#000000" filled="t" stroked="f"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0Jb7tYAAAALAQAA&#10;DwAAAAAAAAABACAAAAAiAAAAZHJzL2Rvd25yZXYueG1sUEsBAhQAFAAAAAgAh07iQDkaWl6pAQAA&#10;bgMAAA4AAAAAAAAAAQAgAAAAJQ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3360" behindDoc="1" locked="0" layoutInCell="1" allowOverlap="1">
                      <wp:simplePos x="0" y="0"/>
                      <wp:positionH relativeFrom="page">
                        <wp:posOffset>1465580</wp:posOffset>
                      </wp:positionH>
                      <wp:positionV relativeFrom="page">
                        <wp:posOffset>935355</wp:posOffset>
                      </wp:positionV>
                      <wp:extent cx="6350" cy="6350"/>
                      <wp:effectExtent l="0" t="0" r="0" b="0"/>
                      <wp:wrapNone/>
                      <wp:docPr id="92" name="WS_polygon9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1" o:spid="_x0000_s1026" style="position:absolute;left:0pt;margin-left:115.4pt;margin-top:73.65pt;height:0.5pt;width:0.5pt;mso-position-horizontal-relative:page;mso-position-vertical-relative:page;z-index:-251653120;mso-width-relative:page;mso-height-relative:page;" fillcolor="#000000" filled="t" stroked="f" coordsize="6350,6350" o:gfxdata="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3dXItUAAAALAQAA&#10;DwAAAAAAAAABACAAAAAiAAAAZHJzL2Rvd25yZXYueG1sUEsBAhQAFAAAAAgAh07iQH19voyqAQAA&#10;bgMAAA4AAAAAAAAAAQAgAAAAJA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4384" behindDoc="1" locked="0" layoutInCell="1" allowOverlap="1">
                      <wp:simplePos x="0" y="0"/>
                      <wp:positionH relativeFrom="page">
                        <wp:posOffset>3014345</wp:posOffset>
                      </wp:positionH>
                      <wp:positionV relativeFrom="page">
                        <wp:posOffset>935355</wp:posOffset>
                      </wp:positionV>
                      <wp:extent cx="6350" cy="6350"/>
                      <wp:effectExtent l="0" t="0" r="0" b="0"/>
                      <wp:wrapNone/>
                      <wp:docPr id="93" name="WS_polygon9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2" o:spid="_x0000_s1026" style="position:absolute;left:0pt;margin-left:237.35pt;margin-top:73.65pt;height:0.5pt;width:0.5pt;mso-position-horizontal-relative:page;mso-position-vertical-relative:page;z-index:-251652096;mso-width-relative:page;mso-height-relative:page;" fillcolor="#000000" filled="t" stroked="f" coordsize="6350,6350" o:gfxdata="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ySj1rWAAAACwEA&#10;AA8AAAAAAAAAAQAgAAAAIgAAAGRycy9kb3ducmV2LnhtbFBLAQIUABQAAAAIAIdO4kBRbcfUqgEA&#10;AG4DAAAOAAAAAAAAAAEAIAAAACU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5408" behindDoc="1" locked="0" layoutInCell="1" allowOverlap="1">
                      <wp:simplePos x="0" y="0"/>
                      <wp:positionH relativeFrom="page">
                        <wp:posOffset>7309485</wp:posOffset>
                      </wp:positionH>
                      <wp:positionV relativeFrom="page">
                        <wp:posOffset>935355</wp:posOffset>
                      </wp:positionV>
                      <wp:extent cx="6350" cy="6350"/>
                      <wp:effectExtent l="0" t="0" r="0" b="0"/>
                      <wp:wrapNone/>
                      <wp:docPr id="94" name="WS_polygon9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3" o:spid="_x0000_s1026" style="position:absolute;left:0pt;margin-left:575.55pt;margin-top:73.65pt;height:0.5pt;width:0.5pt;mso-position-horizontal-relative:page;mso-position-vertical-relative:page;z-index:-251651072;mso-width-relative:page;mso-height-relative:page;" fillcolor="#000000" filled="t" stroked="f" coordsize="6350,6350" o:gfxdata="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sskj41wAAAA0B&#10;AAAPAAAAAAAAAAEAIAAAACIAAABkcnMvZG93bnJldi54bWxQSwECFAAUAAAACACHTuJAtLUH8qoB&#10;AABu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6432" behindDoc="1" locked="0" layoutInCell="1" allowOverlap="1">
                      <wp:simplePos x="0" y="0"/>
                      <wp:positionH relativeFrom="page">
                        <wp:posOffset>9968865</wp:posOffset>
                      </wp:positionH>
                      <wp:positionV relativeFrom="page">
                        <wp:posOffset>935355</wp:posOffset>
                      </wp:positionV>
                      <wp:extent cx="6350" cy="6350"/>
                      <wp:effectExtent l="0" t="0" r="0" b="0"/>
                      <wp:wrapNone/>
                      <wp:docPr id="95" name="WS_polygon9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4" o:spid="_x0000_s1026" style="position:absolute;left:0pt;margin-left:784.95pt;margin-top:73.65pt;height:0.5pt;width:0.5pt;mso-position-horizontal-relative:page;mso-position-vertical-relative:page;z-index:-251650048;mso-width-relative:page;mso-height-relative:page;" fillcolor="#000000" filled="t" stroked="f"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KCsjNgAAAAN&#10;AQAADwAAAAAAAAABACAAAAAiAAAAZHJzL2Rvd25yZXYueG1sUEsBAhQAFAAAAAgAh07iQKjyEZCq&#10;AQAAbgMAAA4AAAAAAAAAAQAgAAAAJw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7456" behindDoc="1" locked="0" layoutInCell="1" allowOverlap="1">
                      <wp:simplePos x="0" y="0"/>
                      <wp:positionH relativeFrom="page">
                        <wp:posOffset>9968865</wp:posOffset>
                      </wp:positionH>
                      <wp:positionV relativeFrom="page">
                        <wp:posOffset>935355</wp:posOffset>
                      </wp:positionV>
                      <wp:extent cx="6350" cy="6350"/>
                      <wp:effectExtent l="0" t="0" r="0" b="0"/>
                      <wp:wrapNone/>
                      <wp:docPr id="96" name="WS_polygon9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5" o:spid="_x0000_s1026" style="position:absolute;left:0pt;margin-left:784.95pt;margin-top:73.65pt;height:0.5pt;width:0.5pt;mso-position-horizontal-relative:page;mso-position-vertical-relative:page;z-index:-251649024;mso-width-relative:page;mso-height-relative:page;" fillcolor="#000000" filled="t" stroked="f"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KCsjNgAAAAN&#10;AQAADwAAAAAAAAABACAAAAAiAAAAZHJzL2Rvd25yZXYueG1sUEsBAhQAFAAAAAgAh07iQOyV9UKq&#10;AQAAbgMAAA4AAAAAAAAAAQAgAAAAJw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8480" behindDoc="1" locked="0" layoutInCell="1" allowOverlap="1">
                      <wp:simplePos x="0" y="0"/>
                      <wp:positionH relativeFrom="page">
                        <wp:posOffset>720725</wp:posOffset>
                      </wp:positionH>
                      <wp:positionV relativeFrom="page">
                        <wp:posOffset>1373505</wp:posOffset>
                      </wp:positionV>
                      <wp:extent cx="6350" cy="6350"/>
                      <wp:effectExtent l="0" t="0" r="0" b="0"/>
                      <wp:wrapNone/>
                      <wp:docPr id="97" name="WS_polygon9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6" o:spid="_x0000_s1026" style="position:absolute;left:0pt;margin-left:56.75pt;margin-top:108.15pt;height:0.5pt;width:0.5pt;mso-position-horizontal-relative:page;mso-position-vertical-relative:page;z-index:-251648000;mso-width-relative:page;mso-height-relative:page;" fillcolor="#000000" filled="t" stroked="f" coordsize="6350,6350" o:gfxdata="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XZ3LtUAAAALAQAA&#10;DwAAAAAAAAABACAAAAAiAAAAZHJzL2Rvd25yZXYueG1sUEsBAhQAFAAAAAgAh07iQMCFjBqqAQAA&#10;bgMAAA4AAAAAAAAAAQAgAAAAJA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9504" behindDoc="1" locked="0" layoutInCell="1" allowOverlap="1">
                      <wp:simplePos x="0" y="0"/>
                      <wp:positionH relativeFrom="page">
                        <wp:posOffset>1465580</wp:posOffset>
                      </wp:positionH>
                      <wp:positionV relativeFrom="page">
                        <wp:posOffset>1373505</wp:posOffset>
                      </wp:positionV>
                      <wp:extent cx="6350" cy="6350"/>
                      <wp:effectExtent l="0" t="0" r="0" b="0"/>
                      <wp:wrapNone/>
                      <wp:docPr id="98" name="WS_polygon9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7" o:spid="_x0000_s1026" style="position:absolute;left:0pt;margin-left:115.4pt;margin-top:108.15pt;height:0.5pt;width:0.5pt;mso-position-horizontal-relative:page;mso-position-vertical-relative:page;z-index:-251646976;mso-width-relative:page;mso-height-relative:page;" fillcolor="#000000" filled="t" stroked="f" coordsize="6350,6350" o:gfxdata="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1De+LWAAAACwEA&#10;AA8AAAAAAAAAAQAgAAAAIgAAAGRycy9kb3ducmV2LnhtbFBLAQIUABQAAAAIAIdO4kAmJHQPqgEA&#10;AG4DAAAOAAAAAAAAAAEAIAAAACU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0528" behindDoc="1" locked="0" layoutInCell="1" allowOverlap="1">
                      <wp:simplePos x="0" y="0"/>
                      <wp:positionH relativeFrom="page">
                        <wp:posOffset>3014345</wp:posOffset>
                      </wp:positionH>
                      <wp:positionV relativeFrom="page">
                        <wp:posOffset>1373505</wp:posOffset>
                      </wp:positionV>
                      <wp:extent cx="6350" cy="6350"/>
                      <wp:effectExtent l="0" t="0" r="0" b="0"/>
                      <wp:wrapNone/>
                      <wp:docPr id="99" name="WS_polygon9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8" o:spid="_x0000_s1026" style="position:absolute;left:0pt;margin-left:237.35pt;margin-top:108.15pt;height:0.5pt;width:0.5pt;mso-position-horizontal-relative:page;mso-position-vertical-relative:page;z-index:-251645952;mso-width-relative:page;mso-height-relative:page;" fillcolor="#000000" filled="t" stroked="f" coordsize="6350,6350" o:gfxdata="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qOa1wAAAAsB&#10;AAAPAAAAAAAAAAEAIAAAACIAAABkcnMvZG93bnJldi54bWxQSwECFAAUAAAACACHTuJAWs28GaoB&#10;AABu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1552" behindDoc="1" locked="0" layoutInCell="1" allowOverlap="1">
                      <wp:simplePos x="0" y="0"/>
                      <wp:positionH relativeFrom="page">
                        <wp:posOffset>7309485</wp:posOffset>
                      </wp:positionH>
                      <wp:positionV relativeFrom="page">
                        <wp:posOffset>1373505</wp:posOffset>
                      </wp:positionV>
                      <wp:extent cx="6350" cy="6350"/>
                      <wp:effectExtent l="0" t="0" r="0" b="0"/>
                      <wp:wrapNone/>
                      <wp:docPr id="100" name="WS_polygon9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99" o:spid="_x0000_s1026" style="position:absolute;left:0pt;margin-left:575.55pt;margin-top:108.15pt;height:0.5pt;width:0.5pt;mso-position-horizontal-relative:page;mso-position-vertical-relative:page;z-index:-251644928;mso-width-relative:page;mso-height-relative:page;" fillcolor="#000000" filled="t" stroked="f" coordsize="6350,6350" o:gfxdata="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7hYni1wAAAA0B&#10;AAAPAAAAAAAAAAEAIAAAACIAAABkcnMvZG93bnJldi54bWxQSwECFAAUAAAACACHTuJAlO+fkaoB&#10;AABv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2576" behindDoc="1" locked="0" layoutInCell="1" allowOverlap="1">
                      <wp:simplePos x="0" y="0"/>
                      <wp:positionH relativeFrom="page">
                        <wp:posOffset>9968865</wp:posOffset>
                      </wp:positionH>
                      <wp:positionV relativeFrom="page">
                        <wp:posOffset>1373505</wp:posOffset>
                      </wp:positionV>
                      <wp:extent cx="6350" cy="6350"/>
                      <wp:effectExtent l="0" t="0" r="0" b="0"/>
                      <wp:wrapNone/>
                      <wp:docPr id="101" name="WS_polygon10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0" o:spid="_x0000_s1026" style="position:absolute;left:0pt;margin-left:784.95pt;margin-top:108.15pt;height:0.5pt;width:0.5pt;mso-position-horizontal-relative:page;mso-position-vertical-relative:page;z-index:-251643904;mso-width-relative:page;mso-height-relative:page;" fillcolor="#000000" filled="t" stroked="f" coordsize="6350,6350" o:gfxdata="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5dtltgAAAAN&#10;AQAADwAAAAAAAAABACAAAAAiAAAAZHJzL2Rvd25yZXYueG1sUEsBAhQAFAAAAAgAh07iQAsWgjSq&#10;AQAAcAMAAA4AAAAAAAAAAQAgAAAAJw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3600" behindDoc="1" locked="0" layoutInCell="1" allowOverlap="1">
                      <wp:simplePos x="0" y="0"/>
                      <wp:positionH relativeFrom="page">
                        <wp:posOffset>720725</wp:posOffset>
                      </wp:positionH>
                      <wp:positionV relativeFrom="page">
                        <wp:posOffset>1811655</wp:posOffset>
                      </wp:positionV>
                      <wp:extent cx="6350" cy="6350"/>
                      <wp:effectExtent l="0" t="0" r="0" b="0"/>
                      <wp:wrapNone/>
                      <wp:docPr id="102" name="WS_polygon10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1" o:spid="_x0000_s1026" style="position:absolute;left:0pt;margin-left:56.75pt;margin-top:142.65pt;height:0.5pt;width:0.5pt;mso-position-horizontal-relative:page;mso-position-vertical-relative:page;z-index:-251642880;mso-width-relative:page;mso-height-relative:page;" fillcolor="#000000" filled="t" stroked="f" coordsize="6350,6350" o:gfxdata="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abguvVAAAACwEA&#10;AA8AAAAAAAAAAQAgAAAAIgAAAGRycy9kb3ducmV2LnhtbFBLAQIUABQAAAAIAIdO4kBnt6bZ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4624" behindDoc="1" locked="0" layoutInCell="1" allowOverlap="1">
                      <wp:simplePos x="0" y="0"/>
                      <wp:positionH relativeFrom="page">
                        <wp:posOffset>1465580</wp:posOffset>
                      </wp:positionH>
                      <wp:positionV relativeFrom="page">
                        <wp:posOffset>1811655</wp:posOffset>
                      </wp:positionV>
                      <wp:extent cx="6350" cy="6350"/>
                      <wp:effectExtent l="0" t="0" r="0" b="0"/>
                      <wp:wrapNone/>
                      <wp:docPr id="103" name="WS_polygon10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2" o:spid="_x0000_s1026" style="position:absolute;left:0pt;margin-left:115.4pt;margin-top:142.65pt;height:0.5pt;width:0.5pt;mso-position-horizontal-relative:page;mso-position-vertical-relative:page;z-index:-251641856;mso-width-relative:page;mso-height-relative:page;" fillcolor="#000000" filled="t" stroked="f" coordsize="6350,6350" o:gfxdata="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ro4n1gAAAAsB&#10;AAAPAAAAAAAAAAEAIAAAACIAAABkcnMvZG93bnJldi54bWxQSwECFAAUAAAACACHTuJAU+WflK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5648" behindDoc="1" locked="0" layoutInCell="1" allowOverlap="1">
                      <wp:simplePos x="0" y="0"/>
                      <wp:positionH relativeFrom="page">
                        <wp:posOffset>3014345</wp:posOffset>
                      </wp:positionH>
                      <wp:positionV relativeFrom="page">
                        <wp:posOffset>1811655</wp:posOffset>
                      </wp:positionV>
                      <wp:extent cx="6350" cy="6350"/>
                      <wp:effectExtent l="0" t="0" r="0" b="0"/>
                      <wp:wrapNone/>
                      <wp:docPr id="104" name="WS_polygon10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3" o:spid="_x0000_s1026" style="position:absolute;left:0pt;margin-left:237.35pt;margin-top:142.65pt;height:0.5pt;width:0.5pt;mso-position-horizontal-relative:page;mso-position-vertical-relative:page;z-index:-251640832;mso-width-relative:page;mso-height-relative:page;" fillcolor="#000000" filled="t" stroked="f" coordsize="6350,6350" o:gfxdata="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VLVl/YAAAA&#10;CwEAAA8AAAAAAAAAAQAgAAAAIgAAAGRycy9kb3ducmV2LnhtbFBLAQIUABQAAAAIAIdO4kD+857Y&#10;qwEAAHADAAAOAAAAAAAAAAEAIAAAACc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6672" behindDoc="1" locked="0" layoutInCell="1" allowOverlap="1">
                      <wp:simplePos x="0" y="0"/>
                      <wp:positionH relativeFrom="page">
                        <wp:posOffset>7309485</wp:posOffset>
                      </wp:positionH>
                      <wp:positionV relativeFrom="page">
                        <wp:posOffset>1811655</wp:posOffset>
                      </wp:positionV>
                      <wp:extent cx="6350" cy="6350"/>
                      <wp:effectExtent l="0" t="0" r="0" b="0"/>
                      <wp:wrapNone/>
                      <wp:docPr id="105" name="WS_polygon10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4" o:spid="_x0000_s1026" style="position:absolute;left:0pt;margin-left:575.55pt;margin-top:142.65pt;height:0.5pt;width:0.5pt;mso-position-horizontal-relative:page;mso-position-vertical-relative:page;z-index:-251639808;mso-width-relative:page;mso-height-relative:page;" fillcolor="#000000" filled="t" stroked="f" coordsize="6350,6350" o:gfxdata="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O2o71gAAAA0B&#10;AAAPAAAAAAAAAAEAIAAAACIAAABkcnMvZG93bnJldi54bWxQSwECFAAUAAAACACHTuJA+vbIr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7696" behindDoc="1" locked="0" layoutInCell="1" allowOverlap="1">
                      <wp:simplePos x="0" y="0"/>
                      <wp:positionH relativeFrom="page">
                        <wp:posOffset>9968865</wp:posOffset>
                      </wp:positionH>
                      <wp:positionV relativeFrom="page">
                        <wp:posOffset>1811655</wp:posOffset>
                      </wp:positionV>
                      <wp:extent cx="6350" cy="6350"/>
                      <wp:effectExtent l="0" t="0" r="0" b="0"/>
                      <wp:wrapNone/>
                      <wp:docPr id="106" name="WS_polygon10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5" o:spid="_x0000_s1026" style="position:absolute;left:0pt;margin-left:784.95pt;margin-top:142.65pt;height:0.5pt;width:0.5pt;mso-position-horizontal-relative:page;mso-position-vertical-relative:page;z-index:-251638784;mso-width-relative:page;mso-height-relative:page;" fillcolor="#000000" filled="t" stroked="f" coordsize="6350,6350" o:gfxdata="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imOT9cAAAAN&#10;AQAADwAAAAAAAAABACAAAAAiAAAAZHJzL2Rvd25yZXYueG1sUEsBAhQAFAAAAAgAh07iQJZX7EK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8720" behindDoc="1" locked="0" layoutInCell="1" allowOverlap="1">
                      <wp:simplePos x="0" y="0"/>
                      <wp:positionH relativeFrom="page">
                        <wp:posOffset>720725</wp:posOffset>
                      </wp:positionH>
                      <wp:positionV relativeFrom="page">
                        <wp:posOffset>2251710</wp:posOffset>
                      </wp:positionV>
                      <wp:extent cx="6350" cy="6350"/>
                      <wp:effectExtent l="0" t="0" r="0" b="0"/>
                      <wp:wrapNone/>
                      <wp:docPr id="107" name="WS_polygon10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6" o:spid="_x0000_s1026" style="position:absolute;left:0pt;margin-left:56.75pt;margin-top:177.3pt;height:0.5pt;width:0.5pt;mso-position-horizontal-relative:page;mso-position-vertical-relative:page;z-index:-251637760;mso-width-relative:page;mso-height-relative:page;" fillcolor="#000000" filled="t" stroked="f" coordsize="6350,6350" o:gfxdata="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frML/VAAAACwEA&#10;AA8AAAAAAAAAAQAgAAAAIgAAAGRycy9kb3ducmV2LnhtbFBLAQIUABQAAAAIAIdO4kCiBdUP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79744" behindDoc="1" locked="0" layoutInCell="1" allowOverlap="1">
                      <wp:simplePos x="0" y="0"/>
                      <wp:positionH relativeFrom="page">
                        <wp:posOffset>1465580</wp:posOffset>
                      </wp:positionH>
                      <wp:positionV relativeFrom="page">
                        <wp:posOffset>2251710</wp:posOffset>
                      </wp:positionV>
                      <wp:extent cx="6350" cy="6350"/>
                      <wp:effectExtent l="0" t="0" r="0" b="0"/>
                      <wp:wrapNone/>
                      <wp:docPr id="108" name="WS_polygon10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7" o:spid="_x0000_s1026" style="position:absolute;left:0pt;margin-left:115.4pt;margin-top:177.3pt;height:0.5pt;width:0.5pt;mso-position-horizontal-relative:page;mso-position-vertical-relative:page;z-index:-251636736;mso-width-relative:page;mso-height-relative:page;" fillcolor="#000000" filled="t" stroked="f" coordsize="6350,6350" o:gfxdata="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33jxz1gAAAAsB&#10;AAAPAAAAAAAAAAEAIAAAACIAAABkcnMvZG93bnJldi54bWxQSwECFAAUAAAACACHTuJAzHru2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0768" behindDoc="1" locked="0" layoutInCell="1" allowOverlap="1">
                      <wp:simplePos x="0" y="0"/>
                      <wp:positionH relativeFrom="page">
                        <wp:posOffset>3014345</wp:posOffset>
                      </wp:positionH>
                      <wp:positionV relativeFrom="page">
                        <wp:posOffset>2251710</wp:posOffset>
                      </wp:positionV>
                      <wp:extent cx="6350" cy="6350"/>
                      <wp:effectExtent l="0" t="0" r="0" b="0"/>
                      <wp:wrapNone/>
                      <wp:docPr id="109" name="WS_polygon10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8" o:spid="_x0000_s1026" style="position:absolute;left:0pt;margin-left:237.35pt;margin-top:177.3pt;height:0.5pt;width:0.5pt;mso-position-horizontal-relative:page;mso-position-vertical-relative:page;z-index:-251635712;mso-width-relative:page;mso-height-relative:page;" fillcolor="#000000" filled="t" stroked="f" coordsize="6350,6350" o:gfxdata="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DvkC9cAAAAL&#10;AQAADwAAAAAAAAABACAAAAAiAAAAZHJzL2Rvd25yZXYueG1sUEsBAhQAFAAAAAgAh07iQKjRZtm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1792" behindDoc="1" locked="0" layoutInCell="1" allowOverlap="1">
                      <wp:simplePos x="0" y="0"/>
                      <wp:positionH relativeFrom="page">
                        <wp:posOffset>7309485</wp:posOffset>
                      </wp:positionH>
                      <wp:positionV relativeFrom="page">
                        <wp:posOffset>2251710</wp:posOffset>
                      </wp:positionV>
                      <wp:extent cx="6350" cy="6350"/>
                      <wp:effectExtent l="0" t="0" r="0" b="0"/>
                      <wp:wrapNone/>
                      <wp:docPr id="110" name="WS_polygon10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09" o:spid="_x0000_s1026" style="position:absolute;left:0pt;margin-left:575.55pt;margin-top:177.3pt;height:0.5pt;width:0.5pt;mso-position-horizontal-relative:page;mso-position-vertical-relative:page;z-index:-251634688;mso-width-relative:page;mso-height-relative:page;" fillcolor="#000000" filled="t" stroked="f" coordsize="6350,6350" o:gfxdata="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PaoGDWAAAADQEA&#10;AA8AAAAAAAAAAQAgAAAAIgAAAGRycy9kb3ducmV2LnhtbFBLAQIUABQAAAAIAIdO4kCztb5dqgEA&#10;AHADAAAOAAAAAAAAAAEAIAAAACU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2816" behindDoc="1" locked="0" layoutInCell="1" allowOverlap="1">
                      <wp:simplePos x="0" y="0"/>
                      <wp:positionH relativeFrom="page">
                        <wp:posOffset>9968865</wp:posOffset>
                      </wp:positionH>
                      <wp:positionV relativeFrom="page">
                        <wp:posOffset>2251710</wp:posOffset>
                      </wp:positionV>
                      <wp:extent cx="6350" cy="6350"/>
                      <wp:effectExtent l="0" t="0" r="0" b="0"/>
                      <wp:wrapNone/>
                      <wp:docPr id="111" name="WS_polygon11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0" o:spid="_x0000_s1026" style="position:absolute;left:0pt;margin-left:784.95pt;margin-top:177.3pt;height:0.5pt;width:0.5pt;mso-position-horizontal-relative:page;mso-position-vertical-relative:page;z-index:-251633664;mso-width-relative:page;mso-height-relative:page;" fillcolor="#000000" filled="t" stroked="f" coordsize="6350,6350" o:gfxdata="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yEQU1wAAAA0B&#10;AAAPAAAAAAAAAAEAIAAAACIAAABkcnMvZG93bnJldi54bWxQSwECFAAUAAAACACHTuJAMfey66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3840" behindDoc="1" locked="0" layoutInCell="1" allowOverlap="1">
                      <wp:simplePos x="0" y="0"/>
                      <wp:positionH relativeFrom="page">
                        <wp:posOffset>720725</wp:posOffset>
                      </wp:positionH>
                      <wp:positionV relativeFrom="page">
                        <wp:posOffset>2690495</wp:posOffset>
                      </wp:positionV>
                      <wp:extent cx="6350" cy="6350"/>
                      <wp:effectExtent l="0" t="0" r="0" b="0"/>
                      <wp:wrapNone/>
                      <wp:docPr id="112" name="WS_polygon11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1" o:spid="_x0000_s1026" style="position:absolute;left:0pt;margin-left:56.75pt;margin-top:211.85pt;height:0.5pt;width:0.5pt;mso-position-horizontal-relative:page;mso-position-vertical-relative:page;z-index:-251632640;mso-width-relative:page;mso-height-relative:page;" fillcolor="#000000" filled="t" stroked="f" coordsize="6350,6350" o:gfxdata="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vF0F/VAAAACwEA&#10;AA8AAAAAAAAAAQAgAAAAIgAAAGRycy9kb3ducmV2LnhtbFBLAQIUABQAAAAIAIdO4kBdVpYG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4864" behindDoc="1" locked="0" layoutInCell="1" allowOverlap="1">
                      <wp:simplePos x="0" y="0"/>
                      <wp:positionH relativeFrom="page">
                        <wp:posOffset>1465580</wp:posOffset>
                      </wp:positionH>
                      <wp:positionV relativeFrom="page">
                        <wp:posOffset>2690495</wp:posOffset>
                      </wp:positionV>
                      <wp:extent cx="6350" cy="6350"/>
                      <wp:effectExtent l="0" t="0" r="0" b="0"/>
                      <wp:wrapNone/>
                      <wp:docPr id="113" name="WS_polygon11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2" o:spid="_x0000_s1026" style="position:absolute;left:0pt;margin-left:115.4pt;margin-top:211.85pt;height:0.5pt;width:0.5pt;mso-position-horizontal-relative:page;mso-position-vertical-relative:page;z-index:-251631616;mso-width-relative:page;mso-height-relative:page;" fillcolor="#000000" filled="t" stroked="f" coordsize="6350,6350" o:gfxdata="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L8NyT1gAAAAsB&#10;AAAPAAAAAAAAAAEAIAAAACIAAABkcnMvZG93bnJldi54bWxQSwECFAAUAAAACACHTuJAaQSvS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5888" behindDoc="1" locked="0" layoutInCell="1" allowOverlap="1">
                      <wp:simplePos x="0" y="0"/>
                      <wp:positionH relativeFrom="page">
                        <wp:posOffset>3014345</wp:posOffset>
                      </wp:positionH>
                      <wp:positionV relativeFrom="page">
                        <wp:posOffset>2690495</wp:posOffset>
                      </wp:positionV>
                      <wp:extent cx="6350" cy="6350"/>
                      <wp:effectExtent l="0" t="0" r="0" b="0"/>
                      <wp:wrapNone/>
                      <wp:docPr id="114" name="WS_polygon11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3" o:spid="_x0000_s1026" style="position:absolute;left:0pt;margin-left:237.35pt;margin-top:211.85pt;height:0.5pt;width:0.5pt;mso-position-horizontal-relative:page;mso-position-vertical-relative:page;z-index:-251630592;mso-width-relative:page;mso-height-relative:page;" fillcolor="#000000" filled="t" stroked="f" coordsize="6350,6350" o:gfxdata="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gVBOvVAAAACwEA&#10;AA8AAAAAAAAAAQAgAAAAIgAAAGRycy9kb3ducmV2LnhtbFBLAQIUABQAAAAIAIdO4kDEEq4H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6912" behindDoc="1" locked="0" layoutInCell="1" allowOverlap="1">
                      <wp:simplePos x="0" y="0"/>
                      <wp:positionH relativeFrom="page">
                        <wp:posOffset>7309485</wp:posOffset>
                      </wp:positionH>
                      <wp:positionV relativeFrom="page">
                        <wp:posOffset>2690495</wp:posOffset>
                      </wp:positionV>
                      <wp:extent cx="6350" cy="6350"/>
                      <wp:effectExtent l="0" t="0" r="0" b="0"/>
                      <wp:wrapNone/>
                      <wp:docPr id="115" name="WS_polygon11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4" o:spid="_x0000_s1026" style="position:absolute;left:0pt;margin-left:575.55pt;margin-top:211.85pt;height:0.5pt;width:0.5pt;mso-position-horizontal-relative:page;mso-position-vertical-relative:page;z-index:-251629568;mso-width-relative:page;mso-height-relative:page;" fillcolor="#000000" filled="t" stroked="f" coordsize="6350,6350" o:gfxdata="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qVbtcAAAAN&#10;AQAADwAAAAAAAAABACAAAAAiAAAAZHJzL2Rvd25yZXYueG1sUEsBAhQAFAAAAAgAh07iQMAX+HC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7936" behindDoc="1" locked="0" layoutInCell="1" allowOverlap="1">
                      <wp:simplePos x="0" y="0"/>
                      <wp:positionH relativeFrom="page">
                        <wp:posOffset>9968865</wp:posOffset>
                      </wp:positionH>
                      <wp:positionV relativeFrom="page">
                        <wp:posOffset>2690495</wp:posOffset>
                      </wp:positionV>
                      <wp:extent cx="6350" cy="6350"/>
                      <wp:effectExtent l="0" t="0" r="0" b="0"/>
                      <wp:wrapNone/>
                      <wp:docPr id="116" name="WS_polygon11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5" o:spid="_x0000_s1026" style="position:absolute;left:0pt;margin-left:784.95pt;margin-top:211.85pt;height:0.5pt;width:0.5pt;mso-position-horizontal-relative:page;mso-position-vertical-relative:page;z-index:-251628544;mso-width-relative:page;mso-height-relative:page;" fillcolor="#000000" filled="t" stroked="f" coordsize="6350,6350" o:gfxdata="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YIcRrYAAAA&#10;DQEAAA8AAAAAAAAAAQAgAAAAIgAAAGRycy9kb3ducmV2LnhtbFBLAQIUABQAAAAIAIdO4kCsttyd&#10;qwEAAHADAAAOAAAAAAAAAAEAIAAAACc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8960" behindDoc="1" locked="0" layoutInCell="1" allowOverlap="1">
                      <wp:simplePos x="0" y="0"/>
                      <wp:positionH relativeFrom="page">
                        <wp:posOffset>720725</wp:posOffset>
                      </wp:positionH>
                      <wp:positionV relativeFrom="page">
                        <wp:posOffset>2984500</wp:posOffset>
                      </wp:positionV>
                      <wp:extent cx="6350" cy="6350"/>
                      <wp:effectExtent l="0" t="0" r="0" b="0"/>
                      <wp:wrapNone/>
                      <wp:docPr id="117" name="WS_polygon11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6" o:spid="_x0000_s1026" style="position:absolute;left:0pt;margin-left:56.75pt;margin-top:235pt;height:0.5pt;width:0.5pt;mso-position-horizontal-relative:page;mso-position-vertical-relative:page;z-index:-251627520;mso-width-relative:page;mso-height-relative:page;" fillcolor="#000000" filled="t" stroked="f" coordsize="6350,6350" o:gfxdata="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5TQWXVAAAACwEA&#10;AA8AAAAAAAAAAQAgAAAAIgAAAGRycy9kb3ducmV2LnhtbFBLAQIUABQAAAAIAIdO4kCY5OXQ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89984" behindDoc="1" locked="0" layoutInCell="1" allowOverlap="1">
                      <wp:simplePos x="0" y="0"/>
                      <wp:positionH relativeFrom="page">
                        <wp:posOffset>1465580</wp:posOffset>
                      </wp:positionH>
                      <wp:positionV relativeFrom="page">
                        <wp:posOffset>2984500</wp:posOffset>
                      </wp:positionV>
                      <wp:extent cx="6350" cy="6350"/>
                      <wp:effectExtent l="0" t="0" r="0" b="0"/>
                      <wp:wrapNone/>
                      <wp:docPr id="118" name="WS_polygon11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7" o:spid="_x0000_s1026" style="position:absolute;left:0pt;margin-left:115.4pt;margin-top:235pt;height:0.5pt;width:0.5pt;mso-position-horizontal-relative:page;mso-position-vertical-relative:page;z-index:-251626496;mso-width-relative:page;mso-height-relative:page;" fillcolor="#000000" filled="t" stroked="f" coordsize="6350,6350" o:gfxdata="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Zk2p1gAAAAsB&#10;AAAPAAAAAAAAAAEAIAAAACIAAABkcnMvZG93bnJldi54bWxQSwECFAAUAAAACACHTuJA9pveB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1008" behindDoc="1" locked="0" layoutInCell="1" allowOverlap="1">
                      <wp:simplePos x="0" y="0"/>
                      <wp:positionH relativeFrom="page">
                        <wp:posOffset>3014345</wp:posOffset>
                      </wp:positionH>
                      <wp:positionV relativeFrom="page">
                        <wp:posOffset>2984500</wp:posOffset>
                      </wp:positionV>
                      <wp:extent cx="6350" cy="6350"/>
                      <wp:effectExtent l="0" t="0" r="0" b="0"/>
                      <wp:wrapNone/>
                      <wp:docPr id="119" name="WS_polygon11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8" o:spid="_x0000_s1026" style="position:absolute;left:0pt;margin-left:237.35pt;margin-top:235pt;height:0.5pt;width:0.5pt;mso-position-horizontal-relative:page;mso-position-vertical-relative:page;z-index:-251625472;mso-width-relative:page;mso-height-relative:page;" fillcolor="#000000" filled="t" stroked="f" coordsize="6350,6350" o:gfxdata="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2DldHVAAAACwEA&#10;AA8AAAAAAAAAAQAgAAAAIgAAAGRycy9kb3ducmV2LnhtbFBLAQIUABQAAAAIAIdO4kCSMFYG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2032" behindDoc="1" locked="0" layoutInCell="1" allowOverlap="1">
                      <wp:simplePos x="0" y="0"/>
                      <wp:positionH relativeFrom="page">
                        <wp:posOffset>7309485</wp:posOffset>
                      </wp:positionH>
                      <wp:positionV relativeFrom="page">
                        <wp:posOffset>2984500</wp:posOffset>
                      </wp:positionV>
                      <wp:extent cx="6350" cy="6350"/>
                      <wp:effectExtent l="0" t="0" r="0" b="0"/>
                      <wp:wrapNone/>
                      <wp:docPr id="120" name="WS_polygon11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19" o:spid="_x0000_s1026" style="position:absolute;left:0pt;margin-left:575.55pt;margin-top:235pt;height:0.5pt;width:0.5pt;mso-position-horizontal-relative:page;mso-position-vertical-relative:page;z-index:-251624448;mso-width-relative:page;mso-height-relative:page;" fillcolor="#000000" filled="t" stroked="f" coordsize="6350,6350" o:gfxdata="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E9gQ41gAAAA0B&#10;AAAPAAAAAAAAAAEAIAAAACIAAABkcnMvZG93bnJldi54bWxQSwECFAAUAAAACACHTuJAYbxXG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3056" behindDoc="1" locked="0" layoutInCell="1" allowOverlap="1">
                      <wp:simplePos x="0" y="0"/>
                      <wp:positionH relativeFrom="page">
                        <wp:posOffset>9968865</wp:posOffset>
                      </wp:positionH>
                      <wp:positionV relativeFrom="page">
                        <wp:posOffset>2984500</wp:posOffset>
                      </wp:positionV>
                      <wp:extent cx="6350" cy="6350"/>
                      <wp:effectExtent l="0" t="0" r="0" b="0"/>
                      <wp:wrapNone/>
                      <wp:docPr id="121" name="WS_polygon12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0" o:spid="_x0000_s1026" style="position:absolute;left:0pt;margin-left:784.95pt;margin-top:235pt;height:0.5pt;width:0.5pt;mso-position-horizontal-relative:page;mso-position-vertical-relative:page;z-index:-251623424;mso-width-relative:page;mso-height-relative:page;" fillcolor="#000000" filled="t" stroked="f" coordsize="6350,6350" o:gfxdata="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5OBM1wAAAA0B&#10;AAAPAAAAAAAAAAEAIAAAACIAAABkcnMvZG93bnJldi54bWxQSwECFAAUAAAACACHTuJAPtKSUa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4080" behindDoc="1" locked="0" layoutInCell="1" allowOverlap="1">
                      <wp:simplePos x="0" y="0"/>
                      <wp:positionH relativeFrom="page">
                        <wp:posOffset>720725</wp:posOffset>
                      </wp:positionH>
                      <wp:positionV relativeFrom="page">
                        <wp:posOffset>3277870</wp:posOffset>
                      </wp:positionV>
                      <wp:extent cx="6350" cy="6350"/>
                      <wp:effectExtent l="0" t="0" r="0" b="0"/>
                      <wp:wrapNone/>
                      <wp:docPr id="122" name="WS_polygon12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1" o:spid="_x0000_s1026" style="position:absolute;left:0pt;margin-left:56.75pt;margin-top:258.1pt;height:0.5pt;width:0.5pt;mso-position-horizontal-relative:page;mso-position-vertical-relative:page;z-index:-251622400;mso-width-relative:page;mso-height-relative:page;" fillcolor="#000000" filled="t" stroked="f" coordsize="6350,6350" o:gfxdata="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0sgebVAAAACwEA&#10;AA8AAAAAAAAAAQAgAAAAIgAAAGRycy9kb3ducmV2LnhtbFBLAQIUABQAAAAIAIdO4kBSc7a8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5104" behindDoc="1" locked="0" layoutInCell="1" allowOverlap="1">
                      <wp:simplePos x="0" y="0"/>
                      <wp:positionH relativeFrom="page">
                        <wp:posOffset>1465580</wp:posOffset>
                      </wp:positionH>
                      <wp:positionV relativeFrom="page">
                        <wp:posOffset>3277870</wp:posOffset>
                      </wp:positionV>
                      <wp:extent cx="6350" cy="6350"/>
                      <wp:effectExtent l="0" t="0" r="0" b="0"/>
                      <wp:wrapNone/>
                      <wp:docPr id="123" name="WS_polygon12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2" o:spid="_x0000_s1026" style="position:absolute;left:0pt;margin-left:115.4pt;margin-top:258.1pt;height:0.5pt;width:0.5pt;mso-position-horizontal-relative:page;mso-position-vertical-relative:page;z-index:-251621376;mso-width-relative:page;mso-height-relative:page;" fillcolor="#000000" filled="t" stroked="f" coordsize="6350,6350" o:gfxdata="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GY0q1gAAAAsB&#10;AAAPAAAAAAAAAAEAIAAAACIAAABkcnMvZG93bnJldi54bWxQSwECFAAUAAAACACHTuJAZiGP8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6128" behindDoc="1" locked="0" layoutInCell="1" allowOverlap="1">
                      <wp:simplePos x="0" y="0"/>
                      <wp:positionH relativeFrom="page">
                        <wp:posOffset>3014345</wp:posOffset>
                      </wp:positionH>
                      <wp:positionV relativeFrom="page">
                        <wp:posOffset>3277870</wp:posOffset>
                      </wp:positionV>
                      <wp:extent cx="6350" cy="6350"/>
                      <wp:effectExtent l="0" t="0" r="0" b="0"/>
                      <wp:wrapNone/>
                      <wp:docPr id="124" name="WS_polygon12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3" o:spid="_x0000_s1026" style="position:absolute;left:0pt;margin-left:237.35pt;margin-top:258.1pt;height:0.5pt;width:0.5pt;mso-position-horizontal-relative:page;mso-position-vertical-relative:page;z-index:-251620352;mso-width-relative:page;mso-height-relative:page;" fillcolor="#000000" filled="t" stroked="f" coordsize="6350,6350" o:gfxdata="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FVS1gAAAAsB&#10;AAAPAAAAAAAAAAEAIAAAACIAAABkcnMvZG93bnJldi54bWxQSwECFAAUAAAACACHTuJAyzeOv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7152" behindDoc="1" locked="0" layoutInCell="1" allowOverlap="1">
                      <wp:simplePos x="0" y="0"/>
                      <wp:positionH relativeFrom="page">
                        <wp:posOffset>7309485</wp:posOffset>
                      </wp:positionH>
                      <wp:positionV relativeFrom="page">
                        <wp:posOffset>3277870</wp:posOffset>
                      </wp:positionV>
                      <wp:extent cx="6350" cy="6350"/>
                      <wp:effectExtent l="0" t="0" r="0" b="0"/>
                      <wp:wrapNone/>
                      <wp:docPr id="125" name="WS_polygon12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4" o:spid="_x0000_s1026" style="position:absolute;left:0pt;margin-left:575.55pt;margin-top:258.1pt;height:0.5pt;width:0.5pt;mso-position-horizontal-relative:page;mso-position-vertical-relative:page;z-index:-251619328;mso-width-relative:page;mso-height-relative:page;" fillcolor="#000000" filled="t" stroked="f" coordsize="6350,6350" o:gfxdata="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lP88o1gAAAA0B&#10;AAAPAAAAAAAAAAEAIAAAACIAAABkcnMvZG93bnJldi54bWxQSwECFAAUAAAACACHTuJAzzLYy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8176" behindDoc="1" locked="0" layoutInCell="1" allowOverlap="1">
                      <wp:simplePos x="0" y="0"/>
                      <wp:positionH relativeFrom="page">
                        <wp:posOffset>9968865</wp:posOffset>
                      </wp:positionH>
                      <wp:positionV relativeFrom="page">
                        <wp:posOffset>3277870</wp:posOffset>
                      </wp:positionV>
                      <wp:extent cx="6350" cy="6350"/>
                      <wp:effectExtent l="0" t="0" r="0" b="0"/>
                      <wp:wrapNone/>
                      <wp:docPr id="126" name="WS_polygon12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5" o:spid="_x0000_s1026" style="position:absolute;left:0pt;margin-left:784.95pt;margin-top:258.1pt;height:0.5pt;width:0.5pt;mso-position-horizontal-relative:page;mso-position-vertical-relative:page;z-index:-251618304;mso-width-relative:page;mso-height-relative:page;" fillcolor="#000000" filled="t" stroked="f" coordsize="6350,6350" o:gfxdata="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pLStc1wAAAA0B&#10;AAAPAAAAAAAAAAEAIAAAACIAAABkcnMvZG93bnJldi54bWxQSwECFAAUAAAACACHTuJAo5P8J6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99200" behindDoc="1" locked="0" layoutInCell="1" allowOverlap="1">
                      <wp:simplePos x="0" y="0"/>
                      <wp:positionH relativeFrom="page">
                        <wp:posOffset>720725</wp:posOffset>
                      </wp:positionH>
                      <wp:positionV relativeFrom="page">
                        <wp:posOffset>3573145</wp:posOffset>
                      </wp:positionV>
                      <wp:extent cx="6350" cy="6350"/>
                      <wp:effectExtent l="0" t="0" r="0" b="0"/>
                      <wp:wrapNone/>
                      <wp:docPr id="127" name="WS_polygon12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6" o:spid="_x0000_s1026" style="position:absolute;left:0pt;margin-left:56.75pt;margin-top:281.35pt;height:0.5pt;width:0.5pt;mso-position-horizontal-relative:page;mso-position-vertical-relative:page;z-index:-251617280;mso-width-relative:page;mso-height-relative:page;" fillcolor="#000000" filled="t" stroked="f" coordsize="6350,6350" o:gfxdata="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E3HjVAAAACwEA&#10;AA8AAAAAAAAAAQAgAAAAIgAAAGRycy9kb3ducmV2LnhtbFBLAQIUABQAAAAIAIdO4kCXwcVq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0224" behindDoc="1" locked="0" layoutInCell="1" allowOverlap="1">
                      <wp:simplePos x="0" y="0"/>
                      <wp:positionH relativeFrom="page">
                        <wp:posOffset>1465580</wp:posOffset>
                      </wp:positionH>
                      <wp:positionV relativeFrom="page">
                        <wp:posOffset>3573145</wp:posOffset>
                      </wp:positionV>
                      <wp:extent cx="6350" cy="6350"/>
                      <wp:effectExtent l="0" t="0" r="0" b="0"/>
                      <wp:wrapNone/>
                      <wp:docPr id="128" name="WS_polygon12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7" o:spid="_x0000_s1026" style="position:absolute;left:0pt;margin-left:115.4pt;margin-top:281.35pt;height:0.5pt;width:0.5pt;mso-position-horizontal-relative:page;mso-position-vertical-relative:page;z-index:-251616256;mso-width-relative:page;mso-height-relative:page;" fillcolor="#000000" filled="t" stroked="f" coordsize="6350,6350" o:gfxdata="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jcdC01gAAAAsB&#10;AAAPAAAAAAAAAAEAIAAAACIAAABkcnMvZG93bnJldi54bWxQSwECFAAUAAAACACHTuJA+b7+v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1248" behindDoc="1" locked="0" layoutInCell="1" allowOverlap="1">
                      <wp:simplePos x="0" y="0"/>
                      <wp:positionH relativeFrom="page">
                        <wp:posOffset>3014345</wp:posOffset>
                      </wp:positionH>
                      <wp:positionV relativeFrom="page">
                        <wp:posOffset>3573145</wp:posOffset>
                      </wp:positionV>
                      <wp:extent cx="6350" cy="6350"/>
                      <wp:effectExtent l="0" t="0" r="0" b="0"/>
                      <wp:wrapNone/>
                      <wp:docPr id="129" name="WS_polygon12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8" o:spid="_x0000_s1026" style="position:absolute;left:0pt;margin-left:237.35pt;margin-top:281.35pt;height:0.5pt;width:0.5pt;mso-position-horizontal-relative:page;mso-position-vertical-relative:page;z-index:-251615232;mso-width-relative:page;mso-height-relative:page;" fillcolor="#000000" filled="t" stroked="f" coordsize="6350,6350" o:gfxdata="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JQIzNcAAAAL&#10;AQAADwAAAAAAAAABACAAAAAiAAAAZHJzL2Rvd25yZXYueG1sUEsBAhQAFAAAAAgAh07iQJ0Vdry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2272" behindDoc="1" locked="0" layoutInCell="1" allowOverlap="1">
                      <wp:simplePos x="0" y="0"/>
                      <wp:positionH relativeFrom="page">
                        <wp:posOffset>7309485</wp:posOffset>
                      </wp:positionH>
                      <wp:positionV relativeFrom="page">
                        <wp:posOffset>3573145</wp:posOffset>
                      </wp:positionV>
                      <wp:extent cx="6350" cy="6350"/>
                      <wp:effectExtent l="0" t="0" r="0" b="0"/>
                      <wp:wrapNone/>
                      <wp:docPr id="130" name="WS_polygon12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29" o:spid="_x0000_s1026" style="position:absolute;left:0pt;margin-left:575.55pt;margin-top:281.35pt;height:0.5pt;width:0.5pt;mso-position-horizontal-relative:page;mso-position-vertical-relative:page;z-index:-251614208;mso-width-relative:page;mso-height-relative:page;" fillcolor="#000000" filled="t" stroked="f" coordsize="6350,6350" o:gfxdata="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QQf/NcAAAAN&#10;AQAADwAAAAAAAAABACAAAAAiAAAAZHJzL2Rvd25yZXYueG1sUEsBAhQAFAAAAAgAh07iQIZxrji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3296" behindDoc="1" locked="0" layoutInCell="1" allowOverlap="1">
                      <wp:simplePos x="0" y="0"/>
                      <wp:positionH relativeFrom="page">
                        <wp:posOffset>9968865</wp:posOffset>
                      </wp:positionH>
                      <wp:positionV relativeFrom="page">
                        <wp:posOffset>3573145</wp:posOffset>
                      </wp:positionV>
                      <wp:extent cx="6350" cy="6350"/>
                      <wp:effectExtent l="0" t="0" r="0" b="0"/>
                      <wp:wrapNone/>
                      <wp:docPr id="131" name="WS_polygon13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0" o:spid="_x0000_s1026" style="position:absolute;left:0pt;margin-left:784.95pt;margin-top:281.35pt;height:0.5pt;width:0.5pt;mso-position-horizontal-relative:page;mso-position-vertical-relative:page;z-index:-251613184;mso-width-relative:page;mso-height-relative:page;" fillcolor="#000000" filled="t" stroked="f" coordsize="6350,6350" o:gfxdata="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JFvuI1wAAAA0B&#10;AAAPAAAAAAAAAAEAIAAAACIAAABkcnMvZG93bnJldi54bWxQSwECFAAUAAAACACHTuJABDOijq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4320" behindDoc="1" locked="0" layoutInCell="1" allowOverlap="1">
                      <wp:simplePos x="0" y="0"/>
                      <wp:positionH relativeFrom="page">
                        <wp:posOffset>720725</wp:posOffset>
                      </wp:positionH>
                      <wp:positionV relativeFrom="page">
                        <wp:posOffset>3867150</wp:posOffset>
                      </wp:positionV>
                      <wp:extent cx="6350" cy="6350"/>
                      <wp:effectExtent l="0" t="0" r="0" b="0"/>
                      <wp:wrapNone/>
                      <wp:docPr id="132" name="WS_polygon13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1" o:spid="_x0000_s1026" style="position:absolute;left:0pt;margin-left:56.75pt;margin-top:304.5pt;height:0.5pt;width:0.5pt;mso-position-horizontal-relative:page;mso-position-vertical-relative:page;z-index:-251612160;mso-width-relative:page;mso-height-relative:page;" fillcolor="#000000" filled="t" stroked="f" coordsize="6350,6350" o:gfxdata="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u1lFXVAAAACwEA&#10;AA8AAAAAAAAAAQAgAAAAIgAAAGRycy9kb3ducmV2LnhtbFBLAQIUABQAAAAIAIdO4kBokoZj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5344" behindDoc="1" locked="0" layoutInCell="1" allowOverlap="1">
                      <wp:simplePos x="0" y="0"/>
                      <wp:positionH relativeFrom="page">
                        <wp:posOffset>1465580</wp:posOffset>
                      </wp:positionH>
                      <wp:positionV relativeFrom="page">
                        <wp:posOffset>3867150</wp:posOffset>
                      </wp:positionV>
                      <wp:extent cx="6350" cy="6350"/>
                      <wp:effectExtent l="0" t="0" r="0" b="0"/>
                      <wp:wrapNone/>
                      <wp:docPr id="133" name="WS_polygon13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2" o:spid="_x0000_s1026" style="position:absolute;left:0pt;margin-left:115.4pt;margin-top:304.5pt;height:0.5pt;width:0.5pt;mso-position-horizontal-relative:page;mso-position-vertical-relative:page;z-index:-251611136;mso-width-relative:page;mso-height-relative:page;" fillcolor="#000000" filled="t" stroked="f" coordsize="6350,6350" o:gfxdata="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uAmJnVAAAACwEA&#10;AA8AAAAAAAAAAQAgAAAAIgAAAGRycy9kb3ducmV2LnhtbFBLAQIUABQAAAAIAIdO4kBcwL8u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6368" behindDoc="1" locked="0" layoutInCell="1" allowOverlap="1">
                      <wp:simplePos x="0" y="0"/>
                      <wp:positionH relativeFrom="page">
                        <wp:posOffset>3014345</wp:posOffset>
                      </wp:positionH>
                      <wp:positionV relativeFrom="page">
                        <wp:posOffset>3867150</wp:posOffset>
                      </wp:positionV>
                      <wp:extent cx="6350" cy="6350"/>
                      <wp:effectExtent l="0" t="0" r="0" b="0"/>
                      <wp:wrapNone/>
                      <wp:docPr id="134" name="WS_polygon13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3" o:spid="_x0000_s1026" style="position:absolute;left:0pt;margin-left:237.35pt;margin-top:304.5pt;height:0.5pt;width:0.5pt;mso-position-horizontal-relative:page;mso-position-vertical-relative:page;z-index:-251610112;mso-width-relative:page;mso-height-relative:page;" fillcolor="#000000" filled="t" stroked="f" coordsize="6350,6350" o:gfxdata="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ZUDh1gAAAAsB&#10;AAAPAAAAAAAAAAEAIAAAACIAAABkcnMvZG93bnJldi54bWxQSwECFAAUAAAACACHTuJA8da+Y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7392" behindDoc="1" locked="0" layoutInCell="1" allowOverlap="1">
                      <wp:simplePos x="0" y="0"/>
                      <wp:positionH relativeFrom="page">
                        <wp:posOffset>7309485</wp:posOffset>
                      </wp:positionH>
                      <wp:positionV relativeFrom="page">
                        <wp:posOffset>3867150</wp:posOffset>
                      </wp:positionV>
                      <wp:extent cx="6350" cy="6350"/>
                      <wp:effectExtent l="0" t="0" r="0" b="0"/>
                      <wp:wrapNone/>
                      <wp:docPr id="135" name="WS_polygon13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4" o:spid="_x0000_s1026" style="position:absolute;left:0pt;margin-left:575.55pt;margin-top:304.5pt;height:0.5pt;width:0.5pt;mso-position-horizontal-relative:page;mso-position-vertical-relative:page;z-index:-251609088;mso-width-relative:page;mso-height-relative:page;" fillcolor="#000000" filled="t" stroked="f" coordsize="6350,6350" o:gfxdata="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yiT8j1gAAAA0B&#10;AAAPAAAAAAAAAAEAIAAAACIAAABkcnMvZG93bnJldi54bWxQSwECFAAUAAAACACHTuJA9dPoF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8416" behindDoc="1" locked="0" layoutInCell="1" allowOverlap="1">
                      <wp:simplePos x="0" y="0"/>
                      <wp:positionH relativeFrom="page">
                        <wp:posOffset>9968865</wp:posOffset>
                      </wp:positionH>
                      <wp:positionV relativeFrom="page">
                        <wp:posOffset>3867150</wp:posOffset>
                      </wp:positionV>
                      <wp:extent cx="6350" cy="6350"/>
                      <wp:effectExtent l="0" t="0" r="0" b="0"/>
                      <wp:wrapNone/>
                      <wp:docPr id="136" name="WS_polygon13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5" o:spid="_x0000_s1026" style="position:absolute;left:0pt;margin-left:784.95pt;margin-top:304.5pt;height:0.5pt;width:0.5pt;mso-position-horizontal-relative:page;mso-position-vertical-relative:page;z-index:-251608064;mso-width-relative:page;mso-height-relative:page;" fillcolor="#000000" filled="t" stroked="f" coordsize="6350,6350" o:gfxdata="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pvbV9cAAAAN&#10;AQAADwAAAAAAAAABACAAAAAiAAAAZHJzL2Rvd25yZXYueG1sUEsBAhQAFAAAAAgAh07iQJlyzPi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09440" behindDoc="1" locked="0" layoutInCell="1" allowOverlap="1">
                      <wp:simplePos x="0" y="0"/>
                      <wp:positionH relativeFrom="page">
                        <wp:posOffset>720725</wp:posOffset>
                      </wp:positionH>
                      <wp:positionV relativeFrom="page">
                        <wp:posOffset>4737100</wp:posOffset>
                      </wp:positionV>
                      <wp:extent cx="6350" cy="6350"/>
                      <wp:effectExtent l="0" t="0" r="0" b="0"/>
                      <wp:wrapNone/>
                      <wp:docPr id="137" name="WS_polygon13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6" o:spid="_x0000_s1026" style="position:absolute;left:0pt;margin-left:56.75pt;margin-top:373pt;height:0.5pt;width:0.5pt;mso-position-horizontal-relative:page;mso-position-vertical-relative:page;z-index:-251607040;mso-width-relative:page;mso-height-relative:page;" fillcolor="#000000" filled="t" stroked="f" coordsize="6350,6350" o:gfxdata="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VN88HVAAAACwEA&#10;AA8AAAAAAAAAAQAgAAAAIgAAAGRycy9kb3ducmV2LnhtbFBLAQIUABQAAAAIAIdO4kCtIPW1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0464" behindDoc="1" locked="0" layoutInCell="1" allowOverlap="1">
                      <wp:simplePos x="0" y="0"/>
                      <wp:positionH relativeFrom="page">
                        <wp:posOffset>1465580</wp:posOffset>
                      </wp:positionH>
                      <wp:positionV relativeFrom="page">
                        <wp:posOffset>4737100</wp:posOffset>
                      </wp:positionV>
                      <wp:extent cx="6350" cy="6350"/>
                      <wp:effectExtent l="0" t="0" r="0" b="0"/>
                      <wp:wrapNone/>
                      <wp:docPr id="138" name="WS_polygon13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7" o:spid="_x0000_s1026" style="position:absolute;left:0pt;margin-left:115.4pt;margin-top:373pt;height:0.5pt;width:0.5pt;mso-position-horizontal-relative:page;mso-position-vertical-relative:page;z-index:-251606016;mso-width-relative:page;mso-height-relative:page;" fillcolor="#000000" filled="t" stroked="f" coordsize="6350,6350" o:gfxdata="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eP8N1gAAAAsB&#10;AAAPAAAAAAAAAAEAIAAAACIAAABkcnMvZG93bnJldi54bWxQSwECFAAUAAAACACHTuJAw1/OYK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1488" behindDoc="1" locked="0" layoutInCell="1" allowOverlap="1">
                      <wp:simplePos x="0" y="0"/>
                      <wp:positionH relativeFrom="page">
                        <wp:posOffset>3014345</wp:posOffset>
                      </wp:positionH>
                      <wp:positionV relativeFrom="page">
                        <wp:posOffset>4737100</wp:posOffset>
                      </wp:positionV>
                      <wp:extent cx="6350" cy="6350"/>
                      <wp:effectExtent l="0" t="0" r="0" b="0"/>
                      <wp:wrapNone/>
                      <wp:docPr id="139" name="WS_polygon13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8" o:spid="_x0000_s1026" style="position:absolute;left:0pt;margin-left:237.35pt;margin-top:373pt;height:0.5pt;width:0.5pt;mso-position-horizontal-relative:page;mso-position-vertical-relative:page;z-index:-251604992;mso-width-relative:page;mso-height-relative:page;" fillcolor="#000000" filled="t" stroked="f" coordsize="6350,6350" o:gfxdata="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Sd11gAAAAsB&#10;AAAPAAAAAAAAAAEAIAAAACIAAABkcnMvZG93bnJldi54bWxQSwECFAAUAAAACACHTuJAp/RGY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2512" behindDoc="1" locked="0" layoutInCell="1" allowOverlap="1">
                      <wp:simplePos x="0" y="0"/>
                      <wp:positionH relativeFrom="page">
                        <wp:posOffset>7309485</wp:posOffset>
                      </wp:positionH>
                      <wp:positionV relativeFrom="page">
                        <wp:posOffset>4737100</wp:posOffset>
                      </wp:positionV>
                      <wp:extent cx="6350" cy="6350"/>
                      <wp:effectExtent l="0" t="0" r="0" b="0"/>
                      <wp:wrapNone/>
                      <wp:docPr id="140" name="WS_polygon13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39" o:spid="_x0000_s1026" style="position:absolute;left:0pt;margin-left:575.55pt;margin-top:373pt;height:0.5pt;width:0.5pt;mso-position-horizontal-relative:page;mso-position-vertical-relative:page;z-index:-251603968;mso-width-relative:page;mso-height-relative:page;" fillcolor="#000000" filled="t" stroked="f" coordsize="6350,6350" o:gfxdata="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vfPNL1gAAAA0B&#10;AAAPAAAAAAAAAAEAIAAAACIAAABkcnMvZG93bnJldi54bWxQSwECFAAUAAAACACHTuJAxa+FkK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3536" behindDoc="1" locked="0" layoutInCell="1" allowOverlap="1">
                      <wp:simplePos x="0" y="0"/>
                      <wp:positionH relativeFrom="page">
                        <wp:posOffset>9968865</wp:posOffset>
                      </wp:positionH>
                      <wp:positionV relativeFrom="page">
                        <wp:posOffset>4737100</wp:posOffset>
                      </wp:positionV>
                      <wp:extent cx="6350" cy="6350"/>
                      <wp:effectExtent l="0" t="0" r="0" b="0"/>
                      <wp:wrapNone/>
                      <wp:docPr id="141" name="WS_polygon14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0" o:spid="_x0000_s1026" style="position:absolute;left:0pt;margin-left:784.95pt;margin-top:373pt;height:0.5pt;width:0.5pt;mso-position-horizontal-relative:page;mso-position-vertical-relative:page;z-index:-251602944;mso-width-relative:page;mso-height-relative:page;" fillcolor="#000000" filled="t" stroked="f" coordsize="6350,6350" o:gfxdata="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jbhc/1wAAAA0B&#10;AAAPAAAAAAAAAAEAIAAAACIAAABkcnMvZG93bnJldi54bWxQSwECFAAUAAAACACHTuJAYZ6j/q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4560" behindDoc="1" locked="0" layoutInCell="1" allowOverlap="1">
                      <wp:simplePos x="0" y="0"/>
                      <wp:positionH relativeFrom="page">
                        <wp:posOffset>720725</wp:posOffset>
                      </wp:positionH>
                      <wp:positionV relativeFrom="page">
                        <wp:posOffset>5825490</wp:posOffset>
                      </wp:positionV>
                      <wp:extent cx="6350" cy="6350"/>
                      <wp:effectExtent l="0" t="0" r="0" b="0"/>
                      <wp:wrapNone/>
                      <wp:docPr id="142" name="WS_polygon14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1" o:spid="_x0000_s1026" style="position:absolute;left:0pt;margin-left:56.75pt;margin-top:458.7pt;height:0.5pt;width:0.5pt;mso-position-horizontal-relative:page;mso-position-vertical-relative:page;z-index:-251601920;mso-width-relative:page;mso-height-relative:page;" fillcolor="#000000" filled="t" stroked="f" coordsize="6350,6350" o:gfxdata="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aOYcdYAAAAL&#10;AQAADwAAAAAAAAABACAAAAAiAAAAZHJzL2Rvd25yZXYueG1sUEsBAhQAFAAAAAgAh07iQA0/hxO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5584" behindDoc="1" locked="0" layoutInCell="1" allowOverlap="1">
                      <wp:simplePos x="0" y="0"/>
                      <wp:positionH relativeFrom="page">
                        <wp:posOffset>1465580</wp:posOffset>
                      </wp:positionH>
                      <wp:positionV relativeFrom="page">
                        <wp:posOffset>5825490</wp:posOffset>
                      </wp:positionV>
                      <wp:extent cx="6350" cy="6350"/>
                      <wp:effectExtent l="0" t="0" r="0" b="0"/>
                      <wp:wrapNone/>
                      <wp:docPr id="143" name="WS_polygon14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2" o:spid="_x0000_s1026" style="position:absolute;left:0pt;margin-left:115.4pt;margin-top:458.7pt;height:0.5pt;width:0.5pt;mso-position-horizontal-relative:page;mso-position-vertical-relative:page;z-index:-251600896;mso-width-relative:page;mso-height-relative:page;" fillcolor="#000000" filled="t" stroked="f" coordsize="6350,6350" o:gfxdata="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ZaUvdYAAAAL&#10;AQAADwAAAAAAAAABACAAAAAiAAAAZHJzL2Rvd25yZXYueG1sUEsBAhQAFAAAAAgAh07iQDltvl6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6608" behindDoc="1" locked="0" layoutInCell="1" allowOverlap="1">
                      <wp:simplePos x="0" y="0"/>
                      <wp:positionH relativeFrom="page">
                        <wp:posOffset>3014345</wp:posOffset>
                      </wp:positionH>
                      <wp:positionV relativeFrom="page">
                        <wp:posOffset>5825490</wp:posOffset>
                      </wp:positionV>
                      <wp:extent cx="6350" cy="6350"/>
                      <wp:effectExtent l="0" t="0" r="0" b="0"/>
                      <wp:wrapNone/>
                      <wp:docPr id="144" name="WS_polygon14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3" o:spid="_x0000_s1026" style="position:absolute;left:0pt;margin-left:237.35pt;margin-top:458.7pt;height:0.5pt;width:0.5pt;mso-position-horizontal-relative:page;mso-position-vertical-relative:page;z-index:-251599872;mso-width-relative:page;mso-height-relative:page;" fillcolor="#000000" filled="t" stroked="f" coordsize="6350,6350" o:gfxdata="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nNMxdcAAAAL&#10;AQAADwAAAAAAAAABACAAAAAiAAAAZHJzL2Rvd25yZXYueG1sUEsBAhQAFAAAAAgAh07iQJR7vxK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7632" behindDoc="1" locked="0" layoutInCell="1" allowOverlap="1">
                      <wp:simplePos x="0" y="0"/>
                      <wp:positionH relativeFrom="page">
                        <wp:posOffset>7309485</wp:posOffset>
                      </wp:positionH>
                      <wp:positionV relativeFrom="page">
                        <wp:posOffset>5825490</wp:posOffset>
                      </wp:positionV>
                      <wp:extent cx="6350" cy="6350"/>
                      <wp:effectExtent l="0" t="0" r="0" b="0"/>
                      <wp:wrapNone/>
                      <wp:docPr id="145" name="WS_polygon14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4" o:spid="_x0000_s1026" style="position:absolute;left:0pt;margin-left:575.55pt;margin-top:458.7pt;height:0.5pt;width:0.5pt;mso-position-horizontal-relative:page;mso-position-vertical-relative:page;z-index:-251598848;mso-width-relative:page;mso-height-relative:page;" fillcolor="#000000" filled="t" stroked="f" coordsize="6350,6350" o:gfxdata="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ijzwtcAAAAN&#10;AQAADwAAAAAAAAABACAAAAAiAAAAZHJzL2Rvd25yZXYueG1sUEsBAhQAFAAAAAgAh07iQJB+6WW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8656" behindDoc="1" locked="0" layoutInCell="1" allowOverlap="1">
                      <wp:simplePos x="0" y="0"/>
                      <wp:positionH relativeFrom="page">
                        <wp:posOffset>9968865</wp:posOffset>
                      </wp:positionH>
                      <wp:positionV relativeFrom="page">
                        <wp:posOffset>5825490</wp:posOffset>
                      </wp:positionV>
                      <wp:extent cx="6350" cy="6350"/>
                      <wp:effectExtent l="0" t="0" r="0" b="0"/>
                      <wp:wrapNone/>
                      <wp:docPr id="146" name="WS_polygon14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5" o:spid="_x0000_s1026" style="position:absolute;left:0pt;margin-left:784.95pt;margin-top:458.7pt;height:0.5pt;width:0.5pt;mso-position-horizontal-relative:page;mso-position-vertical-relative:page;z-index:-251597824;mso-width-relative:page;mso-height-relative:page;" fillcolor="#000000" filled="t" stroked="f" coordsize="6350,6350" o:gfxdata="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joXttcAAAAN&#10;AQAADwAAAAAAAAABACAAAAAiAAAAZHJzL2Rvd25yZXYueG1sUEsBAhQAFAAAAAgAh07iQPzfzYi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9680" behindDoc="1" locked="0" layoutInCell="1" allowOverlap="1">
                      <wp:simplePos x="0" y="0"/>
                      <wp:positionH relativeFrom="page">
                        <wp:posOffset>720725</wp:posOffset>
                      </wp:positionH>
                      <wp:positionV relativeFrom="page">
                        <wp:posOffset>6480175</wp:posOffset>
                      </wp:positionV>
                      <wp:extent cx="6350" cy="6350"/>
                      <wp:effectExtent l="0" t="0" r="0" b="0"/>
                      <wp:wrapNone/>
                      <wp:docPr id="147" name="WS_polygon14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6" o:spid="_x0000_s1026" style="position:absolute;left:0pt;margin-left:56.75pt;margin-top:510.25pt;height:0.5pt;width:0.5pt;mso-position-horizontal-relative:page;mso-position-vertical-relative:page;z-index:-251596800;mso-width-relative:page;mso-height-relative:page;" fillcolor="#000000" filled="t" stroked="f" coordsize="6350,6350" o:gfxdata="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BtJ2S1QAAAA0B&#10;AAAPAAAAAAAAAAEAIAAAACIAAABkcnMvZG93bnJldi54bWxQSwECFAAUAAAACACHTuJAyI30xa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0704" behindDoc="1" locked="0" layoutInCell="1" allowOverlap="1">
                      <wp:simplePos x="0" y="0"/>
                      <wp:positionH relativeFrom="page">
                        <wp:posOffset>720725</wp:posOffset>
                      </wp:positionH>
                      <wp:positionV relativeFrom="page">
                        <wp:posOffset>6480175</wp:posOffset>
                      </wp:positionV>
                      <wp:extent cx="6350" cy="6350"/>
                      <wp:effectExtent l="0" t="0" r="0" b="0"/>
                      <wp:wrapNone/>
                      <wp:docPr id="148" name="WS_polygon14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7" o:spid="_x0000_s1026" style="position:absolute;left:0pt;margin-left:56.75pt;margin-top:510.25pt;height:0.5pt;width:0.5pt;mso-position-horizontal-relative:page;mso-position-vertical-relative:page;z-index:-251595776;mso-width-relative:page;mso-height-relative:page;" fillcolor="#000000" filled="t" stroked="f" coordsize="6350,6350" o:gfxdata="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G0nZLVAAAADQEA&#10;AA8AAAAAAAAAAQAgAAAAIgAAAGRycy9kb3ducmV2LnhtbFBLAQIUABQAAAAIAIdO4kCm8s8Q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1728" behindDoc="1" locked="0" layoutInCell="1" allowOverlap="1">
                      <wp:simplePos x="0" y="0"/>
                      <wp:positionH relativeFrom="page">
                        <wp:posOffset>1465580</wp:posOffset>
                      </wp:positionH>
                      <wp:positionV relativeFrom="page">
                        <wp:posOffset>6480175</wp:posOffset>
                      </wp:positionV>
                      <wp:extent cx="6350" cy="6350"/>
                      <wp:effectExtent l="0" t="0" r="0" b="0"/>
                      <wp:wrapNone/>
                      <wp:docPr id="149" name="WS_polygon14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8" o:spid="_x0000_s1026" style="position:absolute;left:0pt;margin-left:115.4pt;margin-top:510.25pt;height:0.5pt;width:0.5pt;mso-position-horizontal-relative:page;mso-position-vertical-relative:page;z-index:-251594752;mso-width-relative:page;mso-height-relative:page;" fillcolor="#000000" filled="t" stroked="f" coordsize="6350,6350" o:gfxdata="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RMr8NYAAAAN&#10;AQAADwAAAAAAAAABACAAAAAiAAAAZHJzL2Rvd25yZXYueG1sUEsBAhQAFAAAAAgAh07iQMJZRxO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2752" behindDoc="1" locked="0" layoutInCell="1" allowOverlap="1">
                      <wp:simplePos x="0" y="0"/>
                      <wp:positionH relativeFrom="page">
                        <wp:posOffset>3014345</wp:posOffset>
                      </wp:positionH>
                      <wp:positionV relativeFrom="page">
                        <wp:posOffset>6480175</wp:posOffset>
                      </wp:positionV>
                      <wp:extent cx="6350" cy="6350"/>
                      <wp:effectExtent l="0" t="0" r="0" b="0"/>
                      <wp:wrapNone/>
                      <wp:docPr id="150" name="WS_polygon14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49" o:spid="_x0000_s1026" style="position:absolute;left:0pt;margin-left:237.35pt;margin-top:510.25pt;height:0.5pt;width:0.5pt;mso-position-horizontal-relative:page;mso-position-vertical-relative:page;z-index:-251593728;mso-width-relative:page;mso-height-relative:page;" fillcolor="#000000" filled="t" stroked="f" coordsize="6350,6350" o:gfxdata="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d+ZhV1wAAAA0B&#10;AAAPAAAAAAAAAAEAIAAAACIAAABkcnMvZG93bnJldi54bWxQSwECFAAUAAAACACHTuJA2T2fl6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3776" behindDoc="1" locked="0" layoutInCell="1" allowOverlap="1">
                      <wp:simplePos x="0" y="0"/>
                      <wp:positionH relativeFrom="page">
                        <wp:posOffset>7309485</wp:posOffset>
                      </wp:positionH>
                      <wp:positionV relativeFrom="page">
                        <wp:posOffset>6480175</wp:posOffset>
                      </wp:positionV>
                      <wp:extent cx="6350" cy="6350"/>
                      <wp:effectExtent l="0" t="0" r="0" b="0"/>
                      <wp:wrapNone/>
                      <wp:docPr id="151" name="WS_polygon15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50" o:spid="_x0000_s1026" style="position:absolute;left:0pt;margin-left:575.55pt;margin-top:510.25pt;height:0.5pt;width:0.5pt;mso-position-horizontal-relative:page;mso-position-vertical-relative:page;z-index:-251592704;mso-width-relative:page;mso-height-relative:page;" fillcolor="#000000" filled="t" stroked="f" coordsize="6350,6350" o:gfxdata="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iNb/Q1wAAAA8B&#10;AAAPAAAAAAAAAAEAIAAAACIAAABkcnMvZG93bnJldi54bWxQSwECFAAUAAAACACHTuJAW3+TIa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4800" behindDoc="1" locked="0" layoutInCell="1" allowOverlap="1">
                      <wp:simplePos x="0" y="0"/>
                      <wp:positionH relativeFrom="page">
                        <wp:posOffset>9968865</wp:posOffset>
                      </wp:positionH>
                      <wp:positionV relativeFrom="page">
                        <wp:posOffset>6480175</wp:posOffset>
                      </wp:positionV>
                      <wp:extent cx="6350" cy="6350"/>
                      <wp:effectExtent l="0" t="0" r="0" b="0"/>
                      <wp:wrapNone/>
                      <wp:docPr id="152" name="WS_polygon15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51" o:spid="_x0000_s1026" style="position:absolute;left:0pt;margin-left:784.95pt;margin-top:510.25pt;height:0.5pt;width:0.5pt;mso-position-horizontal-relative:page;mso-position-vertical-relative:page;z-index:-251591680;mso-width-relative:page;mso-height-relative:page;" fillcolor="#000000" filled="t" stroked="f" coordsize="6350,6350" o:gfxdata="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mu3sjYAAAA&#10;DwEAAA8AAAAAAAAAAQAgAAAAIgAAAGRycy9kb3ducmV2LnhtbFBLAQIUABQAAAAIAIdO4kA33rfM&#10;qwEAAHADAAAOAAAAAAAAAAEAIAAAACc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5824" behindDoc="1" locked="0" layoutInCell="1" allowOverlap="1">
                      <wp:simplePos x="0" y="0"/>
                      <wp:positionH relativeFrom="page">
                        <wp:posOffset>9968865</wp:posOffset>
                      </wp:positionH>
                      <wp:positionV relativeFrom="page">
                        <wp:posOffset>6480175</wp:posOffset>
                      </wp:positionV>
                      <wp:extent cx="6350" cy="6350"/>
                      <wp:effectExtent l="0" t="0" r="0" b="0"/>
                      <wp:wrapNone/>
                      <wp:docPr id="153" name="WS_polygon15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152" o:spid="_x0000_s1026" style="position:absolute;left:0pt;margin-left:784.95pt;margin-top:510.25pt;height:0.5pt;width:0.5pt;mso-position-horizontal-relative:page;mso-position-vertical-relative:page;z-index:-251590656;mso-width-relative:page;mso-height-relative:page;" fillcolor="#000000" filled="t" stroked="f" coordsize="6350,6350" o:gfxdata="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mu3sjYAAAA&#10;DwEAAA8AAAAAAAAAAQAgAAAAIgAAAGRycy9kb3ducmV2LnhtbFBLAQIUABQAAAAIAIdO4kADjI6B&#10;qwEAAHADAAAOAAAAAAAAAAEAIAAAACc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bCs/>
                <w:color w:val="auto"/>
                <w:spacing w:val="-5"/>
                <w:w w:val="103"/>
                <w:kern w:val="0"/>
                <w:sz w:val="24"/>
                <w:szCs w:val="24"/>
                <w:highlight w:val="none"/>
              </w:rPr>
              <w:t>报</w:t>
            </w:r>
            <w:r>
              <w:rPr>
                <w:rFonts w:hint="eastAsia" w:ascii="仿宋_GB2312" w:hAnsi="仿宋_GB2312" w:eastAsia="仿宋_GB2312" w:cs="仿宋_GB2312"/>
                <w:bCs/>
                <w:color w:val="auto"/>
                <w:spacing w:val="-3"/>
                <w:w w:val="102"/>
                <w:kern w:val="0"/>
                <w:sz w:val="24"/>
                <w:szCs w:val="24"/>
                <w:highlight w:val="none"/>
              </w:rPr>
              <w:t>告厅</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室</w:t>
            </w:r>
            <w:r>
              <w:rPr>
                <w:rFonts w:hint="eastAsia" w:ascii="仿宋_GB2312" w:hAnsi="仿宋_GB2312" w:eastAsia="仿宋_GB2312" w:cs="仿宋_GB2312"/>
                <w:bCs/>
                <w:color w:val="auto"/>
                <w:spacing w:val="-3"/>
                <w:w w:val="102"/>
                <w:kern w:val="0"/>
                <w:sz w:val="24"/>
                <w:szCs w:val="24"/>
                <w:highlight w:val="none"/>
              </w:rPr>
              <w:t>内</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3"/>
                <w:kern w:val="0"/>
                <w:sz w:val="24"/>
                <w:szCs w:val="24"/>
                <w:highlight w:val="none"/>
              </w:rPr>
              <w:t>说</w:t>
            </w:r>
            <w:r>
              <w:rPr>
                <w:rFonts w:hint="eastAsia" w:ascii="仿宋_GB2312" w:hAnsi="仿宋_GB2312" w:eastAsia="仿宋_GB2312" w:cs="仿宋_GB2312"/>
                <w:bCs/>
                <w:color w:val="auto"/>
                <w:spacing w:val="-5"/>
                <w:w w:val="103"/>
                <w:kern w:val="0"/>
                <w:sz w:val="24"/>
                <w:szCs w:val="24"/>
                <w:highlight w:val="none"/>
              </w:rPr>
              <w:t>明</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3.7</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会</w:t>
            </w:r>
            <w:r>
              <w:rPr>
                <w:rFonts w:hint="eastAsia" w:ascii="仿宋_GB2312" w:hAnsi="仿宋_GB2312" w:eastAsia="仿宋_GB2312" w:cs="仿宋_GB2312"/>
                <w:bCs/>
                <w:color w:val="auto"/>
                <w:kern w:val="0"/>
                <w:sz w:val="24"/>
                <w:szCs w:val="24"/>
                <w:highlight w:val="none"/>
              </w:rPr>
              <w:t>议</w:t>
            </w:r>
            <w:r>
              <w:rPr>
                <w:rFonts w:hint="eastAsia" w:ascii="仿宋_GB2312" w:hAnsi="仿宋_GB2312" w:eastAsia="仿宋_GB2312" w:cs="仿宋_GB2312"/>
                <w:bCs/>
                <w:color w:val="auto"/>
                <w:spacing w:val="-2"/>
                <w:kern w:val="0"/>
                <w:sz w:val="24"/>
                <w:szCs w:val="24"/>
                <w:highlight w:val="none"/>
              </w:rPr>
              <w:t>服</w:t>
            </w:r>
            <w:r>
              <w:rPr>
                <w:rFonts w:hint="eastAsia" w:ascii="仿宋_GB2312" w:hAnsi="仿宋_GB2312" w:eastAsia="仿宋_GB2312" w:cs="仿宋_GB2312"/>
                <w:bCs/>
                <w:color w:val="auto"/>
                <w:kern w:val="0"/>
                <w:sz w:val="24"/>
                <w:szCs w:val="24"/>
                <w:highlight w:val="none"/>
              </w:rPr>
              <w:t>务</w:t>
            </w:r>
            <w:r>
              <w:rPr>
                <w:rFonts w:hint="eastAsia" w:ascii="仿宋_GB2312" w:hAnsi="仿宋_GB2312" w:eastAsia="仿宋_GB2312" w:cs="仿宋_GB2312"/>
                <w:bCs/>
                <w:color w:val="auto"/>
                <w:spacing w:val="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报</w:t>
            </w:r>
            <w:r>
              <w:rPr>
                <w:rFonts w:hint="eastAsia" w:ascii="仿宋_GB2312" w:hAnsi="仿宋_GB2312" w:eastAsia="仿宋_GB2312" w:cs="仿宋_GB2312"/>
                <w:bCs/>
                <w:color w:val="auto"/>
                <w:spacing w:val="-3"/>
                <w:w w:val="102"/>
                <w:kern w:val="0"/>
                <w:sz w:val="24"/>
                <w:szCs w:val="24"/>
                <w:highlight w:val="none"/>
              </w:rPr>
              <w:t>告厅</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报</w:t>
            </w:r>
            <w:r>
              <w:rPr>
                <w:rFonts w:hint="eastAsia" w:ascii="仿宋_GB2312" w:hAnsi="仿宋_GB2312" w:eastAsia="仿宋_GB2312" w:cs="仿宋_GB2312"/>
                <w:bCs/>
                <w:color w:val="auto"/>
                <w:spacing w:val="-3"/>
                <w:w w:val="102"/>
                <w:kern w:val="0"/>
                <w:sz w:val="24"/>
                <w:szCs w:val="24"/>
                <w:highlight w:val="none"/>
              </w:rPr>
              <w:t>告</w:t>
            </w:r>
            <w:r>
              <w:rPr>
                <w:rFonts w:hint="eastAsia" w:ascii="仿宋_GB2312" w:hAnsi="仿宋_GB2312" w:eastAsia="仿宋_GB2312" w:cs="仿宋_GB2312"/>
                <w:bCs/>
                <w:color w:val="auto"/>
                <w:spacing w:val="-3"/>
                <w:kern w:val="0"/>
                <w:sz w:val="24"/>
                <w:szCs w:val="24"/>
                <w:highlight w:val="none"/>
              </w:rPr>
              <w:t>厅</w:t>
            </w:r>
            <w:r>
              <w:rPr>
                <w:rFonts w:hint="eastAsia" w:ascii="仿宋_GB2312" w:hAnsi="仿宋_GB2312" w:eastAsia="仿宋_GB2312" w:cs="仿宋_GB2312"/>
                <w:bCs/>
                <w:color w:val="auto"/>
                <w:kern w:val="0"/>
                <w:sz w:val="24"/>
                <w:szCs w:val="24"/>
                <w:highlight w:val="none"/>
              </w:rPr>
              <w:t>数</w:t>
            </w:r>
            <w:r>
              <w:rPr>
                <w:rFonts w:hint="eastAsia" w:ascii="仿宋_GB2312" w:hAnsi="仿宋_GB2312" w:eastAsia="仿宋_GB2312" w:cs="仿宋_GB2312"/>
                <w:bCs/>
                <w:color w:val="auto"/>
                <w:spacing w:val="-31"/>
                <w:kern w:val="0"/>
                <w:sz w:val="24"/>
                <w:szCs w:val="24"/>
                <w:highlight w:val="none"/>
              </w:rPr>
              <w:t>量（</w:t>
            </w:r>
            <w:r>
              <w:rPr>
                <w:rFonts w:hint="eastAsia" w:ascii="仿宋_GB2312" w:hAnsi="仿宋_GB2312" w:eastAsia="仿宋_GB2312" w:cs="仿宋_GB2312"/>
                <w:bCs/>
                <w:color w:val="auto"/>
                <w:spacing w:val="-28"/>
                <w:kern w:val="0"/>
                <w:sz w:val="24"/>
                <w:szCs w:val="24"/>
                <w:highlight w:val="none"/>
              </w:rPr>
              <w:t>个</w:t>
            </w:r>
            <w:r>
              <w:rPr>
                <w:rFonts w:hint="eastAsia" w:ascii="仿宋_GB2312" w:hAnsi="仿宋_GB2312" w:eastAsia="仿宋_GB2312" w:cs="仿宋_GB2312"/>
                <w:bCs/>
                <w:color w:val="auto"/>
                <w:spacing w:val="-31"/>
                <w:kern w:val="0"/>
                <w:sz w:val="24"/>
                <w:szCs w:val="24"/>
                <w:highlight w:val="none"/>
              </w:rPr>
              <w:t>）及</w:t>
            </w:r>
            <w:r>
              <w:rPr>
                <w:rFonts w:hint="eastAsia" w:ascii="仿宋_GB2312" w:hAnsi="仿宋_GB2312" w:eastAsia="仿宋_GB2312" w:cs="仿宋_GB2312"/>
                <w:bCs/>
                <w:color w:val="auto"/>
                <w:spacing w:val="-24"/>
                <w:kern w:val="0"/>
                <w:sz w:val="24"/>
                <w:szCs w:val="24"/>
                <w:highlight w:val="none"/>
              </w:rPr>
              <w:t>总</w:t>
            </w:r>
            <w:r>
              <w:rPr>
                <w:rFonts w:hint="eastAsia" w:ascii="仿宋_GB2312" w:hAnsi="仿宋_GB2312" w:eastAsia="仿宋_GB2312" w:cs="仿宋_GB2312"/>
                <w:bCs/>
                <w:color w:val="auto"/>
                <w:kern w:val="0"/>
                <w:sz w:val="24"/>
                <w:szCs w:val="24"/>
                <w:highlight w:val="none"/>
              </w:rPr>
              <w:t xml:space="preserve">面 </w:t>
            </w:r>
            <w:r>
              <w:rPr>
                <w:rFonts w:hint="eastAsia" w:ascii="仿宋_GB2312" w:hAnsi="仿宋_GB2312" w:eastAsia="仿宋_GB2312" w:cs="仿宋_GB2312"/>
                <w:bCs/>
                <w:color w:val="auto"/>
                <w:spacing w:val="-5"/>
                <w:w w:val="103"/>
                <w:kern w:val="0"/>
                <w:sz w:val="24"/>
                <w:szCs w:val="24"/>
                <w:highlight w:val="none"/>
              </w:rPr>
              <w:t>积</w:t>
            </w:r>
            <w:r>
              <w:rPr>
                <w:rFonts w:hint="eastAsia" w:ascii="仿宋_GB2312" w:hAnsi="仿宋_GB2312" w:eastAsia="仿宋_GB2312" w:cs="仿宋_GB2312"/>
                <w:bCs/>
                <w:color w:val="auto"/>
                <w:spacing w:val="-3"/>
                <w:w w:val="102"/>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3.7</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会</w:t>
            </w:r>
            <w:r>
              <w:rPr>
                <w:rFonts w:hint="eastAsia" w:ascii="仿宋_GB2312" w:hAnsi="仿宋_GB2312" w:eastAsia="仿宋_GB2312" w:cs="仿宋_GB2312"/>
                <w:bCs/>
                <w:color w:val="auto"/>
                <w:kern w:val="0"/>
                <w:sz w:val="24"/>
                <w:szCs w:val="24"/>
                <w:highlight w:val="none"/>
              </w:rPr>
              <w:t>议</w:t>
            </w:r>
            <w:r>
              <w:rPr>
                <w:rFonts w:hint="eastAsia" w:ascii="仿宋_GB2312" w:hAnsi="仿宋_GB2312" w:eastAsia="仿宋_GB2312" w:cs="仿宋_GB2312"/>
                <w:bCs/>
                <w:color w:val="auto"/>
                <w:spacing w:val="-2"/>
                <w:kern w:val="0"/>
                <w:sz w:val="24"/>
                <w:szCs w:val="24"/>
                <w:highlight w:val="none"/>
              </w:rPr>
              <w:t>服</w:t>
            </w:r>
            <w:r>
              <w:rPr>
                <w:rFonts w:hint="eastAsia" w:ascii="仿宋_GB2312" w:hAnsi="仿宋_GB2312" w:eastAsia="仿宋_GB2312" w:cs="仿宋_GB2312"/>
                <w:bCs/>
                <w:color w:val="auto"/>
                <w:kern w:val="0"/>
                <w:sz w:val="24"/>
                <w:szCs w:val="24"/>
                <w:highlight w:val="none"/>
              </w:rPr>
              <w:t>务</w:t>
            </w:r>
            <w:r>
              <w:rPr>
                <w:rFonts w:hint="eastAsia" w:ascii="仿宋_GB2312" w:hAnsi="仿宋_GB2312" w:eastAsia="仿宋_GB2312" w:cs="仿宋_GB2312"/>
                <w:bCs/>
                <w:color w:val="auto"/>
                <w:spacing w:val="2"/>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卫</w:t>
            </w:r>
            <w:r>
              <w:rPr>
                <w:rFonts w:hint="eastAsia" w:ascii="仿宋_GB2312" w:hAnsi="仿宋_GB2312" w:eastAsia="仿宋_GB2312" w:cs="仿宋_GB2312"/>
                <w:bCs/>
                <w:color w:val="auto"/>
                <w:spacing w:val="-3"/>
                <w:w w:val="102"/>
                <w:kern w:val="0"/>
                <w:sz w:val="24"/>
                <w:szCs w:val="24"/>
                <w:highlight w:val="none"/>
              </w:rPr>
              <w:t>生间</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卫</w:t>
            </w:r>
            <w:r>
              <w:rPr>
                <w:rFonts w:hint="eastAsia" w:ascii="仿宋_GB2312" w:hAnsi="仿宋_GB2312" w:eastAsia="仿宋_GB2312" w:cs="仿宋_GB2312"/>
                <w:bCs/>
                <w:color w:val="auto"/>
                <w:spacing w:val="-3"/>
                <w:w w:val="102"/>
                <w:kern w:val="0"/>
                <w:sz w:val="24"/>
                <w:szCs w:val="24"/>
                <w:highlight w:val="none"/>
              </w:rPr>
              <w:t>生</w:t>
            </w:r>
            <w:r>
              <w:rPr>
                <w:rFonts w:hint="eastAsia" w:ascii="仿宋_GB2312" w:hAnsi="仿宋_GB2312" w:eastAsia="仿宋_GB2312" w:cs="仿宋_GB2312"/>
                <w:bCs/>
                <w:color w:val="auto"/>
                <w:spacing w:val="-3"/>
                <w:kern w:val="0"/>
                <w:sz w:val="24"/>
                <w:szCs w:val="24"/>
                <w:highlight w:val="none"/>
              </w:rPr>
              <w:t>间</w:t>
            </w:r>
            <w:r>
              <w:rPr>
                <w:rFonts w:hint="eastAsia" w:ascii="仿宋_GB2312" w:hAnsi="仿宋_GB2312" w:eastAsia="仿宋_GB2312" w:cs="仿宋_GB2312"/>
                <w:bCs/>
                <w:color w:val="auto"/>
                <w:kern w:val="0"/>
                <w:sz w:val="24"/>
                <w:szCs w:val="24"/>
                <w:highlight w:val="none"/>
              </w:rPr>
              <w:t>数</w:t>
            </w:r>
            <w:r>
              <w:rPr>
                <w:rFonts w:hint="eastAsia" w:ascii="仿宋_GB2312" w:hAnsi="仿宋_GB2312" w:eastAsia="仿宋_GB2312" w:cs="仿宋_GB2312"/>
                <w:bCs/>
                <w:color w:val="auto"/>
                <w:spacing w:val="-31"/>
                <w:kern w:val="0"/>
                <w:sz w:val="24"/>
                <w:szCs w:val="24"/>
                <w:highlight w:val="none"/>
              </w:rPr>
              <w:t>量（</w:t>
            </w:r>
            <w:r>
              <w:rPr>
                <w:rFonts w:hint="eastAsia" w:ascii="仿宋_GB2312" w:hAnsi="仿宋_GB2312" w:eastAsia="仿宋_GB2312" w:cs="仿宋_GB2312"/>
                <w:bCs/>
                <w:color w:val="auto"/>
                <w:spacing w:val="-28"/>
                <w:kern w:val="0"/>
                <w:sz w:val="24"/>
                <w:szCs w:val="24"/>
                <w:highlight w:val="none"/>
              </w:rPr>
              <w:t>个</w:t>
            </w:r>
            <w:r>
              <w:rPr>
                <w:rFonts w:hint="eastAsia" w:ascii="仿宋_GB2312" w:hAnsi="仿宋_GB2312" w:eastAsia="仿宋_GB2312" w:cs="仿宋_GB2312"/>
                <w:bCs/>
                <w:color w:val="auto"/>
                <w:spacing w:val="-31"/>
                <w:kern w:val="0"/>
                <w:sz w:val="24"/>
                <w:szCs w:val="24"/>
                <w:highlight w:val="none"/>
              </w:rPr>
              <w:t>）及</w:t>
            </w:r>
            <w:r>
              <w:rPr>
                <w:rFonts w:hint="eastAsia" w:ascii="仿宋_GB2312" w:hAnsi="仿宋_GB2312" w:eastAsia="仿宋_GB2312" w:cs="仿宋_GB2312"/>
                <w:bCs/>
                <w:color w:val="auto"/>
                <w:spacing w:val="-24"/>
                <w:kern w:val="0"/>
                <w:sz w:val="24"/>
                <w:szCs w:val="24"/>
                <w:highlight w:val="none"/>
              </w:rPr>
              <w:t>总</w:t>
            </w:r>
            <w:r>
              <w:rPr>
                <w:rFonts w:hint="eastAsia" w:ascii="仿宋_GB2312" w:hAnsi="仿宋_GB2312" w:eastAsia="仿宋_GB2312" w:cs="仿宋_GB2312"/>
                <w:bCs/>
                <w:color w:val="auto"/>
                <w:kern w:val="0"/>
                <w:sz w:val="24"/>
                <w:szCs w:val="24"/>
                <w:highlight w:val="none"/>
              </w:rPr>
              <w:t xml:space="preserve">面 </w:t>
            </w:r>
            <w:r>
              <w:rPr>
                <w:rFonts w:hint="eastAsia" w:ascii="仿宋_GB2312" w:hAnsi="仿宋_GB2312" w:eastAsia="仿宋_GB2312" w:cs="仿宋_GB2312"/>
                <w:bCs/>
                <w:color w:val="auto"/>
                <w:spacing w:val="-5"/>
                <w:w w:val="103"/>
                <w:kern w:val="0"/>
                <w:sz w:val="24"/>
                <w:szCs w:val="24"/>
                <w:highlight w:val="none"/>
              </w:rPr>
              <w:t>积</w:t>
            </w:r>
            <w:r>
              <w:rPr>
                <w:rFonts w:hint="eastAsia" w:ascii="仿宋_GB2312" w:hAnsi="仿宋_GB2312" w:eastAsia="仿宋_GB2312" w:cs="仿宋_GB2312"/>
                <w:bCs/>
                <w:color w:val="auto"/>
                <w:spacing w:val="-3"/>
                <w:w w:val="102"/>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w:t>
            </w:r>
          </w:p>
        </w:tc>
        <w:tc>
          <w:tcPr>
            <w:tcW w:w="4833" w:type="dxa"/>
            <w:tcBorders>
              <w:tl2br w:val="nil"/>
              <w:tr2bl w:val="nil"/>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 xml:space="preserve">个  </w:t>
            </w:r>
            <w:r>
              <w:rPr>
                <w:rFonts w:hint="eastAsia" w:ascii="仿宋_GB2312" w:hAnsi="仿宋_GB2312" w:eastAsia="仿宋_GB2312" w:cs="仿宋_GB2312"/>
                <w:color w:val="auto"/>
                <w:sz w:val="24"/>
                <w:szCs w:val="24"/>
                <w:highlight w:val="none"/>
                <w:lang w:val="en-US" w:eastAsia="zh-CN"/>
              </w:rPr>
              <w:t>135</w:t>
            </w:r>
            <w:r>
              <w:rPr>
                <w:rFonts w:hint="eastAsia" w:ascii="仿宋_GB2312" w:hAnsi="仿宋_GB2312" w:eastAsia="仿宋_GB2312" w:cs="仿宋_GB2312"/>
                <w:color w:val="auto"/>
                <w:sz w:val="24"/>
                <w:szCs w:val="24"/>
                <w:highlight w:val="none"/>
              </w:rPr>
              <w:t>㎡</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垃</w:t>
            </w:r>
            <w:r>
              <w:rPr>
                <w:rFonts w:hint="eastAsia" w:ascii="仿宋_GB2312" w:hAnsi="仿宋_GB2312" w:eastAsia="仿宋_GB2312" w:cs="仿宋_GB2312"/>
                <w:bCs/>
                <w:color w:val="auto"/>
                <w:spacing w:val="-1"/>
                <w:w w:val="102"/>
                <w:kern w:val="0"/>
                <w:sz w:val="24"/>
                <w:szCs w:val="24"/>
                <w:highlight w:val="none"/>
              </w:rPr>
              <w:t>圾</w:t>
            </w:r>
            <w:r>
              <w:rPr>
                <w:rFonts w:hint="eastAsia" w:ascii="仿宋_GB2312" w:hAnsi="仿宋_GB2312" w:eastAsia="仿宋_GB2312" w:cs="仿宋_GB2312"/>
                <w:bCs/>
                <w:color w:val="auto"/>
                <w:spacing w:val="-8"/>
                <w:w w:val="105"/>
                <w:kern w:val="0"/>
                <w:sz w:val="24"/>
                <w:szCs w:val="24"/>
                <w:highlight w:val="none"/>
              </w:rPr>
              <w:t>存</w:t>
            </w:r>
            <w:r>
              <w:rPr>
                <w:rFonts w:hint="eastAsia" w:ascii="仿宋_GB2312" w:hAnsi="仿宋_GB2312" w:eastAsia="仿宋_GB2312" w:cs="仿宋_GB2312"/>
                <w:bCs/>
                <w:color w:val="auto"/>
                <w:spacing w:val="-1"/>
                <w:w w:val="102"/>
                <w:kern w:val="0"/>
                <w:sz w:val="24"/>
                <w:szCs w:val="24"/>
                <w:highlight w:val="none"/>
              </w:rPr>
              <w:t>放</w:t>
            </w:r>
            <w:r>
              <w:rPr>
                <w:rFonts w:hint="eastAsia" w:ascii="仿宋_GB2312" w:hAnsi="仿宋_GB2312" w:eastAsia="仿宋_GB2312" w:cs="仿宋_GB2312"/>
                <w:bCs/>
                <w:color w:val="auto"/>
                <w:spacing w:val="-5"/>
                <w:w w:val="103"/>
                <w:kern w:val="0"/>
                <w:sz w:val="24"/>
                <w:szCs w:val="24"/>
                <w:highlight w:val="none"/>
              </w:rPr>
              <w:t>点</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各</w:t>
            </w:r>
            <w:r>
              <w:rPr>
                <w:rFonts w:hint="eastAsia" w:ascii="仿宋_GB2312" w:hAnsi="仿宋_GB2312" w:eastAsia="仿宋_GB2312" w:cs="仿宋_GB2312"/>
                <w:bCs/>
                <w:color w:val="auto"/>
                <w:spacing w:val="-3"/>
                <w:w w:val="102"/>
                <w:kern w:val="0"/>
                <w:sz w:val="24"/>
                <w:szCs w:val="24"/>
                <w:highlight w:val="none"/>
              </w:rPr>
              <w:t>垃</w:t>
            </w:r>
            <w:r>
              <w:rPr>
                <w:rFonts w:hint="eastAsia" w:ascii="仿宋_GB2312" w:hAnsi="仿宋_GB2312" w:eastAsia="仿宋_GB2312" w:cs="仿宋_GB2312"/>
                <w:bCs/>
                <w:color w:val="auto"/>
                <w:spacing w:val="-3"/>
                <w:kern w:val="0"/>
                <w:sz w:val="24"/>
                <w:szCs w:val="24"/>
                <w:highlight w:val="none"/>
              </w:rPr>
              <w:t>圾</w:t>
            </w:r>
            <w:r>
              <w:rPr>
                <w:rFonts w:hint="eastAsia" w:ascii="仿宋_GB2312" w:hAnsi="仿宋_GB2312" w:eastAsia="仿宋_GB2312" w:cs="仿宋_GB2312"/>
                <w:bCs/>
                <w:color w:val="auto"/>
                <w:kern w:val="0"/>
                <w:sz w:val="24"/>
                <w:szCs w:val="24"/>
                <w:highlight w:val="none"/>
              </w:rPr>
              <w:t>存</w:t>
            </w:r>
            <w:r>
              <w:rPr>
                <w:rFonts w:hint="eastAsia" w:ascii="仿宋_GB2312" w:hAnsi="仿宋_GB2312" w:eastAsia="仿宋_GB2312" w:cs="仿宋_GB2312"/>
                <w:bCs/>
                <w:color w:val="auto"/>
                <w:spacing w:val="-2"/>
                <w:kern w:val="0"/>
                <w:sz w:val="24"/>
                <w:szCs w:val="24"/>
                <w:highlight w:val="none"/>
              </w:rPr>
              <w:t>放</w:t>
            </w:r>
            <w:r>
              <w:rPr>
                <w:rFonts w:hint="eastAsia" w:ascii="仿宋_GB2312" w:hAnsi="仿宋_GB2312" w:eastAsia="仿宋_GB2312" w:cs="仿宋_GB2312"/>
                <w:bCs/>
                <w:color w:val="auto"/>
                <w:kern w:val="0"/>
                <w:sz w:val="24"/>
                <w:szCs w:val="24"/>
                <w:highlight w:val="none"/>
              </w:rPr>
              <w:t>点</w:t>
            </w:r>
            <w:r>
              <w:rPr>
                <w:rFonts w:hint="eastAsia" w:ascii="仿宋_GB2312" w:hAnsi="仿宋_GB2312" w:eastAsia="仿宋_GB2312" w:cs="仿宋_GB2312"/>
                <w:bCs/>
                <w:color w:val="auto"/>
                <w:spacing w:val="-2"/>
                <w:kern w:val="0"/>
                <w:sz w:val="24"/>
                <w:szCs w:val="24"/>
                <w:highlight w:val="none"/>
              </w:rPr>
              <w:t>位</w:t>
            </w:r>
            <w:r>
              <w:rPr>
                <w:rFonts w:hint="eastAsia" w:ascii="仿宋_GB2312" w:hAnsi="仿宋_GB2312" w:eastAsia="仿宋_GB2312" w:cs="仿宋_GB2312"/>
                <w:bCs/>
                <w:color w:val="auto"/>
                <w:kern w:val="0"/>
                <w:sz w:val="24"/>
                <w:szCs w:val="24"/>
                <w:highlight w:val="none"/>
              </w:rPr>
              <w:t>置</w:t>
            </w:r>
            <w:r>
              <w:rPr>
                <w:rFonts w:hint="eastAsia" w:ascii="仿宋_GB2312" w:hAnsi="仿宋_GB2312" w:eastAsia="仿宋_GB2312" w:cs="仿宋_GB2312"/>
                <w:bCs/>
                <w:color w:val="auto"/>
                <w:spacing w:val="-31"/>
                <w:kern w:val="0"/>
                <w:sz w:val="24"/>
                <w:szCs w:val="24"/>
                <w:highlight w:val="none"/>
              </w:rPr>
              <w:t>、面积</w:t>
            </w:r>
            <w:r>
              <w:rPr>
                <w:rFonts w:hint="eastAsia" w:ascii="仿宋_GB2312" w:hAnsi="仿宋_GB2312" w:eastAsia="仿宋_GB2312" w:cs="仿宋_GB2312"/>
                <w:bCs/>
                <w:color w:val="auto"/>
                <w:w w:val="25"/>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及</w:t>
            </w:r>
            <w:r>
              <w:rPr>
                <w:rFonts w:hint="eastAsia" w:ascii="仿宋_GB2312" w:hAnsi="仿宋_GB2312" w:eastAsia="仿宋_GB2312" w:cs="仿宋_GB2312"/>
                <w:bCs/>
                <w:color w:val="auto"/>
                <w:spacing w:val="-2"/>
                <w:kern w:val="0"/>
                <w:sz w:val="24"/>
                <w:szCs w:val="24"/>
                <w:highlight w:val="none"/>
              </w:rPr>
              <w:t>数</w:t>
            </w:r>
            <w:r>
              <w:rPr>
                <w:rFonts w:hint="eastAsia" w:ascii="仿宋_GB2312" w:hAnsi="仿宋_GB2312" w:eastAsia="仿宋_GB2312" w:cs="仿宋_GB2312"/>
                <w:bCs/>
                <w:color w:val="auto"/>
                <w:kern w:val="0"/>
                <w:sz w:val="24"/>
                <w:szCs w:val="24"/>
                <w:highlight w:val="none"/>
              </w:rPr>
              <w:t>量</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个）</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每层楼</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个，共</w:t>
            </w: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车</w:t>
            </w:r>
            <w:r>
              <w:rPr>
                <w:rFonts w:hint="eastAsia" w:ascii="仿宋_GB2312" w:hAnsi="仿宋_GB2312" w:eastAsia="仿宋_GB2312" w:cs="仿宋_GB2312"/>
                <w:bCs/>
                <w:color w:val="auto"/>
                <w:spacing w:val="-3"/>
                <w:w w:val="102"/>
                <w:kern w:val="0"/>
                <w:sz w:val="24"/>
                <w:szCs w:val="24"/>
                <w:highlight w:val="none"/>
              </w:rPr>
              <w:t>位数</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地</w:t>
            </w:r>
            <w:r>
              <w:rPr>
                <w:rFonts w:hint="eastAsia" w:ascii="仿宋_GB2312" w:hAnsi="仿宋_GB2312" w:eastAsia="仿宋_GB2312" w:cs="仿宋_GB2312"/>
                <w:bCs/>
                <w:color w:val="auto"/>
                <w:spacing w:val="-3"/>
                <w:w w:val="102"/>
                <w:kern w:val="0"/>
                <w:sz w:val="24"/>
                <w:szCs w:val="24"/>
                <w:highlight w:val="none"/>
              </w:rPr>
              <w:t>下</w:t>
            </w:r>
            <w:r>
              <w:rPr>
                <w:rFonts w:hint="eastAsia" w:ascii="仿宋_GB2312" w:hAnsi="仿宋_GB2312" w:eastAsia="仿宋_GB2312" w:cs="仿宋_GB2312"/>
                <w:bCs/>
                <w:color w:val="auto"/>
                <w:spacing w:val="-3"/>
                <w:kern w:val="0"/>
                <w:sz w:val="24"/>
                <w:szCs w:val="24"/>
                <w:highlight w:val="none"/>
              </w:rPr>
              <w:t>车</w:t>
            </w:r>
            <w:r>
              <w:rPr>
                <w:rFonts w:hint="eastAsia" w:ascii="仿宋_GB2312" w:hAnsi="仿宋_GB2312" w:eastAsia="仿宋_GB2312" w:cs="仿宋_GB2312"/>
                <w:bCs/>
                <w:color w:val="auto"/>
                <w:kern w:val="0"/>
                <w:sz w:val="24"/>
                <w:szCs w:val="24"/>
                <w:highlight w:val="none"/>
              </w:rPr>
              <w:t>位</w:t>
            </w:r>
            <w:r>
              <w:rPr>
                <w:rFonts w:hint="eastAsia" w:ascii="仿宋_GB2312" w:hAnsi="仿宋_GB2312" w:eastAsia="仿宋_GB2312" w:cs="仿宋_GB2312"/>
                <w:bCs/>
                <w:color w:val="auto"/>
                <w:w w:val="101"/>
                <w:kern w:val="0"/>
                <w:sz w:val="24"/>
                <w:szCs w:val="24"/>
                <w:highlight w:val="none"/>
              </w:rPr>
              <w:t>数</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108</w:t>
            </w:r>
            <w:r>
              <w:rPr>
                <w:rFonts w:hint="eastAsia" w:ascii="仿宋_GB2312" w:hAnsi="仿宋_GB2312" w:eastAsia="仿宋_GB2312" w:cs="仿宋_GB2312"/>
                <w:color w:val="auto"/>
                <w:sz w:val="24"/>
                <w:szCs w:val="24"/>
                <w:highlight w:val="none"/>
              </w:rPr>
              <w:t>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3.6</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车</w:t>
            </w:r>
            <w:r>
              <w:rPr>
                <w:rFonts w:hint="eastAsia" w:ascii="仿宋_GB2312" w:hAnsi="仿宋_GB2312" w:eastAsia="仿宋_GB2312" w:cs="仿宋_GB2312"/>
                <w:bCs/>
                <w:color w:val="auto"/>
                <w:spacing w:val="-3"/>
                <w:w w:val="102"/>
                <w:kern w:val="0"/>
                <w:sz w:val="24"/>
                <w:szCs w:val="24"/>
                <w:highlight w:val="none"/>
              </w:rPr>
              <w:t>位数</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地</w:t>
            </w:r>
            <w:r>
              <w:rPr>
                <w:rFonts w:hint="eastAsia" w:ascii="仿宋_GB2312" w:hAnsi="仿宋_GB2312" w:eastAsia="仿宋_GB2312" w:cs="仿宋_GB2312"/>
                <w:bCs/>
                <w:color w:val="auto"/>
                <w:spacing w:val="-3"/>
                <w:w w:val="102"/>
                <w:kern w:val="0"/>
                <w:sz w:val="24"/>
                <w:szCs w:val="24"/>
                <w:highlight w:val="none"/>
              </w:rPr>
              <w:t>面</w:t>
            </w:r>
            <w:r>
              <w:rPr>
                <w:rFonts w:hint="eastAsia" w:ascii="仿宋_GB2312" w:hAnsi="仿宋_GB2312" w:eastAsia="仿宋_GB2312" w:cs="仿宋_GB2312"/>
                <w:bCs/>
                <w:color w:val="auto"/>
                <w:spacing w:val="-3"/>
                <w:kern w:val="0"/>
                <w:sz w:val="24"/>
                <w:szCs w:val="24"/>
                <w:highlight w:val="none"/>
              </w:rPr>
              <w:t>车</w:t>
            </w:r>
            <w:r>
              <w:rPr>
                <w:rFonts w:hint="eastAsia" w:ascii="仿宋_GB2312" w:hAnsi="仿宋_GB2312" w:eastAsia="仿宋_GB2312" w:cs="仿宋_GB2312"/>
                <w:bCs/>
                <w:color w:val="auto"/>
                <w:kern w:val="0"/>
                <w:sz w:val="24"/>
                <w:szCs w:val="24"/>
                <w:highlight w:val="none"/>
              </w:rPr>
              <w:t>位</w:t>
            </w:r>
            <w:r>
              <w:rPr>
                <w:rFonts w:hint="eastAsia" w:ascii="仿宋_GB2312" w:hAnsi="仿宋_GB2312" w:eastAsia="仿宋_GB2312" w:cs="仿宋_GB2312"/>
                <w:bCs/>
                <w:color w:val="auto"/>
                <w:w w:val="101"/>
                <w:kern w:val="0"/>
                <w:sz w:val="24"/>
                <w:szCs w:val="24"/>
                <w:highlight w:val="none"/>
              </w:rPr>
              <w:t>数</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148个（其中4个充电桩车位）</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3.6</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251" w:type="dxa"/>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车</w:t>
            </w:r>
            <w:r>
              <w:rPr>
                <w:rFonts w:hint="eastAsia" w:ascii="仿宋_GB2312" w:hAnsi="仿宋_GB2312" w:eastAsia="仿宋_GB2312" w:cs="仿宋_GB2312"/>
                <w:bCs/>
                <w:color w:val="auto"/>
                <w:w w:val="7"/>
                <w:kern w:val="0"/>
                <w:sz w:val="24"/>
                <w:szCs w:val="24"/>
                <w:highlight w:val="none"/>
              </w:rPr>
              <w:t xml:space="preserve"> </w:t>
            </w:r>
            <w:r>
              <w:rPr>
                <w:rFonts w:hint="eastAsia" w:ascii="仿宋_GB2312" w:hAnsi="仿宋_GB2312" w:eastAsia="仿宋_GB2312" w:cs="仿宋_GB2312"/>
                <w:bCs/>
                <w:color w:val="auto"/>
                <w:spacing w:val="3"/>
                <w:kern w:val="0"/>
                <w:sz w:val="24"/>
                <w:szCs w:val="24"/>
                <w:highlight w:val="none"/>
              </w:rPr>
              <w:t>行</w:t>
            </w:r>
            <w:r>
              <w:rPr>
                <w:rFonts w:hint="eastAsia" w:ascii="仿宋_GB2312" w:hAnsi="仿宋_GB2312" w:eastAsia="仿宋_GB2312" w:cs="仿宋_GB2312"/>
                <w:bCs/>
                <w:color w:val="auto"/>
                <w:w w:val="6"/>
                <w:kern w:val="0"/>
                <w:sz w:val="24"/>
                <w:szCs w:val="24"/>
                <w:highlight w:val="none"/>
              </w:rPr>
              <w:t xml:space="preserve"> </w:t>
            </w:r>
            <w:r>
              <w:rPr>
                <w:rFonts w:hint="eastAsia" w:ascii="仿宋_GB2312" w:hAnsi="仿宋_GB2312" w:eastAsia="仿宋_GB2312" w:cs="仿宋_GB2312"/>
                <w:bCs/>
                <w:color w:val="auto"/>
                <w:spacing w:val="1"/>
                <w:w w:val="101"/>
                <w:kern w:val="0"/>
                <w:sz w:val="24"/>
                <w:szCs w:val="24"/>
                <w:highlight w:val="none"/>
              </w:rPr>
              <w:t>/</w:t>
            </w:r>
            <w:r>
              <w:rPr>
                <w:rFonts w:hint="eastAsia" w:ascii="仿宋_GB2312" w:hAnsi="仿宋_GB2312" w:eastAsia="仿宋_GB2312" w:cs="仿宋_GB2312"/>
                <w:bCs/>
                <w:color w:val="auto"/>
                <w:w w:val="14"/>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人</w:t>
            </w:r>
            <w:r>
              <w:rPr>
                <w:rFonts w:hint="eastAsia" w:ascii="仿宋_GB2312" w:hAnsi="仿宋_GB2312" w:eastAsia="仿宋_GB2312" w:cs="仿宋_GB2312"/>
                <w:bCs/>
                <w:color w:val="auto"/>
                <w:w w:val="10"/>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行</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口</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车</w:t>
            </w:r>
            <w:r>
              <w:rPr>
                <w:rFonts w:hint="eastAsia" w:ascii="仿宋_GB2312" w:hAnsi="仿宋_GB2312" w:eastAsia="仿宋_GB2312" w:cs="仿宋_GB2312"/>
                <w:bCs/>
                <w:color w:val="auto"/>
                <w:spacing w:val="-3"/>
                <w:w w:val="102"/>
                <w:kern w:val="0"/>
                <w:sz w:val="24"/>
                <w:szCs w:val="24"/>
                <w:highlight w:val="none"/>
              </w:rPr>
              <w:t>行口</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1个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3.6</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车</w:t>
            </w:r>
            <w:r>
              <w:rPr>
                <w:rFonts w:hint="eastAsia" w:ascii="仿宋_GB2312" w:hAnsi="仿宋_GB2312" w:eastAsia="仿宋_GB2312" w:cs="仿宋_GB2312"/>
                <w:bCs/>
                <w:color w:val="auto"/>
                <w:w w:val="7"/>
                <w:kern w:val="0"/>
                <w:sz w:val="24"/>
                <w:szCs w:val="24"/>
                <w:highlight w:val="none"/>
              </w:rPr>
              <w:t xml:space="preserve"> </w:t>
            </w:r>
            <w:r>
              <w:rPr>
                <w:rFonts w:hint="eastAsia" w:ascii="仿宋_GB2312" w:hAnsi="仿宋_GB2312" w:eastAsia="仿宋_GB2312" w:cs="仿宋_GB2312"/>
                <w:bCs/>
                <w:color w:val="auto"/>
                <w:spacing w:val="3"/>
                <w:kern w:val="0"/>
                <w:sz w:val="24"/>
                <w:szCs w:val="24"/>
                <w:highlight w:val="none"/>
              </w:rPr>
              <w:t>行</w:t>
            </w:r>
            <w:r>
              <w:rPr>
                <w:rFonts w:hint="eastAsia" w:ascii="仿宋_GB2312" w:hAnsi="仿宋_GB2312" w:eastAsia="仿宋_GB2312" w:cs="仿宋_GB2312"/>
                <w:bCs/>
                <w:color w:val="auto"/>
                <w:w w:val="6"/>
                <w:kern w:val="0"/>
                <w:sz w:val="24"/>
                <w:szCs w:val="24"/>
                <w:highlight w:val="none"/>
              </w:rPr>
              <w:t xml:space="preserve"> </w:t>
            </w:r>
            <w:r>
              <w:rPr>
                <w:rFonts w:hint="eastAsia" w:ascii="仿宋_GB2312" w:hAnsi="仿宋_GB2312" w:eastAsia="仿宋_GB2312" w:cs="仿宋_GB2312"/>
                <w:bCs/>
                <w:color w:val="auto"/>
                <w:spacing w:val="1"/>
                <w:w w:val="101"/>
                <w:kern w:val="0"/>
                <w:sz w:val="24"/>
                <w:szCs w:val="24"/>
                <w:highlight w:val="none"/>
              </w:rPr>
              <w:t>/</w:t>
            </w:r>
            <w:r>
              <w:rPr>
                <w:rFonts w:hint="eastAsia" w:ascii="仿宋_GB2312" w:hAnsi="仿宋_GB2312" w:eastAsia="仿宋_GB2312" w:cs="仿宋_GB2312"/>
                <w:bCs/>
                <w:color w:val="auto"/>
                <w:w w:val="14"/>
                <w:kern w:val="0"/>
                <w:sz w:val="24"/>
                <w:szCs w:val="24"/>
                <w:highlight w:val="none"/>
              </w:rPr>
              <w:t xml:space="preserve"> </w:t>
            </w:r>
            <w:r>
              <w:rPr>
                <w:rFonts w:hint="eastAsia" w:ascii="仿宋_GB2312" w:hAnsi="仿宋_GB2312" w:eastAsia="仿宋_GB2312" w:cs="仿宋_GB2312"/>
                <w:bCs/>
                <w:color w:val="auto"/>
                <w:kern w:val="0"/>
                <w:sz w:val="24"/>
                <w:szCs w:val="24"/>
                <w:highlight w:val="none"/>
              </w:rPr>
              <w:t>人</w:t>
            </w:r>
            <w:r>
              <w:rPr>
                <w:rFonts w:hint="eastAsia" w:ascii="仿宋_GB2312" w:hAnsi="仿宋_GB2312" w:eastAsia="仿宋_GB2312" w:cs="仿宋_GB2312"/>
                <w:bCs/>
                <w:color w:val="auto"/>
                <w:w w:val="10"/>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行</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口</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人</w:t>
            </w:r>
            <w:r>
              <w:rPr>
                <w:rFonts w:hint="eastAsia" w:ascii="仿宋_GB2312" w:hAnsi="仿宋_GB2312" w:eastAsia="仿宋_GB2312" w:cs="仿宋_GB2312"/>
                <w:bCs/>
                <w:color w:val="auto"/>
                <w:spacing w:val="-3"/>
                <w:w w:val="102"/>
                <w:kern w:val="0"/>
                <w:sz w:val="24"/>
                <w:szCs w:val="24"/>
                <w:highlight w:val="none"/>
              </w:rPr>
              <w:t>行口</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lang w:val="en-US" w:eastAsia="zh-CN"/>
              </w:rPr>
              <w:t>2</w:t>
            </w:r>
            <w:r>
              <w:rPr>
                <w:rFonts w:hint="eastAsia" w:ascii="仿宋_GB2312" w:hAnsi="仿宋_GB2312" w:eastAsia="仿宋_GB2312" w:cs="仿宋_GB2312"/>
                <w:bCs/>
                <w:color w:val="auto"/>
                <w:spacing w:val="-5"/>
                <w:w w:val="103"/>
                <w:kern w:val="0"/>
                <w:sz w:val="24"/>
                <w:szCs w:val="24"/>
                <w:highlight w:val="none"/>
              </w:rPr>
              <w:t>个</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3.6</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Cs/>
                <w:color w:val="auto"/>
                <w:spacing w:val="1"/>
                <w:w w:val="101"/>
                <w:kern w:val="0"/>
                <w:sz w:val="24"/>
                <w:szCs w:val="24"/>
                <w:highlight w:val="none"/>
              </w:rPr>
            </w:pPr>
            <w:r>
              <w:rPr>
                <w:rFonts w:hint="eastAsia" w:ascii="仿宋_GB2312" w:hAnsi="仿宋_GB2312" w:eastAsia="仿宋_GB2312" w:cs="仿宋_GB2312"/>
                <w:bCs/>
                <w:color w:val="auto"/>
                <w:spacing w:val="1"/>
                <w:w w:val="101"/>
                <w:kern w:val="0"/>
                <w:sz w:val="24"/>
                <w:szCs w:val="24"/>
                <w:highlight w:val="none"/>
              </w:rPr>
              <w:t>设施设备</w:t>
            </w:r>
          </w:p>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
                <w:w w:val="101"/>
                <w:kern w:val="0"/>
                <w:sz w:val="24"/>
                <w:szCs w:val="24"/>
                <w:highlight w:val="none"/>
              </w:rPr>
              <w:t>（可另行附表）</w:t>
            </w: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电</w:t>
            </w:r>
            <w:r>
              <w:rPr>
                <w:rFonts w:hint="eastAsia" w:ascii="仿宋_GB2312" w:hAnsi="仿宋_GB2312" w:eastAsia="仿宋_GB2312" w:cs="仿宋_GB2312"/>
                <w:bCs/>
                <w:color w:val="auto"/>
                <w:spacing w:val="-3"/>
                <w:w w:val="102"/>
                <w:kern w:val="0"/>
                <w:sz w:val="24"/>
                <w:szCs w:val="24"/>
                <w:highlight w:val="none"/>
              </w:rPr>
              <w:t>梯</w:t>
            </w:r>
            <w:r>
              <w:rPr>
                <w:rFonts w:hint="eastAsia" w:ascii="仿宋_GB2312" w:hAnsi="仿宋_GB2312" w:eastAsia="仿宋_GB2312" w:cs="仿宋_GB2312"/>
                <w:bCs/>
                <w:color w:val="auto"/>
                <w:spacing w:val="-3"/>
                <w:kern w:val="0"/>
                <w:sz w:val="24"/>
                <w:szCs w:val="24"/>
                <w:highlight w:val="none"/>
              </w:rPr>
              <w:t>系</w:t>
            </w:r>
            <w:r>
              <w:rPr>
                <w:rFonts w:hint="eastAsia" w:ascii="仿宋_GB2312" w:hAnsi="仿宋_GB2312" w:eastAsia="仿宋_GB2312" w:cs="仿宋_GB2312"/>
                <w:bCs/>
                <w:color w:val="auto"/>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3"/>
                <w:kern w:val="0"/>
                <w:sz w:val="24"/>
                <w:szCs w:val="24"/>
                <w:highlight w:val="none"/>
              </w:rPr>
              <w:t>客</w:t>
            </w:r>
            <w:r>
              <w:rPr>
                <w:rFonts w:hint="eastAsia" w:ascii="仿宋_GB2312" w:hAnsi="仿宋_GB2312" w:eastAsia="仿宋_GB2312" w:cs="仿宋_GB2312"/>
                <w:bCs/>
                <w:color w:val="auto"/>
                <w:kern w:val="0"/>
                <w:sz w:val="24"/>
                <w:szCs w:val="24"/>
                <w:highlight w:val="none"/>
              </w:rPr>
              <w:t>梯</w:t>
            </w:r>
            <w:r>
              <w:rPr>
                <w:rFonts w:hint="eastAsia" w:ascii="仿宋_GB2312" w:hAnsi="仿宋_GB2312" w:eastAsia="仿宋_GB2312" w:cs="仿宋_GB2312"/>
                <w:bCs/>
                <w:color w:val="auto"/>
                <w:kern w:val="0"/>
                <w:sz w:val="24"/>
                <w:szCs w:val="24"/>
                <w:highlight w:val="none"/>
                <w:lang w:val="en-US" w:eastAsia="zh-CN"/>
              </w:rPr>
              <w:t>3台,11kW,不</w:t>
            </w:r>
            <w:r>
              <w:rPr>
                <w:rFonts w:hint="eastAsia" w:ascii="仿宋_GB2312" w:hAnsi="仿宋_GB2312" w:eastAsia="仿宋_GB2312" w:cs="仿宋_GB2312"/>
                <w:bCs/>
                <w:color w:val="auto"/>
                <w:spacing w:val="-3"/>
                <w:kern w:val="0"/>
                <w:sz w:val="24"/>
                <w:szCs w:val="24"/>
                <w:highlight w:val="none"/>
              </w:rPr>
              <w:t>在</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期</w:t>
            </w:r>
            <w:r>
              <w:rPr>
                <w:rFonts w:hint="eastAsia" w:ascii="仿宋_GB2312" w:hAnsi="仿宋_GB2312" w:eastAsia="仿宋_GB2312" w:cs="仿宋_GB2312"/>
                <w:bCs/>
                <w:color w:val="auto"/>
                <w:kern w:val="0"/>
                <w:sz w:val="24"/>
                <w:szCs w:val="24"/>
                <w:highlight w:val="none"/>
                <w:lang w:eastAsia="zh-CN"/>
              </w:rPr>
              <w:t>；货梯</w:t>
            </w:r>
            <w:r>
              <w:rPr>
                <w:rFonts w:hint="eastAsia" w:ascii="仿宋_GB2312" w:hAnsi="仿宋_GB2312" w:eastAsia="仿宋_GB2312" w:cs="仿宋_GB2312"/>
                <w:bCs/>
                <w:color w:val="auto"/>
                <w:kern w:val="0"/>
                <w:sz w:val="24"/>
                <w:szCs w:val="24"/>
                <w:highlight w:val="none"/>
                <w:lang w:val="en-US" w:eastAsia="zh-CN"/>
              </w:rPr>
              <w:t>1台，3kW,不</w:t>
            </w:r>
            <w:r>
              <w:rPr>
                <w:rFonts w:hint="eastAsia" w:ascii="仿宋_GB2312" w:hAnsi="仿宋_GB2312" w:eastAsia="仿宋_GB2312" w:cs="仿宋_GB2312"/>
                <w:bCs/>
                <w:color w:val="auto"/>
                <w:spacing w:val="-3"/>
                <w:kern w:val="0"/>
                <w:sz w:val="24"/>
                <w:szCs w:val="24"/>
                <w:highlight w:val="none"/>
              </w:rPr>
              <w:t>在</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期</w:t>
            </w:r>
            <w:r>
              <w:rPr>
                <w:rFonts w:hint="eastAsia" w:ascii="仿宋_GB2312" w:hAnsi="仿宋_GB2312" w:eastAsia="仿宋_GB2312" w:cs="仿宋_GB2312"/>
                <w:bCs/>
                <w:color w:val="auto"/>
                <w:kern w:val="0"/>
                <w:sz w:val="24"/>
                <w:szCs w:val="24"/>
                <w:highlight w:val="none"/>
              </w:rPr>
              <w:t>内</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7"/>
                <w:kern w:val="0"/>
                <w:sz w:val="24"/>
                <w:szCs w:val="24"/>
                <w:highlight w:val="none"/>
              </w:rPr>
              <w:t>见</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4"/>
                <w:kern w:val="0"/>
                <w:sz w:val="24"/>
                <w:szCs w:val="24"/>
                <w:highlight w:val="none"/>
              </w:rPr>
              <w:t xml:space="preserve"> </w:t>
            </w:r>
            <w:r>
              <w:rPr>
                <w:rFonts w:hint="eastAsia" w:ascii="仿宋_GB2312" w:hAnsi="仿宋_GB2312" w:eastAsia="仿宋_GB2312" w:cs="仿宋_GB2312"/>
                <w:bCs/>
                <w:color w:val="auto"/>
                <w:spacing w:val="-7"/>
                <w:w w:val="104"/>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spacing w:val="-31"/>
                <w:kern w:val="0"/>
                <w:sz w:val="24"/>
                <w:szCs w:val="24"/>
                <w:highlight w:val="none"/>
              </w:rPr>
              <w:t>”</w:t>
            </w:r>
            <w:r>
              <w:rPr>
                <w:rFonts w:hint="eastAsia" w:ascii="仿宋_GB2312" w:hAnsi="仿宋_GB2312" w:eastAsia="仿宋_GB2312" w:cs="仿宋_GB2312"/>
                <w:bCs/>
                <w:color w:val="auto"/>
                <w:spacing w:val="-10"/>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5"/>
                <w:w w:val="103"/>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空</w:t>
            </w:r>
            <w:r>
              <w:rPr>
                <w:rFonts w:hint="eastAsia" w:ascii="仿宋_GB2312" w:hAnsi="仿宋_GB2312" w:eastAsia="仿宋_GB2312" w:cs="仿宋_GB2312"/>
                <w:bCs/>
                <w:color w:val="auto"/>
                <w:spacing w:val="-3"/>
                <w:w w:val="102"/>
                <w:kern w:val="0"/>
                <w:sz w:val="24"/>
                <w:szCs w:val="24"/>
                <w:highlight w:val="none"/>
              </w:rPr>
              <w:t>调</w:t>
            </w:r>
            <w:r>
              <w:rPr>
                <w:rFonts w:hint="eastAsia" w:ascii="仿宋_GB2312" w:hAnsi="仿宋_GB2312" w:eastAsia="仿宋_GB2312" w:cs="仿宋_GB2312"/>
                <w:bCs/>
                <w:color w:val="auto"/>
                <w:spacing w:val="-3"/>
                <w:kern w:val="0"/>
                <w:sz w:val="24"/>
                <w:szCs w:val="24"/>
                <w:highlight w:val="none"/>
              </w:rPr>
              <w:t>系</w:t>
            </w:r>
            <w:r>
              <w:rPr>
                <w:rFonts w:hint="eastAsia" w:ascii="仿宋_GB2312" w:hAnsi="仿宋_GB2312" w:eastAsia="仿宋_GB2312" w:cs="仿宋_GB2312"/>
                <w:bCs/>
                <w:color w:val="auto"/>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pacing w:val="1"/>
                <w:sz w:val="24"/>
                <w:szCs w:val="24"/>
                <w:highlight w:val="none"/>
                <w:lang w:val="en-US" w:eastAsia="zh-CN"/>
              </w:rPr>
            </w:pPr>
            <w:r>
              <w:rPr>
                <w:rFonts w:hint="eastAsia" w:ascii="仿宋_GB2312" w:hAnsi="仿宋_GB2312" w:eastAsia="仿宋_GB2312" w:cs="仿宋_GB2312"/>
                <w:color w:val="auto"/>
                <w:spacing w:val="1"/>
                <w:sz w:val="24"/>
                <w:szCs w:val="24"/>
                <w:highlight w:val="none"/>
                <w:lang w:val="en-US" w:eastAsia="zh-CN"/>
              </w:rPr>
              <w:t>多联式中央空调总功率804kW，不在质保期内</w:t>
            </w:r>
          </w:p>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pacing w:val="1"/>
                <w:sz w:val="24"/>
                <w:szCs w:val="24"/>
                <w:highlight w:val="none"/>
                <w:lang w:val="en-US" w:eastAsia="zh-CN"/>
              </w:rPr>
            </w:pPr>
            <w:r>
              <w:rPr>
                <w:rFonts w:hint="eastAsia" w:ascii="仿宋_GB2312" w:hAnsi="仿宋_GB2312" w:eastAsia="仿宋_GB2312" w:cs="仿宋_GB2312"/>
                <w:color w:val="auto"/>
                <w:spacing w:val="1"/>
                <w:sz w:val="24"/>
                <w:szCs w:val="24"/>
                <w:highlight w:val="none"/>
                <w:lang w:val="en-US" w:eastAsia="zh-CN"/>
              </w:rPr>
              <w:t>立式单元式空调5台，总功率20kW，不在质保期内</w:t>
            </w:r>
          </w:p>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
                <w:sz w:val="24"/>
                <w:szCs w:val="24"/>
                <w:highlight w:val="none"/>
                <w:lang w:val="en-US" w:eastAsia="zh-CN"/>
              </w:rPr>
              <w:t>壁挂式空调2台，总功率6kW，不在质保期内</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7"/>
                <w:kern w:val="0"/>
                <w:sz w:val="24"/>
                <w:szCs w:val="24"/>
                <w:highlight w:val="none"/>
              </w:rPr>
              <w:t>见</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4"/>
                <w:kern w:val="0"/>
                <w:sz w:val="24"/>
                <w:szCs w:val="24"/>
                <w:highlight w:val="none"/>
              </w:rPr>
              <w:t xml:space="preserve"> </w:t>
            </w:r>
            <w:r>
              <w:rPr>
                <w:rFonts w:hint="eastAsia" w:ascii="仿宋_GB2312" w:hAnsi="仿宋_GB2312" w:eastAsia="仿宋_GB2312" w:cs="仿宋_GB2312"/>
                <w:bCs/>
                <w:color w:val="auto"/>
                <w:spacing w:val="-7"/>
                <w:w w:val="104"/>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spacing w:val="-31"/>
                <w:kern w:val="0"/>
                <w:sz w:val="24"/>
                <w:szCs w:val="24"/>
                <w:highlight w:val="none"/>
              </w:rPr>
              <w:t>”</w:t>
            </w:r>
            <w:r>
              <w:rPr>
                <w:rFonts w:hint="eastAsia" w:ascii="仿宋_GB2312" w:hAnsi="仿宋_GB2312" w:eastAsia="仿宋_GB2312" w:cs="仿宋_GB2312"/>
                <w:bCs/>
                <w:color w:val="auto"/>
                <w:spacing w:val="-10"/>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5"/>
                <w:w w:val="103"/>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251" w:type="dxa"/>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采</w:t>
            </w:r>
            <w:r>
              <w:rPr>
                <w:rFonts w:hint="eastAsia" w:ascii="仿宋_GB2312" w:hAnsi="仿宋_GB2312" w:eastAsia="仿宋_GB2312" w:cs="仿宋_GB2312"/>
                <w:bCs/>
                <w:color w:val="auto"/>
                <w:spacing w:val="-3"/>
                <w:w w:val="102"/>
                <w:kern w:val="0"/>
                <w:sz w:val="24"/>
                <w:szCs w:val="24"/>
                <w:highlight w:val="none"/>
              </w:rPr>
              <w:t>暖</w:t>
            </w:r>
            <w:r>
              <w:rPr>
                <w:rFonts w:hint="eastAsia" w:ascii="仿宋_GB2312" w:hAnsi="仿宋_GB2312" w:eastAsia="仿宋_GB2312" w:cs="仿宋_GB2312"/>
                <w:bCs/>
                <w:color w:val="auto"/>
                <w:spacing w:val="-3"/>
                <w:kern w:val="0"/>
                <w:sz w:val="24"/>
                <w:szCs w:val="24"/>
                <w:highlight w:val="none"/>
              </w:rPr>
              <w:t>系</w:t>
            </w:r>
            <w:r>
              <w:rPr>
                <w:rFonts w:hint="eastAsia" w:ascii="仿宋_GB2312" w:hAnsi="仿宋_GB2312" w:eastAsia="仿宋_GB2312" w:cs="仿宋_GB2312"/>
                <w:bCs/>
                <w:color w:val="auto"/>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无</w:t>
            </w:r>
          </w:p>
        </w:tc>
        <w:tc>
          <w:tcPr>
            <w:tcW w:w="6227" w:type="dxa"/>
            <w:tcBorders>
              <w:tl2br w:val="nil"/>
              <w:tr2bl w:val="nil"/>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给</w:t>
            </w:r>
            <w:r>
              <w:rPr>
                <w:rFonts w:hint="eastAsia" w:ascii="仿宋_GB2312" w:hAnsi="仿宋_GB2312" w:eastAsia="仿宋_GB2312" w:cs="仿宋_GB2312"/>
                <w:bCs/>
                <w:color w:val="auto"/>
                <w:spacing w:val="-3"/>
                <w:w w:val="102"/>
                <w:kern w:val="0"/>
                <w:sz w:val="24"/>
                <w:szCs w:val="24"/>
                <w:highlight w:val="none"/>
              </w:rPr>
              <w:t>排</w:t>
            </w:r>
            <w:r>
              <w:rPr>
                <w:rFonts w:hint="eastAsia" w:ascii="仿宋_GB2312" w:hAnsi="仿宋_GB2312" w:eastAsia="仿宋_GB2312" w:cs="仿宋_GB2312"/>
                <w:bCs/>
                <w:color w:val="auto"/>
                <w:spacing w:val="-3"/>
                <w:kern w:val="0"/>
                <w:sz w:val="24"/>
                <w:szCs w:val="24"/>
                <w:highlight w:val="none"/>
              </w:rPr>
              <w:t>水</w:t>
            </w:r>
            <w:r>
              <w:rPr>
                <w:rFonts w:hint="eastAsia" w:ascii="仿宋_GB2312" w:hAnsi="仿宋_GB2312" w:eastAsia="仿宋_GB2312" w:cs="仿宋_GB2312"/>
                <w:bCs/>
                <w:color w:val="auto"/>
                <w:kern w:val="0"/>
                <w:sz w:val="24"/>
                <w:szCs w:val="24"/>
                <w:highlight w:val="none"/>
              </w:rPr>
              <w:t>系</w:t>
            </w:r>
            <w:r>
              <w:rPr>
                <w:rFonts w:hint="eastAsia" w:ascii="仿宋_GB2312" w:hAnsi="仿宋_GB2312" w:eastAsia="仿宋_GB2312" w:cs="仿宋_GB2312"/>
                <w:bCs/>
                <w:color w:val="auto"/>
                <w:w w:val="101"/>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潜水泵</w:t>
            </w: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台、</w:t>
            </w:r>
            <w:r>
              <w:rPr>
                <w:rFonts w:hint="eastAsia" w:ascii="仿宋_GB2312" w:hAnsi="仿宋_GB2312" w:eastAsia="仿宋_GB2312" w:cs="仿宋_GB2312"/>
                <w:color w:val="auto"/>
                <w:sz w:val="24"/>
                <w:szCs w:val="24"/>
                <w:highlight w:val="none"/>
                <w:lang w:eastAsia="zh-CN"/>
              </w:rPr>
              <w:t>集水井</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总功率12.1kW</w:t>
            </w:r>
            <w:r>
              <w:rPr>
                <w:rFonts w:hint="eastAsia" w:ascii="仿宋_GB2312" w:hAnsi="仿宋_GB2312" w:eastAsia="仿宋_GB2312" w:cs="仿宋_GB2312"/>
                <w:color w:val="auto"/>
                <w:spacing w:val="1"/>
                <w:sz w:val="24"/>
                <w:szCs w:val="24"/>
                <w:highlight w:val="none"/>
              </w:rPr>
              <w:t>，不在质保期内</w:t>
            </w:r>
          </w:p>
        </w:tc>
        <w:tc>
          <w:tcPr>
            <w:tcW w:w="6227" w:type="dxa"/>
            <w:tcBorders>
              <w:tl2br w:val="nil"/>
              <w:tr2bl w:val="nil"/>
            </w:tcBorders>
          </w:tcPr>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7"/>
                <w:kern w:val="0"/>
                <w:sz w:val="24"/>
                <w:szCs w:val="24"/>
                <w:highlight w:val="none"/>
              </w:rPr>
              <w:t>见</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4"/>
                <w:kern w:val="0"/>
                <w:sz w:val="24"/>
                <w:szCs w:val="24"/>
                <w:highlight w:val="none"/>
              </w:rPr>
              <w:t xml:space="preserve"> </w:t>
            </w:r>
            <w:r>
              <w:rPr>
                <w:rFonts w:hint="eastAsia" w:ascii="仿宋_GB2312" w:hAnsi="仿宋_GB2312" w:eastAsia="仿宋_GB2312" w:cs="仿宋_GB2312"/>
                <w:bCs/>
                <w:color w:val="auto"/>
                <w:spacing w:val="-7"/>
                <w:w w:val="104"/>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spacing w:val="-31"/>
                <w:kern w:val="0"/>
                <w:sz w:val="24"/>
                <w:szCs w:val="24"/>
                <w:highlight w:val="none"/>
              </w:rPr>
              <w:t>”</w:t>
            </w:r>
            <w:r>
              <w:rPr>
                <w:rFonts w:hint="eastAsia" w:ascii="仿宋_GB2312" w:hAnsi="仿宋_GB2312" w:eastAsia="仿宋_GB2312" w:cs="仿宋_GB2312"/>
                <w:bCs/>
                <w:color w:val="auto"/>
                <w:spacing w:val="-10"/>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5"/>
                <w:w w:val="103"/>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消</w:t>
            </w:r>
            <w:r>
              <w:rPr>
                <w:rFonts w:hint="eastAsia" w:ascii="仿宋_GB2312" w:hAnsi="仿宋_GB2312" w:eastAsia="仿宋_GB2312" w:cs="仿宋_GB2312"/>
                <w:bCs/>
                <w:color w:val="auto"/>
                <w:spacing w:val="-3"/>
                <w:w w:val="102"/>
                <w:kern w:val="0"/>
                <w:sz w:val="24"/>
                <w:szCs w:val="24"/>
                <w:highlight w:val="none"/>
              </w:rPr>
              <w:t>防</w:t>
            </w:r>
            <w:r>
              <w:rPr>
                <w:rFonts w:hint="eastAsia" w:ascii="仿宋_GB2312" w:hAnsi="仿宋_GB2312" w:eastAsia="仿宋_GB2312" w:cs="仿宋_GB2312"/>
                <w:bCs/>
                <w:color w:val="auto"/>
                <w:spacing w:val="-3"/>
                <w:kern w:val="0"/>
                <w:sz w:val="24"/>
                <w:szCs w:val="24"/>
                <w:highlight w:val="none"/>
              </w:rPr>
              <w:t>系</w:t>
            </w:r>
            <w:r>
              <w:rPr>
                <w:rFonts w:hint="eastAsia" w:ascii="仿宋_GB2312" w:hAnsi="仿宋_GB2312" w:eastAsia="仿宋_GB2312" w:cs="仿宋_GB2312"/>
                <w:bCs/>
                <w:color w:val="auto"/>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消防栓</w:t>
            </w:r>
            <w:r>
              <w:rPr>
                <w:rFonts w:hint="eastAsia" w:ascii="仿宋_GB2312" w:hAnsi="仿宋_GB2312" w:eastAsia="仿宋_GB2312" w:cs="仿宋_GB2312"/>
                <w:color w:val="auto"/>
                <w:sz w:val="24"/>
                <w:szCs w:val="24"/>
                <w:highlight w:val="none"/>
                <w:lang w:val="en-US" w:eastAsia="zh-CN"/>
              </w:rPr>
              <w:t>125只</w:t>
            </w:r>
            <w:r>
              <w:rPr>
                <w:rFonts w:hint="eastAsia" w:ascii="仿宋_GB2312" w:hAnsi="仿宋_GB2312" w:eastAsia="仿宋_GB2312" w:cs="仿宋_GB2312"/>
                <w:color w:val="auto"/>
                <w:sz w:val="24"/>
                <w:szCs w:val="24"/>
                <w:highlight w:val="none"/>
                <w:lang w:eastAsia="zh-CN"/>
              </w:rPr>
              <w:t>，灭火器</w:t>
            </w:r>
            <w:r>
              <w:rPr>
                <w:rFonts w:hint="eastAsia" w:ascii="仿宋_GB2312" w:hAnsi="仿宋_GB2312" w:eastAsia="仿宋_GB2312" w:cs="仿宋_GB2312"/>
                <w:color w:val="auto"/>
                <w:sz w:val="24"/>
                <w:szCs w:val="24"/>
                <w:highlight w:val="none"/>
                <w:lang w:val="en-US" w:eastAsia="zh-CN"/>
              </w:rPr>
              <w:t>489只，目前由消防维保单位负责质保</w:t>
            </w:r>
          </w:p>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消防系统见后表</w:t>
            </w:r>
          </w:p>
        </w:tc>
        <w:tc>
          <w:tcPr>
            <w:tcW w:w="6227" w:type="dxa"/>
            <w:tcBorders>
              <w:tl2br w:val="nil"/>
              <w:tr2bl w:val="nil"/>
            </w:tcBorders>
          </w:tcPr>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7"/>
                <w:kern w:val="0"/>
                <w:sz w:val="24"/>
                <w:szCs w:val="24"/>
                <w:highlight w:val="none"/>
              </w:rPr>
              <w:t>见</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4"/>
                <w:kern w:val="0"/>
                <w:sz w:val="24"/>
                <w:szCs w:val="24"/>
                <w:highlight w:val="none"/>
              </w:rPr>
              <w:t xml:space="preserve"> </w:t>
            </w:r>
            <w:r>
              <w:rPr>
                <w:rFonts w:hint="eastAsia" w:ascii="仿宋_GB2312" w:hAnsi="仿宋_GB2312" w:eastAsia="仿宋_GB2312" w:cs="仿宋_GB2312"/>
                <w:bCs/>
                <w:color w:val="auto"/>
                <w:spacing w:val="-7"/>
                <w:w w:val="104"/>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spacing w:val="-31"/>
                <w:kern w:val="0"/>
                <w:sz w:val="24"/>
                <w:szCs w:val="24"/>
                <w:highlight w:val="none"/>
              </w:rPr>
              <w:t>”</w:t>
            </w:r>
            <w:r>
              <w:rPr>
                <w:rFonts w:hint="eastAsia" w:ascii="仿宋_GB2312" w:hAnsi="仿宋_GB2312" w:eastAsia="仿宋_GB2312" w:cs="仿宋_GB2312"/>
                <w:bCs/>
                <w:color w:val="auto"/>
                <w:spacing w:val="-10"/>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5"/>
                <w:w w:val="103"/>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51"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锅</w:t>
            </w:r>
            <w:r>
              <w:rPr>
                <w:rFonts w:hint="eastAsia" w:ascii="仿宋_GB2312" w:hAnsi="仿宋_GB2312" w:eastAsia="仿宋_GB2312" w:cs="仿宋_GB2312"/>
                <w:bCs/>
                <w:color w:val="auto"/>
                <w:spacing w:val="-3"/>
                <w:w w:val="102"/>
                <w:kern w:val="0"/>
                <w:sz w:val="24"/>
                <w:szCs w:val="24"/>
                <w:highlight w:val="none"/>
              </w:rPr>
              <w:t>炉</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备</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无</w:t>
            </w:r>
          </w:p>
        </w:tc>
        <w:tc>
          <w:tcPr>
            <w:tcW w:w="6227" w:type="dxa"/>
            <w:tcBorders>
              <w:tl2br w:val="nil"/>
              <w:tr2bl w:val="nil"/>
            </w:tcBorders>
          </w:tcPr>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1251"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安</w:t>
            </w:r>
            <w:r>
              <w:rPr>
                <w:rFonts w:hint="eastAsia" w:ascii="仿宋_GB2312" w:hAnsi="仿宋_GB2312" w:eastAsia="仿宋_GB2312" w:cs="仿宋_GB2312"/>
                <w:bCs/>
                <w:color w:val="auto"/>
                <w:spacing w:val="-3"/>
                <w:w w:val="102"/>
                <w:kern w:val="0"/>
                <w:sz w:val="24"/>
                <w:szCs w:val="24"/>
                <w:highlight w:val="none"/>
              </w:rPr>
              <w:t>防</w:t>
            </w:r>
            <w:r>
              <w:rPr>
                <w:rFonts w:hint="eastAsia" w:ascii="仿宋_GB2312" w:hAnsi="仿宋_GB2312" w:eastAsia="仿宋_GB2312" w:cs="仿宋_GB2312"/>
                <w:bCs/>
                <w:color w:val="auto"/>
                <w:spacing w:val="-3"/>
                <w:kern w:val="0"/>
                <w:sz w:val="24"/>
                <w:szCs w:val="24"/>
                <w:highlight w:val="none"/>
              </w:rPr>
              <w:t>系</w:t>
            </w:r>
            <w:r>
              <w:rPr>
                <w:rFonts w:hint="eastAsia" w:ascii="仿宋_GB2312" w:hAnsi="仿宋_GB2312" w:eastAsia="仿宋_GB2312" w:cs="仿宋_GB2312"/>
                <w:bCs/>
                <w:color w:val="auto"/>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只</w:t>
            </w:r>
            <w:r>
              <w:rPr>
                <w:rFonts w:hint="eastAsia" w:ascii="仿宋_GB2312" w:hAnsi="仿宋_GB2312" w:eastAsia="仿宋_GB2312" w:cs="仿宋_GB2312"/>
                <w:bCs/>
                <w:color w:val="auto"/>
                <w:kern w:val="0"/>
                <w:sz w:val="24"/>
                <w:szCs w:val="24"/>
                <w:highlight w:val="none"/>
                <w:lang w:val="en-US" w:eastAsia="zh-CN"/>
              </w:rPr>
              <w:t>,不</w:t>
            </w:r>
            <w:r>
              <w:rPr>
                <w:rFonts w:hint="eastAsia" w:ascii="仿宋_GB2312" w:hAnsi="仿宋_GB2312" w:eastAsia="仿宋_GB2312" w:cs="仿宋_GB2312"/>
                <w:bCs/>
                <w:color w:val="auto"/>
                <w:spacing w:val="-3"/>
                <w:kern w:val="0"/>
                <w:sz w:val="24"/>
                <w:szCs w:val="24"/>
                <w:highlight w:val="none"/>
              </w:rPr>
              <w:t>在</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期</w:t>
            </w:r>
            <w:r>
              <w:rPr>
                <w:rFonts w:hint="eastAsia" w:ascii="仿宋_GB2312" w:hAnsi="仿宋_GB2312" w:eastAsia="仿宋_GB2312" w:cs="仿宋_GB2312"/>
                <w:bCs/>
                <w:color w:val="auto"/>
                <w:kern w:val="0"/>
                <w:sz w:val="24"/>
                <w:szCs w:val="24"/>
                <w:highlight w:val="none"/>
              </w:rPr>
              <w:t>内</w:t>
            </w:r>
          </w:p>
        </w:tc>
        <w:tc>
          <w:tcPr>
            <w:tcW w:w="6227" w:type="dxa"/>
            <w:tcBorders>
              <w:tl2br w:val="nil"/>
              <w:tr2bl w:val="nil"/>
            </w:tcBorders>
          </w:tcPr>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7"/>
                <w:kern w:val="0"/>
                <w:sz w:val="24"/>
                <w:szCs w:val="24"/>
                <w:highlight w:val="none"/>
              </w:rPr>
              <w:t>见</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4"/>
                <w:kern w:val="0"/>
                <w:sz w:val="24"/>
                <w:szCs w:val="24"/>
                <w:highlight w:val="none"/>
              </w:rPr>
              <w:t xml:space="preserve"> </w:t>
            </w:r>
            <w:r>
              <w:rPr>
                <w:rFonts w:hint="eastAsia" w:ascii="仿宋_GB2312" w:hAnsi="仿宋_GB2312" w:eastAsia="仿宋_GB2312" w:cs="仿宋_GB2312"/>
                <w:bCs/>
                <w:color w:val="auto"/>
                <w:spacing w:val="-7"/>
                <w:w w:val="104"/>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spacing w:val="-31"/>
                <w:kern w:val="0"/>
                <w:sz w:val="24"/>
                <w:szCs w:val="24"/>
                <w:highlight w:val="none"/>
              </w:rPr>
              <w:t>”</w:t>
            </w:r>
            <w:r>
              <w:rPr>
                <w:rFonts w:hint="eastAsia" w:ascii="仿宋_GB2312" w:hAnsi="仿宋_GB2312" w:eastAsia="仿宋_GB2312" w:cs="仿宋_GB2312"/>
                <w:bCs/>
                <w:color w:val="auto"/>
                <w:spacing w:val="-10"/>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5"/>
                <w:w w:val="103"/>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251"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照</w:t>
            </w:r>
            <w:r>
              <w:rPr>
                <w:rFonts w:hint="eastAsia" w:ascii="仿宋_GB2312" w:hAnsi="仿宋_GB2312" w:eastAsia="仿宋_GB2312" w:cs="仿宋_GB2312"/>
                <w:bCs/>
                <w:color w:val="auto"/>
                <w:spacing w:val="-3"/>
                <w:w w:val="102"/>
                <w:kern w:val="0"/>
                <w:sz w:val="24"/>
                <w:szCs w:val="24"/>
                <w:highlight w:val="none"/>
              </w:rPr>
              <w:t>明</w:t>
            </w:r>
            <w:r>
              <w:rPr>
                <w:rFonts w:hint="eastAsia" w:ascii="仿宋_GB2312" w:hAnsi="仿宋_GB2312" w:eastAsia="仿宋_GB2312" w:cs="仿宋_GB2312"/>
                <w:bCs/>
                <w:color w:val="auto"/>
                <w:spacing w:val="-3"/>
                <w:kern w:val="0"/>
                <w:sz w:val="24"/>
                <w:szCs w:val="24"/>
                <w:highlight w:val="none"/>
              </w:rPr>
              <w:t>系</w:t>
            </w:r>
            <w:r>
              <w:rPr>
                <w:rFonts w:hint="eastAsia" w:ascii="仿宋_GB2312" w:hAnsi="仿宋_GB2312" w:eastAsia="仿宋_GB2312" w:cs="仿宋_GB2312"/>
                <w:bCs/>
                <w:color w:val="auto"/>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2580盏</w:t>
            </w:r>
            <w:r>
              <w:rPr>
                <w:rFonts w:hint="eastAsia" w:ascii="仿宋_GB2312" w:hAnsi="仿宋_GB2312" w:eastAsia="仿宋_GB2312" w:cs="仿宋_GB2312"/>
                <w:bCs/>
                <w:color w:val="auto"/>
                <w:kern w:val="0"/>
                <w:sz w:val="24"/>
                <w:szCs w:val="24"/>
                <w:highlight w:val="none"/>
                <w:lang w:val="en-US" w:eastAsia="zh-CN"/>
              </w:rPr>
              <w:t>,不</w:t>
            </w:r>
            <w:r>
              <w:rPr>
                <w:rFonts w:hint="eastAsia" w:ascii="仿宋_GB2312" w:hAnsi="仿宋_GB2312" w:eastAsia="仿宋_GB2312" w:cs="仿宋_GB2312"/>
                <w:bCs/>
                <w:color w:val="auto"/>
                <w:spacing w:val="-3"/>
                <w:kern w:val="0"/>
                <w:sz w:val="24"/>
                <w:szCs w:val="24"/>
                <w:highlight w:val="none"/>
              </w:rPr>
              <w:t>在</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期</w:t>
            </w:r>
            <w:r>
              <w:rPr>
                <w:rFonts w:hint="eastAsia" w:ascii="仿宋_GB2312" w:hAnsi="仿宋_GB2312" w:eastAsia="仿宋_GB2312" w:cs="仿宋_GB2312"/>
                <w:bCs/>
                <w:color w:val="auto"/>
                <w:kern w:val="0"/>
                <w:sz w:val="24"/>
                <w:szCs w:val="24"/>
                <w:highlight w:val="none"/>
              </w:rPr>
              <w:t>内</w:t>
            </w:r>
          </w:p>
        </w:tc>
        <w:tc>
          <w:tcPr>
            <w:tcW w:w="6227" w:type="dxa"/>
            <w:tcBorders>
              <w:tl2br w:val="nil"/>
              <w:tr2bl w:val="nil"/>
            </w:tcBorders>
          </w:tcPr>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17"/>
                <w:kern w:val="0"/>
                <w:sz w:val="24"/>
                <w:szCs w:val="24"/>
                <w:highlight w:val="none"/>
              </w:rPr>
              <w:t>见</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4"/>
                <w:kern w:val="0"/>
                <w:sz w:val="24"/>
                <w:szCs w:val="24"/>
                <w:highlight w:val="none"/>
              </w:rPr>
              <w:t xml:space="preserve"> </w:t>
            </w:r>
            <w:r>
              <w:rPr>
                <w:rFonts w:hint="eastAsia" w:ascii="仿宋_GB2312" w:hAnsi="仿宋_GB2312" w:eastAsia="仿宋_GB2312" w:cs="仿宋_GB2312"/>
                <w:bCs/>
                <w:color w:val="auto"/>
                <w:spacing w:val="-7"/>
                <w:w w:val="104"/>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spacing w:val="-31"/>
                <w:kern w:val="0"/>
                <w:sz w:val="24"/>
                <w:szCs w:val="24"/>
                <w:highlight w:val="none"/>
              </w:rPr>
              <w:t>”</w:t>
            </w:r>
            <w:r>
              <w:rPr>
                <w:rFonts w:hint="eastAsia" w:ascii="仿宋_GB2312" w:hAnsi="仿宋_GB2312" w:eastAsia="仿宋_GB2312" w:cs="仿宋_GB2312"/>
                <w:bCs/>
                <w:color w:val="auto"/>
                <w:spacing w:val="-10"/>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5"/>
                <w:w w:val="103"/>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1"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2260"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供</w:t>
            </w:r>
            <w:r>
              <w:rPr>
                <w:rFonts w:hint="eastAsia" w:ascii="仿宋_GB2312" w:hAnsi="仿宋_GB2312" w:eastAsia="仿宋_GB2312" w:cs="仿宋_GB2312"/>
                <w:bCs/>
                <w:color w:val="auto"/>
                <w:spacing w:val="-3"/>
                <w:w w:val="102"/>
                <w:kern w:val="0"/>
                <w:sz w:val="24"/>
                <w:szCs w:val="24"/>
                <w:highlight w:val="none"/>
              </w:rPr>
              <w:t>配</w:t>
            </w:r>
            <w:r>
              <w:rPr>
                <w:rFonts w:hint="eastAsia" w:ascii="仿宋_GB2312" w:hAnsi="仿宋_GB2312" w:eastAsia="仿宋_GB2312" w:cs="仿宋_GB2312"/>
                <w:bCs/>
                <w:color w:val="auto"/>
                <w:spacing w:val="-3"/>
                <w:kern w:val="0"/>
                <w:sz w:val="24"/>
                <w:szCs w:val="24"/>
                <w:highlight w:val="none"/>
              </w:rPr>
              <w:t>电</w:t>
            </w:r>
            <w:r>
              <w:rPr>
                <w:rFonts w:hint="eastAsia" w:ascii="仿宋_GB2312" w:hAnsi="仿宋_GB2312" w:eastAsia="仿宋_GB2312" w:cs="仿宋_GB2312"/>
                <w:bCs/>
                <w:color w:val="auto"/>
                <w:kern w:val="0"/>
                <w:sz w:val="24"/>
                <w:szCs w:val="24"/>
                <w:highlight w:val="none"/>
              </w:rPr>
              <w:t>系</w:t>
            </w:r>
            <w:r>
              <w:rPr>
                <w:rFonts w:hint="eastAsia" w:ascii="仿宋_GB2312" w:hAnsi="仿宋_GB2312" w:eastAsia="仿宋_GB2312" w:cs="仿宋_GB2312"/>
                <w:bCs/>
                <w:color w:val="auto"/>
                <w:w w:val="101"/>
                <w:kern w:val="0"/>
                <w:sz w:val="24"/>
                <w:szCs w:val="24"/>
                <w:highlight w:val="none"/>
              </w:rPr>
              <w:t>统</w:t>
            </w:r>
          </w:p>
        </w:tc>
        <w:tc>
          <w:tcPr>
            <w:tcW w:w="4833" w:type="dxa"/>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sz w:val="24"/>
                <w:szCs w:val="24"/>
                <w:highlight w:val="none"/>
              </w:rPr>
              <w:t>高压柜</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套</w:t>
            </w:r>
            <w:r>
              <w:rPr>
                <w:rFonts w:hint="eastAsia" w:ascii="仿宋_GB2312" w:hAnsi="仿宋_GB2312" w:eastAsia="仿宋_GB2312" w:cs="仿宋_GB2312"/>
                <w:color w:val="auto"/>
                <w:sz w:val="24"/>
                <w:szCs w:val="24"/>
                <w:highlight w:val="none"/>
                <w:lang w:eastAsia="zh-CN"/>
              </w:rPr>
              <w:t>，613.7</w:t>
            </w:r>
            <w:r>
              <w:rPr>
                <w:rFonts w:hint="eastAsia" w:ascii="仿宋_GB2312" w:hAnsi="仿宋_GB2312" w:eastAsia="仿宋_GB2312" w:cs="仿宋_GB2312"/>
                <w:color w:val="auto"/>
                <w:sz w:val="24"/>
                <w:szCs w:val="24"/>
                <w:highlight w:val="none"/>
                <w:lang w:val="en-US" w:eastAsia="zh-CN"/>
              </w:rPr>
              <w:t>kW</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kern w:val="0"/>
                <w:sz w:val="24"/>
                <w:szCs w:val="24"/>
                <w:highlight w:val="none"/>
                <w:lang w:val="en-US" w:eastAsia="zh-CN"/>
              </w:rPr>
              <w:t>不</w:t>
            </w:r>
            <w:r>
              <w:rPr>
                <w:rFonts w:hint="eastAsia" w:ascii="仿宋_GB2312" w:hAnsi="仿宋_GB2312" w:eastAsia="仿宋_GB2312" w:cs="仿宋_GB2312"/>
                <w:bCs/>
                <w:color w:val="auto"/>
                <w:spacing w:val="-3"/>
                <w:kern w:val="0"/>
                <w:sz w:val="24"/>
                <w:szCs w:val="24"/>
                <w:highlight w:val="none"/>
              </w:rPr>
              <w:t>在</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期</w:t>
            </w:r>
            <w:r>
              <w:rPr>
                <w:rFonts w:hint="eastAsia" w:ascii="仿宋_GB2312" w:hAnsi="仿宋_GB2312" w:eastAsia="仿宋_GB2312" w:cs="仿宋_GB2312"/>
                <w:bCs/>
                <w:color w:val="auto"/>
                <w:kern w:val="0"/>
                <w:sz w:val="24"/>
                <w:szCs w:val="24"/>
                <w:highlight w:val="none"/>
              </w:rPr>
              <w:t>内</w:t>
            </w:r>
          </w:p>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低压柜</w:t>
            </w: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套</w:t>
            </w:r>
            <w:r>
              <w:rPr>
                <w:rFonts w:hint="eastAsia" w:ascii="仿宋_GB2312" w:hAnsi="仿宋_GB2312" w:eastAsia="仿宋_GB2312" w:cs="仿宋_GB2312"/>
                <w:color w:val="auto"/>
                <w:sz w:val="24"/>
                <w:szCs w:val="24"/>
                <w:highlight w:val="none"/>
                <w:lang w:eastAsia="zh-CN"/>
              </w:rPr>
              <w:t>，613.36</w:t>
            </w:r>
            <w:r>
              <w:rPr>
                <w:rFonts w:hint="eastAsia" w:ascii="仿宋_GB2312" w:hAnsi="仿宋_GB2312" w:eastAsia="仿宋_GB2312" w:cs="仿宋_GB2312"/>
                <w:color w:val="auto"/>
                <w:sz w:val="24"/>
                <w:szCs w:val="24"/>
                <w:highlight w:val="none"/>
                <w:lang w:val="en-US" w:eastAsia="zh-CN"/>
              </w:rPr>
              <w:t>kW</w:t>
            </w:r>
            <w:r>
              <w:rPr>
                <w:rFonts w:hint="eastAsia" w:ascii="仿宋_GB2312" w:hAnsi="仿宋_GB2312" w:eastAsia="仿宋_GB2312" w:cs="仿宋_GB2312"/>
                <w:bCs/>
                <w:color w:val="auto"/>
                <w:kern w:val="0"/>
                <w:sz w:val="24"/>
                <w:szCs w:val="24"/>
                <w:highlight w:val="none"/>
                <w:lang w:val="en-US" w:eastAsia="zh-CN"/>
              </w:rPr>
              <w:t>,不</w:t>
            </w:r>
            <w:r>
              <w:rPr>
                <w:rFonts w:hint="eastAsia" w:ascii="仿宋_GB2312" w:hAnsi="仿宋_GB2312" w:eastAsia="仿宋_GB2312" w:cs="仿宋_GB2312"/>
                <w:bCs/>
                <w:color w:val="auto"/>
                <w:spacing w:val="-3"/>
                <w:kern w:val="0"/>
                <w:sz w:val="24"/>
                <w:szCs w:val="24"/>
                <w:highlight w:val="none"/>
              </w:rPr>
              <w:t>在</w:t>
            </w:r>
            <w:r>
              <w:rPr>
                <w:rFonts w:hint="eastAsia" w:ascii="仿宋_GB2312" w:hAnsi="仿宋_GB2312" w:eastAsia="仿宋_GB2312" w:cs="仿宋_GB2312"/>
                <w:bCs/>
                <w:color w:val="auto"/>
                <w:kern w:val="0"/>
                <w:sz w:val="24"/>
                <w:szCs w:val="24"/>
                <w:highlight w:val="none"/>
              </w:rPr>
              <w:t>质</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期</w:t>
            </w:r>
            <w:r>
              <w:rPr>
                <w:rFonts w:hint="eastAsia" w:ascii="仿宋_GB2312" w:hAnsi="仿宋_GB2312" w:eastAsia="仿宋_GB2312" w:cs="仿宋_GB2312"/>
                <w:bCs/>
                <w:color w:val="auto"/>
                <w:kern w:val="0"/>
                <w:sz w:val="24"/>
                <w:szCs w:val="24"/>
                <w:highlight w:val="none"/>
              </w:rPr>
              <w:t>内</w:t>
            </w:r>
          </w:p>
        </w:tc>
        <w:tc>
          <w:tcPr>
            <w:tcW w:w="6227" w:type="dxa"/>
            <w:tcBorders>
              <w:tl2br w:val="nil"/>
              <w:tr2bl w:val="nil"/>
            </w:tcBorders>
          </w:tcPr>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公</w:t>
            </w:r>
            <w:r>
              <w:rPr>
                <w:rFonts w:hint="eastAsia" w:ascii="仿宋_GB2312" w:hAnsi="仿宋_GB2312" w:eastAsia="仿宋_GB2312" w:cs="仿宋_GB2312"/>
                <w:bCs/>
                <w:color w:val="auto"/>
                <w:spacing w:val="-3"/>
                <w:kern w:val="0"/>
                <w:sz w:val="24"/>
                <w:szCs w:val="24"/>
                <w:highlight w:val="none"/>
              </w:rPr>
              <w:t>用</w:t>
            </w:r>
            <w:r>
              <w:rPr>
                <w:rFonts w:hint="eastAsia" w:ascii="仿宋_GB2312" w:hAnsi="仿宋_GB2312" w:eastAsia="仿宋_GB2312" w:cs="仿宋_GB2312"/>
                <w:bCs/>
                <w:color w:val="auto"/>
                <w:kern w:val="0"/>
                <w:sz w:val="24"/>
                <w:szCs w:val="24"/>
                <w:highlight w:val="none"/>
              </w:rPr>
              <w:t>设</w:t>
            </w:r>
            <w:r>
              <w:rPr>
                <w:rFonts w:hint="eastAsia" w:ascii="仿宋_GB2312" w:hAnsi="仿宋_GB2312" w:eastAsia="仿宋_GB2312" w:cs="仿宋_GB2312"/>
                <w:bCs/>
                <w:color w:val="auto"/>
                <w:spacing w:val="-2"/>
                <w:kern w:val="0"/>
                <w:sz w:val="24"/>
                <w:szCs w:val="24"/>
                <w:highlight w:val="none"/>
              </w:rPr>
              <w:t>施</w:t>
            </w:r>
            <w:r>
              <w:rPr>
                <w:rFonts w:hint="eastAsia" w:ascii="仿宋_GB2312" w:hAnsi="仿宋_GB2312" w:eastAsia="仿宋_GB2312" w:cs="仿宋_GB2312"/>
                <w:bCs/>
                <w:color w:val="auto"/>
                <w:kern w:val="0"/>
                <w:sz w:val="24"/>
                <w:szCs w:val="24"/>
                <w:highlight w:val="none"/>
              </w:rPr>
              <w:t>设</w:t>
            </w:r>
            <w:r>
              <w:rPr>
                <w:rFonts w:hint="eastAsia" w:ascii="仿宋_GB2312" w:hAnsi="仿宋_GB2312" w:eastAsia="仿宋_GB2312" w:cs="仿宋_GB2312"/>
                <w:bCs/>
                <w:color w:val="auto"/>
                <w:spacing w:val="-3"/>
                <w:kern w:val="0"/>
                <w:sz w:val="24"/>
                <w:szCs w:val="24"/>
                <w:highlight w:val="none"/>
              </w:rPr>
              <w:t>备</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kern w:val="0"/>
                <w:sz w:val="24"/>
                <w:szCs w:val="24"/>
                <w:highlight w:val="none"/>
              </w:rPr>
              <w:t>护</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w w:val="101"/>
                <w:kern w:val="0"/>
                <w:sz w:val="24"/>
                <w:szCs w:val="24"/>
                <w:highlight w:val="none"/>
              </w:rPr>
              <w:t>务</w:t>
            </w:r>
            <w:r>
              <w:rPr>
                <w:rFonts w:hint="eastAsia" w:ascii="仿宋_GB2312" w:hAnsi="仿宋_GB2312" w:eastAsia="仿宋_GB2312" w:cs="仿宋_GB2312"/>
                <w:bCs/>
                <w:color w:val="auto"/>
                <w:spacing w:val="1"/>
                <w:kern w:val="0"/>
                <w:sz w:val="24"/>
                <w:szCs w:val="24"/>
                <w:highlight w:val="none"/>
              </w:rPr>
              <w:t>”</w:t>
            </w:r>
          </w:p>
        </w:tc>
      </w:tr>
    </w:tbl>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sectPr>
          <w:type w:val="continuous"/>
          <w:pgSz w:w="16840" w:h="11900"/>
          <w:pgMar w:top="1426" w:right="1036" w:bottom="834" w:left="1140" w:header="851" w:footer="834" w:gutter="0"/>
          <w:cols w:space="0" w:num="1"/>
        </w:sectPr>
      </w:pP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bCs/>
          <w:color w:val="auto"/>
          <w:spacing w:val="-9"/>
          <w:w w:val="105"/>
          <w:kern w:val="0"/>
          <w:sz w:val="24"/>
          <w:szCs w:val="24"/>
          <w:highlight w:val="none"/>
        </w:rPr>
        <w:sectPr>
          <w:type w:val="continuous"/>
          <w:pgSz w:w="16840" w:h="11900"/>
          <w:pgMar w:top="1426" w:right="1036" w:bottom="834" w:left="1140" w:header="851" w:footer="834" w:gutter="0"/>
          <w:cols w:space="0" w:num="1"/>
        </w:sectPr>
      </w:pPr>
      <w:r>
        <w:rPr>
          <w:rFonts w:hint="eastAsia" w:ascii="仿宋_GB2312" w:hAnsi="仿宋_GB2312" w:eastAsia="仿宋_GB2312" w:cs="仿宋_GB2312"/>
          <w:bCs/>
          <w:color w:val="auto"/>
          <w:spacing w:val="-5"/>
          <w:w w:val="103"/>
          <w:kern w:val="0"/>
          <w:sz w:val="24"/>
          <w:szCs w:val="24"/>
          <w:highlight w:val="none"/>
        </w:rPr>
        <w:t>以</w:t>
      </w:r>
      <w:r>
        <w:rPr>
          <w:rFonts w:hint="eastAsia" w:ascii="仿宋_GB2312" w:hAnsi="仿宋_GB2312" w:eastAsia="仿宋_GB2312" w:cs="仿宋_GB2312"/>
          <w:bCs/>
          <w:color w:val="auto"/>
          <w:spacing w:val="-3"/>
          <w:w w:val="102"/>
          <w:kern w:val="0"/>
          <w:sz w:val="24"/>
          <w:szCs w:val="24"/>
          <w:highlight w:val="none"/>
        </w:rPr>
        <w:t>上</w:t>
      </w:r>
      <w:r>
        <w:rPr>
          <w:rFonts w:hint="eastAsia" w:ascii="仿宋_GB2312" w:hAnsi="仿宋_GB2312" w:eastAsia="仿宋_GB2312" w:cs="仿宋_GB2312"/>
          <w:bCs/>
          <w:color w:val="auto"/>
          <w:spacing w:val="-3"/>
          <w:kern w:val="0"/>
          <w:sz w:val="24"/>
          <w:szCs w:val="24"/>
          <w:highlight w:val="none"/>
        </w:rPr>
        <w:t>内</w:t>
      </w:r>
      <w:r>
        <w:rPr>
          <w:rFonts w:hint="eastAsia" w:ascii="仿宋_GB2312" w:hAnsi="仿宋_GB2312" w:eastAsia="仿宋_GB2312" w:cs="仿宋_GB2312"/>
          <w:bCs/>
          <w:color w:val="auto"/>
          <w:kern w:val="0"/>
          <w:sz w:val="24"/>
          <w:szCs w:val="24"/>
          <w:highlight w:val="none"/>
        </w:rPr>
        <w:t>容</w:t>
      </w:r>
      <w:r>
        <w:rPr>
          <w:rFonts w:hint="eastAsia" w:ascii="仿宋_GB2312" w:hAnsi="仿宋_GB2312" w:eastAsia="仿宋_GB2312" w:cs="仿宋_GB2312"/>
          <w:bCs/>
          <w:color w:val="auto"/>
          <w:spacing w:val="-2"/>
          <w:kern w:val="0"/>
          <w:sz w:val="24"/>
          <w:szCs w:val="24"/>
          <w:highlight w:val="none"/>
        </w:rPr>
        <w:t>体</w:t>
      </w:r>
      <w:r>
        <w:rPr>
          <w:rFonts w:hint="eastAsia" w:ascii="仿宋_GB2312" w:hAnsi="仿宋_GB2312" w:eastAsia="仿宋_GB2312" w:cs="仿宋_GB2312"/>
          <w:bCs/>
          <w:color w:val="auto"/>
          <w:kern w:val="0"/>
          <w:sz w:val="24"/>
          <w:szCs w:val="24"/>
          <w:highlight w:val="none"/>
        </w:rPr>
        <w:t>现</w:t>
      </w:r>
      <w:r>
        <w:rPr>
          <w:rFonts w:hint="eastAsia" w:ascii="仿宋_GB2312" w:hAnsi="仿宋_GB2312" w:eastAsia="仿宋_GB2312" w:cs="仿宋_GB2312"/>
          <w:bCs/>
          <w:color w:val="auto"/>
          <w:spacing w:val="-2"/>
          <w:kern w:val="0"/>
          <w:sz w:val="24"/>
          <w:szCs w:val="24"/>
          <w:highlight w:val="none"/>
        </w:rPr>
        <w:t>需</w:t>
      </w:r>
      <w:r>
        <w:rPr>
          <w:rFonts w:hint="eastAsia" w:ascii="仿宋_GB2312" w:hAnsi="仿宋_GB2312" w:eastAsia="仿宋_GB2312" w:cs="仿宋_GB2312"/>
          <w:bCs/>
          <w:color w:val="auto"/>
          <w:kern w:val="0"/>
          <w:sz w:val="24"/>
          <w:szCs w:val="24"/>
          <w:highlight w:val="none"/>
        </w:rPr>
        <w:t>要</w:t>
      </w:r>
      <w:r>
        <w:rPr>
          <w:rFonts w:hint="eastAsia" w:ascii="仿宋_GB2312" w:hAnsi="仿宋_GB2312" w:eastAsia="仿宋_GB2312" w:cs="仿宋_GB2312"/>
          <w:bCs/>
          <w:color w:val="auto"/>
          <w:spacing w:val="-3"/>
          <w:kern w:val="0"/>
          <w:sz w:val="24"/>
          <w:szCs w:val="24"/>
          <w:highlight w:val="none"/>
        </w:rPr>
        <w:t>供</w:t>
      </w:r>
      <w:r>
        <w:rPr>
          <w:rFonts w:hint="eastAsia" w:ascii="仿宋_GB2312" w:hAnsi="仿宋_GB2312" w:eastAsia="仿宋_GB2312" w:cs="仿宋_GB2312"/>
          <w:bCs/>
          <w:color w:val="auto"/>
          <w:spacing w:val="-3"/>
          <w:w w:val="102"/>
          <w:kern w:val="0"/>
          <w:sz w:val="24"/>
          <w:szCs w:val="24"/>
          <w:highlight w:val="none"/>
        </w:rPr>
        <w:t>应</w:t>
      </w:r>
      <w:r>
        <w:rPr>
          <w:rFonts w:hint="eastAsia" w:ascii="仿宋_GB2312" w:hAnsi="仿宋_GB2312" w:eastAsia="仿宋_GB2312" w:cs="仿宋_GB2312"/>
          <w:bCs/>
          <w:color w:val="auto"/>
          <w:spacing w:val="-3"/>
          <w:kern w:val="0"/>
          <w:sz w:val="24"/>
          <w:szCs w:val="24"/>
          <w:highlight w:val="none"/>
        </w:rPr>
        <w:t>商</w:t>
      </w:r>
      <w:r>
        <w:rPr>
          <w:rFonts w:hint="eastAsia" w:ascii="仿宋_GB2312" w:hAnsi="仿宋_GB2312" w:eastAsia="仿宋_GB2312" w:cs="仿宋_GB2312"/>
          <w:bCs/>
          <w:color w:val="auto"/>
          <w:kern w:val="0"/>
          <w:sz w:val="24"/>
          <w:szCs w:val="24"/>
          <w:highlight w:val="none"/>
        </w:rPr>
        <w:t>进</w:t>
      </w:r>
      <w:r>
        <w:rPr>
          <w:rFonts w:hint="eastAsia" w:ascii="仿宋_GB2312" w:hAnsi="仿宋_GB2312" w:eastAsia="仿宋_GB2312" w:cs="仿宋_GB2312"/>
          <w:bCs/>
          <w:color w:val="auto"/>
          <w:w w:val="101"/>
          <w:kern w:val="0"/>
          <w:sz w:val="24"/>
          <w:szCs w:val="24"/>
          <w:highlight w:val="none"/>
        </w:rPr>
        <w:t>行</w:t>
      </w:r>
      <w:r>
        <w:rPr>
          <w:rFonts w:hint="eastAsia" w:ascii="仿宋_GB2312" w:hAnsi="仿宋_GB2312" w:eastAsia="仿宋_GB2312" w:cs="仿宋_GB2312"/>
          <w:bCs/>
          <w:color w:val="auto"/>
          <w:spacing w:val="-3"/>
          <w:kern w:val="0"/>
          <w:sz w:val="24"/>
          <w:szCs w:val="24"/>
          <w:highlight w:val="none"/>
        </w:rPr>
        <w:t>物</w:t>
      </w:r>
      <w:r>
        <w:rPr>
          <w:rFonts w:hint="eastAsia" w:ascii="仿宋_GB2312" w:hAnsi="仿宋_GB2312" w:eastAsia="仿宋_GB2312" w:cs="仿宋_GB2312"/>
          <w:bCs/>
          <w:color w:val="auto"/>
          <w:kern w:val="0"/>
          <w:sz w:val="24"/>
          <w:szCs w:val="24"/>
          <w:highlight w:val="none"/>
        </w:rPr>
        <w:t>业</w:t>
      </w:r>
      <w:r>
        <w:rPr>
          <w:rFonts w:hint="eastAsia" w:ascii="仿宋_GB2312" w:hAnsi="仿宋_GB2312" w:eastAsia="仿宋_GB2312" w:cs="仿宋_GB2312"/>
          <w:bCs/>
          <w:color w:val="auto"/>
          <w:spacing w:val="-2"/>
          <w:kern w:val="0"/>
          <w:sz w:val="24"/>
          <w:szCs w:val="24"/>
          <w:highlight w:val="none"/>
        </w:rPr>
        <w:t>管</w:t>
      </w:r>
      <w:r>
        <w:rPr>
          <w:rFonts w:hint="eastAsia" w:ascii="仿宋_GB2312" w:hAnsi="仿宋_GB2312" w:eastAsia="仿宋_GB2312" w:cs="仿宋_GB2312"/>
          <w:bCs/>
          <w:color w:val="auto"/>
          <w:kern w:val="0"/>
          <w:sz w:val="24"/>
          <w:szCs w:val="24"/>
          <w:highlight w:val="none"/>
        </w:rPr>
        <w:t>理</w:t>
      </w:r>
      <w:r>
        <w:rPr>
          <w:rFonts w:hint="eastAsia" w:ascii="仿宋_GB2312" w:hAnsi="仿宋_GB2312" w:eastAsia="仿宋_GB2312" w:cs="仿宋_GB2312"/>
          <w:bCs/>
          <w:color w:val="auto"/>
          <w:spacing w:val="-3"/>
          <w:kern w:val="0"/>
          <w:sz w:val="24"/>
          <w:szCs w:val="24"/>
          <w:highlight w:val="none"/>
        </w:rPr>
        <w:t>的</w:t>
      </w:r>
      <w:r>
        <w:rPr>
          <w:rFonts w:hint="eastAsia" w:ascii="仿宋_GB2312" w:hAnsi="仿宋_GB2312" w:eastAsia="仿宋_GB2312" w:cs="仿宋_GB2312"/>
          <w:bCs/>
          <w:color w:val="auto"/>
          <w:spacing w:val="-5"/>
          <w:w w:val="103"/>
          <w:kern w:val="0"/>
          <w:sz w:val="24"/>
          <w:szCs w:val="24"/>
          <w:highlight w:val="none"/>
        </w:rPr>
        <w:t>物</w:t>
      </w:r>
      <w:r>
        <w:rPr>
          <w:rFonts w:hint="eastAsia" w:ascii="仿宋_GB2312" w:hAnsi="仿宋_GB2312" w:eastAsia="仿宋_GB2312" w:cs="仿宋_GB2312"/>
          <w:bCs/>
          <w:color w:val="auto"/>
          <w:spacing w:val="-3"/>
          <w:kern w:val="0"/>
          <w:sz w:val="24"/>
          <w:szCs w:val="24"/>
          <w:highlight w:val="none"/>
        </w:rPr>
        <w:t>业</w:t>
      </w:r>
      <w:r>
        <w:rPr>
          <w:rFonts w:hint="eastAsia" w:ascii="仿宋_GB2312" w:hAnsi="仿宋_GB2312" w:eastAsia="仿宋_GB2312" w:cs="仿宋_GB2312"/>
          <w:bCs/>
          <w:color w:val="auto"/>
          <w:kern w:val="0"/>
          <w:sz w:val="24"/>
          <w:szCs w:val="24"/>
          <w:highlight w:val="none"/>
        </w:rPr>
        <w:t>的</w:t>
      </w:r>
      <w:r>
        <w:rPr>
          <w:rFonts w:hint="eastAsia" w:ascii="仿宋_GB2312" w:hAnsi="仿宋_GB2312" w:eastAsia="仿宋_GB2312" w:cs="仿宋_GB2312"/>
          <w:bCs/>
          <w:color w:val="auto"/>
          <w:spacing w:val="-2"/>
          <w:kern w:val="0"/>
          <w:sz w:val="24"/>
          <w:szCs w:val="24"/>
          <w:highlight w:val="none"/>
        </w:rPr>
        <w:t>情</w:t>
      </w:r>
      <w:r>
        <w:rPr>
          <w:rFonts w:hint="eastAsia" w:ascii="仿宋_GB2312" w:hAnsi="仿宋_GB2312" w:eastAsia="仿宋_GB2312" w:cs="仿宋_GB2312"/>
          <w:bCs/>
          <w:color w:val="auto"/>
          <w:kern w:val="0"/>
          <w:sz w:val="24"/>
          <w:szCs w:val="24"/>
          <w:highlight w:val="none"/>
        </w:rPr>
        <w:t>况</w:t>
      </w:r>
      <w:r>
        <w:rPr>
          <w:rFonts w:hint="eastAsia" w:ascii="仿宋_GB2312" w:hAnsi="仿宋_GB2312" w:eastAsia="仿宋_GB2312" w:cs="仿宋_GB2312"/>
          <w:bCs/>
          <w:color w:val="auto"/>
          <w:w w:val="101"/>
          <w:kern w:val="0"/>
          <w:sz w:val="24"/>
          <w:szCs w:val="24"/>
          <w:highlight w:val="none"/>
        </w:rPr>
        <w:t>、</w:t>
      </w:r>
      <w:r>
        <w:rPr>
          <w:rFonts w:hint="eastAsia" w:ascii="仿宋_GB2312" w:hAnsi="仿宋_GB2312" w:eastAsia="仿宋_GB2312" w:cs="仿宋_GB2312"/>
          <w:bCs/>
          <w:color w:val="auto"/>
          <w:spacing w:val="-3"/>
          <w:kern w:val="0"/>
          <w:sz w:val="24"/>
          <w:szCs w:val="24"/>
          <w:highlight w:val="none"/>
        </w:rPr>
        <w:t>边</w:t>
      </w:r>
      <w:r>
        <w:rPr>
          <w:rFonts w:hint="eastAsia" w:ascii="仿宋_GB2312" w:hAnsi="仿宋_GB2312" w:eastAsia="仿宋_GB2312" w:cs="仿宋_GB2312"/>
          <w:bCs/>
          <w:color w:val="auto"/>
          <w:kern w:val="0"/>
          <w:sz w:val="24"/>
          <w:szCs w:val="24"/>
          <w:highlight w:val="none"/>
        </w:rPr>
        <w:t>界</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范</w:t>
      </w:r>
      <w:r>
        <w:rPr>
          <w:rFonts w:hint="eastAsia" w:ascii="仿宋_GB2312" w:hAnsi="仿宋_GB2312" w:eastAsia="仿宋_GB2312" w:cs="仿宋_GB2312"/>
          <w:bCs/>
          <w:color w:val="auto"/>
          <w:spacing w:val="-3"/>
          <w:kern w:val="0"/>
          <w:sz w:val="24"/>
          <w:szCs w:val="24"/>
          <w:highlight w:val="none"/>
        </w:rPr>
        <w:t>围</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指</w:t>
      </w:r>
      <w:r>
        <w:rPr>
          <w:rFonts w:hint="eastAsia" w:ascii="仿宋_GB2312" w:hAnsi="仿宋_GB2312" w:eastAsia="仿宋_GB2312" w:cs="仿宋_GB2312"/>
          <w:bCs/>
          <w:color w:val="auto"/>
          <w:kern w:val="0"/>
          <w:sz w:val="24"/>
          <w:szCs w:val="24"/>
          <w:highlight w:val="none"/>
        </w:rPr>
        <w:t>标</w:t>
      </w:r>
      <w:r>
        <w:rPr>
          <w:rFonts w:hint="eastAsia" w:ascii="仿宋_GB2312" w:hAnsi="仿宋_GB2312" w:eastAsia="仿宋_GB2312" w:cs="仿宋_GB2312"/>
          <w:bCs/>
          <w:color w:val="auto"/>
          <w:spacing w:val="-2"/>
          <w:kern w:val="0"/>
          <w:sz w:val="24"/>
          <w:szCs w:val="24"/>
          <w:highlight w:val="none"/>
        </w:rPr>
        <w:t>的</w:t>
      </w:r>
      <w:r>
        <w:rPr>
          <w:rFonts w:hint="eastAsia" w:ascii="仿宋_GB2312" w:hAnsi="仿宋_GB2312" w:eastAsia="仿宋_GB2312" w:cs="仿宋_GB2312"/>
          <w:bCs/>
          <w:color w:val="auto"/>
          <w:kern w:val="0"/>
          <w:sz w:val="24"/>
          <w:szCs w:val="24"/>
          <w:highlight w:val="none"/>
        </w:rPr>
        <w:t>设</w:t>
      </w:r>
      <w:r>
        <w:rPr>
          <w:rFonts w:hint="eastAsia" w:ascii="仿宋_GB2312" w:hAnsi="仿宋_GB2312" w:eastAsia="仿宋_GB2312" w:cs="仿宋_GB2312"/>
          <w:bCs/>
          <w:color w:val="auto"/>
          <w:w w:val="101"/>
          <w:kern w:val="0"/>
          <w:sz w:val="24"/>
          <w:szCs w:val="24"/>
          <w:highlight w:val="none"/>
        </w:rPr>
        <w:t>置</w:t>
      </w:r>
      <w:r>
        <w:rPr>
          <w:rFonts w:hint="eastAsia" w:ascii="仿宋_GB2312" w:hAnsi="仿宋_GB2312" w:eastAsia="仿宋_GB2312" w:cs="仿宋_GB2312"/>
          <w:bCs/>
          <w:color w:val="auto"/>
          <w:spacing w:val="-3"/>
          <w:kern w:val="0"/>
          <w:sz w:val="24"/>
          <w:szCs w:val="24"/>
          <w:highlight w:val="none"/>
        </w:rPr>
        <w:t>要</w:t>
      </w:r>
      <w:r>
        <w:rPr>
          <w:rFonts w:hint="eastAsia" w:ascii="仿宋_GB2312" w:hAnsi="仿宋_GB2312" w:eastAsia="仿宋_GB2312" w:cs="仿宋_GB2312"/>
          <w:bCs/>
          <w:color w:val="auto"/>
          <w:kern w:val="0"/>
          <w:sz w:val="24"/>
          <w:szCs w:val="24"/>
          <w:highlight w:val="none"/>
        </w:rPr>
        <w:t>充</w:t>
      </w:r>
      <w:r>
        <w:rPr>
          <w:rFonts w:hint="eastAsia" w:ascii="仿宋_GB2312" w:hAnsi="仿宋_GB2312" w:eastAsia="仿宋_GB2312" w:cs="仿宋_GB2312"/>
          <w:bCs/>
          <w:color w:val="auto"/>
          <w:spacing w:val="-3"/>
          <w:kern w:val="0"/>
          <w:sz w:val="24"/>
          <w:szCs w:val="24"/>
          <w:highlight w:val="none"/>
        </w:rPr>
        <w:t>分</w:t>
      </w:r>
      <w:r>
        <w:rPr>
          <w:rFonts w:hint="eastAsia" w:ascii="仿宋_GB2312" w:hAnsi="仿宋_GB2312" w:eastAsia="仿宋_GB2312" w:cs="仿宋_GB2312"/>
          <w:bCs/>
          <w:color w:val="auto"/>
          <w:spacing w:val="-1"/>
          <w:w w:val="101"/>
          <w:kern w:val="0"/>
          <w:sz w:val="24"/>
          <w:szCs w:val="24"/>
          <w:highlight w:val="none"/>
        </w:rPr>
        <w:t>考</w:t>
      </w:r>
      <w:r>
        <w:rPr>
          <w:rFonts w:hint="eastAsia" w:ascii="仿宋_GB2312" w:hAnsi="仿宋_GB2312" w:eastAsia="仿宋_GB2312" w:cs="仿宋_GB2312"/>
          <w:bCs/>
          <w:color w:val="auto"/>
          <w:spacing w:val="-3"/>
          <w:kern w:val="0"/>
          <w:sz w:val="24"/>
          <w:szCs w:val="24"/>
          <w:highlight w:val="none"/>
        </w:rPr>
        <w:t>虑</w:t>
      </w:r>
      <w:r>
        <w:rPr>
          <w:rFonts w:hint="eastAsia" w:ascii="仿宋_GB2312" w:hAnsi="仿宋_GB2312" w:eastAsia="仿宋_GB2312" w:cs="仿宋_GB2312"/>
          <w:bCs/>
          <w:color w:val="auto"/>
          <w:kern w:val="0"/>
          <w:sz w:val="24"/>
          <w:szCs w:val="24"/>
          <w:highlight w:val="none"/>
        </w:rPr>
        <w:t>可</w:t>
      </w:r>
      <w:r>
        <w:rPr>
          <w:rFonts w:hint="eastAsia" w:ascii="仿宋_GB2312" w:hAnsi="仿宋_GB2312" w:eastAsia="仿宋_GB2312" w:cs="仿宋_GB2312"/>
          <w:bCs/>
          <w:color w:val="auto"/>
          <w:spacing w:val="-2"/>
          <w:kern w:val="0"/>
          <w:sz w:val="24"/>
          <w:szCs w:val="24"/>
          <w:highlight w:val="none"/>
        </w:rPr>
        <w:t>能</w:t>
      </w:r>
      <w:r>
        <w:rPr>
          <w:rFonts w:hint="eastAsia" w:ascii="仿宋_GB2312" w:hAnsi="仿宋_GB2312" w:eastAsia="仿宋_GB2312" w:cs="仿宋_GB2312"/>
          <w:bCs/>
          <w:color w:val="auto"/>
          <w:kern w:val="0"/>
          <w:sz w:val="24"/>
          <w:szCs w:val="24"/>
          <w:highlight w:val="none"/>
        </w:rPr>
        <w:t>影</w:t>
      </w:r>
      <w:r>
        <w:rPr>
          <w:rFonts w:hint="eastAsia" w:ascii="仿宋_GB2312" w:hAnsi="仿宋_GB2312" w:eastAsia="仿宋_GB2312" w:cs="仿宋_GB2312"/>
          <w:bCs/>
          <w:color w:val="auto"/>
          <w:spacing w:val="-2"/>
          <w:kern w:val="0"/>
          <w:sz w:val="24"/>
          <w:szCs w:val="24"/>
          <w:highlight w:val="none"/>
        </w:rPr>
        <w:t>响</w:t>
      </w:r>
      <w:r>
        <w:rPr>
          <w:rFonts w:hint="eastAsia" w:ascii="仿宋_GB2312" w:hAnsi="仿宋_GB2312" w:eastAsia="仿宋_GB2312" w:cs="仿宋_GB2312"/>
          <w:bCs/>
          <w:color w:val="auto"/>
          <w:kern w:val="0"/>
          <w:sz w:val="24"/>
          <w:szCs w:val="24"/>
          <w:highlight w:val="none"/>
        </w:rPr>
        <w:t>供</w:t>
      </w:r>
      <w:r>
        <w:rPr>
          <w:rFonts w:hint="eastAsia" w:ascii="仿宋_GB2312" w:hAnsi="仿宋_GB2312" w:eastAsia="仿宋_GB2312" w:cs="仿宋_GB2312"/>
          <w:bCs/>
          <w:color w:val="auto"/>
          <w:w w:val="101"/>
          <w:kern w:val="0"/>
          <w:sz w:val="24"/>
          <w:szCs w:val="24"/>
          <w:highlight w:val="none"/>
        </w:rPr>
        <w:t>应</w:t>
      </w:r>
      <w:r>
        <w:rPr>
          <w:rFonts w:hint="eastAsia" w:ascii="仿宋_GB2312" w:hAnsi="仿宋_GB2312" w:eastAsia="仿宋_GB2312" w:cs="仿宋_GB2312"/>
          <w:bCs/>
          <w:color w:val="auto"/>
          <w:spacing w:val="-3"/>
          <w:kern w:val="0"/>
          <w:sz w:val="24"/>
          <w:szCs w:val="24"/>
          <w:highlight w:val="none"/>
        </w:rPr>
        <w:t>商</w:t>
      </w:r>
      <w:r>
        <w:rPr>
          <w:rFonts w:hint="eastAsia" w:ascii="仿宋_GB2312" w:hAnsi="仿宋_GB2312" w:eastAsia="仿宋_GB2312" w:cs="仿宋_GB2312"/>
          <w:bCs/>
          <w:color w:val="auto"/>
          <w:kern w:val="0"/>
          <w:sz w:val="24"/>
          <w:szCs w:val="24"/>
          <w:highlight w:val="none"/>
        </w:rPr>
        <w:t>报</w:t>
      </w:r>
      <w:r>
        <w:rPr>
          <w:rFonts w:hint="eastAsia" w:ascii="仿宋_GB2312" w:hAnsi="仿宋_GB2312" w:eastAsia="仿宋_GB2312" w:cs="仿宋_GB2312"/>
          <w:bCs/>
          <w:color w:val="auto"/>
          <w:spacing w:val="-3"/>
          <w:kern w:val="0"/>
          <w:sz w:val="24"/>
          <w:szCs w:val="24"/>
          <w:highlight w:val="none"/>
        </w:rPr>
        <w:t>价</w:t>
      </w:r>
      <w:r>
        <w:rPr>
          <w:rFonts w:hint="eastAsia" w:ascii="仿宋_GB2312" w:hAnsi="仿宋_GB2312" w:eastAsia="仿宋_GB2312" w:cs="仿宋_GB2312"/>
          <w:bCs/>
          <w:color w:val="auto"/>
          <w:spacing w:val="-1"/>
          <w:w w:val="101"/>
          <w:kern w:val="0"/>
          <w:sz w:val="24"/>
          <w:szCs w:val="24"/>
          <w:highlight w:val="none"/>
        </w:rPr>
        <w:t>和</w:t>
      </w:r>
      <w:r>
        <w:rPr>
          <w:rFonts w:hint="eastAsia" w:ascii="仿宋_GB2312" w:hAnsi="仿宋_GB2312" w:eastAsia="仿宋_GB2312" w:cs="仿宋_GB2312"/>
          <w:bCs/>
          <w:color w:val="auto"/>
          <w:spacing w:val="-3"/>
          <w:kern w:val="0"/>
          <w:sz w:val="24"/>
          <w:szCs w:val="24"/>
          <w:highlight w:val="none"/>
        </w:rPr>
        <w:t>项</w:t>
      </w:r>
      <w:r>
        <w:rPr>
          <w:rFonts w:hint="eastAsia" w:ascii="仿宋_GB2312" w:hAnsi="仿宋_GB2312" w:eastAsia="仿宋_GB2312" w:cs="仿宋_GB2312"/>
          <w:bCs/>
          <w:color w:val="auto"/>
          <w:kern w:val="0"/>
          <w:sz w:val="24"/>
          <w:szCs w:val="24"/>
          <w:highlight w:val="none"/>
        </w:rPr>
        <w:t>目</w:t>
      </w:r>
      <w:r>
        <w:rPr>
          <w:rFonts w:hint="eastAsia" w:ascii="仿宋_GB2312" w:hAnsi="仿宋_GB2312" w:eastAsia="仿宋_GB2312" w:cs="仿宋_GB2312"/>
          <w:bCs/>
          <w:color w:val="auto"/>
          <w:spacing w:val="-2"/>
          <w:kern w:val="0"/>
          <w:sz w:val="24"/>
          <w:szCs w:val="24"/>
          <w:highlight w:val="none"/>
        </w:rPr>
        <w:t>实</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风</w:t>
      </w:r>
      <w:r>
        <w:rPr>
          <w:rFonts w:hint="eastAsia" w:ascii="仿宋_GB2312" w:hAnsi="仿宋_GB2312" w:eastAsia="仿宋_GB2312" w:cs="仿宋_GB2312"/>
          <w:bCs/>
          <w:color w:val="auto"/>
          <w:kern w:val="0"/>
          <w:sz w:val="24"/>
          <w:szCs w:val="24"/>
          <w:highlight w:val="none"/>
        </w:rPr>
        <w:t>险</w:t>
      </w:r>
      <w:r>
        <w:rPr>
          <w:rFonts w:hint="eastAsia" w:ascii="仿宋_GB2312" w:hAnsi="仿宋_GB2312" w:eastAsia="仿宋_GB2312" w:cs="仿宋_GB2312"/>
          <w:bCs/>
          <w:color w:val="auto"/>
          <w:w w:val="101"/>
          <w:kern w:val="0"/>
          <w:sz w:val="24"/>
          <w:szCs w:val="24"/>
          <w:highlight w:val="none"/>
        </w:rPr>
        <w:t>的</w:t>
      </w:r>
      <w:r>
        <w:rPr>
          <w:rFonts w:hint="eastAsia" w:ascii="仿宋_GB2312" w:hAnsi="仿宋_GB2312" w:eastAsia="仿宋_GB2312" w:cs="仿宋_GB2312"/>
          <w:bCs/>
          <w:color w:val="auto"/>
          <w:spacing w:val="-3"/>
          <w:kern w:val="0"/>
          <w:sz w:val="24"/>
          <w:szCs w:val="24"/>
          <w:highlight w:val="none"/>
        </w:rPr>
        <w:t>因</w:t>
      </w:r>
      <w:r>
        <w:rPr>
          <w:rFonts w:hint="eastAsia" w:ascii="仿宋_GB2312" w:hAnsi="仿宋_GB2312" w:eastAsia="仿宋_GB2312" w:cs="仿宋_GB2312"/>
          <w:bCs/>
          <w:color w:val="auto"/>
          <w:kern w:val="0"/>
          <w:sz w:val="24"/>
          <w:szCs w:val="24"/>
          <w:highlight w:val="none"/>
        </w:rPr>
        <w:t>素</w:t>
      </w:r>
      <w:r>
        <w:rPr>
          <w:rFonts w:hint="eastAsia" w:ascii="仿宋_GB2312" w:hAnsi="仿宋_GB2312" w:eastAsia="仿宋_GB2312" w:cs="仿宋_GB2312"/>
          <w:bCs/>
          <w:color w:val="auto"/>
          <w:spacing w:val="-9"/>
          <w:w w:val="105"/>
          <w:kern w:val="0"/>
          <w:sz w:val="24"/>
          <w:szCs w:val="24"/>
          <w:highlight w:val="none"/>
        </w:rPr>
        <w:t>。</w:t>
      </w:r>
    </w:p>
    <w:p>
      <w:pPr>
        <w:pStyle w:val="24"/>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p>
      <w:pPr>
        <w:numPr>
          <w:ilvl w:val="0"/>
          <w:numId w:val="0"/>
        </w:numPr>
        <w:kinsoku/>
        <w:wordWrap/>
        <w:overflowPunct/>
        <w:topLinePunct w:val="0"/>
        <w:bidi w:val="0"/>
        <w:spacing w:line="360" w:lineRule="exac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消防系统的维护、维修范围包括：</w:t>
      </w:r>
    </w:p>
    <w:tbl>
      <w:tblPr>
        <w:tblStyle w:val="1039"/>
        <w:tblW w:w="87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2895"/>
        <w:gridCol w:w="3231"/>
        <w:gridCol w:w="714"/>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4"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5"/>
                <w:sz w:val="24"/>
                <w:szCs w:val="24"/>
                <w:highlight w:val="none"/>
              </w:rPr>
              <w:t>序号</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5"/>
                <w:sz w:val="24"/>
                <w:szCs w:val="24"/>
                <w:highlight w:val="none"/>
              </w:rPr>
              <w:t>设备名称</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5"/>
                <w:sz w:val="24"/>
                <w:szCs w:val="24"/>
                <w:highlight w:val="none"/>
              </w:rPr>
              <w:t>规格型号</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6"/>
                <w:sz w:val="24"/>
                <w:szCs w:val="24"/>
                <w:highlight w:val="none"/>
              </w:rPr>
              <w:t>单位</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6"/>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火灾自动报警控制器</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JB-QT-GST5000</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消防电话总机系统</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GST-TS-Z01A</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消防广播盘</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GST-GBFB-200/MP3</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消防广播功率放大器</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GST-GF500W</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智能电源盘</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GST-LD-D02</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智能电源盘</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GST-LD-D06</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室内消火栓</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DN65</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6"/>
                <w:sz w:val="24"/>
                <w:szCs w:val="24"/>
                <w:highlight w:val="none"/>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室外消火栓</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SS150</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10</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水泵接合器</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SQ150-1.6</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11</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消火栓泵</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XBD11/40-QL</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12</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稳压泵</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KQDP32-4S*5</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13</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6"/>
                <w:sz w:val="24"/>
                <w:szCs w:val="24"/>
                <w:highlight w:val="none"/>
              </w:rPr>
              <w:t>报警阀</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ZSFZ-150</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14</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喷淋泵</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XBD12/45-150DN</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15</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隔膜气压水罐</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SQL800*0.6</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pacing w:val="-7"/>
                <w:sz w:val="24"/>
                <w:szCs w:val="24"/>
                <w:highlight w:val="none"/>
              </w:rPr>
            </w:pPr>
            <w:r>
              <w:rPr>
                <w:rFonts w:hint="eastAsia" w:ascii="仿宋_GB2312" w:hAnsi="仿宋_GB2312" w:eastAsia="仿宋_GB2312" w:cs="仿宋_GB2312"/>
                <w:color w:val="auto"/>
                <w:spacing w:val="-7"/>
                <w:sz w:val="24"/>
                <w:szCs w:val="24"/>
                <w:highlight w:val="none"/>
              </w:rPr>
              <w:t>16</w:t>
            </w:r>
          </w:p>
        </w:tc>
        <w:tc>
          <w:tcPr>
            <w:tcW w:w="2895"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2"/>
                <w:sz w:val="24"/>
                <w:szCs w:val="24"/>
                <w:highlight w:val="none"/>
              </w:rPr>
              <w:t>送风机</w:t>
            </w:r>
          </w:p>
        </w:tc>
        <w:tc>
          <w:tcPr>
            <w:tcW w:w="3231"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2"/>
                <w:sz w:val="24"/>
                <w:szCs w:val="24"/>
                <w:highlight w:val="none"/>
              </w:rPr>
              <w:t>SWF-1-11</w:t>
            </w:r>
          </w:p>
        </w:tc>
        <w:tc>
          <w:tcPr>
            <w:tcW w:w="714"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1086" w:type="dxa"/>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17</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送风机控制柜</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18</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6"/>
                <w:sz w:val="24"/>
                <w:szCs w:val="24"/>
                <w:highlight w:val="none"/>
              </w:rPr>
              <w:t>送风阀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60*90CM</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19</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排烟风机</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HTF-I</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20</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1"/>
                <w:sz w:val="24"/>
                <w:szCs w:val="24"/>
                <w:highlight w:val="none"/>
              </w:rPr>
              <w:t>排烟口</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103×35CM</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21</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排烟防火阀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280℃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22</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防火门甲级</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浙江宝业木制品有限公</w:t>
            </w:r>
            <w:r>
              <w:rPr>
                <w:rFonts w:hint="eastAsia" w:ascii="仿宋_GB2312" w:hAnsi="仿宋_GB2312" w:eastAsia="仿宋_GB2312" w:cs="仿宋_GB2312"/>
                <w:color w:val="auto"/>
                <w:sz w:val="24"/>
                <w:szCs w:val="24"/>
                <w:highlight w:val="none"/>
              </w:rPr>
              <w:t>司</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平方</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126.</w:t>
            </w:r>
            <w:r>
              <w:rPr>
                <w:rFonts w:hint="eastAsia" w:ascii="仿宋_GB2312" w:hAnsi="仿宋_GB2312" w:eastAsia="仿宋_GB2312" w:cs="仿宋_GB2312"/>
                <w:color w:val="auto"/>
                <w:spacing w:val="-4"/>
                <w:sz w:val="24"/>
                <w:szCs w:val="24"/>
                <w:highlight w:val="none"/>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23</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防火门乙级</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浙江宝业木制品有限公</w:t>
            </w:r>
            <w:r>
              <w:rPr>
                <w:rFonts w:hint="eastAsia" w:ascii="仿宋_GB2312" w:hAnsi="仿宋_GB2312" w:eastAsia="仿宋_GB2312" w:cs="仿宋_GB2312"/>
                <w:color w:val="auto"/>
                <w:sz w:val="24"/>
                <w:szCs w:val="24"/>
                <w:highlight w:val="none"/>
              </w:rPr>
              <w:t>司</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平方</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1256</w:t>
            </w:r>
            <w:r>
              <w:rPr>
                <w:rFonts w:hint="eastAsia" w:ascii="仿宋_GB2312" w:hAnsi="仿宋_GB2312" w:eastAsia="仿宋_GB2312" w:cs="仿宋_GB2312"/>
                <w:color w:val="auto"/>
                <w:spacing w:val="-4"/>
                <w:sz w:val="24"/>
                <w:szCs w:val="24"/>
                <w:highlight w:val="none"/>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24</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防火卷帘</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TKD-K5</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25</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防火卷帘控制箱</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QL-FJK-05</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26</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七氟丙烷储存瓶组</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HFC227ea(150)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27</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七氟丙烷储存瓶组</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HFC227ea(90)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28</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排烟控制柜</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110*65*22CM</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29</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消火栓泵控制柜</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KQK002PG(X1)-JY-75L2</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台</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30</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喷淋泵控制柜</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KQK002PG(X1)-JY-90L2</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台</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31</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七氟丙烷灭火主机</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GST</w:t>
            </w:r>
            <w:r>
              <w:rPr>
                <w:rFonts w:hint="eastAsia" w:ascii="仿宋_GB2312" w:hAnsi="仿宋_GB2312" w:eastAsia="仿宋_GB2312" w:cs="仿宋_GB2312"/>
                <w:color w:val="auto"/>
                <w:spacing w:val="3"/>
                <w:sz w:val="24"/>
                <w:szCs w:val="24"/>
                <w:highlight w:val="none"/>
              </w:rPr>
              <w:t>-</w:t>
            </w:r>
            <w:r>
              <w:rPr>
                <w:rFonts w:hint="eastAsia" w:ascii="仿宋_GB2312" w:hAnsi="仿宋_GB2312" w:eastAsia="仿宋_GB2312" w:cs="仿宋_GB2312"/>
                <w:color w:val="auto"/>
                <w:sz w:val="24"/>
                <w:szCs w:val="24"/>
                <w:highlight w:val="none"/>
              </w:rPr>
              <w:t>QKP</w:t>
            </w:r>
            <w:r>
              <w:rPr>
                <w:rFonts w:hint="eastAsia" w:ascii="仿宋_GB2312" w:hAnsi="仿宋_GB2312" w:eastAsia="仿宋_GB2312" w:cs="仿宋_GB2312"/>
                <w:color w:val="auto"/>
                <w:spacing w:val="3"/>
                <w:sz w:val="24"/>
                <w:szCs w:val="24"/>
                <w:highlight w:val="none"/>
              </w:rPr>
              <w:t>04和</w:t>
            </w:r>
            <w:r>
              <w:rPr>
                <w:rFonts w:hint="eastAsia" w:ascii="仿宋_GB2312" w:hAnsi="仿宋_GB2312" w:eastAsia="仿宋_GB2312" w:cs="仿宋_GB2312"/>
                <w:color w:val="auto"/>
                <w:sz w:val="24"/>
                <w:szCs w:val="24"/>
                <w:highlight w:val="none"/>
              </w:rPr>
              <w:t>GST</w:t>
            </w:r>
            <w:r>
              <w:rPr>
                <w:rFonts w:hint="eastAsia" w:ascii="仿宋_GB2312" w:hAnsi="仿宋_GB2312" w:eastAsia="仿宋_GB2312" w:cs="仿宋_GB2312"/>
                <w:color w:val="auto"/>
                <w:spacing w:val="3"/>
                <w:sz w:val="24"/>
                <w:szCs w:val="24"/>
                <w:highlight w:val="none"/>
              </w:rPr>
              <w:t>-</w:t>
            </w:r>
            <w:r>
              <w:rPr>
                <w:rFonts w:hint="eastAsia" w:ascii="仿宋_GB2312" w:hAnsi="仿宋_GB2312" w:eastAsia="仿宋_GB2312" w:cs="仿宋_GB2312"/>
                <w:color w:val="auto"/>
                <w:sz w:val="24"/>
                <w:szCs w:val="24"/>
                <w:highlight w:val="none"/>
              </w:rPr>
              <w:t>QKP</w:t>
            </w:r>
            <w:r>
              <w:rPr>
                <w:rFonts w:hint="eastAsia" w:ascii="仿宋_GB2312" w:hAnsi="仿宋_GB2312" w:eastAsia="仿宋_GB2312" w:cs="仿宋_GB2312"/>
                <w:color w:val="auto"/>
                <w:spacing w:val="3"/>
                <w:sz w:val="24"/>
                <w:szCs w:val="24"/>
                <w:highlight w:val="none"/>
              </w:rPr>
              <w:t>01</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32</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可燃气体探头</w:t>
            </w:r>
          </w:p>
        </w:tc>
        <w:tc>
          <w:tcPr>
            <w:tcW w:w="3231" w:type="dxa"/>
            <w:shd w:val="clear" w:color="auto" w:fill="auto"/>
            <w:vAlign w:val="top"/>
          </w:tcPr>
          <w:p>
            <w:pPr>
              <w:keepNext w:val="0"/>
              <w:keepLines w:val="0"/>
              <w:pageBreakBefore w:val="0"/>
              <w:kinsoku/>
              <w:wordWrap/>
              <w:overflowPunct/>
              <w:topLinePunct w:val="0"/>
              <w:autoSpaceDE/>
              <w:autoSpaceDN/>
              <w:bidi w:val="0"/>
              <w:adjustRightInd/>
              <w:spacing w:line="360" w:lineRule="exact"/>
              <w:ind w:left="0" w:right="0" w:firstLine="0"/>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33</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可燃气体主机</w:t>
            </w:r>
          </w:p>
        </w:tc>
        <w:tc>
          <w:tcPr>
            <w:tcW w:w="3231" w:type="dxa"/>
            <w:shd w:val="clear" w:color="auto" w:fill="auto"/>
            <w:vAlign w:val="top"/>
          </w:tcPr>
          <w:p>
            <w:pPr>
              <w:keepNext w:val="0"/>
              <w:keepLines w:val="0"/>
              <w:pageBreakBefore w:val="0"/>
              <w:kinsoku/>
              <w:wordWrap/>
              <w:overflowPunct/>
              <w:topLinePunct w:val="0"/>
              <w:autoSpaceDE/>
              <w:autoSpaceDN/>
              <w:bidi w:val="0"/>
              <w:adjustRightInd/>
              <w:spacing w:line="360" w:lineRule="exact"/>
              <w:ind w:left="0" w:right="0" w:firstLine="0"/>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台</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34</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6"/>
                <w:sz w:val="24"/>
                <w:szCs w:val="24"/>
                <w:highlight w:val="none"/>
              </w:rPr>
              <w:t>机械排烟口</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rPr>
              <w:t>60*90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35</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排污泵</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套</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36</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6"/>
                <w:sz w:val="24"/>
                <w:szCs w:val="24"/>
                <w:highlight w:val="none"/>
              </w:rPr>
              <w:t>泄压阀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DN150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37</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明杆闸阀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DN150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38</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明杆闸阀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DN200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39</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明杆闸阀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DN300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40</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信号蝶阀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DN150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40"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3"/>
                <w:sz w:val="24"/>
                <w:szCs w:val="24"/>
                <w:highlight w:val="none"/>
              </w:rPr>
              <w:t>41</w:t>
            </w:r>
          </w:p>
        </w:tc>
        <w:tc>
          <w:tcPr>
            <w:tcW w:w="2895"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4"/>
                <w:sz w:val="24"/>
                <w:szCs w:val="24"/>
                <w:highlight w:val="none"/>
              </w:rPr>
              <w:t>信号蝶阀</w:t>
            </w:r>
          </w:p>
        </w:tc>
        <w:tc>
          <w:tcPr>
            <w:tcW w:w="3231"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rPr>
              <w:t>DN200</w:t>
            </w:r>
          </w:p>
        </w:tc>
        <w:tc>
          <w:tcPr>
            <w:tcW w:w="714"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个</w:t>
            </w:r>
          </w:p>
        </w:tc>
        <w:tc>
          <w:tcPr>
            <w:tcW w:w="1086" w:type="dxa"/>
            <w:shd w:val="clear" w:color="auto" w:fill="auto"/>
            <w:vAlign w:val="top"/>
          </w:tcPr>
          <w:p>
            <w:pPr>
              <w:pStyle w:val="102"/>
              <w:keepNext w:val="0"/>
              <w:keepLines w:val="0"/>
              <w:pageBreakBefore w:val="0"/>
              <w:kinsoku/>
              <w:wordWrap/>
              <w:overflowPunct/>
              <w:topLinePunct w:val="0"/>
              <w:autoSpaceDE/>
              <w:autoSpaceDN/>
              <w:bidi w:val="0"/>
              <w:adjustRightInd/>
              <w:spacing w:before="0" w:after="0" w:line="360" w:lineRule="exact"/>
              <w:ind w:left="0" w:leftChars="0" w:right="0" w:firstLine="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pacing w:val="-7"/>
                <w:sz w:val="24"/>
                <w:szCs w:val="24"/>
                <w:highlight w:val="none"/>
              </w:rPr>
              <w:t>11</w:t>
            </w:r>
          </w:p>
        </w:tc>
      </w:tr>
    </w:tbl>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bCs/>
          <w:color w:val="auto"/>
          <w:kern w:val="0"/>
          <w:sz w:val="24"/>
          <w:szCs w:val="24"/>
          <w:highlight w:val="none"/>
        </w:rPr>
        <w:sectPr>
          <w:pgSz w:w="11900" w:h="16840"/>
          <w:pgMar w:top="1036" w:right="834" w:bottom="1140" w:left="1426" w:header="851" w:footer="834" w:gutter="0"/>
          <w:cols w:space="0" w:num="1"/>
        </w:sectPr>
      </w:pPr>
      <w:r>
        <w:rPr>
          <w:rFonts w:hint="eastAsia" w:ascii="仿宋_GB2312" w:hAnsi="仿宋_GB2312" w:eastAsia="仿宋_GB2312" w:cs="仿宋_GB2312"/>
          <w:bCs/>
          <w:color w:val="auto"/>
          <w:kern w:val="0"/>
          <w:sz w:val="24"/>
          <w:szCs w:val="24"/>
          <w:highlight w:val="none"/>
        </w:rPr>
        <w:t xml:space="preserve"> </w:t>
      </w: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w:t>
      </w:r>
      <w:r>
        <w:rPr>
          <w:rFonts w:hint="eastAsia" w:ascii="仿宋_GB2312" w:hAnsi="仿宋_GB2312" w:eastAsia="仿宋_GB2312" w:cs="仿宋_GB2312"/>
          <w:b/>
          <w:bCs/>
          <w:color w:val="auto"/>
          <w:spacing w:val="-2"/>
          <w:kern w:val="0"/>
          <w:sz w:val="24"/>
          <w:szCs w:val="24"/>
          <w:highlight w:val="none"/>
        </w:rPr>
        <w:t>2</w:t>
      </w:r>
      <w:r>
        <w:rPr>
          <w:rFonts w:hint="eastAsia" w:ascii="仿宋_GB2312" w:hAnsi="仿宋_GB2312" w:eastAsia="仿宋_GB2312" w:cs="仿宋_GB2312"/>
          <w:b/>
          <w:bCs/>
          <w:color w:val="auto"/>
          <w:kern w:val="0"/>
          <w:sz w:val="24"/>
          <w:szCs w:val="24"/>
          <w:highlight w:val="none"/>
        </w:rPr>
        <w:t>）</w:t>
      </w:r>
      <w:r>
        <w:rPr>
          <w:rFonts w:hint="eastAsia" w:ascii="仿宋_GB2312" w:hAnsi="仿宋_GB2312" w:eastAsia="仿宋_GB2312" w:cs="仿宋_GB2312"/>
          <w:b/>
          <w:bCs/>
          <w:color w:val="auto"/>
          <w:spacing w:val="-3"/>
          <w:kern w:val="0"/>
          <w:sz w:val="24"/>
          <w:szCs w:val="24"/>
          <w:highlight w:val="none"/>
        </w:rPr>
        <w:t>物</w:t>
      </w:r>
      <w:r>
        <w:rPr>
          <w:rFonts w:hint="eastAsia" w:ascii="仿宋_GB2312" w:hAnsi="仿宋_GB2312" w:eastAsia="仿宋_GB2312" w:cs="仿宋_GB2312"/>
          <w:b/>
          <w:bCs/>
          <w:color w:val="auto"/>
          <w:kern w:val="0"/>
          <w:sz w:val="24"/>
          <w:szCs w:val="24"/>
          <w:highlight w:val="none"/>
        </w:rPr>
        <w:t>业</w:t>
      </w:r>
      <w:r>
        <w:rPr>
          <w:rFonts w:hint="eastAsia" w:ascii="仿宋_GB2312" w:hAnsi="仿宋_GB2312" w:eastAsia="仿宋_GB2312" w:cs="仿宋_GB2312"/>
          <w:b/>
          <w:bCs/>
          <w:color w:val="auto"/>
          <w:spacing w:val="-3"/>
          <w:kern w:val="0"/>
          <w:sz w:val="24"/>
          <w:szCs w:val="24"/>
          <w:highlight w:val="none"/>
        </w:rPr>
        <w:t>管</w:t>
      </w:r>
      <w:r>
        <w:rPr>
          <w:rFonts w:hint="eastAsia" w:ascii="仿宋_GB2312" w:hAnsi="仿宋_GB2312" w:eastAsia="仿宋_GB2312" w:cs="仿宋_GB2312"/>
          <w:b/>
          <w:bCs/>
          <w:color w:val="auto"/>
          <w:kern w:val="0"/>
          <w:sz w:val="24"/>
          <w:szCs w:val="24"/>
          <w:highlight w:val="none"/>
        </w:rPr>
        <w:t>理</w:t>
      </w:r>
      <w:r>
        <w:rPr>
          <w:rFonts w:hint="eastAsia" w:ascii="仿宋_GB2312" w:hAnsi="仿宋_GB2312" w:eastAsia="仿宋_GB2312" w:cs="仿宋_GB2312"/>
          <w:b/>
          <w:bCs/>
          <w:color w:val="auto"/>
          <w:spacing w:val="-2"/>
          <w:kern w:val="0"/>
          <w:sz w:val="24"/>
          <w:szCs w:val="24"/>
          <w:highlight w:val="none"/>
        </w:rPr>
        <w:t>（</w:t>
      </w:r>
      <w:r>
        <w:rPr>
          <w:rFonts w:hint="eastAsia" w:ascii="仿宋_GB2312" w:hAnsi="仿宋_GB2312" w:eastAsia="仿宋_GB2312" w:cs="仿宋_GB2312"/>
          <w:b/>
          <w:bCs/>
          <w:color w:val="auto"/>
          <w:kern w:val="0"/>
          <w:sz w:val="24"/>
          <w:szCs w:val="24"/>
          <w:highlight w:val="none"/>
        </w:rPr>
        <w:t>室</w:t>
      </w:r>
      <w:r>
        <w:rPr>
          <w:rFonts w:hint="eastAsia" w:ascii="仿宋_GB2312" w:hAnsi="仿宋_GB2312" w:eastAsia="仿宋_GB2312" w:cs="仿宋_GB2312"/>
          <w:b/>
          <w:bCs/>
          <w:color w:val="auto"/>
          <w:spacing w:val="-3"/>
          <w:kern w:val="0"/>
          <w:sz w:val="24"/>
          <w:szCs w:val="24"/>
          <w:highlight w:val="none"/>
        </w:rPr>
        <w:t>外</w:t>
      </w:r>
      <w:r>
        <w:rPr>
          <w:rFonts w:hint="eastAsia" w:ascii="仿宋_GB2312" w:hAnsi="仿宋_GB2312" w:eastAsia="仿宋_GB2312" w:cs="仿宋_GB2312"/>
          <w:b/>
          <w:bCs/>
          <w:color w:val="auto"/>
          <w:kern w:val="0"/>
          <w:sz w:val="24"/>
          <w:szCs w:val="24"/>
          <w:highlight w:val="none"/>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sectPr>
          <w:pgSz w:w="16840" w:h="11900"/>
          <w:pgMar w:top="1426" w:right="1036" w:bottom="834" w:left="1140" w:header="851" w:footer="834" w:gutter="0"/>
          <w:cols w:space="0" w:num="1"/>
        </w:sectPr>
      </w:pP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p>
    <w:tbl>
      <w:tblPr>
        <w:tblStyle w:val="63"/>
        <w:tblW w:w="0" w:type="auto"/>
        <w:tblInd w:w="0" w:type="dxa"/>
        <w:tblLayout w:type="fixed"/>
        <w:tblCellMar>
          <w:top w:w="0" w:type="dxa"/>
          <w:left w:w="0" w:type="dxa"/>
          <w:bottom w:w="0" w:type="dxa"/>
          <w:right w:w="0" w:type="dxa"/>
        </w:tblCellMar>
      </w:tblPr>
      <w:tblGrid>
        <w:gridCol w:w="3547"/>
        <w:gridCol w:w="4853"/>
        <w:gridCol w:w="6225"/>
      </w:tblGrid>
      <w:tr>
        <w:tblPrEx>
          <w:tblCellMar>
            <w:top w:w="0" w:type="dxa"/>
            <w:left w:w="0" w:type="dxa"/>
            <w:bottom w:w="0" w:type="dxa"/>
            <w:right w:w="0" w:type="dxa"/>
          </w:tblCellMar>
        </w:tblPrEx>
        <w:trPr>
          <w:trHeight w:val="567"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名</w:t>
            </w:r>
            <w:r>
              <w:rPr>
                <w:rFonts w:hint="eastAsia" w:ascii="仿宋_GB2312" w:hAnsi="仿宋_GB2312" w:eastAsia="仿宋_GB2312" w:cs="仿宋_GB2312"/>
                <w:b/>
                <w:bCs/>
                <w:color w:val="auto"/>
                <w:kern w:val="0"/>
                <w:sz w:val="24"/>
                <w:szCs w:val="24"/>
                <w:highlight w:val="none"/>
              </w:rPr>
              <w:t>称</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明</w:t>
            </w:r>
            <w:r>
              <w:rPr>
                <w:rFonts w:hint="eastAsia" w:ascii="仿宋_GB2312" w:hAnsi="仿宋_GB2312" w:eastAsia="仿宋_GB2312" w:cs="仿宋_GB2312"/>
                <w:b/>
                <w:bCs/>
                <w:color w:val="auto"/>
                <w:kern w:val="0"/>
                <w:sz w:val="24"/>
                <w:szCs w:val="24"/>
                <w:highlight w:val="none"/>
              </w:rPr>
              <w:t>细</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服</w:t>
            </w:r>
            <w:r>
              <w:rPr>
                <w:rFonts w:hint="eastAsia" w:ascii="仿宋_GB2312" w:hAnsi="仿宋_GB2312" w:eastAsia="仿宋_GB2312" w:cs="仿宋_GB2312"/>
                <w:b/>
                <w:bCs/>
                <w:color w:val="auto"/>
                <w:kern w:val="0"/>
                <w:sz w:val="24"/>
                <w:szCs w:val="24"/>
                <w:highlight w:val="none"/>
              </w:rPr>
              <w:t>务</w:t>
            </w:r>
            <w:r>
              <w:rPr>
                <w:rFonts w:hint="eastAsia" w:ascii="仿宋_GB2312" w:hAnsi="仿宋_GB2312" w:eastAsia="仿宋_GB2312" w:cs="仿宋_GB2312"/>
                <w:b/>
                <w:bCs/>
                <w:color w:val="auto"/>
                <w:spacing w:val="-3"/>
                <w:kern w:val="0"/>
                <w:sz w:val="24"/>
                <w:szCs w:val="24"/>
                <w:highlight w:val="none"/>
              </w:rPr>
              <w:t>内</w:t>
            </w:r>
            <w:r>
              <w:rPr>
                <w:rFonts w:hint="eastAsia" w:ascii="仿宋_GB2312" w:hAnsi="仿宋_GB2312" w:eastAsia="仿宋_GB2312" w:cs="仿宋_GB2312"/>
                <w:b/>
                <w:bCs/>
                <w:color w:val="auto"/>
                <w:kern w:val="0"/>
                <w:sz w:val="24"/>
                <w:szCs w:val="24"/>
                <w:highlight w:val="none"/>
              </w:rPr>
              <w:t>容</w:t>
            </w:r>
            <w:r>
              <w:rPr>
                <w:rFonts w:hint="eastAsia" w:ascii="仿宋_GB2312" w:hAnsi="仿宋_GB2312" w:eastAsia="仿宋_GB2312" w:cs="仿宋_GB2312"/>
                <w:b/>
                <w:bCs/>
                <w:color w:val="auto"/>
                <w:spacing w:val="-3"/>
                <w:kern w:val="0"/>
                <w:sz w:val="24"/>
                <w:szCs w:val="24"/>
                <w:highlight w:val="none"/>
              </w:rPr>
              <w:t>及</w:t>
            </w:r>
            <w:r>
              <w:rPr>
                <w:rFonts w:hint="eastAsia" w:ascii="仿宋_GB2312" w:hAnsi="仿宋_GB2312" w:eastAsia="仿宋_GB2312" w:cs="仿宋_GB2312"/>
                <w:b/>
                <w:bCs/>
                <w:color w:val="auto"/>
                <w:kern w:val="0"/>
                <w:sz w:val="24"/>
                <w:szCs w:val="24"/>
                <w:highlight w:val="none"/>
              </w:rPr>
              <w:t>标</w:t>
            </w:r>
            <w:r>
              <w:rPr>
                <w:rFonts w:hint="eastAsia" w:ascii="仿宋_GB2312" w:hAnsi="仿宋_GB2312" w:eastAsia="仿宋_GB2312" w:cs="仿宋_GB2312"/>
                <w:b/>
                <w:bCs/>
                <w:color w:val="auto"/>
                <w:w w:val="101"/>
                <w:kern w:val="0"/>
                <w:sz w:val="24"/>
                <w:szCs w:val="24"/>
                <w:highlight w:val="none"/>
              </w:rPr>
              <w:t>准</w:t>
            </w:r>
          </w:p>
        </w:tc>
      </w:tr>
      <w:tr>
        <w:tblPrEx>
          <w:tblCellMar>
            <w:top w:w="0" w:type="dxa"/>
            <w:left w:w="0" w:type="dxa"/>
            <w:bottom w:w="0" w:type="dxa"/>
            <w:right w:w="0" w:type="dxa"/>
          </w:tblCellMar>
        </w:tblPrEx>
        <w:trPr>
          <w:trHeight w:val="432"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室</w:t>
            </w:r>
            <w:r>
              <w:rPr>
                <w:rFonts w:hint="eastAsia" w:ascii="仿宋_GB2312" w:hAnsi="仿宋_GB2312" w:eastAsia="仿宋_GB2312" w:cs="仿宋_GB2312"/>
                <w:bCs/>
                <w:color w:val="auto"/>
                <w:spacing w:val="-3"/>
                <w:w w:val="102"/>
                <w:kern w:val="0"/>
                <w:sz w:val="24"/>
                <w:szCs w:val="24"/>
                <w:highlight w:val="none"/>
              </w:rPr>
              <w:t>外</w:t>
            </w:r>
            <w:r>
              <w:rPr>
                <w:rFonts w:hint="eastAsia" w:ascii="仿宋_GB2312" w:hAnsi="仿宋_GB2312" w:eastAsia="仿宋_GB2312" w:cs="仿宋_GB2312"/>
                <w:bCs/>
                <w:color w:val="auto"/>
                <w:spacing w:val="-3"/>
                <w:kern w:val="0"/>
                <w:sz w:val="24"/>
                <w:szCs w:val="24"/>
                <w:highlight w:val="none"/>
              </w:rPr>
              <w:t>面</w:t>
            </w:r>
            <w:r>
              <w:rPr>
                <w:rFonts w:hint="eastAsia" w:ascii="仿宋_GB2312" w:hAnsi="仿宋_GB2312" w:eastAsia="仿宋_GB2312" w:cs="仿宋_GB2312"/>
                <w:bCs/>
                <w:color w:val="auto"/>
                <w:kern w:val="0"/>
                <w:sz w:val="24"/>
                <w:szCs w:val="24"/>
                <w:highlight w:val="none"/>
              </w:rPr>
              <w:t>积</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6175</w:t>
            </w:r>
            <w:r>
              <w:rPr>
                <w:rFonts w:hint="eastAsia" w:ascii="仿宋_GB2312" w:hAnsi="仿宋_GB2312" w:eastAsia="仿宋_GB2312" w:cs="仿宋_GB2312"/>
                <w:color w:val="auto"/>
                <w:sz w:val="24"/>
                <w:szCs w:val="24"/>
                <w:highlight w:val="none"/>
              </w:rPr>
              <w:t>㎡</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3.6</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spacing w:val="-9"/>
                <w:w w:val="105"/>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r>
              <w:rPr>
                <w:rFonts w:hint="eastAsia" w:ascii="仿宋_GB2312" w:hAnsi="仿宋_GB2312" w:eastAsia="仿宋_GB2312" w:cs="仿宋_GB2312"/>
                <w:bCs/>
                <w:color w:val="auto"/>
                <w:spacing w:val="2"/>
                <w:kern w:val="0"/>
                <w:sz w:val="24"/>
                <w:szCs w:val="24"/>
                <w:highlight w:val="none"/>
              </w:rPr>
              <w:t>”</w:t>
            </w:r>
          </w:p>
        </w:tc>
      </w:tr>
      <w:tr>
        <w:tblPrEx>
          <w:tblCellMar>
            <w:top w:w="0" w:type="dxa"/>
            <w:left w:w="0" w:type="dxa"/>
            <w:bottom w:w="0" w:type="dxa"/>
            <w:right w:w="0" w:type="dxa"/>
          </w:tblCellMar>
        </w:tblPrEx>
        <w:trPr>
          <w:trHeight w:val="419"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绿</w:t>
            </w:r>
            <w:r>
              <w:rPr>
                <w:rFonts w:hint="eastAsia" w:ascii="仿宋_GB2312" w:hAnsi="仿宋_GB2312" w:eastAsia="仿宋_GB2312" w:cs="仿宋_GB2312"/>
                <w:bCs/>
                <w:color w:val="auto"/>
                <w:spacing w:val="-3"/>
                <w:w w:val="102"/>
                <w:kern w:val="0"/>
                <w:sz w:val="24"/>
                <w:szCs w:val="24"/>
                <w:highlight w:val="none"/>
              </w:rPr>
              <w:t>化</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00㎡</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3.5</w:t>
            </w:r>
            <w:r>
              <w:rPr>
                <w:rFonts w:hint="eastAsia" w:ascii="仿宋_GB2312" w:hAnsi="仿宋_GB2312" w:eastAsia="仿宋_GB2312" w:cs="仿宋_GB2312"/>
                <w:bCs/>
                <w:color w:val="auto"/>
                <w:spacing w:val="2"/>
                <w:kern w:val="0"/>
                <w:sz w:val="24"/>
                <w:szCs w:val="24"/>
                <w:highlight w:val="none"/>
              </w:rPr>
              <w:t xml:space="preserve"> </w:t>
            </w:r>
            <w:r>
              <w:rPr>
                <w:rFonts w:hint="eastAsia" w:ascii="仿宋_GB2312" w:hAnsi="仿宋_GB2312" w:eastAsia="仿宋_GB2312" w:cs="仿宋_GB2312"/>
                <w:bCs/>
                <w:color w:val="auto"/>
                <w:spacing w:val="-2"/>
                <w:w w:val="102"/>
                <w:kern w:val="0"/>
                <w:sz w:val="24"/>
                <w:szCs w:val="24"/>
                <w:highlight w:val="none"/>
              </w:rPr>
              <w:t>绿</w:t>
            </w:r>
            <w:r>
              <w:rPr>
                <w:rFonts w:hint="eastAsia" w:ascii="仿宋_GB2312" w:hAnsi="仿宋_GB2312" w:eastAsia="仿宋_GB2312" w:cs="仿宋_GB2312"/>
                <w:bCs/>
                <w:color w:val="auto"/>
                <w:spacing w:val="-3"/>
                <w:w w:val="102"/>
                <w:kern w:val="0"/>
                <w:sz w:val="24"/>
                <w:szCs w:val="24"/>
                <w:highlight w:val="none"/>
              </w:rPr>
              <w:t>化</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r>
              <w:rPr>
                <w:rFonts w:hint="eastAsia" w:ascii="仿宋_GB2312" w:hAnsi="仿宋_GB2312" w:eastAsia="仿宋_GB2312" w:cs="仿宋_GB2312"/>
                <w:bCs/>
                <w:color w:val="auto"/>
                <w:spacing w:val="2"/>
                <w:kern w:val="0"/>
                <w:sz w:val="24"/>
                <w:szCs w:val="24"/>
                <w:highlight w:val="none"/>
              </w:rPr>
              <w:t>”</w:t>
            </w:r>
          </w:p>
        </w:tc>
      </w:tr>
      <w:tr>
        <w:tblPrEx>
          <w:tblCellMar>
            <w:top w:w="0" w:type="dxa"/>
            <w:left w:w="0" w:type="dxa"/>
            <w:bottom w:w="0" w:type="dxa"/>
            <w:right w:w="0" w:type="dxa"/>
          </w:tblCellMar>
        </w:tblPrEx>
        <w:trPr>
          <w:trHeight w:val="445"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广</w:t>
            </w:r>
            <w:r>
              <w:rPr>
                <w:rFonts w:hint="eastAsia" w:ascii="仿宋_GB2312" w:hAnsi="仿宋_GB2312" w:eastAsia="仿宋_GB2312" w:cs="仿宋_GB2312"/>
                <w:bCs/>
                <w:color w:val="auto"/>
                <w:spacing w:val="-3"/>
                <w:w w:val="102"/>
                <w:kern w:val="0"/>
                <w:sz w:val="24"/>
                <w:szCs w:val="24"/>
                <w:highlight w:val="none"/>
              </w:rPr>
              <w:t>场</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color w:val="auto"/>
                <w:spacing w:val="-5"/>
                <w:w w:val="103"/>
                <w:kern w:val="0"/>
                <w:sz w:val="24"/>
                <w:szCs w:val="24"/>
                <w:highlight w:val="none"/>
                <w:lang w:val="en-US" w:eastAsia="zh-CN"/>
              </w:rPr>
              <w:t>4958</w:t>
            </w:r>
            <w:r>
              <w:rPr>
                <w:rFonts w:hint="eastAsia" w:ascii="仿宋_GB2312" w:hAnsi="仿宋_GB2312" w:eastAsia="仿宋_GB2312" w:cs="仿宋_GB2312"/>
                <w:color w:val="auto"/>
                <w:sz w:val="24"/>
                <w:szCs w:val="24"/>
                <w:highlight w:val="none"/>
              </w:rPr>
              <w:t>㎡</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无</w:t>
            </w:r>
          </w:p>
        </w:tc>
      </w:tr>
      <w:tr>
        <w:tblPrEx>
          <w:tblCellMar>
            <w:top w:w="0" w:type="dxa"/>
            <w:left w:w="0" w:type="dxa"/>
            <w:bottom w:w="0" w:type="dxa"/>
            <w:right w:w="0" w:type="dxa"/>
          </w:tblCellMar>
        </w:tblPrEx>
        <w:trPr>
          <w:trHeight w:val="445"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路</w:t>
            </w:r>
            <w:r>
              <w:rPr>
                <w:rFonts w:hint="eastAsia" w:ascii="仿宋_GB2312" w:hAnsi="仿宋_GB2312" w:eastAsia="仿宋_GB2312" w:cs="仿宋_GB2312"/>
                <w:bCs/>
                <w:color w:val="auto"/>
                <w:spacing w:val="-3"/>
                <w:w w:val="102"/>
                <w:kern w:val="0"/>
                <w:sz w:val="24"/>
                <w:szCs w:val="24"/>
                <w:highlight w:val="none"/>
              </w:rPr>
              <w:t>灯</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草</w:t>
            </w:r>
            <w:r>
              <w:rPr>
                <w:rFonts w:hint="eastAsia" w:ascii="仿宋_GB2312" w:hAnsi="仿宋_GB2312" w:eastAsia="仿宋_GB2312" w:cs="仿宋_GB2312"/>
                <w:bCs/>
                <w:color w:val="auto"/>
                <w:spacing w:val="-2"/>
                <w:kern w:val="0"/>
                <w:sz w:val="24"/>
                <w:szCs w:val="24"/>
                <w:highlight w:val="none"/>
              </w:rPr>
              <w:t>坪</w:t>
            </w:r>
            <w:r>
              <w:rPr>
                <w:rFonts w:hint="eastAsia" w:ascii="仿宋_GB2312" w:hAnsi="仿宋_GB2312" w:eastAsia="仿宋_GB2312" w:cs="仿宋_GB2312"/>
                <w:bCs/>
                <w:color w:val="auto"/>
                <w:kern w:val="0"/>
                <w:sz w:val="24"/>
                <w:szCs w:val="24"/>
                <w:highlight w:val="none"/>
              </w:rPr>
              <w:t>灯</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音</w:t>
            </w:r>
            <w:r>
              <w:rPr>
                <w:rFonts w:hint="eastAsia" w:ascii="仿宋_GB2312" w:hAnsi="仿宋_GB2312" w:eastAsia="仿宋_GB2312" w:cs="仿宋_GB2312"/>
                <w:bCs/>
                <w:color w:val="auto"/>
                <w:spacing w:val="1"/>
                <w:kern w:val="0"/>
                <w:sz w:val="24"/>
                <w:szCs w:val="24"/>
                <w:highlight w:val="none"/>
              </w:rPr>
              <w:t>箱</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路灯20个</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spacing w:val="-9"/>
                <w:w w:val="105"/>
                <w:kern w:val="0"/>
                <w:sz w:val="24"/>
                <w:szCs w:val="24"/>
                <w:highlight w:val="none"/>
              </w:rPr>
              <w:t>公</w:t>
            </w:r>
            <w:r>
              <w:rPr>
                <w:rFonts w:hint="eastAsia" w:ascii="仿宋_GB2312" w:hAnsi="仿宋_GB2312" w:eastAsia="仿宋_GB2312" w:cs="仿宋_GB2312"/>
                <w:bCs/>
                <w:color w:val="auto"/>
                <w:spacing w:val="-3"/>
                <w:w w:val="102"/>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2"/>
                <w:kern w:val="0"/>
                <w:sz w:val="24"/>
                <w:szCs w:val="24"/>
                <w:highlight w:val="none"/>
              </w:rPr>
              <w:t>维</w:t>
            </w:r>
            <w:r>
              <w:rPr>
                <w:rFonts w:hint="eastAsia" w:ascii="仿宋_GB2312" w:hAnsi="仿宋_GB2312" w:eastAsia="仿宋_GB2312" w:cs="仿宋_GB2312"/>
                <w:bCs/>
                <w:color w:val="auto"/>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spacing w:val="1"/>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CellMar>
            <w:top w:w="0" w:type="dxa"/>
            <w:left w:w="0" w:type="dxa"/>
            <w:bottom w:w="0" w:type="dxa"/>
            <w:right w:w="0" w:type="dxa"/>
          </w:tblCellMar>
        </w:tblPrEx>
        <w:trPr>
          <w:trHeight w:val="469"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消</w:t>
            </w:r>
            <w:r>
              <w:rPr>
                <w:rFonts w:hint="eastAsia" w:ascii="仿宋_GB2312" w:hAnsi="仿宋_GB2312" w:eastAsia="仿宋_GB2312" w:cs="仿宋_GB2312"/>
                <w:bCs/>
                <w:color w:val="auto"/>
                <w:spacing w:val="-3"/>
                <w:w w:val="102"/>
                <w:kern w:val="0"/>
                <w:sz w:val="24"/>
                <w:szCs w:val="24"/>
                <w:highlight w:val="none"/>
              </w:rPr>
              <w:t>防栓</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套</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spacing w:val="-9"/>
                <w:w w:val="105"/>
                <w:kern w:val="0"/>
                <w:sz w:val="24"/>
                <w:szCs w:val="24"/>
                <w:highlight w:val="none"/>
              </w:rPr>
              <w:t>公</w:t>
            </w:r>
            <w:r>
              <w:rPr>
                <w:rFonts w:hint="eastAsia" w:ascii="仿宋_GB2312" w:hAnsi="仿宋_GB2312" w:eastAsia="仿宋_GB2312" w:cs="仿宋_GB2312"/>
                <w:bCs/>
                <w:color w:val="auto"/>
                <w:spacing w:val="-3"/>
                <w:w w:val="102"/>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2"/>
                <w:kern w:val="0"/>
                <w:sz w:val="24"/>
                <w:szCs w:val="24"/>
                <w:highlight w:val="none"/>
              </w:rPr>
              <w:t>维</w:t>
            </w:r>
            <w:r>
              <w:rPr>
                <w:rFonts w:hint="eastAsia" w:ascii="仿宋_GB2312" w:hAnsi="仿宋_GB2312" w:eastAsia="仿宋_GB2312" w:cs="仿宋_GB2312"/>
                <w:bCs/>
                <w:color w:val="auto"/>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spacing w:val="1"/>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CellMar>
            <w:top w:w="0" w:type="dxa"/>
            <w:left w:w="0" w:type="dxa"/>
            <w:bottom w:w="0" w:type="dxa"/>
            <w:right w:w="0" w:type="dxa"/>
          </w:tblCellMar>
        </w:tblPrEx>
        <w:trPr>
          <w:trHeight w:val="432"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垃</w:t>
            </w:r>
            <w:r>
              <w:rPr>
                <w:rFonts w:hint="eastAsia" w:ascii="仿宋_GB2312" w:hAnsi="仿宋_GB2312" w:eastAsia="仿宋_GB2312" w:cs="仿宋_GB2312"/>
                <w:bCs/>
                <w:color w:val="auto"/>
                <w:spacing w:val="-3"/>
                <w:w w:val="102"/>
                <w:kern w:val="0"/>
                <w:sz w:val="24"/>
                <w:szCs w:val="24"/>
                <w:highlight w:val="none"/>
              </w:rPr>
              <w:t>圾箱</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个</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p>
        </w:tc>
      </w:tr>
      <w:tr>
        <w:trPr>
          <w:trHeight w:val="457"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室</w:t>
            </w:r>
            <w:r>
              <w:rPr>
                <w:rFonts w:hint="eastAsia" w:ascii="仿宋_GB2312" w:hAnsi="仿宋_GB2312" w:eastAsia="仿宋_GB2312" w:cs="仿宋_GB2312"/>
                <w:bCs/>
                <w:color w:val="auto"/>
                <w:spacing w:val="-3"/>
                <w:w w:val="102"/>
                <w:kern w:val="0"/>
                <w:sz w:val="24"/>
                <w:szCs w:val="24"/>
                <w:highlight w:val="none"/>
              </w:rPr>
              <w:t>外</w:t>
            </w:r>
            <w:r>
              <w:rPr>
                <w:rFonts w:hint="eastAsia" w:ascii="仿宋_GB2312" w:hAnsi="仿宋_GB2312" w:eastAsia="仿宋_GB2312" w:cs="仿宋_GB2312"/>
                <w:bCs/>
                <w:color w:val="auto"/>
                <w:spacing w:val="-3"/>
                <w:kern w:val="0"/>
                <w:sz w:val="24"/>
                <w:szCs w:val="24"/>
                <w:highlight w:val="none"/>
              </w:rPr>
              <w:t>配</w:t>
            </w:r>
            <w:r>
              <w:rPr>
                <w:rFonts w:hint="eastAsia" w:ascii="仿宋_GB2312" w:hAnsi="仿宋_GB2312" w:eastAsia="仿宋_GB2312" w:cs="仿宋_GB2312"/>
                <w:bCs/>
                <w:color w:val="auto"/>
                <w:kern w:val="0"/>
                <w:sz w:val="24"/>
                <w:szCs w:val="24"/>
                <w:highlight w:val="none"/>
              </w:rPr>
              <w:t>电</w:t>
            </w:r>
            <w:r>
              <w:rPr>
                <w:rFonts w:hint="eastAsia" w:ascii="仿宋_GB2312" w:hAnsi="仿宋_GB2312" w:eastAsia="仿宋_GB2312" w:cs="仿宋_GB2312"/>
                <w:bCs/>
                <w:color w:val="auto"/>
                <w:w w:val="101"/>
                <w:kern w:val="0"/>
                <w:sz w:val="24"/>
                <w:szCs w:val="24"/>
                <w:highlight w:val="none"/>
              </w:rPr>
              <w:t>箱</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个</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spacing w:val="-9"/>
                <w:w w:val="105"/>
                <w:kern w:val="0"/>
                <w:sz w:val="24"/>
                <w:szCs w:val="24"/>
                <w:highlight w:val="none"/>
              </w:rPr>
              <w:t>公</w:t>
            </w:r>
            <w:r>
              <w:rPr>
                <w:rFonts w:hint="eastAsia" w:ascii="仿宋_GB2312" w:hAnsi="仿宋_GB2312" w:eastAsia="仿宋_GB2312" w:cs="仿宋_GB2312"/>
                <w:bCs/>
                <w:color w:val="auto"/>
                <w:spacing w:val="-3"/>
                <w:w w:val="102"/>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2"/>
                <w:kern w:val="0"/>
                <w:sz w:val="24"/>
                <w:szCs w:val="24"/>
                <w:highlight w:val="none"/>
              </w:rPr>
              <w:t>维</w:t>
            </w:r>
            <w:r>
              <w:rPr>
                <w:rFonts w:hint="eastAsia" w:ascii="仿宋_GB2312" w:hAnsi="仿宋_GB2312" w:eastAsia="仿宋_GB2312" w:cs="仿宋_GB2312"/>
                <w:bCs/>
                <w:color w:val="auto"/>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spacing w:val="1"/>
                <w:kern w:val="0"/>
                <w:sz w:val="24"/>
                <w:szCs w:val="24"/>
                <w:highlight w:val="none"/>
              </w:rPr>
              <w:t>务</w:t>
            </w:r>
            <w:r>
              <w:rPr>
                <w:rFonts w:hint="eastAsia" w:ascii="仿宋_GB2312" w:hAnsi="仿宋_GB2312" w:eastAsia="仿宋_GB2312" w:cs="仿宋_GB2312"/>
                <w:bCs/>
                <w:color w:val="auto"/>
                <w:kern w:val="0"/>
                <w:sz w:val="24"/>
                <w:szCs w:val="24"/>
                <w:highlight w:val="none"/>
              </w:rPr>
              <w:t>”</w:t>
            </w:r>
          </w:p>
        </w:tc>
      </w:tr>
      <w:tr>
        <w:tblPrEx>
          <w:tblCellMar>
            <w:top w:w="0" w:type="dxa"/>
            <w:left w:w="0" w:type="dxa"/>
            <w:bottom w:w="0" w:type="dxa"/>
            <w:right w:w="0" w:type="dxa"/>
          </w:tblCellMar>
        </w:tblPrEx>
        <w:trPr>
          <w:trHeight w:val="469"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门</w:t>
            </w:r>
            <w:r>
              <w:rPr>
                <w:rFonts w:hint="eastAsia" w:ascii="仿宋_GB2312" w:hAnsi="仿宋_GB2312" w:eastAsia="仿宋_GB2312" w:cs="仿宋_GB2312"/>
                <w:bCs/>
                <w:color w:val="auto"/>
                <w:spacing w:val="-3"/>
                <w:w w:val="102"/>
                <w:kern w:val="0"/>
                <w:sz w:val="24"/>
                <w:szCs w:val="24"/>
                <w:highlight w:val="none"/>
              </w:rPr>
              <w:t>前</w:t>
            </w:r>
            <w:r>
              <w:rPr>
                <w:rFonts w:hint="eastAsia" w:ascii="仿宋_GB2312" w:hAnsi="仿宋_GB2312" w:eastAsia="仿宋_GB2312" w:cs="仿宋_GB2312"/>
                <w:bCs/>
                <w:color w:val="auto"/>
                <w:spacing w:val="-3"/>
                <w:kern w:val="0"/>
                <w:sz w:val="24"/>
                <w:szCs w:val="24"/>
                <w:highlight w:val="none"/>
              </w:rPr>
              <w:t>三</w:t>
            </w:r>
            <w:r>
              <w:rPr>
                <w:rFonts w:hint="eastAsia" w:ascii="仿宋_GB2312" w:hAnsi="仿宋_GB2312" w:eastAsia="仿宋_GB2312" w:cs="仿宋_GB2312"/>
                <w:bCs/>
                <w:color w:val="auto"/>
                <w:kern w:val="0"/>
                <w:sz w:val="24"/>
                <w:szCs w:val="24"/>
                <w:highlight w:val="none"/>
              </w:rPr>
              <w:t>包</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adjustRightInd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1235</w:t>
            </w:r>
            <w:r>
              <w:rPr>
                <w:rFonts w:hint="eastAsia" w:ascii="仿宋_GB2312" w:hAnsi="仿宋_GB2312" w:eastAsia="仿宋_GB2312" w:cs="仿宋_GB2312"/>
                <w:color w:val="auto"/>
                <w:sz w:val="24"/>
                <w:szCs w:val="24"/>
                <w:highlight w:val="none"/>
              </w:rPr>
              <w:t>㎡</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spacing w:val="-5"/>
                <w:w w:val="103"/>
                <w:kern w:val="0"/>
                <w:sz w:val="24"/>
                <w:szCs w:val="24"/>
                <w:highlight w:val="none"/>
              </w:rPr>
              <w:t>”</w:t>
            </w:r>
          </w:p>
        </w:tc>
      </w:tr>
      <w:tr>
        <w:tblPrEx>
          <w:tblCellMar>
            <w:top w:w="0" w:type="dxa"/>
            <w:left w:w="0" w:type="dxa"/>
            <w:bottom w:w="0" w:type="dxa"/>
            <w:right w:w="0" w:type="dxa"/>
          </w:tblCellMar>
        </w:tblPrEx>
        <w:trPr>
          <w:trHeight w:val="445"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露</w:t>
            </w:r>
            <w:r>
              <w:rPr>
                <w:rFonts w:hint="eastAsia" w:ascii="仿宋_GB2312" w:hAnsi="仿宋_GB2312" w:eastAsia="仿宋_GB2312" w:cs="仿宋_GB2312"/>
                <w:bCs/>
                <w:color w:val="auto"/>
                <w:spacing w:val="-3"/>
                <w:w w:val="102"/>
                <w:kern w:val="0"/>
                <w:sz w:val="24"/>
                <w:szCs w:val="24"/>
                <w:highlight w:val="none"/>
              </w:rPr>
              <w:t>台</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lang w:val="en-US" w:eastAsia="zh-CN"/>
              </w:rPr>
              <w:t>2239</w:t>
            </w:r>
            <w:r>
              <w:rPr>
                <w:rFonts w:hint="eastAsia" w:ascii="仿宋_GB2312" w:hAnsi="仿宋_GB2312" w:eastAsia="仿宋_GB2312" w:cs="仿宋_GB2312"/>
                <w:color w:val="auto"/>
                <w:sz w:val="24"/>
                <w:szCs w:val="24"/>
                <w:highlight w:val="none"/>
              </w:rPr>
              <w:t>㎡</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无</w:t>
            </w:r>
          </w:p>
        </w:tc>
      </w:tr>
      <w:tr>
        <w:tblPrEx>
          <w:tblCellMar>
            <w:top w:w="0" w:type="dxa"/>
            <w:left w:w="0" w:type="dxa"/>
            <w:bottom w:w="0" w:type="dxa"/>
            <w:right w:w="0" w:type="dxa"/>
          </w:tblCellMar>
        </w:tblPrEx>
        <w:trPr>
          <w:trHeight w:val="457"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监</w:t>
            </w:r>
            <w:r>
              <w:rPr>
                <w:rFonts w:hint="eastAsia" w:ascii="仿宋_GB2312" w:hAnsi="仿宋_GB2312" w:eastAsia="仿宋_GB2312" w:cs="仿宋_GB2312"/>
                <w:bCs/>
                <w:color w:val="auto"/>
                <w:spacing w:val="-3"/>
                <w:w w:val="102"/>
                <w:kern w:val="0"/>
                <w:sz w:val="24"/>
                <w:szCs w:val="24"/>
                <w:highlight w:val="none"/>
              </w:rPr>
              <w:t>控</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lang w:val="en-US" w:eastAsia="zh-CN"/>
              </w:rPr>
              <w:t>60</w:t>
            </w:r>
            <w:r>
              <w:rPr>
                <w:rFonts w:hint="eastAsia" w:ascii="仿宋_GB2312" w:hAnsi="仿宋_GB2312" w:eastAsia="仿宋_GB2312" w:cs="仿宋_GB2312"/>
                <w:bCs/>
                <w:color w:val="auto"/>
                <w:spacing w:val="-5"/>
                <w:w w:val="103"/>
                <w:kern w:val="0"/>
                <w:sz w:val="24"/>
                <w:szCs w:val="24"/>
                <w:highlight w:val="none"/>
              </w:rPr>
              <w:t>个</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见</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spacing w:val="-2"/>
                <w:w w:val="103"/>
                <w:kern w:val="0"/>
                <w:sz w:val="24"/>
                <w:szCs w:val="24"/>
                <w:highlight w:val="none"/>
              </w:rPr>
              <w:t>3.4</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洁</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3"/>
                <w:kern w:val="0"/>
                <w:sz w:val="24"/>
                <w:szCs w:val="24"/>
                <w:highlight w:val="none"/>
              </w:rPr>
              <w:t>务</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w:t>
            </w:r>
            <w:r>
              <w:rPr>
                <w:rFonts w:hint="eastAsia" w:ascii="仿宋_GB2312" w:hAnsi="仿宋_GB2312" w:eastAsia="仿宋_GB2312" w:cs="仿宋_GB2312"/>
                <w:bCs/>
                <w:color w:val="auto"/>
                <w:kern w:val="0"/>
                <w:sz w:val="24"/>
                <w:szCs w:val="24"/>
                <w:highlight w:val="none"/>
              </w:rPr>
              <w:t>3.3</w:t>
            </w:r>
            <w:r>
              <w:rPr>
                <w:rFonts w:hint="eastAsia" w:ascii="仿宋_GB2312" w:hAnsi="仿宋_GB2312" w:eastAsia="仿宋_GB2312" w:cs="仿宋_GB2312"/>
                <w:bCs/>
                <w:color w:val="auto"/>
                <w:spacing w:val="3"/>
                <w:kern w:val="0"/>
                <w:sz w:val="24"/>
                <w:szCs w:val="24"/>
                <w:highlight w:val="none"/>
              </w:rPr>
              <w:t xml:space="preserve"> </w:t>
            </w:r>
            <w:r>
              <w:rPr>
                <w:rFonts w:hint="eastAsia" w:ascii="仿宋_GB2312" w:hAnsi="仿宋_GB2312" w:eastAsia="仿宋_GB2312" w:cs="仿宋_GB2312"/>
                <w:bCs/>
                <w:color w:val="auto"/>
                <w:spacing w:val="-9"/>
                <w:w w:val="105"/>
                <w:kern w:val="0"/>
                <w:sz w:val="24"/>
                <w:szCs w:val="24"/>
                <w:highlight w:val="none"/>
              </w:rPr>
              <w:t>公</w:t>
            </w:r>
            <w:r>
              <w:rPr>
                <w:rFonts w:hint="eastAsia" w:ascii="仿宋_GB2312" w:hAnsi="仿宋_GB2312" w:eastAsia="仿宋_GB2312" w:cs="仿宋_GB2312"/>
                <w:bCs/>
                <w:color w:val="auto"/>
                <w:spacing w:val="-3"/>
                <w:w w:val="102"/>
                <w:kern w:val="0"/>
                <w:sz w:val="24"/>
                <w:szCs w:val="24"/>
                <w:highlight w:val="none"/>
              </w:rPr>
              <w:t>用</w:t>
            </w:r>
            <w:r>
              <w:rPr>
                <w:rFonts w:hint="eastAsia" w:ascii="仿宋_GB2312" w:hAnsi="仿宋_GB2312" w:eastAsia="仿宋_GB2312" w:cs="仿宋_GB2312"/>
                <w:bCs/>
                <w:color w:val="auto"/>
                <w:spacing w:val="-3"/>
                <w:kern w:val="0"/>
                <w:sz w:val="24"/>
                <w:szCs w:val="24"/>
                <w:highlight w:val="none"/>
              </w:rPr>
              <w:t>设</w:t>
            </w:r>
            <w:r>
              <w:rPr>
                <w:rFonts w:hint="eastAsia" w:ascii="仿宋_GB2312" w:hAnsi="仿宋_GB2312" w:eastAsia="仿宋_GB2312" w:cs="仿宋_GB2312"/>
                <w:bCs/>
                <w:color w:val="auto"/>
                <w:kern w:val="0"/>
                <w:sz w:val="24"/>
                <w:szCs w:val="24"/>
                <w:highlight w:val="none"/>
              </w:rPr>
              <w:t>施</w:t>
            </w:r>
            <w:r>
              <w:rPr>
                <w:rFonts w:hint="eastAsia" w:ascii="仿宋_GB2312" w:hAnsi="仿宋_GB2312" w:eastAsia="仿宋_GB2312" w:cs="仿宋_GB2312"/>
                <w:bCs/>
                <w:color w:val="auto"/>
                <w:spacing w:val="-2"/>
                <w:kern w:val="0"/>
                <w:sz w:val="24"/>
                <w:szCs w:val="24"/>
                <w:highlight w:val="none"/>
              </w:rPr>
              <w:t>设</w:t>
            </w:r>
            <w:r>
              <w:rPr>
                <w:rFonts w:hint="eastAsia" w:ascii="仿宋_GB2312" w:hAnsi="仿宋_GB2312" w:eastAsia="仿宋_GB2312" w:cs="仿宋_GB2312"/>
                <w:bCs/>
                <w:color w:val="auto"/>
                <w:kern w:val="0"/>
                <w:sz w:val="24"/>
                <w:szCs w:val="24"/>
                <w:highlight w:val="none"/>
              </w:rPr>
              <w:t>备</w:t>
            </w:r>
            <w:r>
              <w:rPr>
                <w:rFonts w:hint="eastAsia" w:ascii="仿宋_GB2312" w:hAnsi="仿宋_GB2312" w:eastAsia="仿宋_GB2312" w:cs="仿宋_GB2312"/>
                <w:bCs/>
                <w:color w:val="auto"/>
                <w:spacing w:val="-2"/>
                <w:kern w:val="0"/>
                <w:sz w:val="24"/>
                <w:szCs w:val="24"/>
                <w:highlight w:val="none"/>
              </w:rPr>
              <w:t>维</w:t>
            </w:r>
            <w:r>
              <w:rPr>
                <w:rFonts w:hint="eastAsia" w:ascii="仿宋_GB2312" w:hAnsi="仿宋_GB2312" w:eastAsia="仿宋_GB2312" w:cs="仿宋_GB2312"/>
                <w:bCs/>
                <w:color w:val="auto"/>
                <w:kern w:val="0"/>
                <w:sz w:val="24"/>
                <w:szCs w:val="24"/>
                <w:highlight w:val="none"/>
              </w:rPr>
              <w:t>护</w:t>
            </w:r>
            <w:r>
              <w:rPr>
                <w:rFonts w:hint="eastAsia" w:ascii="仿宋_GB2312" w:hAnsi="仿宋_GB2312" w:eastAsia="仿宋_GB2312" w:cs="仿宋_GB2312"/>
                <w:bCs/>
                <w:color w:val="auto"/>
                <w:spacing w:val="-2"/>
                <w:kern w:val="0"/>
                <w:sz w:val="24"/>
                <w:szCs w:val="24"/>
                <w:highlight w:val="none"/>
              </w:rPr>
              <w:t>服</w:t>
            </w:r>
            <w:r>
              <w:rPr>
                <w:rFonts w:hint="eastAsia" w:ascii="仿宋_GB2312" w:hAnsi="仿宋_GB2312" w:eastAsia="仿宋_GB2312" w:cs="仿宋_GB2312"/>
                <w:bCs/>
                <w:color w:val="auto"/>
                <w:kern w:val="0"/>
                <w:sz w:val="24"/>
                <w:szCs w:val="24"/>
                <w:highlight w:val="none"/>
              </w:rPr>
              <w:t>务</w:t>
            </w:r>
            <w:r>
              <w:rPr>
                <w:rFonts w:hint="eastAsia" w:ascii="仿宋_GB2312" w:hAnsi="仿宋_GB2312" w:eastAsia="仿宋_GB2312" w:cs="仿宋_GB2312"/>
                <w:bCs/>
                <w:color w:val="auto"/>
                <w:w w:val="101"/>
                <w:kern w:val="0"/>
                <w:sz w:val="24"/>
                <w:szCs w:val="24"/>
                <w:highlight w:val="none"/>
              </w:rPr>
              <w:t>”</w:t>
            </w:r>
          </w:p>
        </w:tc>
      </w:tr>
      <w:tr>
        <w:tblPrEx>
          <w:tblCellMar>
            <w:top w:w="0" w:type="dxa"/>
            <w:left w:w="0" w:type="dxa"/>
            <w:bottom w:w="0" w:type="dxa"/>
            <w:right w:w="0" w:type="dxa"/>
          </w:tblCellMar>
        </w:tblPrEx>
        <w:trPr>
          <w:trHeight w:val="467" w:hRule="atLeast"/>
        </w:trPr>
        <w:tc>
          <w:tcPr>
            <w:tcW w:w="3547"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指</w:t>
            </w:r>
            <w:r>
              <w:rPr>
                <w:rFonts w:hint="eastAsia" w:ascii="仿宋_GB2312" w:hAnsi="仿宋_GB2312" w:eastAsia="仿宋_GB2312" w:cs="仿宋_GB2312"/>
                <w:bCs/>
                <w:color w:val="auto"/>
                <w:spacing w:val="-3"/>
                <w:w w:val="102"/>
                <w:kern w:val="0"/>
                <w:sz w:val="24"/>
                <w:szCs w:val="24"/>
                <w:highlight w:val="none"/>
              </w:rPr>
              <w:t>示</w:t>
            </w:r>
            <w:r>
              <w:rPr>
                <w:rFonts w:hint="eastAsia" w:ascii="仿宋_GB2312" w:hAnsi="仿宋_GB2312" w:eastAsia="仿宋_GB2312" w:cs="仿宋_GB2312"/>
                <w:bCs/>
                <w:color w:val="auto"/>
                <w:spacing w:val="-3"/>
                <w:kern w:val="0"/>
                <w:sz w:val="24"/>
                <w:szCs w:val="24"/>
                <w:highlight w:val="none"/>
              </w:rPr>
              <w:t>牌</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spacing w:val="-2"/>
                <w:kern w:val="0"/>
                <w:sz w:val="24"/>
                <w:szCs w:val="24"/>
                <w:highlight w:val="none"/>
              </w:rPr>
              <w:t>显</w:t>
            </w:r>
            <w:r>
              <w:rPr>
                <w:rFonts w:hint="eastAsia" w:ascii="仿宋_GB2312" w:hAnsi="仿宋_GB2312" w:eastAsia="仿宋_GB2312" w:cs="仿宋_GB2312"/>
                <w:bCs/>
                <w:color w:val="auto"/>
                <w:kern w:val="0"/>
                <w:sz w:val="24"/>
                <w:szCs w:val="24"/>
                <w:highlight w:val="none"/>
              </w:rPr>
              <w:t>示</w:t>
            </w:r>
            <w:r>
              <w:rPr>
                <w:rFonts w:hint="eastAsia" w:ascii="仿宋_GB2312" w:hAnsi="仿宋_GB2312" w:eastAsia="仿宋_GB2312" w:cs="仿宋_GB2312"/>
                <w:bCs/>
                <w:color w:val="auto"/>
                <w:w w:val="101"/>
                <w:kern w:val="0"/>
                <w:sz w:val="24"/>
                <w:szCs w:val="24"/>
                <w:highlight w:val="none"/>
              </w:rPr>
              <w:t>屏</w:t>
            </w:r>
          </w:p>
        </w:tc>
        <w:tc>
          <w:tcPr>
            <w:tcW w:w="485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color w:val="auto"/>
                <w:spacing w:val="-5"/>
                <w:w w:val="103"/>
                <w:kern w:val="0"/>
                <w:sz w:val="24"/>
                <w:szCs w:val="24"/>
                <w:highlight w:val="none"/>
                <w:lang w:eastAsia="zh-CN"/>
              </w:rPr>
              <w:t>指示牌</w:t>
            </w:r>
            <w:r>
              <w:rPr>
                <w:rFonts w:hint="eastAsia" w:ascii="仿宋_GB2312" w:hAnsi="仿宋_GB2312" w:eastAsia="仿宋_GB2312" w:cs="仿宋_GB2312"/>
                <w:bCs/>
                <w:color w:val="auto"/>
                <w:spacing w:val="-5"/>
                <w:w w:val="103"/>
                <w:kern w:val="0"/>
                <w:sz w:val="24"/>
                <w:szCs w:val="24"/>
                <w:highlight w:val="none"/>
                <w:lang w:val="en-US" w:eastAsia="zh-CN"/>
              </w:rPr>
              <w:t>4块，显示屏2块</w:t>
            </w:r>
          </w:p>
        </w:tc>
        <w:tc>
          <w:tcPr>
            <w:tcW w:w="622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无</w:t>
            </w:r>
          </w:p>
        </w:tc>
      </w:tr>
    </w:tbl>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sectPr>
          <w:type w:val="continuous"/>
          <w:pgSz w:w="16840" w:h="11900"/>
          <w:pgMar w:top="1426" w:right="1043" w:bottom="834" w:left="1140" w:header="851" w:footer="834" w:gutter="0"/>
          <w:cols w:space="0" w:num="1"/>
        </w:sectPr>
      </w:pP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p>
    <w:p>
      <w:pPr>
        <w:kinsoku/>
        <w:wordWrap/>
        <w:overflowPunct/>
        <w:topLinePunct w:val="0"/>
        <w:autoSpaceDE w:val="0"/>
        <w:autoSpaceDN w:val="0"/>
        <w:bidi w:val="0"/>
        <w:spacing w:line="360" w:lineRule="exact"/>
        <w:ind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pacing w:val="-2"/>
          <w:w w:val="104"/>
          <w:kern w:val="0"/>
          <w:sz w:val="24"/>
          <w:szCs w:val="24"/>
          <w:highlight w:val="none"/>
        </w:rPr>
        <w:t>3.</w:t>
      </w:r>
      <w:r>
        <w:rPr>
          <w:rFonts w:hint="eastAsia" w:ascii="仿宋_GB2312" w:hAnsi="仿宋_GB2312" w:eastAsia="仿宋_GB2312" w:cs="仿宋_GB2312"/>
          <w:b/>
          <w:bCs/>
          <w:color w:val="auto"/>
          <w:kern w:val="0"/>
          <w:sz w:val="24"/>
          <w:szCs w:val="24"/>
          <w:highlight w:val="none"/>
        </w:rPr>
        <w:t>物</w:t>
      </w:r>
      <w:r>
        <w:rPr>
          <w:rFonts w:hint="eastAsia" w:ascii="仿宋_GB2312" w:hAnsi="仿宋_GB2312" w:eastAsia="仿宋_GB2312" w:cs="仿宋_GB2312"/>
          <w:b/>
          <w:bCs/>
          <w:color w:val="auto"/>
          <w:spacing w:val="-2"/>
          <w:kern w:val="0"/>
          <w:sz w:val="24"/>
          <w:szCs w:val="24"/>
          <w:highlight w:val="none"/>
        </w:rPr>
        <w:t>业</w:t>
      </w:r>
      <w:r>
        <w:rPr>
          <w:rFonts w:hint="eastAsia" w:ascii="仿宋_GB2312" w:hAnsi="仿宋_GB2312" w:eastAsia="仿宋_GB2312" w:cs="仿宋_GB2312"/>
          <w:b/>
          <w:bCs/>
          <w:color w:val="auto"/>
          <w:kern w:val="0"/>
          <w:sz w:val="24"/>
          <w:szCs w:val="24"/>
          <w:highlight w:val="none"/>
        </w:rPr>
        <w:t>管</w:t>
      </w:r>
      <w:r>
        <w:rPr>
          <w:rFonts w:hint="eastAsia" w:ascii="仿宋_GB2312" w:hAnsi="仿宋_GB2312" w:eastAsia="仿宋_GB2312" w:cs="仿宋_GB2312"/>
          <w:b/>
          <w:bCs/>
          <w:color w:val="auto"/>
          <w:spacing w:val="-3"/>
          <w:kern w:val="0"/>
          <w:sz w:val="24"/>
          <w:szCs w:val="24"/>
          <w:highlight w:val="none"/>
        </w:rPr>
        <w:t>理</w:t>
      </w:r>
      <w:r>
        <w:rPr>
          <w:rFonts w:hint="eastAsia" w:ascii="仿宋_GB2312" w:hAnsi="仿宋_GB2312" w:eastAsia="仿宋_GB2312" w:cs="仿宋_GB2312"/>
          <w:b/>
          <w:bCs/>
          <w:color w:val="auto"/>
          <w:kern w:val="0"/>
          <w:sz w:val="24"/>
          <w:szCs w:val="24"/>
          <w:highlight w:val="none"/>
        </w:rPr>
        <w:t>服</w:t>
      </w:r>
      <w:r>
        <w:rPr>
          <w:rFonts w:hint="eastAsia" w:ascii="仿宋_GB2312" w:hAnsi="仿宋_GB2312" w:eastAsia="仿宋_GB2312" w:cs="仿宋_GB2312"/>
          <w:b/>
          <w:bCs/>
          <w:color w:val="auto"/>
          <w:spacing w:val="-3"/>
          <w:kern w:val="0"/>
          <w:sz w:val="24"/>
          <w:szCs w:val="24"/>
          <w:highlight w:val="none"/>
        </w:rPr>
        <w:t>务</w:t>
      </w:r>
      <w:r>
        <w:rPr>
          <w:rFonts w:hint="eastAsia" w:ascii="仿宋_GB2312" w:hAnsi="仿宋_GB2312" w:eastAsia="仿宋_GB2312" w:cs="仿宋_GB2312"/>
          <w:b/>
          <w:bCs/>
          <w:color w:val="auto"/>
          <w:kern w:val="0"/>
          <w:sz w:val="24"/>
          <w:szCs w:val="24"/>
          <w:highlight w:val="none"/>
        </w:rPr>
        <w:t>内</w:t>
      </w:r>
      <w:r>
        <w:rPr>
          <w:rFonts w:hint="eastAsia" w:ascii="仿宋_GB2312" w:hAnsi="仿宋_GB2312" w:eastAsia="仿宋_GB2312" w:cs="仿宋_GB2312"/>
          <w:b/>
          <w:bCs/>
          <w:color w:val="auto"/>
          <w:spacing w:val="-3"/>
          <w:kern w:val="0"/>
          <w:sz w:val="24"/>
          <w:szCs w:val="24"/>
          <w:highlight w:val="none"/>
        </w:rPr>
        <w:t>容</w:t>
      </w:r>
      <w:r>
        <w:rPr>
          <w:rFonts w:hint="eastAsia" w:ascii="仿宋_GB2312" w:hAnsi="仿宋_GB2312" w:eastAsia="仿宋_GB2312" w:cs="仿宋_GB2312"/>
          <w:b/>
          <w:bCs/>
          <w:color w:val="auto"/>
          <w:kern w:val="0"/>
          <w:sz w:val="24"/>
          <w:szCs w:val="24"/>
          <w:highlight w:val="none"/>
        </w:rPr>
        <w:t>及</w:t>
      </w:r>
      <w:r>
        <w:rPr>
          <w:rFonts w:hint="eastAsia" w:ascii="仿宋_GB2312" w:hAnsi="仿宋_GB2312" w:eastAsia="仿宋_GB2312" w:cs="仿宋_GB2312"/>
          <w:b/>
          <w:bCs/>
          <w:color w:val="auto"/>
          <w:spacing w:val="-2"/>
          <w:kern w:val="0"/>
          <w:sz w:val="24"/>
          <w:szCs w:val="24"/>
          <w:highlight w:val="none"/>
        </w:rPr>
        <w:t>标</w:t>
      </w:r>
      <w:r>
        <w:rPr>
          <w:rFonts w:hint="eastAsia" w:ascii="仿宋_GB2312" w:hAnsi="仿宋_GB2312" w:eastAsia="仿宋_GB2312" w:cs="仿宋_GB2312"/>
          <w:b/>
          <w:bCs/>
          <w:color w:val="auto"/>
          <w:kern w:val="0"/>
          <w:sz w:val="24"/>
          <w:szCs w:val="24"/>
          <w:highlight w:val="none"/>
        </w:rPr>
        <w:t>准</w:t>
      </w:r>
    </w:p>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物业管理服务包括基本服务、房屋维护服务、公用设施设备维护服务、保洁服务、绿化服务、保安服务、会议服务等。</w:t>
      </w:r>
    </w:p>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3.1基本服务</w:t>
      </w:r>
    </w:p>
    <w:tbl>
      <w:tblPr>
        <w:tblStyle w:val="63"/>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30"/>
        <w:gridCol w:w="3298"/>
        <w:gridCol w:w="10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6" w:hRule="atLeast"/>
        </w:trPr>
        <w:tc>
          <w:tcPr>
            <w:tcW w:w="123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序</w:t>
            </w:r>
            <w:r>
              <w:rPr>
                <w:rFonts w:hint="eastAsia" w:ascii="仿宋_GB2312" w:hAnsi="仿宋_GB2312" w:eastAsia="仿宋_GB2312" w:cs="仿宋_GB2312"/>
                <w:b/>
                <w:bCs/>
                <w:color w:val="auto"/>
                <w:spacing w:val="-4"/>
                <w:sz w:val="24"/>
                <w:szCs w:val="24"/>
                <w:highlight w:val="none"/>
              </w:rPr>
              <w:t>号</w:t>
            </w:r>
          </w:p>
        </w:tc>
        <w:tc>
          <w:tcPr>
            <w:tcW w:w="329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内容</w:t>
            </w: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3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p>
        </w:tc>
        <w:tc>
          <w:tcPr>
            <w:tcW w:w="329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目标</w:t>
            </w:r>
            <w:r>
              <w:rPr>
                <w:rFonts w:hint="eastAsia" w:ascii="仿宋_GB2312" w:hAnsi="仿宋_GB2312" w:eastAsia="仿宋_GB2312" w:cs="仿宋_GB2312"/>
                <w:color w:val="auto"/>
                <w:spacing w:val="-4"/>
                <w:sz w:val="24"/>
                <w:szCs w:val="24"/>
                <w:highlight w:val="none"/>
              </w:rPr>
              <w:t>与</w:t>
            </w:r>
            <w:r>
              <w:rPr>
                <w:rFonts w:hint="eastAsia" w:ascii="仿宋_GB2312" w:hAnsi="仿宋_GB2312" w:eastAsia="仿宋_GB2312" w:cs="仿宋_GB2312"/>
                <w:color w:val="auto"/>
                <w:spacing w:val="-2"/>
                <w:sz w:val="24"/>
                <w:szCs w:val="24"/>
                <w:highlight w:val="none"/>
              </w:rPr>
              <w:t>责</w:t>
            </w:r>
            <w:r>
              <w:rPr>
                <w:rFonts w:hint="eastAsia" w:ascii="仿宋_GB2312" w:hAnsi="仿宋_GB2312" w:eastAsia="仿宋_GB2312" w:cs="仿宋_GB2312"/>
                <w:color w:val="auto"/>
                <w:spacing w:val="-4"/>
                <w:sz w:val="24"/>
                <w:szCs w:val="24"/>
                <w:highlight w:val="none"/>
              </w:rPr>
              <w:t>任</w:t>
            </w: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结</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物业</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际</w:t>
            </w:r>
            <w:r>
              <w:rPr>
                <w:rFonts w:hint="eastAsia" w:ascii="仿宋_GB2312" w:hAnsi="仿宋_GB2312" w:eastAsia="仿宋_GB2312" w:cs="仿宋_GB2312"/>
                <w:color w:val="auto"/>
                <w:spacing w:val="-4"/>
                <w:sz w:val="24"/>
                <w:szCs w:val="24"/>
                <w:highlight w:val="none"/>
              </w:rPr>
              <w:t>情</w:t>
            </w:r>
            <w:r>
              <w:rPr>
                <w:rFonts w:hint="eastAsia" w:ascii="仿宋_GB2312" w:hAnsi="仿宋_GB2312" w:eastAsia="仿宋_GB2312" w:cs="仿宋_GB2312"/>
                <w:color w:val="auto"/>
                <w:sz w:val="24"/>
                <w:szCs w:val="24"/>
                <w:highlight w:val="none"/>
              </w:rPr>
              <w:t>况</w:t>
            </w:r>
            <w:r>
              <w:rPr>
                <w:rFonts w:hint="eastAsia" w:ascii="仿宋_GB2312" w:hAnsi="仿宋_GB2312" w:eastAsia="仿宋_GB2312" w:cs="仿宋_GB2312"/>
                <w:color w:val="auto"/>
                <w:spacing w:val="-34"/>
                <w:sz w:val="24"/>
                <w:szCs w:val="24"/>
                <w:highlight w:val="none"/>
              </w:rPr>
              <w:t>，</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年度</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4"/>
                <w:sz w:val="24"/>
                <w:szCs w:val="24"/>
                <w:highlight w:val="none"/>
              </w:rPr>
              <w:t>目</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34"/>
                <w:sz w:val="24"/>
                <w:szCs w:val="24"/>
                <w:highlight w:val="none"/>
              </w:rPr>
              <w:t>，</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z w:val="24"/>
                <w:szCs w:val="24"/>
                <w:highlight w:val="none"/>
              </w:rPr>
              <w:t>责</w:t>
            </w:r>
            <w:r>
              <w:rPr>
                <w:rFonts w:hint="eastAsia" w:ascii="仿宋_GB2312" w:hAnsi="仿宋_GB2312" w:eastAsia="仿宋_GB2312" w:cs="仿宋_GB2312"/>
                <w:color w:val="auto"/>
                <w:spacing w:val="-2"/>
                <w:sz w:val="24"/>
                <w:szCs w:val="24"/>
                <w:highlight w:val="none"/>
              </w:rPr>
              <w:t>任</w:t>
            </w:r>
            <w:r>
              <w:rPr>
                <w:rFonts w:hint="eastAsia" w:ascii="仿宋_GB2312" w:hAnsi="仿宋_GB2312" w:eastAsia="仿宋_GB2312" w:cs="仿宋_GB2312"/>
                <w:color w:val="auto"/>
                <w:sz w:val="24"/>
                <w:szCs w:val="24"/>
                <w:highlight w:val="none"/>
              </w:rPr>
              <w:t>分工</w:t>
            </w:r>
            <w:r>
              <w:rPr>
                <w:rFonts w:hint="eastAsia" w:ascii="仿宋_GB2312" w:hAnsi="仿宋_GB2312" w:eastAsia="仿宋_GB2312" w:cs="仿宋_GB2312"/>
                <w:color w:val="auto"/>
                <w:spacing w:val="-34"/>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配</w:t>
            </w:r>
            <w:r>
              <w:rPr>
                <w:rFonts w:hint="eastAsia" w:ascii="仿宋_GB2312" w:hAnsi="仿宋_GB2312" w:eastAsia="仿宋_GB2312" w:cs="仿宋_GB2312"/>
                <w:color w:val="auto"/>
                <w:sz w:val="24"/>
                <w:szCs w:val="24"/>
                <w:highlight w:val="none"/>
              </w:rPr>
              <w:t>套</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方案</w:t>
            </w:r>
            <w:r>
              <w:rPr>
                <w:rFonts w:hint="eastAsia" w:ascii="仿宋_GB2312" w:hAnsi="仿宋_GB2312" w:eastAsia="仿宋_GB2312" w:cs="仿宋_GB2312"/>
                <w:color w:val="auto"/>
                <w:spacing w:val="-11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服务</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pacing w:val="-4"/>
                <w:sz w:val="24"/>
                <w:szCs w:val="24"/>
                <w:highlight w:val="none"/>
              </w:rPr>
              <w:t>要求</w:t>
            </w: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每</w:t>
            </w:r>
            <w:r>
              <w:rPr>
                <w:rFonts w:hint="eastAsia" w:ascii="仿宋_GB2312" w:hAnsi="仿宋_GB2312" w:eastAsia="仿宋_GB2312" w:cs="仿宋_GB2312"/>
                <w:color w:val="auto"/>
                <w:spacing w:val="-2"/>
                <w:sz w:val="24"/>
                <w:szCs w:val="24"/>
                <w:highlight w:val="none"/>
              </w:rPr>
              <w:t>季</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48"/>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岗</w:t>
            </w:r>
            <w:r>
              <w:rPr>
                <w:rFonts w:hint="eastAsia" w:ascii="仿宋_GB2312" w:hAnsi="仿宋_GB2312" w:eastAsia="仿宋_GB2312" w:cs="仿宋_GB2312"/>
                <w:color w:val="auto"/>
                <w:spacing w:val="-4"/>
                <w:sz w:val="24"/>
                <w:szCs w:val="24"/>
                <w:highlight w:val="none"/>
              </w:rPr>
              <w:t>位</w:t>
            </w:r>
            <w:r>
              <w:rPr>
                <w:rFonts w:hint="eastAsia" w:ascii="仿宋_GB2312" w:hAnsi="仿宋_GB2312" w:eastAsia="仿宋_GB2312" w:cs="仿宋_GB2312"/>
                <w:color w:val="auto"/>
                <w:spacing w:val="-2"/>
                <w:sz w:val="24"/>
                <w:szCs w:val="24"/>
                <w:highlight w:val="none"/>
              </w:rPr>
              <w:t>技</w:t>
            </w:r>
            <w:r>
              <w:rPr>
                <w:rFonts w:hint="eastAsia" w:ascii="仿宋_GB2312" w:hAnsi="仿宋_GB2312" w:eastAsia="仿宋_GB2312" w:cs="仿宋_GB2312"/>
                <w:color w:val="auto"/>
                <w:spacing w:val="-4"/>
                <w:sz w:val="24"/>
                <w:szCs w:val="24"/>
                <w:highlight w:val="none"/>
              </w:rPr>
              <w:t>能</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职</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素</w:t>
            </w:r>
            <w:r>
              <w:rPr>
                <w:rFonts w:hint="eastAsia" w:ascii="仿宋_GB2312" w:hAnsi="仿宋_GB2312" w:eastAsia="仿宋_GB2312" w:cs="仿宋_GB2312"/>
                <w:color w:val="auto"/>
                <w:spacing w:val="-2"/>
                <w:sz w:val="24"/>
                <w:szCs w:val="24"/>
                <w:highlight w:val="none"/>
              </w:rPr>
              <w:t>质</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服务</w:t>
            </w:r>
            <w:r>
              <w:rPr>
                <w:rFonts w:hint="eastAsia" w:ascii="仿宋_GB2312" w:hAnsi="仿宋_GB2312" w:eastAsia="仿宋_GB2312" w:cs="仿宋_GB2312"/>
                <w:color w:val="auto"/>
                <w:spacing w:val="-4"/>
                <w:sz w:val="24"/>
                <w:szCs w:val="24"/>
                <w:highlight w:val="none"/>
              </w:rPr>
              <w:t>知</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客</w:t>
            </w:r>
            <w:r>
              <w:rPr>
                <w:rFonts w:hint="eastAsia" w:ascii="仿宋_GB2312" w:hAnsi="仿宋_GB2312" w:eastAsia="仿宋_GB2312" w:cs="仿宋_GB2312"/>
                <w:color w:val="auto"/>
                <w:spacing w:val="-4"/>
                <w:sz w:val="24"/>
                <w:szCs w:val="24"/>
                <w:highlight w:val="none"/>
              </w:rPr>
              <w:t>户</w:t>
            </w:r>
            <w:r>
              <w:rPr>
                <w:rFonts w:hint="eastAsia" w:ascii="仿宋_GB2312" w:hAnsi="仿宋_GB2312" w:eastAsia="仿宋_GB2312" w:cs="仿宋_GB2312"/>
                <w:color w:val="auto"/>
                <w:spacing w:val="-2"/>
                <w:sz w:val="24"/>
                <w:szCs w:val="24"/>
                <w:highlight w:val="none"/>
              </w:rPr>
              <w:t>文</w:t>
            </w:r>
            <w:r>
              <w:rPr>
                <w:rFonts w:hint="eastAsia" w:ascii="仿宋_GB2312" w:hAnsi="仿宋_GB2312" w:eastAsia="仿宋_GB2312" w:cs="仿宋_GB2312"/>
                <w:color w:val="auto"/>
                <w:spacing w:val="-4"/>
                <w:sz w:val="24"/>
                <w:szCs w:val="24"/>
                <w:highlight w:val="none"/>
              </w:rPr>
              <w:t>化</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绿</w:t>
            </w:r>
            <w:r>
              <w:rPr>
                <w:rFonts w:hint="eastAsia" w:ascii="仿宋_GB2312" w:hAnsi="仿宋_GB2312" w:eastAsia="仿宋_GB2312" w:cs="仿宋_GB2312"/>
                <w:color w:val="auto"/>
                <w:spacing w:val="-2"/>
                <w:sz w:val="24"/>
                <w:szCs w:val="24"/>
                <w:highlight w:val="none"/>
              </w:rPr>
              <w:t>色节</w:t>
            </w:r>
            <w:r>
              <w:rPr>
                <w:rFonts w:hint="eastAsia" w:ascii="仿宋_GB2312" w:hAnsi="仿宋_GB2312" w:eastAsia="仿宋_GB2312" w:cs="仿宋_GB2312"/>
                <w:color w:val="auto"/>
                <w:spacing w:val="-6"/>
                <w:sz w:val="24"/>
                <w:szCs w:val="24"/>
                <w:highlight w:val="none"/>
              </w:rPr>
              <w:t>能</w:t>
            </w:r>
            <w:r>
              <w:rPr>
                <w:rFonts w:hint="eastAsia" w:ascii="仿宋_GB2312" w:hAnsi="仿宋_GB2312" w:eastAsia="仿宋_GB2312" w:cs="仿宋_GB2312"/>
                <w:color w:val="auto"/>
                <w:spacing w:val="-2"/>
                <w:sz w:val="24"/>
                <w:szCs w:val="24"/>
                <w:highlight w:val="none"/>
              </w:rPr>
              <w:t>环</w:t>
            </w:r>
            <w:r>
              <w:rPr>
                <w:rFonts w:hint="eastAsia" w:ascii="仿宋_GB2312" w:hAnsi="仿宋_GB2312" w:eastAsia="仿宋_GB2312" w:cs="仿宋_GB2312"/>
                <w:color w:val="auto"/>
                <w:spacing w:val="-6"/>
                <w:sz w:val="24"/>
                <w:szCs w:val="24"/>
                <w:highlight w:val="none"/>
              </w:rPr>
              <w:t>保</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6"/>
                <w:sz w:val="24"/>
                <w:szCs w:val="24"/>
                <w:highlight w:val="none"/>
              </w:rPr>
              <w:t>教</w:t>
            </w:r>
            <w:r>
              <w:rPr>
                <w:rFonts w:hint="eastAsia" w:ascii="仿宋_GB2312" w:hAnsi="仿宋_GB2312" w:eastAsia="仿宋_GB2312" w:cs="仿宋_GB2312"/>
                <w:color w:val="auto"/>
                <w:spacing w:val="-2"/>
                <w:sz w:val="24"/>
                <w:szCs w:val="24"/>
                <w:highlight w:val="none"/>
              </w:rPr>
              <w:t>育</w:t>
            </w:r>
            <w:r>
              <w:rPr>
                <w:rFonts w:hint="eastAsia" w:ascii="仿宋_GB2312" w:hAnsi="仿宋_GB2312" w:eastAsia="仿宋_GB2312" w:cs="仿宋_GB2312"/>
                <w:color w:val="auto"/>
                <w:spacing w:val="-4"/>
                <w:sz w:val="24"/>
                <w:szCs w:val="24"/>
                <w:highlight w:val="none"/>
              </w:rPr>
              <w:t>培训</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pacing w:val="-2"/>
                <w:sz w:val="24"/>
                <w:szCs w:val="24"/>
                <w:highlight w:val="none"/>
              </w:rPr>
              <w:t>适</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4"/>
                <w:sz w:val="24"/>
                <w:szCs w:val="24"/>
                <w:highlight w:val="none"/>
              </w:rPr>
              <w:t>形</w:t>
            </w:r>
            <w:r>
              <w:rPr>
                <w:rFonts w:hint="eastAsia" w:ascii="仿宋_GB2312" w:hAnsi="仿宋_GB2312" w:eastAsia="仿宋_GB2312" w:cs="仿宋_GB2312"/>
                <w:color w:val="auto"/>
                <w:sz w:val="24"/>
                <w:szCs w:val="24"/>
                <w:highlight w:val="none"/>
              </w:rPr>
              <w:t>式</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考</w:t>
            </w:r>
            <w:r>
              <w:rPr>
                <w:rFonts w:hint="eastAsia" w:ascii="仿宋_GB2312" w:hAnsi="仿宋_GB2312" w:eastAsia="仿宋_GB2312" w:cs="仿宋_GB2312"/>
                <w:color w:val="auto"/>
                <w:spacing w:val="-4"/>
                <w:sz w:val="24"/>
                <w:szCs w:val="24"/>
                <w:highlight w:val="none"/>
              </w:rPr>
              <w:t>核</w:t>
            </w:r>
            <w:r>
              <w:rPr>
                <w:rFonts w:hint="eastAsia" w:ascii="仿宋_GB2312" w:hAnsi="仿宋_GB2312" w:eastAsia="仿宋_GB2312" w:cs="仿宋_GB2312"/>
                <w:color w:val="auto"/>
                <w:spacing w:val="-2"/>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z w:val="24"/>
                <w:szCs w:val="24"/>
                <w:highlight w:val="none"/>
              </w:rPr>
              <w:t>对服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从</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资</w:t>
            </w:r>
            <w:r>
              <w:rPr>
                <w:rFonts w:hint="eastAsia" w:ascii="仿宋_GB2312" w:hAnsi="仿宋_GB2312" w:eastAsia="仿宋_GB2312" w:cs="仿宋_GB2312"/>
                <w:color w:val="auto"/>
                <w:spacing w:val="-2"/>
                <w:sz w:val="24"/>
                <w:szCs w:val="24"/>
                <w:highlight w:val="none"/>
              </w:rPr>
              <w:t>格</w:t>
            </w:r>
            <w:r>
              <w:rPr>
                <w:rFonts w:hint="eastAsia" w:ascii="仿宋_GB2312" w:hAnsi="仿宋_GB2312" w:eastAsia="仿宋_GB2312" w:cs="仿宋_GB2312"/>
                <w:color w:val="auto"/>
                <w:sz w:val="24"/>
                <w:szCs w:val="24"/>
                <w:highlight w:val="none"/>
              </w:rPr>
              <w:t>审查</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结</w:t>
            </w:r>
            <w:r>
              <w:rPr>
                <w:rFonts w:hint="eastAsia" w:ascii="仿宋_GB2312" w:hAnsi="仿宋_GB2312" w:eastAsia="仿宋_GB2312" w:cs="仿宋_GB2312"/>
                <w:color w:val="auto"/>
                <w:spacing w:val="-2"/>
                <w:sz w:val="24"/>
                <w:szCs w:val="24"/>
                <w:highlight w:val="none"/>
              </w:rPr>
              <w:t>果</w:t>
            </w:r>
            <w:r>
              <w:rPr>
                <w:rFonts w:hint="eastAsia" w:ascii="仿宋_GB2312" w:hAnsi="仿宋_GB2312" w:eastAsia="仿宋_GB2312" w:cs="仿宋_GB2312"/>
                <w:color w:val="auto"/>
                <w:sz w:val="24"/>
                <w:szCs w:val="24"/>
                <w:highlight w:val="none"/>
              </w:rPr>
              <w:t>向</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报备</w:t>
            </w:r>
            <w:r>
              <w:rPr>
                <w:rFonts w:hint="eastAsia" w:ascii="仿宋_GB2312" w:hAnsi="仿宋_GB2312" w:eastAsia="仿宋_GB2312" w:cs="仿宋_GB2312"/>
                <w:color w:val="auto"/>
                <w:spacing w:val="-4"/>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2"/>
                <w:sz w:val="24"/>
                <w:szCs w:val="24"/>
                <w:highlight w:val="none"/>
              </w:rPr>
              <w:t>龄</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学</w:t>
            </w:r>
            <w:r>
              <w:rPr>
                <w:rFonts w:hint="eastAsia" w:ascii="仿宋_GB2312" w:hAnsi="仿宋_GB2312" w:eastAsia="仿宋_GB2312" w:cs="仿宋_GB2312"/>
                <w:color w:val="auto"/>
                <w:sz w:val="24"/>
                <w:szCs w:val="24"/>
                <w:highlight w:val="none"/>
              </w:rPr>
              <w:t>历</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经</w:t>
            </w:r>
            <w:r>
              <w:rPr>
                <w:rFonts w:hint="eastAsia" w:ascii="仿宋_GB2312" w:hAnsi="仿宋_GB2312" w:eastAsia="仿宋_GB2312" w:cs="仿宋_GB2312"/>
                <w:color w:val="auto"/>
                <w:spacing w:val="-2"/>
                <w:sz w:val="24"/>
                <w:szCs w:val="24"/>
                <w:highlight w:val="none"/>
              </w:rPr>
              <w:t>验</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资格</w:t>
            </w:r>
            <w:r>
              <w:rPr>
                <w:rFonts w:hint="eastAsia" w:ascii="仿宋_GB2312" w:hAnsi="仿宋_GB2312" w:eastAsia="仿宋_GB2312" w:cs="仿宋_GB2312"/>
                <w:color w:val="auto"/>
                <w:sz w:val="24"/>
                <w:szCs w:val="24"/>
                <w:highlight w:val="none"/>
              </w:rPr>
              <w:t>条件</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所</w:t>
            </w:r>
            <w:r>
              <w:rPr>
                <w:rFonts w:hint="eastAsia" w:ascii="仿宋_GB2312" w:hAnsi="仿宋_GB2312" w:eastAsia="仿宋_GB2312" w:cs="仿宋_GB2312"/>
                <w:color w:val="auto"/>
                <w:spacing w:val="-2"/>
                <w:sz w:val="24"/>
                <w:szCs w:val="24"/>
                <w:highlight w:val="none"/>
              </w:rPr>
              <w:t>在</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能</w:t>
            </w:r>
            <w:r>
              <w:rPr>
                <w:rFonts w:hint="eastAsia" w:ascii="仿宋_GB2312" w:hAnsi="仿宋_GB2312" w:eastAsia="仿宋_GB2312" w:cs="仿宋_GB2312"/>
                <w:color w:val="auto"/>
                <w:spacing w:val="-2"/>
                <w:sz w:val="24"/>
                <w:szCs w:val="24"/>
                <w:highlight w:val="none"/>
              </w:rPr>
              <w:t>力</w:t>
            </w:r>
            <w:r>
              <w:rPr>
                <w:rFonts w:hint="eastAsia" w:ascii="仿宋_GB2312" w:hAnsi="仿宋_GB2312" w:eastAsia="仿宋_GB2312" w:cs="仿宋_GB2312"/>
                <w:color w:val="auto"/>
                <w:sz w:val="24"/>
                <w:szCs w:val="24"/>
                <w:highlight w:val="none"/>
              </w:rPr>
              <w:t>要求</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匹</w:t>
            </w:r>
            <w:r>
              <w:rPr>
                <w:rFonts w:hint="eastAsia" w:ascii="仿宋_GB2312" w:hAnsi="仿宋_GB2312" w:eastAsia="仿宋_GB2312" w:cs="仿宋_GB2312"/>
                <w:color w:val="auto"/>
                <w:spacing w:val="-2"/>
                <w:sz w:val="24"/>
                <w:szCs w:val="24"/>
                <w:highlight w:val="none"/>
              </w:rPr>
              <w:t>配</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pacing w:val="-2"/>
                <w:sz w:val="24"/>
                <w:szCs w:val="24"/>
                <w:highlight w:val="none"/>
              </w:rPr>
              <w:t>前</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当经</w:t>
            </w:r>
            <w:r>
              <w:rPr>
                <w:rFonts w:hint="eastAsia" w:ascii="仿宋_GB2312" w:hAnsi="仿宋_GB2312" w:eastAsia="仿宋_GB2312" w:cs="仿宋_GB2312"/>
                <w:color w:val="auto"/>
                <w:sz w:val="24"/>
                <w:szCs w:val="24"/>
                <w:highlight w:val="none"/>
              </w:rPr>
              <w:t>过必要</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pacing w:val="-4"/>
                <w:sz w:val="24"/>
                <w:szCs w:val="24"/>
                <w:highlight w:val="none"/>
              </w:rPr>
              <w:t>前</w:t>
            </w:r>
            <w:r>
              <w:rPr>
                <w:rFonts w:hint="eastAsia" w:ascii="仿宋_GB2312" w:hAnsi="仿宋_GB2312" w:eastAsia="仿宋_GB2312" w:cs="仿宋_GB2312"/>
                <w:color w:val="auto"/>
                <w:sz w:val="24"/>
                <w:szCs w:val="24"/>
                <w:highlight w:val="none"/>
              </w:rPr>
              <w:t>培</w:t>
            </w:r>
            <w:r>
              <w:rPr>
                <w:rFonts w:hint="eastAsia" w:ascii="仿宋_GB2312" w:hAnsi="仿宋_GB2312" w:eastAsia="仿宋_GB2312" w:cs="仿宋_GB2312"/>
                <w:color w:val="auto"/>
                <w:spacing w:val="-4"/>
                <w:sz w:val="24"/>
                <w:szCs w:val="24"/>
                <w:highlight w:val="none"/>
              </w:rPr>
              <w:t>训</w:t>
            </w:r>
            <w:r>
              <w:rPr>
                <w:rFonts w:hint="eastAsia" w:ascii="仿宋_GB2312" w:hAnsi="仿宋_GB2312" w:eastAsia="仿宋_GB2312" w:cs="仿宋_GB2312"/>
                <w:color w:val="auto"/>
                <w:sz w:val="24"/>
                <w:szCs w:val="24"/>
                <w:highlight w:val="none"/>
              </w:rPr>
              <w:t>以</w:t>
            </w:r>
            <w:r>
              <w:rPr>
                <w:rFonts w:hint="eastAsia" w:ascii="仿宋_GB2312" w:hAnsi="仿宋_GB2312" w:eastAsia="仿宋_GB2312" w:cs="仿宋_GB2312"/>
                <w:color w:val="auto"/>
                <w:spacing w:val="-4"/>
                <w:sz w:val="24"/>
                <w:szCs w:val="24"/>
                <w:highlight w:val="none"/>
              </w:rPr>
              <w:t>达</w:t>
            </w:r>
            <w:r>
              <w:rPr>
                <w:rFonts w:hint="eastAsia" w:ascii="仿宋_GB2312" w:hAnsi="仿宋_GB2312" w:eastAsia="仿宋_GB2312" w:cs="仿宋_GB2312"/>
                <w:color w:val="auto"/>
                <w:sz w:val="24"/>
                <w:szCs w:val="24"/>
                <w:highlight w:val="none"/>
              </w:rPr>
              <w:t>到</w:t>
            </w:r>
            <w:r>
              <w:rPr>
                <w:rFonts w:hint="eastAsia" w:ascii="仿宋_GB2312" w:hAnsi="仿宋_GB2312" w:eastAsia="仿宋_GB2312" w:cs="仿宋_GB2312"/>
                <w:color w:val="auto"/>
                <w:spacing w:val="-4"/>
                <w:sz w:val="24"/>
                <w:szCs w:val="24"/>
                <w:highlight w:val="none"/>
              </w:rPr>
              <w:t>岗</w:t>
            </w:r>
            <w:r>
              <w:rPr>
                <w:rFonts w:hint="eastAsia" w:ascii="仿宋_GB2312" w:hAnsi="仿宋_GB2312" w:eastAsia="仿宋_GB2312" w:cs="仿宋_GB2312"/>
                <w:color w:val="auto"/>
                <w:sz w:val="24"/>
                <w:szCs w:val="24"/>
                <w:highlight w:val="none"/>
              </w:rPr>
              <w:t>位能</w:t>
            </w:r>
            <w:r>
              <w:rPr>
                <w:rFonts w:hint="eastAsia" w:ascii="仿宋_GB2312" w:hAnsi="仿宋_GB2312" w:eastAsia="仿宋_GB2312" w:cs="仿宋_GB2312"/>
                <w:color w:val="auto"/>
                <w:spacing w:val="-2"/>
                <w:sz w:val="24"/>
                <w:szCs w:val="24"/>
                <w:highlight w:val="none"/>
              </w:rPr>
              <w:t>力</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2"/>
                <w:sz w:val="24"/>
                <w:szCs w:val="24"/>
                <w:highlight w:val="none"/>
              </w:rPr>
              <w:t>国</w:t>
            </w:r>
            <w:r>
              <w:rPr>
                <w:rFonts w:hint="eastAsia" w:ascii="仿宋_GB2312" w:hAnsi="仿宋_GB2312" w:eastAsia="仿宋_GB2312" w:cs="仿宋_GB2312"/>
                <w:color w:val="auto"/>
                <w:sz w:val="24"/>
                <w:szCs w:val="24"/>
                <w:highlight w:val="none"/>
              </w:rPr>
              <w:t>家</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2"/>
                <w:sz w:val="24"/>
                <w:szCs w:val="24"/>
                <w:highlight w:val="none"/>
              </w:rPr>
              <w:t>行业</w:t>
            </w:r>
            <w:r>
              <w:rPr>
                <w:rFonts w:hint="eastAsia" w:ascii="仿宋_GB2312" w:hAnsi="仿宋_GB2312" w:eastAsia="仿宋_GB2312" w:cs="仿宋_GB2312"/>
                <w:color w:val="auto"/>
                <w:sz w:val="24"/>
                <w:szCs w:val="24"/>
                <w:highlight w:val="none"/>
              </w:rPr>
              <w:t>规定</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pacing w:val="-2"/>
                <w:sz w:val="24"/>
                <w:szCs w:val="24"/>
                <w:highlight w:val="none"/>
              </w:rPr>
              <w:t>职</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资</w:t>
            </w:r>
            <w:r>
              <w:rPr>
                <w:rFonts w:hint="eastAsia" w:ascii="仿宋_GB2312" w:hAnsi="仿宋_GB2312" w:eastAsia="仿宋_GB2312" w:cs="仿宋_GB2312"/>
                <w:color w:val="auto"/>
                <w:sz w:val="24"/>
                <w:szCs w:val="24"/>
                <w:highlight w:val="none"/>
              </w:rPr>
              <w:t>格</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z w:val="24"/>
                <w:szCs w:val="24"/>
                <w:highlight w:val="none"/>
              </w:rPr>
              <w:t>书或</w:t>
            </w:r>
            <w:r>
              <w:rPr>
                <w:rFonts w:hint="eastAsia" w:ascii="仿宋_GB2312" w:hAnsi="仿宋_GB2312" w:eastAsia="仿宋_GB2312" w:cs="仿宋_GB2312"/>
                <w:color w:val="auto"/>
                <w:spacing w:val="-4"/>
                <w:sz w:val="24"/>
                <w:szCs w:val="24"/>
                <w:highlight w:val="none"/>
              </w:rPr>
              <w:t>特</w:t>
            </w:r>
            <w:r>
              <w:rPr>
                <w:rFonts w:hint="eastAsia" w:ascii="仿宋_GB2312" w:hAnsi="仿宋_GB2312" w:eastAsia="仿宋_GB2312" w:cs="仿宋_GB2312"/>
                <w:color w:val="auto"/>
                <w:sz w:val="24"/>
                <w:szCs w:val="24"/>
                <w:highlight w:val="none"/>
              </w:rPr>
              <w:t>种</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z w:val="24"/>
                <w:szCs w:val="24"/>
                <w:highlight w:val="none"/>
              </w:rPr>
              <w:t>书</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z w:val="24"/>
                <w:szCs w:val="24"/>
                <w:highlight w:val="none"/>
              </w:rPr>
              <w:t>规定持</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4"/>
                <w:sz w:val="24"/>
                <w:szCs w:val="24"/>
                <w:highlight w:val="none"/>
              </w:rPr>
              <w:t>岗</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z w:val="24"/>
                <w:szCs w:val="24"/>
                <w:highlight w:val="none"/>
              </w:rPr>
              <w:t>如</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购人</w:t>
            </w:r>
            <w:r>
              <w:rPr>
                <w:rFonts w:hint="eastAsia" w:ascii="仿宋_GB2312" w:hAnsi="仿宋_GB2312" w:eastAsia="仿宋_GB2312" w:cs="仿宋_GB2312"/>
                <w:color w:val="auto"/>
                <w:spacing w:val="-2"/>
                <w:sz w:val="24"/>
                <w:szCs w:val="24"/>
                <w:highlight w:val="none"/>
              </w:rPr>
              <w:t>认</w:t>
            </w:r>
            <w:r>
              <w:rPr>
                <w:rFonts w:hint="eastAsia" w:ascii="仿宋_GB2312" w:hAnsi="仿宋_GB2312" w:eastAsia="仿宋_GB2312" w:cs="仿宋_GB2312"/>
                <w:color w:val="auto"/>
                <w:sz w:val="24"/>
                <w:szCs w:val="24"/>
                <w:highlight w:val="none"/>
              </w:rPr>
              <w:t>为</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pacing w:val="-2"/>
                <w:sz w:val="24"/>
                <w:szCs w:val="24"/>
                <w:highlight w:val="none"/>
              </w:rPr>
              <w:t>适</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岗</w:t>
            </w:r>
            <w:r>
              <w:rPr>
                <w:rFonts w:hint="eastAsia" w:ascii="仿宋_GB2312" w:hAnsi="仿宋_GB2312" w:eastAsia="仿宋_GB2312" w:cs="仿宋_GB2312"/>
                <w:color w:val="auto"/>
                <w:sz w:val="24"/>
                <w:szCs w:val="24"/>
                <w:highlight w:val="none"/>
              </w:rPr>
              <w:t>位</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存在</w:t>
            </w:r>
            <w:r>
              <w:rPr>
                <w:rFonts w:hint="eastAsia" w:ascii="仿宋_GB2312" w:hAnsi="仿宋_GB2312" w:eastAsia="仿宋_GB2312" w:cs="仿宋_GB2312"/>
                <w:color w:val="auto"/>
                <w:spacing w:val="-2"/>
                <w:sz w:val="24"/>
                <w:szCs w:val="24"/>
                <w:highlight w:val="none"/>
              </w:rPr>
              <w:t>其</w:t>
            </w:r>
            <w:r>
              <w:rPr>
                <w:rFonts w:hint="eastAsia" w:ascii="仿宋_GB2312" w:hAnsi="仿宋_GB2312" w:eastAsia="仿宋_GB2312" w:cs="仿宋_GB2312"/>
                <w:color w:val="auto"/>
                <w:sz w:val="24"/>
                <w:szCs w:val="24"/>
                <w:highlight w:val="none"/>
              </w:rPr>
              <w:t>他</w:t>
            </w:r>
            <w:r>
              <w:rPr>
                <w:rFonts w:hint="eastAsia" w:ascii="仿宋_GB2312" w:hAnsi="仿宋_GB2312" w:eastAsia="仿宋_GB2312" w:cs="仿宋_GB2312"/>
                <w:color w:val="auto"/>
                <w:spacing w:val="-2"/>
                <w:sz w:val="24"/>
                <w:szCs w:val="24"/>
                <w:highlight w:val="none"/>
              </w:rPr>
              <w:t>影</w:t>
            </w:r>
            <w:r>
              <w:rPr>
                <w:rFonts w:hint="eastAsia" w:ascii="仿宋_GB2312" w:hAnsi="仿宋_GB2312" w:eastAsia="仿宋_GB2312" w:cs="仿宋_GB2312"/>
                <w:color w:val="auto"/>
                <w:sz w:val="24"/>
                <w:szCs w:val="24"/>
                <w:highlight w:val="none"/>
              </w:rPr>
              <w:t>响</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可</w:t>
            </w:r>
            <w:r>
              <w:rPr>
                <w:rFonts w:hint="eastAsia" w:ascii="仿宋_GB2312" w:hAnsi="仿宋_GB2312" w:eastAsia="仿宋_GB2312" w:cs="仿宋_GB2312"/>
                <w:color w:val="auto"/>
                <w:sz w:val="24"/>
                <w:szCs w:val="24"/>
                <w:highlight w:val="none"/>
              </w:rPr>
              <w:t>要求</w:t>
            </w:r>
            <w:r>
              <w:rPr>
                <w:rFonts w:hint="eastAsia" w:ascii="仿宋_GB2312" w:hAnsi="仿宋_GB2312" w:eastAsia="仿宋_GB2312" w:cs="仿宋_GB2312"/>
                <w:color w:val="auto"/>
                <w:spacing w:val="-4"/>
                <w:sz w:val="24"/>
                <w:szCs w:val="24"/>
                <w:highlight w:val="none"/>
              </w:rPr>
              <w:t>供</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4"/>
                <w:sz w:val="24"/>
                <w:szCs w:val="24"/>
                <w:highlight w:val="none"/>
              </w:rPr>
              <w:t>商</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z w:val="24"/>
                <w:szCs w:val="24"/>
                <w:highlight w:val="none"/>
              </w:rPr>
              <w:t>调</w:t>
            </w:r>
            <w:r>
              <w:rPr>
                <w:rFonts w:hint="eastAsia" w:ascii="仿宋_GB2312" w:hAnsi="仿宋_GB2312" w:eastAsia="仿宋_GB2312" w:cs="仿宋_GB2312"/>
                <w:color w:val="auto"/>
                <w:spacing w:val="-4"/>
                <w:sz w:val="24"/>
                <w:szCs w:val="24"/>
                <w:highlight w:val="none"/>
              </w:rPr>
              <w:t>换</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6"/>
                <w:sz w:val="24"/>
                <w:szCs w:val="24"/>
                <w:highlight w:val="none"/>
              </w:rPr>
              <w:t>如</w:t>
            </w:r>
            <w:r>
              <w:rPr>
                <w:rFonts w:hint="eastAsia" w:ascii="仿宋_GB2312" w:hAnsi="仿宋_GB2312" w:eastAsia="仿宋_GB2312" w:cs="仿宋_GB2312"/>
                <w:color w:val="auto"/>
                <w:spacing w:val="-2"/>
                <w:sz w:val="24"/>
                <w:szCs w:val="24"/>
                <w:highlight w:val="none"/>
              </w:rPr>
              <w:t>因</w:t>
            </w:r>
            <w:r>
              <w:rPr>
                <w:rFonts w:hint="eastAsia" w:ascii="仿宋_GB2312" w:hAnsi="仿宋_GB2312" w:eastAsia="仿宋_GB2312" w:cs="仿宋_GB2312"/>
                <w:color w:val="auto"/>
                <w:sz w:val="24"/>
                <w:szCs w:val="24"/>
                <w:highlight w:val="none"/>
              </w:rPr>
              <w:t>供应商</w:t>
            </w:r>
            <w:r>
              <w:rPr>
                <w:rFonts w:hint="eastAsia" w:ascii="仿宋_GB2312" w:hAnsi="仿宋_GB2312" w:eastAsia="仿宋_GB2312" w:cs="仿宋_GB2312"/>
                <w:color w:val="auto"/>
                <w:spacing w:val="-2"/>
                <w:sz w:val="24"/>
                <w:szCs w:val="24"/>
                <w:highlight w:val="none"/>
              </w:rPr>
              <w:t>原</w:t>
            </w:r>
            <w:r>
              <w:rPr>
                <w:rFonts w:hint="eastAsia" w:ascii="仿宋_GB2312" w:hAnsi="仿宋_GB2312" w:eastAsia="仿宋_GB2312" w:cs="仿宋_GB2312"/>
                <w:color w:val="auto"/>
                <w:sz w:val="24"/>
                <w:szCs w:val="24"/>
                <w:highlight w:val="none"/>
              </w:rPr>
              <w:t>因</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4"/>
                <w:sz w:val="24"/>
                <w:szCs w:val="24"/>
                <w:highlight w:val="none"/>
              </w:rPr>
              <w:t>员</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z w:val="24"/>
                <w:szCs w:val="24"/>
                <w:highlight w:val="none"/>
              </w:rPr>
              <w:t>调</w:t>
            </w:r>
            <w:r>
              <w:rPr>
                <w:rFonts w:hint="eastAsia" w:ascii="仿宋_GB2312" w:hAnsi="仿宋_GB2312" w:eastAsia="仿宋_GB2312" w:cs="仿宋_GB2312"/>
                <w:color w:val="auto"/>
                <w:spacing w:val="2"/>
                <w:sz w:val="24"/>
                <w:szCs w:val="24"/>
                <w:highlight w:val="none"/>
              </w:rPr>
              <w:t>换</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当</w:t>
            </w:r>
            <w:r>
              <w:rPr>
                <w:rFonts w:hint="eastAsia" w:ascii="仿宋_GB2312" w:hAnsi="仿宋_GB2312" w:eastAsia="仿宋_GB2312" w:cs="仿宋_GB2312"/>
                <w:color w:val="auto"/>
                <w:sz w:val="24"/>
                <w:szCs w:val="24"/>
                <w:highlight w:val="none"/>
              </w:rPr>
              <w:t>经</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同</w:t>
            </w:r>
            <w:r>
              <w:rPr>
                <w:rFonts w:hint="eastAsia" w:ascii="仿宋_GB2312" w:hAnsi="仿宋_GB2312" w:eastAsia="仿宋_GB2312" w:cs="仿宋_GB2312"/>
                <w:color w:val="auto"/>
                <w:spacing w:val="-2"/>
                <w:sz w:val="24"/>
                <w:szCs w:val="24"/>
                <w:highlight w:val="none"/>
              </w:rPr>
              <w:t>意</w:t>
            </w:r>
            <w:r>
              <w:rPr>
                <w:rFonts w:hint="eastAsia" w:ascii="仿宋_GB2312" w:hAnsi="仿宋_GB2312" w:eastAsia="仿宋_GB2312" w:cs="仿宋_GB2312"/>
                <w:color w:val="auto"/>
                <w:spacing w:val="-22"/>
                <w:sz w:val="24"/>
                <w:szCs w:val="24"/>
                <w:highlight w:val="none"/>
              </w:rPr>
              <w:t>，</w:t>
            </w:r>
            <w:r>
              <w:rPr>
                <w:rFonts w:hint="eastAsia" w:ascii="仿宋_GB2312" w:hAnsi="仿宋_GB2312" w:eastAsia="仿宋_GB2312" w:cs="仿宋_GB2312"/>
                <w:color w:val="auto"/>
                <w:sz w:val="24"/>
                <w:szCs w:val="24"/>
                <w:highlight w:val="none"/>
              </w:rPr>
              <w:t>更</w:t>
            </w:r>
            <w:r>
              <w:rPr>
                <w:rFonts w:hint="eastAsia" w:ascii="仿宋_GB2312" w:hAnsi="仿宋_GB2312" w:eastAsia="仿宋_GB2312" w:cs="仿宋_GB2312"/>
                <w:color w:val="auto"/>
                <w:spacing w:val="-2"/>
                <w:sz w:val="24"/>
                <w:szCs w:val="24"/>
                <w:highlight w:val="none"/>
              </w:rPr>
              <w:t>换</w:t>
            </w:r>
            <w:r>
              <w:rPr>
                <w:rFonts w:hint="eastAsia" w:ascii="仿宋_GB2312" w:hAnsi="仿宋_GB2312" w:eastAsia="仿宋_GB2312" w:cs="仿宋_GB2312"/>
                <w:color w:val="auto"/>
                <w:sz w:val="24"/>
                <w:szCs w:val="24"/>
                <w:highlight w:val="none"/>
              </w:rPr>
              <w:t>比</w:t>
            </w:r>
            <w:r>
              <w:rPr>
                <w:rFonts w:hint="eastAsia" w:ascii="仿宋_GB2312" w:hAnsi="仿宋_GB2312" w:eastAsia="仿宋_GB2312" w:cs="仿宋_GB2312"/>
                <w:color w:val="auto"/>
                <w:spacing w:val="-2"/>
                <w:sz w:val="24"/>
                <w:szCs w:val="24"/>
                <w:highlight w:val="none"/>
              </w:rPr>
              <w:t>例</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pacing w:val="-2"/>
                <w:sz w:val="24"/>
                <w:szCs w:val="24"/>
                <w:highlight w:val="none"/>
              </w:rPr>
              <w:t>得</w:t>
            </w:r>
            <w:r>
              <w:rPr>
                <w:rFonts w:hint="eastAsia" w:ascii="仿宋_GB2312" w:hAnsi="仿宋_GB2312" w:eastAsia="仿宋_GB2312" w:cs="仿宋_GB2312"/>
                <w:color w:val="auto"/>
                <w:sz w:val="24"/>
                <w:szCs w:val="24"/>
                <w:highlight w:val="none"/>
              </w:rPr>
              <w:t>超</w:t>
            </w:r>
            <w:r>
              <w:rPr>
                <w:rFonts w:hint="eastAsia" w:ascii="仿宋_GB2312" w:hAnsi="仿宋_GB2312" w:eastAsia="仿宋_GB2312" w:cs="仿宋_GB2312"/>
                <w:color w:val="auto"/>
                <w:spacing w:val="-2"/>
                <w:sz w:val="24"/>
                <w:szCs w:val="24"/>
                <w:highlight w:val="none"/>
              </w:rPr>
              <w:t>过</w:t>
            </w:r>
            <w:r>
              <w:rPr>
                <w:rFonts w:hint="eastAsia" w:ascii="仿宋_GB2312" w:hAnsi="仿宋_GB2312" w:eastAsia="仿宋_GB2312" w:cs="仿宋_GB2312"/>
                <w:color w:val="auto"/>
                <w:sz w:val="24"/>
                <w:szCs w:val="24"/>
                <w:highlight w:val="none"/>
              </w:rPr>
              <w:t>本</w:t>
            </w:r>
            <w:r>
              <w:rPr>
                <w:rFonts w:hint="eastAsia" w:ascii="仿宋_GB2312" w:hAnsi="仿宋_GB2312" w:eastAsia="仿宋_GB2312" w:cs="仿宋_GB2312"/>
                <w:color w:val="auto"/>
                <w:spacing w:val="-2"/>
                <w:sz w:val="24"/>
                <w:szCs w:val="24"/>
                <w:highlight w:val="none"/>
              </w:rPr>
              <w:t>项</w:t>
            </w:r>
            <w:r>
              <w:rPr>
                <w:rFonts w:hint="eastAsia" w:ascii="仿宋_GB2312" w:hAnsi="仿宋_GB2312" w:eastAsia="仿宋_GB2312" w:cs="仿宋_GB2312"/>
                <w:color w:val="auto"/>
                <w:sz w:val="24"/>
                <w:szCs w:val="24"/>
                <w:highlight w:val="none"/>
              </w:rPr>
              <w:t>目服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总</w:t>
            </w:r>
            <w:r>
              <w:rPr>
                <w:rFonts w:hint="eastAsia" w:ascii="仿宋_GB2312" w:hAnsi="仿宋_GB2312" w:eastAsia="仿宋_GB2312" w:cs="仿宋_GB2312"/>
                <w:color w:val="auto"/>
                <w:spacing w:val="-2"/>
                <w:sz w:val="24"/>
                <w:szCs w:val="24"/>
                <w:highlight w:val="none"/>
              </w:rPr>
              <w:t>数</w:t>
            </w:r>
            <w:r>
              <w:rPr>
                <w:rFonts w:hint="eastAsia" w:ascii="仿宋_GB2312" w:hAnsi="仿宋_GB2312" w:eastAsia="仿宋_GB2312" w:cs="仿宋_GB2312"/>
                <w:color w:val="auto"/>
                <w:spacing w:val="50"/>
                <w:sz w:val="24"/>
                <w:szCs w:val="24"/>
                <w:highlight w:val="none"/>
              </w:rPr>
              <w:t>的</w:t>
            </w:r>
            <w:r>
              <w:rPr>
                <w:rFonts w:hint="eastAsia" w:ascii="仿宋_GB2312" w:hAnsi="仿宋_GB2312" w:eastAsia="仿宋_GB2312" w:cs="仿宋_GB2312"/>
                <w:color w:val="auto"/>
                <w:spacing w:val="-1"/>
                <w:sz w:val="24"/>
                <w:szCs w:val="24"/>
                <w:highlight w:val="none"/>
              </w:rPr>
              <w:t>20</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z w:val="24"/>
                <w:szCs w:val="24"/>
                <w:highlight w:val="none"/>
              </w:rPr>
              <w:t>本</w:t>
            </w:r>
            <w:r>
              <w:rPr>
                <w:rFonts w:hint="eastAsia" w:ascii="仿宋_GB2312" w:hAnsi="仿宋_GB2312" w:eastAsia="仿宋_GB2312" w:cs="仿宋_GB2312"/>
                <w:color w:val="auto"/>
                <w:spacing w:val="-2"/>
                <w:sz w:val="24"/>
                <w:szCs w:val="24"/>
                <w:highlight w:val="none"/>
              </w:rPr>
              <w:t>项</w:t>
            </w:r>
            <w:r>
              <w:rPr>
                <w:rFonts w:hint="eastAsia" w:ascii="仿宋_GB2312" w:hAnsi="仿宋_GB2312" w:eastAsia="仿宋_GB2312" w:cs="仿宋_GB2312"/>
                <w:color w:val="auto"/>
                <w:sz w:val="24"/>
                <w:szCs w:val="24"/>
                <w:highlight w:val="none"/>
              </w:rPr>
              <w:t>目服务</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z w:val="24"/>
                <w:szCs w:val="24"/>
                <w:highlight w:val="none"/>
              </w:rPr>
              <w:t>其</w:t>
            </w:r>
            <w:r>
              <w:rPr>
                <w:rFonts w:hint="eastAsia" w:ascii="仿宋_GB2312" w:hAnsi="仿宋_GB2312" w:eastAsia="仿宋_GB2312" w:cs="仿宋_GB2312"/>
                <w:color w:val="auto"/>
                <w:spacing w:val="-4"/>
                <w:sz w:val="24"/>
                <w:szCs w:val="24"/>
                <w:highlight w:val="none"/>
              </w:rPr>
              <w:t>他</w:t>
            </w:r>
            <w:r>
              <w:rPr>
                <w:rFonts w:hint="eastAsia" w:ascii="仿宋_GB2312" w:hAnsi="仿宋_GB2312" w:eastAsia="仿宋_GB2312" w:cs="仿宋_GB2312"/>
                <w:color w:val="auto"/>
                <w:sz w:val="24"/>
                <w:szCs w:val="24"/>
                <w:highlight w:val="none"/>
              </w:rPr>
              <w:t>项</w:t>
            </w:r>
            <w:r>
              <w:rPr>
                <w:rFonts w:hint="eastAsia" w:ascii="仿宋_GB2312" w:hAnsi="仿宋_GB2312" w:eastAsia="仿宋_GB2312" w:cs="仿宋_GB2312"/>
                <w:color w:val="auto"/>
                <w:spacing w:val="-4"/>
                <w:sz w:val="24"/>
                <w:szCs w:val="24"/>
                <w:highlight w:val="none"/>
              </w:rPr>
              <w:t>目</w:t>
            </w:r>
            <w:r>
              <w:rPr>
                <w:rFonts w:hint="eastAsia" w:ascii="仿宋_GB2312" w:hAnsi="仿宋_GB2312" w:eastAsia="仿宋_GB2312" w:cs="仿宋_GB2312"/>
                <w:color w:val="auto"/>
                <w:sz w:val="24"/>
                <w:szCs w:val="24"/>
                <w:highlight w:val="none"/>
              </w:rPr>
              <w:t>兼职</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着</w:t>
            </w:r>
            <w:r>
              <w:rPr>
                <w:rFonts w:hint="eastAsia" w:ascii="仿宋_GB2312" w:hAnsi="仿宋_GB2312" w:eastAsia="仿宋_GB2312" w:cs="仿宋_GB2312"/>
                <w:color w:val="auto"/>
                <w:sz w:val="24"/>
                <w:szCs w:val="24"/>
                <w:highlight w:val="none"/>
              </w:rPr>
              <w:t>装</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z w:val="24"/>
                <w:szCs w:val="24"/>
                <w:highlight w:val="none"/>
              </w:rPr>
              <w:t>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z w:val="24"/>
                <w:szCs w:val="24"/>
                <w:highlight w:val="none"/>
              </w:rPr>
              <w:t>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佩戴</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仪</w:t>
            </w:r>
            <w:r>
              <w:rPr>
                <w:rFonts w:hint="eastAsia" w:ascii="仿宋_GB2312" w:hAnsi="仿宋_GB2312" w:eastAsia="仿宋_GB2312" w:cs="仿宋_GB2312"/>
                <w:color w:val="auto"/>
                <w:spacing w:val="-2"/>
                <w:sz w:val="24"/>
                <w:szCs w:val="24"/>
                <w:highlight w:val="none"/>
              </w:rPr>
              <w:t>容</w:t>
            </w:r>
            <w:r>
              <w:rPr>
                <w:rFonts w:hint="eastAsia" w:ascii="仿宋_GB2312" w:hAnsi="仿宋_GB2312" w:eastAsia="仿宋_GB2312" w:cs="仿宋_GB2312"/>
                <w:color w:val="auto"/>
                <w:sz w:val="24"/>
                <w:szCs w:val="24"/>
                <w:highlight w:val="none"/>
              </w:rPr>
              <w:t>整</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姿</w:t>
            </w:r>
            <w:r>
              <w:rPr>
                <w:rFonts w:hint="eastAsia" w:ascii="仿宋_GB2312" w:hAnsi="仿宋_GB2312" w:eastAsia="仿宋_GB2312" w:cs="仿宋_GB2312"/>
                <w:color w:val="auto"/>
                <w:sz w:val="24"/>
                <w:szCs w:val="24"/>
                <w:highlight w:val="none"/>
              </w:rPr>
              <w:t>态端</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举</w:t>
            </w:r>
            <w:r>
              <w:rPr>
                <w:rFonts w:hint="eastAsia" w:ascii="仿宋_GB2312" w:hAnsi="仿宋_GB2312" w:eastAsia="仿宋_GB2312" w:cs="仿宋_GB2312"/>
                <w:color w:val="auto"/>
                <w:sz w:val="24"/>
                <w:szCs w:val="24"/>
                <w:highlight w:val="none"/>
              </w:rPr>
              <w:t>止</w:t>
            </w:r>
            <w:r>
              <w:rPr>
                <w:rFonts w:hint="eastAsia" w:ascii="仿宋_GB2312" w:hAnsi="仿宋_GB2312" w:eastAsia="仿宋_GB2312" w:cs="仿宋_GB2312"/>
                <w:color w:val="auto"/>
                <w:spacing w:val="-2"/>
                <w:sz w:val="24"/>
                <w:szCs w:val="24"/>
                <w:highlight w:val="none"/>
              </w:rPr>
              <w:t>文</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语</w:t>
            </w:r>
            <w:r>
              <w:rPr>
                <w:rFonts w:hint="eastAsia" w:ascii="仿宋_GB2312" w:hAnsi="仿宋_GB2312" w:eastAsia="仿宋_GB2312" w:cs="仿宋_GB2312"/>
                <w:color w:val="auto"/>
                <w:sz w:val="24"/>
                <w:szCs w:val="24"/>
                <w:highlight w:val="none"/>
              </w:rPr>
              <w:t>文明</w:t>
            </w:r>
            <w:r>
              <w:rPr>
                <w:rFonts w:hint="eastAsia" w:ascii="仿宋_GB2312" w:hAnsi="仿宋_GB2312" w:eastAsia="仿宋_GB2312" w:cs="仿宋_GB2312"/>
                <w:color w:val="auto"/>
                <w:spacing w:val="-4"/>
                <w:sz w:val="24"/>
                <w:szCs w:val="24"/>
                <w:highlight w:val="none"/>
              </w:rPr>
              <w:t>礼</w:t>
            </w:r>
            <w:r>
              <w:rPr>
                <w:rFonts w:hint="eastAsia" w:ascii="仿宋_GB2312" w:hAnsi="仿宋_GB2312" w:eastAsia="仿宋_GB2312" w:cs="仿宋_GB2312"/>
                <w:color w:val="auto"/>
                <w:sz w:val="24"/>
                <w:szCs w:val="24"/>
                <w:highlight w:val="none"/>
              </w:rPr>
              <w:t>貌</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态</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z w:val="24"/>
                <w:szCs w:val="24"/>
                <w:highlight w:val="none"/>
              </w:rPr>
              <w:t>温</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耐</w:t>
            </w:r>
            <w:r>
              <w:rPr>
                <w:rFonts w:hint="eastAsia" w:ascii="仿宋_GB2312" w:hAnsi="仿宋_GB2312" w:eastAsia="仿宋_GB2312" w:cs="仿宋_GB2312"/>
                <w:color w:val="auto"/>
                <w:spacing w:val="-2"/>
                <w:sz w:val="24"/>
                <w:szCs w:val="24"/>
                <w:highlight w:val="none"/>
              </w:rPr>
              <w:t>心</w:t>
            </w:r>
            <w:r>
              <w:rPr>
                <w:rFonts w:hint="eastAsia" w:ascii="仿宋_GB2312" w:hAnsi="仿宋_GB2312" w:eastAsia="仿宋_GB2312" w:cs="仿宋_GB2312"/>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autoSpaceDN/>
              <w:bidi w:val="0"/>
              <w:spacing w:line="360" w:lineRule="exact"/>
              <w:ind w:firstLine="0" w:firstLineChars="0"/>
              <w:jc w:val="lef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投标人须按采购人食堂规定按月缴纳上述配备人员搭伙费（每人每月230元）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就餐按工作人员实际价格收费</w:t>
            </w:r>
            <w:r>
              <w:rPr>
                <w:rFonts w:hint="eastAsia" w:ascii="仿宋_GB2312" w:hAnsi="仿宋_GB2312" w:eastAsia="仿宋_GB2312" w:cs="仿宋_GB2312"/>
                <w:color w:val="auto"/>
                <w:sz w:val="24"/>
                <w:szCs w:val="24"/>
                <w:highlight w:val="none"/>
                <w:lang w:val="en-US" w:eastAsia="zh-CN"/>
              </w:rPr>
              <w:t>；配备人员需按计划到岗到位，否则按100元/次/天·人处罚；人员轮休由投标人按法律规定安排，节假日和周末时，做好值班安排，除维持一般正常工作外，还需确保有足够的人手可以临时调度；人员临时请假，应提前安排好顶班人员，并做好工作交接，有持证要求的，相应顶班人员也需持证上岗，否则按200元/次/天·人处罚；物业经理、安保主管、水电工不得随意顶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保密</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思</w:t>
            </w:r>
            <w:r>
              <w:rPr>
                <w:rFonts w:hint="eastAsia" w:ascii="仿宋_GB2312" w:hAnsi="仿宋_GB2312" w:eastAsia="仿宋_GB2312" w:cs="仿宋_GB2312"/>
                <w:color w:val="auto"/>
                <w:spacing w:val="-4"/>
                <w:sz w:val="24"/>
                <w:szCs w:val="24"/>
                <w:highlight w:val="none"/>
              </w:rPr>
              <w:t>想</w:t>
            </w:r>
            <w:r>
              <w:rPr>
                <w:rFonts w:hint="eastAsia" w:ascii="仿宋_GB2312" w:hAnsi="仿宋_GB2312" w:eastAsia="仿宋_GB2312" w:cs="仿宋_GB2312"/>
                <w:color w:val="auto"/>
                <w:spacing w:val="-2"/>
                <w:sz w:val="24"/>
                <w:szCs w:val="24"/>
                <w:highlight w:val="none"/>
              </w:rPr>
              <w:t>政</w:t>
            </w:r>
            <w:r>
              <w:rPr>
                <w:rFonts w:hint="eastAsia" w:ascii="仿宋_GB2312" w:hAnsi="仿宋_GB2312" w:eastAsia="仿宋_GB2312" w:cs="仿宋_GB2312"/>
                <w:color w:val="auto"/>
                <w:spacing w:val="-4"/>
                <w:sz w:val="24"/>
                <w:szCs w:val="24"/>
                <w:highlight w:val="none"/>
              </w:rPr>
              <w:t>治</w:t>
            </w:r>
            <w:r>
              <w:rPr>
                <w:rFonts w:hint="eastAsia" w:ascii="仿宋_GB2312" w:hAnsi="仿宋_GB2312" w:eastAsia="仿宋_GB2312" w:cs="仿宋_GB2312"/>
                <w:color w:val="auto"/>
                <w:spacing w:val="-2"/>
                <w:sz w:val="24"/>
                <w:szCs w:val="24"/>
                <w:highlight w:val="none"/>
              </w:rPr>
              <w:t>教</w:t>
            </w:r>
            <w:r>
              <w:rPr>
                <w:rFonts w:hint="eastAsia" w:ascii="仿宋_GB2312" w:hAnsi="仿宋_GB2312" w:eastAsia="仿宋_GB2312" w:cs="仿宋_GB2312"/>
                <w:color w:val="auto"/>
                <w:spacing w:val="-4"/>
                <w:sz w:val="24"/>
                <w:szCs w:val="24"/>
                <w:highlight w:val="none"/>
              </w:rPr>
              <w:t>育</w:t>
            </w: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立</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z w:val="24"/>
                <w:szCs w:val="24"/>
                <w:highlight w:val="none"/>
              </w:rPr>
              <w:t>容</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包</w:t>
            </w:r>
            <w:r>
              <w:rPr>
                <w:rFonts w:hint="eastAsia" w:ascii="仿宋_GB2312" w:hAnsi="仿宋_GB2312" w:eastAsia="仿宋_GB2312" w:cs="仿宋_GB2312"/>
                <w:color w:val="auto"/>
                <w:sz w:val="24"/>
                <w:szCs w:val="24"/>
                <w:highlight w:val="none"/>
              </w:rPr>
              <w:t>括</w:t>
            </w:r>
            <w:r>
              <w:rPr>
                <w:rFonts w:hint="eastAsia" w:ascii="仿宋_GB2312" w:hAnsi="仿宋_GB2312" w:eastAsia="仿宋_GB2312" w:cs="仿宋_GB2312"/>
                <w:color w:val="auto"/>
                <w:spacing w:val="-2"/>
                <w:sz w:val="24"/>
                <w:szCs w:val="24"/>
                <w:highlight w:val="none"/>
              </w:rPr>
              <w:t>但</w:t>
            </w:r>
            <w:r>
              <w:rPr>
                <w:rFonts w:hint="eastAsia" w:ascii="仿宋_GB2312" w:hAnsi="仿宋_GB2312" w:eastAsia="仿宋_GB2312" w:cs="仿宋_GB2312"/>
                <w:color w:val="auto"/>
                <w:sz w:val="24"/>
                <w:szCs w:val="24"/>
                <w:highlight w:val="none"/>
              </w:rPr>
              <w:t>不限</w:t>
            </w:r>
            <w:r>
              <w:rPr>
                <w:rFonts w:hint="eastAsia" w:ascii="仿宋_GB2312" w:hAnsi="仿宋_GB2312" w:eastAsia="仿宋_GB2312" w:cs="仿宋_GB2312"/>
                <w:color w:val="auto"/>
                <w:spacing w:val="-2"/>
                <w:sz w:val="24"/>
                <w:szCs w:val="24"/>
                <w:highlight w:val="none"/>
              </w:rPr>
              <w:t>于：</w:t>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重</w:t>
            </w:r>
            <w:r>
              <w:rPr>
                <w:rFonts w:hint="eastAsia" w:ascii="仿宋_GB2312" w:hAnsi="仿宋_GB2312" w:eastAsia="仿宋_GB2312" w:cs="仿宋_GB2312"/>
                <w:color w:val="auto"/>
                <w:sz w:val="24"/>
                <w:szCs w:val="24"/>
                <w:highlight w:val="none"/>
              </w:rPr>
              <w:t>点</w:t>
            </w:r>
            <w:r>
              <w:rPr>
                <w:rFonts w:hint="eastAsia" w:ascii="仿宋_GB2312" w:hAnsi="仿宋_GB2312" w:eastAsia="仿宋_GB2312" w:cs="仿宋_GB2312"/>
                <w:color w:val="auto"/>
                <w:spacing w:val="-2"/>
                <w:sz w:val="24"/>
                <w:szCs w:val="24"/>
                <w:highlight w:val="none"/>
              </w:rPr>
              <w:t>要害</w:t>
            </w:r>
            <w:r>
              <w:rPr>
                <w:rFonts w:hint="eastAsia" w:ascii="仿宋_GB2312" w:hAnsi="仿宋_GB2312" w:eastAsia="仿宋_GB2312" w:cs="仿宋_GB2312"/>
                <w:color w:val="auto"/>
                <w:sz w:val="24"/>
                <w:szCs w:val="24"/>
                <w:highlight w:val="none"/>
              </w:rPr>
              <w:t>岗位</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2"/>
                <w:sz w:val="24"/>
                <w:szCs w:val="24"/>
                <w:highlight w:val="none"/>
              </w:rPr>
              <w:t>职</w:t>
            </w:r>
            <w:r>
              <w:rPr>
                <w:rFonts w:hint="eastAsia" w:ascii="仿宋_GB2312" w:hAnsi="仿宋_GB2312" w:eastAsia="仿宋_GB2312" w:cs="仿宋_GB2312"/>
                <w:color w:val="auto"/>
                <w:sz w:val="24"/>
                <w:szCs w:val="24"/>
                <w:highlight w:val="none"/>
              </w:rPr>
              <w:t>责</w:t>
            </w:r>
            <w:r>
              <w:rPr>
                <w:rFonts w:hint="eastAsia" w:ascii="仿宋_GB2312" w:hAnsi="仿宋_GB2312" w:eastAsia="仿宋_GB2312" w:cs="仿宋_GB2312"/>
                <w:color w:val="auto"/>
                <w:spacing w:val="-2"/>
                <w:sz w:val="24"/>
                <w:szCs w:val="24"/>
                <w:highlight w:val="none"/>
              </w:rPr>
              <w:t>。②</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涉密</w:t>
            </w:r>
            <w:r>
              <w:rPr>
                <w:rFonts w:hint="eastAsia" w:ascii="仿宋_GB2312" w:hAnsi="仿宋_GB2312" w:eastAsia="仿宋_GB2312" w:cs="仿宋_GB2312"/>
                <w:color w:val="auto"/>
                <w:sz w:val="24"/>
                <w:szCs w:val="24"/>
                <w:highlight w:val="none"/>
              </w:rPr>
              <w:t>工作岗</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z w:val="24"/>
                <w:szCs w:val="24"/>
                <w:highlight w:val="none"/>
              </w:rPr>
              <w:t>与涉</w:t>
            </w:r>
            <w:r>
              <w:rPr>
                <w:rFonts w:hint="eastAsia" w:ascii="仿宋_GB2312" w:hAnsi="仿宋_GB2312" w:eastAsia="仿宋_GB2312" w:cs="仿宋_GB2312"/>
                <w:color w:val="auto"/>
                <w:spacing w:val="-2"/>
                <w:sz w:val="24"/>
                <w:szCs w:val="24"/>
                <w:highlight w:val="none"/>
              </w:rPr>
              <w:t>密</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员签</w:t>
            </w:r>
            <w:r>
              <w:rPr>
                <w:rFonts w:hint="eastAsia" w:ascii="仿宋_GB2312" w:hAnsi="仿宋_GB2312" w:eastAsia="仿宋_GB2312" w:cs="仿宋_GB2312"/>
                <w:color w:val="auto"/>
                <w:spacing w:val="-2"/>
                <w:sz w:val="24"/>
                <w:szCs w:val="24"/>
                <w:highlight w:val="none"/>
              </w:rPr>
              <w:t>订</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密</w:t>
            </w:r>
            <w:r>
              <w:rPr>
                <w:rFonts w:hint="eastAsia" w:ascii="仿宋_GB2312" w:hAnsi="仿宋_GB2312" w:eastAsia="仿宋_GB2312" w:cs="仿宋_GB2312"/>
                <w:color w:val="auto"/>
                <w:sz w:val="24"/>
                <w:szCs w:val="24"/>
                <w:highlight w:val="none"/>
              </w:rPr>
              <w:t>协</w:t>
            </w:r>
            <w:r>
              <w:rPr>
                <w:rFonts w:hint="eastAsia" w:ascii="仿宋_GB2312" w:hAnsi="仿宋_GB2312" w:eastAsia="仿宋_GB2312" w:cs="仿宋_GB2312"/>
                <w:color w:val="auto"/>
                <w:spacing w:val="-2"/>
                <w:sz w:val="24"/>
                <w:szCs w:val="24"/>
                <w:highlight w:val="none"/>
              </w:rPr>
              <w:t>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2"/>
                <w:sz w:val="24"/>
                <w:szCs w:val="24"/>
                <w:highlight w:val="none"/>
              </w:rPr>
              <w:t>协</w:t>
            </w:r>
            <w:r>
              <w:rPr>
                <w:rFonts w:hint="eastAsia" w:ascii="仿宋_GB2312" w:hAnsi="仿宋_GB2312" w:eastAsia="仿宋_GB2312" w:cs="仿宋_GB2312"/>
                <w:color w:val="auto"/>
                <w:sz w:val="24"/>
                <w:szCs w:val="24"/>
                <w:highlight w:val="none"/>
              </w:rPr>
              <w:t>议应</w:t>
            </w:r>
            <w:r>
              <w:rPr>
                <w:rFonts w:hint="eastAsia" w:ascii="仿宋_GB2312" w:hAnsi="仿宋_GB2312" w:eastAsia="仿宋_GB2312" w:cs="仿宋_GB2312"/>
                <w:color w:val="auto"/>
                <w:spacing w:val="-4"/>
                <w:sz w:val="24"/>
                <w:szCs w:val="24"/>
                <w:highlight w:val="none"/>
              </w:rPr>
              <w:t>当</w:t>
            </w:r>
            <w:r>
              <w:rPr>
                <w:rFonts w:hint="eastAsia" w:ascii="仿宋_GB2312" w:hAnsi="仿宋_GB2312" w:eastAsia="仿宋_GB2312" w:cs="仿宋_GB2312"/>
                <w:color w:val="auto"/>
                <w:sz w:val="24"/>
                <w:szCs w:val="24"/>
                <w:highlight w:val="none"/>
              </w:rPr>
              <w:t>向</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季</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4"/>
                <w:sz w:val="24"/>
                <w:szCs w:val="24"/>
                <w:highlight w:val="none"/>
              </w:rPr>
              <w:t>保密</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pacing w:val="-4"/>
                <w:sz w:val="24"/>
                <w:szCs w:val="24"/>
                <w:highlight w:val="none"/>
              </w:rPr>
              <w:t>思</w:t>
            </w:r>
            <w:r>
              <w:rPr>
                <w:rFonts w:hint="eastAsia" w:ascii="仿宋_GB2312" w:hAnsi="仿宋_GB2312" w:eastAsia="仿宋_GB2312" w:cs="仿宋_GB2312"/>
                <w:color w:val="auto"/>
                <w:spacing w:val="-2"/>
                <w:sz w:val="24"/>
                <w:szCs w:val="24"/>
                <w:highlight w:val="none"/>
              </w:rPr>
              <w:t>想</w:t>
            </w:r>
            <w:r>
              <w:rPr>
                <w:rFonts w:hint="eastAsia" w:ascii="仿宋_GB2312" w:hAnsi="仿宋_GB2312" w:eastAsia="仿宋_GB2312" w:cs="仿宋_GB2312"/>
                <w:color w:val="auto"/>
                <w:spacing w:val="-4"/>
                <w:sz w:val="24"/>
                <w:szCs w:val="24"/>
                <w:highlight w:val="none"/>
              </w:rPr>
              <w:t>政</w:t>
            </w:r>
            <w:r>
              <w:rPr>
                <w:rFonts w:hint="eastAsia" w:ascii="仿宋_GB2312" w:hAnsi="仿宋_GB2312" w:eastAsia="仿宋_GB2312" w:cs="仿宋_GB2312"/>
                <w:color w:val="auto"/>
                <w:spacing w:val="-2"/>
                <w:sz w:val="24"/>
                <w:szCs w:val="24"/>
                <w:highlight w:val="none"/>
              </w:rPr>
              <w:t>治</w:t>
            </w:r>
            <w:r>
              <w:rPr>
                <w:rFonts w:hint="eastAsia" w:ascii="仿宋_GB2312" w:hAnsi="仿宋_GB2312" w:eastAsia="仿宋_GB2312" w:cs="仿宋_GB2312"/>
                <w:color w:val="auto"/>
                <w:spacing w:val="-4"/>
                <w:sz w:val="24"/>
                <w:szCs w:val="24"/>
                <w:highlight w:val="none"/>
              </w:rPr>
              <w:t>教</w:t>
            </w:r>
            <w:r>
              <w:rPr>
                <w:rFonts w:hint="eastAsia" w:ascii="仿宋_GB2312" w:hAnsi="仿宋_GB2312" w:eastAsia="仿宋_GB2312" w:cs="仿宋_GB2312"/>
                <w:color w:val="auto"/>
                <w:spacing w:val="-2"/>
                <w:sz w:val="24"/>
                <w:szCs w:val="24"/>
                <w:highlight w:val="none"/>
              </w:rPr>
              <w:t>育</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培</w:t>
            </w:r>
            <w:r>
              <w:rPr>
                <w:rFonts w:hint="eastAsia" w:ascii="仿宋_GB2312" w:hAnsi="仿宋_GB2312" w:eastAsia="仿宋_GB2312" w:cs="仿宋_GB2312"/>
                <w:color w:val="auto"/>
                <w:spacing w:val="-4"/>
                <w:sz w:val="24"/>
                <w:szCs w:val="24"/>
                <w:highlight w:val="none"/>
              </w:rPr>
              <w:t>训</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2"/>
                <w:sz w:val="24"/>
                <w:szCs w:val="24"/>
                <w:highlight w:val="none"/>
              </w:rPr>
              <w:t>提</w:t>
            </w:r>
            <w:r>
              <w:rPr>
                <w:rFonts w:hint="eastAsia" w:ascii="仿宋_GB2312" w:hAnsi="仿宋_GB2312" w:eastAsia="仿宋_GB2312" w:cs="仿宋_GB2312"/>
                <w:color w:val="auto"/>
                <w:sz w:val="24"/>
                <w:szCs w:val="24"/>
                <w:highlight w:val="none"/>
              </w:rPr>
              <w:t>高</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密</w:t>
            </w:r>
            <w:r>
              <w:rPr>
                <w:rFonts w:hint="eastAsia" w:ascii="仿宋_GB2312" w:hAnsi="仿宋_GB2312" w:eastAsia="仿宋_GB2312" w:cs="仿宋_GB2312"/>
                <w:color w:val="auto"/>
                <w:spacing w:val="-4"/>
                <w:sz w:val="24"/>
                <w:szCs w:val="24"/>
                <w:highlight w:val="none"/>
              </w:rPr>
              <w:t>意</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思想</w:t>
            </w:r>
            <w:r>
              <w:rPr>
                <w:rFonts w:hint="eastAsia" w:ascii="仿宋_GB2312" w:hAnsi="仿宋_GB2312" w:eastAsia="仿宋_GB2312" w:cs="仿宋_GB2312"/>
                <w:color w:val="auto"/>
                <w:sz w:val="24"/>
                <w:szCs w:val="24"/>
                <w:highlight w:val="none"/>
              </w:rPr>
              <w:t>政治</w:t>
            </w:r>
            <w:r>
              <w:rPr>
                <w:rFonts w:hint="eastAsia" w:ascii="仿宋_GB2312" w:hAnsi="仿宋_GB2312" w:eastAsia="仿宋_GB2312" w:cs="仿宋_GB2312"/>
                <w:color w:val="auto"/>
                <w:spacing w:val="-2"/>
                <w:sz w:val="24"/>
                <w:szCs w:val="24"/>
                <w:highlight w:val="none"/>
              </w:rPr>
              <w:t>意识</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4"/>
                <w:sz w:val="24"/>
                <w:szCs w:val="24"/>
                <w:highlight w:val="none"/>
              </w:rPr>
              <w:t>新</w:t>
            </w:r>
            <w:r>
              <w:rPr>
                <w:rFonts w:hint="eastAsia" w:ascii="仿宋_GB2312" w:hAnsi="仿宋_GB2312" w:eastAsia="仿宋_GB2312" w:cs="仿宋_GB2312"/>
                <w:color w:val="auto"/>
                <w:sz w:val="24"/>
                <w:szCs w:val="24"/>
                <w:highlight w:val="none"/>
              </w:rPr>
              <w:t>入</w:t>
            </w:r>
            <w:r>
              <w:rPr>
                <w:rFonts w:hint="eastAsia" w:ascii="仿宋_GB2312" w:hAnsi="仿宋_GB2312" w:eastAsia="仿宋_GB2312" w:cs="仿宋_GB2312"/>
                <w:color w:val="auto"/>
                <w:spacing w:val="-4"/>
                <w:sz w:val="24"/>
                <w:szCs w:val="24"/>
                <w:highlight w:val="none"/>
              </w:rPr>
              <w:t>职</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4"/>
                <w:sz w:val="24"/>
                <w:szCs w:val="24"/>
                <w:highlight w:val="none"/>
              </w:rPr>
              <w:t>工</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当接</w:t>
            </w:r>
            <w:r>
              <w:rPr>
                <w:rFonts w:hint="eastAsia" w:ascii="仿宋_GB2312" w:hAnsi="仿宋_GB2312" w:eastAsia="仿宋_GB2312" w:cs="仿宋_GB2312"/>
                <w:color w:val="auto"/>
                <w:spacing w:val="-2"/>
                <w:sz w:val="24"/>
                <w:szCs w:val="24"/>
                <w:highlight w:val="none"/>
              </w:rPr>
              <w:t>受</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密</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z w:val="24"/>
                <w:szCs w:val="24"/>
                <w:highlight w:val="none"/>
              </w:rPr>
              <w:t>思</w:t>
            </w:r>
            <w:r>
              <w:rPr>
                <w:rFonts w:hint="eastAsia" w:ascii="仿宋_GB2312" w:hAnsi="仿宋_GB2312" w:eastAsia="仿宋_GB2312" w:cs="仿宋_GB2312"/>
                <w:color w:val="auto"/>
                <w:spacing w:val="-4"/>
                <w:sz w:val="24"/>
                <w:szCs w:val="24"/>
                <w:highlight w:val="none"/>
              </w:rPr>
              <w:t>想</w:t>
            </w:r>
            <w:r>
              <w:rPr>
                <w:rFonts w:hint="eastAsia" w:ascii="仿宋_GB2312" w:hAnsi="仿宋_GB2312" w:eastAsia="仿宋_GB2312" w:cs="仿宋_GB2312"/>
                <w:color w:val="auto"/>
                <w:sz w:val="24"/>
                <w:szCs w:val="24"/>
                <w:highlight w:val="none"/>
              </w:rPr>
              <w:t>政</w:t>
            </w:r>
            <w:r>
              <w:rPr>
                <w:rFonts w:hint="eastAsia" w:ascii="仿宋_GB2312" w:hAnsi="仿宋_GB2312" w:eastAsia="仿宋_GB2312" w:cs="仿宋_GB2312"/>
                <w:color w:val="auto"/>
                <w:spacing w:val="-4"/>
                <w:sz w:val="24"/>
                <w:szCs w:val="24"/>
                <w:highlight w:val="none"/>
              </w:rPr>
              <w:t>治</w:t>
            </w:r>
            <w:r>
              <w:rPr>
                <w:rFonts w:hint="eastAsia" w:ascii="仿宋_GB2312" w:hAnsi="仿宋_GB2312" w:eastAsia="仿宋_GB2312" w:cs="仿宋_GB2312"/>
                <w:color w:val="auto"/>
                <w:spacing w:val="-2"/>
                <w:sz w:val="24"/>
                <w:szCs w:val="24"/>
                <w:highlight w:val="none"/>
              </w:rPr>
              <w:t>教</w:t>
            </w:r>
            <w:r>
              <w:rPr>
                <w:rFonts w:hint="eastAsia" w:ascii="仿宋_GB2312" w:hAnsi="仿宋_GB2312" w:eastAsia="仿宋_GB2312" w:cs="仿宋_GB2312"/>
                <w:color w:val="auto"/>
                <w:sz w:val="24"/>
                <w:szCs w:val="24"/>
                <w:highlight w:val="none"/>
              </w:rPr>
              <w:t>育培</w:t>
            </w:r>
            <w:r>
              <w:rPr>
                <w:rFonts w:hint="eastAsia" w:ascii="仿宋_GB2312" w:hAnsi="仿宋_GB2312" w:eastAsia="仿宋_GB2312" w:cs="仿宋_GB2312"/>
                <w:color w:val="auto"/>
                <w:spacing w:val="-2"/>
                <w:sz w:val="24"/>
                <w:szCs w:val="24"/>
                <w:highlight w:val="none"/>
              </w:rPr>
              <w:t>训</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必</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人员</w:t>
            </w:r>
            <w:r>
              <w:rPr>
                <w:rFonts w:hint="eastAsia" w:ascii="仿宋_GB2312" w:hAnsi="仿宋_GB2312" w:eastAsia="仿宋_GB2312" w:cs="仿宋_GB2312"/>
                <w:color w:val="auto"/>
                <w:sz w:val="24"/>
                <w:szCs w:val="24"/>
                <w:highlight w:val="none"/>
              </w:rPr>
              <w:t>经历</w:t>
            </w:r>
            <w:r>
              <w:rPr>
                <w:rFonts w:hint="eastAsia" w:ascii="仿宋_GB2312" w:hAnsi="仿宋_GB2312" w:eastAsia="仿宋_GB2312" w:cs="仿宋_GB2312"/>
                <w:color w:val="auto"/>
                <w:spacing w:val="-2"/>
                <w:sz w:val="24"/>
                <w:szCs w:val="24"/>
                <w:highlight w:val="none"/>
              </w:rPr>
              <w:t>审查</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格</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签</w:t>
            </w:r>
            <w:r>
              <w:rPr>
                <w:rFonts w:hint="eastAsia" w:ascii="仿宋_GB2312" w:hAnsi="仿宋_GB2312" w:eastAsia="仿宋_GB2312" w:cs="仿宋_GB2312"/>
                <w:color w:val="auto"/>
                <w:spacing w:val="-2"/>
                <w:sz w:val="24"/>
                <w:szCs w:val="24"/>
                <w:highlight w:val="none"/>
              </w:rPr>
              <w:t>订</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密协议方可</w:t>
            </w:r>
            <w:r>
              <w:rPr>
                <w:rFonts w:hint="eastAsia" w:ascii="仿宋_GB2312" w:hAnsi="仿宋_GB2312" w:eastAsia="仿宋_GB2312" w:cs="仿宋_GB2312"/>
                <w:color w:val="auto"/>
                <w:spacing w:val="-2"/>
                <w:sz w:val="24"/>
                <w:szCs w:val="24"/>
                <w:highlight w:val="none"/>
              </w:rPr>
              <w:t>上</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现</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2"/>
                <w:sz w:val="24"/>
                <w:szCs w:val="24"/>
                <w:highlight w:val="none"/>
              </w:rPr>
              <w:t>违</w:t>
            </w:r>
            <w:r>
              <w:rPr>
                <w:rFonts w:hint="eastAsia" w:ascii="仿宋_GB2312" w:hAnsi="仿宋_GB2312" w:eastAsia="仿宋_GB2312" w:cs="仿宋_GB2312"/>
                <w:color w:val="auto"/>
                <w:sz w:val="24"/>
                <w:szCs w:val="24"/>
                <w:highlight w:val="none"/>
              </w:rPr>
              <w:t>法违</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重</w:t>
            </w:r>
            <w:r>
              <w:rPr>
                <w:rFonts w:hint="eastAsia" w:ascii="仿宋_GB2312" w:hAnsi="仿宋_GB2312" w:eastAsia="仿宋_GB2312" w:cs="仿宋_GB2312"/>
                <w:color w:val="auto"/>
                <w:sz w:val="24"/>
                <w:szCs w:val="24"/>
                <w:highlight w:val="none"/>
              </w:rPr>
              <w:t>大</w:t>
            </w:r>
            <w:r>
              <w:rPr>
                <w:rFonts w:hint="eastAsia" w:ascii="仿宋_GB2312" w:hAnsi="仿宋_GB2312" w:eastAsia="仿宋_GB2312" w:cs="仿宋_GB2312"/>
                <w:color w:val="auto"/>
                <w:spacing w:val="-2"/>
                <w:sz w:val="24"/>
                <w:szCs w:val="24"/>
                <w:highlight w:val="none"/>
              </w:rPr>
              <w:t>过</w:t>
            </w:r>
            <w:r>
              <w:rPr>
                <w:rFonts w:hint="eastAsia" w:ascii="仿宋_GB2312" w:hAnsi="仿宋_GB2312" w:eastAsia="仿宋_GB2312" w:cs="仿宋_GB2312"/>
                <w:color w:val="auto"/>
                <w:sz w:val="24"/>
                <w:szCs w:val="24"/>
                <w:highlight w:val="none"/>
              </w:rPr>
              <w:t>失</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报告</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z w:val="24"/>
                <w:szCs w:val="24"/>
                <w:highlight w:val="none"/>
              </w:rPr>
              <w:t>必</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补救</w:t>
            </w:r>
            <w:r>
              <w:rPr>
                <w:rFonts w:hint="eastAsia" w:ascii="仿宋_GB2312" w:hAnsi="仿宋_GB2312" w:eastAsia="仿宋_GB2312" w:cs="仿宋_GB2312"/>
                <w:color w:val="auto"/>
                <w:spacing w:val="-2"/>
                <w:sz w:val="24"/>
                <w:szCs w:val="24"/>
                <w:highlight w:val="none"/>
              </w:rPr>
              <w:t>措</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档案</w:t>
            </w:r>
            <w:r>
              <w:rPr>
                <w:rFonts w:hint="eastAsia" w:ascii="仿宋_GB2312" w:hAnsi="仿宋_GB2312" w:eastAsia="仿宋_GB2312" w:cs="仿宋_GB2312"/>
                <w:color w:val="auto"/>
                <w:spacing w:val="-4"/>
                <w:sz w:val="24"/>
                <w:szCs w:val="24"/>
                <w:highlight w:val="none"/>
              </w:rPr>
              <w:t>管理</w:t>
            </w: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立</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息</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准确</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文</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z w:val="24"/>
                <w:szCs w:val="24"/>
                <w:highlight w:val="none"/>
              </w:rPr>
              <w:t>资</w:t>
            </w:r>
            <w:r>
              <w:rPr>
                <w:rFonts w:hint="eastAsia" w:ascii="仿宋_GB2312" w:hAnsi="仿宋_GB2312" w:eastAsia="仿宋_GB2312" w:cs="仿宋_GB2312"/>
                <w:color w:val="auto"/>
                <w:spacing w:val="-2"/>
                <w:sz w:val="24"/>
                <w:szCs w:val="24"/>
                <w:highlight w:val="none"/>
              </w:rPr>
              <w:t>料</w:t>
            </w:r>
            <w:r>
              <w:rPr>
                <w:rFonts w:hint="eastAsia" w:ascii="仿宋_GB2312" w:hAnsi="仿宋_GB2312" w:eastAsia="仿宋_GB2312" w:cs="仿宋_GB2312"/>
                <w:color w:val="auto"/>
                <w:sz w:val="24"/>
                <w:szCs w:val="24"/>
                <w:highlight w:val="none"/>
              </w:rPr>
              <w:t>和服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归</w:t>
            </w:r>
            <w:r>
              <w:rPr>
                <w:rFonts w:hint="eastAsia" w:ascii="仿宋_GB2312" w:hAnsi="仿宋_GB2312" w:eastAsia="仿宋_GB2312" w:cs="仿宋_GB2312"/>
                <w:color w:val="auto"/>
                <w:spacing w:val="-2"/>
                <w:sz w:val="24"/>
                <w:szCs w:val="24"/>
                <w:highlight w:val="none"/>
              </w:rPr>
              <w:t>档</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存</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其</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档</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齐</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，包</w:t>
            </w:r>
            <w:r>
              <w:rPr>
                <w:rFonts w:hint="eastAsia" w:ascii="仿宋_GB2312" w:hAnsi="仿宋_GB2312" w:eastAsia="仿宋_GB2312" w:cs="仿宋_GB2312"/>
                <w:color w:val="auto"/>
                <w:spacing w:val="-2"/>
                <w:sz w:val="24"/>
                <w:szCs w:val="24"/>
                <w:highlight w:val="none"/>
              </w:rPr>
              <w:t>括</w:t>
            </w:r>
            <w:r>
              <w:rPr>
                <w:rFonts w:hint="eastAsia" w:ascii="仿宋_GB2312" w:hAnsi="仿宋_GB2312" w:eastAsia="仿宋_GB2312" w:cs="仿宋_GB2312"/>
                <w:color w:val="auto"/>
                <w:sz w:val="24"/>
                <w:szCs w:val="24"/>
                <w:highlight w:val="none"/>
              </w:rPr>
              <w:t>但</w:t>
            </w:r>
            <w:r>
              <w:rPr>
                <w:rFonts w:hint="eastAsia" w:ascii="仿宋_GB2312" w:hAnsi="仿宋_GB2312" w:eastAsia="仿宋_GB2312" w:cs="仿宋_GB2312"/>
                <w:color w:val="auto"/>
                <w:spacing w:val="-2"/>
                <w:sz w:val="24"/>
                <w:szCs w:val="24"/>
                <w:highlight w:val="none"/>
              </w:rPr>
              <w:t>不</w:t>
            </w:r>
            <w:r>
              <w:rPr>
                <w:rFonts w:hint="eastAsia" w:ascii="仿宋_GB2312" w:hAnsi="仿宋_GB2312" w:eastAsia="仿宋_GB2312" w:cs="仿宋_GB2312"/>
                <w:color w:val="auto"/>
                <w:sz w:val="24"/>
                <w:szCs w:val="24"/>
                <w:highlight w:val="none"/>
              </w:rPr>
              <w:t>限</w:t>
            </w:r>
            <w:r>
              <w:rPr>
                <w:rFonts w:hint="eastAsia" w:ascii="仿宋_GB2312" w:hAnsi="仿宋_GB2312" w:eastAsia="仿宋_GB2312" w:cs="仿宋_GB2312"/>
                <w:color w:val="auto"/>
                <w:spacing w:val="-2"/>
                <w:sz w:val="24"/>
                <w:szCs w:val="24"/>
                <w:highlight w:val="none"/>
              </w:rPr>
              <w:t>于</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3"/>
                <w:sz w:val="24"/>
                <w:szCs w:val="24"/>
                <w:highlight w:val="none"/>
              </w:rPr>
              <w:t>①</w:t>
            </w:r>
            <w:r>
              <w:rPr>
                <w:rFonts w:hint="eastAsia" w:ascii="仿宋_GB2312" w:hAnsi="仿宋_GB2312" w:eastAsia="仿宋_GB2312" w:cs="仿宋_GB2312"/>
                <w:color w:val="auto"/>
                <w:spacing w:val="-4"/>
                <w:sz w:val="24"/>
                <w:szCs w:val="24"/>
                <w:highlight w:val="none"/>
              </w:rPr>
              <w:t>采购</w:t>
            </w:r>
            <w:r>
              <w:rPr>
                <w:rFonts w:hint="eastAsia" w:ascii="仿宋_GB2312" w:hAnsi="仿宋_GB2312" w:eastAsia="仿宋_GB2312" w:cs="仿宋_GB2312"/>
                <w:color w:val="auto"/>
                <w:spacing w:val="-2"/>
                <w:sz w:val="24"/>
                <w:szCs w:val="24"/>
                <w:highlight w:val="none"/>
              </w:rPr>
              <w:t>人建</w:t>
            </w:r>
            <w:r>
              <w:rPr>
                <w:rFonts w:hint="eastAsia" w:ascii="仿宋_GB2312" w:hAnsi="仿宋_GB2312" w:eastAsia="仿宋_GB2312" w:cs="仿宋_GB2312"/>
                <w:color w:val="auto"/>
                <w:spacing w:val="-4"/>
                <w:sz w:val="24"/>
                <w:szCs w:val="24"/>
                <w:highlight w:val="none"/>
              </w:rPr>
              <w:t>议</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pacing w:val="-4"/>
                <w:sz w:val="24"/>
                <w:szCs w:val="24"/>
                <w:highlight w:val="none"/>
              </w:rPr>
              <w:t>投</w:t>
            </w:r>
            <w:r>
              <w:rPr>
                <w:rFonts w:hint="eastAsia" w:ascii="仿宋_GB2312" w:hAnsi="仿宋_GB2312" w:eastAsia="仿宋_GB2312" w:cs="仿宋_GB2312"/>
                <w:color w:val="auto"/>
                <w:spacing w:val="-2"/>
                <w:sz w:val="24"/>
                <w:szCs w:val="24"/>
                <w:highlight w:val="none"/>
              </w:rPr>
              <w:t>诉</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教</w:t>
            </w:r>
            <w:r>
              <w:rPr>
                <w:rFonts w:hint="eastAsia" w:ascii="仿宋_GB2312" w:hAnsi="仿宋_GB2312" w:eastAsia="仿宋_GB2312" w:cs="仿宋_GB2312"/>
                <w:color w:val="auto"/>
                <w:spacing w:val="-2"/>
                <w:sz w:val="24"/>
                <w:szCs w:val="24"/>
                <w:highlight w:val="none"/>
              </w:rPr>
              <w:t>育</w:t>
            </w:r>
            <w:r>
              <w:rPr>
                <w:rFonts w:hint="eastAsia" w:ascii="仿宋_GB2312" w:hAnsi="仿宋_GB2312" w:eastAsia="仿宋_GB2312" w:cs="仿宋_GB2312"/>
                <w:color w:val="auto"/>
                <w:spacing w:val="-4"/>
                <w:sz w:val="24"/>
                <w:szCs w:val="24"/>
                <w:highlight w:val="none"/>
              </w:rPr>
              <w:t>培</w:t>
            </w:r>
            <w:r>
              <w:rPr>
                <w:rFonts w:hint="eastAsia" w:ascii="仿宋_GB2312" w:hAnsi="仿宋_GB2312" w:eastAsia="仿宋_GB2312" w:cs="仿宋_GB2312"/>
                <w:color w:val="auto"/>
                <w:spacing w:val="-2"/>
                <w:sz w:val="24"/>
                <w:szCs w:val="24"/>
                <w:highlight w:val="none"/>
              </w:rPr>
              <w:t>训和</w:t>
            </w:r>
            <w:r>
              <w:rPr>
                <w:rFonts w:hint="eastAsia" w:ascii="仿宋_GB2312" w:hAnsi="仿宋_GB2312" w:eastAsia="仿宋_GB2312" w:cs="仿宋_GB2312"/>
                <w:color w:val="auto"/>
                <w:spacing w:val="-4"/>
                <w:sz w:val="24"/>
                <w:szCs w:val="24"/>
                <w:highlight w:val="none"/>
              </w:rPr>
              <w:t>考</w:t>
            </w:r>
            <w:r>
              <w:rPr>
                <w:rFonts w:hint="eastAsia" w:ascii="仿宋_GB2312" w:hAnsi="仿宋_GB2312" w:eastAsia="仿宋_GB2312" w:cs="仿宋_GB2312"/>
                <w:color w:val="auto"/>
                <w:spacing w:val="-2"/>
                <w:sz w:val="24"/>
                <w:szCs w:val="24"/>
                <w:highlight w:val="none"/>
              </w:rPr>
              <w:t>核</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pacing w:val="-4"/>
                <w:sz w:val="24"/>
                <w:szCs w:val="24"/>
                <w:highlight w:val="none"/>
              </w:rPr>
              <w:t>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思</w:t>
            </w:r>
            <w:r>
              <w:rPr>
                <w:rFonts w:hint="eastAsia" w:ascii="仿宋_GB2312" w:hAnsi="仿宋_GB2312" w:eastAsia="仿宋_GB2312" w:cs="仿宋_GB2312"/>
                <w:color w:val="auto"/>
                <w:spacing w:val="-2"/>
                <w:sz w:val="24"/>
                <w:szCs w:val="24"/>
                <w:highlight w:val="none"/>
              </w:rPr>
              <w:t>想</w:t>
            </w:r>
            <w:r>
              <w:rPr>
                <w:rFonts w:hint="eastAsia" w:ascii="仿宋_GB2312" w:hAnsi="仿宋_GB2312" w:eastAsia="仿宋_GB2312" w:cs="仿宋_GB2312"/>
                <w:color w:val="auto"/>
                <w:sz w:val="24"/>
                <w:szCs w:val="24"/>
                <w:highlight w:val="none"/>
              </w:rPr>
              <w:t>政治</w:t>
            </w:r>
            <w:r>
              <w:rPr>
                <w:rFonts w:hint="eastAsia" w:ascii="仿宋_GB2312" w:hAnsi="仿宋_GB2312" w:eastAsia="仿宋_GB2312" w:cs="仿宋_GB2312"/>
                <w:color w:val="auto"/>
                <w:spacing w:val="-2"/>
                <w:sz w:val="24"/>
                <w:szCs w:val="24"/>
                <w:highlight w:val="none"/>
              </w:rPr>
              <w:t>教</w:t>
            </w:r>
            <w:r>
              <w:rPr>
                <w:rFonts w:hint="eastAsia" w:ascii="仿宋_GB2312" w:hAnsi="仿宋_GB2312" w:eastAsia="仿宋_GB2312" w:cs="仿宋_GB2312"/>
                <w:color w:val="auto"/>
                <w:sz w:val="24"/>
                <w:szCs w:val="24"/>
                <w:highlight w:val="none"/>
              </w:rPr>
              <w:t>育</w:t>
            </w:r>
            <w:r>
              <w:rPr>
                <w:rFonts w:hint="eastAsia" w:ascii="仿宋_GB2312" w:hAnsi="仿宋_GB2312" w:eastAsia="仿宋_GB2312" w:cs="仿宋_GB2312"/>
                <w:color w:val="auto"/>
                <w:spacing w:val="-4"/>
                <w:sz w:val="24"/>
                <w:szCs w:val="24"/>
                <w:highlight w:val="none"/>
              </w:rPr>
              <w:t>培</w:t>
            </w:r>
            <w:r>
              <w:rPr>
                <w:rFonts w:hint="eastAsia" w:ascii="仿宋_GB2312" w:hAnsi="仿宋_GB2312" w:eastAsia="仿宋_GB2312" w:cs="仿宋_GB2312"/>
                <w:color w:val="auto"/>
                <w:sz w:val="24"/>
                <w:szCs w:val="24"/>
                <w:highlight w:val="none"/>
              </w:rPr>
              <w:t>训</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z w:val="24"/>
                <w:szCs w:val="24"/>
                <w:highlight w:val="none"/>
              </w:rPr>
              <w:t>录</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②</w:t>
            </w:r>
            <w:r>
              <w:rPr>
                <w:rFonts w:hint="eastAsia" w:ascii="仿宋_GB2312" w:hAnsi="仿宋_GB2312" w:eastAsia="仿宋_GB2312" w:cs="仿宋_GB2312"/>
                <w:color w:val="auto"/>
                <w:spacing w:val="-2"/>
                <w:sz w:val="24"/>
                <w:szCs w:val="24"/>
                <w:highlight w:val="none"/>
              </w:rPr>
              <w:t>房</w:t>
            </w:r>
            <w:r>
              <w:rPr>
                <w:rFonts w:hint="eastAsia" w:ascii="仿宋_GB2312" w:hAnsi="仿宋_GB2312" w:eastAsia="仿宋_GB2312" w:cs="仿宋_GB2312"/>
                <w:color w:val="auto"/>
                <w:sz w:val="24"/>
                <w:szCs w:val="24"/>
                <w:highlight w:val="none"/>
              </w:rPr>
              <w:t>屋维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房</w:t>
            </w:r>
            <w:r>
              <w:rPr>
                <w:rFonts w:hint="eastAsia" w:ascii="仿宋_GB2312" w:hAnsi="仿宋_GB2312" w:eastAsia="仿宋_GB2312" w:cs="仿宋_GB2312"/>
                <w:color w:val="auto"/>
                <w:sz w:val="24"/>
                <w:szCs w:val="24"/>
                <w:highlight w:val="none"/>
              </w:rPr>
              <w:t>屋</w:t>
            </w:r>
            <w:r>
              <w:rPr>
                <w:rFonts w:hint="eastAsia" w:ascii="仿宋_GB2312" w:hAnsi="仿宋_GB2312" w:eastAsia="仿宋_GB2312" w:cs="仿宋_GB2312"/>
                <w:color w:val="auto"/>
                <w:spacing w:val="-2"/>
                <w:sz w:val="24"/>
                <w:szCs w:val="24"/>
                <w:highlight w:val="none"/>
              </w:rPr>
              <w:t>台</w:t>
            </w:r>
            <w:r>
              <w:rPr>
                <w:rFonts w:hint="eastAsia" w:ascii="仿宋_GB2312" w:hAnsi="仿宋_GB2312" w:eastAsia="仿宋_GB2312" w:cs="仿宋_GB2312"/>
                <w:color w:val="auto"/>
                <w:sz w:val="24"/>
                <w:szCs w:val="24"/>
                <w:highlight w:val="none"/>
              </w:rPr>
              <w:t>账</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4"/>
                <w:sz w:val="24"/>
                <w:szCs w:val="24"/>
                <w:highlight w:val="none"/>
              </w:rPr>
              <w:t>说</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4"/>
                <w:sz w:val="24"/>
                <w:szCs w:val="24"/>
                <w:highlight w:val="none"/>
              </w:rPr>
              <w:t>屋</w:t>
            </w:r>
            <w:r>
              <w:rPr>
                <w:rFonts w:hint="eastAsia" w:ascii="仿宋_GB2312" w:hAnsi="仿宋_GB2312" w:eastAsia="仿宋_GB2312" w:cs="仿宋_GB2312"/>
                <w:color w:val="auto"/>
                <w:sz w:val="24"/>
                <w:szCs w:val="24"/>
                <w:highlight w:val="none"/>
              </w:rPr>
              <w:t>装</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保记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。③</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备维护服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台</w:t>
            </w:r>
            <w:r>
              <w:rPr>
                <w:rFonts w:hint="eastAsia" w:ascii="仿宋_GB2312" w:hAnsi="仿宋_GB2312" w:eastAsia="仿宋_GB2312" w:cs="仿宋_GB2312"/>
                <w:color w:val="auto"/>
                <w:sz w:val="24"/>
                <w:szCs w:val="24"/>
                <w:highlight w:val="none"/>
              </w:rPr>
              <w:t>账</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设备</w:t>
            </w:r>
            <w:r>
              <w:rPr>
                <w:rFonts w:hint="eastAsia" w:ascii="仿宋_GB2312" w:hAnsi="仿宋_GB2312" w:eastAsia="仿宋_GB2312" w:cs="仿宋_GB2312"/>
                <w:color w:val="auto"/>
                <w:sz w:val="24"/>
                <w:szCs w:val="24"/>
                <w:highlight w:val="none"/>
              </w:rPr>
              <w:t>卡</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说</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记录</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记录</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备安</w:t>
            </w:r>
            <w:r>
              <w:rPr>
                <w:rFonts w:hint="eastAsia" w:ascii="仿宋_GB2312" w:hAnsi="仿宋_GB2312" w:eastAsia="仿宋_GB2312" w:cs="仿宋_GB2312"/>
                <w:color w:val="auto"/>
                <w:sz w:val="24"/>
                <w:szCs w:val="24"/>
                <w:highlight w:val="none"/>
              </w:rPr>
              <w:t>全运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维护保</w:t>
            </w:r>
            <w:r>
              <w:rPr>
                <w:rFonts w:hint="eastAsia" w:ascii="仿宋_GB2312" w:hAnsi="仿宋_GB2312" w:eastAsia="仿宋_GB2312" w:cs="仿宋_GB2312"/>
                <w:color w:val="auto"/>
                <w:spacing w:val="-2"/>
                <w:sz w:val="24"/>
                <w:szCs w:val="24"/>
                <w:highlight w:val="none"/>
              </w:rPr>
              <w:t>养</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z w:val="24"/>
                <w:szCs w:val="24"/>
                <w:highlight w:val="none"/>
              </w:rPr>
              <w:t>修</w:t>
            </w:r>
            <w:r>
              <w:rPr>
                <w:rFonts w:hint="eastAsia" w:ascii="仿宋_GB2312" w:hAnsi="仿宋_GB2312" w:eastAsia="仿宋_GB2312" w:cs="仿宋_GB2312"/>
                <w:color w:val="auto"/>
                <w:spacing w:val="-4"/>
                <w:sz w:val="24"/>
                <w:szCs w:val="24"/>
                <w:highlight w:val="none"/>
              </w:rPr>
              <w:t>档</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
                <w:sz w:val="24"/>
                <w:szCs w:val="24"/>
                <w:highlight w:val="none"/>
              </w:rPr>
              <w:t>。④保安</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监</w:t>
            </w:r>
            <w:r>
              <w:rPr>
                <w:rFonts w:hint="eastAsia" w:ascii="仿宋_GB2312" w:hAnsi="仿宋_GB2312" w:eastAsia="仿宋_GB2312" w:cs="仿宋_GB2312"/>
                <w:color w:val="auto"/>
                <w:spacing w:val="-4"/>
                <w:sz w:val="24"/>
                <w:szCs w:val="24"/>
                <w:highlight w:val="none"/>
              </w:rPr>
              <w:t>控</w:t>
            </w:r>
            <w:r>
              <w:rPr>
                <w:rFonts w:hint="eastAsia" w:ascii="仿宋_GB2312" w:hAnsi="仿宋_GB2312" w:eastAsia="仿宋_GB2312" w:cs="仿宋_GB2312"/>
                <w:color w:val="auto"/>
                <w:spacing w:val="-2"/>
                <w:sz w:val="24"/>
                <w:szCs w:val="24"/>
                <w:highlight w:val="none"/>
              </w:rPr>
              <w:t>记</w:t>
            </w:r>
            <w:r>
              <w:rPr>
                <w:rFonts w:hint="eastAsia" w:ascii="仿宋_GB2312" w:hAnsi="仿宋_GB2312" w:eastAsia="仿宋_GB2312" w:cs="仿宋_GB2312"/>
                <w:color w:val="auto"/>
                <w:spacing w:val="-4"/>
                <w:sz w:val="24"/>
                <w:szCs w:val="24"/>
                <w:highlight w:val="none"/>
              </w:rPr>
              <w:t>录</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突</w:t>
            </w:r>
            <w:r>
              <w:rPr>
                <w:rFonts w:hint="eastAsia" w:ascii="仿宋_GB2312" w:hAnsi="仿宋_GB2312" w:eastAsia="仿宋_GB2312" w:cs="仿宋_GB2312"/>
                <w:color w:val="auto"/>
                <w:spacing w:val="-2"/>
                <w:sz w:val="24"/>
                <w:szCs w:val="24"/>
                <w:highlight w:val="none"/>
              </w:rPr>
              <w:t>发事</w:t>
            </w:r>
            <w:r>
              <w:rPr>
                <w:rFonts w:hint="eastAsia" w:ascii="仿宋_GB2312" w:hAnsi="仿宋_GB2312" w:eastAsia="仿宋_GB2312" w:cs="仿宋_GB2312"/>
                <w:color w:val="auto"/>
                <w:spacing w:val="-4"/>
                <w:sz w:val="24"/>
                <w:szCs w:val="24"/>
                <w:highlight w:val="none"/>
              </w:rPr>
              <w:t>件</w:t>
            </w:r>
            <w:r>
              <w:rPr>
                <w:rFonts w:hint="eastAsia" w:ascii="仿宋_GB2312" w:hAnsi="仿宋_GB2312" w:eastAsia="仿宋_GB2312" w:cs="仿宋_GB2312"/>
                <w:color w:val="auto"/>
                <w:spacing w:val="-2"/>
                <w:sz w:val="24"/>
                <w:szCs w:val="24"/>
                <w:highlight w:val="none"/>
              </w:rPr>
              <w:t>演</w:t>
            </w:r>
            <w:r>
              <w:rPr>
                <w:rFonts w:hint="eastAsia" w:ascii="仿宋_GB2312" w:hAnsi="仿宋_GB2312" w:eastAsia="仿宋_GB2312" w:cs="仿宋_GB2312"/>
                <w:color w:val="auto"/>
                <w:spacing w:val="-4"/>
                <w:sz w:val="24"/>
                <w:szCs w:val="24"/>
                <w:highlight w:val="none"/>
              </w:rPr>
              <w:t>习</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pacing w:val="-6"/>
                <w:sz w:val="24"/>
                <w:szCs w:val="24"/>
                <w:highlight w:val="none"/>
              </w:rPr>
              <w:t>处</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pacing w:val="-6"/>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6"/>
                <w:sz w:val="24"/>
                <w:szCs w:val="24"/>
                <w:highlight w:val="none"/>
              </w:rPr>
              <w:t>等</w:t>
            </w:r>
            <w:r>
              <w:rPr>
                <w:rFonts w:hint="eastAsia" w:ascii="仿宋_GB2312" w:hAnsi="仿宋_GB2312" w:eastAsia="仿宋_GB2312" w:cs="仿宋_GB2312"/>
                <w:color w:val="auto"/>
                <w:spacing w:val="-2"/>
                <w:sz w:val="24"/>
                <w:szCs w:val="24"/>
                <w:highlight w:val="none"/>
              </w:rPr>
              <w:t>。⑤</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日志</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洁检</w:t>
            </w:r>
            <w:r>
              <w:rPr>
                <w:rFonts w:hint="eastAsia" w:ascii="仿宋_GB2312" w:hAnsi="仿宋_GB2312" w:eastAsia="仿宋_GB2312" w:cs="仿宋_GB2312"/>
                <w:color w:val="auto"/>
                <w:spacing w:val="-4"/>
                <w:sz w:val="24"/>
                <w:szCs w:val="24"/>
                <w:highlight w:val="none"/>
              </w:rPr>
              <w:t>查表</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pacing w:val="-2"/>
                <w:sz w:val="24"/>
                <w:szCs w:val="24"/>
                <w:highlight w:val="none"/>
              </w:rPr>
              <w:t>品</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pacing w:val="-2"/>
                <w:sz w:val="24"/>
                <w:szCs w:val="24"/>
                <w:highlight w:val="none"/>
              </w:rPr>
              <w:t>单</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4"/>
                <w:sz w:val="24"/>
                <w:szCs w:val="24"/>
                <w:highlight w:val="none"/>
              </w:rPr>
              <w:t>客</w:t>
            </w:r>
            <w:r>
              <w:rPr>
                <w:rFonts w:hint="eastAsia" w:ascii="仿宋_GB2312" w:hAnsi="仿宋_GB2312" w:eastAsia="仿宋_GB2312" w:cs="仿宋_GB2312"/>
                <w:color w:val="auto"/>
                <w:spacing w:val="-2"/>
                <w:sz w:val="24"/>
                <w:szCs w:val="24"/>
                <w:highlight w:val="none"/>
              </w:rPr>
              <w:t>户反</w:t>
            </w:r>
            <w:r>
              <w:rPr>
                <w:rFonts w:hint="eastAsia" w:ascii="仿宋_GB2312" w:hAnsi="仿宋_GB2312" w:eastAsia="仿宋_GB2312" w:cs="仿宋_GB2312"/>
                <w:color w:val="auto"/>
                <w:spacing w:val="-4"/>
                <w:sz w:val="24"/>
                <w:szCs w:val="24"/>
                <w:highlight w:val="none"/>
              </w:rPr>
              <w:t>馈</w:t>
            </w:r>
            <w:r>
              <w:rPr>
                <w:rFonts w:hint="eastAsia" w:ascii="仿宋_GB2312" w:hAnsi="仿宋_GB2312" w:eastAsia="仿宋_GB2312" w:cs="仿宋_GB2312"/>
                <w:color w:val="auto"/>
                <w:spacing w:val="-2"/>
                <w:sz w:val="24"/>
                <w:szCs w:val="24"/>
                <w:highlight w:val="none"/>
              </w:rPr>
              <w:t>表</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z w:val="24"/>
                <w:szCs w:val="24"/>
                <w:highlight w:val="none"/>
              </w:rPr>
              <w:t>⑥</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2"/>
                <w:sz w:val="24"/>
                <w:szCs w:val="24"/>
                <w:highlight w:val="none"/>
              </w:rPr>
              <w:t>服务</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2"/>
                <w:sz w:val="24"/>
                <w:szCs w:val="24"/>
                <w:highlight w:val="none"/>
              </w:rPr>
              <w:t>总</w:t>
            </w:r>
            <w:r>
              <w:rPr>
                <w:rFonts w:hint="eastAsia" w:ascii="仿宋_GB2312" w:hAnsi="仿宋_GB2312" w:eastAsia="仿宋_GB2312" w:cs="仿宋_GB2312"/>
                <w:color w:val="auto"/>
                <w:sz w:val="24"/>
                <w:szCs w:val="24"/>
                <w:highlight w:val="none"/>
              </w:rPr>
              <w:t>平</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图</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洁整</w:t>
            </w:r>
            <w:r>
              <w:rPr>
                <w:rFonts w:hint="eastAsia" w:ascii="仿宋_GB2312" w:hAnsi="仿宋_GB2312" w:eastAsia="仿宋_GB2312" w:cs="仿宋_GB2312"/>
                <w:color w:val="auto"/>
                <w:sz w:val="24"/>
                <w:szCs w:val="24"/>
                <w:highlight w:val="none"/>
              </w:rPr>
              <w:t>改记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2"/>
                <w:sz w:val="24"/>
                <w:szCs w:val="24"/>
                <w:highlight w:val="none"/>
              </w:rPr>
              <w:t>杀</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2"/>
                <w:sz w:val="24"/>
                <w:szCs w:val="24"/>
                <w:highlight w:val="none"/>
              </w:rPr>
              <w:t>⑦</w:t>
            </w:r>
            <w:r>
              <w:rPr>
                <w:rFonts w:hint="eastAsia" w:ascii="仿宋_GB2312" w:hAnsi="仿宋_GB2312" w:eastAsia="仿宋_GB2312" w:cs="仿宋_GB2312"/>
                <w:color w:val="auto"/>
                <w:sz w:val="24"/>
                <w:szCs w:val="24"/>
                <w:highlight w:val="none"/>
              </w:rPr>
              <w:t>其他：客户</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息</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财</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4"/>
                <w:sz w:val="24"/>
                <w:szCs w:val="24"/>
                <w:highlight w:val="none"/>
              </w:rPr>
              <w:t>细</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合</w:t>
            </w:r>
            <w:r>
              <w:rPr>
                <w:rFonts w:hint="eastAsia" w:ascii="仿宋_GB2312" w:hAnsi="仿宋_GB2312" w:eastAsia="仿宋_GB2312" w:cs="仿宋_GB2312"/>
                <w:color w:val="auto"/>
                <w:sz w:val="24"/>
                <w:szCs w:val="24"/>
                <w:highlight w:val="none"/>
              </w:rPr>
              <w:t>同协</w:t>
            </w:r>
            <w:r>
              <w:rPr>
                <w:rFonts w:hint="eastAsia" w:ascii="仿宋_GB2312" w:hAnsi="仿宋_GB2312" w:eastAsia="仿宋_GB2312" w:cs="仿宋_GB2312"/>
                <w:color w:val="auto"/>
                <w:spacing w:val="-2"/>
                <w:sz w:val="24"/>
                <w:szCs w:val="24"/>
                <w:highlight w:val="none"/>
              </w:rPr>
              <w:t>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息</w:t>
            </w:r>
            <w:r>
              <w:rPr>
                <w:rFonts w:hint="eastAsia" w:ascii="仿宋_GB2312" w:hAnsi="仿宋_GB2312" w:eastAsia="仿宋_GB2312" w:cs="仿宋_GB2312"/>
                <w:color w:val="auto"/>
                <w:spacing w:val="-2"/>
                <w:sz w:val="24"/>
                <w:szCs w:val="24"/>
                <w:highlight w:val="none"/>
              </w:rPr>
              <w:t>登</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大件</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出</w:t>
            </w:r>
            <w:r>
              <w:rPr>
                <w:rFonts w:hint="eastAsia" w:ascii="仿宋_GB2312" w:hAnsi="仿宋_GB2312" w:eastAsia="仿宋_GB2312" w:cs="仿宋_GB2312"/>
                <w:color w:val="auto"/>
                <w:spacing w:val="-2"/>
                <w:sz w:val="24"/>
                <w:szCs w:val="24"/>
                <w:highlight w:val="none"/>
              </w:rPr>
              <w:t>登</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2"/>
                <w:sz w:val="24"/>
                <w:szCs w:val="24"/>
                <w:highlight w:val="none"/>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遵</w:t>
            </w:r>
            <w:r>
              <w:rPr>
                <w:rFonts w:hint="eastAsia" w:ascii="仿宋_GB2312" w:hAnsi="仿宋_GB2312" w:eastAsia="仿宋_GB2312" w:cs="仿宋_GB2312"/>
                <w:color w:val="auto"/>
                <w:sz w:val="24"/>
                <w:szCs w:val="24"/>
                <w:highlight w:val="none"/>
              </w:rPr>
              <w:t>守</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息</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档</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z w:val="24"/>
                <w:szCs w:val="24"/>
                <w:highlight w:val="none"/>
              </w:rPr>
              <w:t>资料</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2"/>
                <w:sz w:val="24"/>
                <w:szCs w:val="24"/>
                <w:highlight w:val="none"/>
              </w:rPr>
              <w:t>要求</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未经</w:t>
            </w:r>
            <w:r>
              <w:rPr>
                <w:rFonts w:hint="eastAsia" w:ascii="仿宋_GB2312" w:hAnsi="仿宋_GB2312" w:eastAsia="仿宋_GB2312" w:cs="仿宋_GB2312"/>
                <w:color w:val="auto"/>
                <w:spacing w:val="-2"/>
                <w:sz w:val="24"/>
                <w:szCs w:val="24"/>
                <w:highlight w:val="none"/>
              </w:rPr>
              <w:t>许可</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pacing w:val="-2"/>
                <w:sz w:val="24"/>
                <w:szCs w:val="24"/>
                <w:highlight w:val="none"/>
              </w:rPr>
              <w:t>得</w:t>
            </w:r>
            <w:r>
              <w:rPr>
                <w:rFonts w:hint="eastAsia" w:ascii="仿宋_GB2312" w:hAnsi="仿宋_GB2312" w:eastAsia="仿宋_GB2312" w:cs="仿宋_GB2312"/>
                <w:color w:val="auto"/>
                <w:sz w:val="24"/>
                <w:szCs w:val="24"/>
                <w:highlight w:val="none"/>
              </w:rPr>
              <w:t>将</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筑</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z w:val="24"/>
                <w:szCs w:val="24"/>
                <w:highlight w:val="none"/>
              </w:rPr>
              <w:t>平面</w:t>
            </w:r>
            <w:r>
              <w:rPr>
                <w:rFonts w:hint="eastAsia" w:ascii="仿宋_GB2312" w:hAnsi="仿宋_GB2312" w:eastAsia="仿宋_GB2312" w:cs="仿宋_GB2312"/>
                <w:color w:val="auto"/>
                <w:spacing w:val="-2"/>
                <w:sz w:val="24"/>
                <w:szCs w:val="24"/>
                <w:highlight w:val="none"/>
              </w:rPr>
              <w:t>图</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资</w:t>
            </w:r>
            <w:r>
              <w:rPr>
                <w:rFonts w:hint="eastAsia" w:ascii="仿宋_GB2312" w:hAnsi="仿宋_GB2312" w:eastAsia="仿宋_GB2312" w:cs="仿宋_GB2312"/>
                <w:color w:val="auto"/>
                <w:sz w:val="24"/>
                <w:szCs w:val="24"/>
                <w:highlight w:val="none"/>
              </w:rPr>
              <w:t>料</w:t>
            </w:r>
            <w:r>
              <w:rPr>
                <w:rFonts w:hint="eastAsia" w:ascii="仿宋_GB2312" w:hAnsi="仿宋_GB2312" w:eastAsia="仿宋_GB2312" w:cs="仿宋_GB2312"/>
                <w:color w:val="auto"/>
                <w:spacing w:val="-2"/>
                <w:sz w:val="24"/>
                <w:szCs w:val="24"/>
                <w:highlight w:val="none"/>
              </w:rPr>
              <w:t>转</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其</w:t>
            </w:r>
            <w:r>
              <w:rPr>
                <w:rFonts w:hint="eastAsia" w:ascii="仿宋_GB2312" w:hAnsi="仿宋_GB2312" w:eastAsia="仿宋_GB2312" w:cs="仿宋_GB2312"/>
                <w:color w:val="auto"/>
                <w:sz w:val="24"/>
                <w:szCs w:val="24"/>
                <w:highlight w:val="none"/>
              </w:rPr>
              <w:t>他</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pacing w:val="-2"/>
                <w:sz w:val="24"/>
                <w:szCs w:val="24"/>
                <w:highlight w:val="none"/>
              </w:rPr>
              <w:t>途</w:t>
            </w:r>
            <w:r>
              <w:rPr>
                <w:rFonts w:hint="eastAsia" w:ascii="仿宋_GB2312" w:hAnsi="仿宋_GB2312" w:eastAsia="仿宋_GB2312" w:cs="仿宋_GB2312"/>
                <w:color w:val="auto"/>
                <w:sz w:val="24"/>
                <w:szCs w:val="24"/>
                <w:highlight w:val="none"/>
              </w:rPr>
              <w:t>或向其</w:t>
            </w:r>
            <w:r>
              <w:rPr>
                <w:rFonts w:hint="eastAsia" w:ascii="仿宋_GB2312" w:hAnsi="仿宋_GB2312" w:eastAsia="仿宋_GB2312" w:cs="仿宋_GB2312"/>
                <w:color w:val="auto"/>
                <w:spacing w:val="-2"/>
                <w:sz w:val="24"/>
                <w:szCs w:val="24"/>
                <w:highlight w:val="none"/>
              </w:rPr>
              <w:t>他</w:t>
            </w:r>
            <w:r>
              <w:rPr>
                <w:rFonts w:hint="eastAsia" w:ascii="仿宋_GB2312" w:hAnsi="仿宋_GB2312" w:eastAsia="仿宋_GB2312" w:cs="仿宋_GB2312"/>
                <w:color w:val="auto"/>
                <w:sz w:val="24"/>
                <w:szCs w:val="24"/>
                <w:highlight w:val="none"/>
              </w:rPr>
              <w:t>单</w:t>
            </w:r>
            <w:r>
              <w:rPr>
                <w:rFonts w:hint="eastAsia" w:ascii="仿宋_GB2312" w:hAnsi="仿宋_GB2312" w:eastAsia="仿宋_GB2312" w:cs="仿宋_GB2312"/>
                <w:color w:val="auto"/>
                <w:spacing w:val="-4"/>
                <w:sz w:val="24"/>
                <w:szCs w:val="24"/>
                <w:highlight w:val="none"/>
              </w:rPr>
              <w:t>位</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个</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4"/>
                <w:sz w:val="24"/>
                <w:szCs w:val="24"/>
                <w:highlight w:val="none"/>
              </w:rPr>
              <w:t>提</w:t>
            </w:r>
            <w:r>
              <w:rPr>
                <w:rFonts w:hint="eastAsia" w:ascii="仿宋_GB2312" w:hAnsi="仿宋_GB2312" w:eastAsia="仿宋_GB2312" w:cs="仿宋_GB2312"/>
                <w:color w:val="auto"/>
                <w:sz w:val="24"/>
                <w:szCs w:val="24"/>
                <w:highlight w:val="none"/>
              </w:rPr>
              <w:t>供</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tcMar>
              <w:left w:w="0" w:type="dxa"/>
              <w:right w:w="0" w:type="dxa"/>
            </w:tcMa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tcMar>
              <w:left w:w="0" w:type="dxa"/>
              <w:right w:w="0" w:type="dxa"/>
            </w:tcMa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履</w:t>
            </w:r>
            <w:r>
              <w:rPr>
                <w:rFonts w:hint="eastAsia" w:ascii="仿宋_GB2312" w:hAnsi="仿宋_GB2312" w:eastAsia="仿宋_GB2312" w:cs="仿宋_GB2312"/>
                <w:color w:val="auto"/>
                <w:sz w:val="24"/>
                <w:szCs w:val="24"/>
                <w:highlight w:val="none"/>
              </w:rPr>
              <w:t>约</w:t>
            </w:r>
            <w:r>
              <w:rPr>
                <w:rFonts w:hint="eastAsia" w:ascii="仿宋_GB2312" w:hAnsi="仿宋_GB2312" w:eastAsia="仿宋_GB2312" w:cs="仿宋_GB2312"/>
                <w:color w:val="auto"/>
                <w:spacing w:val="-2"/>
                <w:sz w:val="24"/>
                <w:szCs w:val="24"/>
                <w:highlight w:val="none"/>
              </w:rPr>
              <w:t>结</w:t>
            </w:r>
            <w:r>
              <w:rPr>
                <w:rFonts w:hint="eastAsia" w:ascii="仿宋_GB2312" w:hAnsi="仿宋_GB2312" w:eastAsia="仿宋_GB2312" w:cs="仿宋_GB2312"/>
                <w:color w:val="auto"/>
                <w:sz w:val="24"/>
                <w:szCs w:val="24"/>
                <w:highlight w:val="none"/>
              </w:rPr>
              <w:t>束</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关资</w:t>
            </w:r>
            <w:r>
              <w:rPr>
                <w:rFonts w:hint="eastAsia" w:ascii="仿宋_GB2312" w:hAnsi="仿宋_GB2312" w:eastAsia="仿宋_GB2312" w:cs="仿宋_GB2312"/>
                <w:color w:val="auto"/>
                <w:spacing w:val="-2"/>
                <w:sz w:val="24"/>
                <w:szCs w:val="24"/>
                <w:highlight w:val="none"/>
              </w:rPr>
              <w:t>料</w:t>
            </w:r>
            <w:r>
              <w:rPr>
                <w:rFonts w:hint="eastAsia" w:ascii="仿宋_GB2312" w:hAnsi="仿宋_GB2312" w:eastAsia="仿宋_GB2312" w:cs="仿宋_GB2312"/>
                <w:color w:val="auto"/>
                <w:sz w:val="24"/>
                <w:szCs w:val="24"/>
                <w:highlight w:val="none"/>
              </w:rPr>
              <w:t>交</w:t>
            </w:r>
            <w:r>
              <w:rPr>
                <w:rFonts w:hint="eastAsia" w:ascii="仿宋_GB2312" w:hAnsi="仿宋_GB2312" w:eastAsia="仿宋_GB2312" w:cs="仿宋_GB2312"/>
                <w:color w:val="auto"/>
                <w:spacing w:val="-2"/>
                <w:sz w:val="24"/>
                <w:szCs w:val="24"/>
                <w:highlight w:val="none"/>
              </w:rPr>
              <w:t>还</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z w:val="24"/>
                <w:szCs w:val="24"/>
                <w:highlight w:val="none"/>
              </w:rPr>
              <w:t>人按</w:t>
            </w:r>
            <w:r>
              <w:rPr>
                <w:rFonts w:hint="eastAsia" w:ascii="仿宋_GB2312" w:hAnsi="仿宋_GB2312" w:eastAsia="仿宋_GB2312" w:cs="仿宋_GB2312"/>
                <w:color w:val="auto"/>
                <w:spacing w:val="-2"/>
                <w:sz w:val="24"/>
                <w:szCs w:val="24"/>
                <w:highlight w:val="none"/>
              </w:rPr>
              <w:t>政</w:t>
            </w:r>
            <w:r>
              <w:rPr>
                <w:rFonts w:hint="eastAsia" w:ascii="仿宋_GB2312" w:hAnsi="仿宋_GB2312" w:eastAsia="仿宋_GB2312" w:cs="仿宋_GB2312"/>
                <w:color w:val="auto"/>
                <w:sz w:val="24"/>
                <w:szCs w:val="24"/>
                <w:highlight w:val="none"/>
              </w:rPr>
              <w:t>府</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存</w:t>
            </w:r>
            <w:r>
              <w:rPr>
                <w:rFonts w:hint="eastAsia" w:ascii="仿宋_GB2312" w:hAnsi="仿宋_GB2312" w:eastAsia="仿宋_GB2312" w:cs="仿宋_GB2312"/>
                <w:color w:val="auto"/>
                <w:sz w:val="24"/>
                <w:szCs w:val="24"/>
                <w:highlight w:val="none"/>
              </w:rPr>
              <w:t>档</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分包</w:t>
            </w:r>
            <w:r>
              <w:rPr>
                <w:rFonts w:hint="eastAsia" w:ascii="仿宋_GB2312" w:hAnsi="仿宋_GB2312" w:eastAsia="仿宋_GB2312" w:cs="仿宋_GB2312"/>
                <w:color w:val="auto"/>
                <w:spacing w:val="-4"/>
                <w:sz w:val="24"/>
                <w:szCs w:val="24"/>
                <w:highlight w:val="none"/>
              </w:rPr>
              <w:t>供</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商</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理</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z w:val="24"/>
                <w:szCs w:val="24"/>
                <w:highlight w:val="none"/>
              </w:rPr>
              <w:t>包</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数</w:t>
            </w:r>
            <w:r>
              <w:rPr>
                <w:rFonts w:hint="eastAsia" w:ascii="仿宋_GB2312" w:hAnsi="仿宋_GB2312" w:eastAsia="仿宋_GB2312" w:cs="仿宋_GB2312"/>
                <w:color w:val="auto"/>
                <w:spacing w:val="-2"/>
                <w:sz w:val="24"/>
                <w:szCs w:val="24"/>
                <w:highlight w:val="none"/>
              </w:rPr>
              <w:t>量</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2"/>
                <w:sz w:val="24"/>
                <w:szCs w:val="24"/>
                <w:highlight w:val="none"/>
              </w:rPr>
              <w:t>流</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2"/>
                <w:sz w:val="24"/>
                <w:szCs w:val="24"/>
                <w:highlight w:val="none"/>
              </w:rPr>
              <w:t>率</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z w:val="24"/>
                <w:szCs w:val="24"/>
                <w:highlight w:val="none"/>
              </w:rPr>
              <w:t>明确</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包</w:t>
            </w:r>
            <w:r>
              <w:rPr>
                <w:rFonts w:hint="eastAsia" w:ascii="仿宋_GB2312" w:hAnsi="仿宋_GB2312" w:eastAsia="仿宋_GB2312" w:cs="仿宋_GB2312"/>
                <w:color w:val="auto"/>
                <w:sz w:val="24"/>
                <w:szCs w:val="24"/>
                <w:highlight w:val="none"/>
              </w:rPr>
              <w:t>供</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商</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流</w:t>
            </w:r>
            <w:r>
              <w:rPr>
                <w:rFonts w:hint="eastAsia" w:ascii="仿宋_GB2312" w:hAnsi="仿宋_GB2312" w:eastAsia="仿宋_GB2312" w:cs="仿宋_GB2312"/>
                <w:color w:val="auto"/>
                <w:spacing w:val="-2"/>
                <w:sz w:val="24"/>
                <w:szCs w:val="24"/>
                <w:highlight w:val="none"/>
              </w:rPr>
              <w:t>程。</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责</w:t>
            </w:r>
            <w:r>
              <w:rPr>
                <w:rFonts w:hint="eastAsia" w:ascii="仿宋_GB2312" w:hAnsi="仿宋_GB2312" w:eastAsia="仿宋_GB2312" w:cs="仿宋_GB2312"/>
                <w:color w:val="auto"/>
                <w:sz w:val="24"/>
                <w:szCs w:val="24"/>
                <w:highlight w:val="none"/>
              </w:rPr>
              <w:t>任和</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2"/>
                <w:sz w:val="24"/>
                <w:szCs w:val="24"/>
                <w:highlight w:val="none"/>
              </w:rPr>
              <w:t>责</w:t>
            </w:r>
            <w:r>
              <w:rPr>
                <w:rFonts w:hint="eastAsia" w:ascii="仿宋_GB2312" w:hAnsi="仿宋_GB2312" w:eastAsia="仿宋_GB2312" w:cs="仿宋_GB2312"/>
                <w:color w:val="auto"/>
                <w:sz w:val="24"/>
                <w:szCs w:val="24"/>
                <w:highlight w:val="none"/>
              </w:rPr>
              <w:t>任</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签</w:t>
            </w:r>
            <w:r>
              <w:rPr>
                <w:rFonts w:hint="eastAsia" w:ascii="仿宋_GB2312" w:hAnsi="仿宋_GB2312" w:eastAsia="仿宋_GB2312" w:cs="仿宋_GB2312"/>
                <w:color w:val="auto"/>
                <w:spacing w:val="-2"/>
                <w:sz w:val="24"/>
                <w:szCs w:val="24"/>
                <w:highlight w:val="none"/>
              </w:rPr>
              <w:t>订</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管理</w:t>
            </w:r>
            <w:r>
              <w:rPr>
                <w:rFonts w:hint="eastAsia" w:ascii="仿宋_GB2312" w:hAnsi="仿宋_GB2312" w:eastAsia="仿宋_GB2312" w:cs="仿宋_GB2312"/>
                <w:color w:val="auto"/>
                <w:spacing w:val="-2"/>
                <w:sz w:val="24"/>
                <w:szCs w:val="24"/>
                <w:highlight w:val="none"/>
              </w:rPr>
              <w:t>责</w:t>
            </w:r>
            <w:r>
              <w:rPr>
                <w:rFonts w:hint="eastAsia" w:ascii="仿宋_GB2312" w:hAnsi="仿宋_GB2312" w:eastAsia="仿宋_GB2312" w:cs="仿宋_GB2312"/>
                <w:color w:val="auto"/>
                <w:sz w:val="24"/>
                <w:szCs w:val="24"/>
                <w:highlight w:val="none"/>
              </w:rPr>
              <w:t>任</w:t>
            </w:r>
            <w:r>
              <w:rPr>
                <w:rFonts w:hint="eastAsia" w:ascii="仿宋_GB2312" w:hAnsi="仿宋_GB2312" w:eastAsia="仿宋_GB2312" w:cs="仿宋_GB2312"/>
                <w:color w:val="auto"/>
                <w:spacing w:val="-2"/>
                <w:sz w:val="24"/>
                <w:szCs w:val="24"/>
                <w:highlight w:val="none"/>
              </w:rPr>
              <w:t>书</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2"/>
                <w:sz w:val="24"/>
                <w:szCs w:val="24"/>
                <w:highlight w:val="none"/>
              </w:rPr>
              <w:t>责</w:t>
            </w:r>
            <w:r>
              <w:rPr>
                <w:rFonts w:hint="eastAsia" w:ascii="仿宋_GB2312" w:hAnsi="仿宋_GB2312" w:eastAsia="仿宋_GB2312" w:cs="仿宋_GB2312"/>
                <w:color w:val="auto"/>
                <w:sz w:val="24"/>
                <w:szCs w:val="24"/>
                <w:highlight w:val="none"/>
              </w:rPr>
              <w:t>任</w:t>
            </w:r>
            <w:r>
              <w:rPr>
                <w:rFonts w:hint="eastAsia" w:ascii="仿宋_GB2312" w:hAnsi="仿宋_GB2312" w:eastAsia="仿宋_GB2312" w:cs="仿宋_GB2312"/>
                <w:color w:val="auto"/>
                <w:spacing w:val="-2"/>
                <w:sz w:val="24"/>
                <w:szCs w:val="24"/>
                <w:highlight w:val="none"/>
              </w:rPr>
              <w:t>书</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z w:val="24"/>
                <w:szCs w:val="24"/>
                <w:highlight w:val="none"/>
              </w:rPr>
              <w:t>展</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监管</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评</w:t>
            </w:r>
            <w:r>
              <w:rPr>
                <w:rFonts w:hint="eastAsia" w:ascii="仿宋_GB2312" w:hAnsi="仿宋_GB2312" w:eastAsia="仿宋_GB2312" w:cs="仿宋_GB2312"/>
                <w:color w:val="auto"/>
                <w:spacing w:val="-2"/>
                <w:sz w:val="24"/>
                <w:szCs w:val="24"/>
                <w:highlight w:val="none"/>
              </w:rPr>
              <w:t>估</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效</w:t>
            </w:r>
            <w:r>
              <w:rPr>
                <w:rFonts w:hint="eastAsia" w:ascii="仿宋_GB2312" w:hAnsi="仿宋_GB2312" w:eastAsia="仿宋_GB2312" w:cs="仿宋_GB2312"/>
                <w:color w:val="auto"/>
                <w:spacing w:val="-2"/>
                <w:sz w:val="24"/>
                <w:szCs w:val="24"/>
                <w:highlight w:val="none"/>
              </w:rPr>
              <w:t>果</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必</w:t>
            </w:r>
            <w:r>
              <w:rPr>
                <w:rFonts w:hint="eastAsia" w:ascii="仿宋_GB2312" w:hAnsi="仿宋_GB2312" w:eastAsia="仿宋_GB2312" w:cs="仿宋_GB2312"/>
                <w:color w:val="auto"/>
                <w:sz w:val="24"/>
                <w:szCs w:val="24"/>
                <w:highlight w:val="none"/>
              </w:rPr>
              <w:t>要时</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流</w:t>
            </w:r>
            <w:r>
              <w:rPr>
                <w:rFonts w:hint="eastAsia" w:ascii="仿宋_GB2312" w:hAnsi="仿宋_GB2312" w:eastAsia="仿宋_GB2312" w:cs="仿宋_GB2312"/>
                <w:color w:val="auto"/>
                <w:sz w:val="24"/>
                <w:szCs w:val="24"/>
                <w:highlight w:val="none"/>
              </w:rPr>
              <w:t>程</w:t>
            </w:r>
            <w:r>
              <w:rPr>
                <w:rFonts w:hint="eastAsia" w:ascii="仿宋_GB2312" w:hAnsi="仿宋_GB2312" w:eastAsia="仿宋_GB2312" w:cs="仿宋_GB2312"/>
                <w:color w:val="auto"/>
                <w:spacing w:val="-2"/>
                <w:sz w:val="24"/>
                <w:szCs w:val="24"/>
                <w:highlight w:val="none"/>
              </w:rPr>
              <w:t>调</w:t>
            </w:r>
            <w:r>
              <w:rPr>
                <w:rFonts w:hint="eastAsia" w:ascii="仿宋_GB2312" w:hAnsi="仿宋_GB2312" w:eastAsia="仿宋_GB2312" w:cs="仿宋_GB2312"/>
                <w:color w:val="auto"/>
                <w:sz w:val="24"/>
                <w:szCs w:val="24"/>
                <w:highlight w:val="none"/>
              </w:rPr>
              <w:t>整</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反</w:t>
            </w:r>
            <w:r>
              <w:rPr>
                <w:rFonts w:hint="eastAsia" w:ascii="仿宋_GB2312" w:hAnsi="仿宋_GB2312" w:eastAsia="仿宋_GB2312" w:cs="仿宋_GB2312"/>
                <w:color w:val="auto"/>
                <w:sz w:val="24"/>
                <w:szCs w:val="24"/>
                <w:highlight w:val="none"/>
              </w:rPr>
              <w:t>馈</w:t>
            </w:r>
            <w:r>
              <w:rPr>
                <w:rFonts w:hint="eastAsia" w:ascii="仿宋_GB2312" w:hAnsi="仿宋_GB2312" w:eastAsia="仿宋_GB2312" w:cs="仿宋_GB2312"/>
                <w:color w:val="auto"/>
                <w:spacing w:val="-2"/>
                <w:sz w:val="24"/>
                <w:szCs w:val="24"/>
                <w:highlight w:val="none"/>
              </w:rPr>
              <w:t>意</w:t>
            </w:r>
            <w:r>
              <w:rPr>
                <w:rFonts w:hint="eastAsia" w:ascii="仿宋_GB2312" w:hAnsi="仿宋_GB2312" w:eastAsia="仿宋_GB2312" w:cs="仿宋_GB2312"/>
                <w:color w:val="auto"/>
                <w:sz w:val="24"/>
                <w:szCs w:val="24"/>
                <w:highlight w:val="none"/>
              </w:rPr>
              <w:t>见与</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议</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2"/>
                <w:sz w:val="24"/>
                <w:szCs w:val="24"/>
                <w:highlight w:val="none"/>
              </w:rPr>
              <w:t>续</w:t>
            </w:r>
            <w:r>
              <w:rPr>
                <w:rFonts w:hint="eastAsia" w:ascii="仿宋_GB2312" w:hAnsi="仿宋_GB2312" w:eastAsia="仿宋_GB2312" w:cs="仿宋_GB2312"/>
                <w:color w:val="auto"/>
                <w:sz w:val="24"/>
                <w:szCs w:val="24"/>
                <w:highlight w:val="none"/>
              </w:rPr>
              <w:t>提</w:t>
            </w:r>
            <w:r>
              <w:rPr>
                <w:rFonts w:hint="eastAsia" w:ascii="仿宋_GB2312" w:hAnsi="仿宋_GB2312" w:eastAsia="仿宋_GB2312" w:cs="仿宋_GB2312"/>
                <w:color w:val="auto"/>
                <w:spacing w:val="-2"/>
                <w:sz w:val="24"/>
                <w:szCs w:val="24"/>
                <w:highlight w:val="none"/>
              </w:rPr>
              <w:t>升</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品质</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服务</w:t>
            </w:r>
            <w:r>
              <w:rPr>
                <w:rFonts w:hint="eastAsia" w:ascii="仿宋_GB2312" w:hAnsi="仿宋_GB2312" w:eastAsia="仿宋_GB2312" w:cs="仿宋_GB2312"/>
                <w:color w:val="auto"/>
                <w:spacing w:val="-4"/>
                <w:sz w:val="24"/>
                <w:szCs w:val="24"/>
                <w:highlight w:val="none"/>
              </w:rPr>
              <w:t>改进</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负</w:t>
            </w:r>
            <w:r>
              <w:rPr>
                <w:rFonts w:hint="eastAsia" w:ascii="仿宋_GB2312" w:hAnsi="仿宋_GB2312" w:eastAsia="仿宋_GB2312" w:cs="仿宋_GB2312"/>
                <w:color w:val="auto"/>
                <w:sz w:val="24"/>
                <w:szCs w:val="24"/>
                <w:highlight w:val="none"/>
              </w:rPr>
              <w:t>责</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期对</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过</w:t>
            </w:r>
            <w:r>
              <w:rPr>
                <w:rFonts w:hint="eastAsia" w:ascii="仿宋_GB2312" w:hAnsi="仿宋_GB2312" w:eastAsia="仿宋_GB2312" w:cs="仿宋_GB2312"/>
                <w:color w:val="auto"/>
                <w:sz w:val="24"/>
                <w:szCs w:val="24"/>
                <w:highlight w:val="none"/>
              </w:rPr>
              <w:t>程</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自</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结</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反馈</w:t>
            </w:r>
            <w:r>
              <w:rPr>
                <w:rFonts w:hint="eastAsia" w:ascii="仿宋_GB2312" w:hAnsi="仿宋_GB2312" w:eastAsia="仿宋_GB2312" w:cs="仿宋_GB2312"/>
                <w:color w:val="auto"/>
                <w:spacing w:val="-2"/>
                <w:sz w:val="24"/>
                <w:szCs w:val="24"/>
                <w:highlight w:val="none"/>
              </w:rPr>
              <w:t>意</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评</w:t>
            </w:r>
            <w:r>
              <w:rPr>
                <w:rFonts w:hint="eastAsia" w:ascii="仿宋_GB2312" w:hAnsi="仿宋_GB2312" w:eastAsia="仿宋_GB2312" w:cs="仿宋_GB2312"/>
                <w:color w:val="auto"/>
                <w:spacing w:val="-2"/>
                <w:sz w:val="24"/>
                <w:szCs w:val="24"/>
                <w:highlight w:val="none"/>
              </w:rPr>
              <w:t>价</w:t>
            </w:r>
            <w:r>
              <w:rPr>
                <w:rFonts w:hint="eastAsia" w:ascii="仿宋_GB2312" w:hAnsi="仿宋_GB2312" w:eastAsia="仿宋_GB2312" w:cs="仿宋_GB2312"/>
                <w:color w:val="auto"/>
                <w:sz w:val="24"/>
                <w:szCs w:val="24"/>
                <w:highlight w:val="none"/>
              </w:rPr>
              <w:t>结果</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取</w:t>
            </w:r>
            <w:r>
              <w:rPr>
                <w:rFonts w:hint="eastAsia" w:ascii="仿宋_GB2312" w:hAnsi="仿宋_GB2312" w:eastAsia="仿宋_GB2312" w:cs="仿宋_GB2312"/>
                <w:color w:val="auto"/>
                <w:spacing w:val="-2"/>
                <w:sz w:val="24"/>
                <w:szCs w:val="24"/>
                <w:highlight w:val="none"/>
              </w:rPr>
              <w:t>改</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6"/>
                <w:sz w:val="24"/>
                <w:szCs w:val="24"/>
                <w:highlight w:val="none"/>
              </w:rPr>
              <w:t>续</w:t>
            </w:r>
            <w:r>
              <w:rPr>
                <w:rFonts w:hint="eastAsia" w:ascii="仿宋_GB2312" w:hAnsi="仿宋_GB2312" w:eastAsia="仿宋_GB2312" w:cs="仿宋_GB2312"/>
                <w:color w:val="auto"/>
                <w:spacing w:val="-2"/>
                <w:sz w:val="24"/>
                <w:szCs w:val="24"/>
                <w:highlight w:val="none"/>
              </w:rPr>
              <w:t>提</w:t>
            </w:r>
            <w:r>
              <w:rPr>
                <w:rFonts w:hint="eastAsia" w:ascii="仿宋_GB2312" w:hAnsi="仿宋_GB2312" w:eastAsia="仿宋_GB2312" w:cs="仿宋_GB2312"/>
                <w:color w:val="auto"/>
                <w:sz w:val="24"/>
                <w:szCs w:val="24"/>
                <w:highlight w:val="none"/>
              </w:rPr>
              <w:t>升管理</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4"/>
                <w:sz w:val="24"/>
                <w:szCs w:val="24"/>
                <w:highlight w:val="none"/>
              </w:rPr>
              <w:t>平</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格</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行控</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对不</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格</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原因</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z w:val="24"/>
                <w:szCs w:val="24"/>
                <w:highlight w:val="none"/>
              </w:rPr>
              <w:t>别</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4"/>
                <w:sz w:val="24"/>
                <w:szCs w:val="24"/>
                <w:highlight w:val="none"/>
              </w:rPr>
              <w:t>析</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时采</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z w:val="24"/>
                <w:szCs w:val="24"/>
                <w:highlight w:val="none"/>
              </w:rPr>
              <w:t>纠</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措</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除</w:t>
            </w:r>
            <w:r>
              <w:rPr>
                <w:rFonts w:hint="eastAsia" w:ascii="仿宋_GB2312" w:hAnsi="仿宋_GB2312" w:eastAsia="仿宋_GB2312" w:cs="仿宋_GB2312"/>
                <w:color w:val="auto"/>
                <w:spacing w:val="-6"/>
                <w:sz w:val="24"/>
                <w:szCs w:val="24"/>
                <w:highlight w:val="none"/>
              </w:rPr>
              <w:t>不</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格的原</w:t>
            </w:r>
            <w:r>
              <w:rPr>
                <w:rFonts w:hint="eastAsia" w:ascii="仿宋_GB2312" w:hAnsi="仿宋_GB2312" w:eastAsia="仿宋_GB2312" w:cs="仿宋_GB2312"/>
                <w:color w:val="auto"/>
                <w:spacing w:val="-2"/>
                <w:sz w:val="24"/>
                <w:szCs w:val="24"/>
                <w:highlight w:val="none"/>
              </w:rPr>
              <w:t>因</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z w:val="24"/>
                <w:szCs w:val="24"/>
                <w:highlight w:val="none"/>
              </w:rPr>
              <w:t>止</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4"/>
                <w:sz w:val="24"/>
                <w:szCs w:val="24"/>
                <w:highlight w:val="none"/>
              </w:rPr>
              <w:t>格</w:t>
            </w:r>
            <w:r>
              <w:rPr>
                <w:rFonts w:hint="eastAsia" w:ascii="仿宋_GB2312" w:hAnsi="仿宋_GB2312" w:eastAsia="仿宋_GB2312" w:cs="仿宋_GB2312"/>
                <w:color w:val="auto"/>
                <w:sz w:val="24"/>
                <w:szCs w:val="24"/>
                <w:highlight w:val="none"/>
              </w:rPr>
              <w:t>再</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需</w:t>
            </w:r>
            <w:r>
              <w:rPr>
                <w:rFonts w:hint="eastAsia" w:ascii="仿宋_GB2312" w:hAnsi="仿宋_GB2312" w:eastAsia="仿宋_GB2312" w:cs="仿宋_GB2312"/>
                <w:color w:val="auto"/>
                <w:sz w:val="24"/>
                <w:szCs w:val="24"/>
                <w:highlight w:val="none"/>
              </w:rPr>
              <w:t>整</w:t>
            </w:r>
            <w:r>
              <w:rPr>
                <w:rFonts w:hint="eastAsia" w:ascii="仿宋_GB2312" w:hAnsi="仿宋_GB2312" w:eastAsia="仿宋_GB2312" w:cs="仿宋_GB2312"/>
                <w:color w:val="auto"/>
                <w:spacing w:val="-2"/>
                <w:sz w:val="24"/>
                <w:szCs w:val="24"/>
                <w:highlight w:val="none"/>
              </w:rPr>
              <w:t>改</w:t>
            </w:r>
            <w:r>
              <w:rPr>
                <w:rFonts w:hint="eastAsia" w:ascii="仿宋_GB2312" w:hAnsi="仿宋_GB2312" w:eastAsia="仿宋_GB2312" w:cs="仿宋_GB2312"/>
                <w:color w:val="auto"/>
                <w:sz w:val="24"/>
                <w:szCs w:val="24"/>
                <w:highlight w:val="none"/>
              </w:rPr>
              <w:t>问</w:t>
            </w:r>
            <w:r>
              <w:rPr>
                <w:rFonts w:hint="eastAsia" w:ascii="仿宋_GB2312" w:hAnsi="仿宋_GB2312" w:eastAsia="仿宋_GB2312" w:cs="仿宋_GB2312"/>
                <w:color w:val="auto"/>
                <w:spacing w:val="-2"/>
                <w:sz w:val="24"/>
                <w:szCs w:val="24"/>
                <w:highlight w:val="none"/>
              </w:rPr>
              <w:t>题</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整改</w:t>
            </w:r>
            <w:r>
              <w:rPr>
                <w:rFonts w:hint="eastAsia" w:ascii="仿宋_GB2312" w:hAnsi="仿宋_GB2312" w:eastAsia="仿宋_GB2312" w:cs="仿宋_GB2312"/>
                <w:color w:val="auto"/>
                <w:spacing w:val="-2"/>
                <w:sz w:val="24"/>
                <w:szCs w:val="24"/>
                <w:highlight w:val="none"/>
              </w:rPr>
              <w:t>完</w:t>
            </w:r>
            <w:r>
              <w:rPr>
                <w:rFonts w:hint="eastAsia" w:ascii="仿宋_GB2312" w:hAnsi="仿宋_GB2312" w:eastAsia="仿宋_GB2312" w:cs="仿宋_GB2312"/>
                <w:color w:val="auto"/>
                <w:sz w:val="24"/>
                <w:szCs w:val="24"/>
                <w:highlight w:val="none"/>
              </w:rPr>
              <w:t>成</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7</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重大</w:t>
            </w:r>
            <w:r>
              <w:rPr>
                <w:rFonts w:hint="eastAsia" w:ascii="仿宋_GB2312" w:hAnsi="仿宋_GB2312" w:eastAsia="仿宋_GB2312" w:cs="仿宋_GB2312"/>
                <w:color w:val="auto"/>
                <w:spacing w:val="-4"/>
                <w:sz w:val="24"/>
                <w:szCs w:val="24"/>
                <w:highlight w:val="none"/>
              </w:rPr>
              <w:t>活</w:t>
            </w:r>
            <w:r>
              <w:rPr>
                <w:rFonts w:hint="eastAsia" w:ascii="仿宋_GB2312" w:hAnsi="仿宋_GB2312" w:eastAsia="仿宋_GB2312" w:cs="仿宋_GB2312"/>
                <w:color w:val="auto"/>
                <w:spacing w:val="-2"/>
                <w:sz w:val="24"/>
                <w:szCs w:val="24"/>
                <w:highlight w:val="none"/>
              </w:rPr>
              <w:t>动</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pacing w:val="-2"/>
                <w:sz w:val="24"/>
                <w:szCs w:val="24"/>
                <w:highlight w:val="none"/>
              </w:rPr>
              <w:t>勤</w:t>
            </w:r>
            <w:r>
              <w:rPr>
                <w:rFonts w:hint="eastAsia" w:ascii="仿宋_GB2312" w:hAnsi="仿宋_GB2312" w:eastAsia="仿宋_GB2312" w:cs="仿宋_GB2312"/>
                <w:color w:val="auto"/>
                <w:spacing w:val="-4"/>
                <w:sz w:val="24"/>
                <w:szCs w:val="24"/>
                <w:highlight w:val="none"/>
              </w:rPr>
              <w:t>保障</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订</w:t>
            </w:r>
            <w:r>
              <w:rPr>
                <w:rFonts w:hint="eastAsia" w:ascii="仿宋_GB2312" w:hAnsi="仿宋_GB2312" w:eastAsia="仿宋_GB2312" w:cs="仿宋_GB2312"/>
                <w:color w:val="auto"/>
                <w:spacing w:val="-2"/>
                <w:sz w:val="24"/>
                <w:szCs w:val="24"/>
                <w:highlight w:val="none"/>
              </w:rPr>
              <w:t>流程</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配</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采购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2"/>
                <w:sz w:val="24"/>
                <w:szCs w:val="24"/>
                <w:highlight w:val="none"/>
              </w:rPr>
              <w:t>订</w:t>
            </w:r>
            <w:r>
              <w:rPr>
                <w:rFonts w:hint="eastAsia" w:ascii="仿宋_GB2312" w:hAnsi="仿宋_GB2312" w:eastAsia="仿宋_GB2312" w:cs="仿宋_GB2312"/>
                <w:color w:val="auto"/>
                <w:sz w:val="24"/>
                <w:szCs w:val="24"/>
                <w:highlight w:val="none"/>
              </w:rPr>
              <w:t>重</w:t>
            </w:r>
            <w:r>
              <w:rPr>
                <w:rFonts w:hint="eastAsia" w:ascii="仿宋_GB2312" w:hAnsi="仿宋_GB2312" w:eastAsia="仿宋_GB2312" w:cs="仿宋_GB2312"/>
                <w:color w:val="auto"/>
                <w:spacing w:val="-2"/>
                <w:sz w:val="24"/>
                <w:szCs w:val="24"/>
                <w:highlight w:val="none"/>
              </w:rPr>
              <w:t>大</w:t>
            </w:r>
            <w:r>
              <w:rPr>
                <w:rFonts w:hint="eastAsia" w:ascii="仿宋_GB2312" w:hAnsi="仿宋_GB2312" w:eastAsia="仿宋_GB2312" w:cs="仿宋_GB2312"/>
                <w:color w:val="auto"/>
                <w:sz w:val="24"/>
                <w:szCs w:val="24"/>
                <w:highlight w:val="none"/>
              </w:rPr>
              <w:t>活</w:t>
            </w:r>
            <w:r>
              <w:rPr>
                <w:rFonts w:hint="eastAsia" w:ascii="仿宋_GB2312" w:hAnsi="仿宋_GB2312" w:eastAsia="仿宋_GB2312" w:cs="仿宋_GB2312"/>
                <w:color w:val="auto"/>
                <w:spacing w:val="-2"/>
                <w:sz w:val="24"/>
                <w:szCs w:val="24"/>
                <w:highlight w:val="none"/>
              </w:rPr>
              <w:t>动</w:t>
            </w:r>
            <w:r>
              <w:rPr>
                <w:rFonts w:hint="eastAsia" w:ascii="仿宋_GB2312" w:hAnsi="仿宋_GB2312" w:eastAsia="仿宋_GB2312" w:cs="仿宋_GB2312"/>
                <w:color w:val="auto"/>
                <w:sz w:val="24"/>
                <w:szCs w:val="24"/>
                <w:highlight w:val="none"/>
              </w:rPr>
              <w:t>后</w:t>
            </w:r>
            <w:r>
              <w:rPr>
                <w:rFonts w:hint="eastAsia" w:ascii="仿宋_GB2312" w:hAnsi="仿宋_GB2312" w:eastAsia="仿宋_GB2312" w:cs="仿宋_GB2312"/>
                <w:color w:val="auto"/>
                <w:spacing w:val="-2"/>
                <w:sz w:val="24"/>
                <w:szCs w:val="24"/>
                <w:highlight w:val="none"/>
              </w:rPr>
              <w:t>勤</w:t>
            </w:r>
            <w:r>
              <w:rPr>
                <w:rFonts w:hint="eastAsia" w:ascii="仿宋_GB2312" w:hAnsi="仿宋_GB2312" w:eastAsia="仿宋_GB2312" w:cs="仿宋_GB2312"/>
                <w:color w:val="auto"/>
                <w:sz w:val="24"/>
                <w:szCs w:val="24"/>
                <w:highlight w:val="none"/>
              </w:rPr>
              <w:t>保障</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流</w:t>
            </w:r>
            <w:r>
              <w:rPr>
                <w:rFonts w:hint="eastAsia" w:ascii="仿宋_GB2312" w:hAnsi="仿宋_GB2312" w:eastAsia="仿宋_GB2312" w:cs="仿宋_GB2312"/>
                <w:color w:val="auto"/>
                <w:sz w:val="24"/>
                <w:szCs w:val="24"/>
                <w:highlight w:val="none"/>
              </w:rPr>
              <w:t>程</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需</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z w:val="24"/>
                <w:szCs w:val="24"/>
                <w:highlight w:val="none"/>
              </w:rPr>
              <w:t>任</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pacing w:val="-2"/>
                <w:sz w:val="24"/>
                <w:szCs w:val="24"/>
                <w:highlight w:val="none"/>
              </w:rPr>
              <w:t>详</w:t>
            </w:r>
            <w:r>
              <w:rPr>
                <w:rFonts w:hint="eastAsia" w:ascii="仿宋_GB2312" w:hAnsi="仿宋_GB2312" w:eastAsia="仿宋_GB2312" w:cs="仿宋_GB2312"/>
                <w:color w:val="auto"/>
                <w:sz w:val="24"/>
                <w:szCs w:val="24"/>
                <w:highlight w:val="none"/>
              </w:rPr>
              <w:t>细</w:t>
            </w:r>
            <w:r>
              <w:rPr>
                <w:rFonts w:hint="eastAsia" w:ascii="仿宋_GB2312" w:hAnsi="仿宋_GB2312" w:eastAsia="仿宋_GB2312" w:cs="仿宋_GB2312"/>
                <w:color w:val="auto"/>
                <w:spacing w:val="-2"/>
                <w:sz w:val="24"/>
                <w:szCs w:val="24"/>
                <w:highlight w:val="none"/>
              </w:rPr>
              <w:t>了</w:t>
            </w:r>
            <w:r>
              <w:rPr>
                <w:rFonts w:hint="eastAsia" w:ascii="仿宋_GB2312" w:hAnsi="仿宋_GB2312" w:eastAsia="仿宋_GB2312" w:cs="仿宋_GB2312"/>
                <w:color w:val="auto"/>
                <w:sz w:val="24"/>
                <w:szCs w:val="24"/>
                <w:highlight w:val="none"/>
              </w:rPr>
              <w:t>解</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4"/>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6"/>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安排制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详</w:t>
            </w:r>
            <w:r>
              <w:rPr>
                <w:rFonts w:hint="eastAsia" w:ascii="仿宋_GB2312" w:hAnsi="仿宋_GB2312" w:eastAsia="仿宋_GB2312" w:cs="仿宋_GB2312"/>
                <w:color w:val="auto"/>
                <w:spacing w:val="-4"/>
                <w:sz w:val="24"/>
                <w:szCs w:val="24"/>
                <w:highlight w:val="none"/>
              </w:rPr>
              <w:t>细</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z w:val="24"/>
                <w:szCs w:val="24"/>
                <w:highlight w:val="none"/>
              </w:rPr>
              <w:t>勤</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障</w:t>
            </w:r>
            <w:r>
              <w:rPr>
                <w:rFonts w:hint="eastAsia" w:ascii="仿宋_GB2312" w:hAnsi="仿宋_GB2312" w:eastAsia="仿宋_GB2312" w:cs="仿宋_GB2312"/>
                <w:color w:val="auto"/>
                <w:spacing w:val="-4"/>
                <w:sz w:val="24"/>
                <w:szCs w:val="24"/>
                <w:highlight w:val="none"/>
              </w:rPr>
              <w:t>计</w:t>
            </w:r>
            <w:r>
              <w:rPr>
                <w:rFonts w:hint="eastAsia" w:ascii="仿宋_GB2312" w:hAnsi="仿宋_GB2312" w:eastAsia="仿宋_GB2312" w:cs="仿宋_GB2312"/>
                <w:color w:val="auto"/>
                <w:sz w:val="24"/>
                <w:szCs w:val="24"/>
                <w:highlight w:val="none"/>
              </w:rPr>
              <w:t>划</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保障</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按</w:t>
            </w:r>
            <w:r>
              <w:rPr>
                <w:rFonts w:hint="eastAsia" w:ascii="仿宋_GB2312" w:hAnsi="仿宋_GB2312" w:eastAsia="仿宋_GB2312" w:cs="仿宋_GB2312"/>
                <w:color w:val="auto"/>
                <w:spacing w:val="-2"/>
                <w:sz w:val="24"/>
                <w:szCs w:val="24"/>
                <w:highlight w:val="none"/>
              </w:rPr>
              <w:t>计</w:t>
            </w:r>
            <w:r>
              <w:rPr>
                <w:rFonts w:hint="eastAsia" w:ascii="仿宋_GB2312" w:hAnsi="仿宋_GB2312" w:eastAsia="仿宋_GB2312" w:cs="仿宋_GB2312"/>
                <w:color w:val="auto"/>
                <w:sz w:val="24"/>
                <w:szCs w:val="24"/>
                <w:highlight w:val="none"/>
              </w:rPr>
              <w:t>划在</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键</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重</w:t>
            </w:r>
            <w:r>
              <w:rPr>
                <w:rFonts w:hint="eastAsia" w:ascii="仿宋_GB2312" w:hAnsi="仿宋_GB2312" w:eastAsia="仿宋_GB2312" w:cs="仿宋_GB2312"/>
                <w:color w:val="auto"/>
                <w:spacing w:val="-2"/>
                <w:sz w:val="24"/>
                <w:szCs w:val="24"/>
                <w:highlight w:val="none"/>
              </w:rPr>
              <w:t>点</w:t>
            </w:r>
            <w:r>
              <w:rPr>
                <w:rFonts w:hint="eastAsia" w:ascii="仿宋_GB2312" w:hAnsi="仿宋_GB2312" w:eastAsia="仿宋_GB2312" w:cs="仿宋_GB2312"/>
                <w:color w:val="auto"/>
                <w:sz w:val="24"/>
                <w:szCs w:val="24"/>
                <w:highlight w:val="none"/>
              </w:rPr>
              <w:t>部</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pacing w:val="-2"/>
                <w:sz w:val="24"/>
                <w:szCs w:val="24"/>
                <w:highlight w:val="none"/>
              </w:rPr>
              <w:t>部署</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任</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顺</w:t>
            </w:r>
            <w:r>
              <w:rPr>
                <w:rFonts w:hint="eastAsia" w:ascii="仿宋_GB2312" w:hAnsi="仿宋_GB2312" w:eastAsia="仿宋_GB2312" w:cs="仿宋_GB2312"/>
                <w:color w:val="auto"/>
                <w:spacing w:val="-2"/>
                <w:sz w:val="24"/>
                <w:szCs w:val="24"/>
                <w:highlight w:val="none"/>
              </w:rPr>
              <w:t>利</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活动</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全检</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pacing w:val="-2"/>
                <w:sz w:val="24"/>
                <w:szCs w:val="24"/>
                <w:highlight w:val="none"/>
              </w:rPr>
              <w:t>排</w:t>
            </w:r>
            <w:r>
              <w:rPr>
                <w:rFonts w:hint="eastAsia" w:ascii="仿宋_GB2312" w:hAnsi="仿宋_GB2312" w:eastAsia="仿宋_GB2312" w:cs="仿宋_GB2312"/>
                <w:color w:val="auto"/>
                <w:spacing w:val="-4"/>
                <w:sz w:val="24"/>
                <w:szCs w:val="24"/>
                <w:highlight w:val="none"/>
              </w:rPr>
              <w:t>除</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隐患</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4"/>
                <w:sz w:val="24"/>
                <w:szCs w:val="24"/>
                <w:highlight w:val="none"/>
              </w:rPr>
              <w:t>有</w:t>
            </w:r>
            <w:r>
              <w:rPr>
                <w:rFonts w:hint="eastAsia" w:ascii="仿宋_GB2312" w:hAnsi="仿宋_GB2312" w:eastAsia="仿宋_GB2312" w:cs="仿宋_GB2312"/>
                <w:color w:val="auto"/>
                <w:spacing w:val="-2"/>
                <w:sz w:val="24"/>
                <w:szCs w:val="24"/>
                <w:highlight w:val="none"/>
              </w:rPr>
              <w:t>序</w:t>
            </w:r>
            <w:r>
              <w:rPr>
                <w:rFonts w:hint="eastAsia" w:ascii="仿宋_GB2312" w:hAnsi="仿宋_GB2312" w:eastAsia="仿宋_GB2312" w:cs="仿宋_GB2312"/>
                <w:color w:val="auto"/>
                <w:spacing w:val="-4"/>
                <w:sz w:val="24"/>
                <w:szCs w:val="24"/>
                <w:highlight w:val="none"/>
              </w:rPr>
              <w:t>引</w:t>
            </w:r>
            <w:r>
              <w:rPr>
                <w:rFonts w:hint="eastAsia" w:ascii="仿宋_GB2312" w:hAnsi="仿宋_GB2312" w:eastAsia="仿宋_GB2312" w:cs="仿宋_GB2312"/>
                <w:color w:val="auto"/>
                <w:spacing w:val="-2"/>
                <w:sz w:val="24"/>
                <w:szCs w:val="24"/>
                <w:highlight w:val="none"/>
              </w:rPr>
              <w:t>导和</w:t>
            </w:r>
            <w:r>
              <w:rPr>
                <w:rFonts w:hint="eastAsia" w:ascii="仿宋_GB2312" w:hAnsi="仿宋_GB2312" w:eastAsia="仿宋_GB2312" w:cs="仿宋_GB2312"/>
                <w:color w:val="auto"/>
                <w:spacing w:val="-6"/>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交</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畅通</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以</w:t>
            </w:r>
            <w:r>
              <w:rPr>
                <w:rFonts w:hint="eastAsia" w:ascii="仿宋_GB2312" w:hAnsi="仿宋_GB2312" w:eastAsia="仿宋_GB2312" w:cs="仿宋_GB2312"/>
                <w:color w:val="auto"/>
                <w:spacing w:val="-4"/>
                <w:sz w:val="24"/>
                <w:szCs w:val="24"/>
                <w:highlight w:val="none"/>
              </w:rPr>
              <w:t>礼</w:t>
            </w:r>
            <w:r>
              <w:rPr>
                <w:rFonts w:hint="eastAsia" w:ascii="仿宋_GB2312" w:hAnsi="仿宋_GB2312" w:eastAsia="仿宋_GB2312" w:cs="仿宋_GB2312"/>
                <w:color w:val="auto"/>
                <w:spacing w:val="-2"/>
                <w:sz w:val="24"/>
                <w:szCs w:val="24"/>
                <w:highlight w:val="none"/>
              </w:rPr>
              <w:t>貌</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
                <w:sz w:val="24"/>
                <w:szCs w:val="24"/>
                <w:highlight w:val="none"/>
              </w:rPr>
              <w:t>专</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态</w:t>
            </w:r>
            <w:r>
              <w:rPr>
                <w:rFonts w:hint="eastAsia" w:ascii="仿宋_GB2312" w:hAnsi="仿宋_GB2312" w:eastAsia="仿宋_GB2312" w:cs="仿宋_GB2312"/>
                <w:color w:val="auto"/>
                <w:spacing w:val="-2"/>
                <w:sz w:val="24"/>
                <w:szCs w:val="24"/>
                <w:highlight w:val="none"/>
              </w:rPr>
              <w:t>度</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pacing w:val="-2"/>
                <w:sz w:val="24"/>
                <w:szCs w:val="24"/>
                <w:highlight w:val="none"/>
              </w:rPr>
              <w:t>待</w:t>
            </w:r>
            <w:r>
              <w:rPr>
                <w:rFonts w:hint="eastAsia" w:ascii="仿宋_GB2312" w:hAnsi="仿宋_GB2312" w:eastAsia="仿宋_GB2312" w:cs="仿宋_GB2312"/>
                <w:color w:val="auto"/>
                <w:sz w:val="24"/>
                <w:szCs w:val="24"/>
                <w:highlight w:val="none"/>
              </w:rPr>
              <w:t>来宾</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展</w:t>
            </w:r>
            <w:r>
              <w:rPr>
                <w:rFonts w:hint="eastAsia" w:ascii="仿宋_GB2312" w:hAnsi="仿宋_GB2312" w:eastAsia="仿宋_GB2312" w:cs="仿宋_GB2312"/>
                <w:color w:val="auto"/>
                <w:spacing w:val="-4"/>
                <w:sz w:val="24"/>
                <w:szCs w:val="24"/>
                <w:highlight w:val="none"/>
              </w:rPr>
              <w:t>现</w:t>
            </w:r>
            <w:r>
              <w:rPr>
                <w:rFonts w:hint="eastAsia" w:ascii="仿宋_GB2312" w:hAnsi="仿宋_GB2312" w:eastAsia="仿宋_GB2312" w:cs="仿宋_GB2312"/>
                <w:color w:val="auto"/>
                <w:sz w:val="24"/>
                <w:szCs w:val="24"/>
                <w:highlight w:val="none"/>
              </w:rPr>
              <w:t>良</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z w:val="24"/>
                <w:szCs w:val="24"/>
                <w:highlight w:val="none"/>
              </w:rPr>
              <w:t>形</w:t>
            </w:r>
            <w:r>
              <w:rPr>
                <w:rFonts w:hint="eastAsia" w:ascii="仿宋_GB2312" w:hAnsi="仿宋_GB2312" w:eastAsia="仿宋_GB2312" w:cs="仿宋_GB2312"/>
                <w:color w:val="auto"/>
                <w:spacing w:val="-4"/>
                <w:sz w:val="24"/>
                <w:szCs w:val="24"/>
                <w:highlight w:val="none"/>
              </w:rPr>
              <w:t>象</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收</w:t>
            </w:r>
            <w:r>
              <w:rPr>
                <w:rFonts w:hint="eastAsia" w:ascii="仿宋_GB2312" w:hAnsi="仿宋_GB2312" w:eastAsia="仿宋_GB2312" w:cs="仿宋_GB2312"/>
                <w:color w:val="auto"/>
                <w:sz w:val="24"/>
                <w:szCs w:val="24"/>
                <w:highlight w:val="none"/>
              </w:rPr>
              <w:t>尾</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z w:val="24"/>
                <w:szCs w:val="24"/>
                <w:highlight w:val="none"/>
              </w:rPr>
              <w:t>场进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8</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应急</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障</w:t>
            </w:r>
            <w:r>
              <w:rPr>
                <w:rFonts w:hint="eastAsia" w:ascii="仿宋_GB2312" w:hAnsi="仿宋_GB2312" w:eastAsia="仿宋_GB2312" w:cs="仿宋_GB2312"/>
                <w:color w:val="auto"/>
                <w:spacing w:val="-4"/>
                <w:sz w:val="24"/>
                <w:szCs w:val="24"/>
                <w:highlight w:val="none"/>
              </w:rPr>
              <w:t>预案</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重</w:t>
            </w:r>
            <w:r>
              <w:rPr>
                <w:rFonts w:hint="eastAsia" w:ascii="仿宋_GB2312" w:hAnsi="仿宋_GB2312" w:eastAsia="仿宋_GB2312" w:cs="仿宋_GB2312"/>
                <w:color w:val="auto"/>
                <w:sz w:val="24"/>
                <w:szCs w:val="24"/>
                <w:highlight w:val="none"/>
              </w:rPr>
              <w:t>点</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隐患</w:t>
            </w:r>
            <w:r>
              <w:rPr>
                <w:rFonts w:hint="eastAsia" w:ascii="仿宋_GB2312" w:hAnsi="仿宋_GB2312" w:eastAsia="仿宋_GB2312" w:cs="仿宋_GB2312"/>
                <w:color w:val="auto"/>
                <w:spacing w:val="-2"/>
                <w:sz w:val="24"/>
                <w:szCs w:val="24"/>
                <w:highlight w:val="none"/>
              </w:rPr>
              <w:t>排查</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结</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项</w:t>
            </w:r>
            <w:r>
              <w:rPr>
                <w:rFonts w:hint="eastAsia" w:ascii="仿宋_GB2312" w:hAnsi="仿宋_GB2312" w:eastAsia="仿宋_GB2312" w:cs="仿宋_GB2312"/>
                <w:color w:val="auto"/>
                <w:spacing w:val="-2"/>
                <w:sz w:val="24"/>
                <w:szCs w:val="24"/>
                <w:highlight w:val="none"/>
              </w:rPr>
              <w:t>目</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际情</w:t>
            </w:r>
            <w:r>
              <w:rPr>
                <w:rFonts w:hint="eastAsia" w:ascii="仿宋_GB2312" w:hAnsi="仿宋_GB2312" w:eastAsia="仿宋_GB2312" w:cs="仿宋_GB2312"/>
                <w:color w:val="auto"/>
                <w:spacing w:val="-2"/>
                <w:sz w:val="24"/>
                <w:szCs w:val="24"/>
                <w:highlight w:val="none"/>
              </w:rPr>
              <w:t>况</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对重</w:t>
            </w:r>
            <w:r>
              <w:rPr>
                <w:rFonts w:hint="eastAsia" w:ascii="仿宋_GB2312" w:hAnsi="仿宋_GB2312" w:eastAsia="仿宋_GB2312" w:cs="仿宋_GB2312"/>
                <w:color w:val="auto"/>
                <w:spacing w:val="-2"/>
                <w:sz w:val="24"/>
                <w:szCs w:val="24"/>
                <w:highlight w:val="none"/>
              </w:rPr>
              <w:t>点</w:t>
            </w:r>
            <w:r>
              <w:rPr>
                <w:rFonts w:hint="eastAsia" w:ascii="仿宋_GB2312" w:hAnsi="仿宋_GB2312" w:eastAsia="仿宋_GB2312" w:cs="仿宋_GB2312"/>
                <w:color w:val="auto"/>
                <w:sz w:val="24"/>
                <w:szCs w:val="24"/>
                <w:highlight w:val="none"/>
              </w:rPr>
              <w:t>部</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危</w:t>
            </w:r>
            <w:r>
              <w:rPr>
                <w:rFonts w:hint="eastAsia" w:ascii="仿宋_GB2312" w:hAnsi="仿宋_GB2312" w:eastAsia="仿宋_GB2312" w:cs="仿宋_GB2312"/>
                <w:color w:val="auto"/>
                <w:sz w:val="24"/>
                <w:szCs w:val="24"/>
                <w:highlight w:val="none"/>
              </w:rPr>
              <w:t>险隐</w:t>
            </w:r>
            <w:r>
              <w:rPr>
                <w:rFonts w:hint="eastAsia" w:ascii="仿宋_GB2312" w:hAnsi="仿宋_GB2312" w:eastAsia="仿宋_GB2312" w:cs="仿宋_GB2312"/>
                <w:color w:val="auto"/>
                <w:spacing w:val="-2"/>
                <w:sz w:val="24"/>
                <w:szCs w:val="24"/>
                <w:highlight w:val="none"/>
              </w:rPr>
              <w:t>患</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排</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pacing w:val="-6"/>
                <w:sz w:val="24"/>
                <w:szCs w:val="24"/>
                <w:highlight w:val="none"/>
              </w:rPr>
              <w:t>立</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单/</w:t>
            </w:r>
            <w:r>
              <w:rPr>
                <w:rFonts w:hint="eastAsia" w:ascii="仿宋_GB2312" w:hAnsi="仿宋_GB2312" w:eastAsia="仿宋_GB2312" w:cs="仿宋_GB2312"/>
                <w:color w:val="auto"/>
                <w:spacing w:val="-2"/>
                <w:sz w:val="24"/>
                <w:szCs w:val="24"/>
                <w:highlight w:val="none"/>
              </w:rPr>
              <w:t>台</w:t>
            </w:r>
            <w:r>
              <w:rPr>
                <w:rFonts w:hint="eastAsia" w:ascii="仿宋_GB2312" w:hAnsi="仿宋_GB2312" w:eastAsia="仿宋_GB2312" w:cs="仿宋_GB2312"/>
                <w:color w:val="auto"/>
                <w:spacing w:val="-4"/>
                <w:sz w:val="24"/>
                <w:szCs w:val="24"/>
                <w:highlight w:val="none"/>
              </w:rPr>
              <w:t>账</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当</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pacing w:val="-2"/>
                <w:sz w:val="24"/>
                <w:szCs w:val="24"/>
                <w:highlight w:val="none"/>
              </w:rPr>
              <w:t>危</w:t>
            </w:r>
            <w:r>
              <w:rPr>
                <w:rFonts w:hint="eastAsia" w:ascii="仿宋_GB2312" w:hAnsi="仿宋_GB2312" w:eastAsia="仿宋_GB2312" w:cs="仿宋_GB2312"/>
                <w:color w:val="auto"/>
                <w:spacing w:val="-4"/>
                <w:sz w:val="24"/>
                <w:szCs w:val="24"/>
                <w:highlight w:val="none"/>
              </w:rPr>
              <w:t>险</w:t>
            </w:r>
            <w:r>
              <w:rPr>
                <w:rFonts w:hint="eastAsia" w:ascii="仿宋_GB2312" w:hAnsi="仿宋_GB2312" w:eastAsia="仿宋_GB2312" w:cs="仿宋_GB2312"/>
                <w:color w:val="auto"/>
                <w:spacing w:val="-2"/>
                <w:sz w:val="24"/>
                <w:szCs w:val="24"/>
                <w:highlight w:val="none"/>
              </w:rPr>
              <w:t>隐</w:t>
            </w:r>
            <w:r>
              <w:rPr>
                <w:rFonts w:hint="eastAsia" w:ascii="仿宋_GB2312" w:hAnsi="仿宋_GB2312" w:eastAsia="仿宋_GB2312" w:cs="仿宋_GB2312"/>
                <w:color w:val="auto"/>
                <w:spacing w:val="-4"/>
                <w:sz w:val="24"/>
                <w:szCs w:val="24"/>
                <w:highlight w:val="none"/>
              </w:rPr>
              <w:t>患进</w:t>
            </w:r>
            <w:r>
              <w:rPr>
                <w:rFonts w:hint="eastAsia" w:ascii="仿宋_GB2312" w:hAnsi="仿宋_GB2312" w:eastAsia="仿宋_GB2312" w:cs="仿宋_GB2312"/>
                <w:color w:val="auto"/>
                <w:spacing w:val="-2"/>
                <w:sz w:val="24"/>
                <w:szCs w:val="24"/>
                <w:highlight w:val="none"/>
              </w:rPr>
              <w:t>行风</w:t>
            </w:r>
            <w:r>
              <w:rPr>
                <w:rFonts w:hint="eastAsia" w:ascii="仿宋_GB2312" w:hAnsi="仿宋_GB2312" w:eastAsia="仿宋_GB2312" w:cs="仿宋_GB2312"/>
                <w:color w:val="auto"/>
                <w:spacing w:val="-4"/>
                <w:sz w:val="24"/>
                <w:szCs w:val="24"/>
                <w:highlight w:val="none"/>
              </w:rPr>
              <w:t>险</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pacing w:val="-4"/>
                <w:sz w:val="24"/>
                <w:szCs w:val="24"/>
                <w:highlight w:val="none"/>
              </w:rPr>
              <w:t>析</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pacing w:val="-2"/>
                <w:sz w:val="24"/>
                <w:szCs w:val="24"/>
                <w:highlight w:val="none"/>
              </w:rPr>
              <w:t>施进</w:t>
            </w:r>
            <w:r>
              <w:rPr>
                <w:rFonts w:hint="eastAsia" w:ascii="仿宋_GB2312" w:hAnsi="仿宋_GB2312" w:eastAsia="仿宋_GB2312" w:cs="仿宋_GB2312"/>
                <w:color w:val="auto"/>
                <w:spacing w:val="-6"/>
                <w:sz w:val="24"/>
                <w:szCs w:val="24"/>
                <w:highlight w:val="none"/>
              </w:rPr>
              <w:t>行</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pacing w:val="-4"/>
                <w:sz w:val="24"/>
                <w:szCs w:val="24"/>
                <w:highlight w:val="none"/>
              </w:rPr>
              <w:t>整</w:t>
            </w:r>
            <w:r>
              <w:rPr>
                <w:rFonts w:hint="eastAsia" w:ascii="仿宋_GB2312" w:hAnsi="仿宋_GB2312" w:eastAsia="仿宋_GB2312" w:cs="仿宋_GB2312"/>
                <w:color w:val="auto"/>
                <w:spacing w:val="-2"/>
                <w:sz w:val="24"/>
                <w:szCs w:val="24"/>
                <w:highlight w:val="none"/>
              </w:rPr>
              <w:t>改</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期</w:t>
            </w:r>
            <w:r>
              <w:rPr>
                <w:rFonts w:hint="eastAsia" w:ascii="仿宋_GB2312" w:hAnsi="仿宋_GB2312" w:eastAsia="仿宋_GB2312" w:cs="仿宋_GB2312"/>
                <w:color w:val="auto"/>
                <w:spacing w:val="-2"/>
                <w:sz w:val="24"/>
                <w:szCs w:val="24"/>
                <w:highlight w:val="none"/>
              </w:rPr>
              <w:t>监控</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随</w:t>
            </w:r>
            <w:r>
              <w:rPr>
                <w:rFonts w:hint="eastAsia" w:ascii="仿宋_GB2312" w:hAnsi="仿宋_GB2312" w:eastAsia="仿宋_GB2312" w:cs="仿宋_GB2312"/>
                <w:color w:val="auto"/>
                <w:spacing w:val="-4"/>
                <w:sz w:val="24"/>
                <w:szCs w:val="24"/>
                <w:highlight w:val="none"/>
              </w:rPr>
              <w:t>着</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6"/>
                <w:sz w:val="24"/>
                <w:szCs w:val="24"/>
                <w:highlight w:val="none"/>
              </w:rPr>
              <w:t>施</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6"/>
                <w:sz w:val="24"/>
                <w:szCs w:val="24"/>
                <w:highlight w:val="none"/>
              </w:rPr>
              <w:t>备</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6"/>
                <w:sz w:val="24"/>
                <w:szCs w:val="24"/>
                <w:highlight w:val="none"/>
              </w:rPr>
              <w:t>服</w:t>
            </w:r>
            <w:r>
              <w:rPr>
                <w:rFonts w:hint="eastAsia" w:ascii="仿宋_GB2312" w:hAnsi="仿宋_GB2312" w:eastAsia="仿宋_GB2312" w:cs="仿宋_GB2312"/>
                <w:color w:val="auto"/>
                <w:spacing w:val="-2"/>
                <w:sz w:val="24"/>
                <w:szCs w:val="24"/>
                <w:highlight w:val="none"/>
              </w:rPr>
              <w:t>务内</w:t>
            </w:r>
            <w:r>
              <w:rPr>
                <w:rFonts w:hint="eastAsia" w:ascii="仿宋_GB2312" w:hAnsi="仿宋_GB2312" w:eastAsia="仿宋_GB2312" w:cs="仿宋_GB2312"/>
                <w:color w:val="auto"/>
                <w:sz w:val="24"/>
                <w:szCs w:val="24"/>
                <w:highlight w:val="none"/>
              </w:rPr>
              <w:t>容的</w:t>
            </w:r>
            <w:r>
              <w:rPr>
                <w:rFonts w:hint="eastAsia" w:ascii="仿宋_GB2312" w:hAnsi="仿宋_GB2312" w:eastAsia="仿宋_GB2312" w:cs="仿宋_GB2312"/>
                <w:color w:val="auto"/>
                <w:spacing w:val="-2"/>
                <w:sz w:val="24"/>
                <w:szCs w:val="24"/>
                <w:highlight w:val="none"/>
              </w:rPr>
              <w:t>变</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z w:val="24"/>
                <w:szCs w:val="24"/>
                <w:highlight w:val="none"/>
              </w:rPr>
              <w:t>更</w:t>
            </w:r>
            <w:r>
              <w:rPr>
                <w:rFonts w:hint="eastAsia" w:ascii="仿宋_GB2312" w:hAnsi="仿宋_GB2312" w:eastAsia="仿宋_GB2312" w:cs="仿宋_GB2312"/>
                <w:color w:val="auto"/>
                <w:spacing w:val="-4"/>
                <w:sz w:val="24"/>
                <w:szCs w:val="24"/>
                <w:highlight w:val="none"/>
              </w:rPr>
              <w:t>新</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4"/>
                <w:sz w:val="24"/>
                <w:szCs w:val="24"/>
                <w:highlight w:val="none"/>
              </w:rPr>
              <w:t>单</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z w:val="24"/>
                <w:szCs w:val="24"/>
                <w:highlight w:val="none"/>
              </w:rPr>
              <w:t>台账</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风</w:t>
            </w:r>
            <w:r>
              <w:rPr>
                <w:rFonts w:hint="eastAsia" w:ascii="仿宋_GB2312" w:hAnsi="仿宋_GB2312" w:eastAsia="仿宋_GB2312" w:cs="仿宋_GB2312"/>
                <w:color w:val="auto"/>
                <w:sz w:val="24"/>
                <w:szCs w:val="24"/>
                <w:highlight w:val="none"/>
              </w:rPr>
              <w:t>险</w:t>
            </w:r>
            <w:r>
              <w:rPr>
                <w:rFonts w:hint="eastAsia" w:ascii="仿宋_GB2312" w:hAnsi="仿宋_GB2312" w:eastAsia="仿宋_GB2312" w:cs="仿宋_GB2312"/>
                <w:color w:val="auto"/>
                <w:spacing w:val="-2"/>
                <w:sz w:val="24"/>
                <w:szCs w:val="24"/>
                <w:highlight w:val="none"/>
              </w:rPr>
              <w:t>隐</w:t>
            </w:r>
            <w:r>
              <w:rPr>
                <w:rFonts w:hint="eastAsia" w:ascii="仿宋_GB2312" w:hAnsi="仿宋_GB2312" w:eastAsia="仿宋_GB2312" w:cs="仿宋_GB2312"/>
                <w:color w:val="auto"/>
                <w:sz w:val="24"/>
                <w:szCs w:val="24"/>
                <w:highlight w:val="none"/>
              </w:rPr>
              <w:t>患</w:t>
            </w:r>
            <w:r>
              <w:rPr>
                <w:rFonts w:hint="eastAsia" w:ascii="仿宋_GB2312" w:hAnsi="仿宋_GB2312" w:eastAsia="仿宋_GB2312" w:cs="仿宋_GB2312"/>
                <w:color w:val="auto"/>
                <w:spacing w:val="-2"/>
                <w:sz w:val="24"/>
                <w:szCs w:val="24"/>
                <w:highlight w:val="none"/>
              </w:rPr>
              <w:t>始</w:t>
            </w:r>
            <w:r>
              <w:rPr>
                <w:rFonts w:hint="eastAsia" w:ascii="仿宋_GB2312" w:hAnsi="仿宋_GB2312" w:eastAsia="仿宋_GB2312" w:cs="仿宋_GB2312"/>
                <w:color w:val="auto"/>
                <w:sz w:val="24"/>
                <w:szCs w:val="24"/>
                <w:highlight w:val="none"/>
              </w:rPr>
              <w:t>终</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z w:val="24"/>
                <w:szCs w:val="24"/>
                <w:highlight w:val="none"/>
              </w:rPr>
              <w:t>于受</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z w:val="24"/>
                <w:szCs w:val="24"/>
                <w:highlight w:val="none"/>
              </w:rPr>
              <w:t>状</w:t>
            </w:r>
            <w:r>
              <w:rPr>
                <w:rFonts w:hint="eastAsia" w:ascii="仿宋_GB2312" w:hAnsi="仿宋_GB2312" w:eastAsia="仿宋_GB2312" w:cs="仿宋_GB2312"/>
                <w:color w:val="auto"/>
                <w:spacing w:val="-4"/>
                <w:sz w:val="24"/>
                <w:szCs w:val="24"/>
                <w:highlight w:val="none"/>
              </w:rPr>
              <w:t>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tcMar>
              <w:left w:w="0" w:type="dxa"/>
              <w:right w:w="0" w:type="dxa"/>
            </w:tcMa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tcMar>
              <w:left w:w="0" w:type="dxa"/>
              <w:right w:w="0" w:type="dxa"/>
            </w:tcMa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预</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pacing w:val="-2"/>
                <w:sz w:val="24"/>
                <w:szCs w:val="24"/>
                <w:highlight w:val="none"/>
              </w:rPr>
              <w:t>立</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4"/>
                <w:sz w:val="24"/>
                <w:szCs w:val="24"/>
                <w:highlight w:val="none"/>
              </w:rPr>
              <w:t>办</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4"/>
                <w:sz w:val="24"/>
                <w:szCs w:val="24"/>
                <w:highlight w:val="none"/>
              </w:rPr>
              <w:t>楼</w:t>
            </w:r>
            <w:r>
              <w:rPr>
                <w:rFonts w:hint="eastAsia" w:ascii="仿宋_GB2312" w:hAnsi="仿宋_GB2312" w:eastAsia="仿宋_GB2312" w:cs="仿宋_GB2312"/>
                <w:color w:val="auto"/>
                <w:sz w:val="24"/>
                <w:szCs w:val="24"/>
                <w:highlight w:val="none"/>
              </w:rPr>
              <w:t>隐</w:t>
            </w:r>
            <w:r>
              <w:rPr>
                <w:rFonts w:hint="eastAsia" w:ascii="仿宋_GB2312" w:hAnsi="仿宋_GB2312" w:eastAsia="仿宋_GB2312" w:cs="仿宋_GB2312"/>
                <w:color w:val="auto"/>
                <w:spacing w:val="-4"/>
                <w:sz w:val="24"/>
                <w:szCs w:val="24"/>
                <w:highlight w:val="none"/>
              </w:rPr>
              <w:t>患</w:t>
            </w:r>
            <w:r>
              <w:rPr>
                <w:rFonts w:hint="eastAsia" w:ascii="仿宋_GB2312" w:hAnsi="仿宋_GB2312" w:eastAsia="仿宋_GB2312" w:cs="仿宋_GB2312"/>
                <w:color w:val="auto"/>
                <w:sz w:val="24"/>
                <w:szCs w:val="24"/>
                <w:highlight w:val="none"/>
              </w:rPr>
              <w:t>排</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结果</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实</w:t>
            </w:r>
            <w:r>
              <w:rPr>
                <w:rFonts w:hint="eastAsia" w:ascii="仿宋_GB2312" w:hAnsi="仿宋_GB2312" w:eastAsia="仿宋_GB2312" w:cs="仿宋_GB2312"/>
                <w:color w:val="auto"/>
                <w:spacing w:val="-2"/>
                <w:sz w:val="24"/>
                <w:szCs w:val="24"/>
                <w:highlight w:val="none"/>
              </w:rPr>
              <w:t>际</w:t>
            </w:r>
            <w:r>
              <w:rPr>
                <w:rFonts w:hint="eastAsia" w:ascii="仿宋_GB2312" w:hAnsi="仿宋_GB2312" w:eastAsia="仿宋_GB2312" w:cs="仿宋_GB2312"/>
                <w:color w:val="auto"/>
                <w:sz w:val="24"/>
                <w:szCs w:val="24"/>
                <w:highlight w:val="none"/>
              </w:rPr>
              <w:t>情</w:t>
            </w:r>
            <w:r>
              <w:rPr>
                <w:rFonts w:hint="eastAsia" w:ascii="仿宋_GB2312" w:hAnsi="仿宋_GB2312" w:eastAsia="仿宋_GB2312" w:cs="仿宋_GB2312"/>
                <w:color w:val="auto"/>
                <w:spacing w:val="-2"/>
                <w:sz w:val="24"/>
                <w:szCs w:val="24"/>
                <w:highlight w:val="none"/>
              </w:rPr>
              <w:t>况</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专</w:t>
            </w:r>
            <w:r>
              <w:rPr>
                <w:rFonts w:hint="eastAsia" w:ascii="仿宋_GB2312" w:hAnsi="仿宋_GB2312" w:eastAsia="仿宋_GB2312" w:cs="仿宋_GB2312"/>
                <w:color w:val="auto"/>
                <w:sz w:val="24"/>
                <w:szCs w:val="24"/>
                <w:highlight w:val="none"/>
              </w:rPr>
              <w:t>项预</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包</w:t>
            </w:r>
            <w:r>
              <w:rPr>
                <w:rFonts w:hint="eastAsia" w:ascii="仿宋_GB2312" w:hAnsi="仿宋_GB2312" w:eastAsia="仿宋_GB2312" w:cs="仿宋_GB2312"/>
                <w:color w:val="auto"/>
                <w:spacing w:val="-4"/>
                <w:sz w:val="24"/>
                <w:szCs w:val="24"/>
                <w:highlight w:val="none"/>
              </w:rPr>
              <w:t>括</w:t>
            </w:r>
            <w:r>
              <w:rPr>
                <w:rFonts w:hint="eastAsia" w:ascii="仿宋_GB2312" w:hAnsi="仿宋_GB2312" w:eastAsia="仿宋_GB2312" w:cs="仿宋_GB2312"/>
                <w:color w:val="auto"/>
                <w:sz w:val="24"/>
                <w:szCs w:val="24"/>
                <w:highlight w:val="none"/>
              </w:rPr>
              <w:t>但</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z w:val="24"/>
                <w:szCs w:val="24"/>
                <w:highlight w:val="none"/>
              </w:rPr>
              <w:t>限</w:t>
            </w:r>
            <w:r>
              <w:rPr>
                <w:rFonts w:hint="eastAsia" w:ascii="仿宋_GB2312" w:hAnsi="仿宋_GB2312" w:eastAsia="仿宋_GB2312" w:cs="仿宋_GB2312"/>
                <w:color w:val="auto"/>
                <w:spacing w:val="-2"/>
                <w:sz w:val="24"/>
                <w:szCs w:val="24"/>
                <w:highlight w:val="none"/>
              </w:rPr>
              <w:t>于</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火情火警</w:t>
            </w:r>
            <w:r>
              <w:rPr>
                <w:rFonts w:hint="eastAsia" w:ascii="仿宋_GB2312" w:hAnsi="仿宋_GB2312" w:eastAsia="仿宋_GB2312" w:cs="仿宋_GB2312"/>
                <w:color w:val="auto"/>
                <w:spacing w:val="-2"/>
                <w:sz w:val="24"/>
                <w:szCs w:val="24"/>
                <w:highlight w:val="none"/>
              </w:rPr>
              <w:t>紧</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4"/>
                <w:sz w:val="24"/>
                <w:szCs w:val="24"/>
                <w:highlight w:val="none"/>
              </w:rPr>
              <w:t>处</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4"/>
                <w:sz w:val="24"/>
                <w:szCs w:val="24"/>
                <w:highlight w:val="none"/>
              </w:rPr>
              <w:t>预</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z w:val="24"/>
                <w:szCs w:val="24"/>
                <w:highlight w:val="none"/>
              </w:rPr>
              <w:t>紧急</w:t>
            </w:r>
            <w:r>
              <w:rPr>
                <w:rFonts w:hint="eastAsia" w:ascii="仿宋_GB2312" w:hAnsi="仿宋_GB2312" w:eastAsia="仿宋_GB2312" w:cs="仿宋_GB2312"/>
                <w:color w:val="auto"/>
                <w:spacing w:val="-2"/>
                <w:sz w:val="24"/>
                <w:szCs w:val="24"/>
                <w:highlight w:val="none"/>
              </w:rPr>
              <w:t>疏</w:t>
            </w:r>
            <w:r>
              <w:rPr>
                <w:rFonts w:hint="eastAsia" w:ascii="仿宋_GB2312" w:hAnsi="仿宋_GB2312" w:eastAsia="仿宋_GB2312" w:cs="仿宋_GB2312"/>
                <w:color w:val="auto"/>
                <w:sz w:val="24"/>
                <w:szCs w:val="24"/>
                <w:highlight w:val="none"/>
              </w:rPr>
              <w:t>散</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预案</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4"/>
                <w:sz w:val="24"/>
                <w:szCs w:val="24"/>
                <w:highlight w:val="none"/>
              </w:rPr>
              <w:t>停</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停电</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预案</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限</w:t>
            </w:r>
            <w:r>
              <w:rPr>
                <w:rFonts w:hint="eastAsia" w:ascii="仿宋_GB2312" w:hAnsi="仿宋_GB2312" w:eastAsia="仿宋_GB2312" w:cs="仿宋_GB2312"/>
                <w:color w:val="auto"/>
                <w:spacing w:val="-2"/>
                <w:sz w:val="24"/>
                <w:szCs w:val="24"/>
                <w:highlight w:val="none"/>
              </w:rPr>
              <w:t>空间</w:t>
            </w:r>
            <w:r>
              <w:rPr>
                <w:rFonts w:hint="eastAsia" w:ascii="仿宋_GB2312" w:hAnsi="仿宋_GB2312" w:eastAsia="仿宋_GB2312" w:cs="仿宋_GB2312"/>
                <w:color w:val="auto"/>
                <w:sz w:val="24"/>
                <w:szCs w:val="24"/>
                <w:highlight w:val="none"/>
              </w:rPr>
              <w:t>救援</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预案</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高</w:t>
            </w:r>
            <w:r>
              <w:rPr>
                <w:rFonts w:hint="eastAsia" w:ascii="仿宋_GB2312" w:hAnsi="仿宋_GB2312" w:eastAsia="仿宋_GB2312" w:cs="仿宋_GB2312"/>
                <w:color w:val="auto"/>
                <w:sz w:val="24"/>
                <w:szCs w:val="24"/>
                <w:highlight w:val="none"/>
              </w:rPr>
              <w:t>空</w:t>
            </w:r>
            <w:r>
              <w:rPr>
                <w:rFonts w:hint="eastAsia" w:ascii="仿宋_GB2312" w:hAnsi="仿宋_GB2312" w:eastAsia="仿宋_GB2312" w:cs="仿宋_GB2312"/>
                <w:color w:val="auto"/>
                <w:spacing w:val="-2"/>
                <w:sz w:val="24"/>
                <w:szCs w:val="24"/>
                <w:highlight w:val="none"/>
              </w:rPr>
              <w:t>作业</w:t>
            </w:r>
            <w:r>
              <w:rPr>
                <w:rFonts w:hint="eastAsia" w:ascii="仿宋_GB2312" w:hAnsi="仿宋_GB2312" w:eastAsia="仿宋_GB2312" w:cs="仿宋_GB2312"/>
                <w:color w:val="auto"/>
                <w:sz w:val="24"/>
                <w:szCs w:val="24"/>
                <w:highlight w:val="none"/>
              </w:rPr>
              <w:t>救援应急预</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恶</w:t>
            </w:r>
            <w:r>
              <w:rPr>
                <w:rFonts w:hint="eastAsia" w:ascii="仿宋_GB2312" w:hAnsi="仿宋_GB2312" w:eastAsia="仿宋_GB2312" w:cs="仿宋_GB2312"/>
                <w:color w:val="auto"/>
                <w:sz w:val="24"/>
                <w:szCs w:val="24"/>
                <w:highlight w:val="none"/>
              </w:rPr>
              <w:t>劣</w:t>
            </w:r>
            <w:r>
              <w:rPr>
                <w:rFonts w:hint="eastAsia" w:ascii="仿宋_GB2312" w:hAnsi="仿宋_GB2312" w:eastAsia="仿宋_GB2312" w:cs="仿宋_GB2312"/>
                <w:color w:val="auto"/>
                <w:spacing w:val="-4"/>
                <w:sz w:val="24"/>
                <w:szCs w:val="24"/>
                <w:highlight w:val="none"/>
              </w:rPr>
              <w:t>天</w:t>
            </w:r>
            <w:r>
              <w:rPr>
                <w:rFonts w:hint="eastAsia" w:ascii="仿宋_GB2312" w:hAnsi="仿宋_GB2312" w:eastAsia="仿宋_GB2312" w:cs="仿宋_GB2312"/>
                <w:color w:val="auto"/>
                <w:sz w:val="24"/>
                <w:szCs w:val="24"/>
                <w:highlight w:val="none"/>
              </w:rPr>
              <w:t>气</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z w:val="24"/>
                <w:szCs w:val="24"/>
                <w:highlight w:val="none"/>
              </w:rPr>
              <w:t>急预</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预案</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培</w:t>
            </w:r>
            <w:r>
              <w:rPr>
                <w:rFonts w:hint="eastAsia" w:ascii="仿宋_GB2312" w:hAnsi="仿宋_GB2312" w:eastAsia="仿宋_GB2312" w:cs="仿宋_GB2312"/>
                <w:color w:val="auto"/>
                <w:spacing w:val="-2"/>
                <w:sz w:val="24"/>
                <w:szCs w:val="24"/>
                <w:highlight w:val="none"/>
              </w:rPr>
              <w:t>训</w:t>
            </w:r>
            <w:r>
              <w:rPr>
                <w:rFonts w:hint="eastAsia" w:ascii="仿宋_GB2312" w:hAnsi="仿宋_GB2312" w:eastAsia="仿宋_GB2312" w:cs="仿宋_GB2312"/>
                <w:color w:val="auto"/>
                <w:sz w:val="24"/>
                <w:szCs w:val="24"/>
                <w:highlight w:val="none"/>
              </w:rPr>
              <w:t>和演</w:t>
            </w:r>
            <w:r>
              <w:rPr>
                <w:rFonts w:hint="eastAsia" w:ascii="仿宋_GB2312" w:hAnsi="仿宋_GB2312" w:eastAsia="仿宋_GB2312" w:cs="仿宋_GB2312"/>
                <w:color w:val="auto"/>
                <w:spacing w:val="-2"/>
                <w:sz w:val="24"/>
                <w:szCs w:val="24"/>
                <w:highlight w:val="none"/>
              </w:rPr>
              <w:t>练</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预案</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培</w:t>
            </w:r>
            <w:r>
              <w:rPr>
                <w:rFonts w:hint="eastAsia" w:ascii="仿宋_GB2312" w:hAnsi="仿宋_GB2312" w:eastAsia="仿宋_GB2312" w:cs="仿宋_GB2312"/>
                <w:color w:val="auto"/>
                <w:sz w:val="24"/>
                <w:szCs w:val="24"/>
                <w:highlight w:val="none"/>
              </w:rPr>
              <w:t>训和</w:t>
            </w:r>
            <w:r>
              <w:rPr>
                <w:rFonts w:hint="eastAsia" w:ascii="仿宋_GB2312" w:hAnsi="仿宋_GB2312" w:eastAsia="仿宋_GB2312" w:cs="仿宋_GB2312"/>
                <w:color w:val="auto"/>
                <w:spacing w:val="-2"/>
                <w:sz w:val="24"/>
                <w:szCs w:val="24"/>
                <w:highlight w:val="none"/>
              </w:rPr>
              <w:t>演练</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组</w:t>
            </w:r>
            <w:r>
              <w:rPr>
                <w:rFonts w:hint="eastAsia" w:ascii="仿宋_GB2312" w:hAnsi="仿宋_GB2312" w:eastAsia="仿宋_GB2312" w:cs="仿宋_GB2312"/>
                <w:color w:val="auto"/>
                <w:sz w:val="24"/>
                <w:szCs w:val="24"/>
                <w:highlight w:val="none"/>
              </w:rPr>
              <w:t>织相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每半</w:t>
            </w:r>
            <w:r>
              <w:rPr>
                <w:rFonts w:hint="eastAsia" w:ascii="仿宋_GB2312" w:hAnsi="仿宋_GB2312" w:eastAsia="仿宋_GB2312" w:cs="仿宋_GB2312"/>
                <w:color w:val="auto"/>
                <w:spacing w:val="-4"/>
                <w:sz w:val="24"/>
                <w:szCs w:val="24"/>
                <w:highlight w:val="none"/>
              </w:rPr>
              <w:t>年</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4"/>
                <w:sz w:val="24"/>
                <w:szCs w:val="24"/>
                <w:highlight w:val="none"/>
              </w:rPr>
              <w:t>展</w:t>
            </w:r>
            <w:r>
              <w:rPr>
                <w:rFonts w:hint="eastAsia" w:ascii="仿宋_GB2312" w:hAnsi="仿宋_GB2312" w:eastAsia="仿宋_GB2312" w:cs="仿宋_GB2312"/>
                <w:color w:val="auto"/>
                <w:sz w:val="24"/>
                <w:szCs w:val="24"/>
                <w:highlight w:val="none"/>
              </w:rPr>
              <w:t>一</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专</w:t>
            </w:r>
            <w:r>
              <w:rPr>
                <w:rFonts w:hint="eastAsia" w:ascii="仿宋_GB2312" w:hAnsi="仿宋_GB2312" w:eastAsia="仿宋_GB2312" w:cs="仿宋_GB2312"/>
                <w:color w:val="auto"/>
                <w:spacing w:val="-6"/>
                <w:sz w:val="24"/>
                <w:szCs w:val="24"/>
                <w:highlight w:val="none"/>
              </w:rPr>
              <w:t>项</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急预案</w:t>
            </w:r>
            <w:r>
              <w:rPr>
                <w:rFonts w:hint="eastAsia" w:ascii="仿宋_GB2312" w:hAnsi="仿宋_GB2312" w:eastAsia="仿宋_GB2312" w:cs="仿宋_GB2312"/>
                <w:color w:val="auto"/>
                <w:spacing w:val="-2"/>
                <w:sz w:val="24"/>
                <w:szCs w:val="24"/>
                <w:highlight w:val="none"/>
              </w:rPr>
              <w:t>演</w:t>
            </w:r>
            <w:r>
              <w:rPr>
                <w:rFonts w:hint="eastAsia" w:ascii="仿宋_GB2312" w:hAnsi="仿宋_GB2312" w:eastAsia="仿宋_GB2312" w:cs="仿宋_GB2312"/>
                <w:color w:val="auto"/>
                <w:sz w:val="24"/>
                <w:szCs w:val="24"/>
                <w:highlight w:val="none"/>
              </w:rPr>
              <w:t>练</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留</w:t>
            </w:r>
            <w:r>
              <w:rPr>
                <w:rFonts w:hint="eastAsia" w:ascii="仿宋_GB2312" w:hAnsi="仿宋_GB2312" w:eastAsia="仿宋_GB2312" w:cs="仿宋_GB2312"/>
                <w:color w:val="auto"/>
                <w:spacing w:val="-4"/>
                <w:sz w:val="24"/>
                <w:szCs w:val="24"/>
                <w:highlight w:val="none"/>
              </w:rPr>
              <w:t>存</w:t>
            </w:r>
            <w:r>
              <w:rPr>
                <w:rFonts w:hint="eastAsia" w:ascii="仿宋_GB2312" w:hAnsi="仿宋_GB2312" w:eastAsia="仿宋_GB2312" w:cs="仿宋_GB2312"/>
                <w:color w:val="auto"/>
                <w:sz w:val="24"/>
                <w:szCs w:val="24"/>
                <w:highlight w:val="none"/>
              </w:rPr>
              <w:t>培</w:t>
            </w:r>
            <w:r>
              <w:rPr>
                <w:rFonts w:hint="eastAsia" w:ascii="仿宋_GB2312" w:hAnsi="仿宋_GB2312" w:eastAsia="仿宋_GB2312" w:cs="仿宋_GB2312"/>
                <w:color w:val="auto"/>
                <w:spacing w:val="-4"/>
                <w:sz w:val="24"/>
                <w:szCs w:val="24"/>
                <w:highlight w:val="none"/>
              </w:rPr>
              <w:t>训</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4"/>
                <w:sz w:val="24"/>
                <w:szCs w:val="24"/>
                <w:highlight w:val="none"/>
              </w:rPr>
              <w:t>演</w:t>
            </w:r>
            <w:r>
              <w:rPr>
                <w:rFonts w:hint="eastAsia" w:ascii="仿宋_GB2312" w:hAnsi="仿宋_GB2312" w:eastAsia="仿宋_GB2312" w:cs="仿宋_GB2312"/>
                <w:color w:val="auto"/>
                <w:sz w:val="24"/>
                <w:szCs w:val="24"/>
                <w:highlight w:val="none"/>
              </w:rPr>
              <w:t>练记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2"/>
                <w:sz w:val="24"/>
                <w:szCs w:val="24"/>
                <w:highlight w:val="none"/>
              </w:rPr>
              <w:t>影</w:t>
            </w:r>
            <w:r>
              <w:rPr>
                <w:rFonts w:hint="eastAsia" w:ascii="仿宋_GB2312" w:hAnsi="仿宋_GB2312" w:eastAsia="仿宋_GB2312" w:cs="仿宋_GB2312"/>
                <w:color w:val="auto"/>
                <w:sz w:val="24"/>
                <w:szCs w:val="24"/>
                <w:highlight w:val="none"/>
              </w:rPr>
              <w:t>像</w:t>
            </w:r>
            <w:r>
              <w:rPr>
                <w:rFonts w:hint="eastAsia" w:ascii="仿宋_GB2312" w:hAnsi="仿宋_GB2312" w:eastAsia="仿宋_GB2312" w:cs="仿宋_GB2312"/>
                <w:color w:val="auto"/>
                <w:spacing w:val="-2"/>
                <w:sz w:val="24"/>
                <w:szCs w:val="24"/>
                <w:highlight w:val="none"/>
              </w:rPr>
              <w:t>资</w:t>
            </w:r>
            <w:r>
              <w:rPr>
                <w:rFonts w:hint="eastAsia" w:ascii="仿宋_GB2312" w:hAnsi="仿宋_GB2312" w:eastAsia="仿宋_GB2312" w:cs="仿宋_GB2312"/>
                <w:color w:val="auto"/>
                <w:sz w:val="24"/>
                <w:szCs w:val="24"/>
                <w:highlight w:val="none"/>
              </w:rPr>
              <w:t>料</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预案</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评</w:t>
            </w:r>
            <w:r>
              <w:rPr>
                <w:rFonts w:hint="eastAsia" w:ascii="仿宋_GB2312" w:hAnsi="仿宋_GB2312" w:eastAsia="仿宋_GB2312" w:cs="仿宋_GB2312"/>
                <w:color w:val="auto"/>
                <w:sz w:val="24"/>
                <w:szCs w:val="24"/>
                <w:highlight w:val="none"/>
              </w:rPr>
              <w:t>价</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与</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际情</w:t>
            </w:r>
            <w:r>
              <w:rPr>
                <w:rFonts w:hint="eastAsia" w:ascii="仿宋_GB2312" w:hAnsi="仿宋_GB2312" w:eastAsia="仿宋_GB2312" w:cs="仿宋_GB2312"/>
                <w:color w:val="auto"/>
                <w:spacing w:val="-2"/>
                <w:sz w:val="24"/>
                <w:szCs w:val="24"/>
                <w:highlight w:val="none"/>
              </w:rPr>
              <w:t>况</w:t>
            </w:r>
            <w:r>
              <w:rPr>
                <w:rFonts w:hint="eastAsia" w:ascii="仿宋_GB2312" w:hAnsi="仿宋_GB2312" w:eastAsia="仿宋_GB2312" w:cs="仿宋_GB2312"/>
                <w:color w:val="auto"/>
                <w:sz w:val="24"/>
                <w:szCs w:val="24"/>
                <w:highlight w:val="none"/>
              </w:rPr>
              <w:t>相</w:t>
            </w:r>
            <w:r>
              <w:rPr>
                <w:rFonts w:hint="eastAsia" w:ascii="仿宋_GB2312" w:hAnsi="仿宋_GB2312" w:eastAsia="仿宋_GB2312" w:cs="仿宋_GB2312"/>
                <w:color w:val="auto"/>
                <w:spacing w:val="-2"/>
                <w:sz w:val="24"/>
                <w:szCs w:val="24"/>
                <w:highlight w:val="none"/>
              </w:rPr>
              <w:t>结</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资</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4"/>
                <w:sz w:val="24"/>
                <w:szCs w:val="24"/>
                <w:highlight w:val="none"/>
              </w:rPr>
              <w:t>专</w:t>
            </w:r>
            <w:r>
              <w:rPr>
                <w:rFonts w:hint="eastAsia" w:ascii="仿宋_GB2312" w:hAnsi="仿宋_GB2312" w:eastAsia="仿宋_GB2312" w:cs="仿宋_GB2312"/>
                <w:color w:val="auto"/>
                <w:sz w:val="24"/>
                <w:szCs w:val="24"/>
                <w:highlight w:val="none"/>
              </w:rPr>
              <w:t>项</w:t>
            </w:r>
            <w:r>
              <w:rPr>
                <w:rFonts w:hint="eastAsia" w:ascii="仿宋_GB2312" w:hAnsi="仿宋_GB2312" w:eastAsia="仿宋_GB2312" w:cs="仿宋_GB2312"/>
                <w:color w:val="auto"/>
                <w:spacing w:val="-4"/>
                <w:sz w:val="24"/>
                <w:szCs w:val="24"/>
                <w:highlight w:val="none"/>
              </w:rPr>
              <w:t>预</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4"/>
                <w:sz w:val="24"/>
                <w:szCs w:val="24"/>
                <w:highlight w:val="none"/>
              </w:rPr>
              <w:t>中</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需</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必</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资</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建立</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单</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台</w:t>
            </w:r>
            <w:r>
              <w:rPr>
                <w:rFonts w:hint="eastAsia" w:ascii="仿宋_GB2312" w:hAnsi="仿宋_GB2312" w:eastAsia="仿宋_GB2312" w:cs="仿宋_GB2312"/>
                <w:color w:val="auto"/>
                <w:spacing w:val="-2"/>
                <w:sz w:val="24"/>
                <w:szCs w:val="24"/>
                <w:highlight w:val="none"/>
              </w:rPr>
              <w:t>账</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由专</w:t>
            </w:r>
            <w:r>
              <w:rPr>
                <w:rFonts w:hint="eastAsia" w:ascii="仿宋_GB2312" w:hAnsi="仿宋_GB2312" w:eastAsia="仿宋_GB2312" w:cs="仿宋_GB2312"/>
                <w:color w:val="auto"/>
                <w:sz w:val="24"/>
                <w:szCs w:val="24"/>
                <w:highlight w:val="none"/>
              </w:rPr>
              <w:t>人定期对</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z w:val="24"/>
                <w:szCs w:val="24"/>
                <w:highlight w:val="none"/>
              </w:rPr>
              <w:t>资</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4"/>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如有</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资</w:t>
            </w:r>
            <w:r>
              <w:rPr>
                <w:rFonts w:hint="eastAsia" w:ascii="仿宋_GB2312" w:hAnsi="仿宋_GB2312" w:eastAsia="仿宋_GB2312" w:cs="仿宋_GB2312"/>
                <w:color w:val="auto"/>
                <w:spacing w:val="-2"/>
                <w:sz w:val="24"/>
                <w:szCs w:val="24"/>
                <w:highlight w:val="none"/>
              </w:rPr>
              <w:t>不</w:t>
            </w:r>
            <w:r>
              <w:rPr>
                <w:rFonts w:hint="eastAsia" w:ascii="仿宋_GB2312" w:hAnsi="仿宋_GB2312" w:eastAsia="仿宋_GB2312" w:cs="仿宋_GB2312"/>
                <w:color w:val="auto"/>
                <w:sz w:val="24"/>
                <w:szCs w:val="24"/>
                <w:highlight w:val="none"/>
              </w:rPr>
              <w:t>足</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通知</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z w:val="24"/>
                <w:szCs w:val="24"/>
                <w:highlight w:val="none"/>
              </w:rPr>
              <w:t>齐</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z w:val="24"/>
                <w:szCs w:val="24"/>
                <w:highlight w:val="none"/>
              </w:rPr>
              <w:t>保能</w:t>
            </w:r>
            <w:r>
              <w:rPr>
                <w:rFonts w:hint="eastAsia" w:ascii="仿宋_GB2312" w:hAnsi="仿宋_GB2312" w:eastAsia="仿宋_GB2312" w:cs="仿宋_GB2312"/>
                <w:color w:val="auto"/>
                <w:spacing w:val="-4"/>
                <w:sz w:val="24"/>
                <w:szCs w:val="24"/>
                <w:highlight w:val="none"/>
              </w:rPr>
              <w:t>够</w:t>
            </w:r>
            <w:r>
              <w:rPr>
                <w:rFonts w:hint="eastAsia" w:ascii="仿宋_GB2312" w:hAnsi="仿宋_GB2312" w:eastAsia="仿宋_GB2312" w:cs="仿宋_GB2312"/>
                <w:color w:val="auto"/>
                <w:sz w:val="24"/>
                <w:szCs w:val="24"/>
                <w:highlight w:val="none"/>
              </w:rPr>
              <w:t>随</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z w:val="24"/>
                <w:szCs w:val="24"/>
                <w:highlight w:val="none"/>
              </w:rPr>
              <w:t>正</w:t>
            </w:r>
            <w:r>
              <w:rPr>
                <w:rFonts w:hint="eastAsia" w:ascii="仿宋_GB2312" w:hAnsi="仿宋_GB2312" w:eastAsia="仿宋_GB2312" w:cs="仿宋_GB2312"/>
                <w:color w:val="auto"/>
                <w:spacing w:val="-4"/>
                <w:sz w:val="24"/>
                <w:szCs w:val="24"/>
                <w:highlight w:val="none"/>
              </w:rPr>
              <w:t>常</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9</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服务</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4"/>
                <w:sz w:val="24"/>
                <w:szCs w:val="24"/>
                <w:highlight w:val="none"/>
              </w:rPr>
              <w:t>度</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度</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主要</w:t>
            </w:r>
            <w:r>
              <w:rPr>
                <w:rFonts w:hint="eastAsia" w:ascii="仿宋_GB2312" w:hAnsi="仿宋_GB2312" w:eastAsia="仿宋_GB2312" w:cs="仿宋_GB2312"/>
                <w:color w:val="auto"/>
                <w:spacing w:val="-4"/>
                <w:sz w:val="24"/>
                <w:szCs w:val="24"/>
                <w:highlight w:val="none"/>
              </w:rPr>
              <w:t>包</w:t>
            </w:r>
            <w:r>
              <w:rPr>
                <w:rFonts w:hint="eastAsia" w:ascii="仿宋_GB2312" w:hAnsi="仿宋_GB2312" w:eastAsia="仿宋_GB2312" w:cs="仿宋_GB2312"/>
                <w:color w:val="auto"/>
                <w:spacing w:val="-2"/>
                <w:sz w:val="24"/>
                <w:szCs w:val="24"/>
                <w:highlight w:val="none"/>
              </w:rPr>
              <w:t>括</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员</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档</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务管</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设备</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关管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项</w:t>
            </w:r>
            <w:r>
              <w:rPr>
                <w:rFonts w:hint="eastAsia" w:ascii="仿宋_GB2312" w:hAnsi="仿宋_GB2312" w:eastAsia="仿宋_GB2312" w:cs="仿宋_GB2312"/>
                <w:color w:val="auto"/>
                <w:sz w:val="24"/>
                <w:szCs w:val="24"/>
                <w:highlight w:val="none"/>
              </w:rPr>
              <w:t>目</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方</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2"/>
                <w:sz w:val="24"/>
                <w:szCs w:val="24"/>
                <w:highlight w:val="none"/>
              </w:rPr>
              <w:t>主</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包</w:t>
            </w:r>
            <w:r>
              <w:rPr>
                <w:rFonts w:hint="eastAsia" w:ascii="仿宋_GB2312" w:hAnsi="仿宋_GB2312" w:eastAsia="仿宋_GB2312" w:cs="仿宋_GB2312"/>
                <w:color w:val="auto"/>
                <w:sz w:val="24"/>
                <w:szCs w:val="24"/>
                <w:highlight w:val="none"/>
              </w:rPr>
              <w:t>括</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交</w:t>
            </w:r>
            <w:r>
              <w:rPr>
                <w:rFonts w:hint="eastAsia" w:ascii="仿宋_GB2312" w:hAnsi="仿宋_GB2312" w:eastAsia="仿宋_GB2312" w:cs="仿宋_GB2312"/>
                <w:color w:val="auto"/>
                <w:spacing w:val="-2"/>
                <w:sz w:val="24"/>
                <w:szCs w:val="24"/>
                <w:highlight w:val="none"/>
              </w:rPr>
              <w:t>接</w:t>
            </w:r>
            <w:r>
              <w:rPr>
                <w:rFonts w:hint="eastAsia" w:ascii="仿宋_GB2312" w:hAnsi="仿宋_GB2312" w:eastAsia="仿宋_GB2312" w:cs="仿宋_GB2312"/>
                <w:color w:val="auto"/>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培</w:t>
            </w:r>
            <w:r>
              <w:rPr>
                <w:rFonts w:hint="eastAsia" w:ascii="仿宋_GB2312" w:hAnsi="仿宋_GB2312" w:eastAsia="仿宋_GB2312" w:cs="仿宋_GB2312"/>
                <w:color w:val="auto"/>
                <w:spacing w:val="-2"/>
                <w:sz w:val="24"/>
                <w:szCs w:val="24"/>
                <w:highlight w:val="none"/>
              </w:rPr>
              <w:t>训</w:t>
            </w:r>
            <w:r>
              <w:rPr>
                <w:rFonts w:hint="eastAsia" w:ascii="仿宋_GB2312" w:hAnsi="仿宋_GB2312" w:eastAsia="仿宋_GB2312" w:cs="仿宋_GB2312"/>
                <w:color w:val="auto"/>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2"/>
                <w:sz w:val="24"/>
                <w:szCs w:val="24"/>
                <w:highlight w:val="none"/>
              </w:rPr>
              <w:t>稳</w:t>
            </w:r>
            <w:r>
              <w:rPr>
                <w:rFonts w:hint="eastAsia" w:ascii="仿宋_GB2312" w:hAnsi="仿宋_GB2312" w:eastAsia="仿宋_GB2312" w:cs="仿宋_GB2312"/>
                <w:color w:val="auto"/>
                <w:sz w:val="24"/>
                <w:szCs w:val="24"/>
                <w:highlight w:val="none"/>
              </w:rPr>
              <w:t>定性</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密</w:t>
            </w:r>
            <w:r>
              <w:rPr>
                <w:rFonts w:hint="eastAsia" w:ascii="仿宋_GB2312" w:hAnsi="仿宋_GB2312" w:eastAsia="仿宋_GB2312" w:cs="仿宋_GB2312"/>
                <w:color w:val="auto"/>
                <w:sz w:val="24"/>
                <w:szCs w:val="24"/>
                <w:highlight w:val="none"/>
              </w:rPr>
              <w:t>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30"/>
                <w:sz w:val="24"/>
                <w:szCs w:val="24"/>
                <w:highlight w:val="none"/>
              </w:rPr>
              <w:t>）</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z w:val="24"/>
                <w:szCs w:val="24"/>
                <w:highlight w:val="none"/>
              </w:rPr>
              <w:t>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6"/>
                <w:sz w:val="24"/>
                <w:szCs w:val="24"/>
                <w:highlight w:val="none"/>
              </w:rPr>
              <w:t>，</w:t>
            </w:r>
            <w:r>
              <w:rPr>
                <w:rFonts w:hint="eastAsia" w:ascii="仿宋_GB2312" w:hAnsi="仿宋_GB2312" w:eastAsia="仿宋_GB2312" w:cs="仿宋_GB2312"/>
                <w:color w:val="auto"/>
                <w:sz w:val="24"/>
                <w:szCs w:val="24"/>
                <w:highlight w:val="none"/>
              </w:rPr>
              <w:t>主</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包括</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4"/>
                <w:sz w:val="24"/>
                <w:szCs w:val="24"/>
                <w:highlight w:val="none"/>
              </w:rPr>
              <w:t>屋</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4"/>
                <w:sz w:val="24"/>
                <w:szCs w:val="24"/>
                <w:highlight w:val="none"/>
              </w:rPr>
              <w:t>护</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6"/>
                <w:sz w:val="24"/>
                <w:szCs w:val="24"/>
                <w:highlight w:val="none"/>
              </w:rPr>
              <w:t>、</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z w:val="24"/>
                <w:szCs w:val="24"/>
                <w:highlight w:val="none"/>
              </w:rPr>
              <w:t>护服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方</w:t>
            </w:r>
            <w:r>
              <w:rPr>
                <w:rFonts w:hint="eastAsia" w:ascii="仿宋_GB2312" w:hAnsi="仿宋_GB2312" w:eastAsia="仿宋_GB2312" w:cs="仿宋_GB2312"/>
                <w:color w:val="auto"/>
                <w:sz w:val="24"/>
                <w:szCs w:val="24"/>
                <w:highlight w:val="none"/>
              </w:rPr>
              <w:t>案、保洁</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z w:val="24"/>
                <w:szCs w:val="24"/>
                <w:highlight w:val="none"/>
              </w:rPr>
              <w:t>案</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方案</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会</w:t>
            </w:r>
            <w:r>
              <w:rPr>
                <w:rFonts w:hint="eastAsia" w:ascii="仿宋_GB2312" w:hAnsi="仿宋_GB2312" w:eastAsia="仿宋_GB2312" w:cs="仿宋_GB2312"/>
                <w:color w:val="auto"/>
                <w:spacing w:val="-2"/>
                <w:sz w:val="24"/>
                <w:szCs w:val="24"/>
                <w:highlight w:val="none"/>
              </w:rPr>
              <w:t>议</w:t>
            </w:r>
            <w:r>
              <w:rPr>
                <w:rFonts w:hint="eastAsia" w:ascii="仿宋_GB2312" w:hAnsi="仿宋_GB2312" w:eastAsia="仿宋_GB2312" w:cs="仿宋_GB2312"/>
                <w:color w:val="auto"/>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0</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信报</w:t>
            </w:r>
            <w:r>
              <w:rPr>
                <w:rFonts w:hint="eastAsia" w:ascii="仿宋_GB2312" w:hAnsi="仿宋_GB2312" w:eastAsia="仿宋_GB2312" w:cs="仿宋_GB2312"/>
                <w:color w:val="auto"/>
                <w:spacing w:val="-4"/>
                <w:sz w:val="24"/>
                <w:szCs w:val="24"/>
                <w:highlight w:val="none"/>
              </w:rPr>
              <w:t>服务</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邮</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包</w:t>
            </w:r>
            <w:r>
              <w:rPr>
                <w:rFonts w:hint="eastAsia" w:ascii="仿宋_GB2312" w:hAnsi="仿宋_GB2312" w:eastAsia="仿宋_GB2312" w:cs="仿宋_GB2312"/>
                <w:color w:val="auto"/>
                <w:sz w:val="24"/>
                <w:szCs w:val="24"/>
                <w:highlight w:val="none"/>
              </w:rPr>
              <w:t>裹</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挂号</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安全</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疫</w:t>
            </w:r>
            <w:r>
              <w:rPr>
                <w:rFonts w:hint="eastAsia" w:ascii="仿宋_GB2312" w:hAnsi="仿宋_GB2312" w:eastAsia="仿宋_GB2312" w:cs="仿宋_GB2312"/>
                <w:color w:val="auto"/>
                <w:sz w:val="24"/>
                <w:szCs w:val="24"/>
                <w:highlight w:val="none"/>
              </w:rPr>
              <w:t>卫</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投</w:t>
            </w:r>
            <w:r>
              <w:rPr>
                <w:rFonts w:hint="eastAsia" w:ascii="仿宋_GB2312" w:hAnsi="仿宋_GB2312" w:eastAsia="仿宋_GB2312" w:cs="仿宋_GB2312"/>
                <w:color w:val="auto"/>
                <w:sz w:val="24"/>
                <w:szCs w:val="24"/>
                <w:highlight w:val="none"/>
              </w:rPr>
              <w:t>送</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知</w:t>
            </w:r>
            <w:r>
              <w:rPr>
                <w:rFonts w:hint="eastAsia" w:ascii="仿宋_GB2312" w:hAnsi="仿宋_GB2312" w:eastAsia="仿宋_GB2312" w:cs="仿宋_GB2312"/>
                <w:color w:val="auto"/>
                <w:sz w:val="24"/>
                <w:szCs w:val="24"/>
                <w:highlight w:val="none"/>
              </w:rPr>
              <w:t>收件</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领</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大</w:t>
            </w:r>
            <w:r>
              <w:rPr>
                <w:rFonts w:hint="eastAsia" w:ascii="仿宋_GB2312" w:hAnsi="仿宋_GB2312" w:eastAsia="仿宋_GB2312" w:cs="仿宋_GB2312"/>
                <w:color w:val="auto"/>
                <w:sz w:val="24"/>
                <w:szCs w:val="24"/>
                <w:highlight w:val="none"/>
              </w:rPr>
              <w:t>件</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出</w:t>
            </w:r>
            <w:r>
              <w:rPr>
                <w:rFonts w:hint="eastAsia" w:ascii="仿宋_GB2312" w:hAnsi="仿宋_GB2312" w:eastAsia="仿宋_GB2312" w:cs="仿宋_GB2312"/>
                <w:color w:val="auto"/>
                <w:sz w:val="24"/>
                <w:szCs w:val="24"/>
                <w:highlight w:val="none"/>
              </w:rPr>
              <w:t>入</w:t>
            </w:r>
            <w:r>
              <w:rPr>
                <w:rFonts w:hint="eastAsia" w:ascii="仿宋_GB2312" w:hAnsi="仿宋_GB2312" w:eastAsia="仿宋_GB2312" w:cs="仿宋_GB2312"/>
                <w:color w:val="auto"/>
                <w:spacing w:val="-2"/>
                <w:sz w:val="24"/>
                <w:szCs w:val="24"/>
                <w:highlight w:val="none"/>
              </w:rPr>
              <w:t>向</w:t>
            </w:r>
            <w:r>
              <w:rPr>
                <w:rFonts w:hint="eastAsia" w:ascii="仿宋_GB2312" w:hAnsi="仿宋_GB2312" w:eastAsia="仿宋_GB2312" w:cs="仿宋_GB2312"/>
                <w:color w:val="auto"/>
                <w:sz w:val="24"/>
                <w:szCs w:val="24"/>
                <w:highlight w:val="none"/>
              </w:rPr>
              <w:t>采购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待</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z w:val="24"/>
                <w:szCs w:val="24"/>
                <w:highlight w:val="none"/>
              </w:rPr>
              <w:t>认无</w:t>
            </w:r>
            <w:r>
              <w:rPr>
                <w:rFonts w:hint="eastAsia" w:ascii="仿宋_GB2312" w:hAnsi="仿宋_GB2312" w:eastAsia="仿宋_GB2312" w:cs="仿宋_GB2312"/>
                <w:color w:val="auto"/>
                <w:spacing w:val="-2"/>
                <w:sz w:val="24"/>
                <w:szCs w:val="24"/>
                <w:highlight w:val="none"/>
              </w:rPr>
              <w:t>误</w:t>
            </w:r>
            <w:r>
              <w:rPr>
                <w:rFonts w:hint="eastAsia" w:ascii="仿宋_GB2312" w:hAnsi="仿宋_GB2312" w:eastAsia="仿宋_GB2312" w:cs="仿宋_GB2312"/>
                <w:color w:val="auto"/>
                <w:sz w:val="24"/>
                <w:szCs w:val="24"/>
                <w:highlight w:val="none"/>
              </w:rPr>
              <w:t>后</w:t>
            </w:r>
            <w:r>
              <w:rPr>
                <w:rFonts w:hint="eastAsia" w:ascii="仿宋_GB2312" w:hAnsi="仿宋_GB2312" w:eastAsia="仿宋_GB2312" w:cs="仿宋_GB2312"/>
                <w:color w:val="auto"/>
                <w:spacing w:val="-2"/>
                <w:sz w:val="24"/>
                <w:szCs w:val="24"/>
                <w:highlight w:val="none"/>
              </w:rPr>
              <w:t>放</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1</w:t>
            </w:r>
          </w:p>
        </w:tc>
        <w:tc>
          <w:tcPr>
            <w:tcW w:w="329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w:t>
            </w:r>
            <w:r>
              <w:rPr>
                <w:rFonts w:hint="eastAsia" w:ascii="仿宋_GB2312" w:hAnsi="仿宋_GB2312" w:eastAsia="仿宋_GB2312" w:cs="仿宋_GB2312"/>
                <w:color w:val="auto"/>
                <w:spacing w:val="-2"/>
                <w:sz w:val="24"/>
                <w:szCs w:val="24"/>
                <w:highlight w:val="none"/>
              </w:rPr>
              <w:t>热</w:t>
            </w:r>
            <w:r>
              <w:rPr>
                <w:rFonts w:hint="eastAsia" w:ascii="仿宋_GB2312" w:hAnsi="仿宋_GB2312" w:eastAsia="仿宋_GB2312" w:cs="仿宋_GB2312"/>
                <w:color w:val="auto"/>
                <w:sz w:val="24"/>
                <w:szCs w:val="24"/>
                <w:highlight w:val="none"/>
              </w:rPr>
              <w:t>线</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紧</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4"/>
                <w:sz w:val="24"/>
                <w:szCs w:val="24"/>
                <w:highlight w:val="none"/>
              </w:rPr>
              <w:t>修</w:t>
            </w: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50"/>
                <w:sz w:val="24"/>
                <w:szCs w:val="24"/>
                <w:highlight w:val="none"/>
              </w:rPr>
              <w:t>置</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1"/>
                <w:sz w:val="24"/>
                <w:szCs w:val="24"/>
                <w:highlight w:val="none"/>
              </w:rPr>
              <w:t>4</w:t>
            </w:r>
            <w:r>
              <w:rPr>
                <w:rFonts w:hint="eastAsia" w:ascii="仿宋_GB2312" w:hAnsi="仿宋_GB2312" w:eastAsia="仿宋_GB2312" w:cs="仿宋_GB2312"/>
                <w:color w:val="auto"/>
                <w:spacing w:val="-2"/>
                <w:sz w:val="24"/>
                <w:szCs w:val="24"/>
                <w:highlight w:val="none"/>
              </w:rPr>
              <w:t>小</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pacing w:val="-2"/>
                <w:sz w:val="24"/>
                <w:szCs w:val="24"/>
                <w:highlight w:val="none"/>
              </w:rPr>
              <w:t>服务</w:t>
            </w:r>
            <w:r>
              <w:rPr>
                <w:rFonts w:hint="eastAsia" w:ascii="仿宋_GB2312" w:hAnsi="仿宋_GB2312" w:eastAsia="仿宋_GB2312" w:cs="仿宋_GB2312"/>
                <w:color w:val="auto"/>
                <w:spacing w:val="-4"/>
                <w:sz w:val="24"/>
                <w:szCs w:val="24"/>
                <w:highlight w:val="none"/>
              </w:rPr>
              <w:t>热</w:t>
            </w:r>
            <w:r>
              <w:rPr>
                <w:rFonts w:hint="eastAsia" w:ascii="仿宋_GB2312" w:hAnsi="仿宋_GB2312" w:eastAsia="仿宋_GB2312" w:cs="仿宋_GB2312"/>
                <w:color w:val="auto"/>
                <w:sz w:val="24"/>
                <w:szCs w:val="24"/>
                <w:highlight w:val="none"/>
              </w:rPr>
              <w:t>线</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298"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10018" w:type="dxa"/>
            <w:tcBorders>
              <w:tl2br w:val="nil"/>
              <w:tr2bl w:val="nil"/>
            </w:tcBorders>
            <w:tcMar>
              <w:left w:w="0" w:type="dxa"/>
              <w:right w:w="0" w:type="dxa"/>
            </w:tcMar>
          </w:tcPr>
          <w:p>
            <w:pPr>
              <w:widowControl/>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紧</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修</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50"/>
                <w:sz w:val="24"/>
                <w:szCs w:val="24"/>
                <w:highlight w:val="none"/>
              </w:rPr>
              <w:t>当</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51"/>
                <w:sz w:val="24"/>
                <w:szCs w:val="24"/>
                <w:highlight w:val="none"/>
              </w:rPr>
              <w:t>5</w:t>
            </w:r>
            <w:r>
              <w:rPr>
                <w:rFonts w:hint="eastAsia" w:ascii="仿宋_GB2312" w:hAnsi="仿宋_GB2312" w:eastAsia="仿宋_GB2312" w:cs="仿宋_GB2312"/>
                <w:color w:val="auto"/>
                <w:sz w:val="24"/>
                <w:szCs w:val="24"/>
                <w:highlight w:val="none"/>
              </w:rPr>
              <w:t>分钟</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z w:val="24"/>
                <w:szCs w:val="24"/>
                <w:highlight w:val="none"/>
              </w:rPr>
              <w:t>到</w:t>
            </w:r>
            <w:r>
              <w:rPr>
                <w:rFonts w:hint="eastAsia" w:ascii="仿宋_GB2312" w:hAnsi="仿宋_GB2312" w:eastAsia="仿宋_GB2312" w:cs="仿宋_GB2312"/>
                <w:color w:val="auto"/>
                <w:spacing w:val="-2"/>
                <w:sz w:val="24"/>
                <w:szCs w:val="24"/>
                <w:highlight w:val="none"/>
              </w:rPr>
              <w:t>达</w:t>
            </w:r>
            <w:r>
              <w:rPr>
                <w:rFonts w:hint="eastAsia" w:ascii="仿宋_GB2312" w:hAnsi="仿宋_GB2312" w:eastAsia="仿宋_GB2312" w:cs="仿宋_GB2312"/>
                <w:color w:val="auto"/>
                <w:sz w:val="24"/>
                <w:szCs w:val="24"/>
                <w:highlight w:val="none"/>
              </w:rPr>
              <w:t>现</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不</w:t>
            </w:r>
            <w:r>
              <w:rPr>
                <w:rFonts w:hint="eastAsia" w:ascii="仿宋_GB2312" w:hAnsi="仿宋_GB2312" w:eastAsia="仿宋_GB2312" w:cs="仿宋_GB2312"/>
                <w:color w:val="auto"/>
                <w:sz w:val="24"/>
                <w:szCs w:val="24"/>
                <w:highlight w:val="none"/>
              </w:rPr>
              <w:t>间</w:t>
            </w:r>
            <w:r>
              <w:rPr>
                <w:rFonts w:hint="eastAsia" w:ascii="仿宋_GB2312" w:hAnsi="仿宋_GB2312" w:eastAsia="仿宋_GB2312" w:cs="仿宋_GB2312"/>
                <w:color w:val="auto"/>
                <w:spacing w:val="-2"/>
                <w:sz w:val="24"/>
                <w:szCs w:val="24"/>
                <w:highlight w:val="none"/>
              </w:rPr>
              <w:t>断</w:t>
            </w:r>
            <w:r>
              <w:rPr>
                <w:rFonts w:hint="eastAsia" w:ascii="仿宋_GB2312" w:hAnsi="仿宋_GB2312" w:eastAsia="仿宋_GB2312" w:cs="仿宋_GB2312"/>
                <w:color w:val="auto"/>
                <w:sz w:val="24"/>
                <w:szCs w:val="24"/>
                <w:highlight w:val="none"/>
              </w:rPr>
              <w:t>维修</w:t>
            </w:r>
            <w:r>
              <w:rPr>
                <w:rFonts w:hint="eastAsia" w:ascii="仿宋_GB2312" w:hAnsi="仿宋_GB2312" w:eastAsia="仿宋_GB2312" w:cs="仿宋_GB2312"/>
                <w:color w:val="auto"/>
                <w:spacing w:val="-2"/>
                <w:sz w:val="24"/>
                <w:szCs w:val="24"/>
                <w:highlight w:val="none"/>
              </w:rPr>
              <w:t>直</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复</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3.2房屋维护服务</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2"/>
        <w:gridCol w:w="3322"/>
        <w:gridCol w:w="10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1252"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w:t>
            </w:r>
            <w:r>
              <w:rPr>
                <w:rFonts w:hint="eastAsia" w:ascii="仿宋_GB2312" w:hAnsi="仿宋_GB2312" w:eastAsia="仿宋_GB2312" w:cs="仿宋_GB2312"/>
                <w:b/>
                <w:bCs/>
                <w:color w:val="auto"/>
                <w:spacing w:val="-2"/>
                <w:sz w:val="24"/>
                <w:szCs w:val="24"/>
                <w:highlight w:val="none"/>
              </w:rPr>
              <w:t>号</w:t>
            </w:r>
          </w:p>
        </w:tc>
        <w:tc>
          <w:tcPr>
            <w:tcW w:w="3322"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4"/>
                <w:sz w:val="24"/>
                <w:szCs w:val="24"/>
                <w:highlight w:val="none"/>
              </w:rPr>
              <w:t>内</w:t>
            </w:r>
            <w:r>
              <w:rPr>
                <w:rFonts w:hint="eastAsia" w:ascii="仿宋_GB2312" w:hAnsi="仿宋_GB2312" w:eastAsia="仿宋_GB2312" w:cs="仿宋_GB2312"/>
                <w:b/>
                <w:bCs/>
                <w:color w:val="auto"/>
                <w:spacing w:val="-2"/>
                <w:sz w:val="24"/>
                <w:szCs w:val="24"/>
                <w:highlight w:val="none"/>
              </w:rPr>
              <w:t>容</w:t>
            </w: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标</w:t>
            </w:r>
            <w:r>
              <w:rPr>
                <w:rFonts w:hint="eastAsia" w:ascii="仿宋_GB2312" w:hAnsi="仿宋_GB2312" w:eastAsia="仿宋_GB2312" w:cs="仿宋_GB2312"/>
                <w:b/>
                <w:bCs/>
                <w:color w:val="auto"/>
                <w:spacing w:val="-4"/>
                <w:sz w:val="24"/>
                <w:szCs w:val="24"/>
                <w:highlight w:val="none"/>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p>
        </w:tc>
        <w:tc>
          <w:tcPr>
            <w:tcW w:w="332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主体</w:t>
            </w:r>
            <w:r>
              <w:rPr>
                <w:rFonts w:hint="eastAsia" w:ascii="仿宋_GB2312" w:hAnsi="仿宋_GB2312" w:eastAsia="仿宋_GB2312" w:cs="仿宋_GB2312"/>
                <w:color w:val="auto"/>
                <w:spacing w:val="-2"/>
                <w:sz w:val="24"/>
                <w:szCs w:val="24"/>
                <w:highlight w:val="none"/>
              </w:rPr>
              <w:t>结</w:t>
            </w:r>
            <w:r>
              <w:rPr>
                <w:rFonts w:hint="eastAsia" w:ascii="仿宋_GB2312" w:hAnsi="仿宋_GB2312" w:eastAsia="仿宋_GB2312" w:cs="仿宋_GB2312"/>
                <w:color w:val="auto"/>
                <w:sz w:val="24"/>
                <w:szCs w:val="24"/>
                <w:highlight w:val="none"/>
              </w:rPr>
              <w:t>构</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z w:val="24"/>
                <w:szCs w:val="24"/>
                <w:highlight w:val="none"/>
              </w:rPr>
              <w:t>结</w:t>
            </w:r>
            <w:r>
              <w:rPr>
                <w:rFonts w:hint="eastAsia" w:ascii="仿宋_GB2312" w:hAnsi="仿宋_GB2312" w:eastAsia="仿宋_GB2312" w:cs="仿宋_GB2312"/>
                <w:color w:val="auto"/>
                <w:spacing w:val="-4"/>
                <w:sz w:val="24"/>
                <w:szCs w:val="24"/>
                <w:highlight w:val="none"/>
              </w:rPr>
              <w:t>构</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部</w:t>
            </w:r>
            <w:r>
              <w:rPr>
                <w:rFonts w:hint="eastAsia" w:ascii="仿宋_GB2312" w:hAnsi="仿宋_GB2312" w:eastAsia="仿宋_GB2312" w:cs="仿宋_GB2312"/>
                <w:color w:val="auto"/>
                <w:sz w:val="24"/>
                <w:szCs w:val="24"/>
                <w:highlight w:val="none"/>
              </w:rPr>
              <w:t>品部</w:t>
            </w:r>
            <w:r>
              <w:rPr>
                <w:rFonts w:hint="eastAsia" w:ascii="仿宋_GB2312" w:hAnsi="仿宋_GB2312" w:eastAsia="仿宋_GB2312" w:cs="仿宋_GB2312"/>
                <w:color w:val="auto"/>
                <w:spacing w:val="-2"/>
                <w:sz w:val="24"/>
                <w:szCs w:val="24"/>
                <w:highlight w:val="none"/>
              </w:rPr>
              <w:t>件</w:t>
            </w: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季</w:t>
            </w:r>
            <w:r>
              <w:rPr>
                <w:rFonts w:hint="eastAsia" w:ascii="仿宋_GB2312" w:hAnsi="仿宋_GB2312" w:eastAsia="仿宋_GB2312" w:cs="仿宋_GB2312"/>
                <w:color w:val="auto"/>
                <w:spacing w:val="-2"/>
                <w:sz w:val="24"/>
                <w:szCs w:val="24"/>
                <w:highlight w:val="none"/>
              </w:rPr>
              <w:t>度</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房</w:t>
            </w:r>
            <w:r>
              <w:rPr>
                <w:rFonts w:hint="eastAsia" w:ascii="仿宋_GB2312" w:hAnsi="仿宋_GB2312" w:eastAsia="仿宋_GB2312" w:cs="仿宋_GB2312"/>
                <w:color w:val="auto"/>
                <w:spacing w:val="-4"/>
                <w:sz w:val="24"/>
                <w:szCs w:val="24"/>
                <w:highlight w:val="none"/>
              </w:rPr>
              <w:t>屋</w:t>
            </w:r>
            <w:r>
              <w:rPr>
                <w:rFonts w:hint="eastAsia" w:ascii="仿宋_GB2312" w:hAnsi="仿宋_GB2312" w:eastAsia="仿宋_GB2312" w:cs="仿宋_GB2312"/>
                <w:color w:val="auto"/>
                <w:spacing w:val="-2"/>
                <w:sz w:val="24"/>
                <w:szCs w:val="24"/>
                <w:highlight w:val="none"/>
              </w:rPr>
              <w:t>结</w:t>
            </w:r>
            <w:r>
              <w:rPr>
                <w:rFonts w:hint="eastAsia" w:ascii="仿宋_GB2312" w:hAnsi="仿宋_GB2312" w:eastAsia="仿宋_GB2312" w:cs="仿宋_GB2312"/>
                <w:color w:val="auto"/>
                <w:spacing w:val="-4"/>
                <w:sz w:val="24"/>
                <w:szCs w:val="24"/>
                <w:highlight w:val="none"/>
              </w:rPr>
              <w:t>构</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巡视</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现外</w:t>
            </w:r>
            <w:r>
              <w:rPr>
                <w:rFonts w:hint="eastAsia" w:ascii="仿宋_GB2312" w:hAnsi="仿宋_GB2312" w:eastAsia="仿宋_GB2312" w:cs="仿宋_GB2312"/>
                <w:color w:val="auto"/>
                <w:spacing w:val="-4"/>
                <w:sz w:val="24"/>
                <w:szCs w:val="24"/>
                <w:highlight w:val="none"/>
              </w:rPr>
              <w:t>观</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pacing w:val="-4"/>
                <w:sz w:val="24"/>
                <w:szCs w:val="24"/>
                <w:highlight w:val="none"/>
              </w:rPr>
              <w:t>变形</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2"/>
                <w:sz w:val="24"/>
                <w:szCs w:val="24"/>
                <w:highlight w:val="none"/>
              </w:rPr>
              <w:t>裂</w:t>
            </w:r>
            <w:r>
              <w:rPr>
                <w:rFonts w:hint="eastAsia" w:ascii="仿宋_GB2312" w:hAnsi="仿宋_GB2312" w:eastAsia="仿宋_GB2312" w:cs="仿宋_GB2312"/>
                <w:color w:val="auto"/>
                <w:spacing w:val="-4"/>
                <w:sz w:val="24"/>
                <w:szCs w:val="24"/>
                <w:highlight w:val="none"/>
              </w:rPr>
              <w:t>等现</w:t>
            </w:r>
            <w:r>
              <w:rPr>
                <w:rFonts w:hint="eastAsia" w:ascii="仿宋_GB2312" w:hAnsi="仿宋_GB2312" w:eastAsia="仿宋_GB2312" w:cs="仿宋_GB2312"/>
                <w:color w:val="auto"/>
                <w:spacing w:val="-2"/>
                <w:sz w:val="24"/>
                <w:szCs w:val="24"/>
                <w:highlight w:val="none"/>
              </w:rPr>
              <w:t>象</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pacing w:val="-4"/>
                <w:sz w:val="24"/>
                <w:szCs w:val="24"/>
                <w:highlight w:val="none"/>
              </w:rPr>
              <w:t>议</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pacing w:val="-4"/>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申请</w:t>
            </w:r>
            <w:r>
              <w:rPr>
                <w:rFonts w:hint="eastAsia" w:ascii="仿宋_GB2312" w:hAnsi="仿宋_GB2312" w:eastAsia="仿宋_GB2312" w:cs="仿宋_GB2312"/>
                <w:color w:val="auto"/>
                <w:spacing w:val="-2"/>
                <w:sz w:val="24"/>
                <w:szCs w:val="24"/>
                <w:highlight w:val="none"/>
              </w:rPr>
              <w:t>房屋安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鉴</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pacing w:val="-4"/>
                <w:sz w:val="24"/>
                <w:szCs w:val="24"/>
                <w:highlight w:val="none"/>
              </w:rPr>
              <w:t>取</w:t>
            </w:r>
            <w:r>
              <w:rPr>
                <w:rFonts w:hint="eastAsia" w:ascii="仿宋_GB2312" w:hAnsi="仿宋_GB2312" w:eastAsia="仿宋_GB2312" w:cs="仿宋_GB2312"/>
                <w:color w:val="auto"/>
                <w:spacing w:val="-2"/>
                <w:sz w:val="24"/>
                <w:szCs w:val="24"/>
                <w:highlight w:val="none"/>
              </w:rPr>
              <w:t>必</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的避</w:t>
            </w:r>
            <w:r>
              <w:rPr>
                <w:rFonts w:hint="eastAsia" w:ascii="仿宋_GB2312" w:hAnsi="仿宋_GB2312" w:eastAsia="仿宋_GB2312" w:cs="仿宋_GB2312"/>
                <w:color w:val="auto"/>
                <w:spacing w:val="-4"/>
                <w:sz w:val="24"/>
                <w:szCs w:val="24"/>
                <w:highlight w:val="none"/>
              </w:rPr>
              <w:t>险</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pacing w:val="-4"/>
                <w:sz w:val="24"/>
                <w:szCs w:val="24"/>
                <w:highlight w:val="none"/>
              </w:rPr>
              <w:t>措施。</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季</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2"/>
                <w:sz w:val="24"/>
                <w:szCs w:val="24"/>
                <w:highlight w:val="none"/>
              </w:rPr>
              <w:t>墙</w:t>
            </w:r>
            <w:r>
              <w:rPr>
                <w:rFonts w:hint="eastAsia" w:ascii="仿宋_GB2312" w:hAnsi="仿宋_GB2312" w:eastAsia="仿宋_GB2312" w:cs="仿宋_GB2312"/>
                <w:color w:val="auto"/>
                <w:sz w:val="24"/>
                <w:szCs w:val="24"/>
                <w:highlight w:val="none"/>
              </w:rPr>
              <w:t>贴</w:t>
            </w:r>
            <w:r>
              <w:rPr>
                <w:rFonts w:hint="eastAsia" w:ascii="仿宋_GB2312" w:hAnsi="仿宋_GB2312" w:eastAsia="仿宋_GB2312" w:cs="仿宋_GB2312"/>
                <w:color w:val="auto"/>
                <w:spacing w:val="-2"/>
                <w:sz w:val="24"/>
                <w:szCs w:val="24"/>
                <w:highlight w:val="none"/>
              </w:rPr>
              <w:t>饰</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幕</w:t>
            </w:r>
            <w:r>
              <w:rPr>
                <w:rFonts w:hint="eastAsia" w:ascii="仿宋_GB2312" w:hAnsi="仿宋_GB2312" w:eastAsia="仿宋_GB2312" w:cs="仿宋_GB2312"/>
                <w:color w:val="auto"/>
                <w:spacing w:val="-2"/>
                <w:sz w:val="24"/>
                <w:szCs w:val="24"/>
                <w:highlight w:val="none"/>
              </w:rPr>
              <w:t>墙玻</w:t>
            </w:r>
            <w:r>
              <w:rPr>
                <w:rFonts w:hint="eastAsia" w:ascii="仿宋_GB2312" w:hAnsi="仿宋_GB2312" w:eastAsia="仿宋_GB2312" w:cs="仿宋_GB2312"/>
                <w:color w:val="auto"/>
                <w:sz w:val="24"/>
                <w:szCs w:val="24"/>
                <w:highlight w:val="none"/>
              </w:rPr>
              <w:t>璃</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雨</w:t>
            </w:r>
            <w:r>
              <w:rPr>
                <w:rFonts w:hint="eastAsia" w:ascii="仿宋_GB2312" w:hAnsi="仿宋_GB2312" w:eastAsia="仿宋_GB2312" w:cs="仿宋_GB2312"/>
                <w:color w:val="auto"/>
                <w:sz w:val="24"/>
                <w:szCs w:val="24"/>
                <w:highlight w:val="none"/>
              </w:rPr>
              <w:t>篷</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散</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空</w:t>
            </w:r>
            <w:r>
              <w:rPr>
                <w:rFonts w:hint="eastAsia" w:ascii="仿宋_GB2312" w:hAnsi="仿宋_GB2312" w:eastAsia="仿宋_GB2312" w:cs="仿宋_GB2312"/>
                <w:color w:val="auto"/>
                <w:sz w:val="24"/>
                <w:szCs w:val="24"/>
                <w:highlight w:val="none"/>
              </w:rPr>
              <w:t>调</w:t>
            </w:r>
            <w:r>
              <w:rPr>
                <w:rFonts w:hint="eastAsia" w:ascii="仿宋_GB2312" w:hAnsi="仿宋_GB2312" w:eastAsia="仿宋_GB2312" w:cs="仿宋_GB2312"/>
                <w:color w:val="auto"/>
                <w:spacing w:val="-2"/>
                <w:sz w:val="24"/>
                <w:szCs w:val="24"/>
                <w:highlight w:val="none"/>
              </w:rPr>
              <w:t>室</w:t>
            </w:r>
            <w:r>
              <w:rPr>
                <w:rFonts w:hint="eastAsia" w:ascii="仿宋_GB2312" w:hAnsi="仿宋_GB2312" w:eastAsia="仿宋_GB2312" w:cs="仿宋_GB2312"/>
                <w:color w:val="auto"/>
                <w:sz w:val="24"/>
                <w:szCs w:val="24"/>
                <w:highlight w:val="none"/>
              </w:rPr>
              <w:t>外机</w:t>
            </w:r>
            <w:r>
              <w:rPr>
                <w:rFonts w:hint="eastAsia" w:ascii="仿宋_GB2312" w:hAnsi="仿宋_GB2312" w:eastAsia="仿宋_GB2312" w:cs="仿宋_GB2312"/>
                <w:color w:val="auto"/>
                <w:spacing w:val="-4"/>
                <w:sz w:val="24"/>
                <w:szCs w:val="24"/>
                <w:highlight w:val="none"/>
              </w:rPr>
              <w:t>支</w:t>
            </w:r>
            <w:r>
              <w:rPr>
                <w:rFonts w:hint="eastAsia" w:ascii="仿宋_GB2312" w:hAnsi="仿宋_GB2312" w:eastAsia="仿宋_GB2312" w:cs="仿宋_GB2312"/>
                <w:color w:val="auto"/>
                <w:sz w:val="24"/>
                <w:szCs w:val="24"/>
                <w:highlight w:val="none"/>
              </w:rPr>
              <w:t>撑</w:t>
            </w:r>
            <w:r>
              <w:rPr>
                <w:rFonts w:hint="eastAsia" w:ascii="仿宋_GB2312" w:hAnsi="仿宋_GB2312" w:eastAsia="仿宋_GB2312" w:cs="仿宋_GB2312"/>
                <w:color w:val="auto"/>
                <w:spacing w:val="-4"/>
                <w:sz w:val="24"/>
                <w:szCs w:val="24"/>
                <w:highlight w:val="none"/>
              </w:rPr>
              <w:t>构</w:t>
            </w:r>
            <w:r>
              <w:rPr>
                <w:rFonts w:hint="eastAsia" w:ascii="仿宋_GB2312" w:hAnsi="仿宋_GB2312" w:eastAsia="仿宋_GB2312" w:cs="仿宋_GB2312"/>
                <w:color w:val="auto"/>
                <w:sz w:val="24"/>
                <w:szCs w:val="24"/>
                <w:highlight w:val="none"/>
              </w:rPr>
              <w:t>件</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现破</w:t>
            </w:r>
            <w:r>
              <w:rPr>
                <w:rFonts w:hint="eastAsia" w:ascii="仿宋_GB2312" w:hAnsi="仿宋_GB2312" w:eastAsia="仿宋_GB2312" w:cs="仿宋_GB2312"/>
                <w:color w:val="auto"/>
                <w:spacing w:val="-2"/>
                <w:sz w:val="24"/>
                <w:szCs w:val="24"/>
                <w:highlight w:val="none"/>
              </w:rPr>
              <w:t>损，</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4"/>
                <w:sz w:val="24"/>
                <w:szCs w:val="24"/>
                <w:highlight w:val="none"/>
              </w:rPr>
              <w:t>向</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pacing w:val="-4"/>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按采</w:t>
            </w:r>
            <w:r>
              <w:rPr>
                <w:rFonts w:hint="eastAsia" w:ascii="仿宋_GB2312" w:hAnsi="仿宋_GB2312" w:eastAsia="仿宋_GB2312" w:cs="仿宋_GB2312"/>
                <w:color w:val="auto"/>
                <w:spacing w:val="-4"/>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pacing w:val="-4"/>
                <w:sz w:val="24"/>
                <w:szCs w:val="24"/>
                <w:highlight w:val="none"/>
              </w:rPr>
              <w:t>出</w:t>
            </w:r>
            <w:r>
              <w:rPr>
                <w:rFonts w:hint="eastAsia" w:ascii="仿宋_GB2312" w:hAnsi="仿宋_GB2312" w:eastAsia="仿宋_GB2312" w:cs="仿宋_GB2312"/>
                <w:color w:val="auto"/>
                <w:spacing w:val="-2"/>
                <w:sz w:val="24"/>
                <w:szCs w:val="24"/>
                <w:highlight w:val="none"/>
              </w:rPr>
              <w:t>具</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4"/>
                <w:sz w:val="24"/>
                <w:szCs w:val="24"/>
                <w:highlight w:val="none"/>
              </w:rPr>
              <w:t>待</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pacing w:val="-4"/>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同</w:t>
            </w:r>
            <w:r>
              <w:rPr>
                <w:rFonts w:hint="eastAsia" w:ascii="仿宋_GB2312" w:hAnsi="仿宋_GB2312" w:eastAsia="仿宋_GB2312" w:cs="仿宋_GB2312"/>
                <w:color w:val="auto"/>
                <w:spacing w:val="-2"/>
                <w:sz w:val="24"/>
                <w:szCs w:val="24"/>
                <w:highlight w:val="none"/>
              </w:rPr>
              <w:t>意</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部</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门</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窗</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楼</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风</w:t>
            </w:r>
            <w:r>
              <w:rPr>
                <w:rFonts w:hint="eastAsia" w:ascii="仿宋_GB2312" w:hAnsi="仿宋_GB2312" w:eastAsia="仿宋_GB2312" w:cs="仿宋_GB2312"/>
                <w:color w:val="auto"/>
                <w:spacing w:val="-4"/>
                <w:sz w:val="24"/>
                <w:szCs w:val="24"/>
                <w:highlight w:val="none"/>
              </w:rPr>
              <w:t>道</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室</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地面</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墙</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吊</w:t>
            </w:r>
            <w:r>
              <w:rPr>
                <w:rFonts w:hint="eastAsia" w:ascii="仿宋_GB2312" w:hAnsi="仿宋_GB2312" w:eastAsia="仿宋_GB2312" w:cs="仿宋_GB2312"/>
                <w:color w:val="auto"/>
                <w:sz w:val="24"/>
                <w:szCs w:val="24"/>
                <w:highlight w:val="none"/>
              </w:rPr>
              <w:t>顶</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室</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z w:val="24"/>
                <w:szCs w:val="24"/>
                <w:highlight w:val="none"/>
              </w:rPr>
              <w:t>屋</w:t>
            </w:r>
            <w:r>
              <w:rPr>
                <w:rFonts w:hint="eastAsia" w:ascii="仿宋_GB2312" w:hAnsi="仿宋_GB2312" w:eastAsia="仿宋_GB2312" w:cs="仿宋_GB2312"/>
                <w:color w:val="auto"/>
                <w:spacing w:val="-2"/>
                <w:sz w:val="24"/>
                <w:szCs w:val="24"/>
                <w:highlight w:val="none"/>
              </w:rPr>
              <w:t>面等</w:t>
            </w:r>
            <w:r>
              <w:rPr>
                <w:rFonts w:hint="eastAsia" w:ascii="仿宋_GB2312" w:hAnsi="仿宋_GB2312" w:eastAsia="仿宋_GB2312" w:cs="仿宋_GB2312"/>
                <w:color w:val="auto"/>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破</w:t>
            </w:r>
            <w:r>
              <w:rPr>
                <w:rFonts w:hint="eastAsia" w:ascii="仿宋_GB2312" w:hAnsi="仿宋_GB2312" w:eastAsia="仿宋_GB2312" w:cs="仿宋_GB2312"/>
                <w:color w:val="auto"/>
                <w:spacing w:val="-2"/>
                <w:sz w:val="24"/>
                <w:szCs w:val="24"/>
                <w:highlight w:val="none"/>
              </w:rPr>
              <w:t>损</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向</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购人</w:t>
            </w:r>
            <w:r>
              <w:rPr>
                <w:rFonts w:hint="eastAsia" w:ascii="仿宋_GB2312" w:hAnsi="仿宋_GB2312" w:eastAsia="仿宋_GB2312" w:cs="仿宋_GB2312"/>
                <w:color w:val="auto"/>
                <w:spacing w:val="-4"/>
                <w:sz w:val="24"/>
                <w:szCs w:val="24"/>
                <w:highlight w:val="none"/>
              </w:rPr>
              <w:t>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pacing w:val="-2"/>
                <w:sz w:val="24"/>
                <w:szCs w:val="24"/>
                <w:highlight w:val="none"/>
              </w:rPr>
              <w:t>出具</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待</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同意</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4"/>
                <w:sz w:val="24"/>
                <w:szCs w:val="24"/>
                <w:highlight w:val="none"/>
              </w:rPr>
              <w:t>实</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2"/>
                <w:sz w:val="24"/>
                <w:szCs w:val="24"/>
                <w:highlight w:val="none"/>
              </w:rPr>
              <w:t>强</w:t>
            </w:r>
            <w:r>
              <w:rPr>
                <w:rFonts w:hint="eastAsia" w:ascii="仿宋_GB2312" w:hAnsi="仿宋_GB2312" w:eastAsia="仿宋_GB2312" w:cs="仿宋_GB2312"/>
                <w:color w:val="auto"/>
                <w:sz w:val="24"/>
                <w:szCs w:val="24"/>
                <w:highlight w:val="none"/>
              </w:rPr>
              <w:t>降</w:t>
            </w:r>
            <w:r>
              <w:rPr>
                <w:rFonts w:hint="eastAsia" w:ascii="仿宋_GB2312" w:hAnsi="仿宋_GB2312" w:eastAsia="仿宋_GB2312" w:cs="仿宋_GB2312"/>
                <w:color w:val="auto"/>
                <w:spacing w:val="-2"/>
                <w:sz w:val="24"/>
                <w:szCs w:val="24"/>
                <w:highlight w:val="none"/>
              </w:rPr>
              <w:t>雨</w:t>
            </w:r>
            <w:r>
              <w:rPr>
                <w:rFonts w:hint="eastAsia" w:ascii="仿宋_GB2312" w:hAnsi="仿宋_GB2312" w:eastAsia="仿宋_GB2312" w:cs="仿宋_GB2312"/>
                <w:color w:val="auto"/>
                <w:sz w:val="24"/>
                <w:szCs w:val="24"/>
                <w:highlight w:val="none"/>
              </w:rPr>
              <w:t>天</w:t>
            </w:r>
            <w:r>
              <w:rPr>
                <w:rFonts w:hint="eastAsia" w:ascii="仿宋_GB2312" w:hAnsi="仿宋_GB2312" w:eastAsia="仿宋_GB2312" w:cs="仿宋_GB2312"/>
                <w:color w:val="auto"/>
                <w:spacing w:val="-2"/>
                <w:sz w:val="24"/>
                <w:szCs w:val="24"/>
                <w:highlight w:val="none"/>
              </w:rPr>
              <w:t>气</w:t>
            </w:r>
            <w:r>
              <w:rPr>
                <w:rFonts w:hint="eastAsia" w:ascii="仿宋_GB2312" w:hAnsi="仿宋_GB2312" w:eastAsia="仿宋_GB2312" w:cs="仿宋_GB2312"/>
                <w:color w:val="auto"/>
                <w:sz w:val="24"/>
                <w:szCs w:val="24"/>
                <w:highlight w:val="none"/>
              </w:rPr>
              <w:t>前</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雨</w:t>
            </w:r>
            <w:r>
              <w:rPr>
                <w:rFonts w:hint="eastAsia" w:ascii="仿宋_GB2312" w:hAnsi="仿宋_GB2312" w:eastAsia="仿宋_GB2312" w:cs="仿宋_GB2312"/>
                <w:color w:val="auto"/>
                <w:sz w:val="24"/>
                <w:szCs w:val="24"/>
                <w:highlight w:val="none"/>
              </w:rPr>
              <w:t>雪</w:t>
            </w:r>
            <w:r>
              <w:rPr>
                <w:rFonts w:hint="eastAsia" w:ascii="仿宋_GB2312" w:hAnsi="仿宋_GB2312" w:eastAsia="仿宋_GB2312" w:cs="仿宋_GB2312"/>
                <w:color w:val="auto"/>
                <w:spacing w:val="-2"/>
                <w:sz w:val="24"/>
                <w:szCs w:val="24"/>
                <w:highlight w:val="none"/>
              </w:rPr>
              <w:t>季</w:t>
            </w:r>
            <w:r>
              <w:rPr>
                <w:rFonts w:hint="eastAsia" w:ascii="仿宋_GB2312" w:hAnsi="仿宋_GB2312" w:eastAsia="仿宋_GB2312" w:cs="仿宋_GB2312"/>
                <w:color w:val="auto"/>
                <w:sz w:val="24"/>
                <w:szCs w:val="24"/>
                <w:highlight w:val="none"/>
              </w:rPr>
              <w:t>节</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屋面</w:t>
            </w:r>
            <w:r>
              <w:rPr>
                <w:rFonts w:hint="eastAsia" w:ascii="仿宋_GB2312" w:hAnsi="仿宋_GB2312" w:eastAsia="仿宋_GB2312" w:cs="仿宋_GB2312"/>
                <w:color w:val="auto"/>
                <w:sz w:val="24"/>
                <w:szCs w:val="24"/>
                <w:highlight w:val="none"/>
              </w:rPr>
              <w:t>防水</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雨</w:t>
            </w:r>
            <w:r>
              <w:rPr>
                <w:rFonts w:hint="eastAsia" w:ascii="仿宋_GB2312" w:hAnsi="仿宋_GB2312" w:eastAsia="仿宋_GB2312" w:cs="仿宋_GB2312"/>
                <w:color w:val="auto"/>
                <w:spacing w:val="-2"/>
                <w:sz w:val="24"/>
                <w:szCs w:val="24"/>
                <w:highlight w:val="none"/>
              </w:rPr>
              <w:t>落</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发</w:t>
            </w:r>
            <w:r>
              <w:rPr>
                <w:rFonts w:hint="eastAsia" w:ascii="仿宋_GB2312" w:hAnsi="仿宋_GB2312" w:eastAsia="仿宋_GB2312" w:cs="仿宋_GB2312"/>
                <w:color w:val="auto"/>
                <w:spacing w:val="-2"/>
                <w:sz w:val="24"/>
                <w:szCs w:val="24"/>
                <w:highlight w:val="none"/>
              </w:rPr>
              <w:t>现破</w:t>
            </w:r>
            <w:r>
              <w:rPr>
                <w:rFonts w:hint="eastAsia" w:ascii="仿宋_GB2312" w:hAnsi="仿宋_GB2312" w:eastAsia="仿宋_GB2312" w:cs="仿宋_GB2312"/>
                <w:color w:val="auto"/>
                <w:sz w:val="24"/>
                <w:szCs w:val="24"/>
                <w:highlight w:val="none"/>
              </w:rPr>
              <w:t>损</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向</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2"/>
                <w:sz w:val="24"/>
                <w:szCs w:val="24"/>
                <w:highlight w:val="none"/>
              </w:rPr>
              <w:t>楼</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2"/>
                <w:sz w:val="24"/>
                <w:szCs w:val="24"/>
                <w:highlight w:val="none"/>
              </w:rPr>
              <w:t>观</w:t>
            </w:r>
            <w:r>
              <w:rPr>
                <w:rFonts w:hint="eastAsia" w:ascii="仿宋_GB2312" w:hAnsi="仿宋_GB2312" w:eastAsia="仿宋_GB2312" w:cs="仿宋_GB2312"/>
                <w:color w:val="auto"/>
                <w:sz w:val="24"/>
                <w:szCs w:val="24"/>
                <w:highlight w:val="none"/>
              </w:rPr>
              <w:t>完</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pacing w:val="-2"/>
                <w:sz w:val="24"/>
                <w:szCs w:val="24"/>
                <w:highlight w:val="none"/>
              </w:rPr>
              <w:t>筑</w:t>
            </w:r>
            <w:r>
              <w:rPr>
                <w:rFonts w:hint="eastAsia" w:ascii="仿宋_GB2312" w:hAnsi="仿宋_GB2312" w:eastAsia="仿宋_GB2312" w:cs="仿宋_GB2312"/>
                <w:color w:val="auto"/>
                <w:sz w:val="24"/>
                <w:szCs w:val="24"/>
                <w:highlight w:val="none"/>
              </w:rPr>
              <w:t>装</w:t>
            </w:r>
            <w:r>
              <w:rPr>
                <w:rFonts w:hint="eastAsia" w:ascii="仿宋_GB2312" w:hAnsi="仿宋_GB2312" w:eastAsia="仿宋_GB2312" w:cs="仿宋_GB2312"/>
                <w:color w:val="auto"/>
                <w:spacing w:val="-2"/>
                <w:sz w:val="24"/>
                <w:szCs w:val="24"/>
                <w:highlight w:val="none"/>
              </w:rPr>
              <w:t>饰</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脱</w:t>
            </w:r>
            <w:r>
              <w:rPr>
                <w:rFonts w:hint="eastAsia" w:ascii="仿宋_GB2312" w:hAnsi="仿宋_GB2312" w:eastAsia="仿宋_GB2312" w:cs="仿宋_GB2312"/>
                <w:color w:val="auto"/>
                <w:spacing w:val="-2"/>
                <w:sz w:val="24"/>
                <w:szCs w:val="24"/>
                <w:highlight w:val="none"/>
              </w:rPr>
              <w:t>落</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破损</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4"/>
                <w:sz w:val="24"/>
                <w:szCs w:val="24"/>
                <w:highlight w:val="none"/>
              </w:rPr>
              <w:t>污</w:t>
            </w:r>
            <w:r>
              <w:rPr>
                <w:rFonts w:hint="eastAsia" w:ascii="仿宋_GB2312" w:hAnsi="仿宋_GB2312" w:eastAsia="仿宋_GB2312" w:cs="仿宋_GB2312"/>
                <w:color w:val="auto"/>
                <w:sz w:val="24"/>
                <w:szCs w:val="24"/>
                <w:highlight w:val="none"/>
              </w:rPr>
              <w:t>渍</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玻</w:t>
            </w:r>
            <w:r>
              <w:rPr>
                <w:rFonts w:hint="eastAsia" w:ascii="仿宋_GB2312" w:hAnsi="仿宋_GB2312" w:eastAsia="仿宋_GB2312" w:cs="仿宋_GB2312"/>
                <w:color w:val="auto"/>
                <w:spacing w:val="-4"/>
                <w:sz w:val="24"/>
                <w:szCs w:val="24"/>
                <w:highlight w:val="none"/>
              </w:rPr>
              <w:t>璃</w:t>
            </w:r>
            <w:r>
              <w:rPr>
                <w:rFonts w:hint="eastAsia" w:ascii="仿宋_GB2312" w:hAnsi="仿宋_GB2312" w:eastAsia="仿宋_GB2312" w:cs="仿宋_GB2312"/>
                <w:color w:val="auto"/>
                <w:sz w:val="24"/>
                <w:szCs w:val="24"/>
                <w:highlight w:val="none"/>
              </w:rPr>
              <w:t>幕</w:t>
            </w:r>
            <w:r>
              <w:rPr>
                <w:rFonts w:hint="eastAsia" w:ascii="仿宋_GB2312" w:hAnsi="仿宋_GB2312" w:eastAsia="仿宋_GB2312" w:cs="仿宋_GB2312"/>
                <w:color w:val="auto"/>
                <w:spacing w:val="-4"/>
                <w:sz w:val="24"/>
                <w:szCs w:val="24"/>
                <w:highlight w:val="none"/>
              </w:rPr>
              <w:t>墙</w:t>
            </w:r>
            <w:r>
              <w:rPr>
                <w:rFonts w:hint="eastAsia" w:ascii="仿宋_GB2312" w:hAnsi="仿宋_GB2312" w:eastAsia="仿宋_GB2312" w:cs="仿宋_GB2312"/>
                <w:color w:val="auto"/>
                <w:sz w:val="24"/>
                <w:szCs w:val="24"/>
                <w:highlight w:val="none"/>
              </w:rPr>
              <w:t>清洁</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亮</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破</w:t>
            </w:r>
            <w:r>
              <w:rPr>
                <w:rFonts w:hint="eastAsia" w:ascii="仿宋_GB2312" w:hAnsi="仿宋_GB2312" w:eastAsia="仿宋_GB2312" w:cs="仿宋_GB2312"/>
                <w:color w:val="auto"/>
                <w:sz w:val="24"/>
                <w:szCs w:val="24"/>
                <w:highlight w:val="none"/>
              </w:rPr>
              <w:t>损</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z w:val="24"/>
                <w:szCs w:val="24"/>
                <w:highlight w:val="none"/>
              </w:rPr>
              <w:t>道</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楼</w:t>
            </w:r>
            <w:r>
              <w:rPr>
                <w:rFonts w:hint="eastAsia" w:ascii="仿宋_GB2312" w:hAnsi="仿宋_GB2312" w:eastAsia="仿宋_GB2312" w:cs="仿宋_GB2312"/>
                <w:color w:val="auto"/>
                <w:spacing w:val="-2"/>
                <w:sz w:val="24"/>
                <w:szCs w:val="24"/>
                <w:highlight w:val="none"/>
              </w:rPr>
              <w:t>梯、门</w:t>
            </w:r>
            <w:r>
              <w:rPr>
                <w:rFonts w:hint="eastAsia" w:ascii="仿宋_GB2312" w:hAnsi="仿宋_GB2312" w:eastAsia="仿宋_GB2312" w:cs="仿宋_GB2312"/>
                <w:color w:val="auto"/>
                <w:sz w:val="24"/>
                <w:szCs w:val="24"/>
                <w:highlight w:val="none"/>
              </w:rPr>
              <w:t>窗等</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完</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w:t>
            </w:r>
          </w:p>
        </w:tc>
        <w:tc>
          <w:tcPr>
            <w:tcW w:w="332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其他</w:t>
            </w:r>
            <w:r>
              <w:rPr>
                <w:rFonts w:hint="eastAsia" w:ascii="仿宋_GB2312" w:hAnsi="仿宋_GB2312" w:eastAsia="仿宋_GB2312" w:cs="仿宋_GB2312"/>
                <w:color w:val="auto"/>
                <w:spacing w:val="-4"/>
                <w:sz w:val="24"/>
                <w:szCs w:val="24"/>
                <w:highlight w:val="none"/>
              </w:rPr>
              <w:t>设施</w:t>
            </w: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大门</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围墙</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道路</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管井</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沟</w:t>
            </w:r>
            <w:r>
              <w:rPr>
                <w:rFonts w:hint="eastAsia" w:ascii="仿宋_GB2312" w:hAnsi="仿宋_GB2312" w:eastAsia="仿宋_GB2312" w:cs="仿宋_GB2312"/>
                <w:color w:val="auto"/>
                <w:spacing w:val="-2"/>
                <w:sz w:val="24"/>
                <w:szCs w:val="24"/>
                <w:highlight w:val="none"/>
              </w:rPr>
              <w:t>渠</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每半</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少检</w:t>
            </w:r>
            <w:r>
              <w:rPr>
                <w:rFonts w:hint="eastAsia" w:ascii="仿宋_GB2312" w:hAnsi="仿宋_GB2312" w:eastAsia="仿宋_GB2312" w:cs="仿宋_GB2312"/>
                <w:color w:val="auto"/>
                <w:spacing w:val="52"/>
                <w:sz w:val="24"/>
                <w:szCs w:val="24"/>
                <w:highlight w:val="none"/>
              </w:rPr>
              <w:t>查</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4"/>
                <w:sz w:val="24"/>
                <w:szCs w:val="24"/>
                <w:highlight w:val="none"/>
              </w:rPr>
              <w:t>雨</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井</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4"/>
                <w:sz w:val="24"/>
                <w:szCs w:val="24"/>
                <w:highlight w:val="none"/>
              </w:rPr>
              <w:t>化</w:t>
            </w:r>
            <w:r>
              <w:rPr>
                <w:rFonts w:hint="eastAsia" w:ascii="仿宋_GB2312" w:hAnsi="仿宋_GB2312" w:eastAsia="仿宋_GB2312" w:cs="仿宋_GB2312"/>
                <w:color w:val="auto"/>
                <w:spacing w:val="-2"/>
                <w:sz w:val="24"/>
                <w:szCs w:val="24"/>
                <w:highlight w:val="none"/>
              </w:rPr>
              <w:t>粪</w:t>
            </w:r>
            <w:r>
              <w:rPr>
                <w:rFonts w:hint="eastAsia" w:ascii="仿宋_GB2312" w:hAnsi="仿宋_GB2312" w:eastAsia="仿宋_GB2312" w:cs="仿宋_GB2312"/>
                <w:color w:val="auto"/>
                <w:spacing w:val="-4"/>
                <w:sz w:val="24"/>
                <w:szCs w:val="24"/>
                <w:highlight w:val="none"/>
              </w:rPr>
              <w:t>池</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4"/>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现破</w:t>
            </w:r>
            <w:r>
              <w:rPr>
                <w:rFonts w:hint="eastAsia" w:ascii="仿宋_GB2312" w:hAnsi="仿宋_GB2312" w:eastAsia="仿宋_GB2312" w:cs="仿宋_GB2312"/>
                <w:color w:val="auto"/>
                <w:spacing w:val="-4"/>
                <w:sz w:val="24"/>
                <w:szCs w:val="24"/>
                <w:highlight w:val="none"/>
              </w:rPr>
              <w:t>损</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向</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pacing w:val="-22"/>
                <w:sz w:val="24"/>
                <w:szCs w:val="24"/>
                <w:highlight w:val="none"/>
              </w:rPr>
              <w:t>，</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pacing w:val="-2"/>
                <w:sz w:val="24"/>
                <w:szCs w:val="24"/>
                <w:highlight w:val="none"/>
              </w:rPr>
              <w:t>出</w:t>
            </w:r>
            <w:r>
              <w:rPr>
                <w:rFonts w:hint="eastAsia" w:ascii="仿宋_GB2312" w:hAnsi="仿宋_GB2312" w:eastAsia="仿宋_GB2312" w:cs="仿宋_GB2312"/>
                <w:color w:val="auto"/>
                <w:spacing w:val="-4"/>
                <w:sz w:val="24"/>
                <w:szCs w:val="24"/>
                <w:highlight w:val="none"/>
              </w:rPr>
              <w:t>具维</w:t>
            </w:r>
            <w:r>
              <w:rPr>
                <w:rFonts w:hint="eastAsia" w:ascii="仿宋_GB2312" w:hAnsi="仿宋_GB2312" w:eastAsia="仿宋_GB2312" w:cs="仿宋_GB2312"/>
                <w:color w:val="auto"/>
                <w:spacing w:val="-2"/>
                <w:sz w:val="24"/>
                <w:szCs w:val="24"/>
                <w:highlight w:val="none"/>
              </w:rPr>
              <w:t>修方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2"/>
                <w:sz w:val="24"/>
                <w:szCs w:val="24"/>
                <w:highlight w:val="none"/>
              </w:rPr>
              <w:t>，</w:t>
            </w:r>
            <w:r>
              <w:rPr>
                <w:rFonts w:hint="eastAsia" w:ascii="仿宋_GB2312" w:hAnsi="仿宋_GB2312" w:eastAsia="仿宋_GB2312" w:cs="仿宋_GB2312"/>
                <w:color w:val="auto"/>
                <w:spacing w:val="-2"/>
                <w:sz w:val="24"/>
                <w:szCs w:val="24"/>
                <w:highlight w:val="none"/>
              </w:rPr>
              <w:t>待</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同</w:t>
            </w:r>
            <w:r>
              <w:rPr>
                <w:rFonts w:hint="eastAsia" w:ascii="仿宋_GB2312" w:hAnsi="仿宋_GB2312" w:eastAsia="仿宋_GB2312" w:cs="仿宋_GB2312"/>
                <w:color w:val="auto"/>
                <w:spacing w:val="-4"/>
                <w:sz w:val="24"/>
                <w:szCs w:val="24"/>
                <w:highlight w:val="none"/>
              </w:rPr>
              <w:t>意后</w:t>
            </w:r>
            <w:r>
              <w:rPr>
                <w:rFonts w:hint="eastAsia" w:ascii="仿宋_GB2312" w:hAnsi="仿宋_GB2312" w:eastAsia="仿宋_GB2312" w:cs="仿宋_GB2312"/>
                <w:color w:val="auto"/>
                <w:spacing w:val="-2"/>
                <w:sz w:val="24"/>
                <w:szCs w:val="24"/>
                <w:highlight w:val="none"/>
              </w:rPr>
              <w:t>按维修方案</w:t>
            </w:r>
            <w:r>
              <w:rPr>
                <w:rFonts w:hint="eastAsia" w:ascii="仿宋_GB2312" w:hAnsi="仿宋_GB2312" w:eastAsia="仿宋_GB2312" w:cs="仿宋_GB2312"/>
                <w:color w:val="auto"/>
                <w:spacing w:val="-4"/>
                <w:sz w:val="24"/>
                <w:szCs w:val="24"/>
                <w:highlight w:val="none"/>
              </w:rPr>
              <w:t>实</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2"/>
                <w:sz w:val="24"/>
                <w:szCs w:val="24"/>
                <w:highlight w:val="none"/>
              </w:rPr>
              <w:t>至少开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pacing w:val="-2"/>
                <w:sz w:val="24"/>
                <w:szCs w:val="24"/>
                <w:highlight w:val="none"/>
              </w:rPr>
              <w:t>次防</w:t>
            </w:r>
            <w:r>
              <w:rPr>
                <w:rFonts w:hint="eastAsia" w:ascii="仿宋_GB2312" w:hAnsi="仿宋_GB2312" w:eastAsia="仿宋_GB2312" w:cs="仿宋_GB2312"/>
                <w:color w:val="auto"/>
                <w:spacing w:val="-4"/>
                <w:sz w:val="24"/>
                <w:szCs w:val="24"/>
                <w:highlight w:val="none"/>
              </w:rPr>
              <w:t>雷</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置</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pacing w:val="-4"/>
                <w:sz w:val="24"/>
                <w:szCs w:val="24"/>
                <w:highlight w:val="none"/>
              </w:rPr>
              <w:t>测</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失</w:t>
            </w:r>
            <w:r>
              <w:rPr>
                <w:rFonts w:hint="eastAsia" w:ascii="仿宋_GB2312" w:hAnsi="仿宋_GB2312" w:eastAsia="仿宋_GB2312" w:cs="仿宋_GB2312"/>
                <w:color w:val="auto"/>
                <w:spacing w:val="-2"/>
                <w:sz w:val="24"/>
                <w:szCs w:val="24"/>
                <w:highlight w:val="none"/>
              </w:rPr>
              <w:t>效，</w:t>
            </w:r>
            <w:r>
              <w:rPr>
                <w:rFonts w:hint="eastAsia" w:ascii="仿宋_GB2312" w:hAnsi="仿宋_GB2312" w:eastAsia="仿宋_GB2312" w:cs="仿宋_GB2312"/>
                <w:color w:val="auto"/>
                <w:spacing w:val="-6"/>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6"/>
                <w:sz w:val="24"/>
                <w:szCs w:val="24"/>
                <w:highlight w:val="none"/>
              </w:rPr>
              <w:t>向</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pacing w:val="-6"/>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按采</w:t>
            </w:r>
            <w:r>
              <w:rPr>
                <w:rFonts w:hint="eastAsia" w:ascii="仿宋_GB2312" w:hAnsi="仿宋_GB2312" w:eastAsia="仿宋_GB2312" w:cs="仿宋_GB2312"/>
                <w:color w:val="auto"/>
                <w:spacing w:val="-4"/>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pacing w:val="-4"/>
                <w:sz w:val="24"/>
                <w:szCs w:val="24"/>
                <w:highlight w:val="none"/>
              </w:rPr>
              <w:t>出</w:t>
            </w:r>
            <w:r>
              <w:rPr>
                <w:rFonts w:hint="eastAsia" w:ascii="仿宋_GB2312" w:hAnsi="仿宋_GB2312" w:eastAsia="仿宋_GB2312" w:cs="仿宋_GB2312"/>
                <w:color w:val="auto"/>
                <w:spacing w:val="-2"/>
                <w:sz w:val="24"/>
                <w:szCs w:val="24"/>
                <w:highlight w:val="none"/>
              </w:rPr>
              <w:t>具</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6"/>
                <w:sz w:val="24"/>
                <w:szCs w:val="24"/>
                <w:highlight w:val="none"/>
              </w:rPr>
              <w:t>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
                <w:sz w:val="24"/>
                <w:szCs w:val="24"/>
                <w:highlight w:val="none"/>
              </w:rPr>
              <w:t>，待采</w:t>
            </w:r>
            <w:r>
              <w:rPr>
                <w:rFonts w:hint="eastAsia" w:ascii="仿宋_GB2312" w:hAnsi="仿宋_GB2312" w:eastAsia="仿宋_GB2312" w:cs="仿宋_GB2312"/>
                <w:color w:val="auto"/>
                <w:spacing w:val="-4"/>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同</w:t>
            </w:r>
            <w:r>
              <w:rPr>
                <w:rFonts w:hint="eastAsia" w:ascii="仿宋_GB2312" w:hAnsi="仿宋_GB2312" w:eastAsia="仿宋_GB2312" w:cs="仿宋_GB2312"/>
                <w:color w:val="auto"/>
                <w:spacing w:val="-2"/>
                <w:sz w:val="24"/>
                <w:szCs w:val="24"/>
                <w:highlight w:val="none"/>
              </w:rPr>
              <w:t>意</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pacing w:val="-2"/>
                <w:sz w:val="24"/>
                <w:szCs w:val="24"/>
                <w:highlight w:val="none"/>
              </w:rPr>
              <w:t>案实</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路</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pacing w:val="-4"/>
                <w:sz w:val="24"/>
                <w:szCs w:val="24"/>
                <w:highlight w:val="none"/>
              </w:rPr>
              <w:t>状</w:t>
            </w:r>
            <w:r>
              <w:rPr>
                <w:rFonts w:hint="eastAsia" w:ascii="仿宋_GB2312" w:hAnsi="仿宋_GB2312" w:eastAsia="仿宋_GB2312" w:cs="仿宋_GB2312"/>
                <w:color w:val="auto"/>
                <w:spacing w:val="-2"/>
                <w:sz w:val="24"/>
                <w:szCs w:val="24"/>
                <w:highlight w:val="none"/>
              </w:rPr>
              <w:t>态</w:t>
            </w:r>
            <w:r>
              <w:rPr>
                <w:rFonts w:hint="eastAsia" w:ascii="仿宋_GB2312" w:hAnsi="仿宋_GB2312" w:eastAsia="仿宋_GB2312" w:cs="仿宋_GB2312"/>
                <w:color w:val="auto"/>
                <w:spacing w:val="-4"/>
                <w:sz w:val="24"/>
                <w:szCs w:val="24"/>
                <w:highlight w:val="none"/>
              </w:rPr>
              <w:t>良</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地漏</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pacing w:val="-2"/>
                <w:sz w:val="24"/>
                <w:szCs w:val="24"/>
                <w:highlight w:val="none"/>
              </w:rPr>
              <w:t>畅</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2"/>
                <w:sz w:val="24"/>
                <w:szCs w:val="24"/>
                <w:highlight w:val="none"/>
              </w:rPr>
              <w:t>堵</w:t>
            </w:r>
            <w:r>
              <w:rPr>
                <w:rFonts w:hint="eastAsia" w:ascii="仿宋_GB2312" w:hAnsi="仿宋_GB2312" w:eastAsia="仿宋_GB2312" w:cs="仿宋_GB2312"/>
                <w:color w:val="auto"/>
                <w:spacing w:val="-4"/>
                <w:sz w:val="24"/>
                <w:szCs w:val="24"/>
                <w:highlight w:val="none"/>
              </w:rPr>
              <w:t>塞。</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p>
        </w:tc>
        <w:tc>
          <w:tcPr>
            <w:tcW w:w="332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装饰</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督</w:t>
            </w:r>
            <w:r>
              <w:rPr>
                <w:rFonts w:hint="eastAsia" w:ascii="仿宋_GB2312" w:hAnsi="仿宋_GB2312" w:eastAsia="仿宋_GB2312" w:cs="仿宋_GB2312"/>
                <w:color w:val="auto"/>
                <w:spacing w:val="-4"/>
                <w:sz w:val="24"/>
                <w:szCs w:val="24"/>
                <w:highlight w:val="none"/>
              </w:rPr>
              <w:t>管理</w:t>
            </w: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饰</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pacing w:val="-2"/>
                <w:sz w:val="24"/>
                <w:szCs w:val="24"/>
                <w:highlight w:val="none"/>
              </w:rPr>
              <w:t>前</w:t>
            </w:r>
            <w:r>
              <w:rPr>
                <w:rFonts w:hint="eastAsia" w:ascii="仿宋_GB2312" w:hAnsi="仿宋_GB2312" w:eastAsia="仿宋_GB2312" w:cs="仿宋_GB2312"/>
                <w:color w:val="auto"/>
                <w:spacing w:val="-22"/>
                <w:sz w:val="24"/>
                <w:szCs w:val="24"/>
                <w:highlight w:val="none"/>
              </w:rPr>
              <w:t>，</w:t>
            </w:r>
            <w:r>
              <w:rPr>
                <w:rFonts w:hint="eastAsia" w:ascii="仿宋_GB2312" w:hAnsi="仿宋_GB2312" w:eastAsia="仿宋_GB2312" w:cs="仿宋_GB2312"/>
                <w:color w:val="auto"/>
                <w:spacing w:val="-2"/>
                <w:sz w:val="24"/>
                <w:szCs w:val="24"/>
                <w:highlight w:val="none"/>
              </w:rPr>
              <w:t>供</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商应</w:t>
            </w:r>
            <w:r>
              <w:rPr>
                <w:rFonts w:hint="eastAsia" w:ascii="仿宋_GB2312" w:hAnsi="仿宋_GB2312" w:eastAsia="仿宋_GB2312" w:cs="仿宋_GB2312"/>
                <w:color w:val="auto"/>
                <w:spacing w:val="-4"/>
                <w:sz w:val="24"/>
                <w:szCs w:val="24"/>
                <w:highlight w:val="none"/>
              </w:rPr>
              <w:t>当</w:t>
            </w:r>
            <w:r>
              <w:rPr>
                <w:rFonts w:hint="eastAsia" w:ascii="仿宋_GB2312" w:hAnsi="仿宋_GB2312" w:eastAsia="仿宋_GB2312" w:cs="仿宋_GB2312"/>
                <w:color w:val="auto"/>
                <w:sz w:val="24"/>
                <w:szCs w:val="24"/>
                <w:highlight w:val="none"/>
              </w:rPr>
              <w:t>与</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委托</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pacing w:val="-2"/>
                <w:sz w:val="24"/>
                <w:szCs w:val="24"/>
                <w:highlight w:val="none"/>
              </w:rPr>
              <w:t>企</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签</w:t>
            </w:r>
            <w:r>
              <w:rPr>
                <w:rFonts w:hint="eastAsia" w:ascii="仿宋_GB2312" w:hAnsi="仿宋_GB2312" w:eastAsia="仿宋_GB2312" w:cs="仿宋_GB2312"/>
                <w:color w:val="auto"/>
                <w:spacing w:val="-4"/>
                <w:sz w:val="24"/>
                <w:szCs w:val="24"/>
                <w:highlight w:val="none"/>
              </w:rPr>
              <w:t>订</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饰</w:t>
            </w:r>
            <w:r>
              <w:rPr>
                <w:rFonts w:hint="eastAsia" w:ascii="仿宋_GB2312" w:hAnsi="仿宋_GB2312" w:eastAsia="仿宋_GB2312" w:cs="仿宋_GB2312"/>
                <w:color w:val="auto"/>
                <w:spacing w:val="-2"/>
                <w:sz w:val="24"/>
                <w:szCs w:val="24"/>
                <w:highlight w:val="none"/>
              </w:rPr>
              <w:t>装修</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协</w:t>
            </w:r>
            <w:r>
              <w:rPr>
                <w:rFonts w:hint="eastAsia" w:ascii="仿宋_GB2312" w:hAnsi="仿宋_GB2312" w:eastAsia="仿宋_GB2312" w:cs="仿宋_GB2312"/>
                <w:color w:val="auto"/>
                <w:spacing w:val="-2"/>
                <w:sz w:val="24"/>
                <w:szCs w:val="24"/>
                <w:highlight w:val="none"/>
              </w:rPr>
              <w:t>议</w:t>
            </w:r>
            <w:r>
              <w:rPr>
                <w:rFonts w:hint="eastAsia" w:ascii="仿宋_GB2312" w:hAnsi="仿宋_GB2312" w:eastAsia="仿宋_GB2312" w:cs="仿宋_GB2312"/>
                <w:color w:val="auto"/>
                <w:spacing w:val="-22"/>
                <w:sz w:val="24"/>
                <w:szCs w:val="24"/>
                <w:highlight w:val="none"/>
              </w:rPr>
              <w:t>，</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pacing w:val="-6"/>
                <w:sz w:val="24"/>
                <w:szCs w:val="24"/>
                <w:highlight w:val="none"/>
              </w:rPr>
              <w:t>知</w:t>
            </w:r>
            <w:r>
              <w:rPr>
                <w:rFonts w:hint="eastAsia" w:ascii="仿宋_GB2312" w:hAnsi="仿宋_GB2312" w:eastAsia="仿宋_GB2312" w:cs="仿宋_GB2312"/>
                <w:color w:val="auto"/>
                <w:spacing w:val="-2"/>
                <w:sz w:val="24"/>
                <w:szCs w:val="24"/>
                <w:highlight w:val="none"/>
              </w:rPr>
              <w:t>装饰装</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pacing w:val="-2"/>
                <w:sz w:val="24"/>
                <w:szCs w:val="24"/>
                <w:highlight w:val="none"/>
              </w:rPr>
              <w:t>须</w:t>
            </w:r>
            <w:r>
              <w:rPr>
                <w:rFonts w:hint="eastAsia" w:ascii="仿宋_GB2312" w:hAnsi="仿宋_GB2312" w:eastAsia="仿宋_GB2312" w:cs="仿宋_GB2312"/>
                <w:color w:val="auto"/>
                <w:spacing w:val="-4"/>
                <w:sz w:val="24"/>
                <w:szCs w:val="24"/>
                <w:highlight w:val="none"/>
              </w:rPr>
              <w:t>知</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pacing w:val="-2"/>
                <w:sz w:val="24"/>
                <w:szCs w:val="24"/>
                <w:highlight w:val="none"/>
              </w:rPr>
              <w:t>饰</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pacing w:val="-2"/>
                <w:sz w:val="24"/>
                <w:szCs w:val="24"/>
                <w:highlight w:val="none"/>
              </w:rPr>
              <w:t>修过</w:t>
            </w:r>
            <w:r>
              <w:rPr>
                <w:rFonts w:hint="eastAsia" w:ascii="仿宋_GB2312" w:hAnsi="仿宋_GB2312" w:eastAsia="仿宋_GB2312" w:cs="仿宋_GB2312"/>
                <w:color w:val="auto"/>
                <w:spacing w:val="-4"/>
                <w:sz w:val="24"/>
                <w:szCs w:val="24"/>
                <w:highlight w:val="none"/>
              </w:rPr>
              <w:t>程</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根</w:t>
            </w:r>
            <w:r>
              <w:rPr>
                <w:rFonts w:hint="eastAsia" w:ascii="仿宋_GB2312" w:hAnsi="仿宋_GB2312" w:eastAsia="仿宋_GB2312" w:cs="仿宋_GB2312"/>
                <w:color w:val="auto"/>
                <w:spacing w:val="-2"/>
                <w:sz w:val="24"/>
                <w:szCs w:val="24"/>
                <w:highlight w:val="none"/>
              </w:rPr>
              <w:t>据</w:t>
            </w:r>
            <w:r>
              <w:rPr>
                <w:rFonts w:hint="eastAsia" w:ascii="仿宋_GB2312" w:hAnsi="仿宋_GB2312" w:eastAsia="仿宋_GB2312" w:cs="仿宋_GB2312"/>
                <w:color w:val="auto"/>
                <w:spacing w:val="-4"/>
                <w:sz w:val="24"/>
                <w:szCs w:val="24"/>
                <w:highlight w:val="none"/>
              </w:rPr>
              <w:t>协</w:t>
            </w:r>
            <w:r>
              <w:rPr>
                <w:rFonts w:hint="eastAsia" w:ascii="仿宋_GB2312" w:hAnsi="仿宋_GB2312" w:eastAsia="仿宋_GB2312" w:cs="仿宋_GB2312"/>
                <w:color w:val="auto"/>
                <w:spacing w:val="-2"/>
                <w:sz w:val="24"/>
                <w:szCs w:val="24"/>
                <w:highlight w:val="none"/>
              </w:rPr>
              <w:t>议</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pacing w:val="-2"/>
                <w:sz w:val="24"/>
                <w:szCs w:val="24"/>
                <w:highlight w:val="none"/>
              </w:rPr>
              <w:t>容</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做好</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垃</w:t>
            </w:r>
            <w:r>
              <w:rPr>
                <w:rFonts w:hint="eastAsia" w:ascii="仿宋_GB2312" w:hAnsi="仿宋_GB2312" w:eastAsia="仿宋_GB2312" w:cs="仿宋_GB2312"/>
                <w:color w:val="auto"/>
                <w:spacing w:val="-2"/>
                <w:sz w:val="24"/>
                <w:szCs w:val="24"/>
                <w:highlight w:val="none"/>
              </w:rPr>
              <w:t>圾</w:t>
            </w:r>
            <w:r>
              <w:rPr>
                <w:rFonts w:hint="eastAsia" w:ascii="仿宋_GB2312" w:hAnsi="仿宋_GB2312" w:eastAsia="仿宋_GB2312" w:cs="仿宋_GB2312"/>
                <w:color w:val="auto"/>
                <w:spacing w:val="-4"/>
                <w:sz w:val="24"/>
                <w:szCs w:val="24"/>
                <w:highlight w:val="none"/>
              </w:rPr>
              <w:t>临</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4"/>
                <w:sz w:val="24"/>
                <w:szCs w:val="24"/>
                <w:highlight w:val="none"/>
              </w:rPr>
              <w:t>堆</w:t>
            </w:r>
            <w:r>
              <w:rPr>
                <w:rFonts w:hint="eastAsia" w:ascii="仿宋_GB2312" w:hAnsi="仿宋_GB2312" w:eastAsia="仿宋_GB2312" w:cs="仿宋_GB2312"/>
                <w:color w:val="auto"/>
                <w:spacing w:val="-2"/>
                <w:sz w:val="24"/>
                <w:szCs w:val="24"/>
                <w:highlight w:val="none"/>
              </w:rPr>
              <w:t>放</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清运</w:t>
            </w:r>
            <w:r>
              <w:rPr>
                <w:rFonts w:hint="eastAsia" w:ascii="仿宋_GB2312" w:hAnsi="仿宋_GB2312" w:eastAsia="仿宋_GB2312" w:cs="仿宋_GB2312"/>
                <w:color w:val="auto"/>
                <w:spacing w:val="-6"/>
                <w:sz w:val="24"/>
                <w:szCs w:val="24"/>
                <w:highlight w:val="none"/>
              </w:rPr>
              <w:t>等</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
                <w:sz w:val="24"/>
                <w:szCs w:val="24"/>
                <w:highlight w:val="none"/>
              </w:rPr>
              <w:t>受</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委</w:t>
            </w:r>
            <w:r>
              <w:rPr>
                <w:rFonts w:hint="eastAsia" w:ascii="仿宋_GB2312" w:hAnsi="仿宋_GB2312" w:eastAsia="仿宋_GB2312" w:cs="仿宋_GB2312"/>
                <w:color w:val="auto"/>
                <w:spacing w:val="-4"/>
                <w:sz w:val="24"/>
                <w:szCs w:val="24"/>
                <w:highlight w:val="none"/>
              </w:rPr>
              <w:t>托对</w:t>
            </w:r>
            <w:r>
              <w:rPr>
                <w:rFonts w:hint="eastAsia" w:ascii="仿宋_GB2312" w:hAnsi="仿宋_GB2312" w:eastAsia="仿宋_GB2312" w:cs="仿宋_GB2312"/>
                <w:color w:val="auto"/>
                <w:spacing w:val="-2"/>
                <w:sz w:val="24"/>
                <w:szCs w:val="24"/>
                <w:highlight w:val="none"/>
              </w:rPr>
              <w:t>房屋</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修</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严</w:t>
            </w:r>
            <w:r>
              <w:rPr>
                <w:rFonts w:hint="eastAsia" w:ascii="仿宋_GB2312" w:hAnsi="仿宋_GB2312" w:eastAsia="仿宋_GB2312" w:cs="仿宋_GB2312"/>
                <w:color w:val="auto"/>
                <w:spacing w:val="-4"/>
                <w:sz w:val="24"/>
                <w:szCs w:val="24"/>
                <w:highlight w:val="none"/>
              </w:rPr>
              <w:t>格</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督管</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问</w:t>
            </w:r>
            <w:r>
              <w:rPr>
                <w:rFonts w:hint="eastAsia" w:ascii="仿宋_GB2312" w:hAnsi="仿宋_GB2312" w:eastAsia="仿宋_GB2312" w:cs="仿宋_GB2312"/>
                <w:color w:val="auto"/>
                <w:spacing w:val="-2"/>
                <w:sz w:val="24"/>
                <w:szCs w:val="24"/>
                <w:highlight w:val="none"/>
              </w:rPr>
              <w:t>题</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4"/>
                <w:sz w:val="24"/>
                <w:szCs w:val="24"/>
                <w:highlight w:val="none"/>
              </w:rPr>
              <w:t>上</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2"/>
                <w:sz w:val="24"/>
                <w:szCs w:val="24"/>
                <w:highlight w:val="none"/>
              </w:rPr>
              <w:t>因</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而</w:t>
            </w:r>
            <w:r>
              <w:rPr>
                <w:rFonts w:hint="eastAsia" w:ascii="仿宋_GB2312" w:hAnsi="仿宋_GB2312" w:eastAsia="仿宋_GB2312" w:cs="仿宋_GB2312"/>
                <w:color w:val="auto"/>
                <w:spacing w:val="-2"/>
                <w:sz w:val="24"/>
                <w:szCs w:val="24"/>
                <w:highlight w:val="none"/>
              </w:rPr>
              <w:t>危</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大楼结构</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身</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4"/>
                <w:sz w:val="24"/>
                <w:szCs w:val="24"/>
                <w:highlight w:val="none"/>
              </w:rPr>
              <w:t>影</w:t>
            </w:r>
            <w:r>
              <w:rPr>
                <w:rFonts w:hint="eastAsia" w:ascii="仿宋_GB2312" w:hAnsi="仿宋_GB2312" w:eastAsia="仿宋_GB2312" w:cs="仿宋_GB2312"/>
                <w:color w:val="auto"/>
                <w:spacing w:val="-2"/>
                <w:sz w:val="24"/>
                <w:szCs w:val="24"/>
                <w:highlight w:val="none"/>
              </w:rPr>
              <w:t>响正</w:t>
            </w:r>
            <w:r>
              <w:rPr>
                <w:rFonts w:hint="eastAsia" w:ascii="仿宋_GB2312" w:hAnsi="仿宋_GB2312" w:eastAsia="仿宋_GB2312" w:cs="仿宋_GB2312"/>
                <w:color w:val="auto"/>
                <w:spacing w:val="-4"/>
                <w:sz w:val="24"/>
                <w:szCs w:val="24"/>
                <w:highlight w:val="none"/>
              </w:rPr>
              <w:t>常</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pacing w:val="-2"/>
                <w:sz w:val="24"/>
                <w:szCs w:val="24"/>
                <w:highlight w:val="none"/>
              </w:rPr>
              <w:t>秩</w:t>
            </w:r>
            <w:r>
              <w:rPr>
                <w:rFonts w:hint="eastAsia" w:ascii="仿宋_GB2312" w:hAnsi="仿宋_GB2312" w:eastAsia="仿宋_GB2312" w:cs="仿宋_GB2312"/>
                <w:color w:val="auto"/>
                <w:spacing w:val="-4"/>
                <w:sz w:val="24"/>
                <w:szCs w:val="24"/>
                <w:highlight w:val="none"/>
              </w:rPr>
              <w:t>序。</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p>
        </w:tc>
        <w:tc>
          <w:tcPr>
            <w:tcW w:w="332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ind w:left="106"/>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标识</w:t>
            </w:r>
            <w:r>
              <w:rPr>
                <w:rFonts w:hint="eastAsia" w:ascii="仿宋_GB2312" w:hAnsi="仿宋_GB2312" w:eastAsia="仿宋_GB2312" w:cs="仿宋_GB2312"/>
                <w:color w:val="auto"/>
                <w:spacing w:val="-4"/>
                <w:sz w:val="24"/>
                <w:szCs w:val="24"/>
                <w:highlight w:val="none"/>
              </w:rPr>
              <w:t>标牌</w:t>
            </w: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ind w:right="8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牌</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12"/>
                <w:sz w:val="24"/>
                <w:szCs w:val="24"/>
                <w:highlight w:val="none"/>
              </w:rPr>
              <w:t>合</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公共</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z w:val="24"/>
                <w:szCs w:val="24"/>
                <w:highlight w:val="none"/>
              </w:rPr>
              <w:t>息</w:t>
            </w:r>
            <w:r>
              <w:rPr>
                <w:rFonts w:hint="eastAsia" w:ascii="仿宋_GB2312" w:hAnsi="仿宋_GB2312" w:eastAsia="仿宋_GB2312" w:cs="仿宋_GB2312"/>
                <w:color w:val="auto"/>
                <w:spacing w:val="-2"/>
                <w:sz w:val="24"/>
                <w:szCs w:val="24"/>
                <w:highlight w:val="none"/>
              </w:rPr>
              <w:t>图</w:t>
            </w:r>
            <w:r>
              <w:rPr>
                <w:rFonts w:hint="eastAsia" w:ascii="仿宋_GB2312" w:hAnsi="仿宋_GB2312" w:eastAsia="仿宋_GB2312" w:cs="仿宋_GB2312"/>
                <w:color w:val="auto"/>
                <w:sz w:val="24"/>
                <w:szCs w:val="24"/>
                <w:highlight w:val="none"/>
              </w:rPr>
              <w:t>形</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z w:val="24"/>
                <w:szCs w:val="24"/>
                <w:highlight w:val="none"/>
              </w:rPr>
              <w:t>号</w:t>
            </w:r>
            <w:r>
              <w:rPr>
                <w:rFonts w:hint="eastAsia" w:ascii="仿宋_GB2312" w:hAnsi="仿宋_GB2312" w:eastAsia="仿宋_GB2312" w:cs="仿宋_GB2312"/>
                <w:color w:val="auto"/>
                <w:spacing w:val="54"/>
                <w:sz w:val="24"/>
                <w:szCs w:val="24"/>
                <w:highlight w:val="none"/>
              </w:rPr>
              <w:t xml:space="preserve"> </w:t>
            </w:r>
            <w:r>
              <w:rPr>
                <w:rFonts w:hint="eastAsia" w:ascii="仿宋_GB2312" w:hAnsi="仿宋_GB2312" w:eastAsia="仿宋_GB2312" w:cs="仿宋_GB2312"/>
                <w:color w:val="auto"/>
                <w:spacing w:val="50"/>
                <w:sz w:val="24"/>
                <w:szCs w:val="24"/>
                <w:highlight w:val="none"/>
              </w:rPr>
              <w:t>第</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部</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2"/>
                <w:sz w:val="24"/>
                <w:szCs w:val="24"/>
                <w:highlight w:val="none"/>
              </w:rPr>
              <w:t>号</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G</w:t>
            </w:r>
            <w:r>
              <w:rPr>
                <w:rFonts w:hint="eastAsia" w:ascii="仿宋_GB2312" w:hAnsi="仿宋_GB2312" w:eastAsia="仿宋_GB2312" w:cs="仿宋_GB2312"/>
                <w:color w:val="auto"/>
                <w:spacing w:val="1"/>
                <w:sz w:val="24"/>
                <w:szCs w:val="24"/>
                <w:highlight w:val="none"/>
              </w:rPr>
              <w:t>B/T</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3"/>
                <w:sz w:val="24"/>
                <w:szCs w:val="24"/>
                <w:highlight w:val="none"/>
              </w:rPr>
              <w:t>0</w:t>
            </w:r>
            <w:r>
              <w:rPr>
                <w:rFonts w:hint="eastAsia" w:ascii="仿宋_GB2312" w:hAnsi="仿宋_GB2312" w:eastAsia="仿宋_GB2312" w:cs="仿宋_GB2312"/>
                <w:color w:val="auto"/>
                <w:spacing w:val="1"/>
                <w:sz w:val="24"/>
                <w:szCs w:val="24"/>
                <w:highlight w:val="none"/>
              </w:rPr>
              <w:t>001</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相关</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防与</w:t>
            </w:r>
            <w:r>
              <w:rPr>
                <w:rFonts w:hint="eastAsia" w:ascii="仿宋_GB2312" w:hAnsi="仿宋_GB2312" w:eastAsia="仿宋_GB2312" w:cs="仿宋_GB2312"/>
                <w:color w:val="auto"/>
                <w:spacing w:val="-2"/>
                <w:sz w:val="24"/>
                <w:szCs w:val="24"/>
                <w:highlight w:val="none"/>
              </w:rPr>
              <w:t>安全</w:t>
            </w:r>
            <w:r>
              <w:rPr>
                <w:rFonts w:hint="eastAsia" w:ascii="仿宋_GB2312" w:hAnsi="仿宋_GB2312" w:eastAsia="仿宋_GB2312" w:cs="仿宋_GB2312"/>
                <w:color w:val="auto"/>
                <w:spacing w:val="-4"/>
                <w:sz w:val="24"/>
                <w:szCs w:val="24"/>
                <w:highlight w:val="none"/>
              </w:rPr>
              <w:t>标</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pacing w:val="-4"/>
                <w:sz w:val="24"/>
                <w:szCs w:val="24"/>
                <w:highlight w:val="none"/>
              </w:rPr>
              <w:t>符</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pacing w:val="-4"/>
                <w:sz w:val="24"/>
                <w:szCs w:val="24"/>
                <w:highlight w:val="none"/>
              </w:rPr>
              <w:t>志</w:t>
            </w:r>
            <w:r>
              <w:rPr>
                <w:rFonts w:hint="eastAsia" w:ascii="仿宋_GB2312" w:hAnsi="仿宋_GB2312" w:eastAsia="仿宋_GB2312" w:cs="仿宋_GB2312"/>
                <w:color w:val="auto"/>
                <w:spacing w:val="-2"/>
                <w:sz w:val="24"/>
                <w:szCs w:val="24"/>
                <w:highlight w:val="none"/>
              </w:rPr>
              <w:t>及其</w:t>
            </w:r>
            <w:r>
              <w:rPr>
                <w:rFonts w:hint="eastAsia" w:ascii="仿宋_GB2312" w:hAnsi="仿宋_GB2312" w:eastAsia="仿宋_GB2312" w:cs="仿宋_GB2312"/>
                <w:color w:val="auto"/>
                <w:spacing w:val="-4"/>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pacing w:val="-4"/>
                <w:sz w:val="24"/>
                <w:szCs w:val="24"/>
                <w:highlight w:val="none"/>
              </w:rPr>
              <w:t>导</w:t>
            </w:r>
            <w:r>
              <w:rPr>
                <w:rFonts w:hint="eastAsia" w:ascii="仿宋_GB2312" w:hAnsi="仿宋_GB2312" w:eastAsia="仿宋_GB2312" w:cs="仿宋_GB2312"/>
                <w:color w:val="auto"/>
                <w:spacing w:val="-2"/>
                <w:sz w:val="24"/>
                <w:szCs w:val="24"/>
                <w:highlight w:val="none"/>
              </w:rPr>
              <w:t>则</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G</w:t>
            </w:r>
            <w:r>
              <w:rPr>
                <w:rFonts w:hint="eastAsia" w:ascii="仿宋_GB2312" w:hAnsi="仿宋_GB2312" w:eastAsia="仿宋_GB2312" w:cs="仿宋_GB2312"/>
                <w:color w:val="auto"/>
                <w:spacing w:val="-1"/>
                <w:sz w:val="24"/>
                <w:szCs w:val="24"/>
                <w:highlight w:val="none"/>
              </w:rPr>
              <w:t>B</w:t>
            </w:r>
            <w:r>
              <w:rPr>
                <w:rFonts w:hint="eastAsia" w:ascii="仿宋_GB2312" w:hAnsi="仿宋_GB2312" w:eastAsia="仿宋_GB2312" w:cs="仿宋_GB2312"/>
                <w:color w:val="auto"/>
                <w:spacing w:val="3"/>
                <w:sz w:val="24"/>
                <w:szCs w:val="24"/>
                <w:highlight w:val="none"/>
              </w:rPr>
              <w:t>2</w:t>
            </w:r>
            <w:r>
              <w:rPr>
                <w:rFonts w:hint="eastAsia" w:ascii="仿宋_GB2312" w:hAnsi="仿宋_GB2312" w:eastAsia="仿宋_GB2312" w:cs="仿宋_GB2312"/>
                <w:color w:val="auto"/>
                <w:spacing w:val="-1"/>
                <w:sz w:val="24"/>
                <w:szCs w:val="24"/>
                <w:highlight w:val="none"/>
              </w:rPr>
              <w:t>894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志</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43"/>
                <w:sz w:val="24"/>
                <w:szCs w:val="24"/>
                <w:highlight w:val="none"/>
              </w:rPr>
              <w:t xml:space="preserve"> </w:t>
            </w:r>
            <w:r>
              <w:rPr>
                <w:rFonts w:hint="eastAsia" w:ascii="仿宋_GB2312" w:hAnsi="仿宋_GB2312" w:eastAsia="仿宋_GB2312" w:cs="仿宋_GB2312"/>
                <w:color w:val="auto"/>
                <w:spacing w:val="50"/>
                <w:sz w:val="24"/>
                <w:szCs w:val="24"/>
                <w:highlight w:val="none"/>
              </w:rPr>
              <w:t>第</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2"/>
                <w:sz w:val="24"/>
                <w:szCs w:val="24"/>
                <w:highlight w:val="none"/>
              </w:rPr>
              <w:t>部</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志</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G</w:t>
            </w:r>
            <w:r>
              <w:rPr>
                <w:rFonts w:hint="eastAsia" w:ascii="仿宋_GB2312" w:hAnsi="仿宋_GB2312" w:eastAsia="仿宋_GB2312" w:cs="仿宋_GB2312"/>
                <w:color w:val="auto"/>
                <w:spacing w:val="-1"/>
                <w:sz w:val="24"/>
                <w:szCs w:val="24"/>
                <w:highlight w:val="none"/>
              </w:rPr>
              <w:t>B1</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
                <w:sz w:val="24"/>
                <w:szCs w:val="24"/>
                <w:highlight w:val="none"/>
              </w:rPr>
              <w:t>49</w:t>
            </w:r>
            <w:r>
              <w:rPr>
                <w:rFonts w:hint="eastAsia" w:ascii="仿宋_GB2312" w:hAnsi="仿宋_GB2312" w:eastAsia="仿宋_GB2312" w:cs="仿宋_GB2312"/>
                <w:color w:val="auto"/>
                <w:spacing w:val="1"/>
                <w:sz w:val="24"/>
                <w:szCs w:val="24"/>
                <w:highlight w:val="none"/>
              </w:rPr>
              <w:t>5.1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的相</w:t>
            </w:r>
            <w:r>
              <w:rPr>
                <w:rFonts w:hint="eastAsia" w:ascii="仿宋_GB2312" w:hAnsi="仿宋_GB2312" w:eastAsia="仿宋_GB2312" w:cs="仿宋_GB2312"/>
                <w:color w:val="auto"/>
                <w:spacing w:val="-4"/>
                <w:sz w:val="24"/>
                <w:szCs w:val="24"/>
                <w:highlight w:val="none"/>
              </w:rPr>
              <w:t>关</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2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0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pacing w:val="50"/>
                <w:sz w:val="24"/>
                <w:szCs w:val="24"/>
                <w:highlight w:val="none"/>
              </w:rPr>
              <w:t>查</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pacing w:val="-2"/>
                <w:sz w:val="24"/>
                <w:szCs w:val="24"/>
                <w:highlight w:val="none"/>
              </w:rPr>
              <w:t>次标</w:t>
            </w:r>
            <w:r>
              <w:rPr>
                <w:rFonts w:hint="eastAsia" w:ascii="仿宋_GB2312" w:hAnsi="仿宋_GB2312" w:eastAsia="仿宋_GB2312" w:cs="仿宋_GB2312"/>
                <w:color w:val="auto"/>
                <w:spacing w:val="-4"/>
                <w:sz w:val="24"/>
                <w:szCs w:val="24"/>
                <w:highlight w:val="none"/>
              </w:rPr>
              <w:t>识</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pacing w:val="-4"/>
                <w:sz w:val="24"/>
                <w:szCs w:val="24"/>
                <w:highlight w:val="none"/>
              </w:rPr>
              <w:t>牌</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pacing w:val="-4"/>
                <w:sz w:val="24"/>
                <w:szCs w:val="24"/>
                <w:highlight w:val="none"/>
              </w:rPr>
              <w:t>与</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标识</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6"/>
                <w:sz w:val="24"/>
                <w:szCs w:val="24"/>
                <w:highlight w:val="none"/>
              </w:rPr>
              <w:t>当</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pacing w:val="-6"/>
                <w:sz w:val="24"/>
                <w:szCs w:val="24"/>
                <w:highlight w:val="none"/>
              </w:rPr>
              <w:t>范</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pacing w:val="-6"/>
                <w:sz w:val="24"/>
                <w:szCs w:val="24"/>
                <w:highlight w:val="none"/>
              </w:rPr>
              <w:t>晰</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6"/>
                <w:sz w:val="24"/>
                <w:szCs w:val="24"/>
                <w:highlight w:val="none"/>
              </w:rPr>
              <w:t>路</w:t>
            </w:r>
            <w:r>
              <w:rPr>
                <w:rFonts w:hint="eastAsia" w:ascii="仿宋_GB2312" w:hAnsi="仿宋_GB2312" w:eastAsia="仿宋_GB2312" w:cs="仿宋_GB2312"/>
                <w:color w:val="auto"/>
                <w:spacing w:val="-2"/>
                <w:sz w:val="24"/>
                <w:szCs w:val="24"/>
                <w:highlight w:val="none"/>
              </w:rPr>
              <w:t>线指</w:t>
            </w:r>
            <w:r>
              <w:rPr>
                <w:rFonts w:hint="eastAsia" w:ascii="仿宋_GB2312" w:hAnsi="仿宋_GB2312" w:eastAsia="仿宋_GB2312" w:cs="仿宋_GB2312"/>
                <w:color w:val="auto"/>
                <w:spacing w:val="-4"/>
                <w:sz w:val="24"/>
                <w:szCs w:val="24"/>
                <w:highlight w:val="none"/>
              </w:rPr>
              <w:t>引</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pacing w:val="-4"/>
                <w:sz w:val="24"/>
                <w:szCs w:val="24"/>
                <w:highlight w:val="none"/>
              </w:rPr>
              <w:t>稳</w:t>
            </w:r>
            <w:r>
              <w:rPr>
                <w:rFonts w:hint="eastAsia" w:ascii="仿宋_GB2312" w:hAnsi="仿宋_GB2312" w:eastAsia="仿宋_GB2312" w:cs="仿宋_GB2312"/>
                <w:color w:val="auto"/>
                <w:spacing w:val="-2"/>
                <w:sz w:val="24"/>
                <w:szCs w:val="24"/>
                <w:highlight w:val="none"/>
              </w:rPr>
              <w:t>固</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3.3公用设施设备维护服务</w:t>
      </w:r>
    </w:p>
    <w:tbl>
      <w:tblPr>
        <w:tblStyle w:val="63"/>
        <w:tblW w:w="14614"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8"/>
        <w:gridCol w:w="3346"/>
        <w:gridCol w:w="10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248" w:type="dxa"/>
            <w:tcBorders>
              <w:tl2br w:val="nil"/>
              <w:tr2bl w:val="nil"/>
            </w:tcBorders>
            <w:tcMar>
              <w:left w:w="0" w:type="dxa"/>
              <w:right w:w="0" w:type="dxa"/>
            </w:tcMar>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w:t>
            </w:r>
            <w:r>
              <w:rPr>
                <w:rFonts w:hint="eastAsia" w:ascii="仿宋_GB2312" w:hAnsi="仿宋_GB2312" w:eastAsia="仿宋_GB2312" w:cs="仿宋_GB2312"/>
                <w:b/>
                <w:bCs/>
                <w:color w:val="auto"/>
                <w:spacing w:val="-2"/>
                <w:sz w:val="24"/>
                <w:szCs w:val="24"/>
                <w:highlight w:val="none"/>
              </w:rPr>
              <w:t>号</w:t>
            </w:r>
          </w:p>
        </w:tc>
        <w:tc>
          <w:tcPr>
            <w:tcW w:w="334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内容</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服务</w:t>
            </w:r>
            <w:r>
              <w:rPr>
                <w:rFonts w:hint="eastAsia" w:ascii="仿宋_GB2312" w:hAnsi="仿宋_GB2312" w:eastAsia="仿宋_GB2312" w:cs="仿宋_GB2312"/>
                <w:b/>
                <w:bCs/>
                <w:color w:val="auto"/>
                <w:spacing w:val="-4"/>
                <w:sz w:val="24"/>
                <w:szCs w:val="24"/>
                <w:highlight w:val="none"/>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基本</w:t>
            </w:r>
            <w:r>
              <w:rPr>
                <w:rFonts w:hint="eastAsia" w:ascii="仿宋_GB2312" w:hAnsi="仿宋_GB2312" w:eastAsia="仿宋_GB2312" w:cs="仿宋_GB2312"/>
                <w:color w:val="auto"/>
                <w:spacing w:val="-4"/>
                <w:sz w:val="24"/>
                <w:szCs w:val="24"/>
                <w:highlight w:val="none"/>
              </w:rPr>
              <w:t>要求</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重</w:t>
            </w:r>
            <w:r>
              <w:rPr>
                <w:rFonts w:hint="eastAsia" w:ascii="仿宋_GB2312" w:hAnsi="仿宋_GB2312" w:eastAsia="仿宋_GB2312" w:cs="仿宋_GB2312"/>
                <w:color w:val="auto"/>
                <w:sz w:val="24"/>
                <w:szCs w:val="24"/>
                <w:highlight w:val="none"/>
              </w:rPr>
              <w:t>大</w:t>
            </w:r>
            <w:r>
              <w:rPr>
                <w:rFonts w:hint="eastAsia" w:ascii="仿宋_GB2312" w:hAnsi="仿宋_GB2312" w:eastAsia="仿宋_GB2312" w:cs="仿宋_GB2312"/>
                <w:color w:val="auto"/>
                <w:spacing w:val="-4"/>
                <w:sz w:val="24"/>
                <w:szCs w:val="24"/>
                <w:highlight w:val="none"/>
              </w:rPr>
              <w:t>节</w:t>
            </w:r>
            <w:r>
              <w:rPr>
                <w:rFonts w:hint="eastAsia" w:ascii="仿宋_GB2312" w:hAnsi="仿宋_GB2312" w:eastAsia="仿宋_GB2312" w:cs="仿宋_GB2312"/>
                <w:color w:val="auto"/>
                <w:sz w:val="24"/>
                <w:szCs w:val="24"/>
                <w:highlight w:val="none"/>
              </w:rPr>
              <w:t>假</w:t>
            </w:r>
            <w:r>
              <w:rPr>
                <w:rFonts w:hint="eastAsia" w:ascii="仿宋_GB2312" w:hAnsi="仿宋_GB2312" w:eastAsia="仿宋_GB2312" w:cs="仿宋_GB2312"/>
                <w:color w:val="auto"/>
                <w:spacing w:val="-4"/>
                <w:sz w:val="24"/>
                <w:szCs w:val="24"/>
                <w:highlight w:val="none"/>
              </w:rPr>
              <w:t>日</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4"/>
                <w:sz w:val="24"/>
                <w:szCs w:val="24"/>
                <w:highlight w:val="none"/>
              </w:rPr>
              <w:t>恶</w:t>
            </w:r>
            <w:r>
              <w:rPr>
                <w:rFonts w:hint="eastAsia" w:ascii="仿宋_GB2312" w:hAnsi="仿宋_GB2312" w:eastAsia="仿宋_GB2312" w:cs="仿宋_GB2312"/>
                <w:color w:val="auto"/>
                <w:sz w:val="24"/>
                <w:szCs w:val="24"/>
                <w:highlight w:val="none"/>
              </w:rPr>
              <w:t>劣天</w:t>
            </w:r>
            <w:r>
              <w:rPr>
                <w:rFonts w:hint="eastAsia" w:ascii="仿宋_GB2312" w:hAnsi="仿宋_GB2312" w:eastAsia="仿宋_GB2312" w:cs="仿宋_GB2312"/>
                <w:color w:val="auto"/>
                <w:spacing w:val="-2"/>
                <w:sz w:val="24"/>
                <w:szCs w:val="24"/>
                <w:highlight w:val="none"/>
              </w:rPr>
              <w:t>气</w:t>
            </w:r>
            <w:r>
              <w:rPr>
                <w:rFonts w:hint="eastAsia" w:ascii="仿宋_GB2312" w:hAnsi="仿宋_GB2312" w:eastAsia="仿宋_GB2312" w:cs="仿宋_GB2312"/>
                <w:color w:val="auto"/>
                <w:sz w:val="24"/>
                <w:szCs w:val="24"/>
                <w:highlight w:val="none"/>
              </w:rPr>
              <w:t>前</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组</w:t>
            </w:r>
            <w:r>
              <w:rPr>
                <w:rFonts w:hint="eastAsia" w:ascii="仿宋_GB2312" w:hAnsi="仿宋_GB2312" w:eastAsia="仿宋_GB2312" w:cs="仿宋_GB2312"/>
                <w:color w:val="auto"/>
                <w:sz w:val="24"/>
                <w:szCs w:val="24"/>
                <w:highlight w:val="none"/>
              </w:rPr>
              <w:t>织</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pacing w:val="52"/>
                <w:sz w:val="24"/>
                <w:szCs w:val="24"/>
                <w:highlight w:val="none"/>
              </w:rPr>
              <w:t>检</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4"/>
                <w:sz w:val="24"/>
                <w:szCs w:val="24"/>
                <w:highlight w:val="none"/>
              </w:rPr>
              <w:t>）具</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稳</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环</w:t>
            </w:r>
            <w:r>
              <w:rPr>
                <w:rFonts w:hint="eastAsia" w:ascii="仿宋_GB2312" w:hAnsi="仿宋_GB2312" w:eastAsia="仿宋_GB2312" w:cs="仿宋_GB2312"/>
                <w:color w:val="auto"/>
                <w:sz w:val="24"/>
                <w:szCs w:val="24"/>
                <w:highlight w:val="none"/>
              </w:rPr>
              <w:t>境</w:t>
            </w:r>
            <w:r>
              <w:rPr>
                <w:rFonts w:hint="eastAsia" w:ascii="仿宋_GB2312" w:hAnsi="仿宋_GB2312" w:eastAsia="仿宋_GB2312" w:cs="仿宋_GB2312"/>
                <w:color w:val="auto"/>
                <w:spacing w:val="-2"/>
                <w:sz w:val="24"/>
                <w:szCs w:val="24"/>
                <w:highlight w:val="none"/>
              </w:rPr>
              <w:t>和场</w:t>
            </w:r>
            <w:r>
              <w:rPr>
                <w:rFonts w:hint="eastAsia" w:ascii="仿宋_GB2312" w:hAnsi="仿宋_GB2312" w:eastAsia="仿宋_GB2312" w:cs="仿宋_GB2312"/>
                <w:color w:val="auto"/>
                <w:spacing w:val="-4"/>
                <w:sz w:val="24"/>
                <w:szCs w:val="24"/>
                <w:highlight w:val="none"/>
              </w:rPr>
              <w:t>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含</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限</w:t>
            </w:r>
            <w:r>
              <w:rPr>
                <w:rFonts w:hint="eastAsia" w:ascii="仿宋_GB2312" w:hAnsi="仿宋_GB2312" w:eastAsia="仿宋_GB2312" w:cs="仿宋_GB2312"/>
                <w:color w:val="auto"/>
                <w:spacing w:val="-2"/>
                <w:sz w:val="24"/>
                <w:szCs w:val="24"/>
                <w:highlight w:val="none"/>
              </w:rPr>
              <w:t>空间</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z w:val="24"/>
                <w:szCs w:val="24"/>
                <w:highlight w:val="none"/>
              </w:rPr>
              <w:t>温</w:t>
            </w:r>
            <w:r>
              <w:rPr>
                <w:rFonts w:hint="eastAsia" w:ascii="仿宋_GB2312" w:hAnsi="仿宋_GB2312" w:eastAsia="仿宋_GB2312" w:cs="仿宋_GB2312"/>
                <w:color w:val="auto"/>
                <w:spacing w:val="-2"/>
                <w:sz w:val="24"/>
                <w:szCs w:val="24"/>
                <w:highlight w:val="none"/>
              </w:rPr>
              <w:t>湿</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照</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粉</w:t>
            </w:r>
            <w:r>
              <w:rPr>
                <w:rFonts w:hint="eastAsia" w:ascii="仿宋_GB2312" w:hAnsi="仿宋_GB2312" w:eastAsia="仿宋_GB2312" w:cs="仿宋_GB2312"/>
                <w:color w:val="auto"/>
                <w:spacing w:val="-4"/>
                <w:sz w:val="24"/>
                <w:szCs w:val="24"/>
                <w:highlight w:val="none"/>
              </w:rPr>
              <w:t>尘</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4"/>
                <w:sz w:val="24"/>
                <w:szCs w:val="24"/>
                <w:highlight w:val="none"/>
              </w:rPr>
              <w:t>烟</w:t>
            </w:r>
            <w:r>
              <w:rPr>
                <w:rFonts w:hint="eastAsia" w:ascii="仿宋_GB2312" w:hAnsi="仿宋_GB2312" w:eastAsia="仿宋_GB2312" w:cs="仿宋_GB2312"/>
                <w:color w:val="auto"/>
                <w:sz w:val="24"/>
                <w:szCs w:val="24"/>
                <w:highlight w:val="none"/>
              </w:rPr>
              <w:t>雾</w:t>
            </w:r>
            <w:r>
              <w:rPr>
                <w:rFonts w:hint="eastAsia" w:ascii="仿宋_GB2312" w:hAnsi="仿宋_GB2312" w:eastAsia="仿宋_GB2312" w:cs="仿宋_GB2312"/>
                <w:color w:val="auto"/>
                <w:spacing w:val="-2"/>
                <w:sz w:val="24"/>
                <w:szCs w:val="24"/>
                <w:highlight w:val="none"/>
              </w:rPr>
              <w:t>浓</w:t>
            </w:r>
            <w:r>
              <w:rPr>
                <w:rFonts w:hint="eastAsia" w:ascii="仿宋_GB2312" w:hAnsi="仿宋_GB2312" w:eastAsia="仿宋_GB2312" w:cs="仿宋_GB2312"/>
                <w:color w:val="auto"/>
                <w:sz w:val="24"/>
                <w:szCs w:val="24"/>
                <w:highlight w:val="none"/>
              </w:rPr>
              <w:t>度等符合</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设备</w:t>
            </w:r>
            <w:r>
              <w:rPr>
                <w:rFonts w:hint="eastAsia" w:ascii="仿宋_GB2312" w:hAnsi="仿宋_GB2312" w:eastAsia="仿宋_GB2312" w:cs="仿宋_GB2312"/>
                <w:color w:val="auto"/>
                <w:spacing w:val="-4"/>
                <w:sz w:val="24"/>
                <w:szCs w:val="24"/>
                <w:highlight w:val="none"/>
              </w:rPr>
              <w:t>机房</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4"/>
                <w:sz w:val="24"/>
                <w:szCs w:val="24"/>
                <w:highlight w:val="none"/>
              </w:rPr>
              <w:t>备</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pacing w:val="-4"/>
                <w:sz w:val="24"/>
                <w:szCs w:val="24"/>
                <w:highlight w:val="none"/>
              </w:rPr>
              <w:t>房</w:t>
            </w:r>
            <w:r>
              <w:rPr>
                <w:rFonts w:hint="eastAsia" w:ascii="仿宋_GB2312" w:hAnsi="仿宋_GB2312" w:eastAsia="仿宋_GB2312" w:cs="仿宋_GB2312"/>
                <w:color w:val="auto"/>
                <w:spacing w:val="-2"/>
                <w:sz w:val="24"/>
                <w:szCs w:val="24"/>
                <w:highlight w:val="none"/>
              </w:rPr>
              <w:t>门</w:t>
            </w:r>
            <w:r>
              <w:rPr>
                <w:rFonts w:hint="eastAsia" w:ascii="仿宋_GB2312" w:hAnsi="仿宋_GB2312" w:eastAsia="仿宋_GB2312" w:cs="仿宋_GB2312"/>
                <w:color w:val="auto"/>
                <w:spacing w:val="-4"/>
                <w:sz w:val="24"/>
                <w:szCs w:val="24"/>
                <w:highlight w:val="none"/>
              </w:rPr>
              <w:t>口有</w:t>
            </w:r>
            <w:r>
              <w:rPr>
                <w:rFonts w:hint="eastAsia" w:ascii="仿宋_GB2312" w:hAnsi="仿宋_GB2312" w:eastAsia="仿宋_GB2312" w:cs="仿宋_GB2312"/>
                <w:color w:val="auto"/>
                <w:spacing w:val="-2"/>
                <w:sz w:val="24"/>
                <w:szCs w:val="24"/>
                <w:highlight w:val="none"/>
              </w:rPr>
              <w:t>机房</w:t>
            </w:r>
            <w:r>
              <w:rPr>
                <w:rFonts w:hint="eastAsia" w:ascii="仿宋_GB2312" w:hAnsi="仿宋_GB2312" w:eastAsia="仿宋_GB2312" w:cs="仿宋_GB2312"/>
                <w:color w:val="auto"/>
                <w:spacing w:val="-4"/>
                <w:sz w:val="24"/>
                <w:szCs w:val="24"/>
                <w:highlight w:val="none"/>
              </w:rPr>
              <w:t>类</w:t>
            </w:r>
            <w:r>
              <w:rPr>
                <w:rFonts w:hint="eastAsia" w:ascii="仿宋_GB2312" w:hAnsi="仿宋_GB2312" w:eastAsia="仿宋_GB2312" w:cs="仿宋_GB2312"/>
                <w:color w:val="auto"/>
                <w:spacing w:val="-2"/>
                <w:sz w:val="24"/>
                <w:szCs w:val="24"/>
                <w:highlight w:val="none"/>
              </w:rPr>
              <w:t>别</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pacing w:val="-4"/>
                <w:sz w:val="24"/>
                <w:szCs w:val="24"/>
                <w:highlight w:val="none"/>
              </w:rPr>
              <w:t>志</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落</w:t>
            </w:r>
            <w:r>
              <w:rPr>
                <w:rFonts w:hint="eastAsia" w:ascii="仿宋_GB2312" w:hAnsi="仿宋_GB2312" w:eastAsia="仿宋_GB2312" w:cs="仿宋_GB2312"/>
                <w:color w:val="auto"/>
                <w:spacing w:val="-2"/>
                <w:sz w:val="24"/>
                <w:szCs w:val="24"/>
                <w:highlight w:val="none"/>
              </w:rPr>
              <w:t>实各</w:t>
            </w:r>
            <w:r>
              <w:rPr>
                <w:rFonts w:hint="eastAsia" w:ascii="仿宋_GB2312" w:hAnsi="仿宋_GB2312" w:eastAsia="仿宋_GB2312" w:cs="仿宋_GB2312"/>
                <w:color w:val="auto"/>
                <w:spacing w:val="-4"/>
                <w:sz w:val="24"/>
                <w:szCs w:val="24"/>
                <w:highlight w:val="none"/>
              </w:rPr>
              <w:t>类</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pacing w:val="-4"/>
                <w:sz w:val="24"/>
                <w:szCs w:val="24"/>
                <w:highlight w:val="none"/>
              </w:rPr>
              <w:t>房</w:t>
            </w:r>
            <w:r>
              <w:rPr>
                <w:rFonts w:hint="eastAsia" w:ascii="仿宋_GB2312" w:hAnsi="仿宋_GB2312" w:eastAsia="仿宋_GB2312" w:cs="仿宋_GB2312"/>
                <w:color w:val="auto"/>
                <w:spacing w:val="-2"/>
                <w:sz w:val="24"/>
                <w:szCs w:val="24"/>
                <w:highlight w:val="none"/>
              </w:rPr>
              <w:t>责</w:t>
            </w:r>
            <w:r>
              <w:rPr>
                <w:rFonts w:hint="eastAsia" w:ascii="仿宋_GB2312" w:hAnsi="仿宋_GB2312" w:eastAsia="仿宋_GB2312" w:cs="仿宋_GB2312"/>
                <w:color w:val="auto"/>
                <w:spacing w:val="-4"/>
                <w:sz w:val="24"/>
                <w:szCs w:val="24"/>
                <w:highlight w:val="none"/>
              </w:rPr>
              <w:t>任人</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督查</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且</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pacing w:val="-4"/>
                <w:sz w:val="24"/>
                <w:szCs w:val="24"/>
                <w:highlight w:val="none"/>
              </w:rPr>
              <w:t>图</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4"/>
                <w:sz w:val="24"/>
                <w:szCs w:val="24"/>
                <w:highlight w:val="none"/>
              </w:rPr>
              <w:t>应急</w:t>
            </w:r>
            <w:r>
              <w:rPr>
                <w:rFonts w:hint="eastAsia" w:ascii="仿宋_GB2312" w:hAnsi="仿宋_GB2312" w:eastAsia="仿宋_GB2312" w:cs="仿宋_GB2312"/>
                <w:color w:val="auto"/>
                <w:spacing w:val="-2"/>
                <w:sz w:val="24"/>
                <w:szCs w:val="24"/>
                <w:highlight w:val="none"/>
              </w:rPr>
              <w:t>预案</w:t>
            </w:r>
            <w:r>
              <w:rPr>
                <w:rFonts w:hint="eastAsia" w:ascii="仿宋_GB2312" w:hAnsi="仿宋_GB2312" w:eastAsia="仿宋_GB2312" w:cs="仿宋_GB2312"/>
                <w:color w:val="auto"/>
                <w:sz w:val="24"/>
                <w:szCs w:val="24"/>
                <w:highlight w:val="none"/>
              </w:rPr>
              <w:t>流程</w:t>
            </w:r>
            <w:r>
              <w:rPr>
                <w:rFonts w:hint="eastAsia" w:ascii="仿宋_GB2312" w:hAnsi="仿宋_GB2312" w:eastAsia="仿宋_GB2312" w:cs="仿宋_GB2312"/>
                <w:color w:val="auto"/>
                <w:spacing w:val="-2"/>
                <w:sz w:val="24"/>
                <w:szCs w:val="24"/>
                <w:highlight w:val="none"/>
              </w:rPr>
              <w:t>图</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2"/>
                <w:sz w:val="24"/>
                <w:szCs w:val="24"/>
                <w:highlight w:val="none"/>
              </w:rPr>
              <w:t>度</w:t>
            </w:r>
            <w:r>
              <w:rPr>
                <w:rFonts w:hint="eastAsia" w:ascii="仿宋_GB2312" w:hAnsi="仿宋_GB2312" w:eastAsia="仿宋_GB2312" w:cs="仿宋_GB2312"/>
                <w:color w:val="auto"/>
                <w:spacing w:val="-22"/>
                <w:sz w:val="24"/>
                <w:szCs w:val="24"/>
                <w:highlight w:val="none"/>
              </w:rPr>
              <w:t>、</w:t>
            </w:r>
            <w:r>
              <w:rPr>
                <w:rFonts w:hint="eastAsia" w:ascii="仿宋_GB2312" w:hAnsi="仿宋_GB2312" w:eastAsia="仿宋_GB2312" w:cs="仿宋_GB2312"/>
                <w:color w:val="auto"/>
                <w:spacing w:val="-4"/>
                <w:sz w:val="24"/>
                <w:szCs w:val="24"/>
                <w:highlight w:val="none"/>
              </w:rPr>
              <w:t>特</w:t>
            </w:r>
            <w:r>
              <w:rPr>
                <w:rFonts w:hint="eastAsia" w:ascii="仿宋_GB2312" w:hAnsi="仿宋_GB2312" w:eastAsia="仿宋_GB2312" w:cs="仿宋_GB2312"/>
                <w:color w:val="auto"/>
                <w:spacing w:val="-2"/>
                <w:sz w:val="24"/>
                <w:szCs w:val="24"/>
                <w:highlight w:val="none"/>
              </w:rPr>
              <w:t>种</w:t>
            </w:r>
            <w:r>
              <w:rPr>
                <w:rFonts w:hint="eastAsia" w:ascii="仿宋_GB2312" w:hAnsi="仿宋_GB2312" w:eastAsia="仿宋_GB2312" w:cs="仿宋_GB2312"/>
                <w:color w:val="auto"/>
                <w:sz w:val="24"/>
                <w:szCs w:val="24"/>
                <w:highlight w:val="none"/>
              </w:rPr>
              <w:t>作业</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2"/>
                <w:sz w:val="24"/>
                <w:szCs w:val="24"/>
                <w:highlight w:val="none"/>
              </w:rPr>
              <w:t>资</w:t>
            </w:r>
            <w:r>
              <w:rPr>
                <w:rFonts w:hint="eastAsia" w:ascii="仿宋_GB2312" w:hAnsi="仿宋_GB2312" w:eastAsia="仿宋_GB2312" w:cs="仿宋_GB2312"/>
                <w:color w:val="auto"/>
                <w:sz w:val="24"/>
                <w:szCs w:val="24"/>
                <w:highlight w:val="none"/>
              </w:rPr>
              <w:t>格</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z w:val="24"/>
                <w:szCs w:val="24"/>
                <w:highlight w:val="none"/>
              </w:rPr>
              <w:t>书</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2"/>
                <w:sz w:val="24"/>
                <w:szCs w:val="24"/>
                <w:highlight w:val="none"/>
              </w:rPr>
              <w:t>墙</w:t>
            </w:r>
            <w:r>
              <w:rPr>
                <w:rFonts w:hint="eastAsia" w:ascii="仿宋_GB2312" w:hAnsi="仿宋_GB2312" w:eastAsia="仿宋_GB2312" w:cs="仿宋_GB2312"/>
                <w:color w:val="auto"/>
                <w:sz w:val="24"/>
                <w:szCs w:val="24"/>
                <w:highlight w:val="none"/>
              </w:rPr>
              <w:t>文件</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证</w:t>
            </w:r>
            <w:r>
              <w:rPr>
                <w:rFonts w:hint="eastAsia" w:ascii="仿宋_GB2312" w:hAnsi="仿宋_GB2312" w:eastAsia="仿宋_GB2312" w:cs="仿宋_GB2312"/>
                <w:color w:val="auto"/>
                <w:spacing w:val="-4"/>
                <w:sz w:val="24"/>
                <w:szCs w:val="24"/>
                <w:highlight w:val="none"/>
              </w:rPr>
              <w:t>书</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4"/>
                <w:sz w:val="24"/>
                <w:szCs w:val="24"/>
                <w:highlight w:val="none"/>
              </w:rPr>
              <w:t>合</w:t>
            </w:r>
            <w:r>
              <w:rPr>
                <w:rFonts w:hint="eastAsia" w:ascii="仿宋_GB2312" w:hAnsi="仿宋_GB2312" w:eastAsia="仿宋_GB2312" w:cs="仿宋_GB2312"/>
                <w:color w:val="auto"/>
                <w:sz w:val="24"/>
                <w:szCs w:val="24"/>
                <w:highlight w:val="none"/>
              </w:rPr>
              <w:t>各</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z w:val="24"/>
                <w:szCs w:val="24"/>
                <w:highlight w:val="none"/>
              </w:rPr>
              <w:t>房国</w:t>
            </w:r>
            <w:r>
              <w:rPr>
                <w:rFonts w:hint="eastAsia" w:ascii="仿宋_GB2312" w:hAnsi="仿宋_GB2312" w:eastAsia="仿宋_GB2312" w:cs="仿宋_GB2312"/>
                <w:color w:val="auto"/>
                <w:spacing w:val="-2"/>
                <w:sz w:val="24"/>
                <w:szCs w:val="24"/>
                <w:highlight w:val="none"/>
              </w:rPr>
              <w:t>家</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准</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范</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z w:val="24"/>
                <w:szCs w:val="24"/>
                <w:highlight w:val="none"/>
              </w:rPr>
              <w:t>房巡视及外</w:t>
            </w:r>
            <w:r>
              <w:rPr>
                <w:rFonts w:hint="eastAsia" w:ascii="仿宋_GB2312" w:hAnsi="仿宋_GB2312" w:eastAsia="仿宋_GB2312" w:cs="仿宋_GB2312"/>
                <w:color w:val="auto"/>
                <w:spacing w:val="-2"/>
                <w:sz w:val="24"/>
                <w:szCs w:val="24"/>
                <w:highlight w:val="none"/>
              </w:rPr>
              <w:t>来</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晰</w:t>
            </w:r>
            <w:r>
              <w:rPr>
                <w:rFonts w:hint="eastAsia" w:ascii="仿宋_GB2312" w:hAnsi="仿宋_GB2312" w:eastAsia="仿宋_GB2312" w:cs="仿宋_GB2312"/>
                <w:color w:val="auto"/>
                <w:sz w:val="24"/>
                <w:szCs w:val="24"/>
                <w:highlight w:val="none"/>
              </w:rPr>
              <w:t>完</w:t>
            </w:r>
            <w:r>
              <w:rPr>
                <w:rFonts w:hint="eastAsia" w:ascii="仿宋_GB2312" w:hAnsi="仿宋_GB2312" w:eastAsia="仿宋_GB2312" w:cs="仿宋_GB2312"/>
                <w:color w:val="auto"/>
                <w:spacing w:val="-2"/>
                <w:sz w:val="24"/>
                <w:szCs w:val="24"/>
                <w:highlight w:val="none"/>
              </w:rPr>
              <w:t>整</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4"/>
                <w:sz w:val="24"/>
                <w:szCs w:val="24"/>
                <w:highlight w:val="none"/>
              </w:rPr>
              <w:t>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机</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2"/>
                <w:sz w:val="24"/>
                <w:szCs w:val="24"/>
                <w:highlight w:val="none"/>
              </w:rPr>
              <w:t>门</w:t>
            </w:r>
            <w:r>
              <w:rPr>
                <w:rFonts w:hint="eastAsia" w:ascii="仿宋_GB2312" w:hAnsi="仿宋_GB2312" w:eastAsia="仿宋_GB2312" w:cs="仿宋_GB2312"/>
                <w:color w:val="auto"/>
                <w:sz w:val="24"/>
                <w:szCs w:val="24"/>
                <w:highlight w:val="none"/>
              </w:rPr>
              <w:t>窗</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锁具</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完</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 xml:space="preserve">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4"/>
                <w:sz w:val="24"/>
                <w:szCs w:val="24"/>
                <w:highlight w:val="none"/>
              </w:rPr>
              <w:t>）每</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4"/>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整</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pacing w:val="-4"/>
                <w:sz w:val="24"/>
                <w:szCs w:val="24"/>
                <w:highlight w:val="none"/>
              </w:rPr>
              <w:t>序</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pacing w:val="-2"/>
                <w:sz w:val="24"/>
                <w:szCs w:val="24"/>
                <w:highlight w:val="none"/>
              </w:rPr>
              <w:t>杂</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pacing w:val="-2"/>
                <w:sz w:val="24"/>
                <w:szCs w:val="24"/>
                <w:highlight w:val="none"/>
              </w:rPr>
              <w:t>积</w:t>
            </w:r>
            <w:r>
              <w:rPr>
                <w:rFonts w:hint="eastAsia" w:ascii="仿宋_GB2312" w:hAnsi="仿宋_GB2312" w:eastAsia="仿宋_GB2312" w:cs="仿宋_GB2312"/>
                <w:color w:val="auto"/>
                <w:spacing w:val="-4"/>
                <w:sz w:val="24"/>
                <w:szCs w:val="24"/>
                <w:highlight w:val="none"/>
              </w:rPr>
              <w:t>尘</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pacing w:val="-4"/>
                <w:sz w:val="24"/>
                <w:szCs w:val="24"/>
                <w:highlight w:val="none"/>
              </w:rPr>
              <w:t>鼠</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6"/>
                <w:sz w:val="24"/>
                <w:szCs w:val="24"/>
                <w:highlight w:val="none"/>
              </w:rPr>
              <w:t>无</w:t>
            </w:r>
            <w:r>
              <w:rPr>
                <w:rFonts w:hint="eastAsia" w:ascii="仿宋_GB2312" w:hAnsi="仿宋_GB2312" w:eastAsia="仿宋_GB2312" w:cs="仿宋_GB2312"/>
                <w:color w:val="auto"/>
                <w:spacing w:val="-2"/>
                <w:sz w:val="24"/>
                <w:szCs w:val="24"/>
                <w:highlight w:val="none"/>
              </w:rPr>
              <w:t>虫</w:t>
            </w:r>
            <w:r>
              <w:rPr>
                <w:rFonts w:hint="eastAsia" w:ascii="仿宋_GB2312" w:hAnsi="仿宋_GB2312" w:eastAsia="仿宋_GB2312" w:cs="仿宋_GB2312"/>
                <w:color w:val="auto"/>
                <w:spacing w:val="-6"/>
                <w:sz w:val="24"/>
                <w:szCs w:val="24"/>
                <w:highlight w:val="none"/>
              </w:rPr>
              <w:t>害，</w:t>
            </w:r>
            <w:r>
              <w:rPr>
                <w:rFonts w:hint="eastAsia" w:ascii="仿宋_GB2312" w:hAnsi="仿宋_GB2312" w:eastAsia="仿宋_GB2312" w:cs="仿宋_GB2312"/>
                <w:color w:val="auto"/>
                <w:spacing w:val="-4"/>
                <w:sz w:val="24"/>
                <w:szCs w:val="24"/>
                <w:highlight w:val="none"/>
              </w:rPr>
              <w:t>温</w:t>
            </w:r>
            <w:r>
              <w:rPr>
                <w:rFonts w:hint="eastAsia" w:ascii="仿宋_GB2312" w:hAnsi="仿宋_GB2312" w:eastAsia="仿宋_GB2312" w:cs="仿宋_GB2312"/>
                <w:color w:val="auto"/>
                <w:spacing w:val="-2"/>
                <w:sz w:val="24"/>
                <w:szCs w:val="24"/>
                <w:highlight w:val="none"/>
              </w:rPr>
              <w:t>湿</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pacing w:val="-4"/>
                <w:sz w:val="24"/>
                <w:szCs w:val="24"/>
                <w:highlight w:val="none"/>
              </w:rPr>
              <w:t>合</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4"/>
                <w:sz w:val="24"/>
                <w:szCs w:val="24"/>
                <w:highlight w:val="none"/>
              </w:rPr>
              <w:t>备运</w:t>
            </w:r>
            <w:r>
              <w:rPr>
                <w:rFonts w:hint="eastAsia" w:ascii="仿宋_GB2312" w:hAnsi="仿宋_GB2312" w:eastAsia="仿宋_GB2312" w:cs="仿宋_GB2312"/>
                <w:color w:val="auto"/>
                <w:spacing w:val="-2"/>
                <w:sz w:val="24"/>
                <w:szCs w:val="24"/>
                <w:highlight w:val="none"/>
              </w:rPr>
              <w:t>行要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1248"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z w:val="24"/>
                <w:szCs w:val="24"/>
                <w:highlight w:val="none"/>
              </w:rPr>
              <w:t>各</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机</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4"/>
                <w:sz w:val="24"/>
                <w:szCs w:val="24"/>
                <w:highlight w:val="none"/>
              </w:rPr>
              <w:t>国</w:t>
            </w:r>
            <w:r>
              <w:rPr>
                <w:rFonts w:hint="eastAsia" w:ascii="仿宋_GB2312" w:hAnsi="仿宋_GB2312" w:eastAsia="仿宋_GB2312" w:cs="仿宋_GB2312"/>
                <w:color w:val="auto"/>
                <w:sz w:val="24"/>
                <w:szCs w:val="24"/>
                <w:highlight w:val="none"/>
              </w:rPr>
              <w:t>家标</w:t>
            </w:r>
            <w:r>
              <w:rPr>
                <w:rFonts w:hint="eastAsia" w:ascii="仿宋_GB2312" w:hAnsi="仿宋_GB2312" w:eastAsia="仿宋_GB2312" w:cs="仿宋_GB2312"/>
                <w:color w:val="auto"/>
                <w:spacing w:val="-2"/>
                <w:sz w:val="24"/>
                <w:szCs w:val="24"/>
                <w:highlight w:val="none"/>
              </w:rPr>
              <w:t>准</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范</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z w:val="24"/>
                <w:szCs w:val="24"/>
                <w:highlight w:val="none"/>
              </w:rPr>
              <w:t>消防</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4"/>
                <w:sz w:val="24"/>
                <w:szCs w:val="24"/>
                <w:highlight w:val="none"/>
              </w:rPr>
              <w:t>风</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4"/>
                <w:sz w:val="24"/>
                <w:szCs w:val="24"/>
                <w:highlight w:val="none"/>
              </w:rPr>
              <w:t>照</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防止</w:t>
            </w:r>
            <w:r>
              <w:rPr>
                <w:rFonts w:hint="eastAsia" w:ascii="仿宋_GB2312" w:hAnsi="仿宋_GB2312" w:eastAsia="仿宋_GB2312" w:cs="仿宋_GB2312"/>
                <w:color w:val="auto"/>
                <w:spacing w:val="-2"/>
                <w:sz w:val="24"/>
                <w:szCs w:val="24"/>
                <w:highlight w:val="none"/>
              </w:rPr>
              <w:t>小</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 xml:space="preserve">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具</w:t>
            </w:r>
            <w:r>
              <w:rPr>
                <w:rFonts w:hint="eastAsia" w:ascii="仿宋_GB2312" w:hAnsi="仿宋_GB2312" w:eastAsia="仿宋_GB2312" w:cs="仿宋_GB2312"/>
                <w:color w:val="auto"/>
                <w:spacing w:val="-4"/>
                <w:sz w:val="24"/>
                <w:szCs w:val="24"/>
                <w:highlight w:val="none"/>
              </w:rPr>
              <w:t>配</w:t>
            </w:r>
            <w:r>
              <w:rPr>
                <w:rFonts w:hint="eastAsia" w:ascii="仿宋_GB2312" w:hAnsi="仿宋_GB2312" w:eastAsia="仿宋_GB2312" w:cs="仿宋_GB2312"/>
                <w:color w:val="auto"/>
                <w:sz w:val="24"/>
                <w:szCs w:val="24"/>
                <w:highlight w:val="none"/>
              </w:rPr>
              <w:t>置齐</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验</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格</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应当</w:t>
            </w:r>
            <w:r>
              <w:rPr>
                <w:rFonts w:hint="eastAsia" w:ascii="仿宋_GB2312" w:hAnsi="仿宋_GB2312" w:eastAsia="仿宋_GB2312" w:cs="仿宋_GB2312"/>
                <w:color w:val="auto"/>
                <w:sz w:val="24"/>
                <w:szCs w:val="24"/>
                <w:highlight w:val="none"/>
              </w:rPr>
              <w:t>齐</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完</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可</w:t>
            </w:r>
            <w:r>
              <w:rPr>
                <w:rFonts w:hint="eastAsia" w:ascii="仿宋_GB2312" w:hAnsi="仿宋_GB2312" w:eastAsia="仿宋_GB2312" w:cs="仿宋_GB2312"/>
                <w:color w:val="auto"/>
                <w:spacing w:val="-2"/>
                <w:sz w:val="24"/>
                <w:szCs w:val="24"/>
                <w:highlight w:val="none"/>
              </w:rPr>
              <w:t>随</w:t>
            </w:r>
            <w:r>
              <w:rPr>
                <w:rFonts w:hint="eastAsia" w:ascii="仿宋_GB2312" w:hAnsi="仿宋_GB2312" w:eastAsia="仿宋_GB2312" w:cs="仿宋_GB2312"/>
                <w:color w:val="auto"/>
                <w:sz w:val="24"/>
                <w:szCs w:val="24"/>
                <w:highlight w:val="none"/>
              </w:rPr>
              <w:t>时启</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给排</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pacing w:val="-4"/>
                <w:sz w:val="24"/>
                <w:szCs w:val="24"/>
                <w:highlight w:val="none"/>
              </w:rPr>
              <w:t>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活</w:t>
            </w:r>
            <w:r>
              <w:rPr>
                <w:rFonts w:hint="eastAsia" w:ascii="仿宋_GB2312" w:hAnsi="仿宋_GB2312" w:eastAsia="仿宋_GB2312" w:cs="仿宋_GB2312"/>
                <w:color w:val="auto"/>
                <w:spacing w:val="-4"/>
                <w:sz w:val="24"/>
                <w:szCs w:val="24"/>
                <w:highlight w:val="none"/>
              </w:rPr>
              <w:t>饮</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z w:val="24"/>
                <w:szCs w:val="24"/>
                <w:highlight w:val="none"/>
              </w:rPr>
              <w:t>卫</w:t>
            </w:r>
            <w:r>
              <w:rPr>
                <w:rFonts w:hint="eastAsia" w:ascii="仿宋_GB2312" w:hAnsi="仿宋_GB2312" w:eastAsia="仿宋_GB2312" w:cs="仿宋_GB2312"/>
                <w:color w:val="auto"/>
                <w:spacing w:val="-4"/>
                <w:sz w:val="24"/>
                <w:szCs w:val="24"/>
                <w:highlight w:val="none"/>
              </w:rPr>
              <w:t>生</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2"/>
                <w:sz w:val="24"/>
                <w:szCs w:val="24"/>
                <w:highlight w:val="none"/>
              </w:rPr>
              <w:t>活</w:t>
            </w:r>
            <w:r>
              <w:rPr>
                <w:rFonts w:hint="eastAsia" w:ascii="仿宋_GB2312" w:hAnsi="仿宋_GB2312" w:eastAsia="仿宋_GB2312" w:cs="仿宋_GB2312"/>
                <w:color w:val="auto"/>
                <w:sz w:val="24"/>
                <w:szCs w:val="24"/>
                <w:highlight w:val="none"/>
              </w:rPr>
              <w:t>饮</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卫</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GB</w:t>
            </w:r>
            <w:r>
              <w:rPr>
                <w:rFonts w:hint="eastAsia" w:ascii="仿宋_GB2312" w:hAnsi="仿宋_GB2312" w:eastAsia="仿宋_GB2312" w:cs="仿宋_GB2312"/>
                <w:color w:val="auto"/>
                <w:spacing w:val="-3"/>
                <w:sz w:val="24"/>
                <w:szCs w:val="24"/>
                <w:highlight w:val="none"/>
              </w:rPr>
              <w:t>57</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相</w:t>
            </w:r>
            <w:r>
              <w:rPr>
                <w:rFonts w:hint="eastAsia" w:ascii="仿宋_GB2312" w:hAnsi="仿宋_GB2312" w:eastAsia="仿宋_GB2312" w:cs="仿宋_GB2312"/>
                <w:color w:val="auto"/>
                <w:spacing w:val="-2"/>
                <w:sz w:val="24"/>
                <w:szCs w:val="24"/>
                <w:highlight w:val="none"/>
              </w:rPr>
              <w:t>关要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二</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4"/>
                <w:sz w:val="24"/>
                <w:szCs w:val="24"/>
                <w:highlight w:val="none"/>
              </w:rPr>
              <w:t>供</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4"/>
                <w:sz w:val="24"/>
                <w:szCs w:val="24"/>
                <w:highlight w:val="none"/>
              </w:rPr>
              <w:t>卫</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4"/>
                <w:sz w:val="24"/>
                <w:szCs w:val="24"/>
                <w:highlight w:val="none"/>
              </w:rPr>
              <w:t>符</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二</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供</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卫</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GB</w:t>
            </w:r>
            <w:r>
              <w:rPr>
                <w:rFonts w:hint="eastAsia" w:ascii="仿宋_GB2312" w:hAnsi="仿宋_GB2312" w:eastAsia="仿宋_GB2312" w:cs="仿宋_GB2312"/>
                <w:color w:val="auto"/>
                <w:spacing w:val="-3"/>
                <w:sz w:val="24"/>
                <w:szCs w:val="24"/>
                <w:highlight w:val="none"/>
              </w:rPr>
              <w:t>17</w:t>
            </w:r>
            <w:r>
              <w:rPr>
                <w:rFonts w:hint="eastAsia" w:ascii="仿宋_GB2312" w:hAnsi="仿宋_GB2312" w:eastAsia="仿宋_GB2312" w:cs="仿宋_GB2312"/>
                <w:color w:val="auto"/>
                <w:spacing w:val="1"/>
                <w:sz w:val="24"/>
                <w:szCs w:val="24"/>
                <w:highlight w:val="none"/>
              </w:rPr>
              <w:t>0</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相关</w:t>
            </w:r>
            <w:r>
              <w:rPr>
                <w:rFonts w:hint="eastAsia" w:ascii="仿宋_GB2312" w:hAnsi="仿宋_GB2312" w:eastAsia="仿宋_GB2312" w:cs="仿宋_GB2312"/>
                <w:color w:val="auto"/>
                <w:sz w:val="24"/>
                <w:szCs w:val="24"/>
                <w:highlight w:val="none"/>
              </w:rPr>
              <w:t>要求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阀</w:t>
            </w:r>
            <w:r>
              <w:rPr>
                <w:rFonts w:hint="eastAsia" w:ascii="仿宋_GB2312" w:hAnsi="仿宋_GB2312" w:eastAsia="仿宋_GB2312" w:cs="仿宋_GB2312"/>
                <w:color w:val="auto"/>
                <w:spacing w:val="-4"/>
                <w:sz w:val="24"/>
                <w:szCs w:val="24"/>
                <w:highlight w:val="none"/>
              </w:rPr>
              <w:t>门</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跑</w:t>
            </w:r>
            <w:r>
              <w:rPr>
                <w:rFonts w:hint="eastAsia" w:ascii="仿宋_GB2312" w:hAnsi="仿宋_GB2312" w:eastAsia="仿宋_GB2312" w:cs="仿宋_GB2312"/>
                <w:color w:val="auto"/>
                <w:sz w:val="24"/>
                <w:szCs w:val="24"/>
                <w:highlight w:val="none"/>
              </w:rPr>
              <w:t>、冒</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漏</w:t>
            </w:r>
            <w:r>
              <w:rPr>
                <w:rFonts w:hint="eastAsia" w:ascii="仿宋_GB2312" w:hAnsi="仿宋_GB2312" w:eastAsia="仿宋_GB2312" w:cs="仿宋_GB2312"/>
                <w:color w:val="auto"/>
                <w:spacing w:val="-2"/>
                <w:sz w:val="24"/>
                <w:szCs w:val="24"/>
                <w:highlight w:val="none"/>
              </w:rPr>
              <w:t>现象。</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4"/>
                <w:sz w:val="24"/>
                <w:szCs w:val="24"/>
                <w:highlight w:val="none"/>
              </w:rPr>
              <w:t>泵</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4"/>
                <w:sz w:val="24"/>
                <w:szCs w:val="24"/>
                <w:highlight w:val="none"/>
              </w:rPr>
              <w:t>箱</w:t>
            </w:r>
            <w:r>
              <w:rPr>
                <w:rFonts w:hint="eastAsia" w:ascii="仿宋_GB2312" w:hAnsi="仿宋_GB2312" w:eastAsia="仿宋_GB2312" w:cs="仿宋_GB2312"/>
                <w:color w:val="auto"/>
                <w:sz w:val="24"/>
                <w:szCs w:val="24"/>
                <w:highlight w:val="none"/>
              </w:rPr>
              <w:t>间的</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少巡</w:t>
            </w:r>
            <w:r>
              <w:rPr>
                <w:rFonts w:hint="eastAsia" w:ascii="仿宋_GB2312" w:hAnsi="仿宋_GB2312" w:eastAsia="仿宋_GB2312" w:cs="仿宋_GB2312"/>
                <w:color w:val="auto"/>
                <w:spacing w:val="54"/>
                <w:sz w:val="24"/>
                <w:szCs w:val="24"/>
                <w:highlight w:val="none"/>
              </w:rPr>
              <w:t>视</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pacing w:val="-4"/>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pacing w:val="-4"/>
                <w:sz w:val="24"/>
                <w:szCs w:val="24"/>
                <w:highlight w:val="none"/>
              </w:rPr>
              <w:t>少养</w:t>
            </w:r>
            <w:r>
              <w:rPr>
                <w:rFonts w:hint="eastAsia" w:ascii="仿宋_GB2312" w:hAnsi="仿宋_GB2312" w:eastAsia="仿宋_GB2312" w:cs="仿宋_GB2312"/>
                <w:color w:val="auto"/>
                <w:spacing w:val="50"/>
                <w:sz w:val="24"/>
                <w:szCs w:val="24"/>
                <w:highlight w:val="none"/>
              </w:rPr>
              <w:t>护</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pacing w:val="-2"/>
                <w:sz w:val="24"/>
                <w:szCs w:val="24"/>
                <w:highlight w:val="none"/>
              </w:rPr>
              <w:t>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遇</w:t>
            </w:r>
            <w:r>
              <w:rPr>
                <w:rFonts w:hint="eastAsia" w:ascii="仿宋_GB2312" w:hAnsi="仿宋_GB2312" w:eastAsia="仿宋_GB2312" w:cs="仿宋_GB2312"/>
                <w:color w:val="auto"/>
                <w:sz w:val="24"/>
                <w:szCs w:val="24"/>
                <w:highlight w:val="none"/>
              </w:rPr>
              <w:t>供</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z w:val="24"/>
                <w:szCs w:val="24"/>
                <w:highlight w:val="none"/>
              </w:rPr>
              <w:t>单</w:t>
            </w:r>
            <w:r>
              <w:rPr>
                <w:rFonts w:hint="eastAsia" w:ascii="仿宋_GB2312" w:hAnsi="仿宋_GB2312" w:eastAsia="仿宋_GB2312" w:cs="仿宋_GB2312"/>
                <w:color w:val="auto"/>
                <w:spacing w:val="-4"/>
                <w:sz w:val="24"/>
                <w:szCs w:val="24"/>
                <w:highlight w:val="none"/>
              </w:rPr>
              <w:t>位</w:t>
            </w:r>
            <w:r>
              <w:rPr>
                <w:rFonts w:hint="eastAsia" w:ascii="仿宋_GB2312" w:hAnsi="仿宋_GB2312" w:eastAsia="仿宋_GB2312" w:cs="仿宋_GB2312"/>
                <w:color w:val="auto"/>
                <w:sz w:val="24"/>
                <w:szCs w:val="24"/>
                <w:highlight w:val="none"/>
              </w:rPr>
              <w:t>限</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、停</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知</w:t>
            </w:r>
            <w:r>
              <w:rPr>
                <w:rFonts w:hint="eastAsia" w:ascii="仿宋_GB2312" w:hAnsi="仿宋_GB2312" w:eastAsia="仿宋_GB2312" w:cs="仿宋_GB2312"/>
                <w:color w:val="auto"/>
                <w:sz w:val="24"/>
                <w:szCs w:val="24"/>
                <w:highlight w:val="none"/>
              </w:rPr>
              <w:t>采购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季</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排</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疏</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z w:val="24"/>
                <w:szCs w:val="24"/>
                <w:highlight w:val="none"/>
              </w:rPr>
              <w:t>清污</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z w:val="24"/>
                <w:szCs w:val="24"/>
                <w:highlight w:val="none"/>
              </w:rPr>
              <w:t>室</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2"/>
                <w:sz w:val="24"/>
                <w:szCs w:val="24"/>
                <w:highlight w:val="none"/>
              </w:rPr>
              <w:t>排</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z w:val="24"/>
                <w:szCs w:val="24"/>
                <w:highlight w:val="none"/>
              </w:rPr>
              <w:t>统通</w:t>
            </w:r>
            <w:r>
              <w:rPr>
                <w:rFonts w:hint="eastAsia" w:ascii="仿宋_GB2312" w:hAnsi="仿宋_GB2312" w:eastAsia="仿宋_GB2312" w:cs="仿宋_GB2312"/>
                <w:color w:val="auto"/>
                <w:spacing w:val="-2"/>
                <w:sz w:val="24"/>
                <w:szCs w:val="24"/>
                <w:highlight w:val="none"/>
              </w:rPr>
              <w:t>畅。</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电梯</w:t>
            </w:r>
            <w:r>
              <w:rPr>
                <w:rFonts w:hint="eastAsia" w:ascii="仿宋_GB2312" w:hAnsi="仿宋_GB2312" w:eastAsia="仿宋_GB2312" w:cs="仿宋_GB2312"/>
                <w:color w:val="auto"/>
                <w:spacing w:val="-4"/>
                <w:sz w:val="24"/>
                <w:szCs w:val="24"/>
                <w:highlight w:val="none"/>
              </w:rPr>
              <w:t>系统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4"/>
                <w:sz w:val="24"/>
                <w:szCs w:val="24"/>
                <w:highlight w:val="none"/>
              </w:rPr>
              <w:t>运</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4"/>
                <w:sz w:val="24"/>
                <w:szCs w:val="24"/>
                <w:highlight w:val="none"/>
              </w:rPr>
              <w:t>平</w:t>
            </w:r>
            <w:r>
              <w:rPr>
                <w:rFonts w:hint="eastAsia" w:ascii="仿宋_GB2312" w:hAnsi="仿宋_GB2312" w:eastAsia="仿宋_GB2312" w:cs="仿宋_GB2312"/>
                <w:color w:val="auto"/>
                <w:sz w:val="24"/>
                <w:szCs w:val="24"/>
                <w:highlight w:val="none"/>
              </w:rPr>
              <w:t>稳</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无异</w:t>
            </w:r>
            <w:r>
              <w:rPr>
                <w:rFonts w:hint="eastAsia" w:ascii="仿宋_GB2312" w:hAnsi="仿宋_GB2312" w:eastAsia="仿宋_GB2312" w:cs="仿宋_GB2312"/>
                <w:color w:val="auto"/>
                <w:spacing w:val="-2"/>
                <w:sz w:val="24"/>
                <w:szCs w:val="24"/>
                <w:highlight w:val="none"/>
              </w:rPr>
              <w:t>响</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平</w:t>
            </w:r>
            <w:r>
              <w:rPr>
                <w:rFonts w:hint="eastAsia" w:ascii="仿宋_GB2312" w:hAnsi="仿宋_GB2312" w:eastAsia="仿宋_GB2312" w:cs="仿宋_GB2312"/>
                <w:color w:val="auto"/>
                <w:sz w:val="24"/>
                <w:szCs w:val="24"/>
                <w:highlight w:val="none"/>
              </w:rPr>
              <w:t>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正</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周</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2</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4"/>
                <w:sz w:val="24"/>
                <w:szCs w:val="24"/>
                <w:highlight w:val="none"/>
              </w:rPr>
              <w:t>电</w:t>
            </w:r>
            <w:r>
              <w:rPr>
                <w:rFonts w:hint="eastAsia" w:ascii="仿宋_GB2312" w:hAnsi="仿宋_GB2312" w:eastAsia="仿宋_GB2312" w:cs="仿宋_GB2312"/>
                <w:color w:val="auto"/>
                <w:spacing w:val="-2"/>
                <w:sz w:val="24"/>
                <w:szCs w:val="24"/>
                <w:highlight w:val="none"/>
              </w:rPr>
              <w:t>梯</w:t>
            </w:r>
            <w:r>
              <w:rPr>
                <w:rFonts w:hint="eastAsia" w:ascii="仿宋_GB2312" w:hAnsi="仿宋_GB2312" w:eastAsia="仿宋_GB2312" w:cs="仿宋_GB2312"/>
                <w:color w:val="auto"/>
                <w:sz w:val="24"/>
                <w:szCs w:val="24"/>
                <w:highlight w:val="none"/>
              </w:rPr>
              <w:t>的安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z w:val="24"/>
                <w:szCs w:val="24"/>
                <w:highlight w:val="none"/>
              </w:rPr>
              <w:t>状</w:t>
            </w:r>
            <w:r>
              <w:rPr>
                <w:rFonts w:hint="eastAsia" w:ascii="仿宋_GB2312" w:hAnsi="仿宋_GB2312" w:eastAsia="仿宋_GB2312" w:cs="仿宋_GB2312"/>
                <w:color w:val="auto"/>
                <w:spacing w:val="-4"/>
                <w:sz w:val="24"/>
                <w:szCs w:val="24"/>
                <w:highlight w:val="none"/>
              </w:rPr>
              <w:t>况</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梯</w:t>
            </w:r>
            <w:r>
              <w:rPr>
                <w:rFonts w:hint="eastAsia" w:ascii="仿宋_GB2312" w:hAnsi="仿宋_GB2312" w:eastAsia="仿宋_GB2312" w:cs="仿宋_GB2312"/>
                <w:color w:val="auto"/>
                <w:sz w:val="24"/>
                <w:szCs w:val="24"/>
                <w:highlight w:val="none"/>
              </w:rPr>
              <w:t>准</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证</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年</w:t>
            </w:r>
            <w:r>
              <w:rPr>
                <w:rFonts w:hint="eastAsia" w:ascii="仿宋_GB2312" w:hAnsi="仿宋_GB2312" w:eastAsia="仿宋_GB2312" w:cs="仿宋_GB2312"/>
                <w:color w:val="auto"/>
                <w:sz w:val="24"/>
                <w:szCs w:val="24"/>
                <w:highlight w:val="none"/>
              </w:rPr>
              <w:t>检合</w:t>
            </w:r>
            <w:r>
              <w:rPr>
                <w:rFonts w:hint="eastAsia" w:ascii="仿宋_GB2312" w:hAnsi="仿宋_GB2312" w:eastAsia="仿宋_GB2312" w:cs="仿宋_GB2312"/>
                <w:color w:val="auto"/>
                <w:spacing w:val="-2"/>
                <w:sz w:val="24"/>
                <w:szCs w:val="24"/>
                <w:highlight w:val="none"/>
              </w:rPr>
              <w:t>格</w:t>
            </w:r>
            <w:r>
              <w:rPr>
                <w:rFonts w:hint="eastAsia" w:ascii="仿宋_GB2312" w:hAnsi="仿宋_GB2312" w:eastAsia="仿宋_GB2312" w:cs="仿宋_GB2312"/>
                <w:color w:val="auto"/>
                <w:sz w:val="24"/>
                <w:szCs w:val="24"/>
                <w:highlight w:val="none"/>
              </w:rPr>
              <w:t>证</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证</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z w:val="24"/>
                <w:szCs w:val="24"/>
                <w:highlight w:val="none"/>
              </w:rPr>
              <w:t>齐</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关证</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紧</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救</w:t>
            </w:r>
            <w:r>
              <w:rPr>
                <w:rFonts w:hint="eastAsia" w:ascii="仿宋_GB2312" w:hAnsi="仿宋_GB2312" w:eastAsia="仿宋_GB2312" w:cs="仿宋_GB2312"/>
                <w:color w:val="auto"/>
                <w:sz w:val="24"/>
                <w:szCs w:val="24"/>
                <w:highlight w:val="none"/>
              </w:rPr>
              <w:t>援</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话</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乘客</w:t>
            </w:r>
            <w:r>
              <w:rPr>
                <w:rFonts w:hint="eastAsia" w:ascii="仿宋_GB2312" w:hAnsi="仿宋_GB2312" w:eastAsia="仿宋_GB2312" w:cs="仿宋_GB2312"/>
                <w:color w:val="auto"/>
                <w:spacing w:val="-2"/>
                <w:sz w:val="24"/>
                <w:szCs w:val="24"/>
                <w:highlight w:val="none"/>
              </w:rPr>
              <w:t>注</w:t>
            </w:r>
            <w:r>
              <w:rPr>
                <w:rFonts w:hint="eastAsia" w:ascii="仿宋_GB2312" w:hAnsi="仿宋_GB2312" w:eastAsia="仿宋_GB2312" w:cs="仿宋_GB2312"/>
                <w:color w:val="auto"/>
                <w:sz w:val="24"/>
                <w:szCs w:val="24"/>
                <w:highlight w:val="none"/>
              </w:rPr>
              <w:t>意</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z w:val="24"/>
                <w:szCs w:val="24"/>
                <w:highlight w:val="none"/>
              </w:rPr>
              <w:t>项</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z w:val="24"/>
                <w:szCs w:val="24"/>
                <w:highlight w:val="none"/>
              </w:rPr>
              <w:t>于</w:t>
            </w:r>
            <w:r>
              <w:rPr>
                <w:rFonts w:hint="eastAsia" w:ascii="仿宋_GB2312" w:hAnsi="仿宋_GB2312" w:eastAsia="仿宋_GB2312" w:cs="仿宋_GB2312"/>
                <w:color w:val="auto"/>
                <w:spacing w:val="-2"/>
                <w:sz w:val="24"/>
                <w:szCs w:val="24"/>
                <w:highlight w:val="none"/>
              </w:rPr>
              <w:t>轿</w:t>
            </w:r>
            <w:r>
              <w:rPr>
                <w:rFonts w:hint="eastAsia" w:ascii="仿宋_GB2312" w:hAnsi="仿宋_GB2312" w:eastAsia="仿宋_GB2312" w:cs="仿宋_GB2312"/>
                <w:color w:val="auto"/>
                <w:sz w:val="24"/>
                <w:szCs w:val="24"/>
                <w:highlight w:val="none"/>
              </w:rPr>
              <w:t>厢</w:t>
            </w:r>
            <w:r>
              <w:rPr>
                <w:rFonts w:hint="eastAsia" w:ascii="仿宋_GB2312" w:hAnsi="仿宋_GB2312" w:eastAsia="仿宋_GB2312" w:cs="仿宋_GB2312"/>
                <w:color w:val="auto"/>
                <w:spacing w:val="-2"/>
                <w:sz w:val="24"/>
                <w:szCs w:val="24"/>
                <w:highlight w:val="none"/>
              </w:rPr>
              <w:t>醒</w:t>
            </w:r>
            <w:r>
              <w:rPr>
                <w:rFonts w:hint="eastAsia" w:ascii="仿宋_GB2312" w:hAnsi="仿宋_GB2312" w:eastAsia="仿宋_GB2312" w:cs="仿宋_GB2312"/>
                <w:color w:val="auto"/>
                <w:sz w:val="24"/>
                <w:szCs w:val="24"/>
                <w:highlight w:val="none"/>
              </w:rPr>
              <w:t>目位置</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次对</w:t>
            </w:r>
            <w:r>
              <w:rPr>
                <w:rFonts w:hint="eastAsia" w:ascii="仿宋_GB2312" w:hAnsi="仿宋_GB2312" w:eastAsia="仿宋_GB2312" w:cs="仿宋_GB2312"/>
                <w:color w:val="auto"/>
                <w:spacing w:val="-2"/>
                <w:sz w:val="24"/>
                <w:szCs w:val="24"/>
                <w:highlight w:val="none"/>
              </w:rPr>
              <w:t>电梯的</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2"/>
                <w:sz w:val="24"/>
                <w:szCs w:val="24"/>
                <w:highlight w:val="none"/>
              </w:rPr>
              <w:t>测</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出具</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测</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z w:val="24"/>
                <w:szCs w:val="24"/>
                <w:highlight w:val="none"/>
              </w:rPr>
              <w:t>告</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核</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梯</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志</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养</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则</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TS</w:t>
            </w:r>
            <w:r>
              <w:rPr>
                <w:rFonts w:hint="eastAsia" w:ascii="仿宋_GB2312" w:hAnsi="仿宋_GB2312" w:eastAsia="仿宋_GB2312" w:cs="仿宋_GB2312"/>
                <w:color w:val="auto"/>
                <w:spacing w:val="-1"/>
                <w:sz w:val="24"/>
                <w:szCs w:val="24"/>
                <w:highlight w:val="none"/>
              </w:rPr>
              <w:t>G</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1"/>
                <w:sz w:val="24"/>
                <w:szCs w:val="24"/>
                <w:highlight w:val="none"/>
              </w:rPr>
              <w:t>T</w:t>
            </w:r>
            <w:r>
              <w:rPr>
                <w:rFonts w:hint="eastAsia" w:ascii="仿宋_GB2312" w:hAnsi="仿宋_GB2312" w:eastAsia="仿宋_GB2312" w:cs="仿宋_GB2312"/>
                <w:color w:val="auto"/>
                <w:spacing w:val="3"/>
                <w:sz w:val="24"/>
                <w:szCs w:val="24"/>
                <w:highlight w:val="none"/>
              </w:rPr>
              <w:t>5</w:t>
            </w:r>
            <w:r>
              <w:rPr>
                <w:rFonts w:hint="eastAsia" w:ascii="仿宋_GB2312" w:hAnsi="仿宋_GB2312" w:eastAsia="仿宋_GB2312" w:cs="仿宋_GB2312"/>
                <w:color w:val="auto"/>
                <w:spacing w:val="-1"/>
                <w:sz w:val="24"/>
                <w:szCs w:val="24"/>
                <w:highlight w:val="none"/>
              </w:rPr>
              <w:t>00</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要求</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4"/>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特</w:t>
            </w:r>
            <w:r>
              <w:rPr>
                <w:rFonts w:hint="eastAsia" w:ascii="仿宋_GB2312" w:hAnsi="仿宋_GB2312" w:eastAsia="仿宋_GB2312" w:cs="仿宋_GB2312"/>
                <w:color w:val="auto"/>
                <w:sz w:val="24"/>
                <w:szCs w:val="24"/>
                <w:highlight w:val="none"/>
              </w:rPr>
              <w:t>种</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则》</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TS</w:t>
            </w:r>
            <w:r>
              <w:rPr>
                <w:rFonts w:hint="eastAsia" w:ascii="仿宋_GB2312" w:hAnsi="仿宋_GB2312" w:eastAsia="仿宋_GB2312" w:cs="仿宋_GB2312"/>
                <w:color w:val="auto"/>
                <w:spacing w:val="-1"/>
                <w:sz w:val="24"/>
                <w:szCs w:val="24"/>
                <w:highlight w:val="none"/>
              </w:rPr>
              <w:t>G</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1"/>
                <w:sz w:val="24"/>
                <w:szCs w:val="24"/>
                <w:highlight w:val="none"/>
              </w:rPr>
              <w:t>0</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4"/>
                <w:sz w:val="24"/>
                <w:szCs w:val="24"/>
                <w:highlight w:val="none"/>
              </w:rPr>
              <w:t>有</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pacing w:val="-4"/>
                <w:sz w:val="24"/>
                <w:szCs w:val="24"/>
                <w:highlight w:val="none"/>
              </w:rPr>
              <w:t>梯</w:t>
            </w:r>
            <w:r>
              <w:rPr>
                <w:rFonts w:hint="eastAsia" w:ascii="仿宋_GB2312" w:hAnsi="仿宋_GB2312" w:eastAsia="仿宋_GB2312" w:cs="仿宋_GB2312"/>
                <w:color w:val="auto"/>
                <w:spacing w:val="-2"/>
                <w:sz w:val="24"/>
                <w:szCs w:val="24"/>
                <w:highlight w:val="none"/>
              </w:rPr>
              <w:t>突</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pacing w:val="-4"/>
                <w:sz w:val="24"/>
                <w:szCs w:val="24"/>
                <w:highlight w:val="none"/>
              </w:rPr>
              <w:t>件</w:t>
            </w:r>
            <w:r>
              <w:rPr>
                <w:rFonts w:hint="eastAsia" w:ascii="仿宋_GB2312" w:hAnsi="仿宋_GB2312" w:eastAsia="仿宋_GB2312" w:cs="仿宋_GB2312"/>
                <w:color w:val="auto"/>
                <w:spacing w:val="-2"/>
                <w:sz w:val="24"/>
                <w:szCs w:val="24"/>
                <w:highlight w:val="none"/>
              </w:rPr>
              <w:t>或事</w:t>
            </w:r>
            <w:r>
              <w:rPr>
                <w:rFonts w:hint="eastAsia" w:ascii="仿宋_GB2312" w:hAnsi="仿宋_GB2312" w:eastAsia="仿宋_GB2312" w:cs="仿宋_GB2312"/>
                <w:color w:val="auto"/>
                <w:spacing w:val="-6"/>
                <w:sz w:val="24"/>
                <w:szCs w:val="24"/>
                <w:highlight w:val="none"/>
              </w:rPr>
              <w:t>故</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与</w:t>
            </w:r>
            <w:r>
              <w:rPr>
                <w:rFonts w:hint="eastAsia" w:ascii="仿宋_GB2312" w:hAnsi="仿宋_GB2312" w:eastAsia="仿宋_GB2312" w:cs="仿宋_GB2312"/>
                <w:color w:val="auto"/>
                <w:spacing w:val="-2"/>
                <w:sz w:val="24"/>
                <w:szCs w:val="24"/>
                <w:highlight w:val="none"/>
              </w:rPr>
              <w:t>救</w:t>
            </w:r>
            <w:r>
              <w:rPr>
                <w:rFonts w:hint="eastAsia" w:ascii="仿宋_GB2312" w:hAnsi="仿宋_GB2312" w:eastAsia="仿宋_GB2312" w:cs="仿宋_GB2312"/>
                <w:color w:val="auto"/>
                <w:spacing w:val="-4"/>
                <w:sz w:val="24"/>
                <w:szCs w:val="24"/>
                <w:highlight w:val="none"/>
              </w:rPr>
              <w:t>援</w:t>
            </w:r>
            <w:r>
              <w:rPr>
                <w:rFonts w:hint="eastAsia" w:ascii="仿宋_GB2312" w:hAnsi="仿宋_GB2312" w:eastAsia="仿宋_GB2312" w:cs="仿宋_GB2312"/>
                <w:color w:val="auto"/>
                <w:spacing w:val="-2"/>
                <w:sz w:val="24"/>
                <w:szCs w:val="24"/>
                <w:highlight w:val="none"/>
              </w:rPr>
              <w:t>预案</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pacing w:val="-6"/>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pacing w:val="-6"/>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6"/>
                <w:sz w:val="24"/>
                <w:szCs w:val="24"/>
                <w:highlight w:val="none"/>
              </w:rPr>
              <w:t>展</w:t>
            </w:r>
            <w:r>
              <w:rPr>
                <w:rFonts w:hint="eastAsia" w:ascii="仿宋_GB2312" w:hAnsi="仿宋_GB2312" w:eastAsia="仿宋_GB2312" w:cs="仿宋_GB2312"/>
                <w:color w:val="auto"/>
                <w:spacing w:val="-2"/>
                <w:sz w:val="24"/>
                <w:szCs w:val="24"/>
                <w:highlight w:val="none"/>
              </w:rPr>
              <w:t>演</w:t>
            </w:r>
            <w:r>
              <w:rPr>
                <w:rFonts w:hint="eastAsia" w:ascii="仿宋_GB2312" w:hAnsi="仿宋_GB2312" w:eastAsia="仿宋_GB2312" w:cs="仿宋_GB2312"/>
                <w:color w:val="auto"/>
                <w:spacing w:val="48"/>
                <w:sz w:val="24"/>
                <w:szCs w:val="24"/>
                <w:highlight w:val="none"/>
              </w:rPr>
              <w:t>练</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电</w:t>
            </w:r>
            <w:r>
              <w:rPr>
                <w:rFonts w:hint="eastAsia" w:ascii="仿宋_GB2312" w:hAnsi="仿宋_GB2312" w:eastAsia="仿宋_GB2312" w:cs="仿宋_GB2312"/>
                <w:color w:val="auto"/>
                <w:spacing w:val="-2"/>
                <w:sz w:val="24"/>
                <w:szCs w:val="24"/>
                <w:highlight w:val="none"/>
              </w:rPr>
              <w:t>梯</w:t>
            </w:r>
            <w:r>
              <w:rPr>
                <w:rFonts w:hint="eastAsia" w:ascii="仿宋_GB2312" w:hAnsi="仿宋_GB2312" w:eastAsia="仿宋_GB2312" w:cs="仿宋_GB2312"/>
                <w:color w:val="auto"/>
                <w:spacing w:val="-4"/>
                <w:sz w:val="24"/>
                <w:szCs w:val="24"/>
                <w:highlight w:val="none"/>
              </w:rPr>
              <w:t>出</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故</w:t>
            </w:r>
            <w:r>
              <w:rPr>
                <w:rFonts w:hint="eastAsia" w:ascii="仿宋_GB2312" w:hAnsi="仿宋_GB2312" w:eastAsia="仿宋_GB2312" w:cs="仿宋_GB2312"/>
                <w:color w:val="auto"/>
                <w:spacing w:val="-2"/>
                <w:sz w:val="24"/>
                <w:szCs w:val="24"/>
                <w:highlight w:val="none"/>
              </w:rPr>
              <w:t>障</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8"/>
                <w:sz w:val="24"/>
                <w:szCs w:val="24"/>
                <w:highlight w:val="none"/>
              </w:rPr>
              <w:t>业</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52"/>
                <w:sz w:val="24"/>
                <w:szCs w:val="24"/>
                <w:highlight w:val="none"/>
              </w:rPr>
              <w:t>员</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51"/>
                <w:sz w:val="24"/>
                <w:szCs w:val="24"/>
                <w:highlight w:val="none"/>
              </w:rPr>
              <w:t>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钟</w:t>
            </w:r>
            <w:r>
              <w:rPr>
                <w:rFonts w:hint="eastAsia" w:ascii="仿宋_GB2312" w:hAnsi="仿宋_GB2312" w:eastAsia="仿宋_GB2312" w:cs="仿宋_GB2312"/>
                <w:color w:val="auto"/>
                <w:sz w:val="24"/>
                <w:szCs w:val="24"/>
                <w:highlight w:val="none"/>
              </w:rPr>
              <w:t>内到</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处理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专</w:t>
            </w:r>
            <w:r>
              <w:rPr>
                <w:rFonts w:hint="eastAsia" w:ascii="仿宋_GB2312" w:hAnsi="仿宋_GB2312" w:eastAsia="仿宋_GB2312" w:cs="仿宋_GB2312"/>
                <w:color w:val="auto"/>
                <w:spacing w:val="-2"/>
                <w:sz w:val="24"/>
                <w:szCs w:val="24"/>
                <w:highlight w:val="none"/>
              </w:rPr>
              <w:t>业人</w:t>
            </w:r>
            <w:r>
              <w:rPr>
                <w:rFonts w:hint="eastAsia" w:ascii="仿宋_GB2312" w:hAnsi="仿宋_GB2312" w:eastAsia="仿宋_GB2312" w:cs="仿宋_GB2312"/>
                <w:color w:val="auto"/>
                <w:spacing w:val="54"/>
                <w:sz w:val="24"/>
                <w:szCs w:val="24"/>
                <w:highlight w:val="none"/>
              </w:rPr>
              <w:t>员</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53"/>
                <w:sz w:val="24"/>
                <w:szCs w:val="24"/>
                <w:highlight w:val="none"/>
              </w:rPr>
              <w:t>0</w:t>
            </w:r>
            <w:r>
              <w:rPr>
                <w:rFonts w:hint="eastAsia" w:ascii="仿宋_GB2312" w:hAnsi="仿宋_GB2312" w:eastAsia="仿宋_GB2312" w:cs="仿宋_GB2312"/>
                <w:color w:val="auto"/>
                <w:spacing w:val="-4"/>
                <w:sz w:val="24"/>
                <w:szCs w:val="24"/>
                <w:highlight w:val="none"/>
              </w:rPr>
              <w:t>分</w:t>
            </w:r>
            <w:r>
              <w:rPr>
                <w:rFonts w:hint="eastAsia" w:ascii="仿宋_GB2312" w:hAnsi="仿宋_GB2312" w:eastAsia="仿宋_GB2312" w:cs="仿宋_GB2312"/>
                <w:color w:val="auto"/>
                <w:sz w:val="24"/>
                <w:szCs w:val="24"/>
                <w:highlight w:val="none"/>
              </w:rPr>
              <w:t>钟内</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z w:val="24"/>
                <w:szCs w:val="24"/>
                <w:highlight w:val="none"/>
              </w:rPr>
              <w:t>场</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z w:val="24"/>
                <w:szCs w:val="24"/>
                <w:highlight w:val="none"/>
              </w:rPr>
              <w:t>场</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4"/>
                <w:sz w:val="24"/>
                <w:szCs w:val="24"/>
                <w:highlight w:val="none"/>
              </w:rPr>
              <w:t>救</w:t>
            </w:r>
            <w:r>
              <w:rPr>
                <w:rFonts w:hint="eastAsia" w:ascii="仿宋_GB2312" w:hAnsi="仿宋_GB2312" w:eastAsia="仿宋_GB2312" w:cs="仿宋_GB2312"/>
                <w:color w:val="auto"/>
                <w:sz w:val="24"/>
                <w:szCs w:val="24"/>
                <w:highlight w:val="none"/>
              </w:rPr>
              <w:t>助</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z w:val="24"/>
                <w:szCs w:val="24"/>
                <w:highlight w:val="none"/>
              </w:rPr>
              <w:t>排除</w:t>
            </w:r>
            <w:r>
              <w:rPr>
                <w:rFonts w:hint="eastAsia" w:ascii="仿宋_GB2312" w:hAnsi="仿宋_GB2312" w:eastAsia="仿宋_GB2312" w:cs="仿宋_GB2312"/>
                <w:color w:val="auto"/>
                <w:spacing w:val="-2"/>
                <w:sz w:val="24"/>
                <w:szCs w:val="24"/>
                <w:highlight w:val="none"/>
              </w:rPr>
              <w:t>故</w:t>
            </w:r>
            <w:r>
              <w:rPr>
                <w:rFonts w:hint="eastAsia" w:ascii="仿宋_GB2312" w:hAnsi="仿宋_GB2312" w:eastAsia="仿宋_GB2312" w:cs="仿宋_GB2312"/>
                <w:color w:val="auto"/>
                <w:sz w:val="24"/>
                <w:szCs w:val="24"/>
                <w:highlight w:val="none"/>
              </w:rPr>
              <w:t>障</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梯</w:t>
            </w:r>
            <w:r>
              <w:rPr>
                <w:rFonts w:hint="eastAsia" w:ascii="仿宋_GB2312" w:hAnsi="仿宋_GB2312" w:eastAsia="仿宋_GB2312" w:cs="仿宋_GB2312"/>
                <w:color w:val="auto"/>
                <w:sz w:val="24"/>
                <w:szCs w:val="24"/>
                <w:highlight w:val="none"/>
              </w:rPr>
              <w:t>紧</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话</w:t>
            </w:r>
            <w:r>
              <w:rPr>
                <w:rFonts w:hint="eastAsia" w:ascii="仿宋_GB2312" w:hAnsi="仿宋_GB2312" w:eastAsia="仿宋_GB2312" w:cs="仿宋_GB2312"/>
                <w:color w:val="auto"/>
                <w:sz w:val="24"/>
                <w:szCs w:val="24"/>
                <w:highlight w:val="none"/>
              </w:rPr>
              <w:t>保持</w:t>
            </w:r>
            <w:r>
              <w:rPr>
                <w:rFonts w:hint="eastAsia" w:ascii="仿宋_GB2312" w:hAnsi="仿宋_GB2312" w:eastAsia="仿宋_GB2312" w:cs="仿宋_GB2312"/>
                <w:color w:val="auto"/>
                <w:spacing w:val="-2"/>
                <w:sz w:val="24"/>
                <w:szCs w:val="24"/>
                <w:highlight w:val="none"/>
              </w:rPr>
              <w:t>畅</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1248"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z w:val="24"/>
                <w:szCs w:val="24"/>
                <w:highlight w:val="none"/>
              </w:rPr>
              <w:t>修</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养</w:t>
            </w:r>
            <w:r>
              <w:rPr>
                <w:rFonts w:hint="eastAsia" w:ascii="仿宋_GB2312" w:hAnsi="仿宋_GB2312" w:eastAsia="仿宋_GB2312" w:cs="仿宋_GB2312"/>
                <w:color w:val="auto"/>
                <w:sz w:val="24"/>
                <w:szCs w:val="24"/>
                <w:highlight w:val="none"/>
              </w:rPr>
              <w:t>时在</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z w:val="24"/>
                <w:szCs w:val="24"/>
                <w:highlight w:val="none"/>
              </w:rPr>
              <w:t>场</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置</w:t>
            </w:r>
            <w:r>
              <w:rPr>
                <w:rFonts w:hint="eastAsia" w:ascii="仿宋_GB2312" w:hAnsi="仿宋_GB2312" w:eastAsia="仿宋_GB2312" w:cs="仿宋_GB2312"/>
                <w:color w:val="auto"/>
                <w:spacing w:val="-2"/>
                <w:sz w:val="24"/>
                <w:szCs w:val="24"/>
                <w:highlight w:val="none"/>
              </w:rPr>
              <w:t>提</w:t>
            </w:r>
            <w:r>
              <w:rPr>
                <w:rFonts w:hint="eastAsia" w:ascii="仿宋_GB2312" w:hAnsi="仿宋_GB2312" w:eastAsia="仿宋_GB2312" w:cs="仿宋_GB2312"/>
                <w:color w:val="auto"/>
                <w:sz w:val="24"/>
                <w:szCs w:val="24"/>
                <w:highlight w:val="none"/>
              </w:rPr>
              <w:t>示</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识</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防护</w:t>
            </w:r>
            <w:r>
              <w:rPr>
                <w:rFonts w:hint="eastAsia" w:ascii="仿宋_GB2312" w:hAnsi="仿宋_GB2312" w:eastAsia="仿宋_GB2312" w:cs="仿宋_GB2312"/>
                <w:color w:val="auto"/>
                <w:spacing w:val="-2"/>
                <w:sz w:val="24"/>
                <w:szCs w:val="24"/>
                <w:highlight w:val="none"/>
              </w:rPr>
              <w:t>围</w:t>
            </w:r>
            <w:r>
              <w:rPr>
                <w:rFonts w:hint="eastAsia" w:ascii="仿宋_GB2312" w:hAnsi="仿宋_GB2312" w:eastAsia="仿宋_GB2312" w:cs="仿宋_GB2312"/>
                <w:color w:val="auto"/>
                <w:sz w:val="24"/>
                <w:szCs w:val="24"/>
                <w:highlight w:val="none"/>
              </w:rPr>
              <w:t>栏</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z w:val="24"/>
                <w:szCs w:val="24"/>
                <w:highlight w:val="none"/>
              </w:rPr>
              <w:t>需</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梯</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2"/>
                <w:sz w:val="24"/>
                <w:szCs w:val="24"/>
                <w:highlight w:val="none"/>
              </w:rPr>
              <w:t>启</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数</w:t>
            </w:r>
            <w:r>
              <w:rPr>
                <w:rFonts w:hint="eastAsia" w:ascii="仿宋_GB2312" w:hAnsi="仿宋_GB2312" w:eastAsia="仿宋_GB2312" w:cs="仿宋_GB2312"/>
                <w:color w:val="auto"/>
                <w:sz w:val="24"/>
                <w:szCs w:val="24"/>
                <w:highlight w:val="none"/>
              </w:rPr>
              <w:t>量、</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2"/>
                <w:sz w:val="24"/>
                <w:szCs w:val="24"/>
                <w:highlight w:val="none"/>
                <w:lang w:val="en-US" w:eastAsia="zh-CN"/>
              </w:rPr>
              <w:t>10</w:t>
            </w:r>
            <w:r>
              <w:rPr>
                <w:rFonts w:hint="eastAsia" w:ascii="仿宋_GB2312" w:hAnsi="仿宋_GB2312" w:eastAsia="仿宋_GB2312" w:cs="仿宋_GB2312"/>
                <w:color w:val="auto"/>
                <w:spacing w:val="-2"/>
                <w:sz w:val="24"/>
                <w:szCs w:val="24"/>
                <w:highlight w:val="none"/>
              </w:rPr>
              <w:t>）在系统性维修保养和一般性故障维修过程中，更换失效或损坏的设备及零配件，需提前申报采购人，配件费用由采购人承担。设备设施发生故障，投标人应及时处理和修理。如遇自然灾害或其他不可抗因素导致设备设施发生故障，维修所需费用需提前申报采购人，费用由采购人承担。如由于维修保养或管理不当，造成重大损失的，由投标人负责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空调</w:t>
            </w:r>
            <w:r>
              <w:rPr>
                <w:rFonts w:hint="eastAsia" w:ascii="仿宋_GB2312" w:hAnsi="仿宋_GB2312" w:eastAsia="仿宋_GB2312" w:cs="仿宋_GB2312"/>
                <w:color w:val="auto"/>
                <w:spacing w:val="-4"/>
                <w:sz w:val="24"/>
                <w:szCs w:val="24"/>
                <w:highlight w:val="none"/>
              </w:rPr>
              <w:t>系统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空</w:t>
            </w:r>
            <w:r>
              <w:rPr>
                <w:rFonts w:hint="eastAsia" w:ascii="仿宋_GB2312" w:hAnsi="仿宋_GB2312" w:eastAsia="仿宋_GB2312" w:cs="仿宋_GB2312"/>
                <w:color w:val="auto"/>
                <w:sz w:val="24"/>
                <w:szCs w:val="24"/>
                <w:highlight w:val="none"/>
              </w:rPr>
              <w:t>调</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z w:val="24"/>
                <w:szCs w:val="24"/>
                <w:highlight w:val="none"/>
              </w:rPr>
              <w:t>风</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4"/>
                <w:sz w:val="24"/>
                <w:szCs w:val="24"/>
                <w:highlight w:val="none"/>
              </w:rPr>
              <w:t>运</w:t>
            </w:r>
            <w:r>
              <w:rPr>
                <w:rFonts w:hint="eastAsia" w:ascii="仿宋_GB2312" w:hAnsi="仿宋_GB2312" w:eastAsia="仿宋_GB2312" w:cs="仿宋_GB2312"/>
                <w:color w:val="auto"/>
                <w:sz w:val="24"/>
                <w:szCs w:val="24"/>
                <w:highlight w:val="none"/>
              </w:rPr>
              <w:t>行管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空</w:t>
            </w:r>
            <w:r>
              <w:rPr>
                <w:rFonts w:hint="eastAsia" w:ascii="仿宋_GB2312" w:hAnsi="仿宋_GB2312" w:eastAsia="仿宋_GB2312" w:cs="仿宋_GB2312"/>
                <w:color w:val="auto"/>
                <w:sz w:val="24"/>
                <w:szCs w:val="24"/>
                <w:highlight w:val="none"/>
              </w:rPr>
              <w:t>调</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z w:val="24"/>
                <w:szCs w:val="24"/>
                <w:highlight w:val="none"/>
              </w:rPr>
              <w:t>风</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z w:val="24"/>
                <w:szCs w:val="24"/>
                <w:highlight w:val="none"/>
              </w:rPr>
              <w:t>统运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2"/>
                <w:sz w:val="24"/>
                <w:szCs w:val="24"/>
                <w:highlight w:val="none"/>
              </w:rPr>
              <w:t>准</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GB</w:t>
            </w:r>
            <w:r>
              <w:rPr>
                <w:rFonts w:hint="eastAsia" w:ascii="仿宋_GB2312" w:hAnsi="仿宋_GB2312" w:eastAsia="仿宋_GB2312" w:cs="仿宋_GB2312"/>
                <w:color w:val="auto"/>
                <w:spacing w:val="-3"/>
                <w:sz w:val="24"/>
                <w:szCs w:val="24"/>
                <w:highlight w:val="none"/>
              </w:rPr>
              <w:t>50</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pacing w:val="-4"/>
                <w:sz w:val="24"/>
                <w:szCs w:val="24"/>
                <w:highlight w:val="none"/>
              </w:rPr>
              <w:t>关</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4"/>
                <w:sz w:val="24"/>
                <w:szCs w:val="24"/>
                <w:highlight w:val="none"/>
              </w:rPr>
              <w:t>楼</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4"/>
                <w:sz w:val="24"/>
                <w:szCs w:val="24"/>
                <w:highlight w:val="none"/>
              </w:rPr>
              <w:t>温</w:t>
            </w:r>
            <w:r>
              <w:rPr>
                <w:rFonts w:hint="eastAsia" w:ascii="仿宋_GB2312" w:hAnsi="仿宋_GB2312" w:eastAsia="仿宋_GB2312" w:cs="仿宋_GB2312"/>
                <w:color w:val="auto"/>
                <w:sz w:val="24"/>
                <w:szCs w:val="24"/>
                <w:highlight w:val="none"/>
              </w:rPr>
              <w:t>湿</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z w:val="24"/>
                <w:szCs w:val="24"/>
                <w:highlight w:val="none"/>
              </w:rPr>
              <w:t>、空</w:t>
            </w:r>
            <w:r>
              <w:rPr>
                <w:rFonts w:hint="eastAsia" w:ascii="仿宋_GB2312" w:hAnsi="仿宋_GB2312" w:eastAsia="仿宋_GB2312" w:cs="仿宋_GB2312"/>
                <w:color w:val="auto"/>
                <w:spacing w:val="-2"/>
                <w:sz w:val="24"/>
                <w:szCs w:val="24"/>
                <w:highlight w:val="none"/>
              </w:rPr>
              <w:t>气</w:t>
            </w:r>
            <w:r>
              <w:rPr>
                <w:rFonts w:hint="eastAsia" w:ascii="仿宋_GB2312" w:hAnsi="仿宋_GB2312" w:eastAsia="仿宋_GB2312" w:cs="仿宋_GB2312"/>
                <w:color w:val="auto"/>
                <w:sz w:val="24"/>
                <w:szCs w:val="24"/>
                <w:highlight w:val="none"/>
              </w:rPr>
              <w:t>质</w:t>
            </w:r>
            <w:r>
              <w:rPr>
                <w:rFonts w:hint="eastAsia" w:ascii="仿宋_GB2312" w:hAnsi="仿宋_GB2312" w:eastAsia="仿宋_GB2312" w:cs="仿宋_GB2312"/>
                <w:color w:val="auto"/>
                <w:spacing w:val="-2"/>
                <w:sz w:val="24"/>
                <w:szCs w:val="24"/>
                <w:highlight w:val="none"/>
              </w:rPr>
              <w:t>量</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室</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z w:val="24"/>
                <w:szCs w:val="24"/>
                <w:highlight w:val="none"/>
              </w:rPr>
              <w:t>空气</w:t>
            </w:r>
            <w:r>
              <w:rPr>
                <w:rFonts w:hint="eastAsia" w:ascii="仿宋_GB2312" w:hAnsi="仿宋_GB2312" w:eastAsia="仿宋_GB2312" w:cs="仿宋_GB2312"/>
                <w:color w:val="auto"/>
                <w:spacing w:val="-2"/>
                <w:sz w:val="24"/>
                <w:szCs w:val="24"/>
                <w:highlight w:val="none"/>
              </w:rPr>
              <w:t>质</w:t>
            </w:r>
            <w:r>
              <w:rPr>
                <w:rFonts w:hint="eastAsia" w:ascii="仿宋_GB2312" w:hAnsi="仿宋_GB2312" w:eastAsia="仿宋_GB2312" w:cs="仿宋_GB2312"/>
                <w:color w:val="auto"/>
                <w:sz w:val="24"/>
                <w:szCs w:val="24"/>
                <w:highlight w:val="none"/>
              </w:rPr>
              <w:t>量</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GB</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1"/>
                <w:sz w:val="24"/>
                <w:szCs w:val="24"/>
                <w:highlight w:val="none"/>
              </w:rPr>
              <w:t>T18</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pacing w:val="1"/>
                <w:sz w:val="24"/>
                <w:szCs w:val="24"/>
                <w:highlight w:val="none"/>
              </w:rPr>
              <w:t>83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pacing w:val="-4"/>
                <w:sz w:val="24"/>
                <w:szCs w:val="24"/>
                <w:highlight w:val="none"/>
              </w:rPr>
              <w:t>关</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z w:val="24"/>
                <w:szCs w:val="24"/>
                <w:highlight w:val="none"/>
              </w:rPr>
              <w:t>做</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z w:val="24"/>
                <w:szCs w:val="24"/>
                <w:highlight w:val="none"/>
              </w:rPr>
              <w:t>记录</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z w:val="24"/>
                <w:szCs w:val="24"/>
                <w:highlight w:val="none"/>
              </w:rPr>
              <w:t>空</w:t>
            </w:r>
            <w:r>
              <w:rPr>
                <w:rFonts w:hint="eastAsia" w:ascii="仿宋_GB2312" w:hAnsi="仿宋_GB2312" w:eastAsia="仿宋_GB2312" w:cs="仿宋_GB2312"/>
                <w:color w:val="auto"/>
                <w:spacing w:val="-2"/>
                <w:sz w:val="24"/>
                <w:szCs w:val="24"/>
                <w:highlight w:val="none"/>
              </w:rPr>
              <w:t>调</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处于</w:t>
            </w:r>
            <w:r>
              <w:rPr>
                <w:rFonts w:hint="eastAsia" w:ascii="仿宋_GB2312" w:hAnsi="仿宋_GB2312" w:eastAsia="仿宋_GB2312" w:cs="仿宋_GB2312"/>
                <w:color w:val="auto"/>
                <w:spacing w:val="-2"/>
                <w:sz w:val="24"/>
                <w:szCs w:val="24"/>
                <w:highlight w:val="none"/>
              </w:rPr>
              <w:t>良</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状态。</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中</w:t>
            </w:r>
            <w:r>
              <w:rPr>
                <w:rFonts w:hint="eastAsia" w:ascii="仿宋_GB2312" w:hAnsi="仿宋_GB2312" w:eastAsia="仿宋_GB2312" w:cs="仿宋_GB2312"/>
                <w:color w:val="auto"/>
                <w:spacing w:val="-4"/>
                <w:sz w:val="24"/>
                <w:szCs w:val="24"/>
                <w:highlight w:val="none"/>
              </w:rPr>
              <w:t>央</w:t>
            </w:r>
            <w:r>
              <w:rPr>
                <w:rFonts w:hint="eastAsia" w:ascii="仿宋_GB2312" w:hAnsi="仿宋_GB2312" w:eastAsia="仿宋_GB2312" w:cs="仿宋_GB2312"/>
                <w:color w:val="auto"/>
                <w:spacing w:val="-2"/>
                <w:sz w:val="24"/>
                <w:szCs w:val="24"/>
                <w:highlight w:val="none"/>
              </w:rPr>
              <w:t>空</w:t>
            </w:r>
            <w:r>
              <w:rPr>
                <w:rFonts w:hint="eastAsia" w:ascii="仿宋_GB2312" w:hAnsi="仿宋_GB2312" w:eastAsia="仿宋_GB2312" w:cs="仿宋_GB2312"/>
                <w:color w:val="auto"/>
                <w:spacing w:val="-4"/>
                <w:sz w:val="24"/>
                <w:szCs w:val="24"/>
                <w:highlight w:val="none"/>
              </w:rPr>
              <w:t>调</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pacing w:val="-4"/>
                <w:sz w:val="24"/>
                <w:szCs w:val="24"/>
                <w:highlight w:val="none"/>
              </w:rPr>
              <w:t>行前</w:t>
            </w:r>
            <w:r>
              <w:rPr>
                <w:rFonts w:hint="eastAsia" w:ascii="仿宋_GB2312" w:hAnsi="仿宋_GB2312" w:eastAsia="仿宋_GB2312" w:cs="仿宋_GB2312"/>
                <w:color w:val="auto"/>
                <w:spacing w:val="-2"/>
                <w:sz w:val="24"/>
                <w:szCs w:val="24"/>
                <w:highlight w:val="none"/>
              </w:rPr>
              <w:t>对冷</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pacing w:val="-4"/>
                <w:sz w:val="24"/>
                <w:szCs w:val="24"/>
                <w:highlight w:val="none"/>
              </w:rPr>
              <w:t>组</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循</w:t>
            </w:r>
            <w:r>
              <w:rPr>
                <w:rFonts w:hint="eastAsia" w:ascii="仿宋_GB2312" w:hAnsi="仿宋_GB2312" w:eastAsia="仿宋_GB2312" w:cs="仿宋_GB2312"/>
                <w:color w:val="auto"/>
                <w:spacing w:val="-4"/>
                <w:sz w:val="24"/>
                <w:szCs w:val="24"/>
                <w:highlight w:val="none"/>
              </w:rPr>
              <w:t>环</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pacing w:val="-4"/>
                <w:sz w:val="24"/>
                <w:szCs w:val="24"/>
                <w:highlight w:val="none"/>
              </w:rPr>
              <w:t>泵</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冷却</w:t>
            </w:r>
            <w:r>
              <w:rPr>
                <w:rFonts w:hint="eastAsia" w:ascii="仿宋_GB2312" w:hAnsi="仿宋_GB2312" w:eastAsia="仿宋_GB2312" w:cs="仿宋_GB2312"/>
                <w:color w:val="auto"/>
                <w:spacing w:val="-4"/>
                <w:sz w:val="24"/>
                <w:szCs w:val="24"/>
                <w:highlight w:val="none"/>
              </w:rPr>
              <w:t>塔</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风</w:t>
            </w:r>
            <w:r>
              <w:rPr>
                <w:rFonts w:hint="eastAsia" w:ascii="仿宋_GB2312" w:hAnsi="仿宋_GB2312" w:eastAsia="仿宋_GB2312" w:cs="仿宋_GB2312"/>
                <w:color w:val="auto"/>
                <w:spacing w:val="-4"/>
                <w:sz w:val="24"/>
                <w:szCs w:val="24"/>
                <w:highlight w:val="none"/>
              </w:rPr>
              <w:t>机</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设备</w:t>
            </w:r>
            <w:r>
              <w:rPr>
                <w:rFonts w:hint="eastAsia" w:ascii="仿宋_GB2312" w:hAnsi="仿宋_GB2312" w:eastAsia="仿宋_GB2312" w:cs="仿宋_GB2312"/>
                <w:color w:val="auto"/>
                <w:spacing w:val="-2"/>
                <w:sz w:val="24"/>
                <w:szCs w:val="24"/>
                <w:highlight w:val="none"/>
              </w:rPr>
              <w:t>进行</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pacing w:val="-4"/>
                <w:sz w:val="24"/>
                <w:szCs w:val="24"/>
                <w:highlight w:val="none"/>
              </w:rPr>
              <w:t>检查</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4"/>
                <w:sz w:val="24"/>
                <w:szCs w:val="24"/>
                <w:highlight w:val="none"/>
              </w:rPr>
              <w:t>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4"/>
                <w:sz w:val="24"/>
                <w:szCs w:val="24"/>
                <w:highlight w:val="none"/>
              </w:rPr>
              <w:t>期间</w:t>
            </w:r>
            <w:r>
              <w:rPr>
                <w:rFonts w:hint="eastAsia" w:ascii="仿宋_GB2312" w:hAnsi="仿宋_GB2312" w:eastAsia="仿宋_GB2312" w:cs="仿宋_GB2312"/>
                <w:color w:val="auto"/>
                <w:spacing w:val="-2"/>
                <w:sz w:val="24"/>
                <w:szCs w:val="24"/>
                <w:highlight w:val="none"/>
              </w:rPr>
              <w:t>每日</w:t>
            </w:r>
            <w:r>
              <w:rPr>
                <w:rFonts w:hint="eastAsia" w:ascii="仿宋_GB2312" w:hAnsi="仿宋_GB2312" w:eastAsia="仿宋_GB2312" w:cs="仿宋_GB2312"/>
                <w:color w:val="auto"/>
                <w:sz w:val="24"/>
                <w:szCs w:val="24"/>
                <w:highlight w:val="none"/>
              </w:rPr>
              <w:t>至少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情</w:t>
            </w:r>
            <w:r>
              <w:rPr>
                <w:rFonts w:hint="eastAsia" w:ascii="仿宋_GB2312" w:hAnsi="仿宋_GB2312" w:eastAsia="仿宋_GB2312" w:cs="仿宋_GB2312"/>
                <w:color w:val="auto"/>
                <w:spacing w:val="-4"/>
                <w:sz w:val="24"/>
                <w:szCs w:val="24"/>
                <w:highlight w:val="none"/>
              </w:rPr>
              <w:t>况巡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4"/>
                <w:sz w:val="24"/>
                <w:szCs w:val="24"/>
                <w:highlight w:val="none"/>
              </w:rPr>
              <w:t>年</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阀</w:t>
            </w:r>
            <w:r>
              <w:rPr>
                <w:rFonts w:hint="eastAsia" w:ascii="仿宋_GB2312" w:hAnsi="仿宋_GB2312" w:eastAsia="仿宋_GB2312" w:cs="仿宋_GB2312"/>
                <w:color w:val="auto"/>
                <w:sz w:val="24"/>
                <w:szCs w:val="24"/>
                <w:highlight w:val="none"/>
              </w:rPr>
              <w:t>门</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并除</w:t>
            </w:r>
            <w:r>
              <w:rPr>
                <w:rFonts w:hint="eastAsia" w:ascii="仿宋_GB2312" w:hAnsi="仿宋_GB2312" w:eastAsia="仿宋_GB2312" w:cs="仿宋_GB2312"/>
                <w:color w:val="auto"/>
                <w:sz w:val="24"/>
                <w:szCs w:val="24"/>
                <w:highlight w:val="none"/>
              </w:rPr>
              <w:t>锈</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z w:val="24"/>
                <w:szCs w:val="24"/>
                <w:highlight w:val="none"/>
              </w:rPr>
              <w:t>整</w:t>
            </w:r>
            <w:r>
              <w:rPr>
                <w:rFonts w:hint="eastAsia" w:ascii="仿宋_GB2312" w:hAnsi="仿宋_GB2312" w:eastAsia="仿宋_GB2312" w:cs="仿宋_GB2312"/>
                <w:color w:val="auto"/>
                <w:spacing w:val="-2"/>
                <w:sz w:val="24"/>
                <w:szCs w:val="24"/>
                <w:highlight w:val="none"/>
              </w:rPr>
              <w:t>体</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修</w:t>
            </w:r>
            <w:r>
              <w:rPr>
                <w:rFonts w:hint="eastAsia" w:ascii="仿宋_GB2312" w:hAnsi="仿宋_GB2312" w:eastAsia="仿宋_GB2312" w:cs="仿宋_GB2312"/>
                <w:color w:val="auto"/>
                <w:spacing w:val="-2"/>
                <w:sz w:val="24"/>
                <w:szCs w:val="24"/>
                <w:highlight w:val="none"/>
              </w:rPr>
              <w:t>养</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52"/>
                <w:sz w:val="24"/>
                <w:szCs w:val="24"/>
                <w:highlight w:val="none"/>
              </w:rPr>
              <w:t>验</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z w:val="24"/>
                <w:szCs w:val="24"/>
                <w:highlight w:val="none"/>
              </w:rPr>
              <w:t>压</w:t>
            </w:r>
            <w:r>
              <w:rPr>
                <w:rFonts w:hint="eastAsia" w:ascii="仿宋_GB2312" w:hAnsi="仿宋_GB2312" w:eastAsia="仿宋_GB2312" w:cs="仿宋_GB2312"/>
                <w:color w:val="auto"/>
                <w:spacing w:val="-4"/>
                <w:sz w:val="24"/>
                <w:szCs w:val="24"/>
                <w:highlight w:val="none"/>
              </w:rPr>
              <w:t>力</w:t>
            </w:r>
            <w:r>
              <w:rPr>
                <w:rFonts w:hint="eastAsia" w:ascii="仿宋_GB2312" w:hAnsi="仿宋_GB2312" w:eastAsia="仿宋_GB2312" w:cs="仿宋_GB2312"/>
                <w:color w:val="auto"/>
                <w:sz w:val="24"/>
                <w:szCs w:val="24"/>
                <w:highlight w:val="none"/>
              </w:rPr>
              <w:t>容</w:t>
            </w:r>
            <w:r>
              <w:rPr>
                <w:rFonts w:hint="eastAsia" w:ascii="仿宋_GB2312" w:hAnsi="仿宋_GB2312" w:eastAsia="仿宋_GB2312" w:cs="仿宋_GB2312"/>
                <w:color w:val="auto"/>
                <w:spacing w:val="-4"/>
                <w:sz w:val="24"/>
                <w:szCs w:val="24"/>
                <w:highlight w:val="none"/>
              </w:rPr>
              <w:t>器</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仪</w:t>
            </w:r>
            <w:r>
              <w:rPr>
                <w:rFonts w:hint="eastAsia" w:ascii="仿宋_GB2312" w:hAnsi="仿宋_GB2312" w:eastAsia="仿宋_GB2312" w:cs="仿宋_GB2312"/>
                <w:color w:val="auto"/>
                <w:spacing w:val="-2"/>
                <w:sz w:val="24"/>
                <w:szCs w:val="24"/>
                <w:highlight w:val="none"/>
              </w:rPr>
              <w:t>表</w:t>
            </w:r>
            <w:r>
              <w:rPr>
                <w:rFonts w:hint="eastAsia" w:ascii="仿宋_GB2312" w:hAnsi="仿宋_GB2312" w:eastAsia="仿宋_GB2312" w:cs="仿宋_GB2312"/>
                <w:color w:val="auto"/>
                <w:sz w:val="24"/>
                <w:szCs w:val="24"/>
                <w:highlight w:val="none"/>
              </w:rPr>
              <w:t>及冷</w:t>
            </w:r>
            <w:r>
              <w:rPr>
                <w:rFonts w:hint="eastAsia" w:ascii="仿宋_GB2312" w:hAnsi="仿宋_GB2312" w:eastAsia="仿宋_GB2312" w:cs="仿宋_GB2312"/>
                <w:color w:val="auto"/>
                <w:spacing w:val="-4"/>
                <w:sz w:val="24"/>
                <w:szCs w:val="24"/>
                <w:highlight w:val="none"/>
              </w:rPr>
              <w:t>却</w:t>
            </w:r>
            <w:r>
              <w:rPr>
                <w:rFonts w:hint="eastAsia" w:ascii="仿宋_GB2312" w:hAnsi="仿宋_GB2312" w:eastAsia="仿宋_GB2312" w:cs="仿宋_GB2312"/>
                <w:color w:val="auto"/>
                <w:sz w:val="24"/>
                <w:szCs w:val="24"/>
                <w:highlight w:val="none"/>
              </w:rPr>
              <w:t>塔</w:t>
            </w:r>
            <w:r>
              <w:rPr>
                <w:rFonts w:hint="eastAsia" w:ascii="仿宋_GB2312" w:hAnsi="仿宋_GB2312" w:eastAsia="仿宋_GB2312" w:cs="仿宋_GB2312"/>
                <w:color w:val="auto"/>
                <w:spacing w:val="-2"/>
                <w:sz w:val="24"/>
                <w:szCs w:val="24"/>
                <w:highlight w:val="none"/>
              </w:rPr>
              <w:t>噪</w:t>
            </w:r>
            <w:r>
              <w:rPr>
                <w:rFonts w:hint="eastAsia" w:ascii="仿宋_GB2312" w:hAnsi="仿宋_GB2312" w:eastAsia="仿宋_GB2312" w:cs="仿宋_GB2312"/>
                <w:color w:val="auto"/>
                <w:sz w:val="24"/>
                <w:szCs w:val="24"/>
                <w:highlight w:val="none"/>
              </w:rPr>
              <w:t>声</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次新</w:t>
            </w:r>
            <w:r>
              <w:rPr>
                <w:rFonts w:hint="eastAsia" w:ascii="仿宋_GB2312" w:hAnsi="仿宋_GB2312" w:eastAsia="仿宋_GB2312" w:cs="仿宋_GB2312"/>
                <w:color w:val="auto"/>
                <w:spacing w:val="-2"/>
                <w:sz w:val="24"/>
                <w:szCs w:val="24"/>
                <w:highlight w:val="none"/>
              </w:rPr>
              <w:t>风</w:t>
            </w:r>
            <w:r>
              <w:rPr>
                <w:rFonts w:hint="eastAsia" w:ascii="仿宋_GB2312" w:hAnsi="仿宋_GB2312" w:eastAsia="仿宋_GB2312" w:cs="仿宋_GB2312"/>
                <w:color w:val="auto"/>
                <w:sz w:val="24"/>
                <w:szCs w:val="24"/>
                <w:highlight w:val="none"/>
              </w:rPr>
              <w:t>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空</w:t>
            </w:r>
            <w:r>
              <w:rPr>
                <w:rFonts w:hint="eastAsia" w:ascii="仿宋_GB2312" w:hAnsi="仿宋_GB2312" w:eastAsia="仿宋_GB2312" w:cs="仿宋_GB2312"/>
                <w:color w:val="auto"/>
                <w:spacing w:val="-2"/>
                <w:sz w:val="24"/>
                <w:szCs w:val="24"/>
                <w:highlight w:val="none"/>
              </w:rPr>
              <w:t>气</w:t>
            </w:r>
            <w:r>
              <w:rPr>
                <w:rFonts w:hint="eastAsia" w:ascii="仿宋_GB2312" w:hAnsi="仿宋_GB2312" w:eastAsia="仿宋_GB2312" w:cs="仿宋_GB2312"/>
                <w:color w:val="auto"/>
                <w:sz w:val="24"/>
                <w:szCs w:val="24"/>
                <w:highlight w:val="none"/>
              </w:rPr>
              <w:t>处</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机</w:t>
            </w:r>
            <w:r>
              <w:rPr>
                <w:rFonts w:hint="eastAsia" w:ascii="仿宋_GB2312" w:hAnsi="仿宋_GB2312" w:eastAsia="仿宋_GB2312" w:cs="仿宋_GB2312"/>
                <w:color w:val="auto"/>
                <w:spacing w:val="-2"/>
                <w:sz w:val="24"/>
                <w:szCs w:val="24"/>
                <w:highlight w:val="none"/>
              </w:rPr>
              <w:t>滤</w:t>
            </w:r>
            <w:r>
              <w:rPr>
                <w:rFonts w:hint="eastAsia" w:ascii="仿宋_GB2312" w:hAnsi="仿宋_GB2312" w:eastAsia="仿宋_GB2312" w:cs="仿宋_GB2312"/>
                <w:color w:val="auto"/>
                <w:sz w:val="24"/>
                <w:szCs w:val="24"/>
                <w:highlight w:val="none"/>
              </w:rPr>
              <w:t>网等</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毒</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52"/>
                <w:sz w:val="24"/>
                <w:szCs w:val="24"/>
                <w:highlight w:val="none"/>
              </w:rPr>
              <w:t>每</w:t>
            </w:r>
            <w:r>
              <w:rPr>
                <w:rFonts w:hint="eastAsia" w:ascii="仿宋_GB2312" w:hAnsi="仿宋_GB2312" w:eastAsia="仿宋_GB2312" w:cs="仿宋_GB2312"/>
                <w:color w:val="auto"/>
                <w:spacing w:val="53"/>
                <w:sz w:val="24"/>
                <w:szCs w:val="24"/>
                <w:highlight w:val="none"/>
              </w:rPr>
              <w:t>2</w:t>
            </w:r>
            <w:r>
              <w:rPr>
                <w:rFonts w:hint="eastAsia" w:ascii="仿宋_GB2312" w:hAnsi="仿宋_GB2312" w:eastAsia="仿宋_GB2312" w:cs="仿宋_GB2312"/>
                <w:color w:val="auto"/>
                <w:spacing w:val="-4"/>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pacing w:val="2"/>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风</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2"/>
                <w:sz w:val="24"/>
                <w:szCs w:val="24"/>
                <w:highlight w:val="none"/>
              </w:rPr>
              <w:t>消毒</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4"/>
                <w:sz w:val="24"/>
                <w:szCs w:val="24"/>
                <w:highlight w:val="none"/>
              </w:rPr>
              <w:t>每</w:t>
            </w:r>
            <w:r>
              <w:rPr>
                <w:rFonts w:hint="eastAsia" w:ascii="仿宋_GB2312" w:hAnsi="仿宋_GB2312" w:eastAsia="仿宋_GB2312" w:cs="仿宋_GB2312"/>
                <w:color w:val="auto"/>
                <w:spacing w:val="-2"/>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pacing w:val="-2"/>
                <w:sz w:val="24"/>
                <w:szCs w:val="24"/>
                <w:highlight w:val="none"/>
              </w:rPr>
              <w:t>少</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48"/>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z w:val="24"/>
                <w:szCs w:val="24"/>
                <w:highlight w:val="none"/>
              </w:rPr>
              <w:t>次分</w:t>
            </w:r>
            <w:r>
              <w:rPr>
                <w:rFonts w:hint="eastAsia" w:ascii="仿宋_GB2312" w:hAnsi="仿宋_GB2312" w:eastAsia="仿宋_GB2312" w:cs="仿宋_GB2312"/>
                <w:color w:val="auto"/>
                <w:spacing w:val="-2"/>
                <w:sz w:val="24"/>
                <w:szCs w:val="24"/>
                <w:highlight w:val="none"/>
              </w:rPr>
              <w:t>体</w:t>
            </w:r>
            <w:r>
              <w:rPr>
                <w:rFonts w:hint="eastAsia" w:ascii="仿宋_GB2312" w:hAnsi="仿宋_GB2312" w:eastAsia="仿宋_GB2312" w:cs="仿宋_GB2312"/>
                <w:color w:val="auto"/>
                <w:sz w:val="24"/>
                <w:szCs w:val="24"/>
                <w:highlight w:val="none"/>
              </w:rPr>
              <w:t>式</w:t>
            </w:r>
            <w:r>
              <w:rPr>
                <w:rFonts w:hint="eastAsia" w:ascii="仿宋_GB2312" w:hAnsi="仿宋_GB2312" w:eastAsia="仿宋_GB2312" w:cs="仿宋_GB2312"/>
                <w:color w:val="auto"/>
                <w:spacing w:val="-4"/>
                <w:sz w:val="24"/>
                <w:szCs w:val="24"/>
                <w:highlight w:val="none"/>
              </w:rPr>
              <w:t>空</w:t>
            </w:r>
            <w:r>
              <w:rPr>
                <w:rFonts w:hint="eastAsia" w:ascii="仿宋_GB2312" w:hAnsi="仿宋_GB2312" w:eastAsia="仿宋_GB2312" w:cs="仿宋_GB2312"/>
                <w:color w:val="auto"/>
                <w:sz w:val="24"/>
                <w:szCs w:val="24"/>
                <w:highlight w:val="none"/>
              </w:rPr>
              <w:t>调</w:t>
            </w:r>
            <w:r>
              <w:rPr>
                <w:rFonts w:hint="eastAsia" w:ascii="仿宋_GB2312" w:hAnsi="仿宋_GB2312" w:eastAsia="仿宋_GB2312" w:cs="仿宋_GB2312"/>
                <w:color w:val="auto"/>
                <w:spacing w:val="-4"/>
                <w:sz w:val="24"/>
                <w:szCs w:val="24"/>
                <w:highlight w:val="none"/>
              </w:rPr>
              <w:t>主</w:t>
            </w:r>
            <w:r>
              <w:rPr>
                <w:rFonts w:hint="eastAsia" w:ascii="仿宋_GB2312" w:hAnsi="仿宋_GB2312" w:eastAsia="仿宋_GB2312" w:cs="仿宋_GB2312"/>
                <w:color w:val="auto"/>
                <w:spacing w:val="-10"/>
                <w:sz w:val="24"/>
                <w:szCs w:val="24"/>
                <w:highlight w:val="none"/>
              </w:rPr>
              <w:t>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含</w:t>
            </w:r>
            <w:r>
              <w:rPr>
                <w:rFonts w:hint="eastAsia" w:ascii="仿宋_GB2312" w:hAnsi="仿宋_GB2312" w:eastAsia="仿宋_GB2312" w:cs="仿宋_GB2312"/>
                <w:color w:val="auto"/>
                <w:spacing w:val="-2"/>
                <w:sz w:val="24"/>
                <w:szCs w:val="24"/>
                <w:highlight w:val="none"/>
              </w:rPr>
              <w:t>空</w:t>
            </w:r>
            <w:r>
              <w:rPr>
                <w:rFonts w:hint="eastAsia" w:ascii="仿宋_GB2312" w:hAnsi="仿宋_GB2312" w:eastAsia="仿宋_GB2312" w:cs="仿宋_GB2312"/>
                <w:color w:val="auto"/>
                <w:sz w:val="24"/>
                <w:szCs w:val="24"/>
                <w:highlight w:val="none"/>
              </w:rPr>
              <w:t>调过</w:t>
            </w:r>
            <w:r>
              <w:rPr>
                <w:rFonts w:hint="eastAsia" w:ascii="仿宋_GB2312" w:hAnsi="仿宋_GB2312" w:eastAsia="仿宋_GB2312" w:cs="仿宋_GB2312"/>
                <w:color w:val="auto"/>
                <w:spacing w:val="-4"/>
                <w:sz w:val="24"/>
                <w:szCs w:val="24"/>
                <w:highlight w:val="none"/>
              </w:rPr>
              <w:t>滤</w:t>
            </w:r>
            <w:r>
              <w:rPr>
                <w:rFonts w:hint="eastAsia" w:ascii="仿宋_GB2312" w:hAnsi="仿宋_GB2312" w:eastAsia="仿宋_GB2312" w:cs="仿宋_GB2312"/>
                <w:color w:val="auto"/>
                <w:sz w:val="24"/>
                <w:szCs w:val="24"/>
                <w:highlight w:val="none"/>
              </w:rPr>
              <w:t>网</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2"/>
                <w:sz w:val="24"/>
                <w:szCs w:val="24"/>
                <w:highlight w:val="none"/>
              </w:rPr>
              <w:t>室</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挂机</w:t>
            </w:r>
            <w:r>
              <w:rPr>
                <w:rFonts w:hint="eastAsia" w:ascii="仿宋_GB2312" w:hAnsi="仿宋_GB2312" w:eastAsia="仿宋_GB2312" w:cs="仿宋_GB2312"/>
                <w:color w:val="auto"/>
                <w:sz w:val="24"/>
                <w:szCs w:val="24"/>
                <w:highlight w:val="none"/>
              </w:rPr>
              <w:t>和室外支</w:t>
            </w:r>
            <w:r>
              <w:rPr>
                <w:rFonts w:hint="eastAsia" w:ascii="仿宋_GB2312" w:hAnsi="仿宋_GB2312" w:eastAsia="仿宋_GB2312" w:cs="仿宋_GB2312"/>
                <w:color w:val="auto"/>
                <w:spacing w:val="-2"/>
                <w:sz w:val="24"/>
                <w:szCs w:val="24"/>
                <w:highlight w:val="none"/>
              </w:rPr>
              <w:t>架</w:t>
            </w:r>
            <w:r>
              <w:rPr>
                <w:rFonts w:hint="eastAsia" w:ascii="仿宋_GB2312" w:hAnsi="仿宋_GB2312" w:eastAsia="仿宋_GB2312" w:cs="仿宋_GB2312"/>
                <w:color w:val="auto"/>
                <w:sz w:val="24"/>
                <w:szCs w:val="24"/>
                <w:highlight w:val="none"/>
              </w:rPr>
              <w:t>稳</w:t>
            </w:r>
            <w:r>
              <w:rPr>
                <w:rFonts w:hint="eastAsia" w:ascii="仿宋_GB2312" w:hAnsi="仿宋_GB2312" w:eastAsia="仿宋_GB2312" w:cs="仿宋_GB2312"/>
                <w:color w:val="auto"/>
                <w:spacing w:val="-2"/>
                <w:sz w:val="24"/>
                <w:szCs w:val="24"/>
                <w:highlight w:val="none"/>
              </w:rPr>
              <w:t>固</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冷</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供</w:t>
            </w:r>
            <w:r>
              <w:rPr>
                <w:rFonts w:hint="eastAsia" w:ascii="仿宋_GB2312" w:hAnsi="仿宋_GB2312" w:eastAsia="仿宋_GB2312" w:cs="仿宋_GB2312"/>
                <w:color w:val="auto"/>
                <w:spacing w:val="-4"/>
                <w:sz w:val="24"/>
                <w:szCs w:val="24"/>
                <w:highlight w:val="none"/>
              </w:rPr>
              <w:t>暖</w:t>
            </w:r>
            <w:r>
              <w:rPr>
                <w:rFonts w:hint="eastAsia" w:ascii="仿宋_GB2312" w:hAnsi="仿宋_GB2312" w:eastAsia="仿宋_GB2312" w:cs="仿宋_GB2312"/>
                <w:color w:val="auto"/>
                <w:sz w:val="24"/>
                <w:szCs w:val="24"/>
                <w:highlight w:val="none"/>
              </w:rPr>
              <w:t>系</w:t>
            </w:r>
            <w:r>
              <w:rPr>
                <w:rFonts w:hint="eastAsia" w:ascii="仿宋_GB2312" w:hAnsi="仿宋_GB2312" w:eastAsia="仿宋_GB2312" w:cs="仿宋_GB2312"/>
                <w:color w:val="auto"/>
                <w:spacing w:val="-4"/>
                <w:sz w:val="24"/>
                <w:szCs w:val="24"/>
                <w:highlight w:val="none"/>
              </w:rPr>
              <w:t>统</w:t>
            </w:r>
            <w:r>
              <w:rPr>
                <w:rFonts w:hint="eastAsia" w:ascii="仿宋_GB2312" w:hAnsi="仿宋_GB2312" w:eastAsia="仿宋_GB2312" w:cs="仿宋_GB2312"/>
                <w:color w:val="auto"/>
                <w:sz w:val="24"/>
                <w:szCs w:val="24"/>
                <w:highlight w:val="none"/>
              </w:rPr>
              <w:t>温度</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启</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节能</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0</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现</w:t>
            </w:r>
            <w:r>
              <w:rPr>
                <w:rFonts w:hint="eastAsia" w:ascii="仿宋_GB2312" w:hAnsi="仿宋_GB2312" w:eastAsia="仿宋_GB2312" w:cs="仿宋_GB2312"/>
                <w:color w:val="auto"/>
                <w:spacing w:val="-2"/>
                <w:sz w:val="24"/>
                <w:szCs w:val="24"/>
                <w:highlight w:val="none"/>
              </w:rPr>
              <w:t>故</w:t>
            </w:r>
            <w:r>
              <w:rPr>
                <w:rFonts w:hint="eastAsia" w:ascii="仿宋_GB2312" w:hAnsi="仿宋_GB2312" w:eastAsia="仿宋_GB2312" w:cs="仿宋_GB2312"/>
                <w:color w:val="auto"/>
                <w:sz w:val="24"/>
                <w:szCs w:val="24"/>
                <w:highlight w:val="none"/>
              </w:rPr>
              <w:t>障</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损</w:t>
            </w:r>
            <w:r>
              <w:rPr>
                <w:rFonts w:hint="eastAsia" w:ascii="仿宋_GB2312" w:hAnsi="仿宋_GB2312" w:eastAsia="仿宋_GB2312" w:cs="仿宋_GB2312"/>
                <w:color w:val="auto"/>
                <w:spacing w:val="-2"/>
                <w:sz w:val="24"/>
                <w:szCs w:val="24"/>
                <w:highlight w:val="none"/>
              </w:rPr>
              <w:t>坏</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当</w:t>
            </w:r>
            <w:r>
              <w:rPr>
                <w:rFonts w:hint="eastAsia" w:ascii="仿宋_GB2312" w:hAnsi="仿宋_GB2312" w:eastAsia="仿宋_GB2312" w:cs="仿宋_GB2312"/>
                <w:color w:val="auto"/>
                <w:spacing w:val="52"/>
                <w:sz w:val="24"/>
                <w:szCs w:val="24"/>
                <w:highlight w:val="none"/>
              </w:rPr>
              <w:t>在</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51"/>
                <w:sz w:val="24"/>
                <w:szCs w:val="24"/>
                <w:highlight w:val="none"/>
              </w:rPr>
              <w:t>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钟</w:t>
            </w:r>
            <w:r>
              <w:rPr>
                <w:rFonts w:hint="eastAsia" w:ascii="仿宋_GB2312" w:hAnsi="仿宋_GB2312" w:eastAsia="仿宋_GB2312" w:cs="仿宋_GB2312"/>
                <w:color w:val="auto"/>
                <w:sz w:val="24"/>
                <w:szCs w:val="24"/>
                <w:highlight w:val="none"/>
              </w:rPr>
              <w:t>内到</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pacing w:val="-2"/>
                <w:sz w:val="24"/>
                <w:szCs w:val="24"/>
                <w:highlight w:val="none"/>
              </w:rPr>
              <w:t>紧</w:t>
            </w:r>
            <w:r>
              <w:rPr>
                <w:rFonts w:hint="eastAsia" w:ascii="仿宋_GB2312" w:hAnsi="仿宋_GB2312" w:eastAsia="仿宋_GB2312" w:cs="仿宋_GB2312"/>
                <w:color w:val="auto"/>
                <w:sz w:val="24"/>
                <w:szCs w:val="24"/>
                <w:highlight w:val="none"/>
              </w:rPr>
              <w:t>急维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当</w:t>
            </w:r>
            <w:r>
              <w:rPr>
                <w:rFonts w:hint="eastAsia" w:ascii="仿宋_GB2312" w:hAnsi="仿宋_GB2312" w:eastAsia="仿宋_GB2312" w:cs="仿宋_GB2312"/>
                <w:color w:val="auto"/>
                <w:spacing w:val="50"/>
                <w:sz w:val="24"/>
                <w:szCs w:val="24"/>
                <w:highlight w:val="none"/>
              </w:rPr>
              <w:t>在</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53"/>
                <w:sz w:val="24"/>
                <w:szCs w:val="24"/>
                <w:highlight w:val="none"/>
              </w:rPr>
              <w:t>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钟</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z w:val="24"/>
                <w:szCs w:val="24"/>
                <w:highlight w:val="none"/>
              </w:rPr>
              <w:t>达现</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50"/>
                <w:sz w:val="24"/>
                <w:szCs w:val="24"/>
                <w:highlight w:val="none"/>
              </w:rPr>
              <w:t>在</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53"/>
                <w:sz w:val="24"/>
                <w:szCs w:val="24"/>
                <w:highlight w:val="none"/>
              </w:rPr>
              <w:t>2</w:t>
            </w:r>
            <w:r>
              <w:rPr>
                <w:rFonts w:hint="eastAsia" w:ascii="仿宋_GB2312" w:hAnsi="仿宋_GB2312" w:eastAsia="仿宋_GB2312" w:cs="仿宋_GB2312"/>
                <w:color w:val="auto"/>
                <w:spacing w:val="-2"/>
                <w:sz w:val="24"/>
                <w:szCs w:val="24"/>
                <w:highlight w:val="none"/>
              </w:rPr>
              <w:t>小</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内维</w:t>
            </w:r>
            <w:r>
              <w:rPr>
                <w:rFonts w:hint="eastAsia" w:ascii="仿宋_GB2312" w:hAnsi="仿宋_GB2312" w:eastAsia="仿宋_GB2312" w:cs="仿宋_GB2312"/>
                <w:color w:val="auto"/>
                <w:sz w:val="24"/>
                <w:szCs w:val="24"/>
                <w:highlight w:val="none"/>
              </w:rPr>
              <w:t>修完毕</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消防</w:t>
            </w:r>
            <w:r>
              <w:rPr>
                <w:rFonts w:hint="eastAsia" w:ascii="仿宋_GB2312" w:hAnsi="仿宋_GB2312" w:eastAsia="仿宋_GB2312" w:cs="仿宋_GB2312"/>
                <w:color w:val="auto"/>
                <w:spacing w:val="-4"/>
                <w:sz w:val="24"/>
                <w:szCs w:val="24"/>
                <w:highlight w:val="none"/>
              </w:rPr>
              <w:t>系统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4"/>
                <w:sz w:val="24"/>
                <w:szCs w:val="24"/>
                <w:highlight w:val="none"/>
              </w:rPr>
              <w:t>护</w:t>
            </w:r>
            <w:r>
              <w:rPr>
                <w:rFonts w:hint="eastAsia" w:ascii="仿宋_GB2312" w:hAnsi="仿宋_GB2312" w:eastAsia="仿宋_GB2312" w:cs="仿宋_GB2312"/>
                <w:color w:val="auto"/>
                <w:sz w:val="24"/>
                <w:szCs w:val="24"/>
                <w:highlight w:val="none"/>
              </w:rPr>
              <w:t>管理</w:t>
            </w:r>
            <w:r>
              <w:rPr>
                <w:rFonts w:hint="eastAsia" w:ascii="仿宋_GB2312" w:hAnsi="仿宋_GB2312" w:eastAsia="仿宋_GB2312" w:cs="仿宋_GB2312"/>
                <w:color w:val="auto"/>
                <w:spacing w:val="-2"/>
                <w:sz w:val="24"/>
                <w:szCs w:val="24"/>
                <w:highlight w:val="none"/>
              </w:rPr>
              <w:t>符合《</w:t>
            </w:r>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pacing w:val="-2"/>
                <w:sz w:val="24"/>
                <w:szCs w:val="24"/>
                <w:highlight w:val="none"/>
              </w:rPr>
              <w:t>筑</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z w:val="24"/>
                <w:szCs w:val="24"/>
                <w:highlight w:val="none"/>
              </w:rPr>
              <w:t>的维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GB</w:t>
            </w:r>
            <w:r>
              <w:rPr>
                <w:rFonts w:hint="eastAsia" w:ascii="仿宋_GB2312" w:hAnsi="仿宋_GB2312" w:eastAsia="仿宋_GB2312" w:cs="仿宋_GB2312"/>
                <w:color w:val="auto"/>
                <w:spacing w:val="-3"/>
                <w:sz w:val="24"/>
                <w:szCs w:val="24"/>
                <w:highlight w:val="none"/>
              </w:rPr>
              <w:t>25</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
                <w:sz w:val="24"/>
                <w:szCs w:val="24"/>
                <w:highlight w:val="none"/>
              </w:rPr>
              <w:t>01</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检</w:t>
            </w:r>
            <w:r>
              <w:rPr>
                <w:rFonts w:hint="eastAsia" w:ascii="仿宋_GB2312" w:hAnsi="仿宋_GB2312" w:eastAsia="仿宋_GB2312" w:cs="仿宋_GB2312"/>
                <w:color w:val="auto"/>
                <w:sz w:val="24"/>
                <w:szCs w:val="24"/>
                <w:highlight w:val="none"/>
              </w:rPr>
              <w:t>测</w:t>
            </w:r>
            <w:r>
              <w:rPr>
                <w:rFonts w:hint="eastAsia" w:ascii="仿宋_GB2312" w:hAnsi="仿宋_GB2312" w:eastAsia="仿宋_GB2312" w:cs="仿宋_GB2312"/>
                <w:color w:val="auto"/>
                <w:spacing w:val="-4"/>
                <w:sz w:val="24"/>
                <w:szCs w:val="24"/>
                <w:highlight w:val="none"/>
              </w:rPr>
              <w:t>符</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筑</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测</w:t>
            </w:r>
            <w:r>
              <w:rPr>
                <w:rFonts w:hint="eastAsia" w:ascii="仿宋_GB2312" w:hAnsi="仿宋_GB2312" w:eastAsia="仿宋_GB2312" w:cs="仿宋_GB2312"/>
                <w:color w:val="auto"/>
                <w:spacing w:val="-2"/>
                <w:sz w:val="24"/>
                <w:szCs w:val="24"/>
                <w:highlight w:val="none"/>
              </w:rPr>
              <w:t>技</w:t>
            </w:r>
            <w:r>
              <w:rPr>
                <w:rFonts w:hint="eastAsia" w:ascii="仿宋_GB2312" w:hAnsi="仿宋_GB2312" w:eastAsia="仿宋_GB2312" w:cs="仿宋_GB2312"/>
                <w:color w:val="auto"/>
                <w:sz w:val="24"/>
                <w:szCs w:val="24"/>
                <w:highlight w:val="none"/>
              </w:rPr>
              <w:t>术规</w:t>
            </w:r>
            <w:r>
              <w:rPr>
                <w:rFonts w:hint="eastAsia" w:ascii="仿宋_GB2312" w:hAnsi="仿宋_GB2312" w:eastAsia="仿宋_GB2312" w:cs="仿宋_GB2312"/>
                <w:color w:val="auto"/>
                <w:spacing w:val="-2"/>
                <w:sz w:val="24"/>
                <w:szCs w:val="24"/>
                <w:highlight w:val="none"/>
              </w:rPr>
              <w:t>程</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GA50</w:t>
            </w:r>
            <w:r>
              <w:rPr>
                <w:rFonts w:hint="eastAsia" w:ascii="仿宋_GB2312" w:hAnsi="仿宋_GB2312" w:eastAsia="仿宋_GB2312" w:cs="仿宋_GB2312"/>
                <w:color w:val="auto"/>
                <w:spacing w:val="53"/>
                <w:sz w:val="24"/>
                <w:szCs w:val="24"/>
                <w:highlight w:val="none"/>
              </w:rPr>
              <w:t>3</w:t>
            </w:r>
            <w:r>
              <w:rPr>
                <w:rFonts w:hint="eastAsia" w:ascii="仿宋_GB2312" w:hAnsi="仿宋_GB2312" w:eastAsia="仿宋_GB2312" w:cs="仿宋_GB2312"/>
                <w:color w:val="auto"/>
                <w:spacing w:val="50"/>
                <w:sz w:val="24"/>
                <w:szCs w:val="24"/>
                <w:highlight w:val="none"/>
              </w:rPr>
              <w:t>或</w:t>
            </w:r>
            <w:r>
              <w:rPr>
                <w:rFonts w:hint="eastAsia" w:ascii="仿宋_GB2312" w:hAnsi="仿宋_GB2312" w:eastAsia="仿宋_GB2312" w:cs="仿宋_GB2312"/>
                <w:color w:val="auto"/>
                <w:spacing w:val="-1"/>
                <w:sz w:val="24"/>
                <w:szCs w:val="24"/>
                <w:highlight w:val="none"/>
              </w:rPr>
              <w:t>XF5</w:t>
            </w:r>
            <w:r>
              <w:rPr>
                <w:rFonts w:hint="eastAsia" w:ascii="仿宋_GB2312" w:hAnsi="仿宋_GB2312" w:eastAsia="仿宋_GB2312" w:cs="仿宋_GB2312"/>
                <w:color w:val="auto"/>
                <w:spacing w:val="-3"/>
                <w:sz w:val="24"/>
                <w:szCs w:val="24"/>
                <w:highlight w:val="none"/>
              </w:rPr>
              <w:t>0</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平</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4"/>
                <w:sz w:val="24"/>
                <w:szCs w:val="24"/>
                <w:highlight w:val="none"/>
              </w:rPr>
              <w:t>图</w:t>
            </w:r>
            <w:r>
              <w:rPr>
                <w:rFonts w:hint="eastAsia" w:ascii="仿宋_GB2312" w:hAnsi="仿宋_GB2312" w:eastAsia="仿宋_GB2312" w:cs="仿宋_GB2312"/>
                <w:color w:val="auto"/>
                <w:sz w:val="24"/>
                <w:szCs w:val="24"/>
                <w:highlight w:val="none"/>
              </w:rPr>
              <w:t>、火</w:t>
            </w:r>
            <w:r>
              <w:rPr>
                <w:rFonts w:hint="eastAsia" w:ascii="仿宋_GB2312" w:hAnsi="仿宋_GB2312" w:eastAsia="仿宋_GB2312" w:cs="仿宋_GB2312"/>
                <w:color w:val="auto"/>
                <w:spacing w:val="-2"/>
                <w:sz w:val="24"/>
                <w:szCs w:val="24"/>
                <w:highlight w:val="none"/>
              </w:rPr>
              <w:t>警</w:t>
            </w:r>
            <w:r>
              <w:rPr>
                <w:rFonts w:hint="eastAsia" w:ascii="仿宋_GB2312" w:hAnsi="仿宋_GB2312" w:eastAsia="仿宋_GB2312" w:cs="仿宋_GB2312"/>
                <w:color w:val="auto"/>
                <w:sz w:val="24"/>
                <w:szCs w:val="24"/>
                <w:highlight w:val="none"/>
              </w:rPr>
              <w:t>疏</w:t>
            </w:r>
            <w:r>
              <w:rPr>
                <w:rFonts w:hint="eastAsia" w:ascii="仿宋_GB2312" w:hAnsi="仿宋_GB2312" w:eastAsia="仿宋_GB2312" w:cs="仿宋_GB2312"/>
                <w:color w:val="auto"/>
                <w:spacing w:val="-2"/>
                <w:sz w:val="24"/>
                <w:szCs w:val="24"/>
                <w:highlight w:val="none"/>
              </w:rPr>
              <w:t>散</w:t>
            </w:r>
            <w:r>
              <w:rPr>
                <w:rFonts w:hint="eastAsia" w:ascii="仿宋_GB2312" w:hAnsi="仿宋_GB2312" w:eastAsia="仿宋_GB2312" w:cs="仿宋_GB2312"/>
                <w:color w:val="auto"/>
                <w:sz w:val="24"/>
                <w:szCs w:val="24"/>
                <w:highlight w:val="none"/>
              </w:rPr>
              <w:t>示</w:t>
            </w:r>
            <w:r>
              <w:rPr>
                <w:rFonts w:hint="eastAsia" w:ascii="仿宋_GB2312" w:hAnsi="仿宋_GB2312" w:eastAsia="仿宋_GB2312" w:cs="仿宋_GB2312"/>
                <w:color w:val="auto"/>
                <w:spacing w:val="-2"/>
                <w:sz w:val="24"/>
                <w:szCs w:val="24"/>
                <w:highlight w:val="none"/>
              </w:rPr>
              <w:t>意</w:t>
            </w:r>
            <w:r>
              <w:rPr>
                <w:rFonts w:hint="eastAsia" w:ascii="仿宋_GB2312" w:hAnsi="仿宋_GB2312" w:eastAsia="仿宋_GB2312" w:cs="仿宋_GB2312"/>
                <w:color w:val="auto"/>
                <w:sz w:val="24"/>
                <w:szCs w:val="24"/>
                <w:highlight w:val="none"/>
              </w:rPr>
              <w:t>图</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火</w:t>
            </w:r>
            <w:r>
              <w:rPr>
                <w:rFonts w:hint="eastAsia" w:ascii="仿宋_GB2312" w:hAnsi="仿宋_GB2312" w:eastAsia="仿宋_GB2312" w:cs="仿宋_GB2312"/>
                <w:color w:val="auto"/>
                <w:sz w:val="24"/>
                <w:szCs w:val="24"/>
                <w:highlight w:val="none"/>
              </w:rPr>
              <w:t>分区</w:t>
            </w:r>
            <w:r>
              <w:rPr>
                <w:rFonts w:hint="eastAsia" w:ascii="仿宋_GB2312" w:hAnsi="仿宋_GB2312" w:eastAsia="仿宋_GB2312" w:cs="仿宋_GB2312"/>
                <w:color w:val="auto"/>
                <w:spacing w:val="-2"/>
                <w:sz w:val="24"/>
                <w:szCs w:val="24"/>
                <w:highlight w:val="none"/>
              </w:rPr>
              <w:t>图</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z w:val="24"/>
                <w:szCs w:val="24"/>
                <w:highlight w:val="none"/>
              </w:rPr>
              <w:t>幢</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置</w:t>
            </w:r>
            <w:r>
              <w:rPr>
                <w:rFonts w:hint="eastAsia" w:ascii="仿宋_GB2312" w:hAnsi="仿宋_GB2312" w:eastAsia="仿宋_GB2312" w:cs="仿宋_GB2312"/>
                <w:color w:val="auto"/>
                <w:spacing w:val="-2"/>
                <w:sz w:val="24"/>
                <w:szCs w:val="24"/>
                <w:highlight w:val="none"/>
              </w:rPr>
              <w:t>在</w:t>
            </w:r>
            <w:r>
              <w:rPr>
                <w:rFonts w:hint="eastAsia" w:ascii="仿宋_GB2312" w:hAnsi="仿宋_GB2312" w:eastAsia="仿宋_GB2312" w:cs="仿宋_GB2312"/>
                <w:color w:val="auto"/>
                <w:sz w:val="24"/>
                <w:szCs w:val="24"/>
                <w:highlight w:val="none"/>
              </w:rPr>
              <w:t>楼</w:t>
            </w:r>
            <w:r>
              <w:rPr>
                <w:rFonts w:hint="eastAsia" w:ascii="仿宋_GB2312" w:hAnsi="仿宋_GB2312" w:eastAsia="仿宋_GB2312" w:cs="仿宋_GB2312"/>
                <w:color w:val="auto"/>
                <w:spacing w:val="-2"/>
                <w:sz w:val="24"/>
                <w:szCs w:val="24"/>
                <w:highlight w:val="none"/>
              </w:rPr>
              <w:t>层</w:t>
            </w:r>
            <w:r>
              <w:rPr>
                <w:rFonts w:hint="eastAsia" w:ascii="仿宋_GB2312" w:hAnsi="仿宋_GB2312" w:eastAsia="仿宋_GB2312" w:cs="仿宋_GB2312"/>
                <w:color w:val="auto"/>
                <w:sz w:val="24"/>
                <w:szCs w:val="24"/>
                <w:highlight w:val="none"/>
              </w:rPr>
              <w:t>醒目</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置</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4"/>
                <w:sz w:val="24"/>
                <w:szCs w:val="24"/>
                <w:highlight w:val="none"/>
              </w:rPr>
              <w:t>各</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说</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晰</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宜</w:t>
            </w:r>
            <w:r>
              <w:rPr>
                <w:rFonts w:hint="eastAsia" w:ascii="仿宋_GB2312" w:hAnsi="仿宋_GB2312" w:eastAsia="仿宋_GB2312" w:cs="仿宋_GB2312"/>
                <w:color w:val="auto"/>
                <w:spacing w:val="-2"/>
                <w:sz w:val="24"/>
                <w:szCs w:val="24"/>
                <w:highlight w:val="none"/>
              </w:rPr>
              <w:t>图</w:t>
            </w:r>
            <w:r>
              <w:rPr>
                <w:rFonts w:hint="eastAsia" w:ascii="仿宋_GB2312" w:hAnsi="仿宋_GB2312" w:eastAsia="仿宋_GB2312" w:cs="仿宋_GB2312"/>
                <w:color w:val="auto"/>
                <w:sz w:val="24"/>
                <w:szCs w:val="24"/>
                <w:highlight w:val="none"/>
              </w:rPr>
              <w:t>文结</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自</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4"/>
                <w:sz w:val="24"/>
                <w:szCs w:val="24"/>
                <w:highlight w:val="none"/>
              </w:rPr>
              <w:t>喷</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4"/>
                <w:sz w:val="24"/>
                <w:szCs w:val="24"/>
                <w:highlight w:val="none"/>
              </w:rPr>
              <w:t>灭</w:t>
            </w:r>
            <w:r>
              <w:rPr>
                <w:rFonts w:hint="eastAsia" w:ascii="仿宋_GB2312" w:hAnsi="仿宋_GB2312" w:eastAsia="仿宋_GB2312" w:cs="仿宋_GB2312"/>
                <w:color w:val="auto"/>
                <w:sz w:val="24"/>
                <w:szCs w:val="24"/>
                <w:highlight w:val="none"/>
              </w:rPr>
              <w:t>火</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z w:val="24"/>
                <w:szCs w:val="24"/>
                <w:highlight w:val="none"/>
              </w:rPr>
              <w:t>统启</w:t>
            </w:r>
            <w:r>
              <w:rPr>
                <w:rFonts w:hint="eastAsia" w:ascii="仿宋_GB2312" w:hAnsi="仿宋_GB2312" w:eastAsia="仿宋_GB2312" w:cs="仿宋_GB2312"/>
                <w:color w:val="auto"/>
                <w:spacing w:val="-2"/>
                <w:sz w:val="24"/>
                <w:szCs w:val="24"/>
                <w:highlight w:val="none"/>
              </w:rPr>
              <w:t>动</w:t>
            </w:r>
            <w:r>
              <w:rPr>
                <w:rFonts w:hint="eastAsia" w:ascii="仿宋_GB2312" w:hAnsi="仿宋_GB2312" w:eastAsia="仿宋_GB2312" w:cs="仿宋_GB2312"/>
                <w:color w:val="auto"/>
                <w:sz w:val="24"/>
                <w:szCs w:val="24"/>
                <w:highlight w:val="none"/>
              </w:rPr>
              <w:t>正</w:t>
            </w:r>
            <w:r>
              <w:rPr>
                <w:rFonts w:hint="eastAsia" w:ascii="仿宋_GB2312" w:hAnsi="仿宋_GB2312" w:eastAsia="仿宋_GB2312" w:cs="仿宋_GB2312"/>
                <w:color w:val="auto"/>
                <w:spacing w:val="-2"/>
                <w:sz w:val="24"/>
                <w:szCs w:val="24"/>
                <w:highlight w:val="none"/>
              </w:rPr>
              <w:t xml:space="preserve">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火</w:t>
            </w:r>
            <w:r>
              <w:rPr>
                <w:rFonts w:hint="eastAsia" w:ascii="仿宋_GB2312" w:hAnsi="仿宋_GB2312" w:eastAsia="仿宋_GB2312" w:cs="仿宋_GB2312"/>
                <w:color w:val="auto"/>
                <w:spacing w:val="-4"/>
                <w:sz w:val="24"/>
                <w:szCs w:val="24"/>
                <w:highlight w:val="none"/>
              </w:rPr>
              <w:t>栓</w:t>
            </w:r>
            <w:r>
              <w:rPr>
                <w:rFonts w:hint="eastAsia" w:ascii="仿宋_GB2312" w:hAnsi="仿宋_GB2312" w:eastAsia="仿宋_GB2312" w:cs="仿宋_GB2312"/>
                <w:color w:val="auto"/>
                <w:sz w:val="24"/>
                <w:szCs w:val="24"/>
                <w:highlight w:val="none"/>
              </w:rPr>
              <w:t>箱</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火</w:t>
            </w:r>
            <w:r>
              <w:rPr>
                <w:rFonts w:hint="eastAsia" w:ascii="仿宋_GB2312" w:hAnsi="仿宋_GB2312" w:eastAsia="仿宋_GB2312" w:cs="仿宋_GB2312"/>
                <w:color w:val="auto"/>
                <w:sz w:val="24"/>
                <w:szCs w:val="24"/>
                <w:highlight w:val="none"/>
              </w:rPr>
              <w:t>门、</w:t>
            </w:r>
            <w:r>
              <w:rPr>
                <w:rFonts w:hint="eastAsia" w:ascii="仿宋_GB2312" w:hAnsi="仿宋_GB2312" w:eastAsia="仿宋_GB2312" w:cs="仿宋_GB2312"/>
                <w:color w:val="auto"/>
                <w:spacing w:val="-2"/>
                <w:sz w:val="24"/>
                <w:szCs w:val="24"/>
                <w:highlight w:val="none"/>
              </w:rPr>
              <w:t>灭</w:t>
            </w:r>
            <w:r>
              <w:rPr>
                <w:rFonts w:hint="eastAsia" w:ascii="仿宋_GB2312" w:hAnsi="仿宋_GB2312" w:eastAsia="仿宋_GB2312" w:cs="仿宋_GB2312"/>
                <w:color w:val="auto"/>
                <w:sz w:val="24"/>
                <w:szCs w:val="24"/>
                <w:highlight w:val="none"/>
              </w:rPr>
              <w:t>火</w:t>
            </w:r>
            <w:r>
              <w:rPr>
                <w:rFonts w:hint="eastAsia" w:ascii="仿宋_GB2312" w:hAnsi="仿宋_GB2312" w:eastAsia="仿宋_GB2312" w:cs="仿宋_GB2312"/>
                <w:color w:val="auto"/>
                <w:spacing w:val="-2"/>
                <w:sz w:val="24"/>
                <w:szCs w:val="24"/>
                <w:highlight w:val="none"/>
              </w:rPr>
              <w:t>器</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泵</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红外</w:t>
            </w:r>
            <w:r>
              <w:rPr>
                <w:rFonts w:hint="eastAsia" w:ascii="仿宋_GB2312" w:hAnsi="仿宋_GB2312" w:eastAsia="仿宋_GB2312" w:cs="仿宋_GB2312"/>
                <w:color w:val="auto"/>
                <w:spacing w:val="-2"/>
                <w:sz w:val="24"/>
                <w:szCs w:val="24"/>
                <w:highlight w:val="none"/>
              </w:rPr>
              <w:t>线</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警</w:t>
            </w:r>
            <w:r>
              <w:rPr>
                <w:rFonts w:hint="eastAsia" w:ascii="仿宋_GB2312" w:hAnsi="仿宋_GB2312" w:eastAsia="仿宋_GB2312" w:cs="仿宋_GB2312"/>
                <w:color w:val="auto"/>
                <w:sz w:val="24"/>
                <w:szCs w:val="24"/>
                <w:highlight w:val="none"/>
              </w:rPr>
              <w:t>器</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z w:val="24"/>
                <w:szCs w:val="24"/>
                <w:highlight w:val="none"/>
              </w:rPr>
              <w:t>照</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疏</w:t>
            </w:r>
            <w:r>
              <w:rPr>
                <w:rFonts w:hint="eastAsia" w:ascii="仿宋_GB2312" w:hAnsi="仿宋_GB2312" w:eastAsia="仿宋_GB2312" w:cs="仿宋_GB2312"/>
                <w:color w:val="auto"/>
                <w:spacing w:val="-2"/>
                <w:sz w:val="24"/>
                <w:szCs w:val="24"/>
                <w:highlight w:val="none"/>
              </w:rPr>
              <w:t>散</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正常</w:t>
            </w:r>
            <w:r>
              <w:rPr>
                <w:rFonts w:hint="eastAsia" w:ascii="仿宋_GB2312" w:hAnsi="仿宋_GB2312" w:eastAsia="仿宋_GB2312" w:cs="仿宋_GB2312"/>
                <w:color w:val="auto"/>
                <w:spacing w:val="-5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z w:val="24"/>
                <w:szCs w:val="24"/>
                <w:highlight w:val="none"/>
              </w:rPr>
              <w:t>控</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4"/>
                <w:sz w:val="24"/>
                <w:szCs w:val="24"/>
                <w:highlight w:val="none"/>
              </w:rPr>
              <w:t>运</w:t>
            </w:r>
            <w:r>
              <w:rPr>
                <w:rFonts w:hint="eastAsia" w:ascii="仿宋_GB2312" w:hAnsi="仿宋_GB2312" w:eastAsia="仿宋_GB2312" w:cs="仿宋_GB2312"/>
                <w:color w:val="auto"/>
                <w:sz w:val="24"/>
                <w:szCs w:val="24"/>
                <w:highlight w:val="none"/>
              </w:rPr>
              <w:t>行良</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自</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手</w:t>
            </w:r>
            <w:r>
              <w:rPr>
                <w:rFonts w:hint="eastAsia" w:ascii="仿宋_GB2312" w:hAnsi="仿宋_GB2312" w:eastAsia="仿宋_GB2312" w:cs="仿宋_GB2312"/>
                <w:color w:val="auto"/>
                <w:spacing w:val="-2"/>
                <w:sz w:val="24"/>
                <w:szCs w:val="24"/>
                <w:highlight w:val="none"/>
              </w:rPr>
              <w:t>动</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警</w:t>
            </w:r>
            <w:r>
              <w:rPr>
                <w:rFonts w:hint="eastAsia" w:ascii="仿宋_GB2312" w:hAnsi="仿宋_GB2312" w:eastAsia="仿宋_GB2312" w:cs="仿宋_GB2312"/>
                <w:color w:val="auto"/>
                <w:sz w:val="24"/>
                <w:szCs w:val="24"/>
                <w:highlight w:val="none"/>
              </w:rPr>
              <w:t>设施</w:t>
            </w:r>
            <w:r>
              <w:rPr>
                <w:rFonts w:hint="eastAsia" w:ascii="仿宋_GB2312" w:hAnsi="仿宋_GB2312" w:eastAsia="仿宋_GB2312" w:cs="仿宋_GB2312"/>
                <w:color w:val="auto"/>
                <w:spacing w:val="-2"/>
                <w:sz w:val="24"/>
                <w:szCs w:val="24"/>
                <w:highlight w:val="none"/>
              </w:rPr>
              <w:t>启</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2"/>
                <w:sz w:val="24"/>
                <w:szCs w:val="24"/>
                <w:highlight w:val="none"/>
              </w:rPr>
              <w:t>正常。</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压</w:t>
            </w:r>
            <w:r>
              <w:rPr>
                <w:rFonts w:hint="eastAsia" w:ascii="仿宋_GB2312" w:hAnsi="仿宋_GB2312" w:eastAsia="仿宋_GB2312" w:cs="仿宋_GB2312"/>
                <w:color w:val="auto"/>
                <w:spacing w:val="-4"/>
                <w:sz w:val="24"/>
                <w:szCs w:val="24"/>
                <w:highlight w:val="none"/>
              </w:rPr>
              <w:t>送</w:t>
            </w:r>
            <w:r>
              <w:rPr>
                <w:rFonts w:hint="eastAsia" w:ascii="仿宋_GB2312" w:hAnsi="仿宋_GB2312" w:eastAsia="仿宋_GB2312" w:cs="仿宋_GB2312"/>
                <w:color w:val="auto"/>
                <w:sz w:val="24"/>
                <w:szCs w:val="24"/>
                <w:highlight w:val="none"/>
              </w:rPr>
              <w:t>风</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4"/>
                <w:sz w:val="24"/>
                <w:szCs w:val="24"/>
                <w:highlight w:val="none"/>
              </w:rPr>
              <w:t>排</w:t>
            </w:r>
            <w:r>
              <w:rPr>
                <w:rFonts w:hint="eastAsia" w:ascii="仿宋_GB2312" w:hAnsi="仿宋_GB2312" w:eastAsia="仿宋_GB2312" w:cs="仿宋_GB2312"/>
                <w:color w:val="auto"/>
                <w:sz w:val="24"/>
                <w:szCs w:val="24"/>
                <w:highlight w:val="none"/>
              </w:rPr>
              <w:t>烟系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z w:val="24"/>
                <w:szCs w:val="24"/>
                <w:highlight w:val="none"/>
              </w:rPr>
              <w:t>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正</w:t>
            </w:r>
            <w:r>
              <w:rPr>
                <w:rFonts w:hint="eastAsia" w:ascii="仿宋_GB2312" w:hAnsi="仿宋_GB2312" w:eastAsia="仿宋_GB2312" w:cs="仿宋_GB2312"/>
                <w:color w:val="auto"/>
                <w:spacing w:val="-2"/>
                <w:sz w:val="24"/>
                <w:szCs w:val="24"/>
                <w:highlight w:val="none"/>
              </w:rPr>
              <w:t xml:space="preserve">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lang w:val="en-US" w:eastAsia="zh-CN"/>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对单位火灾自动报警系统、消防水系统、电气系统等消防系统进行联网监测，并提供7×24小时在线监测和接报警服务，并调派消防安全员、维保人员进行现场警情复核或应急处置，保证所有隐患和报警都能第一时间发现并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lang w:val="en-US" w:eastAsia="zh-CN"/>
              </w:rPr>
              <w:t>10</w:t>
            </w:r>
            <w:r>
              <w:rPr>
                <w:rFonts w:hint="eastAsia" w:ascii="仿宋_GB2312" w:hAnsi="仿宋_GB2312" w:eastAsia="仿宋_GB2312" w:cs="仿宋_GB2312"/>
                <w:color w:val="auto"/>
                <w:sz w:val="24"/>
                <w:szCs w:val="24"/>
                <w:highlight w:val="none"/>
              </w:rPr>
              <w:t>）定期出具单位消防安全专业分析报告，</w:t>
            </w:r>
            <w:r>
              <w:rPr>
                <w:rFonts w:hint="eastAsia" w:ascii="仿宋_GB2312" w:hAnsi="仿宋_GB2312" w:eastAsia="仿宋_GB2312" w:cs="仿宋_GB2312"/>
                <w:color w:val="auto"/>
                <w:sz w:val="24"/>
                <w:szCs w:val="24"/>
                <w:highlight w:val="none"/>
                <w:lang w:eastAsia="zh-CN"/>
              </w:rPr>
              <w:t>包括但不限于</w:t>
            </w:r>
            <w:r>
              <w:rPr>
                <w:rFonts w:hint="eastAsia" w:ascii="仿宋_GB2312" w:hAnsi="仿宋_GB2312" w:eastAsia="仿宋_GB2312" w:cs="仿宋_GB2312"/>
                <w:color w:val="auto"/>
                <w:sz w:val="24"/>
                <w:szCs w:val="24"/>
                <w:highlight w:val="none"/>
              </w:rPr>
              <w:t>消防安全总体现状、消防设施运行状况、风险和隐患趋势、人员工作情况</w:t>
            </w:r>
            <w:r>
              <w:rPr>
                <w:rFonts w:hint="eastAsia" w:ascii="仿宋_GB2312" w:hAnsi="仿宋_GB2312" w:eastAsia="仿宋_GB2312" w:cs="仿宋_GB2312"/>
                <w:color w:val="auto"/>
                <w:sz w:val="24"/>
                <w:szCs w:val="24"/>
                <w:highlight w:val="none"/>
                <w:lang w:eastAsia="zh-CN"/>
              </w:rPr>
              <w:t>等</w:t>
            </w:r>
            <w:r>
              <w:rPr>
                <w:rFonts w:hint="eastAsia" w:ascii="仿宋_GB2312" w:hAnsi="仿宋_GB2312" w:eastAsia="仿宋_GB2312" w:cs="仿宋_GB2312"/>
                <w:color w:val="auto"/>
                <w:sz w:val="24"/>
                <w:szCs w:val="24"/>
                <w:highlight w:val="none"/>
              </w:rPr>
              <w:t>，并给出相应的建议。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lang w:val="en-US" w:eastAsia="zh-CN"/>
              </w:rPr>
              <w:t>11</w:t>
            </w:r>
            <w:r>
              <w:rPr>
                <w:rFonts w:hint="eastAsia" w:ascii="仿宋_GB2312" w:hAnsi="仿宋_GB2312" w:eastAsia="仿宋_GB2312" w:cs="仿宋_GB2312"/>
                <w:color w:val="auto"/>
                <w:sz w:val="24"/>
                <w:szCs w:val="24"/>
                <w:highlight w:val="none"/>
              </w:rPr>
              <w:t>）配合采购人开展消防安全（内部保障安全）检查。参与各类消防及安全相关培训。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lang w:eastAsia="zh-CN"/>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lang w:val="en-US" w:eastAsia="zh-CN"/>
              </w:rPr>
              <w:t>12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lang w:eastAsia="zh-CN"/>
              </w:rPr>
              <w:t>由投标人为下列情况承担费用：</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消防设施：在托管服务期间内，由于自然灾害(例如台风、暴雨等)或意外事故(火灾、爆炸、盗窃等)、设计、制造或安装错误、铸造和原材料缺陷；工人、技术人员操作错误、缺乏经验、技术不善、疏忽、过失、恶意等行为导致的损坏；离心力引起的断裂；超负荷、超电压、碰线、电弧、漏电、短路、大气放电、感应电及其他电气原因等引起被保险的消防设备发生损坏负责，按实际损失进行</w:t>
            </w:r>
            <w:r>
              <w:rPr>
                <w:rFonts w:hint="eastAsia" w:ascii="仿宋_GB2312" w:hAnsi="仿宋_GB2312" w:eastAsia="仿宋_GB2312" w:cs="仿宋_GB2312"/>
                <w:color w:val="auto"/>
                <w:spacing w:val="-2"/>
                <w:sz w:val="24"/>
                <w:szCs w:val="24"/>
                <w:highlight w:val="none"/>
                <w:lang w:eastAsia="zh-CN"/>
              </w:rPr>
              <w:t>承担</w:t>
            </w:r>
            <w:r>
              <w:rPr>
                <w:rFonts w:hint="eastAsia" w:ascii="仿宋_GB2312" w:hAnsi="仿宋_GB2312" w:eastAsia="仿宋_GB2312" w:cs="仿宋_GB2312"/>
                <w:color w:val="auto"/>
                <w:spacing w:val="-2"/>
                <w:sz w:val="24"/>
                <w:szCs w:val="24"/>
                <w:highlight w:val="none"/>
              </w:rPr>
              <w:t>，包括但不仅限于消防主机、室外消火栓、消防水箱等。</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火灾损失保障：在托管服务期间内，消防安全托管服务区域内发生保险责任范围内的火灾事故(不包括采购人的故意纵火行为),造成直接财产损失(不包括含特殊价值的首饰、古玩、字画等珍贵财物；便携式通讯装置、货币、证券、磁卡等卡类；文件、账册等数据资料等无法鉴定价值的财产等)或人身伤亡的赔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7</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供配</w:t>
            </w:r>
            <w:r>
              <w:rPr>
                <w:rFonts w:hint="eastAsia" w:ascii="仿宋_GB2312" w:hAnsi="仿宋_GB2312" w:eastAsia="仿宋_GB2312" w:cs="仿宋_GB2312"/>
                <w:color w:val="auto"/>
                <w:spacing w:val="-4"/>
                <w:sz w:val="24"/>
                <w:szCs w:val="24"/>
                <w:highlight w:val="none"/>
              </w:rPr>
              <w:t>电</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pacing w:val="-4"/>
                <w:sz w:val="24"/>
                <w:szCs w:val="24"/>
                <w:highlight w:val="none"/>
              </w:rPr>
              <w:t>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pacing w:val="50"/>
                <w:sz w:val="24"/>
                <w:szCs w:val="24"/>
                <w:highlight w:val="none"/>
              </w:rPr>
              <w:t>立</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1"/>
                <w:sz w:val="24"/>
                <w:szCs w:val="24"/>
                <w:highlight w:val="none"/>
              </w:rPr>
              <w:t>4</w:t>
            </w:r>
            <w:r>
              <w:rPr>
                <w:rFonts w:hint="eastAsia" w:ascii="仿宋_GB2312" w:hAnsi="仿宋_GB2312" w:eastAsia="仿宋_GB2312" w:cs="仿宋_GB2312"/>
                <w:color w:val="auto"/>
                <w:sz w:val="24"/>
                <w:szCs w:val="24"/>
                <w:highlight w:val="none"/>
              </w:rPr>
              <w:t>小</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值班</w:t>
            </w:r>
            <w:r>
              <w:rPr>
                <w:rFonts w:hint="eastAsia" w:ascii="仿宋_GB2312" w:hAnsi="仿宋_GB2312" w:eastAsia="仿宋_GB2312" w:cs="仿宋_GB2312"/>
                <w:color w:val="auto"/>
                <w:spacing w:val="-2"/>
                <w:sz w:val="24"/>
                <w:szCs w:val="24"/>
                <w:highlight w:val="none"/>
              </w:rPr>
              <w:t>监</w:t>
            </w:r>
            <w:r>
              <w:rPr>
                <w:rFonts w:hint="eastAsia" w:ascii="仿宋_GB2312" w:hAnsi="仿宋_GB2312" w:eastAsia="仿宋_GB2312" w:cs="仿宋_GB2312"/>
                <w:color w:val="auto"/>
                <w:sz w:val="24"/>
                <w:szCs w:val="24"/>
                <w:highlight w:val="none"/>
              </w:rPr>
              <w:t>控</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供</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4"/>
                <w:sz w:val="24"/>
                <w:szCs w:val="24"/>
                <w:highlight w:val="none"/>
              </w:rPr>
              <w:t>范</w:t>
            </w:r>
            <w:r>
              <w:rPr>
                <w:rFonts w:hint="eastAsia" w:ascii="仿宋_GB2312" w:hAnsi="仿宋_GB2312" w:eastAsia="仿宋_GB2312" w:cs="仿宋_GB2312"/>
                <w:color w:val="auto"/>
                <w:sz w:val="24"/>
                <w:szCs w:val="24"/>
                <w:highlight w:val="none"/>
              </w:rPr>
              <w:t>围</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电气</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z w:val="24"/>
                <w:szCs w:val="24"/>
                <w:highlight w:val="none"/>
              </w:rPr>
              <w:t>视</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加强</w:t>
            </w:r>
            <w:r>
              <w:rPr>
                <w:rFonts w:hint="eastAsia" w:ascii="仿宋_GB2312" w:hAnsi="仿宋_GB2312" w:eastAsia="仿宋_GB2312" w:cs="仿宋_GB2312"/>
                <w:color w:val="auto"/>
                <w:spacing w:val="-4"/>
                <w:sz w:val="24"/>
                <w:szCs w:val="24"/>
                <w:highlight w:val="none"/>
              </w:rPr>
              <w:t>高</w:t>
            </w:r>
            <w:r>
              <w:rPr>
                <w:rFonts w:hint="eastAsia" w:ascii="仿宋_GB2312" w:hAnsi="仿宋_GB2312" w:eastAsia="仿宋_GB2312" w:cs="仿宋_GB2312"/>
                <w:color w:val="auto"/>
                <w:sz w:val="24"/>
                <w:szCs w:val="24"/>
                <w:highlight w:val="none"/>
              </w:rPr>
              <w:t>低</w:t>
            </w:r>
            <w:r>
              <w:rPr>
                <w:rFonts w:hint="eastAsia" w:ascii="仿宋_GB2312" w:hAnsi="仿宋_GB2312" w:eastAsia="仿宋_GB2312" w:cs="仿宋_GB2312"/>
                <w:color w:val="auto"/>
                <w:spacing w:val="-4"/>
                <w:sz w:val="24"/>
                <w:szCs w:val="24"/>
                <w:highlight w:val="none"/>
              </w:rPr>
              <w:t>压</w:t>
            </w:r>
            <w:r>
              <w:rPr>
                <w:rFonts w:hint="eastAsia" w:ascii="仿宋_GB2312" w:hAnsi="仿宋_GB2312" w:eastAsia="仿宋_GB2312" w:cs="仿宋_GB2312"/>
                <w:color w:val="auto"/>
                <w:sz w:val="24"/>
                <w:szCs w:val="24"/>
                <w:highlight w:val="none"/>
              </w:rPr>
              <w:t>配</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柜</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配</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箱</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2"/>
                <w:sz w:val="24"/>
                <w:szCs w:val="24"/>
                <w:highlight w:val="none"/>
              </w:rPr>
              <w:t>柜</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线</w:t>
            </w:r>
            <w:r>
              <w:rPr>
                <w:rFonts w:hint="eastAsia" w:ascii="仿宋_GB2312" w:hAnsi="仿宋_GB2312" w:eastAsia="仿宋_GB2312" w:cs="仿宋_GB2312"/>
                <w:color w:val="auto"/>
                <w:sz w:val="24"/>
                <w:szCs w:val="24"/>
                <w:highlight w:val="none"/>
              </w:rPr>
              <w:t>路</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重</w:t>
            </w:r>
            <w:r>
              <w:rPr>
                <w:rFonts w:hint="eastAsia" w:ascii="仿宋_GB2312" w:hAnsi="仿宋_GB2312" w:eastAsia="仿宋_GB2312" w:cs="仿宋_GB2312"/>
                <w:color w:val="auto"/>
                <w:spacing w:val="-2"/>
                <w:sz w:val="24"/>
                <w:szCs w:val="24"/>
                <w:highlight w:val="none"/>
              </w:rPr>
              <w:t>点</w:t>
            </w:r>
            <w:r>
              <w:rPr>
                <w:rFonts w:hint="eastAsia" w:ascii="仿宋_GB2312" w:hAnsi="仿宋_GB2312" w:eastAsia="仿宋_GB2312" w:cs="仿宋_GB2312"/>
                <w:color w:val="auto"/>
                <w:sz w:val="24"/>
                <w:szCs w:val="24"/>
                <w:highlight w:val="none"/>
              </w:rPr>
              <w:t>部位监测</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z w:val="24"/>
                <w:szCs w:val="24"/>
                <w:highlight w:val="none"/>
              </w:rPr>
              <w:t>共</w:t>
            </w:r>
            <w:r>
              <w:rPr>
                <w:rFonts w:hint="eastAsia" w:ascii="仿宋_GB2312" w:hAnsi="仿宋_GB2312" w:eastAsia="仿宋_GB2312" w:cs="仿宋_GB2312"/>
                <w:color w:val="auto"/>
                <w:spacing w:val="-4"/>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照</w:t>
            </w:r>
            <w:r>
              <w:rPr>
                <w:rFonts w:hint="eastAsia" w:ascii="仿宋_GB2312" w:hAnsi="仿宋_GB2312" w:eastAsia="仿宋_GB2312" w:cs="仿宋_GB2312"/>
                <w:color w:val="auto"/>
                <w:spacing w:val="-4"/>
                <w:sz w:val="24"/>
                <w:szCs w:val="24"/>
                <w:highlight w:val="none"/>
              </w:rPr>
              <w:t>明</w:t>
            </w:r>
            <w:r>
              <w:rPr>
                <w:rFonts w:hint="eastAsia" w:ascii="仿宋_GB2312" w:hAnsi="仿宋_GB2312" w:eastAsia="仿宋_GB2312" w:cs="仿宋_GB2312"/>
                <w:color w:val="auto"/>
                <w:sz w:val="24"/>
                <w:szCs w:val="24"/>
                <w:highlight w:val="none"/>
              </w:rPr>
              <w:t>、指</w:t>
            </w:r>
            <w:r>
              <w:rPr>
                <w:rFonts w:hint="eastAsia" w:ascii="仿宋_GB2312" w:hAnsi="仿宋_GB2312" w:eastAsia="仿宋_GB2312" w:cs="仿宋_GB2312"/>
                <w:color w:val="auto"/>
                <w:spacing w:val="-2"/>
                <w:sz w:val="24"/>
                <w:szCs w:val="24"/>
                <w:highlight w:val="none"/>
              </w:rPr>
              <w:t>示</w:t>
            </w:r>
            <w:r>
              <w:rPr>
                <w:rFonts w:hint="eastAsia" w:ascii="仿宋_GB2312" w:hAnsi="仿宋_GB2312" w:eastAsia="仿宋_GB2312" w:cs="仿宋_GB2312"/>
                <w:color w:val="auto"/>
                <w:sz w:val="24"/>
                <w:szCs w:val="24"/>
                <w:highlight w:val="none"/>
              </w:rPr>
              <w:t>灯</w:t>
            </w:r>
            <w:r>
              <w:rPr>
                <w:rFonts w:hint="eastAsia" w:ascii="仿宋_GB2312" w:hAnsi="仿宋_GB2312" w:eastAsia="仿宋_GB2312" w:cs="仿宋_GB2312"/>
                <w:color w:val="auto"/>
                <w:spacing w:val="-2"/>
                <w:sz w:val="24"/>
                <w:szCs w:val="24"/>
                <w:highlight w:val="none"/>
              </w:rPr>
              <w:t>具</w:t>
            </w:r>
            <w:r>
              <w:rPr>
                <w:rFonts w:hint="eastAsia" w:ascii="仿宋_GB2312" w:hAnsi="仿宋_GB2312" w:eastAsia="仿宋_GB2312" w:cs="仿宋_GB2312"/>
                <w:color w:val="auto"/>
                <w:sz w:val="24"/>
                <w:szCs w:val="24"/>
                <w:highlight w:val="none"/>
              </w:rPr>
              <w:t>线</w:t>
            </w:r>
            <w:r>
              <w:rPr>
                <w:rFonts w:hint="eastAsia" w:ascii="仿宋_GB2312" w:hAnsi="仿宋_GB2312" w:eastAsia="仿宋_GB2312" w:cs="仿宋_GB2312"/>
                <w:color w:val="auto"/>
                <w:spacing w:val="-2"/>
                <w:sz w:val="24"/>
                <w:szCs w:val="24"/>
                <w:highlight w:val="none"/>
              </w:rPr>
              <w:t>路</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接地</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z w:val="24"/>
                <w:szCs w:val="24"/>
                <w:highlight w:val="none"/>
              </w:rPr>
              <w:t>完</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电安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核</w:t>
            </w:r>
            <w:r>
              <w:rPr>
                <w:rFonts w:hint="eastAsia" w:ascii="仿宋_GB2312" w:hAnsi="仿宋_GB2312" w:eastAsia="仿宋_GB2312" w:cs="仿宋_GB2312"/>
                <w:color w:val="auto"/>
                <w:sz w:val="24"/>
                <w:szCs w:val="24"/>
                <w:highlight w:val="none"/>
              </w:rPr>
              <w:t>心</w:t>
            </w:r>
            <w:r>
              <w:rPr>
                <w:rFonts w:hint="eastAsia" w:ascii="仿宋_GB2312" w:hAnsi="仿宋_GB2312" w:eastAsia="仿宋_GB2312" w:cs="仿宋_GB2312"/>
                <w:color w:val="auto"/>
                <w:spacing w:val="-4"/>
                <w:sz w:val="24"/>
                <w:szCs w:val="24"/>
                <w:highlight w:val="none"/>
              </w:rPr>
              <w:t>部</w:t>
            </w:r>
            <w:r>
              <w:rPr>
                <w:rFonts w:hint="eastAsia" w:ascii="仿宋_GB2312" w:hAnsi="仿宋_GB2312" w:eastAsia="仿宋_GB2312" w:cs="仿宋_GB2312"/>
                <w:color w:val="auto"/>
                <w:sz w:val="24"/>
                <w:szCs w:val="24"/>
                <w:highlight w:val="none"/>
              </w:rPr>
              <w:t>位</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4"/>
                <w:sz w:val="24"/>
                <w:szCs w:val="24"/>
                <w:highlight w:val="none"/>
              </w:rPr>
              <w:t>建</w:t>
            </w:r>
            <w:r>
              <w:rPr>
                <w:rFonts w:hint="eastAsia" w:ascii="仿宋_GB2312" w:hAnsi="仿宋_GB2312" w:eastAsia="仿宋_GB2312" w:cs="仿宋_GB2312"/>
                <w:color w:val="auto"/>
                <w:sz w:val="24"/>
                <w:szCs w:val="24"/>
                <w:highlight w:val="none"/>
              </w:rPr>
              <w:t>立高</w:t>
            </w:r>
            <w:r>
              <w:rPr>
                <w:rFonts w:hint="eastAsia" w:ascii="仿宋_GB2312" w:hAnsi="仿宋_GB2312" w:eastAsia="仿宋_GB2312" w:cs="仿宋_GB2312"/>
                <w:color w:val="auto"/>
                <w:spacing w:val="-2"/>
                <w:sz w:val="24"/>
                <w:szCs w:val="24"/>
                <w:highlight w:val="none"/>
              </w:rPr>
              <w:t>可</w:t>
            </w:r>
            <w:r>
              <w:rPr>
                <w:rFonts w:hint="eastAsia" w:ascii="仿宋_GB2312" w:hAnsi="仿宋_GB2312" w:eastAsia="仿宋_GB2312" w:cs="仿宋_GB2312"/>
                <w:color w:val="auto"/>
                <w:sz w:val="24"/>
                <w:szCs w:val="24"/>
                <w:highlight w:val="none"/>
              </w:rPr>
              <w:t>控</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障</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配</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应急</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z w:val="24"/>
                <w:szCs w:val="24"/>
                <w:highlight w:val="none"/>
              </w:rPr>
              <w:t>应急</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发</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非</w:t>
            </w:r>
            <w:r>
              <w:rPr>
                <w:rFonts w:hint="eastAsia" w:ascii="仿宋_GB2312" w:hAnsi="仿宋_GB2312" w:eastAsia="仿宋_GB2312" w:cs="仿宋_GB2312"/>
                <w:color w:val="auto"/>
                <w:spacing w:val="-2"/>
                <w:sz w:val="24"/>
                <w:szCs w:val="24"/>
                <w:highlight w:val="none"/>
              </w:rPr>
              <w:t>计</w:t>
            </w:r>
            <w:r>
              <w:rPr>
                <w:rFonts w:hint="eastAsia" w:ascii="仿宋_GB2312" w:hAnsi="仿宋_GB2312" w:eastAsia="仿宋_GB2312" w:cs="仿宋_GB2312"/>
                <w:color w:val="auto"/>
                <w:sz w:val="24"/>
                <w:szCs w:val="24"/>
                <w:highlight w:val="none"/>
              </w:rPr>
              <w:t>划</w:t>
            </w:r>
            <w:r>
              <w:rPr>
                <w:rFonts w:hint="eastAsia" w:ascii="仿宋_GB2312" w:hAnsi="仿宋_GB2312" w:eastAsia="仿宋_GB2312" w:cs="仿宋_GB2312"/>
                <w:color w:val="auto"/>
                <w:spacing w:val="-4"/>
                <w:sz w:val="24"/>
                <w:szCs w:val="24"/>
                <w:highlight w:val="none"/>
              </w:rPr>
              <w:t>性</w:t>
            </w:r>
            <w:r>
              <w:rPr>
                <w:rFonts w:hint="eastAsia" w:ascii="仿宋_GB2312" w:hAnsi="仿宋_GB2312" w:eastAsia="仿宋_GB2312" w:cs="仿宋_GB2312"/>
                <w:color w:val="auto"/>
                <w:spacing w:val="-2"/>
                <w:sz w:val="24"/>
                <w:szCs w:val="24"/>
                <w:highlight w:val="none"/>
              </w:rPr>
              <w:t>停</w:t>
            </w:r>
            <w:r>
              <w:rPr>
                <w:rFonts w:hint="eastAsia" w:ascii="仿宋_GB2312" w:hAnsi="仿宋_GB2312" w:eastAsia="仿宋_GB2312" w:cs="仿宋_GB2312"/>
                <w:color w:val="auto"/>
                <w:sz w:val="24"/>
                <w:szCs w:val="24"/>
                <w:highlight w:val="none"/>
              </w:rPr>
              <w:t>电的</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pacing w:val="-2"/>
                <w:sz w:val="24"/>
                <w:szCs w:val="24"/>
                <w:highlight w:val="none"/>
              </w:rPr>
              <w:t>当</w:t>
            </w:r>
            <w:r>
              <w:rPr>
                <w:rFonts w:hint="eastAsia" w:ascii="仿宋_GB2312" w:hAnsi="仿宋_GB2312" w:eastAsia="仿宋_GB2312" w:cs="仿宋_GB2312"/>
                <w:color w:val="auto"/>
                <w:sz w:val="24"/>
                <w:szCs w:val="24"/>
                <w:highlight w:val="none"/>
              </w:rPr>
              <w:t>在</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z w:val="24"/>
                <w:szCs w:val="24"/>
                <w:highlight w:val="none"/>
              </w:rPr>
              <w:t>件</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及时</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z w:val="24"/>
                <w:szCs w:val="24"/>
                <w:highlight w:val="none"/>
              </w:rPr>
              <w:t>知</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10"/>
                <w:sz w:val="24"/>
                <w:szCs w:val="24"/>
                <w:highlight w:val="none"/>
              </w:rPr>
              <w:t>，</w:t>
            </w:r>
            <w:r>
              <w:rPr>
                <w:rFonts w:hint="eastAsia" w:ascii="仿宋_GB2312" w:hAnsi="仿宋_GB2312" w:eastAsia="仿宋_GB2312" w:cs="仿宋_GB2312"/>
                <w:color w:val="auto"/>
                <w:spacing w:val="-2"/>
                <w:sz w:val="24"/>
                <w:szCs w:val="24"/>
                <w:highlight w:val="none"/>
              </w:rPr>
              <w:t>快</w:t>
            </w:r>
            <w:r>
              <w:rPr>
                <w:rFonts w:hint="eastAsia" w:ascii="仿宋_GB2312" w:hAnsi="仿宋_GB2312" w:eastAsia="仿宋_GB2312" w:cs="仿宋_GB2312"/>
                <w:color w:val="auto"/>
                <w:sz w:val="24"/>
                <w:szCs w:val="24"/>
                <w:highlight w:val="none"/>
              </w:rPr>
              <w:t>速</w:t>
            </w:r>
            <w:r>
              <w:rPr>
                <w:rFonts w:hint="eastAsia" w:ascii="仿宋_GB2312" w:hAnsi="仿宋_GB2312" w:eastAsia="仿宋_GB2312" w:cs="仿宋_GB2312"/>
                <w:color w:val="auto"/>
                <w:spacing w:val="-2"/>
                <w:sz w:val="24"/>
                <w:szCs w:val="24"/>
                <w:highlight w:val="none"/>
              </w:rPr>
              <w:t>恢</w:t>
            </w:r>
            <w:r>
              <w:rPr>
                <w:rFonts w:hint="eastAsia" w:ascii="仿宋_GB2312" w:hAnsi="仿宋_GB2312" w:eastAsia="仿宋_GB2312" w:cs="仿宋_GB2312"/>
                <w:color w:val="auto"/>
                <w:sz w:val="24"/>
                <w:szCs w:val="24"/>
                <w:highlight w:val="none"/>
              </w:rPr>
              <w:t>复或</w:t>
            </w:r>
            <w:r>
              <w:rPr>
                <w:rFonts w:hint="eastAsia" w:ascii="仿宋_GB2312" w:hAnsi="仿宋_GB2312" w:eastAsia="仿宋_GB2312" w:cs="仿宋_GB2312"/>
                <w:color w:val="auto"/>
                <w:spacing w:val="-2"/>
                <w:sz w:val="24"/>
                <w:szCs w:val="24"/>
                <w:highlight w:val="none"/>
              </w:rPr>
              <w:t>启</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急</w:t>
            </w:r>
            <w:r>
              <w:rPr>
                <w:rFonts w:hint="eastAsia" w:ascii="仿宋_GB2312" w:hAnsi="仿宋_GB2312" w:eastAsia="仿宋_GB2312" w:cs="仿宋_GB2312"/>
                <w:color w:val="auto"/>
                <w:spacing w:val="-4"/>
                <w:sz w:val="24"/>
                <w:szCs w:val="24"/>
                <w:highlight w:val="none"/>
              </w:rPr>
              <w:t>电</w:t>
            </w:r>
            <w:r>
              <w:rPr>
                <w:rFonts w:hint="eastAsia" w:ascii="仿宋_GB2312" w:hAnsi="仿宋_GB2312" w:eastAsia="仿宋_GB2312" w:cs="仿宋_GB2312"/>
                <w:color w:val="auto"/>
                <w:sz w:val="24"/>
                <w:szCs w:val="24"/>
                <w:highlight w:val="none"/>
              </w:rPr>
              <w:t>源</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好应急事</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复</w:t>
            </w:r>
            <w:r>
              <w:rPr>
                <w:rFonts w:hint="eastAsia" w:ascii="仿宋_GB2312" w:hAnsi="仿宋_GB2312" w:eastAsia="仿宋_GB2312" w:cs="仿宋_GB2312"/>
                <w:color w:val="auto"/>
                <w:sz w:val="24"/>
                <w:szCs w:val="24"/>
                <w:highlight w:val="none"/>
              </w:rPr>
              <w:t>杂</w:t>
            </w:r>
            <w:r>
              <w:rPr>
                <w:rFonts w:hint="eastAsia" w:ascii="仿宋_GB2312" w:hAnsi="仿宋_GB2312" w:eastAsia="仿宋_GB2312" w:cs="仿宋_GB2312"/>
                <w:color w:val="auto"/>
                <w:spacing w:val="-4"/>
                <w:sz w:val="24"/>
                <w:szCs w:val="24"/>
                <w:highlight w:val="none"/>
              </w:rPr>
              <w:t>故</w:t>
            </w:r>
            <w:r>
              <w:rPr>
                <w:rFonts w:hint="eastAsia" w:ascii="仿宋_GB2312" w:hAnsi="仿宋_GB2312" w:eastAsia="仿宋_GB2312" w:cs="仿宋_GB2312"/>
                <w:color w:val="auto"/>
                <w:sz w:val="24"/>
                <w:szCs w:val="24"/>
                <w:highlight w:val="none"/>
              </w:rPr>
              <w:t>障</w:t>
            </w:r>
            <w:r>
              <w:rPr>
                <w:rFonts w:hint="eastAsia" w:ascii="仿宋_GB2312" w:hAnsi="仿宋_GB2312" w:eastAsia="仿宋_GB2312" w:cs="仿宋_GB2312"/>
                <w:color w:val="auto"/>
                <w:spacing w:val="-4"/>
                <w:sz w:val="24"/>
                <w:szCs w:val="24"/>
                <w:highlight w:val="none"/>
              </w:rPr>
              <w:t>涉</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4"/>
                <w:sz w:val="24"/>
                <w:szCs w:val="24"/>
                <w:highlight w:val="none"/>
              </w:rPr>
              <w:t>供</w:t>
            </w:r>
            <w:r>
              <w:rPr>
                <w:rFonts w:hint="eastAsia" w:ascii="仿宋_GB2312" w:hAnsi="仿宋_GB2312" w:eastAsia="仿宋_GB2312" w:cs="仿宋_GB2312"/>
                <w:color w:val="auto"/>
                <w:sz w:val="24"/>
                <w:szCs w:val="24"/>
                <w:highlight w:val="none"/>
              </w:rPr>
              <w:t>电部</w:t>
            </w:r>
            <w:r>
              <w:rPr>
                <w:rFonts w:hint="eastAsia" w:ascii="仿宋_GB2312" w:hAnsi="仿宋_GB2312" w:eastAsia="仿宋_GB2312" w:cs="仿宋_GB2312"/>
                <w:color w:val="auto"/>
                <w:spacing w:val="-2"/>
                <w:sz w:val="24"/>
                <w:szCs w:val="24"/>
                <w:highlight w:val="none"/>
              </w:rPr>
              <w:t>门</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处</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供电</w:t>
            </w:r>
            <w:r>
              <w:rPr>
                <w:rFonts w:hint="eastAsia" w:ascii="仿宋_GB2312" w:hAnsi="仿宋_GB2312" w:eastAsia="仿宋_GB2312" w:cs="仿宋_GB2312"/>
                <w:color w:val="auto"/>
                <w:spacing w:val="-2"/>
                <w:sz w:val="24"/>
                <w:szCs w:val="24"/>
                <w:highlight w:val="none"/>
              </w:rPr>
              <w:t>部</w:t>
            </w:r>
            <w:r>
              <w:rPr>
                <w:rFonts w:hint="eastAsia" w:ascii="仿宋_GB2312" w:hAnsi="仿宋_GB2312" w:eastAsia="仿宋_GB2312" w:cs="仿宋_GB2312"/>
                <w:color w:val="auto"/>
                <w:sz w:val="24"/>
                <w:szCs w:val="24"/>
                <w:highlight w:val="none"/>
              </w:rPr>
              <w:t>门</w:t>
            </w:r>
            <w:r>
              <w:rPr>
                <w:rFonts w:hint="eastAsia" w:ascii="仿宋_GB2312" w:hAnsi="仿宋_GB2312" w:eastAsia="仿宋_GB2312" w:cs="仿宋_GB2312"/>
                <w:color w:val="auto"/>
                <w:spacing w:val="-2"/>
                <w:sz w:val="24"/>
                <w:szCs w:val="24"/>
                <w:highlight w:val="none"/>
              </w:rPr>
              <w:t>联</w:t>
            </w:r>
            <w:r>
              <w:rPr>
                <w:rFonts w:hint="eastAsia" w:ascii="仿宋_GB2312" w:hAnsi="仿宋_GB2312" w:eastAsia="仿宋_GB2312" w:cs="仿宋_GB2312"/>
                <w:color w:val="auto"/>
                <w:sz w:val="24"/>
                <w:szCs w:val="24"/>
                <w:highlight w:val="none"/>
              </w:rPr>
              <w:t>系</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向</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8</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弱电</w:t>
            </w:r>
            <w:r>
              <w:rPr>
                <w:rFonts w:hint="eastAsia" w:ascii="仿宋_GB2312" w:hAnsi="仿宋_GB2312" w:eastAsia="仿宋_GB2312" w:cs="仿宋_GB2312"/>
                <w:color w:val="auto"/>
                <w:spacing w:val="-4"/>
                <w:sz w:val="24"/>
                <w:szCs w:val="24"/>
                <w:highlight w:val="none"/>
              </w:rPr>
              <w:t>系统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z w:val="24"/>
                <w:szCs w:val="24"/>
                <w:highlight w:val="none"/>
              </w:rPr>
              <w:t>护保</w:t>
            </w:r>
            <w:r>
              <w:rPr>
                <w:rFonts w:hint="eastAsia" w:ascii="仿宋_GB2312" w:hAnsi="仿宋_GB2312" w:eastAsia="仿宋_GB2312" w:cs="仿宋_GB2312"/>
                <w:color w:val="auto"/>
                <w:spacing w:val="-2"/>
                <w:sz w:val="24"/>
                <w:szCs w:val="24"/>
                <w:highlight w:val="none"/>
              </w:rPr>
              <w:t>养</w:t>
            </w:r>
            <w:r>
              <w:rPr>
                <w:rFonts w:hint="eastAsia" w:ascii="仿宋_GB2312" w:hAnsi="仿宋_GB2312" w:eastAsia="仿宋_GB2312" w:cs="仿宋_GB2312"/>
                <w:color w:val="auto"/>
                <w:sz w:val="24"/>
                <w:szCs w:val="24"/>
                <w:highlight w:val="none"/>
              </w:rPr>
              <w:t>符</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z w:val="24"/>
                <w:szCs w:val="24"/>
                <w:highlight w:val="none"/>
              </w:rPr>
              <w:t>统维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养</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范</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GA/T</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1"/>
                <w:sz w:val="24"/>
                <w:szCs w:val="24"/>
                <w:highlight w:val="none"/>
              </w:rPr>
              <w:t>108</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z w:val="24"/>
                <w:szCs w:val="24"/>
                <w:highlight w:val="none"/>
              </w:rPr>
              <w:t>控</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门禁</w:t>
            </w:r>
            <w:r>
              <w:rPr>
                <w:rFonts w:hint="eastAsia" w:ascii="仿宋_GB2312" w:hAnsi="仿宋_GB2312" w:eastAsia="仿宋_GB2312" w:cs="仿宋_GB2312"/>
                <w:color w:val="auto"/>
                <w:spacing w:val="-2"/>
                <w:sz w:val="24"/>
                <w:szCs w:val="24"/>
                <w:highlight w:val="none"/>
              </w:rPr>
              <w:t>系</w:t>
            </w:r>
            <w:r>
              <w:rPr>
                <w:rFonts w:hint="eastAsia" w:ascii="仿宋_GB2312" w:hAnsi="仿宋_GB2312" w:eastAsia="仿宋_GB2312" w:cs="仿宋_GB2312"/>
                <w:color w:val="auto"/>
                <w:sz w:val="24"/>
                <w:szCs w:val="24"/>
                <w:highlight w:val="none"/>
              </w:rPr>
              <w:t>统</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范</w:t>
            </w:r>
            <w:r>
              <w:rPr>
                <w:rFonts w:hint="eastAsia" w:ascii="仿宋_GB2312" w:hAnsi="仿宋_GB2312" w:eastAsia="仿宋_GB2312" w:cs="仿宋_GB2312"/>
                <w:color w:val="auto"/>
                <w:sz w:val="24"/>
                <w:szCs w:val="24"/>
                <w:highlight w:val="none"/>
              </w:rPr>
              <w:t>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z w:val="24"/>
                <w:szCs w:val="24"/>
                <w:highlight w:val="none"/>
              </w:rPr>
              <w:t>等运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正</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故</w:t>
            </w:r>
            <w:r>
              <w:rPr>
                <w:rFonts w:hint="eastAsia" w:ascii="仿宋_GB2312" w:hAnsi="仿宋_GB2312" w:eastAsia="仿宋_GB2312" w:cs="仿宋_GB2312"/>
                <w:color w:val="auto"/>
                <w:spacing w:val="-2"/>
                <w:sz w:val="24"/>
                <w:szCs w:val="24"/>
                <w:highlight w:val="none"/>
              </w:rPr>
              <w:t>障</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排除</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9</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照明</w:t>
            </w:r>
            <w:r>
              <w:rPr>
                <w:rFonts w:hint="eastAsia" w:ascii="仿宋_GB2312" w:hAnsi="仿宋_GB2312" w:eastAsia="仿宋_GB2312" w:cs="仿宋_GB2312"/>
                <w:color w:val="auto"/>
                <w:spacing w:val="-4"/>
                <w:sz w:val="24"/>
                <w:szCs w:val="24"/>
                <w:highlight w:val="none"/>
              </w:rPr>
              <w:t>系统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z w:val="24"/>
                <w:szCs w:val="24"/>
                <w:highlight w:val="none"/>
              </w:rPr>
              <w:t>观</w:t>
            </w:r>
            <w:r>
              <w:rPr>
                <w:rFonts w:hint="eastAsia" w:ascii="仿宋_GB2312" w:hAnsi="仿宋_GB2312" w:eastAsia="仿宋_GB2312" w:cs="仿宋_GB2312"/>
                <w:color w:val="auto"/>
                <w:spacing w:val="-4"/>
                <w:sz w:val="24"/>
                <w:szCs w:val="24"/>
                <w:highlight w:val="none"/>
              </w:rPr>
              <w:t>整</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z w:val="24"/>
                <w:szCs w:val="24"/>
                <w:highlight w:val="none"/>
              </w:rPr>
              <w:t>缺</w:t>
            </w:r>
            <w:r>
              <w:rPr>
                <w:rFonts w:hint="eastAsia" w:ascii="仿宋_GB2312" w:hAnsi="仿宋_GB2312" w:eastAsia="仿宋_GB2312" w:cs="仿宋_GB2312"/>
                <w:color w:val="auto"/>
                <w:spacing w:val="-4"/>
                <w:sz w:val="24"/>
                <w:szCs w:val="24"/>
                <w:highlight w:val="none"/>
              </w:rPr>
              <w:t>损</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松落。</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更</w:t>
            </w:r>
            <w:r>
              <w:rPr>
                <w:rFonts w:hint="eastAsia" w:ascii="仿宋_GB2312" w:hAnsi="仿宋_GB2312" w:eastAsia="仿宋_GB2312" w:cs="仿宋_GB2312"/>
                <w:color w:val="auto"/>
                <w:sz w:val="24"/>
                <w:szCs w:val="24"/>
                <w:highlight w:val="none"/>
              </w:rPr>
              <w:t>换</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照</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灯</w:t>
            </w:r>
            <w:r>
              <w:rPr>
                <w:rFonts w:hint="eastAsia" w:ascii="仿宋_GB2312" w:hAnsi="仿宋_GB2312" w:eastAsia="仿宋_GB2312" w:cs="仿宋_GB2312"/>
                <w:color w:val="auto"/>
                <w:spacing w:val="-4"/>
                <w:sz w:val="24"/>
                <w:szCs w:val="24"/>
                <w:highlight w:val="none"/>
              </w:rPr>
              <w:t>具</w:t>
            </w:r>
            <w:r>
              <w:rPr>
                <w:rFonts w:hint="eastAsia" w:ascii="仿宋_GB2312" w:hAnsi="仿宋_GB2312" w:eastAsia="仿宋_GB2312" w:cs="仿宋_GB2312"/>
                <w:color w:val="auto"/>
                <w:sz w:val="24"/>
                <w:szCs w:val="24"/>
                <w:highlight w:val="none"/>
              </w:rPr>
              <w:t>应当</w:t>
            </w:r>
            <w:r>
              <w:rPr>
                <w:rFonts w:hint="eastAsia" w:ascii="仿宋_GB2312" w:hAnsi="仿宋_GB2312" w:eastAsia="仿宋_GB2312" w:cs="仿宋_GB2312"/>
                <w:color w:val="auto"/>
                <w:spacing w:val="-2"/>
                <w:sz w:val="24"/>
                <w:szCs w:val="24"/>
                <w:highlight w:val="none"/>
              </w:rPr>
              <w:t>选</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节</w:t>
            </w:r>
            <w:r>
              <w:rPr>
                <w:rFonts w:hint="eastAsia" w:ascii="仿宋_GB2312" w:hAnsi="仿宋_GB2312" w:eastAsia="仿宋_GB2312" w:cs="仿宋_GB2312"/>
                <w:color w:val="auto"/>
                <w:sz w:val="24"/>
                <w:szCs w:val="24"/>
                <w:highlight w:val="none"/>
              </w:rPr>
              <w:t>能</w:t>
            </w:r>
            <w:r>
              <w:rPr>
                <w:rFonts w:hint="eastAsia" w:ascii="仿宋_GB2312" w:hAnsi="仿宋_GB2312" w:eastAsia="仿宋_GB2312" w:cs="仿宋_GB2312"/>
                <w:color w:val="auto"/>
                <w:spacing w:val="-2"/>
                <w:sz w:val="24"/>
                <w:szCs w:val="24"/>
                <w:highlight w:val="none"/>
              </w:rPr>
              <w:t>环</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产</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亮度</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更</w:t>
            </w:r>
            <w:r>
              <w:rPr>
                <w:rFonts w:hint="eastAsia" w:ascii="仿宋_GB2312" w:hAnsi="仿宋_GB2312" w:eastAsia="仿宋_GB2312" w:cs="仿宋_GB2312"/>
                <w:color w:val="auto"/>
                <w:spacing w:val="-2"/>
                <w:sz w:val="24"/>
                <w:szCs w:val="24"/>
                <w:highlight w:val="none"/>
              </w:rPr>
              <w:t>换</w:t>
            </w:r>
            <w:r>
              <w:rPr>
                <w:rFonts w:hint="eastAsia" w:ascii="仿宋_GB2312" w:hAnsi="仿宋_GB2312" w:eastAsia="仿宋_GB2312" w:cs="仿宋_GB2312"/>
                <w:color w:val="auto"/>
                <w:sz w:val="24"/>
                <w:szCs w:val="24"/>
                <w:highlight w:val="none"/>
              </w:rPr>
              <w:t>前</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2"/>
                <w:sz w:val="24"/>
                <w:szCs w:val="24"/>
                <w:highlight w:val="none"/>
              </w:rPr>
              <w:t>一</w:t>
            </w: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周</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次公</w:t>
            </w:r>
            <w:r>
              <w:rPr>
                <w:rFonts w:hint="eastAsia" w:ascii="仿宋_GB2312" w:hAnsi="仿宋_GB2312" w:eastAsia="仿宋_GB2312" w:cs="仿宋_GB2312"/>
                <w:color w:val="auto"/>
                <w:spacing w:val="-2"/>
                <w:sz w:val="24"/>
                <w:szCs w:val="24"/>
                <w:highlight w:val="none"/>
              </w:rPr>
              <w:t>共</w:t>
            </w:r>
            <w:r>
              <w:rPr>
                <w:rFonts w:hint="eastAsia" w:ascii="仿宋_GB2312" w:hAnsi="仿宋_GB2312" w:eastAsia="仿宋_GB2312" w:cs="仿宋_GB2312"/>
                <w:color w:val="auto"/>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z w:val="24"/>
                <w:szCs w:val="24"/>
                <w:highlight w:val="none"/>
              </w:rPr>
              <w:t>照</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巡</w:t>
            </w:r>
            <w:r>
              <w:rPr>
                <w:rFonts w:hint="eastAsia" w:ascii="仿宋_GB2312" w:hAnsi="仿宋_GB2312" w:eastAsia="仿宋_GB2312" w:cs="仿宋_GB2312"/>
                <w:color w:val="auto"/>
                <w:spacing w:val="-2"/>
                <w:sz w:val="24"/>
                <w:szCs w:val="24"/>
                <w:highlight w:val="none"/>
              </w:rPr>
              <w:t>视</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79"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0</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锅炉</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pacing w:val="-3"/>
                <w:sz w:val="24"/>
                <w:szCs w:val="24"/>
                <w:highlight w:val="none"/>
              </w:rPr>
              <w:t>/</w:t>
            </w:r>
            <w:r>
              <w:rPr>
                <w:rFonts w:hint="eastAsia" w:ascii="仿宋_GB2312" w:hAnsi="仿宋_GB2312" w:eastAsia="仿宋_GB2312" w:cs="仿宋_GB2312"/>
                <w:color w:val="auto"/>
                <w:sz w:val="24"/>
                <w:szCs w:val="24"/>
                <w:highlight w:val="none"/>
              </w:rPr>
              <w:t>热</w:t>
            </w:r>
            <w:r>
              <w:rPr>
                <w:rFonts w:hint="eastAsia" w:ascii="仿宋_GB2312" w:hAnsi="仿宋_GB2312" w:eastAsia="仿宋_GB2312" w:cs="仿宋_GB2312"/>
                <w:color w:val="auto"/>
                <w:spacing w:val="-4"/>
                <w:sz w:val="24"/>
                <w:szCs w:val="24"/>
                <w:highlight w:val="none"/>
              </w:rPr>
              <w:t>力</w:t>
            </w:r>
            <w:r>
              <w:rPr>
                <w:rFonts w:hint="eastAsia" w:ascii="仿宋_GB2312" w:hAnsi="仿宋_GB2312" w:eastAsia="仿宋_GB2312" w:cs="仿宋_GB2312"/>
                <w:color w:val="auto"/>
                <w:spacing w:val="-2"/>
                <w:sz w:val="24"/>
                <w:szCs w:val="24"/>
                <w:highlight w:val="none"/>
              </w:rPr>
              <w:t>站</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pacing w:val="50"/>
                <w:sz w:val="24"/>
                <w:szCs w:val="24"/>
                <w:highlight w:val="none"/>
              </w:rPr>
              <w:t>立</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1"/>
                <w:sz w:val="24"/>
                <w:szCs w:val="24"/>
                <w:highlight w:val="none"/>
              </w:rPr>
              <w:t>4</w:t>
            </w:r>
            <w:r>
              <w:rPr>
                <w:rFonts w:hint="eastAsia" w:ascii="仿宋_GB2312" w:hAnsi="仿宋_GB2312" w:eastAsia="仿宋_GB2312" w:cs="仿宋_GB2312"/>
                <w:color w:val="auto"/>
                <w:sz w:val="24"/>
                <w:szCs w:val="24"/>
                <w:highlight w:val="none"/>
              </w:rPr>
              <w:t>小</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值</w:t>
            </w:r>
            <w:r>
              <w:rPr>
                <w:rFonts w:hint="eastAsia" w:ascii="仿宋_GB2312" w:hAnsi="仿宋_GB2312" w:eastAsia="仿宋_GB2312" w:cs="仿宋_GB2312"/>
                <w:color w:val="auto"/>
                <w:spacing w:val="-2"/>
                <w:sz w:val="24"/>
                <w:szCs w:val="24"/>
                <w:highlight w:val="none"/>
              </w:rPr>
              <w:t>班</w:t>
            </w:r>
            <w:r>
              <w:rPr>
                <w:rFonts w:hint="eastAsia" w:ascii="仿宋_GB2312" w:hAnsi="仿宋_GB2312" w:eastAsia="仿宋_GB2312" w:cs="仿宋_GB2312"/>
                <w:color w:val="auto"/>
                <w:sz w:val="24"/>
                <w:szCs w:val="24"/>
                <w:highlight w:val="none"/>
              </w:rPr>
              <w:t>监控</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次锅</w:t>
            </w:r>
            <w:r>
              <w:rPr>
                <w:rFonts w:hint="eastAsia" w:ascii="仿宋_GB2312" w:hAnsi="仿宋_GB2312" w:eastAsia="仿宋_GB2312" w:cs="仿宋_GB2312"/>
                <w:color w:val="auto"/>
                <w:spacing w:val="-2"/>
                <w:sz w:val="24"/>
                <w:szCs w:val="24"/>
                <w:highlight w:val="none"/>
              </w:rPr>
              <w:t>炉</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次锅</w:t>
            </w:r>
            <w:r>
              <w:rPr>
                <w:rFonts w:hint="eastAsia" w:ascii="仿宋_GB2312" w:hAnsi="仿宋_GB2312" w:eastAsia="仿宋_GB2312" w:cs="仿宋_GB2312"/>
                <w:color w:val="auto"/>
                <w:spacing w:val="-2"/>
                <w:sz w:val="24"/>
                <w:szCs w:val="24"/>
                <w:highlight w:val="none"/>
              </w:rPr>
              <w:t>炉</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其</w:t>
            </w:r>
            <w:r>
              <w:rPr>
                <w:rFonts w:hint="eastAsia" w:ascii="仿宋_GB2312" w:hAnsi="仿宋_GB2312" w:eastAsia="仿宋_GB2312" w:cs="仿宋_GB2312"/>
                <w:color w:val="auto"/>
                <w:sz w:val="24"/>
                <w:szCs w:val="24"/>
                <w:highlight w:val="none"/>
              </w:rPr>
              <w:t>辅</w:t>
            </w:r>
            <w:r>
              <w:rPr>
                <w:rFonts w:hint="eastAsia" w:ascii="仿宋_GB2312" w:hAnsi="仿宋_GB2312" w:eastAsia="仿宋_GB2312" w:cs="仿宋_GB2312"/>
                <w:color w:val="auto"/>
                <w:spacing w:val="-2"/>
                <w:sz w:val="24"/>
                <w:szCs w:val="24"/>
                <w:highlight w:val="none"/>
              </w:rPr>
              <w:t>助</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检测</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各</w:t>
            </w:r>
            <w:r>
              <w:rPr>
                <w:rFonts w:hint="eastAsia" w:ascii="仿宋_GB2312" w:hAnsi="仿宋_GB2312" w:eastAsia="仿宋_GB2312" w:cs="仿宋_GB2312"/>
                <w:color w:val="auto"/>
                <w:spacing w:val="-2"/>
                <w:sz w:val="24"/>
                <w:szCs w:val="24"/>
                <w:highlight w:val="none"/>
              </w:rPr>
              <w:t>类</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仪</w:t>
            </w:r>
            <w:r>
              <w:rPr>
                <w:rFonts w:hint="eastAsia" w:ascii="仿宋_GB2312" w:hAnsi="仿宋_GB2312" w:eastAsia="仿宋_GB2312" w:cs="仿宋_GB2312"/>
                <w:color w:val="auto"/>
                <w:sz w:val="24"/>
                <w:szCs w:val="24"/>
                <w:highlight w:val="none"/>
              </w:rPr>
              <w:t>器仪</w:t>
            </w:r>
            <w:r>
              <w:rPr>
                <w:rFonts w:hint="eastAsia" w:ascii="仿宋_GB2312" w:hAnsi="仿宋_GB2312" w:eastAsia="仿宋_GB2312" w:cs="仿宋_GB2312"/>
                <w:color w:val="auto"/>
                <w:spacing w:val="-2"/>
                <w:sz w:val="24"/>
                <w:szCs w:val="24"/>
                <w:highlight w:val="none"/>
              </w:rPr>
              <w:t>表</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管</w:t>
            </w:r>
            <w:r>
              <w:rPr>
                <w:rFonts w:hint="eastAsia" w:ascii="仿宋_GB2312" w:hAnsi="仿宋_GB2312" w:eastAsia="仿宋_GB2312" w:cs="仿宋_GB2312"/>
                <w:color w:val="auto"/>
                <w:spacing w:val="-2"/>
                <w:sz w:val="24"/>
                <w:szCs w:val="24"/>
                <w:highlight w:val="none"/>
              </w:rPr>
              <w:t>线</w:t>
            </w:r>
            <w:r>
              <w:rPr>
                <w:rFonts w:hint="eastAsia" w:ascii="仿宋_GB2312" w:hAnsi="仿宋_GB2312" w:eastAsia="仿宋_GB2312" w:cs="仿宋_GB2312"/>
                <w:color w:val="auto"/>
                <w:sz w:val="24"/>
                <w:szCs w:val="24"/>
                <w:highlight w:val="none"/>
              </w:rPr>
              <w:t>路</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正常</w:t>
            </w:r>
            <w:r>
              <w:rPr>
                <w:rFonts w:hint="eastAsia" w:ascii="仿宋_GB2312" w:hAnsi="仿宋_GB2312" w:eastAsia="仿宋_GB2312" w:cs="仿宋_GB2312"/>
                <w:color w:val="auto"/>
                <w:spacing w:val="-5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次锅</w:t>
            </w:r>
            <w:r>
              <w:rPr>
                <w:rFonts w:hint="eastAsia" w:ascii="仿宋_GB2312" w:hAnsi="仿宋_GB2312" w:eastAsia="仿宋_GB2312" w:cs="仿宋_GB2312"/>
                <w:color w:val="auto"/>
                <w:spacing w:val="-2"/>
                <w:sz w:val="24"/>
                <w:szCs w:val="24"/>
                <w:highlight w:val="none"/>
              </w:rPr>
              <w:t>炉</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质</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2"/>
                <w:sz w:val="24"/>
                <w:szCs w:val="24"/>
                <w:highlight w:val="none"/>
              </w:rPr>
              <w:t>测</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质合</w:t>
            </w:r>
            <w:r>
              <w:rPr>
                <w:rFonts w:hint="eastAsia" w:ascii="仿宋_GB2312" w:hAnsi="仿宋_GB2312" w:eastAsia="仿宋_GB2312" w:cs="仿宋_GB2312"/>
                <w:color w:val="auto"/>
                <w:spacing w:val="-2"/>
                <w:sz w:val="24"/>
                <w:szCs w:val="24"/>
                <w:highlight w:val="none"/>
              </w:rPr>
              <w:t>格。</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8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z w:val="24"/>
                <w:szCs w:val="24"/>
                <w:highlight w:val="none"/>
              </w:rPr>
              <w:t>锅</w:t>
            </w:r>
            <w:r>
              <w:rPr>
                <w:rFonts w:hint="eastAsia" w:ascii="仿宋_GB2312" w:hAnsi="仿宋_GB2312" w:eastAsia="仿宋_GB2312" w:cs="仿宋_GB2312"/>
                <w:color w:val="auto"/>
                <w:spacing w:val="-4"/>
                <w:sz w:val="24"/>
                <w:szCs w:val="24"/>
                <w:highlight w:val="none"/>
              </w:rPr>
              <w:t>炉</w:t>
            </w:r>
            <w:r>
              <w:rPr>
                <w:rFonts w:hint="eastAsia" w:ascii="仿宋_GB2312" w:hAnsi="仿宋_GB2312" w:eastAsia="仿宋_GB2312" w:cs="仿宋_GB2312"/>
                <w:color w:val="auto"/>
                <w:sz w:val="24"/>
                <w:szCs w:val="24"/>
                <w:highlight w:val="none"/>
              </w:rPr>
              <w:t>厂</w:t>
            </w:r>
            <w:r>
              <w:rPr>
                <w:rFonts w:hint="eastAsia" w:ascii="仿宋_GB2312" w:hAnsi="仿宋_GB2312" w:eastAsia="仿宋_GB2312" w:cs="仿宋_GB2312"/>
                <w:color w:val="auto"/>
                <w:spacing w:val="-4"/>
                <w:sz w:val="24"/>
                <w:szCs w:val="24"/>
                <w:highlight w:val="none"/>
              </w:rPr>
              <w:t>家</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z w:val="24"/>
                <w:szCs w:val="24"/>
                <w:highlight w:val="none"/>
              </w:rPr>
              <w:t>的检</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程</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锅</w:t>
            </w:r>
            <w:r>
              <w:rPr>
                <w:rFonts w:hint="eastAsia" w:ascii="仿宋_GB2312" w:hAnsi="仿宋_GB2312" w:eastAsia="仿宋_GB2312" w:cs="仿宋_GB2312"/>
                <w:color w:val="auto"/>
                <w:sz w:val="24"/>
                <w:szCs w:val="24"/>
                <w:highlight w:val="none"/>
              </w:rPr>
              <w:t>炉</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z w:val="24"/>
                <w:szCs w:val="24"/>
                <w:highlight w:val="none"/>
              </w:rPr>
              <w:t>修</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87" w:hRule="atLeast"/>
        </w:trPr>
        <w:tc>
          <w:tcPr>
            <w:tcW w:w="1248"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1</w:t>
            </w:r>
          </w:p>
        </w:tc>
        <w:tc>
          <w:tcPr>
            <w:tcW w:w="334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采暖</w:t>
            </w:r>
            <w:r>
              <w:rPr>
                <w:rFonts w:hint="eastAsia" w:ascii="仿宋_GB2312" w:hAnsi="仿宋_GB2312" w:eastAsia="仿宋_GB2312" w:cs="仿宋_GB2312"/>
                <w:color w:val="auto"/>
                <w:spacing w:val="-4"/>
                <w:sz w:val="24"/>
                <w:szCs w:val="24"/>
                <w:highlight w:val="none"/>
              </w:rPr>
              <w:t>系统</w:t>
            </w: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4"/>
                <w:sz w:val="24"/>
                <w:szCs w:val="24"/>
                <w:highlight w:val="none"/>
              </w:rPr>
              <w:t>检</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4"/>
                <w:sz w:val="24"/>
                <w:szCs w:val="24"/>
                <w:highlight w:val="none"/>
              </w:rPr>
              <w:t>供</w:t>
            </w:r>
            <w:r>
              <w:rPr>
                <w:rFonts w:hint="eastAsia" w:ascii="仿宋_GB2312" w:hAnsi="仿宋_GB2312" w:eastAsia="仿宋_GB2312" w:cs="仿宋_GB2312"/>
                <w:color w:val="auto"/>
                <w:sz w:val="24"/>
                <w:szCs w:val="24"/>
                <w:highlight w:val="none"/>
              </w:rPr>
              <w:t>暖</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z w:val="24"/>
                <w:szCs w:val="24"/>
                <w:highlight w:val="none"/>
              </w:rPr>
              <w:t>道、</w:t>
            </w:r>
            <w:r>
              <w:rPr>
                <w:rFonts w:hint="eastAsia" w:ascii="仿宋_GB2312" w:hAnsi="仿宋_GB2312" w:eastAsia="仿宋_GB2312" w:cs="仿宋_GB2312"/>
                <w:color w:val="auto"/>
                <w:spacing w:val="-2"/>
                <w:sz w:val="24"/>
                <w:szCs w:val="24"/>
                <w:highlight w:val="none"/>
              </w:rPr>
              <w:t>阀</w:t>
            </w:r>
            <w:r>
              <w:rPr>
                <w:rFonts w:hint="eastAsia" w:ascii="仿宋_GB2312" w:hAnsi="仿宋_GB2312" w:eastAsia="仿宋_GB2312" w:cs="仿宋_GB2312"/>
                <w:color w:val="auto"/>
                <w:sz w:val="24"/>
                <w:szCs w:val="24"/>
                <w:highlight w:val="none"/>
              </w:rPr>
              <w:t>门</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情</w:t>
            </w:r>
            <w:r>
              <w:rPr>
                <w:rFonts w:hint="eastAsia" w:ascii="仿宋_GB2312" w:hAnsi="仿宋_GB2312" w:eastAsia="仿宋_GB2312" w:cs="仿宋_GB2312"/>
                <w:color w:val="auto"/>
                <w:sz w:val="24"/>
                <w:szCs w:val="24"/>
                <w:highlight w:val="none"/>
              </w:rPr>
              <w:t>况</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正常</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隐</w:t>
            </w:r>
            <w:r>
              <w:rPr>
                <w:rFonts w:hint="eastAsia" w:ascii="仿宋_GB2312" w:hAnsi="仿宋_GB2312" w:eastAsia="仿宋_GB2312" w:cs="仿宋_GB2312"/>
                <w:color w:val="auto"/>
                <w:spacing w:val="-2"/>
                <w:sz w:val="24"/>
                <w:szCs w:val="24"/>
                <w:highlight w:val="none"/>
              </w:rPr>
              <w:t>患。</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负</w:t>
            </w:r>
            <w:r>
              <w:rPr>
                <w:rFonts w:hint="eastAsia" w:ascii="仿宋_GB2312" w:hAnsi="仿宋_GB2312" w:eastAsia="仿宋_GB2312" w:cs="仿宋_GB2312"/>
                <w:color w:val="auto"/>
                <w:sz w:val="24"/>
                <w:szCs w:val="24"/>
                <w:highlight w:val="none"/>
              </w:rPr>
              <w:t>责</w:t>
            </w:r>
            <w:r>
              <w:rPr>
                <w:rFonts w:hint="eastAsia" w:ascii="仿宋_GB2312" w:hAnsi="仿宋_GB2312" w:eastAsia="仿宋_GB2312" w:cs="仿宋_GB2312"/>
                <w:color w:val="auto"/>
                <w:spacing w:val="-4"/>
                <w:sz w:val="24"/>
                <w:szCs w:val="24"/>
                <w:highlight w:val="none"/>
              </w:rPr>
              <w:t>暖</w:t>
            </w:r>
            <w:r>
              <w:rPr>
                <w:rFonts w:hint="eastAsia" w:ascii="仿宋_GB2312" w:hAnsi="仿宋_GB2312" w:eastAsia="仿宋_GB2312" w:cs="仿宋_GB2312"/>
                <w:color w:val="auto"/>
                <w:sz w:val="24"/>
                <w:szCs w:val="24"/>
                <w:highlight w:val="none"/>
              </w:rPr>
              <w:t>气</w:t>
            </w:r>
            <w:r>
              <w:rPr>
                <w:rFonts w:hint="eastAsia" w:ascii="仿宋_GB2312" w:hAnsi="仿宋_GB2312" w:eastAsia="仿宋_GB2312" w:cs="仿宋_GB2312"/>
                <w:color w:val="auto"/>
                <w:spacing w:val="-4"/>
                <w:sz w:val="24"/>
                <w:szCs w:val="24"/>
                <w:highlight w:val="none"/>
              </w:rPr>
              <w:t>片</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阀</w:t>
            </w:r>
            <w:r>
              <w:rPr>
                <w:rFonts w:hint="eastAsia" w:ascii="仿宋_GB2312" w:hAnsi="仿宋_GB2312" w:eastAsia="仿宋_GB2312" w:cs="仿宋_GB2312"/>
                <w:color w:val="auto"/>
                <w:sz w:val="24"/>
                <w:szCs w:val="24"/>
                <w:highlight w:val="none"/>
              </w:rPr>
              <w:t>门龙</w:t>
            </w:r>
            <w:r>
              <w:rPr>
                <w:rFonts w:hint="eastAsia" w:ascii="仿宋_GB2312" w:hAnsi="仿宋_GB2312" w:eastAsia="仿宋_GB2312" w:cs="仿宋_GB2312"/>
                <w:color w:val="auto"/>
                <w:spacing w:val="-2"/>
                <w:sz w:val="24"/>
                <w:szCs w:val="24"/>
                <w:highlight w:val="none"/>
              </w:rPr>
              <w:t>头</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新</w:t>
            </w:r>
            <w:r>
              <w:rPr>
                <w:rFonts w:hint="eastAsia" w:ascii="仿宋_GB2312" w:hAnsi="仿宋_GB2312" w:eastAsia="仿宋_GB2312" w:cs="仿宋_GB2312"/>
                <w:color w:val="auto"/>
                <w:sz w:val="24"/>
                <w:szCs w:val="24"/>
                <w:highlight w:val="none"/>
              </w:rPr>
              <w:t>装</w:t>
            </w:r>
            <w:r>
              <w:rPr>
                <w:rFonts w:hint="eastAsia" w:ascii="仿宋_GB2312" w:hAnsi="仿宋_GB2312" w:eastAsia="仿宋_GB2312" w:cs="仿宋_GB2312"/>
                <w:color w:val="auto"/>
                <w:spacing w:val="-2"/>
                <w:sz w:val="24"/>
                <w:szCs w:val="24"/>
                <w:highlight w:val="none"/>
              </w:rPr>
              <w:t>布</w:t>
            </w:r>
            <w:r>
              <w:rPr>
                <w:rFonts w:hint="eastAsia" w:ascii="仿宋_GB2312" w:hAnsi="仿宋_GB2312" w:eastAsia="仿宋_GB2312" w:cs="仿宋_GB2312"/>
                <w:color w:val="auto"/>
                <w:sz w:val="24"/>
                <w:szCs w:val="24"/>
                <w:highlight w:val="none"/>
              </w:rPr>
              <w:t>置</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旧</w:t>
            </w:r>
            <w:r>
              <w:rPr>
                <w:rFonts w:hint="eastAsia" w:ascii="仿宋_GB2312" w:hAnsi="仿宋_GB2312" w:eastAsia="仿宋_GB2312" w:cs="仿宋_GB2312"/>
                <w:color w:val="auto"/>
                <w:spacing w:val="-2"/>
                <w:sz w:val="24"/>
                <w:szCs w:val="24"/>
                <w:highlight w:val="none"/>
              </w:rPr>
              <w:t>装</w:t>
            </w:r>
            <w:r>
              <w:rPr>
                <w:rFonts w:hint="eastAsia" w:ascii="仿宋_GB2312" w:hAnsi="仿宋_GB2312" w:eastAsia="仿宋_GB2312" w:cs="仿宋_GB2312"/>
                <w:color w:val="auto"/>
                <w:sz w:val="24"/>
                <w:szCs w:val="24"/>
                <w:highlight w:val="none"/>
              </w:rPr>
              <w:t>拆除</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更</w:t>
            </w:r>
            <w:r>
              <w:rPr>
                <w:rFonts w:hint="eastAsia" w:ascii="仿宋_GB2312" w:hAnsi="仿宋_GB2312" w:eastAsia="仿宋_GB2312" w:cs="仿宋_GB2312"/>
                <w:color w:val="auto"/>
                <w:spacing w:val="-2"/>
                <w:sz w:val="24"/>
                <w:szCs w:val="24"/>
                <w:highlight w:val="none"/>
              </w:rPr>
              <w:t>换</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z w:val="24"/>
                <w:szCs w:val="24"/>
                <w:highlight w:val="none"/>
              </w:rPr>
              <w:t>线的</w:t>
            </w:r>
            <w:r>
              <w:rPr>
                <w:rFonts w:hint="eastAsia" w:ascii="仿宋_GB2312" w:hAnsi="仿宋_GB2312" w:eastAsia="仿宋_GB2312" w:cs="仿宋_GB2312"/>
                <w:color w:val="auto"/>
                <w:spacing w:val="-2"/>
                <w:sz w:val="24"/>
                <w:szCs w:val="24"/>
                <w:highlight w:val="none"/>
              </w:rPr>
              <w:t>跑</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冒</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漏</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维修</w:t>
            </w:r>
            <w:r>
              <w:rPr>
                <w:rFonts w:hint="eastAsia" w:ascii="仿宋_GB2312" w:hAnsi="仿宋_GB2312" w:eastAsia="仿宋_GB2312" w:cs="仿宋_GB2312"/>
                <w:color w:val="auto"/>
                <w:spacing w:val="-5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7"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4"/>
                <w:sz w:val="24"/>
                <w:szCs w:val="24"/>
                <w:highlight w:val="none"/>
              </w:rPr>
              <w:t>供</w:t>
            </w:r>
            <w:r>
              <w:rPr>
                <w:rFonts w:hint="eastAsia" w:ascii="仿宋_GB2312" w:hAnsi="仿宋_GB2312" w:eastAsia="仿宋_GB2312" w:cs="仿宋_GB2312"/>
                <w:color w:val="auto"/>
                <w:sz w:val="24"/>
                <w:szCs w:val="24"/>
                <w:highlight w:val="none"/>
              </w:rPr>
              <w:t>暖</w:t>
            </w:r>
            <w:r>
              <w:rPr>
                <w:rFonts w:hint="eastAsia" w:ascii="仿宋_GB2312" w:hAnsi="仿宋_GB2312" w:eastAsia="仿宋_GB2312" w:cs="仿宋_GB2312"/>
                <w:color w:val="auto"/>
                <w:spacing w:val="-4"/>
                <w:sz w:val="24"/>
                <w:szCs w:val="24"/>
                <w:highlight w:val="none"/>
              </w:rPr>
              <w:t>前</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z w:val="24"/>
                <w:szCs w:val="24"/>
                <w:highlight w:val="none"/>
              </w:rPr>
              <w:t>等相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准</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 xml:space="preserve">作。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2"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暖</w:t>
            </w:r>
            <w:r>
              <w:rPr>
                <w:rFonts w:hint="eastAsia" w:ascii="仿宋_GB2312" w:hAnsi="仿宋_GB2312" w:eastAsia="仿宋_GB2312" w:cs="仿宋_GB2312"/>
                <w:color w:val="auto"/>
                <w:sz w:val="24"/>
                <w:szCs w:val="24"/>
                <w:highlight w:val="none"/>
              </w:rPr>
              <w:t>气</w:t>
            </w:r>
            <w:r>
              <w:rPr>
                <w:rFonts w:hint="eastAsia" w:ascii="仿宋_GB2312" w:hAnsi="仿宋_GB2312" w:eastAsia="仿宋_GB2312" w:cs="仿宋_GB2312"/>
                <w:color w:val="auto"/>
                <w:spacing w:val="-4"/>
                <w:sz w:val="24"/>
                <w:szCs w:val="24"/>
                <w:highlight w:val="none"/>
              </w:rPr>
              <w:t>片</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z w:val="24"/>
                <w:szCs w:val="24"/>
                <w:highlight w:val="none"/>
              </w:rPr>
              <w:t>前</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提前</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z w:val="24"/>
                <w:szCs w:val="24"/>
                <w:highlight w:val="none"/>
              </w:rPr>
              <w:t>知</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 xml:space="preserve">人。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99"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供</w:t>
            </w:r>
            <w:r>
              <w:rPr>
                <w:rFonts w:hint="eastAsia" w:ascii="仿宋_GB2312" w:hAnsi="仿宋_GB2312" w:eastAsia="仿宋_GB2312" w:cs="仿宋_GB2312"/>
                <w:color w:val="auto"/>
                <w:sz w:val="24"/>
                <w:szCs w:val="24"/>
                <w:highlight w:val="none"/>
              </w:rPr>
              <w:t>暖</w:t>
            </w:r>
            <w:r>
              <w:rPr>
                <w:rFonts w:hint="eastAsia" w:ascii="仿宋_GB2312" w:hAnsi="仿宋_GB2312" w:eastAsia="仿宋_GB2312" w:cs="仿宋_GB2312"/>
                <w:color w:val="auto"/>
                <w:spacing w:val="-4"/>
                <w:sz w:val="24"/>
                <w:szCs w:val="24"/>
                <w:highlight w:val="none"/>
              </w:rPr>
              <w:t>期</w:t>
            </w:r>
            <w:r>
              <w:rPr>
                <w:rFonts w:hint="eastAsia" w:ascii="仿宋_GB2312" w:hAnsi="仿宋_GB2312" w:eastAsia="仿宋_GB2312" w:cs="仿宋_GB2312"/>
                <w:color w:val="auto"/>
                <w:sz w:val="24"/>
                <w:szCs w:val="24"/>
                <w:highlight w:val="none"/>
              </w:rPr>
              <w:t>间</w:t>
            </w:r>
            <w:r>
              <w:rPr>
                <w:rFonts w:hint="eastAsia" w:ascii="仿宋_GB2312" w:hAnsi="仿宋_GB2312" w:eastAsia="仿宋_GB2312" w:cs="仿宋_GB2312"/>
                <w:color w:val="auto"/>
                <w:spacing w:val="-4"/>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4"/>
                <w:sz w:val="24"/>
                <w:szCs w:val="24"/>
                <w:highlight w:val="none"/>
              </w:rPr>
              <w:t>日</w:t>
            </w:r>
            <w:r>
              <w:rPr>
                <w:rFonts w:hint="eastAsia" w:ascii="仿宋_GB2312" w:hAnsi="仿宋_GB2312" w:eastAsia="仿宋_GB2312" w:cs="仿宋_GB2312"/>
                <w:color w:val="auto"/>
                <w:sz w:val="24"/>
                <w:szCs w:val="24"/>
                <w:highlight w:val="none"/>
              </w:rPr>
              <w:t>常检</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抢</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登</w:t>
            </w:r>
            <w:r>
              <w:rPr>
                <w:rFonts w:hint="eastAsia" w:ascii="仿宋_GB2312" w:hAnsi="仿宋_GB2312" w:eastAsia="仿宋_GB2312" w:cs="仿宋_GB2312"/>
                <w:color w:val="auto"/>
                <w:sz w:val="24"/>
                <w:szCs w:val="24"/>
                <w:highlight w:val="none"/>
              </w:rPr>
              <w:t>记上</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工作。</w:t>
            </w:r>
            <w:r>
              <w:rPr>
                <w:rFonts w:hint="eastAsia" w:ascii="仿宋_GB2312" w:hAnsi="仿宋_GB2312" w:eastAsia="仿宋_GB2312" w:cs="仿宋_GB2312"/>
                <w:color w:val="auto"/>
                <w:sz w:val="24"/>
                <w:szCs w:val="24"/>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4" w:hRule="atLeast"/>
        </w:trPr>
        <w:tc>
          <w:tcPr>
            <w:tcW w:w="1248"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4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1002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4"/>
                <w:sz w:val="24"/>
                <w:szCs w:val="24"/>
                <w:highlight w:val="none"/>
              </w:rPr>
              <w:t>天</w:t>
            </w:r>
            <w:r>
              <w:rPr>
                <w:rFonts w:hint="eastAsia" w:ascii="仿宋_GB2312" w:hAnsi="仿宋_GB2312" w:eastAsia="仿宋_GB2312" w:cs="仿宋_GB2312"/>
                <w:color w:val="auto"/>
                <w:sz w:val="24"/>
                <w:szCs w:val="24"/>
                <w:highlight w:val="none"/>
              </w:rPr>
              <w:t>气</w:t>
            </w:r>
            <w:r>
              <w:rPr>
                <w:rFonts w:hint="eastAsia" w:ascii="仿宋_GB2312" w:hAnsi="仿宋_GB2312" w:eastAsia="仿宋_GB2312" w:cs="仿宋_GB2312"/>
                <w:color w:val="auto"/>
                <w:spacing w:val="-4"/>
                <w:sz w:val="24"/>
                <w:szCs w:val="24"/>
                <w:highlight w:val="none"/>
              </w:rPr>
              <w:t>情</w:t>
            </w:r>
            <w:r>
              <w:rPr>
                <w:rFonts w:hint="eastAsia" w:ascii="仿宋_GB2312" w:hAnsi="仿宋_GB2312" w:eastAsia="仿宋_GB2312" w:cs="仿宋_GB2312"/>
                <w:color w:val="auto"/>
                <w:sz w:val="24"/>
                <w:szCs w:val="24"/>
                <w:highlight w:val="none"/>
              </w:rPr>
              <w:t>况</w:t>
            </w:r>
            <w:r>
              <w:rPr>
                <w:rFonts w:hint="eastAsia" w:ascii="仿宋_GB2312" w:hAnsi="仿宋_GB2312" w:eastAsia="仿宋_GB2312" w:cs="仿宋_GB2312"/>
                <w:color w:val="auto"/>
                <w:spacing w:val="-4"/>
                <w:sz w:val="24"/>
                <w:szCs w:val="24"/>
                <w:highlight w:val="none"/>
              </w:rPr>
              <w:t>适</w:t>
            </w:r>
            <w:r>
              <w:rPr>
                <w:rFonts w:hint="eastAsia" w:ascii="仿宋_GB2312" w:hAnsi="仿宋_GB2312" w:eastAsia="仿宋_GB2312" w:cs="仿宋_GB2312"/>
                <w:color w:val="auto"/>
                <w:sz w:val="24"/>
                <w:szCs w:val="24"/>
                <w:highlight w:val="none"/>
              </w:rPr>
              <w:t>时调</w:t>
            </w:r>
            <w:r>
              <w:rPr>
                <w:rFonts w:hint="eastAsia" w:ascii="仿宋_GB2312" w:hAnsi="仿宋_GB2312" w:eastAsia="仿宋_GB2312" w:cs="仿宋_GB2312"/>
                <w:color w:val="auto"/>
                <w:spacing w:val="-2"/>
                <w:sz w:val="24"/>
                <w:szCs w:val="24"/>
                <w:highlight w:val="none"/>
              </w:rPr>
              <w:t>节</w:t>
            </w:r>
            <w:r>
              <w:rPr>
                <w:rFonts w:hint="eastAsia" w:ascii="仿宋_GB2312" w:hAnsi="仿宋_GB2312" w:eastAsia="仿宋_GB2312" w:cs="仿宋_GB2312"/>
                <w:color w:val="auto"/>
                <w:sz w:val="24"/>
                <w:szCs w:val="24"/>
                <w:highlight w:val="none"/>
              </w:rPr>
              <w:t>供</w:t>
            </w:r>
            <w:r>
              <w:rPr>
                <w:rFonts w:hint="eastAsia" w:ascii="仿宋_GB2312" w:hAnsi="仿宋_GB2312" w:eastAsia="仿宋_GB2312" w:cs="仿宋_GB2312"/>
                <w:color w:val="auto"/>
                <w:spacing w:val="-2"/>
                <w:sz w:val="24"/>
                <w:szCs w:val="24"/>
                <w:highlight w:val="none"/>
              </w:rPr>
              <w:t>暖</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况</w:t>
            </w:r>
            <w:r>
              <w:rPr>
                <w:rFonts w:hint="eastAsia" w:ascii="仿宋_GB2312" w:hAnsi="仿宋_GB2312" w:eastAsia="仿宋_GB2312" w:cs="仿宋_GB2312"/>
                <w:color w:val="auto"/>
                <w:sz w:val="24"/>
                <w:szCs w:val="24"/>
                <w:highlight w:val="none"/>
              </w:rPr>
              <w:t>，节</w:t>
            </w:r>
            <w:r>
              <w:rPr>
                <w:rFonts w:hint="eastAsia" w:ascii="仿宋_GB2312" w:hAnsi="仿宋_GB2312" w:eastAsia="仿宋_GB2312" w:cs="仿宋_GB2312"/>
                <w:color w:val="auto"/>
                <w:spacing w:val="-2"/>
                <w:sz w:val="24"/>
                <w:szCs w:val="24"/>
                <w:highlight w:val="none"/>
              </w:rPr>
              <w:t>约</w:t>
            </w:r>
            <w:r>
              <w:rPr>
                <w:rFonts w:hint="eastAsia" w:ascii="仿宋_GB2312" w:hAnsi="仿宋_GB2312" w:eastAsia="仿宋_GB2312" w:cs="仿宋_GB2312"/>
                <w:color w:val="auto"/>
                <w:sz w:val="24"/>
                <w:szCs w:val="24"/>
                <w:highlight w:val="none"/>
              </w:rPr>
              <w:t>能</w:t>
            </w:r>
            <w:r>
              <w:rPr>
                <w:rFonts w:hint="eastAsia" w:ascii="仿宋_GB2312" w:hAnsi="仿宋_GB2312" w:eastAsia="仿宋_GB2312" w:cs="仿宋_GB2312"/>
                <w:color w:val="auto"/>
                <w:spacing w:val="-2"/>
                <w:sz w:val="24"/>
                <w:szCs w:val="24"/>
                <w:highlight w:val="none"/>
              </w:rPr>
              <w:t>源</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 xml:space="preserve">3.4保洁服务 </w:t>
      </w:r>
    </w:p>
    <w:tbl>
      <w:tblPr>
        <w:tblStyle w:val="63"/>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4"/>
        <w:gridCol w:w="3282"/>
        <w:gridCol w:w="9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w:t>
            </w:r>
            <w:r>
              <w:rPr>
                <w:rFonts w:hint="eastAsia" w:ascii="仿宋_GB2312" w:hAnsi="仿宋_GB2312" w:eastAsia="仿宋_GB2312" w:cs="仿宋_GB2312"/>
                <w:b/>
                <w:bCs/>
                <w:color w:val="auto"/>
                <w:spacing w:val="-2"/>
                <w:sz w:val="24"/>
                <w:szCs w:val="24"/>
                <w:highlight w:val="none"/>
              </w:rPr>
              <w:t>号</w:t>
            </w:r>
          </w:p>
        </w:tc>
        <w:tc>
          <w:tcPr>
            <w:tcW w:w="3282"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内容</w:t>
            </w: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服务</w:t>
            </w:r>
            <w:r>
              <w:rPr>
                <w:rFonts w:hint="eastAsia" w:ascii="仿宋_GB2312" w:hAnsi="仿宋_GB2312" w:eastAsia="仿宋_GB2312" w:cs="仿宋_GB2312"/>
                <w:b/>
                <w:bCs/>
                <w:color w:val="auto"/>
                <w:spacing w:val="-4"/>
                <w:sz w:val="24"/>
                <w:szCs w:val="24"/>
                <w:highlight w:val="none"/>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9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p>
        </w:tc>
        <w:tc>
          <w:tcPr>
            <w:tcW w:w="328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基本</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求</w:t>
            </w: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立</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工作</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计</w:t>
            </w:r>
            <w:r>
              <w:rPr>
                <w:rFonts w:hint="eastAsia" w:ascii="仿宋_GB2312" w:hAnsi="仿宋_GB2312" w:eastAsia="仿宋_GB2312" w:cs="仿宋_GB2312"/>
                <w:color w:val="auto"/>
                <w:spacing w:val="-2"/>
                <w:sz w:val="24"/>
                <w:szCs w:val="24"/>
                <w:highlight w:val="none"/>
              </w:rPr>
              <w:t>划</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按照</w:t>
            </w:r>
            <w:r>
              <w:rPr>
                <w:rFonts w:hint="eastAsia" w:ascii="仿宋_GB2312" w:hAnsi="仿宋_GB2312" w:eastAsia="仿宋_GB2312" w:cs="仿宋_GB2312"/>
                <w:color w:val="auto"/>
                <w:spacing w:val="-2"/>
                <w:sz w:val="24"/>
                <w:szCs w:val="24"/>
                <w:highlight w:val="none"/>
              </w:rPr>
              <w:t>执</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94"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4"/>
                <w:sz w:val="24"/>
                <w:szCs w:val="24"/>
                <w:highlight w:val="none"/>
              </w:rPr>
              <w:t>工</w:t>
            </w:r>
            <w:r>
              <w:rPr>
                <w:rFonts w:hint="eastAsia" w:ascii="仿宋_GB2312" w:hAnsi="仿宋_GB2312" w:eastAsia="仿宋_GB2312" w:cs="仿宋_GB2312"/>
                <w:color w:val="auto"/>
                <w:sz w:val="24"/>
                <w:szCs w:val="24"/>
                <w:highlight w:val="none"/>
              </w:rPr>
              <w:t>作记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记</w:t>
            </w:r>
            <w:r>
              <w:rPr>
                <w:rFonts w:hint="eastAsia" w:ascii="仿宋_GB2312" w:hAnsi="仿宋_GB2312" w:eastAsia="仿宋_GB2312" w:cs="仿宋_GB2312"/>
                <w:color w:val="auto"/>
                <w:sz w:val="24"/>
                <w:szCs w:val="24"/>
                <w:highlight w:val="none"/>
              </w:rPr>
              <w:t>录</w:t>
            </w:r>
            <w:r>
              <w:rPr>
                <w:rFonts w:hint="eastAsia" w:ascii="仿宋_GB2312" w:hAnsi="仿宋_GB2312" w:eastAsia="仿宋_GB2312" w:cs="仿宋_GB2312"/>
                <w:color w:val="auto"/>
                <w:spacing w:val="-2"/>
                <w:sz w:val="24"/>
                <w:szCs w:val="24"/>
                <w:highlight w:val="none"/>
              </w:rPr>
              <w:t>填</w:t>
            </w:r>
            <w:r>
              <w:rPr>
                <w:rFonts w:hint="eastAsia" w:ascii="仿宋_GB2312" w:hAnsi="仿宋_GB2312" w:eastAsia="仿宋_GB2312" w:cs="仿宋_GB2312"/>
                <w:color w:val="auto"/>
                <w:sz w:val="24"/>
                <w:szCs w:val="24"/>
                <w:highlight w:val="none"/>
              </w:rPr>
              <w:t>写</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保存</w:t>
            </w:r>
            <w:r>
              <w:rPr>
                <w:rFonts w:hint="eastAsia" w:ascii="仿宋_GB2312" w:hAnsi="仿宋_GB2312" w:eastAsia="仿宋_GB2312" w:cs="仿宋_GB2312"/>
                <w:color w:val="auto"/>
                <w:spacing w:val="-2"/>
                <w:sz w:val="24"/>
                <w:szCs w:val="24"/>
                <w:highlight w:val="none"/>
              </w:rPr>
              <w:t>完</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取</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z w:val="24"/>
                <w:szCs w:val="24"/>
                <w:highlight w:val="none"/>
              </w:rPr>
              <w:t>防护</w:t>
            </w:r>
            <w:r>
              <w:rPr>
                <w:rFonts w:hint="eastAsia" w:ascii="仿宋_GB2312" w:hAnsi="仿宋_GB2312" w:eastAsia="仿宋_GB2312" w:cs="仿宋_GB2312"/>
                <w:color w:val="auto"/>
                <w:spacing w:val="-2"/>
                <w:sz w:val="24"/>
                <w:szCs w:val="24"/>
                <w:highlight w:val="none"/>
              </w:rPr>
              <w:t>措施</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z w:val="24"/>
                <w:szCs w:val="24"/>
                <w:highlight w:val="none"/>
              </w:rPr>
              <w:t>止</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业人</w:t>
            </w:r>
            <w:r>
              <w:rPr>
                <w:rFonts w:hint="eastAsia" w:ascii="仿宋_GB2312" w:hAnsi="仿宋_GB2312" w:eastAsia="仿宋_GB2312" w:cs="仿宋_GB2312"/>
                <w:color w:val="auto"/>
                <w:sz w:val="24"/>
                <w:szCs w:val="24"/>
                <w:highlight w:val="none"/>
              </w:rPr>
              <w:t>员或</w:t>
            </w:r>
            <w:r>
              <w:rPr>
                <w:rFonts w:hint="eastAsia" w:ascii="仿宋_GB2312" w:hAnsi="仿宋_GB2312" w:eastAsia="仿宋_GB2312" w:cs="仿宋_GB2312"/>
                <w:color w:val="auto"/>
                <w:spacing w:val="-2"/>
                <w:sz w:val="24"/>
                <w:szCs w:val="24"/>
                <w:highlight w:val="none"/>
              </w:rPr>
              <w:t>他</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造</w:t>
            </w:r>
            <w:r>
              <w:rPr>
                <w:rFonts w:hint="eastAsia" w:ascii="仿宋_GB2312" w:hAnsi="仿宋_GB2312" w:eastAsia="仿宋_GB2312" w:cs="仿宋_GB2312"/>
                <w:color w:val="auto"/>
                <w:sz w:val="24"/>
                <w:szCs w:val="24"/>
                <w:highlight w:val="none"/>
              </w:rPr>
              <w:t>成</w:t>
            </w:r>
            <w:r>
              <w:rPr>
                <w:rFonts w:hint="eastAsia" w:ascii="仿宋_GB2312" w:hAnsi="仿宋_GB2312" w:eastAsia="仿宋_GB2312" w:cs="仿宋_GB2312"/>
                <w:color w:val="auto"/>
                <w:spacing w:val="-4"/>
                <w:sz w:val="24"/>
                <w:szCs w:val="24"/>
                <w:highlight w:val="none"/>
              </w:rPr>
              <w:t>伤</w:t>
            </w:r>
            <w:r>
              <w:rPr>
                <w:rFonts w:hint="eastAsia" w:ascii="仿宋_GB2312" w:hAnsi="仿宋_GB2312" w:eastAsia="仿宋_GB2312" w:cs="仿宋_GB2312"/>
                <w:color w:val="auto"/>
                <w:spacing w:val="-2"/>
                <w:sz w:val="24"/>
                <w:szCs w:val="24"/>
                <w:highlight w:val="none"/>
              </w:rPr>
              <w:t>害</w:t>
            </w:r>
            <w:r>
              <w:rPr>
                <w:rFonts w:hint="eastAsia" w:ascii="仿宋_GB2312" w:hAnsi="仿宋_GB2312" w:eastAsia="仿宋_GB2312" w:cs="仿宋_GB2312"/>
                <w:color w:val="auto"/>
                <w:spacing w:val="-16"/>
                <w:sz w:val="24"/>
                <w:szCs w:val="24"/>
                <w:highlight w:val="none"/>
              </w:rPr>
              <w:t>。</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耗材</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环</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当符合国</w:t>
            </w:r>
            <w:r>
              <w:rPr>
                <w:rFonts w:hint="eastAsia" w:ascii="仿宋_GB2312" w:hAnsi="仿宋_GB2312" w:eastAsia="仿宋_GB2312" w:cs="仿宋_GB2312"/>
                <w:color w:val="auto"/>
                <w:spacing w:val="-2"/>
                <w:sz w:val="24"/>
                <w:szCs w:val="24"/>
                <w:highlight w:val="none"/>
              </w:rPr>
              <w:t>家</w:t>
            </w:r>
            <w:r>
              <w:rPr>
                <w:rFonts w:hint="eastAsia" w:ascii="仿宋_GB2312" w:hAnsi="仿宋_GB2312" w:eastAsia="仿宋_GB2312" w:cs="仿宋_GB2312"/>
                <w:color w:val="auto"/>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规</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入</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密</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有采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2"/>
                <w:sz w:val="24"/>
                <w:szCs w:val="24"/>
                <w:highlight w:val="none"/>
              </w:rPr>
              <w:t>程</w:t>
            </w:r>
            <w:r>
              <w:rPr>
                <w:rFonts w:hint="eastAsia" w:ascii="仿宋_GB2312" w:hAnsi="仿宋_GB2312" w:eastAsia="仿宋_GB2312" w:cs="仿宋_GB2312"/>
                <w:color w:val="auto"/>
                <w:sz w:val="24"/>
                <w:szCs w:val="24"/>
                <w:highlight w:val="none"/>
              </w:rPr>
              <w:t>在场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w:t>
            </w:r>
          </w:p>
        </w:tc>
        <w:tc>
          <w:tcPr>
            <w:tcW w:w="328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2"/>
                <w:sz w:val="24"/>
                <w:szCs w:val="24"/>
                <w:highlight w:val="none"/>
              </w:rPr>
              <w:t>保洁</w:t>
            </w:r>
          </w:p>
        </w:tc>
        <w:tc>
          <w:tcPr>
            <w:tcW w:w="9994" w:type="dxa"/>
            <w:tcBorders>
              <w:tl2br w:val="nil"/>
              <w:tr2bl w:val="nil"/>
            </w:tcBorders>
            <w:tcMar>
              <w:left w:w="0" w:type="dxa"/>
              <w:right w:w="0" w:type="dxa"/>
            </w:tcMar>
            <w:vAlign w:val="center"/>
          </w:tcPr>
          <w:p>
            <w:pPr>
              <w:widowControl/>
              <w:numPr>
                <w:numId w:val="0"/>
              </w:num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56"/>
                <w:sz w:val="24"/>
                <w:szCs w:val="24"/>
                <w:highlight w:val="none"/>
              </w:rPr>
            </w:pP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lang w:val="en-US" w:eastAsia="zh-CN"/>
              </w:rPr>
              <w:t>1</w:t>
            </w: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rPr>
              <w:t>大</w:t>
            </w:r>
            <w:r>
              <w:rPr>
                <w:rFonts w:hint="eastAsia" w:ascii="仿宋_GB2312" w:hAnsi="仿宋_GB2312" w:eastAsia="仿宋_GB2312" w:cs="仿宋_GB2312"/>
                <w:color w:val="auto"/>
                <w:sz w:val="24"/>
                <w:szCs w:val="24"/>
                <w:highlight w:val="none"/>
              </w:rPr>
              <w:t>厅</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楼</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4"/>
                <w:sz w:val="24"/>
                <w:szCs w:val="24"/>
                <w:highlight w:val="none"/>
              </w:rPr>
              <w:t>共</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z w:val="24"/>
                <w:szCs w:val="24"/>
                <w:highlight w:val="none"/>
              </w:rPr>
              <w:t>共</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z w:val="24"/>
                <w:szCs w:val="24"/>
                <w:highlight w:val="none"/>
              </w:rPr>
              <w:t>道</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异味</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杂</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积</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每日</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56"/>
                <w:sz w:val="24"/>
                <w:szCs w:val="24"/>
                <w:highlight w:val="none"/>
              </w:rPr>
              <w:t xml:space="preserve"> </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pacing w:val="-4"/>
                <w:sz w:val="24"/>
                <w:szCs w:val="24"/>
                <w:highlight w:val="none"/>
              </w:rPr>
              <w:t>门</w:t>
            </w:r>
            <w:r>
              <w:rPr>
                <w:rFonts w:hint="eastAsia" w:ascii="仿宋_GB2312" w:hAnsi="仿宋_GB2312" w:eastAsia="仿宋_GB2312" w:cs="仿宋_GB2312"/>
                <w:color w:val="auto"/>
                <w:sz w:val="24"/>
                <w:szCs w:val="24"/>
                <w:highlight w:val="none"/>
              </w:rPr>
              <w:t>窗</w:t>
            </w:r>
            <w:r>
              <w:rPr>
                <w:rFonts w:hint="eastAsia" w:ascii="仿宋_GB2312" w:hAnsi="仿宋_GB2312" w:eastAsia="仿宋_GB2312" w:cs="仿宋_GB2312"/>
                <w:color w:val="auto"/>
                <w:spacing w:val="-4"/>
                <w:sz w:val="24"/>
                <w:szCs w:val="24"/>
                <w:highlight w:val="none"/>
              </w:rPr>
              <w:t>玻</w:t>
            </w:r>
            <w:r>
              <w:rPr>
                <w:rFonts w:hint="eastAsia" w:ascii="仿宋_GB2312" w:hAnsi="仿宋_GB2312" w:eastAsia="仿宋_GB2312" w:cs="仿宋_GB2312"/>
                <w:color w:val="auto"/>
                <w:sz w:val="24"/>
                <w:szCs w:val="24"/>
                <w:highlight w:val="none"/>
              </w:rPr>
              <w:t>璃</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z w:val="24"/>
                <w:szCs w:val="24"/>
                <w:highlight w:val="none"/>
              </w:rPr>
              <w:t>尘</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透</w:t>
            </w:r>
            <w:r>
              <w:rPr>
                <w:rFonts w:hint="eastAsia" w:ascii="仿宋_GB2312" w:hAnsi="仿宋_GB2312" w:eastAsia="仿宋_GB2312" w:cs="仿宋_GB2312"/>
                <w:color w:val="auto"/>
                <w:sz w:val="24"/>
                <w:szCs w:val="24"/>
                <w:highlight w:val="none"/>
              </w:rPr>
              <w:t>光性</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每</w:t>
            </w:r>
            <w:r>
              <w:rPr>
                <w:rFonts w:hint="eastAsia" w:ascii="仿宋_GB2312" w:hAnsi="仿宋_GB2312" w:eastAsia="仿宋_GB2312" w:cs="仿宋_GB2312"/>
                <w:color w:val="auto"/>
                <w:sz w:val="24"/>
                <w:szCs w:val="24"/>
                <w:highlight w:val="none"/>
              </w:rPr>
              <w:t>周</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 xml:space="preserve"> </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spacing w:val="-4"/>
                <w:sz w:val="24"/>
                <w:szCs w:val="24"/>
                <w:highlight w:val="none"/>
              </w:rPr>
              <w:t>指</w:t>
            </w:r>
            <w:r>
              <w:rPr>
                <w:rFonts w:hint="eastAsia" w:ascii="仿宋_GB2312" w:hAnsi="仿宋_GB2312" w:eastAsia="仿宋_GB2312" w:cs="仿宋_GB2312"/>
                <w:color w:val="auto"/>
                <w:sz w:val="24"/>
                <w:szCs w:val="24"/>
                <w:highlight w:val="none"/>
              </w:rPr>
              <w:t>示</w:t>
            </w:r>
            <w:r>
              <w:rPr>
                <w:rFonts w:hint="eastAsia" w:ascii="仿宋_GB2312" w:hAnsi="仿宋_GB2312" w:eastAsia="仿宋_GB2312" w:cs="仿宋_GB2312"/>
                <w:color w:val="auto"/>
                <w:spacing w:val="-4"/>
                <w:sz w:val="24"/>
                <w:szCs w:val="24"/>
                <w:highlight w:val="none"/>
              </w:rPr>
              <w:t>牌</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4"/>
                <w:sz w:val="24"/>
                <w:szCs w:val="24"/>
                <w:highlight w:val="none"/>
              </w:rPr>
              <w:t>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4"/>
                <w:sz w:val="24"/>
                <w:szCs w:val="24"/>
                <w:highlight w:val="none"/>
              </w:rPr>
              <w:t>渍</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每日</w:t>
            </w:r>
            <w:r>
              <w:rPr>
                <w:rFonts w:hint="eastAsia" w:ascii="仿宋_GB2312" w:hAnsi="仿宋_GB2312" w:eastAsia="仿宋_GB2312" w:cs="仿宋_GB2312"/>
                <w:color w:val="auto"/>
                <w:spacing w:val="-4"/>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pacing w:val="-4"/>
                <w:sz w:val="24"/>
                <w:szCs w:val="24"/>
                <w:highlight w:val="none"/>
              </w:rPr>
              <w:t>洁作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numPr>
                <w:numId w:val="0"/>
              </w:numPr>
              <w:tabs>
                <w:tab w:val="left" w:pos="312"/>
              </w:tabs>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lang w:val="en-US" w:eastAsia="zh-CN"/>
              </w:rPr>
              <w:t>2</w:t>
            </w: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器</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施设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z w:val="24"/>
                <w:szCs w:val="24"/>
                <w:highlight w:val="none"/>
              </w:rPr>
              <w:t xml:space="preserve"> </w:t>
            </w:r>
          </w:p>
          <w:p>
            <w:pPr>
              <w:widowControl/>
              <w:tabs>
                <w:tab w:val="left" w:pos="312"/>
              </w:tabs>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pacing w:val="-4"/>
                <w:sz w:val="24"/>
                <w:szCs w:val="24"/>
                <w:highlight w:val="none"/>
              </w:rPr>
              <w:t>配</w:t>
            </w: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pacing w:val="-4"/>
                <w:sz w:val="24"/>
                <w:szCs w:val="24"/>
                <w:highlight w:val="none"/>
              </w:rPr>
              <w:t>箱</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4"/>
                <w:sz w:val="24"/>
                <w:szCs w:val="24"/>
                <w:highlight w:val="none"/>
              </w:rPr>
              <w:t>机</w:t>
            </w:r>
            <w:r>
              <w:rPr>
                <w:rFonts w:hint="eastAsia" w:ascii="仿宋_GB2312" w:hAnsi="仿宋_GB2312" w:eastAsia="仿宋_GB2312" w:cs="仿宋_GB2312"/>
                <w:color w:val="auto"/>
                <w:spacing w:val="-2"/>
                <w:sz w:val="24"/>
                <w:szCs w:val="24"/>
                <w:highlight w:val="none"/>
              </w:rPr>
              <w:t>房</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会</w:t>
            </w:r>
            <w:r>
              <w:rPr>
                <w:rFonts w:hint="eastAsia" w:ascii="仿宋_GB2312" w:hAnsi="仿宋_GB2312" w:eastAsia="仿宋_GB2312" w:cs="仿宋_GB2312"/>
                <w:color w:val="auto"/>
                <w:sz w:val="24"/>
                <w:szCs w:val="24"/>
                <w:highlight w:val="none"/>
              </w:rPr>
              <w:t>议室</w:t>
            </w:r>
            <w:r>
              <w:rPr>
                <w:rFonts w:hint="eastAsia" w:ascii="仿宋_GB2312" w:hAnsi="仿宋_GB2312" w:eastAsia="仿宋_GB2312" w:cs="仿宋_GB2312"/>
                <w:color w:val="auto"/>
                <w:spacing w:val="-4"/>
                <w:sz w:val="24"/>
                <w:szCs w:val="24"/>
                <w:highlight w:val="none"/>
              </w:rPr>
              <w:t>音</w:t>
            </w:r>
            <w:r>
              <w:rPr>
                <w:rFonts w:hint="eastAsia" w:ascii="仿宋_GB2312" w:hAnsi="仿宋_GB2312" w:eastAsia="仿宋_GB2312" w:cs="仿宋_GB2312"/>
                <w:color w:val="auto"/>
                <w:sz w:val="24"/>
                <w:szCs w:val="24"/>
                <w:highlight w:val="none"/>
              </w:rPr>
              <w:t>视</w:t>
            </w:r>
            <w:r>
              <w:rPr>
                <w:rFonts w:hint="eastAsia" w:ascii="仿宋_GB2312" w:hAnsi="仿宋_GB2312" w:eastAsia="仿宋_GB2312" w:cs="仿宋_GB2312"/>
                <w:color w:val="auto"/>
                <w:spacing w:val="-4"/>
                <w:sz w:val="24"/>
                <w:szCs w:val="24"/>
                <w:highlight w:val="none"/>
              </w:rPr>
              <w:t>频</w:t>
            </w:r>
            <w:r>
              <w:rPr>
                <w:rFonts w:hint="eastAsia" w:ascii="仿宋_GB2312" w:hAnsi="仿宋_GB2312" w:eastAsia="仿宋_GB2312" w:cs="仿宋_GB2312"/>
                <w:color w:val="auto"/>
                <w:sz w:val="24"/>
                <w:szCs w:val="24"/>
                <w:highlight w:val="none"/>
              </w:rPr>
              <w:t>设</w:t>
            </w:r>
            <w:r>
              <w:rPr>
                <w:rFonts w:hint="eastAsia" w:ascii="仿宋_GB2312" w:hAnsi="仿宋_GB2312" w:eastAsia="仿宋_GB2312" w:cs="仿宋_GB2312"/>
                <w:color w:val="auto"/>
                <w:spacing w:val="-4"/>
                <w:sz w:val="24"/>
                <w:szCs w:val="24"/>
                <w:highlight w:val="none"/>
              </w:rPr>
              <w:t>备</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pacing w:val="-4"/>
                <w:sz w:val="24"/>
                <w:szCs w:val="24"/>
                <w:highlight w:val="none"/>
              </w:rPr>
              <w:t>栓</w:t>
            </w:r>
            <w:r>
              <w:rPr>
                <w:rFonts w:hint="eastAsia" w:ascii="仿宋_GB2312" w:hAnsi="仿宋_GB2312" w:eastAsia="仿宋_GB2312" w:cs="仿宋_GB2312"/>
                <w:color w:val="auto"/>
                <w:sz w:val="24"/>
                <w:szCs w:val="24"/>
                <w:highlight w:val="none"/>
              </w:rPr>
              <w:t>及开</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z w:val="24"/>
                <w:szCs w:val="24"/>
                <w:highlight w:val="none"/>
              </w:rPr>
              <w:t>插</w:t>
            </w:r>
            <w:r>
              <w:rPr>
                <w:rFonts w:hint="eastAsia" w:ascii="仿宋_GB2312" w:hAnsi="仿宋_GB2312" w:eastAsia="仿宋_GB2312" w:cs="仿宋_GB2312"/>
                <w:color w:val="auto"/>
                <w:spacing w:val="-2"/>
                <w:sz w:val="24"/>
                <w:szCs w:val="24"/>
                <w:highlight w:val="none"/>
              </w:rPr>
              <w:t>座</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2"/>
                <w:sz w:val="24"/>
                <w:szCs w:val="24"/>
                <w:highlight w:val="none"/>
              </w:rPr>
              <w:t>表</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尘</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迹</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月至</w:t>
            </w:r>
            <w:r>
              <w:rPr>
                <w:rFonts w:hint="eastAsia" w:ascii="仿宋_GB2312" w:hAnsi="仿宋_GB2312" w:eastAsia="仿宋_GB2312" w:cs="仿宋_GB2312"/>
                <w:color w:val="auto"/>
                <w:sz w:val="24"/>
                <w:szCs w:val="24"/>
                <w:highlight w:val="none"/>
              </w:rPr>
              <w:t>少开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 xml:space="preserve"> </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z w:val="24"/>
                <w:szCs w:val="24"/>
                <w:highlight w:val="none"/>
              </w:rPr>
              <w:t>控</w:t>
            </w:r>
            <w:r>
              <w:rPr>
                <w:rFonts w:hint="eastAsia" w:ascii="仿宋_GB2312" w:hAnsi="仿宋_GB2312" w:eastAsia="仿宋_GB2312" w:cs="仿宋_GB2312"/>
                <w:color w:val="auto"/>
                <w:spacing w:val="-4"/>
                <w:sz w:val="24"/>
                <w:szCs w:val="24"/>
                <w:highlight w:val="none"/>
              </w:rPr>
              <w:t>摄</w:t>
            </w:r>
            <w:r>
              <w:rPr>
                <w:rFonts w:hint="eastAsia" w:ascii="仿宋_GB2312" w:hAnsi="仿宋_GB2312" w:eastAsia="仿宋_GB2312" w:cs="仿宋_GB2312"/>
                <w:color w:val="auto"/>
                <w:sz w:val="24"/>
                <w:szCs w:val="24"/>
                <w:highlight w:val="none"/>
              </w:rPr>
              <w:t>像</w:t>
            </w:r>
            <w:r>
              <w:rPr>
                <w:rFonts w:hint="eastAsia" w:ascii="仿宋_GB2312" w:hAnsi="仿宋_GB2312" w:eastAsia="仿宋_GB2312" w:cs="仿宋_GB2312"/>
                <w:color w:val="auto"/>
                <w:spacing w:val="-4"/>
                <w:sz w:val="24"/>
                <w:szCs w:val="24"/>
                <w:highlight w:val="none"/>
              </w:rPr>
              <w:t>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门</w:t>
            </w:r>
            <w:r>
              <w:rPr>
                <w:rFonts w:hint="eastAsia" w:ascii="仿宋_GB2312" w:hAnsi="仿宋_GB2312" w:eastAsia="仿宋_GB2312" w:cs="仿宋_GB2312"/>
                <w:color w:val="auto"/>
                <w:sz w:val="24"/>
                <w:szCs w:val="24"/>
                <w:highlight w:val="none"/>
              </w:rPr>
              <w:t>禁</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pacing w:val="-2"/>
                <w:sz w:val="24"/>
                <w:szCs w:val="24"/>
                <w:highlight w:val="none"/>
              </w:rPr>
              <w:t>统</w:t>
            </w:r>
            <w:r>
              <w:rPr>
                <w:rFonts w:hint="eastAsia" w:ascii="仿宋_GB2312" w:hAnsi="仿宋_GB2312" w:eastAsia="仿宋_GB2312" w:cs="仿宋_GB2312"/>
                <w:color w:val="auto"/>
                <w:sz w:val="24"/>
                <w:szCs w:val="24"/>
                <w:highlight w:val="none"/>
              </w:rPr>
              <w:t>等表</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光</w:t>
            </w:r>
            <w:r>
              <w:rPr>
                <w:rFonts w:hint="eastAsia" w:ascii="仿宋_GB2312" w:hAnsi="仿宋_GB2312" w:eastAsia="仿宋_GB2312" w:cs="仿宋_GB2312"/>
                <w:color w:val="auto"/>
                <w:spacing w:val="-2"/>
                <w:sz w:val="24"/>
                <w:szCs w:val="24"/>
                <w:highlight w:val="none"/>
              </w:rPr>
              <w:t>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尘</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斑</w:t>
            </w:r>
            <w:r>
              <w:rPr>
                <w:rFonts w:hint="eastAsia" w:ascii="仿宋_GB2312" w:hAnsi="仿宋_GB2312" w:eastAsia="仿宋_GB2312" w:cs="仿宋_GB2312"/>
                <w:color w:val="auto"/>
                <w:sz w:val="24"/>
                <w:szCs w:val="24"/>
                <w:highlight w:val="none"/>
              </w:rPr>
              <w:t>点，</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次清</w:t>
            </w:r>
            <w:r>
              <w:rPr>
                <w:rFonts w:hint="eastAsia" w:ascii="仿宋_GB2312" w:hAnsi="仿宋_GB2312" w:eastAsia="仿宋_GB2312" w:cs="仿宋_GB2312"/>
                <w:color w:val="auto"/>
                <w:sz w:val="24"/>
                <w:szCs w:val="24"/>
                <w:highlight w:val="none"/>
              </w:rPr>
              <w:t>洁作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楼</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z w:val="24"/>
                <w:szCs w:val="24"/>
                <w:highlight w:val="none"/>
              </w:rPr>
              <w:t>楼</w:t>
            </w:r>
            <w:r>
              <w:rPr>
                <w:rFonts w:hint="eastAsia" w:ascii="仿宋_GB2312" w:hAnsi="仿宋_GB2312" w:eastAsia="仿宋_GB2312" w:cs="仿宋_GB2312"/>
                <w:color w:val="auto"/>
                <w:spacing w:val="-4"/>
                <w:sz w:val="24"/>
                <w:szCs w:val="24"/>
                <w:highlight w:val="none"/>
              </w:rPr>
              <w:t>梯</w:t>
            </w:r>
            <w:r>
              <w:rPr>
                <w:rFonts w:hint="eastAsia" w:ascii="仿宋_GB2312" w:hAnsi="仿宋_GB2312" w:eastAsia="仿宋_GB2312" w:cs="仿宋_GB2312"/>
                <w:color w:val="auto"/>
                <w:sz w:val="24"/>
                <w:szCs w:val="24"/>
                <w:highlight w:val="none"/>
              </w:rPr>
              <w:t>间</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持干</w:t>
            </w:r>
            <w:r>
              <w:rPr>
                <w:rFonts w:hint="eastAsia" w:ascii="仿宋_GB2312" w:hAnsi="仿宋_GB2312" w:eastAsia="仿宋_GB2312" w:cs="仿宋_GB2312"/>
                <w:color w:val="auto"/>
                <w:spacing w:val="-2"/>
                <w:sz w:val="24"/>
                <w:szCs w:val="24"/>
                <w:highlight w:val="none"/>
              </w:rPr>
              <w:t>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异</w:t>
            </w:r>
            <w:r>
              <w:rPr>
                <w:rFonts w:hint="eastAsia" w:ascii="仿宋_GB2312" w:hAnsi="仿宋_GB2312" w:eastAsia="仿宋_GB2312" w:cs="仿宋_GB2312"/>
                <w:color w:val="auto"/>
                <w:spacing w:val="-2"/>
                <w:sz w:val="24"/>
                <w:szCs w:val="24"/>
                <w:highlight w:val="none"/>
              </w:rPr>
              <w:t>味</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杂</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积</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持</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4"/>
                <w:sz w:val="24"/>
                <w:szCs w:val="24"/>
                <w:highlight w:val="none"/>
              </w:rPr>
              <w:t>净</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异</w:t>
            </w:r>
            <w:r>
              <w:rPr>
                <w:rFonts w:hint="eastAsia" w:ascii="仿宋_GB2312" w:hAnsi="仿宋_GB2312" w:eastAsia="仿宋_GB2312" w:cs="仿宋_GB2312"/>
                <w:color w:val="auto"/>
                <w:sz w:val="24"/>
                <w:szCs w:val="24"/>
                <w:highlight w:val="none"/>
              </w:rPr>
              <w:t>味</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杂</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积</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numPr>
                <w:numId w:val="0"/>
              </w:num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56"/>
                <w:sz w:val="24"/>
                <w:szCs w:val="24"/>
                <w:highlight w:val="none"/>
              </w:rPr>
            </w:pP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lang w:val="en-US" w:eastAsia="zh-CN"/>
              </w:rPr>
              <w:t>5</w:t>
            </w: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4"/>
                <w:sz w:val="24"/>
                <w:szCs w:val="24"/>
                <w:highlight w:val="none"/>
              </w:rPr>
              <w:t>工</w:t>
            </w:r>
            <w:r>
              <w:rPr>
                <w:rFonts w:hint="eastAsia" w:ascii="仿宋_GB2312" w:hAnsi="仿宋_GB2312" w:eastAsia="仿宋_GB2312" w:cs="仿宋_GB2312"/>
                <w:color w:val="auto"/>
                <w:sz w:val="24"/>
                <w:szCs w:val="24"/>
                <w:highlight w:val="none"/>
              </w:rPr>
              <w:t>具</w:t>
            </w:r>
            <w:r>
              <w:rPr>
                <w:rFonts w:hint="eastAsia" w:ascii="仿宋_GB2312" w:hAnsi="仿宋_GB2312" w:eastAsia="仿宋_GB2312" w:cs="仿宋_GB2312"/>
                <w:color w:val="auto"/>
                <w:spacing w:val="-4"/>
                <w:sz w:val="24"/>
                <w:szCs w:val="24"/>
                <w:highlight w:val="none"/>
              </w:rPr>
              <w:t>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4"/>
                <w:sz w:val="24"/>
                <w:szCs w:val="24"/>
                <w:highlight w:val="none"/>
              </w:rPr>
              <w:t>异</w:t>
            </w:r>
            <w:r>
              <w:rPr>
                <w:rFonts w:hint="eastAsia" w:ascii="仿宋_GB2312" w:hAnsi="仿宋_GB2312" w:eastAsia="仿宋_GB2312" w:cs="仿宋_GB2312"/>
                <w:color w:val="auto"/>
                <w:sz w:val="24"/>
                <w:szCs w:val="24"/>
                <w:highlight w:val="none"/>
              </w:rPr>
              <w:t>味</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杂物</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积</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56"/>
                <w:sz w:val="24"/>
                <w:szCs w:val="24"/>
                <w:highlight w:val="none"/>
              </w:rPr>
              <w:t xml:space="preserve"> </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4"/>
                <w:sz w:val="24"/>
                <w:szCs w:val="24"/>
                <w:highlight w:val="none"/>
              </w:rPr>
              <w:t>工</w:t>
            </w:r>
            <w:r>
              <w:rPr>
                <w:rFonts w:hint="eastAsia" w:ascii="仿宋_GB2312" w:hAnsi="仿宋_GB2312" w:eastAsia="仿宋_GB2312" w:cs="仿宋_GB2312"/>
                <w:color w:val="auto"/>
                <w:sz w:val="24"/>
                <w:szCs w:val="24"/>
                <w:highlight w:val="none"/>
              </w:rPr>
              <w:t>具</w:t>
            </w:r>
            <w:r>
              <w:rPr>
                <w:rFonts w:hint="eastAsia" w:ascii="仿宋_GB2312" w:hAnsi="仿宋_GB2312" w:eastAsia="仿宋_GB2312" w:cs="仿宋_GB2312"/>
                <w:color w:val="auto"/>
                <w:spacing w:val="-4"/>
                <w:sz w:val="24"/>
                <w:szCs w:val="24"/>
                <w:highlight w:val="none"/>
              </w:rPr>
              <w:t>摆</w:t>
            </w:r>
            <w:r>
              <w:rPr>
                <w:rFonts w:hint="eastAsia" w:ascii="仿宋_GB2312" w:hAnsi="仿宋_GB2312" w:eastAsia="仿宋_GB2312" w:cs="仿宋_GB2312"/>
                <w:color w:val="auto"/>
                <w:sz w:val="24"/>
                <w:szCs w:val="24"/>
                <w:highlight w:val="none"/>
              </w:rPr>
              <w:t>放</w:t>
            </w:r>
            <w:r>
              <w:rPr>
                <w:rFonts w:hint="eastAsia" w:ascii="仿宋_GB2312" w:hAnsi="仿宋_GB2312" w:eastAsia="仿宋_GB2312" w:cs="仿宋_GB2312"/>
                <w:color w:val="auto"/>
                <w:spacing w:val="-4"/>
                <w:sz w:val="24"/>
                <w:szCs w:val="24"/>
                <w:highlight w:val="none"/>
              </w:rPr>
              <w:t>整</w:t>
            </w:r>
            <w:r>
              <w:rPr>
                <w:rFonts w:hint="eastAsia" w:ascii="仿宋_GB2312" w:hAnsi="仿宋_GB2312" w:eastAsia="仿宋_GB2312" w:cs="仿宋_GB2312"/>
                <w:color w:val="auto"/>
                <w:sz w:val="24"/>
                <w:szCs w:val="24"/>
                <w:highlight w:val="none"/>
              </w:rPr>
              <w:t>齐</w:t>
            </w:r>
            <w:r>
              <w:rPr>
                <w:rFonts w:hint="eastAsia" w:ascii="仿宋_GB2312" w:hAnsi="仿宋_GB2312" w:eastAsia="仿宋_GB2312" w:cs="仿宋_GB2312"/>
                <w:color w:val="auto"/>
                <w:spacing w:val="-4"/>
                <w:sz w:val="24"/>
                <w:szCs w:val="24"/>
                <w:highlight w:val="none"/>
              </w:rPr>
              <w:t>有</w:t>
            </w:r>
            <w:r>
              <w:rPr>
                <w:rFonts w:hint="eastAsia" w:ascii="仿宋_GB2312" w:hAnsi="仿宋_GB2312" w:eastAsia="仿宋_GB2312" w:cs="仿宋_GB2312"/>
                <w:color w:val="auto"/>
                <w:spacing w:val="-2"/>
                <w:sz w:val="24"/>
                <w:szCs w:val="24"/>
                <w:highlight w:val="none"/>
              </w:rPr>
              <w:t>序</w:t>
            </w:r>
            <w:r>
              <w:rPr>
                <w:rFonts w:hint="eastAsia" w:ascii="仿宋_GB2312" w:hAnsi="仿宋_GB2312" w:eastAsia="仿宋_GB2312" w:cs="仿宋_GB2312"/>
                <w:color w:val="auto"/>
                <w:sz w:val="24"/>
                <w:szCs w:val="24"/>
                <w:highlight w:val="none"/>
              </w:rPr>
              <w:t>，表</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2"/>
                <w:sz w:val="24"/>
                <w:szCs w:val="24"/>
                <w:highlight w:val="none"/>
              </w:rPr>
              <w:t>净</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渍</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毒</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numPr>
                <w:numId w:val="0"/>
              </w:num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lang w:val="en-US" w:eastAsia="zh-CN"/>
              </w:rPr>
              <w:t>6</w:t>
            </w: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z w:val="24"/>
                <w:szCs w:val="24"/>
                <w:highlight w:val="none"/>
              </w:rPr>
              <w:t>共</w:t>
            </w:r>
            <w:r>
              <w:rPr>
                <w:rFonts w:hint="eastAsia" w:ascii="仿宋_GB2312" w:hAnsi="仿宋_GB2312" w:eastAsia="仿宋_GB2312" w:cs="仿宋_GB2312"/>
                <w:color w:val="auto"/>
                <w:spacing w:val="-4"/>
                <w:sz w:val="24"/>
                <w:szCs w:val="24"/>
                <w:highlight w:val="none"/>
              </w:rPr>
              <w:t>卫</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4"/>
                <w:sz w:val="24"/>
                <w:szCs w:val="24"/>
                <w:highlight w:val="none"/>
              </w:rPr>
              <w:t>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4"/>
                <w:sz w:val="24"/>
                <w:szCs w:val="24"/>
                <w:highlight w:val="none"/>
              </w:rPr>
              <w:t>异</w:t>
            </w:r>
            <w:r>
              <w:rPr>
                <w:rFonts w:hint="eastAsia" w:ascii="仿宋_GB2312" w:hAnsi="仿宋_GB2312" w:eastAsia="仿宋_GB2312" w:cs="仿宋_GB2312"/>
                <w:color w:val="auto"/>
                <w:sz w:val="24"/>
                <w:szCs w:val="24"/>
                <w:highlight w:val="none"/>
              </w:rPr>
              <w:t>味</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圾无</w:t>
            </w:r>
            <w:r>
              <w:rPr>
                <w:rFonts w:hint="eastAsia" w:ascii="仿宋_GB2312" w:hAnsi="仿宋_GB2312" w:eastAsia="仿宋_GB2312" w:cs="仿宋_GB2312"/>
                <w:color w:val="auto"/>
                <w:spacing w:val="-2"/>
                <w:sz w:val="24"/>
                <w:szCs w:val="24"/>
                <w:highlight w:val="none"/>
              </w:rPr>
              <w:t>溢</w:t>
            </w:r>
            <w:r>
              <w:rPr>
                <w:rFonts w:hint="eastAsia" w:ascii="仿宋_GB2312" w:hAnsi="仿宋_GB2312" w:eastAsia="仿宋_GB2312" w:cs="仿宋_GB2312"/>
                <w:color w:val="auto"/>
                <w:sz w:val="24"/>
                <w:szCs w:val="24"/>
                <w:highlight w:val="none"/>
              </w:rPr>
              <w:t>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56"/>
                <w:sz w:val="24"/>
                <w:szCs w:val="24"/>
                <w:highlight w:val="none"/>
              </w:rPr>
              <w:t xml:space="preserve"> </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4"/>
                <w:sz w:val="24"/>
                <w:szCs w:val="24"/>
                <w:highlight w:val="none"/>
              </w:rPr>
              <w:t>补</w:t>
            </w:r>
            <w:r>
              <w:rPr>
                <w:rFonts w:hint="eastAsia" w:ascii="仿宋_GB2312" w:hAnsi="仿宋_GB2312" w:eastAsia="仿宋_GB2312" w:cs="仿宋_GB2312"/>
                <w:color w:val="auto"/>
                <w:sz w:val="24"/>
                <w:szCs w:val="24"/>
                <w:highlight w:val="none"/>
              </w:rPr>
              <w:t>充</w:t>
            </w:r>
            <w:r>
              <w:rPr>
                <w:rFonts w:hint="eastAsia" w:ascii="仿宋_GB2312" w:hAnsi="仿宋_GB2312" w:eastAsia="仿宋_GB2312" w:cs="仿宋_GB2312"/>
                <w:color w:val="auto"/>
                <w:spacing w:val="-4"/>
                <w:sz w:val="24"/>
                <w:szCs w:val="24"/>
                <w:highlight w:val="none"/>
              </w:rPr>
              <w:t>厕</w:t>
            </w:r>
            <w:r>
              <w:rPr>
                <w:rFonts w:hint="eastAsia" w:ascii="仿宋_GB2312" w:hAnsi="仿宋_GB2312" w:eastAsia="仿宋_GB2312" w:cs="仿宋_GB2312"/>
                <w:color w:val="auto"/>
                <w:sz w:val="24"/>
                <w:szCs w:val="24"/>
                <w:highlight w:val="none"/>
              </w:rPr>
              <w:t>纸</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z w:val="24"/>
                <w:szCs w:val="24"/>
                <w:highlight w:val="none"/>
              </w:rPr>
              <w:t>必</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numPr>
                <w:numId w:val="0"/>
              </w:numPr>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lang w:val="en-US" w:eastAsia="zh-CN"/>
              </w:rPr>
              <w:t>7</w:t>
            </w:r>
            <w:r>
              <w:rPr>
                <w:rFonts w:hint="eastAsia" w:ascii="仿宋_GB2312" w:hAnsi="仿宋_GB2312" w:eastAsia="仿宋_GB2312" w:cs="仿宋_GB2312"/>
                <w:color w:val="auto"/>
                <w:spacing w:val="-2"/>
                <w:sz w:val="24"/>
                <w:szCs w:val="24"/>
                <w:highlight w:val="none"/>
                <w:lang w:eastAsia="zh-CN"/>
              </w:rPr>
              <w:t>）</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z w:val="24"/>
                <w:szCs w:val="24"/>
                <w:highlight w:val="none"/>
              </w:rPr>
              <w:t>梯</w:t>
            </w:r>
            <w:r>
              <w:rPr>
                <w:rFonts w:hint="eastAsia" w:ascii="仿宋_GB2312" w:hAnsi="仿宋_GB2312" w:eastAsia="仿宋_GB2312" w:cs="仿宋_GB2312"/>
                <w:color w:val="auto"/>
                <w:spacing w:val="-4"/>
                <w:sz w:val="24"/>
                <w:szCs w:val="24"/>
                <w:highlight w:val="none"/>
              </w:rPr>
              <w:t>轿</w:t>
            </w:r>
            <w:r>
              <w:rPr>
                <w:rFonts w:hint="eastAsia" w:ascii="仿宋_GB2312" w:hAnsi="仿宋_GB2312" w:eastAsia="仿宋_GB2312" w:cs="仿宋_GB2312"/>
                <w:color w:val="auto"/>
                <w:sz w:val="24"/>
                <w:szCs w:val="24"/>
                <w:highlight w:val="none"/>
              </w:rPr>
              <w:t>厢</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①保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2"/>
                <w:sz w:val="24"/>
                <w:szCs w:val="24"/>
                <w:highlight w:val="none"/>
              </w:rPr>
              <w:t>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渍</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粘贴</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异</w:t>
            </w:r>
            <w:r>
              <w:rPr>
                <w:rFonts w:hint="eastAsia" w:ascii="仿宋_GB2312" w:hAnsi="仿宋_GB2312" w:eastAsia="仿宋_GB2312" w:cs="仿宋_GB2312"/>
                <w:color w:val="auto"/>
                <w:spacing w:val="-2"/>
                <w:sz w:val="24"/>
                <w:szCs w:val="24"/>
                <w:highlight w:val="none"/>
              </w:rPr>
              <w:t>味</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4"/>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②灯</w:t>
            </w:r>
            <w:r>
              <w:rPr>
                <w:rFonts w:hint="eastAsia" w:ascii="仿宋_GB2312" w:hAnsi="仿宋_GB2312" w:eastAsia="仿宋_GB2312" w:cs="仿宋_GB2312"/>
                <w:color w:val="auto"/>
                <w:spacing w:val="-2"/>
                <w:sz w:val="24"/>
                <w:szCs w:val="24"/>
                <w:highlight w:val="none"/>
              </w:rPr>
              <w:t>具</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操</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指</w:t>
            </w:r>
            <w:r>
              <w:rPr>
                <w:rFonts w:hint="eastAsia" w:ascii="仿宋_GB2312" w:hAnsi="仿宋_GB2312" w:eastAsia="仿宋_GB2312" w:cs="仿宋_GB2312"/>
                <w:color w:val="auto"/>
                <w:sz w:val="24"/>
                <w:szCs w:val="24"/>
                <w:highlight w:val="none"/>
              </w:rPr>
              <w:t>示</w:t>
            </w:r>
            <w:r>
              <w:rPr>
                <w:rFonts w:hint="eastAsia" w:ascii="仿宋_GB2312" w:hAnsi="仿宋_GB2312" w:eastAsia="仿宋_GB2312" w:cs="仿宋_GB2312"/>
                <w:color w:val="auto"/>
                <w:spacing w:val="-2"/>
                <w:sz w:val="24"/>
                <w:szCs w:val="24"/>
                <w:highlight w:val="none"/>
              </w:rPr>
              <w:t>板</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2"/>
                <w:sz w:val="24"/>
                <w:szCs w:val="24"/>
                <w:highlight w:val="none"/>
              </w:rPr>
              <w:t>亮</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94"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平</w:t>
            </w:r>
            <w:r>
              <w:rPr>
                <w:rFonts w:hint="eastAsia" w:ascii="仿宋_GB2312" w:hAnsi="仿宋_GB2312" w:eastAsia="仿宋_GB2312" w:cs="仿宋_GB2312"/>
                <w:color w:val="auto"/>
                <w:sz w:val="24"/>
                <w:szCs w:val="24"/>
                <w:highlight w:val="none"/>
              </w:rPr>
              <w:t>台</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屋</w:t>
            </w:r>
            <w:r>
              <w:rPr>
                <w:rFonts w:hint="eastAsia" w:ascii="仿宋_GB2312" w:hAnsi="仿宋_GB2312" w:eastAsia="仿宋_GB2312" w:cs="仿宋_GB2312"/>
                <w:color w:val="auto"/>
                <w:spacing w:val="-4"/>
                <w:sz w:val="24"/>
                <w:szCs w:val="24"/>
                <w:highlight w:val="none"/>
              </w:rPr>
              <w:t>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天</w:t>
            </w:r>
            <w:r>
              <w:rPr>
                <w:rFonts w:hint="eastAsia" w:ascii="仿宋_GB2312" w:hAnsi="仿宋_GB2312" w:eastAsia="仿宋_GB2312" w:cs="仿宋_GB2312"/>
                <w:color w:val="auto"/>
                <w:sz w:val="24"/>
                <w:szCs w:val="24"/>
                <w:highlight w:val="none"/>
              </w:rPr>
              <w:t>沟保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2"/>
                <w:sz w:val="24"/>
                <w:szCs w:val="24"/>
                <w:highlight w:val="none"/>
              </w:rPr>
              <w:t>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杂</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清扫</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清洁</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z w:val="24"/>
                <w:szCs w:val="24"/>
                <w:highlight w:val="none"/>
              </w:rPr>
              <w:t>石</w:t>
            </w:r>
            <w:r>
              <w:rPr>
                <w:rFonts w:hint="eastAsia" w:ascii="仿宋_GB2312" w:hAnsi="仿宋_GB2312" w:eastAsia="仿宋_GB2312" w:cs="仿宋_GB2312"/>
                <w:color w:val="auto"/>
                <w:spacing w:val="-2"/>
                <w:sz w:val="24"/>
                <w:szCs w:val="24"/>
                <w:highlight w:val="none"/>
              </w:rPr>
              <w:t>材</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墙</w:t>
            </w:r>
            <w:r>
              <w:rPr>
                <w:rFonts w:hint="eastAsia" w:ascii="仿宋_GB2312" w:hAnsi="仿宋_GB2312" w:eastAsia="仿宋_GB2312" w:cs="仿宋_GB2312"/>
                <w:color w:val="auto"/>
                <w:sz w:val="24"/>
                <w:szCs w:val="24"/>
                <w:highlight w:val="none"/>
              </w:rPr>
              <w:t>做好</w:t>
            </w:r>
            <w:r>
              <w:rPr>
                <w:rFonts w:hint="eastAsia" w:ascii="仿宋_GB2312" w:hAnsi="仿宋_GB2312" w:eastAsia="仿宋_GB2312" w:cs="仿宋_GB2312"/>
                <w:color w:val="auto"/>
                <w:spacing w:val="-2"/>
                <w:sz w:val="24"/>
                <w:szCs w:val="24"/>
                <w:highlight w:val="none"/>
              </w:rPr>
              <w:t>养</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工作</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季</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4"/>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各</w:t>
            </w:r>
            <w:r>
              <w:rPr>
                <w:rFonts w:hint="eastAsia" w:ascii="仿宋_GB2312" w:hAnsi="仿宋_GB2312" w:eastAsia="仿宋_GB2312" w:cs="仿宋_GB2312"/>
                <w:color w:val="auto"/>
                <w:spacing w:val="-4"/>
                <w:sz w:val="24"/>
                <w:szCs w:val="24"/>
                <w:highlight w:val="none"/>
              </w:rPr>
              <w:t>类</w:t>
            </w:r>
            <w:r>
              <w:rPr>
                <w:rFonts w:hint="eastAsia" w:ascii="仿宋_GB2312" w:hAnsi="仿宋_GB2312" w:eastAsia="仿宋_GB2312" w:cs="仿宋_GB2312"/>
                <w:color w:val="auto"/>
                <w:sz w:val="24"/>
                <w:szCs w:val="24"/>
                <w:highlight w:val="none"/>
              </w:rPr>
              <w:t>材质</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pacing w:val="-4"/>
                <w:sz w:val="24"/>
                <w:szCs w:val="24"/>
                <w:highlight w:val="none"/>
              </w:rPr>
              <w:t>面</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z w:val="24"/>
                <w:szCs w:val="24"/>
                <w:highlight w:val="none"/>
              </w:rPr>
              <w:t>墙</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管理</w:t>
            </w:r>
            <w:r>
              <w:rPr>
                <w:rFonts w:hint="eastAsia" w:ascii="仿宋_GB2312" w:hAnsi="仿宋_GB2312" w:eastAsia="仿宋_GB2312" w:cs="仿宋_GB2312"/>
                <w:color w:val="auto"/>
                <w:sz w:val="24"/>
                <w:szCs w:val="24"/>
                <w:highlight w:val="none"/>
              </w:rPr>
              <w:t>标准详</w:t>
            </w:r>
            <w:r>
              <w:rPr>
                <w:rFonts w:hint="eastAsia" w:ascii="仿宋_GB2312" w:hAnsi="仿宋_GB2312" w:eastAsia="仿宋_GB2312" w:cs="仿宋_GB2312"/>
                <w:color w:val="auto"/>
                <w:spacing w:val="50"/>
                <w:sz w:val="24"/>
                <w:szCs w:val="24"/>
                <w:highlight w:val="none"/>
              </w:rPr>
              <w:t>见</w:t>
            </w:r>
            <w:r>
              <w:rPr>
                <w:rFonts w:hint="eastAsia" w:ascii="仿宋_GB2312" w:hAnsi="仿宋_GB2312" w:eastAsia="仿宋_GB2312" w:cs="仿宋_GB2312"/>
                <w:color w:val="auto"/>
                <w:spacing w:val="1"/>
                <w:sz w:val="24"/>
                <w:szCs w:val="24"/>
                <w:highlight w:val="none"/>
              </w:rPr>
              <w:t>3.4</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3"/>
                <w:sz w:val="24"/>
                <w:szCs w:val="24"/>
                <w:highlight w:val="none"/>
              </w:rPr>
              <w:t>1</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10</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毯</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油</w:t>
            </w:r>
            <w:r>
              <w:rPr>
                <w:rFonts w:hint="eastAsia" w:ascii="仿宋_GB2312" w:hAnsi="仿宋_GB2312" w:eastAsia="仿宋_GB2312" w:cs="仿宋_GB2312"/>
                <w:color w:val="auto"/>
                <w:sz w:val="24"/>
                <w:szCs w:val="24"/>
                <w:highlight w:val="none"/>
              </w:rPr>
              <w:t>渍、</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渍</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褪</w:t>
            </w:r>
            <w:r>
              <w:rPr>
                <w:rFonts w:hint="eastAsia" w:ascii="仿宋_GB2312" w:hAnsi="仿宋_GB2312" w:eastAsia="仿宋_GB2312" w:cs="仿宋_GB2312"/>
                <w:color w:val="auto"/>
                <w:spacing w:val="-2"/>
                <w:sz w:val="24"/>
                <w:szCs w:val="24"/>
                <w:highlight w:val="none"/>
              </w:rPr>
              <w:t>色</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作业</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9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p>
        </w:tc>
        <w:tc>
          <w:tcPr>
            <w:tcW w:w="328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公共</w:t>
            </w:r>
            <w:r>
              <w:rPr>
                <w:rFonts w:hint="eastAsia" w:ascii="仿宋_GB2312" w:hAnsi="仿宋_GB2312" w:eastAsia="仿宋_GB2312" w:cs="仿宋_GB2312"/>
                <w:color w:val="auto"/>
                <w:spacing w:val="-4"/>
                <w:sz w:val="24"/>
                <w:szCs w:val="24"/>
                <w:highlight w:val="none"/>
              </w:rPr>
              <w:t>场</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2"/>
                <w:sz w:val="24"/>
                <w:szCs w:val="24"/>
                <w:highlight w:val="none"/>
              </w:rPr>
              <w:t>保洁</w:t>
            </w: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扫</w:t>
            </w:r>
            <w:r>
              <w:rPr>
                <w:rFonts w:hint="eastAsia" w:ascii="仿宋_GB2312" w:hAnsi="仿宋_GB2312" w:eastAsia="仿宋_GB2312" w:cs="仿宋_GB2312"/>
                <w:color w:val="auto"/>
                <w:spacing w:val="-4"/>
                <w:sz w:val="24"/>
                <w:szCs w:val="24"/>
                <w:highlight w:val="none"/>
              </w:rPr>
              <w:t>道</w:t>
            </w:r>
            <w:r>
              <w:rPr>
                <w:rFonts w:hint="eastAsia" w:ascii="仿宋_GB2312" w:hAnsi="仿宋_GB2312" w:eastAsia="仿宋_GB2312" w:cs="仿宋_GB2312"/>
                <w:color w:val="auto"/>
                <w:sz w:val="24"/>
                <w:szCs w:val="24"/>
                <w:highlight w:val="none"/>
              </w:rPr>
              <w:t>路</w:t>
            </w:r>
            <w:r>
              <w:rPr>
                <w:rFonts w:hint="eastAsia" w:ascii="仿宋_GB2312" w:hAnsi="仿宋_GB2312" w:eastAsia="仿宋_GB2312" w:cs="仿宋_GB2312"/>
                <w:color w:val="auto"/>
                <w:spacing w:val="-4"/>
                <w:sz w:val="24"/>
                <w:szCs w:val="24"/>
                <w:highlight w:val="none"/>
              </w:rPr>
              <w:t>地</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停</w:t>
            </w:r>
            <w:r>
              <w:rPr>
                <w:rFonts w:hint="eastAsia" w:ascii="仿宋_GB2312" w:hAnsi="仿宋_GB2312" w:eastAsia="仿宋_GB2312" w:cs="仿宋_GB2312"/>
                <w:color w:val="auto"/>
                <w:sz w:val="24"/>
                <w:szCs w:val="24"/>
                <w:highlight w:val="none"/>
              </w:rPr>
              <w:t>车</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z w:val="24"/>
                <w:szCs w:val="24"/>
                <w:highlight w:val="none"/>
              </w:rPr>
              <w:t>共</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pacing w:val="50"/>
                <w:sz w:val="24"/>
                <w:szCs w:val="24"/>
                <w:highlight w:val="none"/>
              </w:rPr>
              <w:t>域</w:t>
            </w:r>
            <w:r>
              <w:rPr>
                <w:rFonts w:hint="eastAsia" w:ascii="仿宋_GB2312" w:hAnsi="仿宋_GB2312" w:eastAsia="仿宋_GB2312" w:cs="仿宋_GB2312"/>
                <w:color w:val="auto"/>
                <w:spacing w:val="51"/>
                <w:sz w:val="24"/>
                <w:szCs w:val="24"/>
                <w:highlight w:val="none"/>
              </w:rPr>
              <w:t>2</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杂</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无积</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雪</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冰</w:t>
            </w:r>
            <w:r>
              <w:rPr>
                <w:rFonts w:hint="eastAsia" w:ascii="仿宋_GB2312" w:hAnsi="仿宋_GB2312" w:eastAsia="仿宋_GB2312" w:cs="仿宋_GB2312"/>
                <w:color w:val="auto"/>
                <w:sz w:val="24"/>
                <w:szCs w:val="24"/>
                <w:highlight w:val="none"/>
              </w:rPr>
              <w:t>冻</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z w:val="24"/>
                <w:szCs w:val="24"/>
                <w:highlight w:val="none"/>
              </w:rPr>
              <w:t>恶</w:t>
            </w:r>
            <w:r>
              <w:rPr>
                <w:rFonts w:hint="eastAsia" w:ascii="仿宋_GB2312" w:hAnsi="仿宋_GB2312" w:eastAsia="仿宋_GB2312" w:cs="仿宋_GB2312"/>
                <w:color w:val="auto"/>
                <w:spacing w:val="-4"/>
                <w:sz w:val="24"/>
                <w:szCs w:val="24"/>
                <w:highlight w:val="none"/>
              </w:rPr>
              <w:t>劣</w:t>
            </w:r>
            <w:r>
              <w:rPr>
                <w:rFonts w:hint="eastAsia" w:ascii="仿宋_GB2312" w:hAnsi="仿宋_GB2312" w:eastAsia="仿宋_GB2312" w:cs="仿宋_GB2312"/>
                <w:color w:val="auto"/>
                <w:sz w:val="24"/>
                <w:szCs w:val="24"/>
                <w:highlight w:val="none"/>
              </w:rPr>
              <w:t>天气</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扫</w:t>
            </w:r>
            <w:r>
              <w:rPr>
                <w:rFonts w:hint="eastAsia" w:ascii="仿宋_GB2312" w:hAnsi="仿宋_GB2312" w:eastAsia="仿宋_GB2312" w:cs="仿宋_GB2312"/>
                <w:color w:val="auto"/>
                <w:sz w:val="24"/>
                <w:szCs w:val="24"/>
                <w:highlight w:val="none"/>
              </w:rPr>
              <w:t>积</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积</w:t>
            </w:r>
            <w:r>
              <w:rPr>
                <w:rFonts w:hint="eastAsia" w:ascii="仿宋_GB2312" w:hAnsi="仿宋_GB2312" w:eastAsia="仿宋_GB2312" w:cs="仿宋_GB2312"/>
                <w:color w:val="auto"/>
                <w:sz w:val="24"/>
                <w:szCs w:val="24"/>
                <w:highlight w:val="none"/>
              </w:rPr>
              <w:t>雪，</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z w:val="24"/>
                <w:szCs w:val="24"/>
                <w:highlight w:val="none"/>
              </w:rPr>
              <w:t>措</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各</w:t>
            </w:r>
            <w:r>
              <w:rPr>
                <w:rFonts w:hint="eastAsia" w:ascii="仿宋_GB2312" w:hAnsi="仿宋_GB2312" w:eastAsia="仿宋_GB2312" w:cs="仿宋_GB2312"/>
                <w:color w:val="auto"/>
                <w:sz w:val="24"/>
                <w:szCs w:val="24"/>
                <w:highlight w:val="none"/>
              </w:rPr>
              <w:t>种</w:t>
            </w:r>
            <w:r>
              <w:rPr>
                <w:rFonts w:hint="eastAsia" w:ascii="仿宋_GB2312" w:hAnsi="仿宋_GB2312" w:eastAsia="仿宋_GB2312" w:cs="仿宋_GB2312"/>
                <w:color w:val="auto"/>
                <w:spacing w:val="-4"/>
                <w:sz w:val="24"/>
                <w:szCs w:val="24"/>
                <w:highlight w:val="none"/>
              </w:rPr>
              <w:t>路</w:t>
            </w:r>
            <w:r>
              <w:rPr>
                <w:rFonts w:hint="eastAsia" w:ascii="仿宋_GB2312" w:hAnsi="仿宋_GB2312" w:eastAsia="仿宋_GB2312" w:cs="仿宋_GB2312"/>
                <w:color w:val="auto"/>
                <w:sz w:val="24"/>
                <w:szCs w:val="24"/>
                <w:highlight w:val="none"/>
              </w:rPr>
              <w:t>标</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宣</w:t>
            </w:r>
            <w:r>
              <w:rPr>
                <w:rFonts w:hint="eastAsia" w:ascii="仿宋_GB2312" w:hAnsi="仿宋_GB2312" w:eastAsia="仿宋_GB2312" w:cs="仿宋_GB2312"/>
                <w:color w:val="auto"/>
                <w:spacing w:val="-4"/>
                <w:sz w:val="24"/>
                <w:szCs w:val="24"/>
                <w:highlight w:val="none"/>
              </w:rPr>
              <w:t>传</w:t>
            </w:r>
            <w:r>
              <w:rPr>
                <w:rFonts w:hint="eastAsia" w:ascii="仿宋_GB2312" w:hAnsi="仿宋_GB2312" w:eastAsia="仿宋_GB2312" w:cs="仿宋_GB2312"/>
                <w:color w:val="auto"/>
                <w:sz w:val="24"/>
                <w:szCs w:val="24"/>
                <w:highlight w:val="none"/>
              </w:rPr>
              <w:t>栏等</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室</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4"/>
                <w:sz w:val="24"/>
                <w:szCs w:val="24"/>
                <w:highlight w:val="none"/>
              </w:rPr>
              <w:t>照</w:t>
            </w:r>
            <w:r>
              <w:rPr>
                <w:rFonts w:hint="eastAsia" w:ascii="仿宋_GB2312" w:hAnsi="仿宋_GB2312" w:eastAsia="仿宋_GB2312" w:cs="仿宋_GB2312"/>
                <w:color w:val="auto"/>
                <w:sz w:val="24"/>
                <w:szCs w:val="24"/>
                <w:highlight w:val="none"/>
              </w:rPr>
              <w:t>明</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z w:val="24"/>
                <w:szCs w:val="24"/>
                <w:highlight w:val="none"/>
              </w:rPr>
              <w:t>备，</w:t>
            </w:r>
            <w:r>
              <w:rPr>
                <w:rFonts w:hint="eastAsia" w:ascii="仿宋_GB2312" w:hAnsi="仿宋_GB2312" w:eastAsia="仿宋_GB2312" w:cs="仿宋_GB2312"/>
                <w:color w:val="auto"/>
                <w:spacing w:val="-2"/>
                <w:sz w:val="24"/>
                <w:szCs w:val="24"/>
                <w:highlight w:val="none"/>
              </w:rPr>
              <w:t>每月至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次清</w:t>
            </w:r>
            <w:r>
              <w:rPr>
                <w:rFonts w:hint="eastAsia" w:ascii="仿宋_GB2312" w:hAnsi="仿宋_GB2312" w:eastAsia="仿宋_GB2312" w:cs="仿宋_GB2312"/>
                <w:color w:val="auto"/>
                <w:sz w:val="24"/>
                <w:szCs w:val="24"/>
                <w:highlight w:val="none"/>
              </w:rPr>
              <w:t>洁作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4"/>
                <w:sz w:val="24"/>
                <w:szCs w:val="24"/>
                <w:highlight w:val="none"/>
              </w:rPr>
              <w:t>杂</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无改</w:t>
            </w:r>
            <w:r>
              <w:rPr>
                <w:rFonts w:hint="eastAsia" w:ascii="仿宋_GB2312" w:hAnsi="仿宋_GB2312" w:eastAsia="仿宋_GB2312" w:cs="仿宋_GB2312"/>
                <w:color w:val="auto"/>
                <w:spacing w:val="-2"/>
                <w:sz w:val="24"/>
                <w:szCs w:val="24"/>
                <w:highlight w:val="none"/>
              </w:rPr>
              <w:t>变</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途</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2"/>
                <w:sz w:val="24"/>
                <w:szCs w:val="24"/>
                <w:highlight w:val="none"/>
              </w:rPr>
              <w:t>破</w:t>
            </w:r>
            <w:r>
              <w:rPr>
                <w:rFonts w:hint="eastAsia" w:ascii="仿宋_GB2312" w:hAnsi="仿宋_GB2312" w:eastAsia="仿宋_GB2312" w:cs="仿宋_GB2312"/>
                <w:color w:val="auto"/>
                <w:sz w:val="24"/>
                <w:szCs w:val="24"/>
                <w:highlight w:val="none"/>
              </w:rPr>
              <w:t>坏</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践</w:t>
            </w:r>
            <w:r>
              <w:rPr>
                <w:rFonts w:hint="eastAsia" w:ascii="仿宋_GB2312" w:hAnsi="仿宋_GB2312" w:eastAsia="仿宋_GB2312" w:cs="仿宋_GB2312"/>
                <w:color w:val="auto"/>
                <w:spacing w:val="-2"/>
                <w:sz w:val="24"/>
                <w:szCs w:val="24"/>
                <w:highlight w:val="none"/>
              </w:rPr>
              <w:t>踏</w:t>
            </w:r>
            <w:r>
              <w:rPr>
                <w:rFonts w:hint="eastAsia" w:ascii="仿宋_GB2312" w:hAnsi="仿宋_GB2312" w:eastAsia="仿宋_GB2312" w:cs="仿宋_GB2312"/>
                <w:color w:val="auto"/>
                <w:sz w:val="24"/>
                <w:szCs w:val="24"/>
                <w:highlight w:val="none"/>
              </w:rPr>
              <w:t>、占</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现</w:t>
            </w:r>
            <w:r>
              <w:rPr>
                <w:rFonts w:hint="eastAsia" w:ascii="仿宋_GB2312" w:hAnsi="仿宋_GB2312" w:eastAsia="仿宋_GB2312" w:cs="仿宋_GB2312"/>
                <w:color w:val="auto"/>
                <w:spacing w:val="-2"/>
                <w:sz w:val="24"/>
                <w:szCs w:val="24"/>
                <w:highlight w:val="none"/>
              </w:rPr>
              <w:t>象</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天</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4"/>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z w:val="24"/>
                <w:szCs w:val="24"/>
                <w:highlight w:val="none"/>
              </w:rPr>
              <w:t>查</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z w:val="24"/>
                <w:szCs w:val="24"/>
                <w:highlight w:val="none"/>
              </w:rPr>
              <w:t>办</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z w:val="24"/>
                <w:szCs w:val="24"/>
                <w:highlight w:val="none"/>
              </w:rPr>
              <w:t>区</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z w:val="24"/>
                <w:szCs w:val="24"/>
                <w:highlight w:val="none"/>
              </w:rPr>
              <w:t>立面</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z w:val="24"/>
                <w:szCs w:val="24"/>
                <w:highlight w:val="none"/>
              </w:rPr>
              <w:t>期清</w:t>
            </w:r>
            <w:r>
              <w:rPr>
                <w:rFonts w:hint="eastAsia" w:ascii="仿宋_GB2312" w:hAnsi="仿宋_GB2312" w:eastAsia="仿宋_GB2312" w:cs="仿宋_GB2312"/>
                <w:color w:val="auto"/>
                <w:spacing w:val="-2"/>
                <w:sz w:val="24"/>
                <w:szCs w:val="24"/>
                <w:highlight w:val="none"/>
              </w:rPr>
              <w:t>洗</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51"/>
                <w:sz w:val="24"/>
                <w:szCs w:val="24"/>
                <w:highlight w:val="none"/>
              </w:rPr>
              <w:t>2</w:t>
            </w:r>
            <w:r>
              <w:rPr>
                <w:rFonts w:hint="eastAsia" w:ascii="仿宋_GB2312" w:hAnsi="仿宋_GB2312" w:eastAsia="仿宋_GB2312" w:cs="仿宋_GB2312"/>
                <w:color w:val="auto"/>
                <w:sz w:val="24"/>
                <w:szCs w:val="24"/>
                <w:highlight w:val="none"/>
              </w:rPr>
              <w:t>米</w:t>
            </w:r>
            <w:r>
              <w:rPr>
                <w:rFonts w:hint="eastAsia" w:ascii="仿宋_GB2312" w:hAnsi="仿宋_GB2312" w:eastAsia="仿宋_GB2312" w:cs="仿宋_GB2312"/>
                <w:color w:val="auto"/>
                <w:spacing w:val="-2"/>
                <w:sz w:val="24"/>
                <w:szCs w:val="24"/>
                <w:highlight w:val="none"/>
              </w:rPr>
              <w:t>以</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z w:val="24"/>
                <w:szCs w:val="24"/>
                <w:highlight w:val="none"/>
              </w:rPr>
              <w:t>窗</w:t>
            </w:r>
            <w:r>
              <w:rPr>
                <w:rFonts w:hint="eastAsia" w:ascii="仿宋_GB2312" w:hAnsi="仿宋_GB2312" w:eastAsia="仿宋_GB2312" w:cs="仿宋_GB2312"/>
                <w:color w:val="auto"/>
                <w:spacing w:val="-4"/>
                <w:sz w:val="24"/>
                <w:szCs w:val="24"/>
                <w:highlight w:val="none"/>
              </w:rPr>
              <w:t>玻</w:t>
            </w:r>
            <w:r>
              <w:rPr>
                <w:rFonts w:hint="eastAsia" w:ascii="仿宋_GB2312" w:hAnsi="仿宋_GB2312" w:eastAsia="仿宋_GB2312" w:cs="仿宋_GB2312"/>
                <w:color w:val="auto"/>
                <w:sz w:val="24"/>
                <w:szCs w:val="24"/>
                <w:highlight w:val="none"/>
              </w:rPr>
              <w:t>璃擦</w:t>
            </w:r>
            <w:r>
              <w:rPr>
                <w:rFonts w:hint="eastAsia" w:ascii="仿宋_GB2312" w:hAnsi="仿宋_GB2312" w:eastAsia="仿宋_GB2312" w:cs="仿宋_GB2312"/>
                <w:color w:val="auto"/>
                <w:spacing w:val="-2"/>
                <w:sz w:val="24"/>
                <w:szCs w:val="24"/>
                <w:highlight w:val="none"/>
              </w:rPr>
              <w:t>拭</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次清</w:t>
            </w:r>
            <w:r>
              <w:rPr>
                <w:rFonts w:hint="eastAsia" w:ascii="仿宋_GB2312" w:hAnsi="仿宋_GB2312" w:eastAsia="仿宋_GB2312" w:cs="仿宋_GB2312"/>
                <w:color w:val="auto"/>
                <w:spacing w:val="-2"/>
                <w:sz w:val="24"/>
                <w:szCs w:val="24"/>
                <w:highlight w:val="none"/>
              </w:rPr>
              <w:t>洗</w:t>
            </w:r>
            <w:r>
              <w:rPr>
                <w:rFonts w:hint="eastAsia" w:ascii="仿宋_GB2312" w:hAnsi="仿宋_GB2312" w:eastAsia="仿宋_GB2312" w:cs="仿宋_GB2312"/>
                <w:color w:val="auto"/>
                <w:spacing w:val="-14"/>
                <w:sz w:val="24"/>
                <w:szCs w:val="24"/>
                <w:highlight w:val="none"/>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各</w:t>
            </w:r>
            <w:r>
              <w:rPr>
                <w:rFonts w:hint="eastAsia" w:ascii="仿宋_GB2312" w:hAnsi="仿宋_GB2312" w:eastAsia="仿宋_GB2312" w:cs="仿宋_GB2312"/>
                <w:color w:val="auto"/>
                <w:sz w:val="24"/>
                <w:szCs w:val="24"/>
                <w:highlight w:val="none"/>
              </w:rPr>
              <w:t>类</w:t>
            </w:r>
            <w:r>
              <w:rPr>
                <w:rFonts w:hint="eastAsia" w:ascii="仿宋_GB2312" w:hAnsi="仿宋_GB2312" w:eastAsia="仿宋_GB2312" w:cs="仿宋_GB2312"/>
                <w:color w:val="auto"/>
                <w:spacing w:val="-2"/>
                <w:sz w:val="24"/>
                <w:szCs w:val="24"/>
                <w:highlight w:val="none"/>
              </w:rPr>
              <w:t>材</w:t>
            </w:r>
            <w:r>
              <w:rPr>
                <w:rFonts w:hint="eastAsia" w:ascii="仿宋_GB2312" w:hAnsi="仿宋_GB2312" w:eastAsia="仿宋_GB2312" w:cs="仿宋_GB2312"/>
                <w:color w:val="auto"/>
                <w:sz w:val="24"/>
                <w:szCs w:val="24"/>
                <w:highlight w:val="none"/>
              </w:rPr>
              <w:t>质</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立</w:t>
            </w:r>
            <w:r>
              <w:rPr>
                <w:rFonts w:hint="eastAsia" w:ascii="仿宋_GB2312" w:hAnsi="仿宋_GB2312" w:eastAsia="仿宋_GB2312" w:cs="仿宋_GB2312"/>
                <w:color w:val="auto"/>
                <w:sz w:val="24"/>
                <w:szCs w:val="24"/>
                <w:highlight w:val="none"/>
              </w:rPr>
              <w:t>面服务标</w:t>
            </w:r>
            <w:r>
              <w:rPr>
                <w:rFonts w:hint="eastAsia" w:ascii="仿宋_GB2312" w:hAnsi="仿宋_GB2312" w:eastAsia="仿宋_GB2312" w:cs="仿宋_GB2312"/>
                <w:color w:val="auto"/>
                <w:spacing w:val="-2"/>
                <w:sz w:val="24"/>
                <w:szCs w:val="24"/>
                <w:highlight w:val="none"/>
              </w:rPr>
              <w:t>准详</w:t>
            </w:r>
            <w:r>
              <w:rPr>
                <w:rFonts w:hint="eastAsia" w:ascii="仿宋_GB2312" w:hAnsi="仿宋_GB2312" w:eastAsia="仿宋_GB2312" w:cs="仿宋_GB2312"/>
                <w:color w:val="auto"/>
                <w:spacing w:val="52"/>
                <w:sz w:val="24"/>
                <w:szCs w:val="24"/>
                <w:highlight w:val="none"/>
              </w:rPr>
              <w:t>见</w:t>
            </w:r>
            <w:r>
              <w:rPr>
                <w:rFonts w:hint="eastAsia" w:ascii="仿宋_GB2312" w:hAnsi="仿宋_GB2312" w:eastAsia="仿宋_GB2312" w:cs="仿宋_GB2312"/>
                <w:color w:val="auto"/>
                <w:spacing w:val="3"/>
                <w:sz w:val="24"/>
                <w:szCs w:val="24"/>
                <w:highlight w:val="none"/>
              </w:rPr>
              <w:t>3</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lang w:val="en-US" w:eastAsia="zh-CN"/>
              </w:rPr>
              <w:t>7</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kern w:val="0"/>
                <w:sz w:val="24"/>
                <w:szCs w:val="24"/>
                <w:highlight w:val="none"/>
              </w:rPr>
              <w:t>幕墙、外墙的清洁</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kern w:val="0"/>
                <w:sz w:val="24"/>
                <w:szCs w:val="24"/>
                <w:highlight w:val="none"/>
              </w:rPr>
              <w:t>1次；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p>
        </w:tc>
        <w:tc>
          <w:tcPr>
            <w:tcW w:w="328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w:t>
            </w:r>
            <w:r>
              <w:rPr>
                <w:rFonts w:hint="eastAsia" w:ascii="仿宋_GB2312" w:hAnsi="仿宋_GB2312" w:eastAsia="仿宋_GB2312" w:cs="仿宋_GB2312"/>
                <w:color w:val="auto"/>
                <w:spacing w:val="-4"/>
                <w:sz w:val="24"/>
                <w:szCs w:val="24"/>
                <w:highlight w:val="none"/>
              </w:rPr>
              <w:t>处</w:t>
            </w:r>
            <w:r>
              <w:rPr>
                <w:rFonts w:hint="eastAsia" w:ascii="仿宋_GB2312" w:hAnsi="仿宋_GB2312" w:eastAsia="仿宋_GB2312" w:cs="仿宋_GB2312"/>
                <w:color w:val="auto"/>
                <w:spacing w:val="-2"/>
                <w:sz w:val="24"/>
                <w:szCs w:val="24"/>
                <w:highlight w:val="none"/>
              </w:rPr>
              <w:t>理</w:t>
            </w: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pacing w:val="-2"/>
                <w:sz w:val="24"/>
                <w:szCs w:val="24"/>
                <w:highlight w:val="none"/>
              </w:rPr>
              <w:t>指</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pacing w:val="-4"/>
                <w:sz w:val="24"/>
                <w:szCs w:val="24"/>
                <w:highlight w:val="none"/>
              </w:rPr>
              <w:t>置</w:t>
            </w:r>
            <w:r>
              <w:rPr>
                <w:rFonts w:hint="eastAsia" w:ascii="仿宋_GB2312" w:hAnsi="仿宋_GB2312" w:eastAsia="仿宋_GB2312" w:cs="仿宋_GB2312"/>
                <w:color w:val="auto"/>
                <w:spacing w:val="-2"/>
                <w:sz w:val="24"/>
                <w:szCs w:val="24"/>
                <w:highlight w:val="none"/>
              </w:rPr>
              <w:t>摆</w:t>
            </w:r>
            <w:r>
              <w:rPr>
                <w:rFonts w:hint="eastAsia" w:ascii="仿宋_GB2312" w:hAnsi="仿宋_GB2312" w:eastAsia="仿宋_GB2312" w:cs="仿宋_GB2312"/>
                <w:color w:val="auto"/>
                <w:spacing w:val="-4"/>
                <w:sz w:val="24"/>
                <w:szCs w:val="24"/>
                <w:highlight w:val="none"/>
              </w:rPr>
              <w:t>放分</w:t>
            </w:r>
            <w:r>
              <w:rPr>
                <w:rFonts w:hint="eastAsia" w:ascii="仿宋_GB2312" w:hAnsi="仿宋_GB2312" w:eastAsia="仿宋_GB2312" w:cs="仿宋_GB2312"/>
                <w:color w:val="auto"/>
                <w:spacing w:val="-2"/>
                <w:sz w:val="24"/>
                <w:szCs w:val="24"/>
                <w:highlight w:val="none"/>
              </w:rPr>
              <w:t>类垃</w:t>
            </w:r>
            <w:r>
              <w:rPr>
                <w:rFonts w:hint="eastAsia" w:ascii="仿宋_GB2312" w:hAnsi="仿宋_GB2312" w:eastAsia="仿宋_GB2312" w:cs="仿宋_GB2312"/>
                <w:color w:val="auto"/>
                <w:spacing w:val="-4"/>
                <w:sz w:val="24"/>
                <w:szCs w:val="24"/>
                <w:highlight w:val="none"/>
              </w:rPr>
              <w:t>圾</w:t>
            </w:r>
            <w:r>
              <w:rPr>
                <w:rFonts w:hint="eastAsia" w:ascii="仿宋_GB2312" w:hAnsi="仿宋_GB2312" w:eastAsia="仿宋_GB2312" w:cs="仿宋_GB2312"/>
                <w:color w:val="auto"/>
                <w:spacing w:val="-2"/>
                <w:sz w:val="24"/>
                <w:szCs w:val="24"/>
                <w:highlight w:val="none"/>
              </w:rPr>
              <w:t>桶</w:t>
            </w:r>
            <w:r>
              <w:rPr>
                <w:rFonts w:hint="eastAsia" w:ascii="仿宋_GB2312" w:hAnsi="仿宋_GB2312" w:eastAsia="仿宋_GB2312" w:cs="仿宋_GB2312"/>
                <w:color w:val="auto"/>
                <w:spacing w:val="-26"/>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pacing w:val="-2"/>
                <w:sz w:val="24"/>
                <w:szCs w:val="24"/>
                <w:highlight w:val="none"/>
              </w:rPr>
              <w:t>显</w:t>
            </w:r>
            <w:r>
              <w:rPr>
                <w:rFonts w:hint="eastAsia" w:ascii="仿宋_GB2312" w:hAnsi="仿宋_GB2312" w:eastAsia="仿宋_GB2312" w:cs="仿宋_GB2312"/>
                <w:color w:val="auto"/>
                <w:spacing w:val="-4"/>
                <w:sz w:val="24"/>
                <w:szCs w:val="24"/>
                <w:highlight w:val="none"/>
              </w:rPr>
              <w:t>著</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pacing w:val="-4"/>
                <w:sz w:val="24"/>
                <w:szCs w:val="24"/>
                <w:highlight w:val="none"/>
              </w:rPr>
              <w:t>张</w:t>
            </w:r>
            <w:r>
              <w:rPr>
                <w:rFonts w:hint="eastAsia" w:ascii="仿宋_GB2312" w:hAnsi="仿宋_GB2312" w:eastAsia="仿宋_GB2312" w:cs="仿宋_GB2312"/>
                <w:color w:val="auto"/>
                <w:spacing w:val="-2"/>
                <w:sz w:val="24"/>
                <w:szCs w:val="24"/>
                <w:highlight w:val="none"/>
              </w:rPr>
              <w:t>贴垃</w:t>
            </w:r>
            <w:r>
              <w:rPr>
                <w:rFonts w:hint="eastAsia" w:ascii="仿宋_GB2312" w:hAnsi="仿宋_GB2312" w:eastAsia="仿宋_GB2312" w:cs="仿宋_GB2312"/>
                <w:color w:val="auto"/>
                <w:spacing w:val="-4"/>
                <w:sz w:val="24"/>
                <w:szCs w:val="24"/>
                <w:highlight w:val="none"/>
              </w:rPr>
              <w:t>圾</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pacing w:val="-4"/>
                <w:sz w:val="24"/>
                <w:szCs w:val="24"/>
                <w:highlight w:val="none"/>
              </w:rPr>
              <w:t>类</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pacing w:val="-4"/>
                <w:sz w:val="24"/>
                <w:szCs w:val="24"/>
                <w:highlight w:val="none"/>
              </w:rPr>
              <w:t>识</w:t>
            </w:r>
            <w:r>
              <w:rPr>
                <w:rFonts w:hint="eastAsia" w:ascii="仿宋_GB2312" w:hAnsi="仿宋_GB2312" w:eastAsia="仿宋_GB2312" w:cs="仿宋_GB2312"/>
                <w:color w:val="auto"/>
                <w:spacing w:val="-24"/>
                <w:sz w:val="24"/>
                <w:szCs w:val="24"/>
                <w:highlight w:val="none"/>
              </w:rPr>
              <w:t>。</w:t>
            </w:r>
            <w:r>
              <w:rPr>
                <w:rFonts w:hint="eastAsia" w:ascii="仿宋_GB2312" w:hAnsi="仿宋_GB2312" w:eastAsia="仿宋_GB2312" w:cs="仿宋_GB2312"/>
                <w:color w:val="auto"/>
                <w:spacing w:val="-4"/>
                <w:sz w:val="24"/>
                <w:szCs w:val="24"/>
                <w:highlight w:val="none"/>
              </w:rPr>
              <w:t>分</w:t>
            </w:r>
            <w:r>
              <w:rPr>
                <w:rFonts w:hint="eastAsia" w:ascii="仿宋_GB2312" w:hAnsi="仿宋_GB2312" w:eastAsia="仿宋_GB2312" w:cs="仿宋_GB2312"/>
                <w:color w:val="auto"/>
                <w:spacing w:val="-2"/>
                <w:sz w:val="24"/>
                <w:szCs w:val="24"/>
                <w:highlight w:val="none"/>
              </w:rPr>
              <w:t>类</w:t>
            </w:r>
            <w:r>
              <w:rPr>
                <w:rFonts w:hint="eastAsia" w:ascii="仿宋_GB2312" w:hAnsi="仿宋_GB2312" w:eastAsia="仿宋_GB2312" w:cs="仿宋_GB2312"/>
                <w:color w:val="auto"/>
                <w:spacing w:val="-4"/>
                <w:sz w:val="24"/>
                <w:szCs w:val="24"/>
                <w:highlight w:val="none"/>
              </w:rPr>
              <w:t>垃</w:t>
            </w:r>
            <w:r>
              <w:rPr>
                <w:rFonts w:hint="eastAsia" w:ascii="仿宋_GB2312" w:hAnsi="仿宋_GB2312" w:eastAsia="仿宋_GB2312" w:cs="仿宋_GB2312"/>
                <w:color w:val="auto"/>
                <w:spacing w:val="-2"/>
                <w:sz w:val="24"/>
                <w:szCs w:val="24"/>
                <w:highlight w:val="none"/>
              </w:rPr>
              <w:t>圾桶</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pacing w:val="-4"/>
                <w:sz w:val="24"/>
                <w:szCs w:val="24"/>
                <w:highlight w:val="none"/>
              </w:rPr>
              <w:t>圾</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pacing w:val="-4"/>
                <w:sz w:val="24"/>
                <w:szCs w:val="24"/>
                <w:highlight w:val="none"/>
              </w:rPr>
              <w:t>类</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pacing w:val="-4"/>
                <w:sz w:val="24"/>
                <w:szCs w:val="24"/>
                <w:highlight w:val="none"/>
              </w:rPr>
              <w:t>识</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pacing w:val="-6"/>
                <w:sz w:val="24"/>
                <w:szCs w:val="24"/>
                <w:highlight w:val="none"/>
              </w:rPr>
              <w:t>据</w:t>
            </w:r>
            <w:r>
              <w:rPr>
                <w:rFonts w:hint="eastAsia" w:ascii="仿宋_GB2312" w:hAnsi="仿宋_GB2312" w:eastAsia="仿宋_GB2312" w:cs="仿宋_GB2312"/>
                <w:color w:val="auto"/>
                <w:spacing w:val="-2"/>
                <w:sz w:val="24"/>
                <w:szCs w:val="24"/>
                <w:highlight w:val="none"/>
              </w:rPr>
              <w:t>所</w:t>
            </w:r>
            <w:r>
              <w:rPr>
                <w:rFonts w:hint="eastAsia" w:ascii="仿宋_GB2312" w:hAnsi="仿宋_GB2312" w:eastAsia="仿宋_GB2312" w:cs="仿宋_GB2312"/>
                <w:color w:val="auto"/>
                <w:sz w:val="24"/>
                <w:szCs w:val="24"/>
                <w:highlight w:val="none"/>
              </w:rPr>
              <w:t>在城</w:t>
            </w:r>
            <w:r>
              <w:rPr>
                <w:rFonts w:hint="eastAsia" w:ascii="仿宋_GB2312" w:hAnsi="仿宋_GB2312" w:eastAsia="仿宋_GB2312" w:cs="仿宋_GB2312"/>
                <w:color w:val="auto"/>
                <w:spacing w:val="-2"/>
                <w:sz w:val="24"/>
                <w:szCs w:val="24"/>
                <w:highlight w:val="none"/>
              </w:rPr>
              <w:t>市</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z w:val="24"/>
                <w:szCs w:val="24"/>
                <w:highlight w:val="none"/>
              </w:rPr>
              <w:t>置</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桶</w:t>
            </w:r>
            <w:r>
              <w:rPr>
                <w:rFonts w:hint="eastAsia" w:ascii="仿宋_GB2312" w:hAnsi="仿宋_GB2312" w:eastAsia="仿宋_GB2312" w:cs="仿宋_GB2312"/>
                <w:color w:val="auto"/>
                <w:sz w:val="24"/>
                <w:szCs w:val="24"/>
                <w:highlight w:val="none"/>
              </w:rPr>
              <w:t>身</w:t>
            </w:r>
            <w:r>
              <w:rPr>
                <w:rFonts w:hint="eastAsia" w:ascii="仿宋_GB2312" w:hAnsi="仿宋_GB2312" w:eastAsia="仿宋_GB2312" w:cs="仿宋_GB2312"/>
                <w:color w:val="auto"/>
                <w:spacing w:val="-4"/>
                <w:sz w:val="24"/>
                <w:szCs w:val="24"/>
                <w:highlight w:val="none"/>
              </w:rPr>
              <w:t>表</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渍，</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2"/>
                <w:sz w:val="24"/>
                <w:szCs w:val="24"/>
                <w:highlight w:val="none"/>
              </w:rPr>
              <w:t>展至</w:t>
            </w:r>
            <w:r>
              <w:rPr>
                <w:rFonts w:hint="eastAsia" w:ascii="仿宋_GB2312" w:hAnsi="仿宋_GB2312" w:eastAsia="仿宋_GB2312" w:cs="仿宋_GB2312"/>
                <w:color w:val="auto"/>
                <w:spacing w:val="54"/>
                <w:sz w:val="24"/>
                <w:szCs w:val="24"/>
                <w:highlight w:val="none"/>
              </w:rPr>
              <w:t>少</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清洁</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4"/>
                <w:sz w:val="24"/>
                <w:szCs w:val="24"/>
                <w:highlight w:val="none"/>
              </w:rPr>
              <w:t>中</w:t>
            </w:r>
            <w:r>
              <w:rPr>
                <w:rFonts w:hint="eastAsia" w:ascii="仿宋_GB2312" w:hAnsi="仿宋_GB2312" w:eastAsia="仿宋_GB2312" w:cs="仿宋_GB2312"/>
                <w:color w:val="auto"/>
                <w:sz w:val="24"/>
                <w:szCs w:val="24"/>
                <w:highlight w:val="none"/>
              </w:rPr>
              <w:t>转</w:t>
            </w:r>
            <w:r>
              <w:rPr>
                <w:rFonts w:hint="eastAsia" w:ascii="仿宋_GB2312" w:hAnsi="仿宋_GB2312" w:eastAsia="仿宋_GB2312" w:cs="仿宋_GB2312"/>
                <w:color w:val="auto"/>
                <w:spacing w:val="-4"/>
                <w:sz w:val="24"/>
                <w:szCs w:val="24"/>
                <w:highlight w:val="none"/>
              </w:rPr>
              <w:t>房</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4"/>
                <w:sz w:val="24"/>
                <w:szCs w:val="24"/>
                <w:highlight w:val="none"/>
              </w:rPr>
              <w:t>持</w:t>
            </w:r>
            <w:r>
              <w:rPr>
                <w:rFonts w:hint="eastAsia" w:ascii="仿宋_GB2312" w:hAnsi="仿宋_GB2312" w:eastAsia="仿宋_GB2312" w:cs="仿宋_GB2312"/>
                <w:color w:val="auto"/>
                <w:sz w:val="24"/>
                <w:szCs w:val="24"/>
                <w:highlight w:val="none"/>
              </w:rPr>
              <w:t>整洁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z w:val="24"/>
                <w:szCs w:val="24"/>
                <w:highlight w:val="none"/>
              </w:rPr>
              <w:t>显</w:t>
            </w:r>
            <w:r>
              <w:rPr>
                <w:rFonts w:hint="eastAsia" w:ascii="仿宋_GB2312" w:hAnsi="仿宋_GB2312" w:eastAsia="仿宋_GB2312" w:cs="仿宋_GB2312"/>
                <w:color w:val="auto"/>
                <w:spacing w:val="-2"/>
                <w:sz w:val="24"/>
                <w:szCs w:val="24"/>
                <w:highlight w:val="none"/>
              </w:rPr>
              <w:t>异</w:t>
            </w:r>
            <w:r>
              <w:rPr>
                <w:rFonts w:hint="eastAsia" w:ascii="仿宋_GB2312" w:hAnsi="仿宋_GB2312" w:eastAsia="仿宋_GB2312" w:cs="仿宋_GB2312"/>
                <w:color w:val="auto"/>
                <w:sz w:val="24"/>
                <w:szCs w:val="24"/>
                <w:highlight w:val="none"/>
              </w:rPr>
              <w:t>味</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至少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化</w:t>
            </w:r>
            <w:r>
              <w:rPr>
                <w:rFonts w:hint="eastAsia" w:ascii="仿宋_GB2312" w:hAnsi="仿宋_GB2312" w:eastAsia="仿宋_GB2312" w:cs="仿宋_GB2312"/>
                <w:color w:val="auto"/>
                <w:sz w:val="24"/>
                <w:szCs w:val="24"/>
                <w:highlight w:val="none"/>
              </w:rPr>
              <w:t>粪</w:t>
            </w:r>
            <w:r>
              <w:rPr>
                <w:rFonts w:hint="eastAsia" w:ascii="仿宋_GB2312" w:hAnsi="仿宋_GB2312" w:eastAsia="仿宋_GB2312" w:cs="仿宋_GB2312"/>
                <w:color w:val="auto"/>
                <w:spacing w:val="-4"/>
                <w:sz w:val="24"/>
                <w:szCs w:val="24"/>
                <w:highlight w:val="none"/>
              </w:rPr>
              <w:t>池</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4"/>
                <w:sz w:val="24"/>
                <w:szCs w:val="24"/>
                <w:highlight w:val="none"/>
              </w:rPr>
              <w:t>掏</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z w:val="24"/>
                <w:szCs w:val="24"/>
                <w:highlight w:val="none"/>
              </w:rPr>
              <w:t>明显</w:t>
            </w:r>
            <w:r>
              <w:rPr>
                <w:rFonts w:hint="eastAsia" w:ascii="仿宋_GB2312" w:hAnsi="仿宋_GB2312" w:eastAsia="仿宋_GB2312" w:cs="仿宋_GB2312"/>
                <w:color w:val="auto"/>
                <w:spacing w:val="-2"/>
                <w:sz w:val="24"/>
                <w:szCs w:val="24"/>
                <w:highlight w:val="none"/>
              </w:rPr>
              <w:t>异味，</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半</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2"/>
                <w:sz w:val="24"/>
                <w:szCs w:val="24"/>
                <w:highlight w:val="none"/>
              </w:rPr>
              <w:t>展</w:t>
            </w:r>
            <w:r>
              <w:rPr>
                <w:rFonts w:hint="eastAsia" w:ascii="仿宋_GB2312" w:hAnsi="仿宋_GB2312" w:eastAsia="仿宋_GB2312" w:cs="仿宋_GB2312"/>
                <w:color w:val="auto"/>
                <w:spacing w:val="51"/>
                <w:sz w:val="24"/>
                <w:szCs w:val="24"/>
                <w:highlight w:val="none"/>
              </w:rPr>
              <w:t>1</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rPr>
              <w:t>个</w:t>
            </w:r>
            <w:r>
              <w:rPr>
                <w:rFonts w:hint="eastAsia" w:ascii="仿宋_GB2312" w:hAnsi="仿宋_GB2312" w:eastAsia="仿宋_GB2312" w:cs="仿宋_GB2312"/>
                <w:color w:val="auto"/>
                <w:spacing w:val="-4"/>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4"/>
                <w:sz w:val="24"/>
                <w:szCs w:val="24"/>
                <w:highlight w:val="none"/>
              </w:rPr>
              <w:t>日</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z w:val="24"/>
                <w:szCs w:val="24"/>
                <w:highlight w:val="none"/>
              </w:rPr>
              <w:t>对楼</w:t>
            </w:r>
            <w:r>
              <w:rPr>
                <w:rFonts w:hint="eastAsia" w:ascii="仿宋_GB2312" w:hAnsi="仿宋_GB2312" w:eastAsia="仿宋_GB2312" w:cs="仿宋_GB2312"/>
                <w:color w:val="auto"/>
                <w:spacing w:val="-2"/>
                <w:sz w:val="24"/>
                <w:szCs w:val="24"/>
                <w:highlight w:val="none"/>
              </w:rPr>
              <w:t>层</w:t>
            </w:r>
            <w:r>
              <w:rPr>
                <w:rFonts w:hint="eastAsia" w:ascii="仿宋_GB2312" w:hAnsi="仿宋_GB2312" w:eastAsia="仿宋_GB2312" w:cs="仿宋_GB2312"/>
                <w:color w:val="auto"/>
                <w:sz w:val="24"/>
                <w:szCs w:val="24"/>
                <w:highlight w:val="none"/>
              </w:rPr>
              <w:t>产</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清理</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z w:val="24"/>
                <w:szCs w:val="24"/>
                <w:highlight w:val="none"/>
              </w:rPr>
              <w:t>类</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2"/>
                <w:sz w:val="24"/>
                <w:szCs w:val="24"/>
                <w:highlight w:val="none"/>
              </w:rPr>
              <w:t>集</w:t>
            </w:r>
            <w:r>
              <w:rPr>
                <w:rFonts w:hint="eastAsia" w:ascii="仿宋_GB2312" w:hAnsi="仿宋_GB2312" w:eastAsia="仿宋_GB2312" w:cs="仿宋_GB2312"/>
                <w:color w:val="auto"/>
                <w:sz w:val="24"/>
                <w:szCs w:val="24"/>
                <w:highlight w:val="none"/>
              </w:rPr>
              <w:t>中堆</w:t>
            </w:r>
            <w:r>
              <w:rPr>
                <w:rFonts w:hint="eastAsia" w:ascii="仿宋_GB2312" w:hAnsi="仿宋_GB2312" w:eastAsia="仿宋_GB2312" w:cs="仿宋_GB2312"/>
                <w:color w:val="auto"/>
                <w:spacing w:val="-2"/>
                <w:sz w:val="24"/>
                <w:szCs w:val="24"/>
                <w:highlight w:val="none"/>
              </w:rPr>
              <w:t>放</w:t>
            </w:r>
            <w:r>
              <w:rPr>
                <w:rFonts w:hint="eastAsia" w:ascii="仿宋_GB2312" w:hAnsi="仿宋_GB2312" w:eastAsia="仿宋_GB2312" w:cs="仿宋_GB2312"/>
                <w:color w:val="auto"/>
                <w:sz w:val="24"/>
                <w:szCs w:val="24"/>
                <w:highlight w:val="none"/>
              </w:rPr>
              <w:t>点</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z w:val="24"/>
                <w:szCs w:val="24"/>
                <w:highlight w:val="none"/>
              </w:rPr>
              <w:t>袋</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4"/>
                <w:sz w:val="24"/>
                <w:szCs w:val="24"/>
                <w:highlight w:val="none"/>
              </w:rPr>
              <w:t>产</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1294"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w:t>
            </w:r>
            <w:r>
              <w:rPr>
                <w:rFonts w:hint="eastAsia" w:ascii="仿宋_GB2312" w:hAnsi="仿宋_GB2312" w:eastAsia="仿宋_GB2312" w:cs="仿宋_GB2312"/>
                <w:color w:val="auto"/>
                <w:sz w:val="24"/>
                <w:szCs w:val="24"/>
                <w:highlight w:val="none"/>
              </w:rPr>
              <w:t>立</w:t>
            </w:r>
            <w:r>
              <w:rPr>
                <w:rFonts w:hint="eastAsia" w:ascii="仿宋_GB2312" w:hAnsi="仿宋_GB2312" w:eastAsia="仿宋_GB2312" w:cs="仿宋_GB2312"/>
                <w:color w:val="auto"/>
                <w:spacing w:val="-4"/>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运</w:t>
            </w:r>
            <w:r>
              <w:rPr>
                <w:rFonts w:hint="eastAsia" w:ascii="仿宋_GB2312" w:hAnsi="仿宋_GB2312" w:eastAsia="仿宋_GB2312" w:cs="仿宋_GB2312"/>
                <w:color w:val="auto"/>
                <w:spacing w:val="-4"/>
                <w:sz w:val="24"/>
                <w:szCs w:val="24"/>
                <w:highlight w:val="none"/>
              </w:rPr>
              <w:t>台</w:t>
            </w:r>
            <w:r>
              <w:rPr>
                <w:rFonts w:hint="eastAsia" w:ascii="仿宋_GB2312" w:hAnsi="仿宋_GB2312" w:eastAsia="仿宋_GB2312" w:cs="仿宋_GB2312"/>
                <w:color w:val="auto"/>
                <w:sz w:val="24"/>
                <w:szCs w:val="24"/>
                <w:highlight w:val="none"/>
              </w:rPr>
              <w:t>账，</w:t>
            </w:r>
            <w:r>
              <w:rPr>
                <w:rFonts w:hint="eastAsia" w:ascii="仿宋_GB2312" w:hAnsi="仿宋_GB2312" w:eastAsia="仿宋_GB2312" w:cs="仿宋_GB2312"/>
                <w:color w:val="auto"/>
                <w:spacing w:val="-2"/>
                <w:sz w:val="24"/>
                <w:szCs w:val="24"/>
                <w:highlight w:val="none"/>
              </w:rPr>
              <w:t>交</w:t>
            </w:r>
            <w:r>
              <w:rPr>
                <w:rFonts w:hint="eastAsia" w:ascii="仿宋_GB2312" w:hAnsi="仿宋_GB2312" w:eastAsia="仿宋_GB2312" w:cs="仿宋_GB2312"/>
                <w:color w:val="auto"/>
                <w:sz w:val="24"/>
                <w:szCs w:val="24"/>
                <w:highlight w:val="none"/>
              </w:rPr>
              <w:t>由</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渠</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z w:val="24"/>
                <w:szCs w:val="24"/>
                <w:highlight w:val="none"/>
              </w:rPr>
              <w:t>回</w:t>
            </w:r>
            <w:r>
              <w:rPr>
                <w:rFonts w:hint="eastAsia" w:ascii="仿宋_GB2312" w:hAnsi="仿宋_GB2312" w:eastAsia="仿宋_GB2312" w:cs="仿宋_GB2312"/>
                <w:color w:val="auto"/>
                <w:spacing w:val="-2"/>
                <w:sz w:val="24"/>
                <w:szCs w:val="24"/>
                <w:highlight w:val="none"/>
              </w:rPr>
              <w:t>收</w:t>
            </w:r>
            <w:r>
              <w:rPr>
                <w:rFonts w:hint="eastAsia" w:ascii="仿宋_GB2312" w:hAnsi="仿宋_GB2312" w:eastAsia="仿宋_GB2312" w:cs="仿宋_GB2312"/>
                <w:color w:val="auto"/>
                <w:sz w:val="24"/>
                <w:szCs w:val="24"/>
                <w:highlight w:val="none"/>
              </w:rPr>
              <w:t>处理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4"/>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4"/>
                <w:sz w:val="24"/>
                <w:szCs w:val="24"/>
                <w:highlight w:val="none"/>
              </w:rPr>
              <w:t>分</w:t>
            </w:r>
            <w:r>
              <w:rPr>
                <w:rFonts w:hint="eastAsia" w:ascii="仿宋_GB2312" w:hAnsi="仿宋_GB2312" w:eastAsia="仿宋_GB2312" w:cs="仿宋_GB2312"/>
                <w:color w:val="auto"/>
                <w:sz w:val="24"/>
                <w:szCs w:val="24"/>
                <w:highlight w:val="none"/>
              </w:rPr>
              <w:t>类</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z w:val="24"/>
                <w:szCs w:val="24"/>
                <w:highlight w:val="none"/>
              </w:rPr>
              <w:t>理的</w:t>
            </w:r>
            <w:r>
              <w:rPr>
                <w:rFonts w:hint="eastAsia" w:ascii="仿宋_GB2312" w:hAnsi="仿宋_GB2312" w:eastAsia="仿宋_GB2312" w:cs="仿宋_GB2312"/>
                <w:color w:val="auto"/>
                <w:spacing w:val="-2"/>
                <w:sz w:val="24"/>
                <w:szCs w:val="24"/>
                <w:highlight w:val="none"/>
              </w:rPr>
              <w:t>宣</w:t>
            </w:r>
            <w:r>
              <w:rPr>
                <w:rFonts w:hint="eastAsia" w:ascii="仿宋_GB2312" w:hAnsi="仿宋_GB2312" w:eastAsia="仿宋_GB2312" w:cs="仿宋_GB2312"/>
                <w:color w:val="auto"/>
                <w:sz w:val="24"/>
                <w:szCs w:val="24"/>
                <w:highlight w:val="none"/>
              </w:rPr>
              <w:t>传</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督</w:t>
            </w:r>
            <w:r>
              <w:rPr>
                <w:rFonts w:hint="eastAsia" w:ascii="仿宋_GB2312" w:hAnsi="仿宋_GB2312" w:eastAsia="仿宋_GB2312" w:cs="仿宋_GB2312"/>
                <w:color w:val="auto"/>
                <w:spacing w:val="-2"/>
                <w:sz w:val="24"/>
                <w:szCs w:val="24"/>
                <w:highlight w:val="none"/>
              </w:rPr>
              <w:t>促</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2"/>
                <w:sz w:val="24"/>
                <w:szCs w:val="24"/>
                <w:highlight w:val="none"/>
              </w:rPr>
              <w:t>引</w:t>
            </w:r>
            <w:r>
              <w:rPr>
                <w:rFonts w:hint="eastAsia" w:ascii="仿宋_GB2312" w:hAnsi="仿宋_GB2312" w:eastAsia="仿宋_GB2312" w:cs="仿宋_GB2312"/>
                <w:color w:val="auto"/>
                <w:sz w:val="24"/>
                <w:szCs w:val="24"/>
                <w:highlight w:val="none"/>
              </w:rPr>
              <w:t>导全</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参</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垃</w:t>
            </w:r>
            <w:r>
              <w:rPr>
                <w:rFonts w:hint="eastAsia" w:ascii="仿宋_GB2312" w:hAnsi="仿宋_GB2312" w:eastAsia="仿宋_GB2312" w:cs="仿宋_GB2312"/>
                <w:color w:val="auto"/>
                <w:spacing w:val="-2"/>
                <w:sz w:val="24"/>
                <w:szCs w:val="24"/>
                <w:highlight w:val="none"/>
              </w:rPr>
              <w:t>圾</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类</w:t>
            </w:r>
            <w:r>
              <w:rPr>
                <w:rFonts w:hint="eastAsia" w:ascii="仿宋_GB2312" w:hAnsi="仿宋_GB2312" w:eastAsia="仿宋_GB2312" w:cs="仿宋_GB2312"/>
                <w:color w:val="auto"/>
                <w:sz w:val="24"/>
                <w:szCs w:val="24"/>
                <w:highlight w:val="none"/>
              </w:rPr>
              <w:t>投</w:t>
            </w:r>
            <w:r>
              <w:rPr>
                <w:rFonts w:hint="eastAsia" w:ascii="仿宋_GB2312" w:hAnsi="仿宋_GB2312" w:eastAsia="仿宋_GB2312" w:cs="仿宋_GB2312"/>
                <w:color w:val="auto"/>
                <w:spacing w:val="-2"/>
                <w:sz w:val="24"/>
                <w:szCs w:val="24"/>
                <w:highlight w:val="none"/>
              </w:rPr>
              <w:t>放</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4"/>
                <w:sz w:val="24"/>
                <w:szCs w:val="24"/>
                <w:highlight w:val="none"/>
              </w:rPr>
              <w:t>分</w:t>
            </w:r>
            <w:r>
              <w:rPr>
                <w:rFonts w:hint="eastAsia" w:ascii="仿宋_GB2312" w:hAnsi="仿宋_GB2312" w:eastAsia="仿宋_GB2312" w:cs="仿宋_GB2312"/>
                <w:color w:val="auto"/>
                <w:sz w:val="24"/>
                <w:szCs w:val="24"/>
                <w:highlight w:val="none"/>
              </w:rPr>
              <w:t>类</w:t>
            </w:r>
            <w:r>
              <w:rPr>
                <w:rFonts w:hint="eastAsia" w:ascii="仿宋_GB2312" w:hAnsi="仿宋_GB2312" w:eastAsia="仿宋_GB2312" w:cs="仿宋_GB2312"/>
                <w:color w:val="auto"/>
                <w:spacing w:val="-4"/>
                <w:sz w:val="24"/>
                <w:szCs w:val="24"/>
                <w:highlight w:val="none"/>
              </w:rPr>
              <w:t>投</w:t>
            </w:r>
            <w:r>
              <w:rPr>
                <w:rFonts w:hint="eastAsia" w:ascii="仿宋_GB2312" w:hAnsi="仿宋_GB2312" w:eastAsia="仿宋_GB2312" w:cs="仿宋_GB2312"/>
                <w:color w:val="auto"/>
                <w:sz w:val="24"/>
                <w:szCs w:val="24"/>
                <w:highlight w:val="none"/>
              </w:rPr>
              <w:t>放</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z w:val="24"/>
                <w:szCs w:val="24"/>
                <w:highlight w:val="none"/>
              </w:rPr>
              <w:t>理工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执</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按</w:t>
            </w:r>
            <w:r>
              <w:rPr>
                <w:rFonts w:hint="eastAsia" w:ascii="仿宋_GB2312" w:hAnsi="仿宋_GB2312" w:eastAsia="仿宋_GB2312" w:cs="仿宋_GB2312"/>
                <w:color w:val="auto"/>
                <w:spacing w:val="-2"/>
                <w:sz w:val="24"/>
                <w:szCs w:val="24"/>
                <w:highlight w:val="none"/>
              </w:rPr>
              <w:t>所</w:t>
            </w:r>
            <w:r>
              <w:rPr>
                <w:rFonts w:hint="eastAsia" w:ascii="仿宋_GB2312" w:hAnsi="仿宋_GB2312" w:eastAsia="仿宋_GB2312" w:cs="仿宋_GB2312"/>
                <w:color w:val="auto"/>
                <w:sz w:val="24"/>
                <w:szCs w:val="24"/>
                <w:highlight w:val="none"/>
              </w:rPr>
              <w:t>在城</w:t>
            </w:r>
            <w:r>
              <w:rPr>
                <w:rFonts w:hint="eastAsia" w:ascii="仿宋_GB2312" w:hAnsi="仿宋_GB2312" w:eastAsia="仿宋_GB2312" w:cs="仿宋_GB2312"/>
                <w:color w:val="auto"/>
                <w:spacing w:val="-2"/>
                <w:sz w:val="24"/>
                <w:szCs w:val="24"/>
                <w:highlight w:val="none"/>
              </w:rPr>
              <w:t>市</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执</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w:t>
            </w:r>
          </w:p>
        </w:tc>
        <w:tc>
          <w:tcPr>
            <w:tcW w:w="3282"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卫生</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毒</w:t>
            </w: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房</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公共</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z w:val="24"/>
                <w:szCs w:val="24"/>
                <w:highlight w:val="none"/>
              </w:rPr>
              <w:t>所</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z w:val="24"/>
                <w:szCs w:val="24"/>
                <w:highlight w:val="none"/>
              </w:rPr>
              <w:t>域</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周</w:t>
            </w:r>
            <w:r>
              <w:rPr>
                <w:rFonts w:hint="eastAsia" w:ascii="仿宋_GB2312" w:hAnsi="仿宋_GB2312" w:eastAsia="仿宋_GB2312" w:cs="仿宋_GB2312"/>
                <w:color w:val="auto"/>
                <w:spacing w:val="-2"/>
                <w:sz w:val="24"/>
                <w:szCs w:val="24"/>
                <w:highlight w:val="none"/>
              </w:rPr>
              <w:t>围</w:t>
            </w:r>
            <w:r>
              <w:rPr>
                <w:rFonts w:hint="eastAsia" w:ascii="仿宋_GB2312" w:hAnsi="仿宋_GB2312" w:eastAsia="仿宋_GB2312" w:cs="仿宋_GB2312"/>
                <w:color w:val="auto"/>
                <w:sz w:val="24"/>
                <w:szCs w:val="24"/>
                <w:highlight w:val="none"/>
              </w:rPr>
              <w:t>环</w:t>
            </w:r>
            <w:r>
              <w:rPr>
                <w:rFonts w:hint="eastAsia" w:ascii="仿宋_GB2312" w:hAnsi="仿宋_GB2312" w:eastAsia="仿宋_GB2312" w:cs="仿宋_GB2312"/>
                <w:color w:val="auto"/>
                <w:spacing w:val="-2"/>
                <w:sz w:val="24"/>
                <w:szCs w:val="24"/>
                <w:highlight w:val="none"/>
              </w:rPr>
              <w:t>境</w:t>
            </w:r>
            <w:r>
              <w:rPr>
                <w:rFonts w:hint="eastAsia" w:ascii="仿宋_GB2312" w:hAnsi="仿宋_GB2312" w:eastAsia="仿宋_GB2312" w:cs="仿宋_GB2312"/>
                <w:color w:val="auto"/>
                <w:sz w:val="24"/>
                <w:szCs w:val="24"/>
                <w:highlight w:val="none"/>
              </w:rPr>
              <w:t>预防</w:t>
            </w:r>
            <w:r>
              <w:rPr>
                <w:rFonts w:hint="eastAsia" w:ascii="仿宋_GB2312" w:hAnsi="仿宋_GB2312" w:eastAsia="仿宋_GB2312" w:cs="仿宋_GB2312"/>
                <w:color w:val="auto"/>
                <w:spacing w:val="-2"/>
                <w:sz w:val="24"/>
                <w:szCs w:val="24"/>
                <w:highlight w:val="none"/>
              </w:rPr>
              <w:t>性</w:t>
            </w:r>
            <w:r>
              <w:rPr>
                <w:rFonts w:hint="eastAsia" w:ascii="仿宋_GB2312" w:hAnsi="仿宋_GB2312" w:eastAsia="仿宋_GB2312" w:cs="仿宋_GB2312"/>
                <w:color w:val="auto"/>
                <w:sz w:val="24"/>
                <w:szCs w:val="24"/>
                <w:highlight w:val="none"/>
              </w:rPr>
              <w:t>卫</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2"/>
                <w:sz w:val="24"/>
                <w:szCs w:val="24"/>
                <w:highlight w:val="none"/>
              </w:rPr>
              <w:t>毒</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z w:val="24"/>
                <w:szCs w:val="24"/>
                <w:highlight w:val="none"/>
              </w:rPr>
              <w:t>毒</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及时</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z w:val="24"/>
                <w:szCs w:val="24"/>
                <w:highlight w:val="none"/>
              </w:rPr>
              <w:t>风</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周</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pacing w:val="-2"/>
                <w:sz w:val="24"/>
                <w:szCs w:val="24"/>
                <w:highlight w:val="none"/>
              </w:rPr>
              <w:t>少开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次作</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3"/>
                <w:sz w:val="24"/>
                <w:szCs w:val="24"/>
                <w:highlight w:val="none"/>
              </w:rPr>
              <w:t>2</w:t>
            </w:r>
            <w:r>
              <w:rPr>
                <w:rFonts w:hint="eastAsia" w:ascii="仿宋_GB2312" w:hAnsi="仿宋_GB2312" w:eastAsia="仿宋_GB2312" w:cs="仿宋_GB2312"/>
                <w:color w:val="auto"/>
                <w:spacing w:val="-32"/>
                <w:sz w:val="24"/>
                <w:szCs w:val="24"/>
                <w:highlight w:val="none"/>
              </w:rPr>
              <w:t>）</w:t>
            </w:r>
            <w:r>
              <w:rPr>
                <w:rFonts w:hint="eastAsia" w:ascii="仿宋_GB2312" w:hAnsi="仿宋_GB2312" w:eastAsia="仿宋_GB2312" w:cs="仿宋_GB2312"/>
                <w:color w:val="auto"/>
                <w:spacing w:val="-32"/>
                <w:sz w:val="24"/>
                <w:szCs w:val="24"/>
                <w:highlight w:val="none"/>
                <w:lang w:val="en-US" w:eastAsia="zh-CN"/>
              </w:rPr>
              <w:t xml:space="preserve"> </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取</w:t>
            </w:r>
            <w:r>
              <w:rPr>
                <w:rFonts w:hint="eastAsia" w:ascii="仿宋_GB2312" w:hAnsi="仿宋_GB2312" w:eastAsia="仿宋_GB2312" w:cs="仿宋_GB2312"/>
                <w:color w:val="auto"/>
                <w:spacing w:val="-2"/>
                <w:sz w:val="24"/>
                <w:szCs w:val="24"/>
                <w:highlight w:val="none"/>
              </w:rPr>
              <w:t>综</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措</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pacing w:val="-4"/>
                <w:sz w:val="24"/>
                <w:szCs w:val="24"/>
                <w:highlight w:val="none"/>
              </w:rPr>
              <w:t>灭</w:t>
            </w:r>
            <w:r>
              <w:rPr>
                <w:rFonts w:hint="eastAsia" w:ascii="仿宋_GB2312" w:hAnsi="仿宋_GB2312" w:eastAsia="仿宋_GB2312" w:cs="仿宋_GB2312"/>
                <w:color w:val="auto"/>
                <w:sz w:val="24"/>
                <w:szCs w:val="24"/>
                <w:highlight w:val="none"/>
              </w:rPr>
              <w:t>老</w:t>
            </w:r>
            <w:r>
              <w:rPr>
                <w:rFonts w:hint="eastAsia" w:ascii="仿宋_GB2312" w:hAnsi="仿宋_GB2312" w:eastAsia="仿宋_GB2312" w:cs="仿宋_GB2312"/>
                <w:color w:val="auto"/>
                <w:spacing w:val="-2"/>
                <w:sz w:val="24"/>
                <w:szCs w:val="24"/>
                <w:highlight w:val="none"/>
              </w:rPr>
              <w:t>鼠</w:t>
            </w:r>
            <w:r>
              <w:rPr>
                <w:rFonts w:hint="eastAsia" w:ascii="仿宋_GB2312" w:hAnsi="仿宋_GB2312" w:eastAsia="仿宋_GB2312" w:cs="仿宋_GB2312"/>
                <w:color w:val="auto"/>
                <w:spacing w:val="-30"/>
                <w:sz w:val="24"/>
                <w:szCs w:val="24"/>
                <w:highlight w:val="none"/>
              </w:rPr>
              <w:t>、</w:t>
            </w:r>
            <w:r>
              <w:rPr>
                <w:rFonts w:hint="eastAsia" w:ascii="仿宋_GB2312" w:hAnsi="仿宋_GB2312" w:eastAsia="仿宋_GB2312" w:cs="仿宋_GB2312"/>
                <w:color w:val="auto"/>
                <w:spacing w:val="-2"/>
                <w:sz w:val="24"/>
                <w:szCs w:val="24"/>
                <w:highlight w:val="none"/>
              </w:rPr>
              <w:t>蟑</w:t>
            </w:r>
            <w:r>
              <w:rPr>
                <w:rFonts w:hint="eastAsia" w:ascii="仿宋_GB2312" w:hAnsi="仿宋_GB2312" w:eastAsia="仿宋_GB2312" w:cs="仿宋_GB2312"/>
                <w:color w:val="auto"/>
                <w:spacing w:val="-4"/>
                <w:sz w:val="24"/>
                <w:szCs w:val="24"/>
                <w:highlight w:val="none"/>
              </w:rPr>
              <w:t>螂</w:t>
            </w:r>
            <w:r>
              <w:rPr>
                <w:rFonts w:hint="eastAsia" w:ascii="仿宋_GB2312" w:hAnsi="仿宋_GB2312" w:eastAsia="仿宋_GB2312" w:cs="仿宋_GB2312"/>
                <w:color w:val="auto"/>
                <w:spacing w:val="-32"/>
                <w:sz w:val="24"/>
                <w:szCs w:val="24"/>
                <w:highlight w:val="none"/>
              </w:rPr>
              <w:t>，</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z w:val="24"/>
                <w:szCs w:val="24"/>
                <w:highlight w:val="none"/>
              </w:rPr>
              <w:t>制</w:t>
            </w:r>
            <w:r>
              <w:rPr>
                <w:rFonts w:hint="eastAsia" w:ascii="仿宋_GB2312" w:hAnsi="仿宋_GB2312" w:eastAsia="仿宋_GB2312" w:cs="仿宋_GB2312"/>
                <w:color w:val="auto"/>
                <w:spacing w:val="-2"/>
                <w:sz w:val="24"/>
                <w:szCs w:val="24"/>
                <w:highlight w:val="none"/>
              </w:rPr>
              <w:t>室</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外蚊</w:t>
            </w:r>
            <w:r>
              <w:rPr>
                <w:rFonts w:hint="eastAsia" w:ascii="仿宋_GB2312" w:hAnsi="仿宋_GB2312" w:eastAsia="仿宋_GB2312" w:cs="仿宋_GB2312"/>
                <w:color w:val="auto"/>
                <w:sz w:val="24"/>
                <w:szCs w:val="24"/>
                <w:highlight w:val="none"/>
              </w:rPr>
              <w:t>虫孳</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pacing w:val="-34"/>
                <w:sz w:val="24"/>
                <w:szCs w:val="24"/>
                <w:highlight w:val="none"/>
              </w:rPr>
              <w:t>，</w:t>
            </w:r>
            <w:r>
              <w:rPr>
                <w:rFonts w:hint="eastAsia" w:ascii="仿宋_GB2312" w:hAnsi="仿宋_GB2312" w:eastAsia="仿宋_GB2312" w:cs="仿宋_GB2312"/>
                <w:color w:val="auto"/>
                <w:sz w:val="24"/>
                <w:szCs w:val="24"/>
                <w:highlight w:val="none"/>
              </w:rPr>
              <w:t>达</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z w:val="24"/>
                <w:szCs w:val="24"/>
                <w:highlight w:val="none"/>
              </w:rPr>
              <w:t>基</w:t>
            </w:r>
            <w:r>
              <w:rPr>
                <w:rFonts w:hint="eastAsia" w:ascii="仿宋_GB2312" w:hAnsi="仿宋_GB2312" w:eastAsia="仿宋_GB2312" w:cs="仿宋_GB2312"/>
                <w:color w:val="auto"/>
                <w:spacing w:val="-2"/>
                <w:sz w:val="24"/>
                <w:szCs w:val="24"/>
                <w:highlight w:val="none"/>
              </w:rPr>
              <w:t>本</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蝇</w:t>
            </w:r>
            <w:r>
              <w:rPr>
                <w:rFonts w:hint="eastAsia" w:ascii="仿宋_GB2312" w:hAnsi="仿宋_GB2312" w:eastAsia="仿宋_GB2312" w:cs="仿宋_GB2312"/>
                <w:color w:val="auto"/>
                <w:spacing w:val="-32"/>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z w:val="24"/>
                <w:szCs w:val="24"/>
                <w:highlight w:val="none"/>
                <w:lang w:eastAsia="zh-CN"/>
              </w:rPr>
              <w:t>月</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50"/>
                <w:sz w:val="24"/>
                <w:szCs w:val="24"/>
                <w:highlight w:val="none"/>
              </w:rPr>
              <w:t>展</w:t>
            </w:r>
            <w:r>
              <w:rPr>
                <w:rFonts w:hint="eastAsia" w:ascii="仿宋_GB2312" w:hAnsi="仿宋_GB2312" w:eastAsia="仿宋_GB2312" w:cs="仿宋_GB2312"/>
                <w:color w:val="auto"/>
                <w:spacing w:val="55"/>
                <w:sz w:val="24"/>
                <w:szCs w:val="24"/>
                <w:highlight w:val="none"/>
                <w:lang w:val="en-US" w:eastAsia="zh-CN"/>
              </w:rPr>
              <w:t>2</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4"/>
                <w:sz w:val="24"/>
                <w:szCs w:val="24"/>
                <w:highlight w:val="none"/>
                <w:lang w:eastAsia="zh-CN"/>
              </w:rPr>
              <w:t>。</w:t>
            </w:r>
            <w:r>
              <w:rPr>
                <w:rFonts w:hint="eastAsia" w:ascii="仿宋_GB2312" w:hAnsi="仿宋_GB2312" w:eastAsia="仿宋_GB2312" w:cs="仿宋_GB2312"/>
                <w:color w:val="auto"/>
                <w:spacing w:val="-108"/>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pacing w:val="-2"/>
                <w:sz w:val="24"/>
                <w:szCs w:val="24"/>
                <w:highlight w:val="none"/>
                <w:lang w:eastAsia="zh-CN"/>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）室外绿化带区域每隔30米设置白蚁监测装置</w:t>
            </w:r>
            <w:r>
              <w:rPr>
                <w:rFonts w:hint="eastAsia" w:ascii="仿宋_GB2312" w:hAnsi="仿宋_GB2312" w:eastAsia="仿宋_GB2312" w:cs="仿宋_GB2312"/>
                <w:color w:val="auto"/>
                <w:sz w:val="24"/>
                <w:szCs w:val="24"/>
                <w:highlight w:val="none"/>
                <w:lang w:eastAsia="zh-CN"/>
              </w:rPr>
              <w:t>，4-11月每月1次，其余月份每两月1次进行白蚁消杀。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29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282"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9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lang w:val="en-US" w:eastAsia="zh-CN"/>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z w:val="24"/>
                <w:szCs w:val="24"/>
                <w:highlight w:val="none"/>
              </w:rPr>
              <w:t>共</w:t>
            </w:r>
            <w:r>
              <w:rPr>
                <w:rFonts w:hint="eastAsia" w:ascii="仿宋_GB2312" w:hAnsi="仿宋_GB2312" w:eastAsia="仿宋_GB2312" w:cs="仿宋_GB2312"/>
                <w:color w:val="auto"/>
                <w:spacing w:val="-4"/>
                <w:sz w:val="24"/>
                <w:szCs w:val="24"/>
                <w:highlight w:val="none"/>
              </w:rPr>
              <w:t>卫</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z w:val="24"/>
                <w:szCs w:val="24"/>
                <w:highlight w:val="none"/>
              </w:rPr>
              <w:t>件时</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邀</w:t>
            </w:r>
            <w:r>
              <w:rPr>
                <w:rFonts w:hint="eastAsia" w:ascii="仿宋_GB2312" w:hAnsi="仿宋_GB2312" w:eastAsia="仿宋_GB2312" w:cs="仿宋_GB2312"/>
                <w:color w:val="auto"/>
                <w:spacing w:val="-2"/>
                <w:sz w:val="24"/>
                <w:szCs w:val="24"/>
                <w:highlight w:val="none"/>
              </w:rPr>
              <w:t>请</w:t>
            </w:r>
            <w:r>
              <w:rPr>
                <w:rFonts w:hint="eastAsia" w:ascii="仿宋_GB2312" w:hAnsi="仿宋_GB2312" w:eastAsia="仿宋_GB2312" w:cs="仿宋_GB2312"/>
                <w:color w:val="auto"/>
                <w:sz w:val="24"/>
                <w:szCs w:val="24"/>
                <w:highlight w:val="none"/>
              </w:rPr>
              <w:t>专</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z w:val="24"/>
                <w:szCs w:val="24"/>
                <w:highlight w:val="none"/>
              </w:rPr>
              <w:t>单</w:t>
            </w:r>
            <w:r>
              <w:rPr>
                <w:rFonts w:hint="eastAsia" w:ascii="仿宋_GB2312" w:hAnsi="仿宋_GB2312" w:eastAsia="仿宋_GB2312" w:cs="仿宋_GB2312"/>
                <w:color w:val="auto"/>
                <w:spacing w:val="-2"/>
                <w:sz w:val="24"/>
                <w:szCs w:val="24"/>
                <w:highlight w:val="none"/>
              </w:rPr>
              <w:t>位</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pacing w:val="-2"/>
                <w:sz w:val="24"/>
                <w:szCs w:val="24"/>
                <w:highlight w:val="none"/>
              </w:rPr>
              <w:t>展</w:t>
            </w:r>
            <w:r>
              <w:rPr>
                <w:rFonts w:hint="eastAsia" w:ascii="仿宋_GB2312" w:hAnsi="仿宋_GB2312" w:eastAsia="仿宋_GB2312" w:cs="仿宋_GB2312"/>
                <w:color w:val="auto"/>
                <w:sz w:val="24"/>
                <w:szCs w:val="24"/>
                <w:highlight w:val="none"/>
              </w:rPr>
              <w:t>消毒</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2"/>
                <w:sz w:val="24"/>
                <w:szCs w:val="24"/>
                <w:highlight w:val="none"/>
              </w:rPr>
              <w:t>测</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工作。</w:t>
            </w:r>
            <w:r>
              <w:rPr>
                <w:rFonts w:hint="eastAsia" w:ascii="仿宋_GB2312" w:hAnsi="仿宋_GB2312" w:eastAsia="仿宋_GB2312" w:cs="仿宋_GB2312"/>
                <w:color w:val="auto"/>
                <w:sz w:val="24"/>
                <w:szCs w:val="24"/>
                <w:highlight w:val="none"/>
              </w:rPr>
              <w:t xml:space="preserve"> </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 xml:space="preserve">3.4.1具体清洁要求 </w:t>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0"/>
        <w:gridCol w:w="3364"/>
        <w:gridCol w:w="9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3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序</w:t>
            </w:r>
            <w:r>
              <w:rPr>
                <w:rFonts w:hint="eastAsia" w:ascii="仿宋_GB2312" w:hAnsi="仿宋_GB2312" w:eastAsia="仿宋_GB2312" w:cs="仿宋_GB2312"/>
                <w:b/>
                <w:bCs/>
                <w:color w:val="auto"/>
                <w:spacing w:val="-4"/>
                <w:sz w:val="24"/>
                <w:szCs w:val="24"/>
                <w:highlight w:val="none"/>
              </w:rPr>
              <w:t>号</w:t>
            </w:r>
          </w:p>
        </w:tc>
        <w:tc>
          <w:tcPr>
            <w:tcW w:w="336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材</w:t>
            </w:r>
            <w:r>
              <w:rPr>
                <w:rFonts w:hint="eastAsia" w:ascii="仿宋_GB2312" w:hAnsi="仿宋_GB2312" w:eastAsia="仿宋_GB2312" w:cs="仿宋_GB2312"/>
                <w:b/>
                <w:bCs/>
                <w:color w:val="auto"/>
                <w:spacing w:val="-2"/>
                <w:sz w:val="24"/>
                <w:szCs w:val="24"/>
                <w:highlight w:val="none"/>
              </w:rPr>
              <w:t>质</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清洁</w:t>
            </w:r>
            <w:r>
              <w:rPr>
                <w:rFonts w:hint="eastAsia" w:ascii="仿宋_GB2312" w:hAnsi="仿宋_GB2312" w:eastAsia="仿宋_GB2312" w:cs="仿宋_GB2312"/>
                <w:b/>
                <w:bCs/>
                <w:color w:val="auto"/>
                <w:spacing w:val="-2"/>
                <w:sz w:val="24"/>
                <w:szCs w:val="24"/>
                <w:highlight w:val="none"/>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环氧地坪地面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地面</w:t>
            </w:r>
            <w:r>
              <w:rPr>
                <w:rFonts w:hint="eastAsia" w:ascii="仿宋_GB2312" w:hAnsi="仿宋_GB2312" w:eastAsia="仿宋_GB2312" w:cs="仿宋_GB2312"/>
                <w:color w:val="auto"/>
                <w:spacing w:val="-2"/>
                <w:sz w:val="24"/>
                <w:szCs w:val="24"/>
                <w:highlight w:val="none"/>
              </w:rPr>
              <w:t>上</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杂</w:t>
            </w:r>
            <w:r>
              <w:rPr>
                <w:rFonts w:hint="eastAsia" w:ascii="仿宋_GB2312" w:hAnsi="仿宋_GB2312" w:eastAsia="仿宋_GB2312" w:cs="仿宋_GB2312"/>
                <w:color w:val="auto"/>
                <w:spacing w:val="-2"/>
                <w:sz w:val="24"/>
                <w:szCs w:val="24"/>
                <w:highlight w:val="none"/>
              </w:rPr>
              <w:t>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30"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3"/>
                <w:sz w:val="24"/>
                <w:szCs w:val="24"/>
                <w:highlight w:val="none"/>
              </w:rPr>
              <w:t>2</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洗地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专</w:t>
            </w:r>
            <w:r>
              <w:rPr>
                <w:rFonts w:hint="eastAsia" w:ascii="仿宋_GB2312" w:hAnsi="仿宋_GB2312" w:eastAsia="仿宋_GB2312" w:cs="仿宋_GB2312"/>
                <w:color w:val="auto"/>
                <w:sz w:val="24"/>
                <w:szCs w:val="24"/>
                <w:highlight w:val="none"/>
              </w:rPr>
              <w:t>业的</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去</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洗</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2"/>
                <w:sz w:val="24"/>
                <w:szCs w:val="24"/>
                <w:highlight w:val="none"/>
              </w:rPr>
              <w:t>去</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z w:val="24"/>
                <w:szCs w:val="24"/>
                <w:highlight w:val="none"/>
              </w:rPr>
              <w:t>选取</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根</w:t>
            </w:r>
            <w:r>
              <w:rPr>
                <w:rFonts w:hint="eastAsia" w:ascii="仿宋_GB2312" w:hAnsi="仿宋_GB2312" w:eastAsia="仿宋_GB2312" w:cs="仿宋_GB2312"/>
                <w:color w:val="auto"/>
                <w:spacing w:val="-2"/>
                <w:sz w:val="24"/>
                <w:szCs w:val="24"/>
                <w:highlight w:val="none"/>
              </w:rPr>
              <w:t>据</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垢</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性</w:t>
            </w:r>
            <w:r>
              <w:rPr>
                <w:rFonts w:hint="eastAsia" w:ascii="仿宋_GB2312" w:hAnsi="仿宋_GB2312" w:eastAsia="仿宋_GB2312" w:cs="仿宋_GB2312"/>
                <w:color w:val="auto"/>
                <w:sz w:val="24"/>
                <w:szCs w:val="24"/>
                <w:highlight w:val="none"/>
              </w:rPr>
              <w:t>质</w:t>
            </w:r>
            <w:r>
              <w:rPr>
                <w:rFonts w:hint="eastAsia" w:ascii="仿宋_GB2312" w:hAnsi="仿宋_GB2312" w:eastAsia="仿宋_GB2312" w:cs="仿宋_GB2312"/>
                <w:color w:val="auto"/>
                <w:spacing w:val="-2"/>
                <w:sz w:val="24"/>
                <w:szCs w:val="24"/>
                <w:highlight w:val="none"/>
              </w:rPr>
              <w:t>而</w:t>
            </w:r>
            <w:r>
              <w:rPr>
                <w:rFonts w:hint="eastAsia" w:ascii="仿宋_GB2312" w:hAnsi="仿宋_GB2312" w:eastAsia="仿宋_GB2312" w:cs="仿宋_GB2312"/>
                <w:color w:val="auto"/>
                <w:sz w:val="24"/>
                <w:szCs w:val="24"/>
                <w:highlight w:val="none"/>
              </w:rPr>
              <w:t>定。环氧</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坪</w:t>
            </w:r>
            <w:r>
              <w:rPr>
                <w:rFonts w:hint="eastAsia" w:ascii="仿宋_GB2312" w:hAnsi="仿宋_GB2312" w:eastAsia="仿宋_GB2312" w:cs="仿宋_GB2312"/>
                <w:color w:val="auto"/>
                <w:spacing w:val="-2"/>
                <w:sz w:val="24"/>
                <w:szCs w:val="24"/>
                <w:highlight w:val="none"/>
              </w:rPr>
              <w:t>一</w:t>
            </w:r>
            <w:r>
              <w:rPr>
                <w:rFonts w:hint="eastAsia" w:ascii="仿宋_GB2312" w:hAnsi="仿宋_GB2312" w:eastAsia="仿宋_GB2312" w:cs="仿宋_GB2312"/>
                <w:color w:val="auto"/>
                <w:sz w:val="24"/>
                <w:szCs w:val="24"/>
                <w:highlight w:val="none"/>
              </w:rPr>
              <w:t>般</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弱</w:t>
            </w:r>
            <w:r>
              <w:rPr>
                <w:rFonts w:hint="eastAsia" w:ascii="仿宋_GB2312" w:hAnsi="仿宋_GB2312" w:eastAsia="仿宋_GB2312" w:cs="仿宋_GB2312"/>
                <w:color w:val="auto"/>
                <w:sz w:val="24"/>
                <w:szCs w:val="24"/>
                <w:highlight w:val="none"/>
              </w:rPr>
              <w:t>酸</w:t>
            </w:r>
            <w:r>
              <w:rPr>
                <w:rFonts w:hint="eastAsia" w:ascii="仿宋_GB2312" w:hAnsi="仿宋_GB2312" w:eastAsia="仿宋_GB2312" w:cs="仿宋_GB2312"/>
                <w:color w:val="auto"/>
                <w:spacing w:val="-2"/>
                <w:sz w:val="24"/>
                <w:szCs w:val="24"/>
                <w:highlight w:val="none"/>
              </w:rPr>
              <w:t>性</w:t>
            </w:r>
            <w:r>
              <w:rPr>
                <w:rFonts w:hint="eastAsia" w:ascii="仿宋_GB2312" w:hAnsi="仿宋_GB2312" w:eastAsia="仿宋_GB2312" w:cs="仿宋_GB2312"/>
                <w:color w:val="auto"/>
                <w:sz w:val="24"/>
                <w:szCs w:val="24"/>
                <w:highlight w:val="none"/>
              </w:rPr>
              <w:t>或弱</w:t>
            </w:r>
            <w:r>
              <w:rPr>
                <w:rFonts w:hint="eastAsia" w:ascii="仿宋_GB2312" w:hAnsi="仿宋_GB2312" w:eastAsia="仿宋_GB2312" w:cs="仿宋_GB2312"/>
                <w:color w:val="auto"/>
                <w:spacing w:val="-2"/>
                <w:sz w:val="24"/>
                <w:szCs w:val="24"/>
                <w:highlight w:val="none"/>
              </w:rPr>
              <w:t>碱</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避</w:t>
            </w:r>
            <w:r>
              <w:rPr>
                <w:rFonts w:hint="eastAsia" w:ascii="仿宋_GB2312" w:hAnsi="仿宋_GB2312" w:eastAsia="仿宋_GB2312" w:cs="仿宋_GB2312"/>
                <w:color w:val="auto"/>
                <w:spacing w:val="-2"/>
                <w:sz w:val="24"/>
                <w:szCs w:val="24"/>
                <w:highlight w:val="none"/>
              </w:rPr>
              <w:t>免</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2"/>
                <w:sz w:val="24"/>
                <w:szCs w:val="24"/>
                <w:highlight w:val="none"/>
              </w:rPr>
              <w:t>酸</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碱</w:t>
            </w:r>
            <w:r>
              <w:rPr>
                <w:rFonts w:hint="eastAsia" w:ascii="仿宋_GB2312" w:hAnsi="仿宋_GB2312" w:eastAsia="仿宋_GB2312" w:cs="仿宋_GB2312"/>
                <w:color w:val="auto"/>
                <w:spacing w:val="-2"/>
                <w:sz w:val="24"/>
                <w:szCs w:val="24"/>
                <w:highlight w:val="none"/>
              </w:rPr>
              <w:t>性</w:t>
            </w:r>
            <w:r>
              <w:rPr>
                <w:rFonts w:hint="eastAsia" w:ascii="仿宋_GB2312" w:hAnsi="仿宋_GB2312" w:eastAsia="仿宋_GB2312" w:cs="仿宋_GB2312"/>
                <w:color w:val="auto"/>
                <w:sz w:val="24"/>
                <w:szCs w:val="24"/>
                <w:highlight w:val="none"/>
              </w:rPr>
              <w:t>强</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30"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滚</w:t>
            </w:r>
            <w:r>
              <w:rPr>
                <w:rFonts w:hint="eastAsia" w:ascii="仿宋_GB2312" w:hAnsi="仿宋_GB2312" w:eastAsia="仿宋_GB2312" w:cs="仿宋_GB2312"/>
                <w:color w:val="auto"/>
                <w:sz w:val="24"/>
                <w:szCs w:val="24"/>
                <w:highlight w:val="none"/>
              </w:rPr>
              <w:t>刷</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颗</w:t>
            </w:r>
            <w:r>
              <w:rPr>
                <w:rFonts w:hint="eastAsia" w:ascii="仿宋_GB2312" w:hAnsi="仿宋_GB2312" w:eastAsia="仿宋_GB2312" w:cs="仿宋_GB2312"/>
                <w:color w:val="auto"/>
                <w:spacing w:val="-2"/>
                <w:sz w:val="24"/>
                <w:szCs w:val="24"/>
                <w:highlight w:val="none"/>
              </w:rPr>
              <w:t>粒</w:t>
            </w:r>
            <w:r>
              <w:rPr>
                <w:rFonts w:hint="eastAsia" w:ascii="仿宋_GB2312" w:hAnsi="仿宋_GB2312" w:eastAsia="仿宋_GB2312" w:cs="仿宋_GB2312"/>
                <w:color w:val="auto"/>
                <w:sz w:val="24"/>
                <w:szCs w:val="24"/>
                <w:highlight w:val="none"/>
              </w:rPr>
              <w:t>机</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行深</w:t>
            </w:r>
            <w:r>
              <w:rPr>
                <w:rFonts w:hint="eastAsia" w:ascii="仿宋_GB2312" w:hAnsi="仿宋_GB2312" w:eastAsia="仿宋_GB2312" w:cs="仿宋_GB2312"/>
                <w:color w:val="auto"/>
                <w:spacing w:val="-2"/>
                <w:sz w:val="24"/>
                <w:szCs w:val="24"/>
                <w:highlight w:val="none"/>
              </w:rPr>
              <w:t>层</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洗</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于</w:t>
            </w:r>
            <w:r>
              <w:rPr>
                <w:rFonts w:hint="eastAsia" w:ascii="仿宋_GB2312" w:hAnsi="仿宋_GB2312" w:eastAsia="仿宋_GB2312" w:cs="仿宋_GB2312"/>
                <w:color w:val="auto"/>
                <w:spacing w:val="-2"/>
                <w:sz w:val="24"/>
                <w:szCs w:val="24"/>
                <w:highlight w:val="none"/>
              </w:rPr>
              <w:t>顽</w:t>
            </w:r>
            <w:r>
              <w:rPr>
                <w:rFonts w:hint="eastAsia" w:ascii="仿宋_GB2312" w:hAnsi="仿宋_GB2312" w:eastAsia="仿宋_GB2312" w:cs="仿宋_GB2312"/>
                <w:color w:val="auto"/>
                <w:sz w:val="24"/>
                <w:szCs w:val="24"/>
                <w:highlight w:val="none"/>
              </w:rPr>
              <w:t>固</w:t>
            </w:r>
            <w:r>
              <w:rPr>
                <w:rFonts w:hint="eastAsia" w:ascii="仿宋_GB2312" w:hAnsi="仿宋_GB2312" w:eastAsia="仿宋_GB2312" w:cs="仿宋_GB2312"/>
                <w:color w:val="auto"/>
                <w:spacing w:val="-2"/>
                <w:sz w:val="24"/>
                <w:szCs w:val="24"/>
                <w:highlight w:val="none"/>
              </w:rPr>
              <w:t>沉</w:t>
            </w:r>
            <w:r>
              <w:rPr>
                <w:rFonts w:hint="eastAsia" w:ascii="仿宋_GB2312" w:hAnsi="仿宋_GB2312" w:eastAsia="仿宋_GB2312" w:cs="仿宋_GB2312"/>
                <w:color w:val="auto"/>
                <w:sz w:val="24"/>
                <w:szCs w:val="24"/>
                <w:highlight w:val="none"/>
              </w:rPr>
              <w:t>积物</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需</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滚</w:t>
            </w:r>
            <w:r>
              <w:rPr>
                <w:rFonts w:hint="eastAsia" w:ascii="仿宋_GB2312" w:hAnsi="仿宋_GB2312" w:eastAsia="仿宋_GB2312" w:cs="仿宋_GB2312"/>
                <w:color w:val="auto"/>
                <w:spacing w:val="-2"/>
                <w:sz w:val="24"/>
                <w:szCs w:val="24"/>
                <w:highlight w:val="none"/>
              </w:rPr>
              <w:t>刷</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颗</w:t>
            </w:r>
            <w:r>
              <w:rPr>
                <w:rFonts w:hint="eastAsia" w:ascii="仿宋_GB2312" w:hAnsi="仿宋_GB2312" w:eastAsia="仿宋_GB2312" w:cs="仿宋_GB2312"/>
                <w:color w:val="auto"/>
                <w:sz w:val="24"/>
                <w:szCs w:val="24"/>
                <w:highlight w:val="none"/>
              </w:rPr>
              <w:t>粒机</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深</w:t>
            </w:r>
            <w:r>
              <w:rPr>
                <w:rFonts w:hint="eastAsia" w:ascii="仿宋_GB2312" w:hAnsi="仿宋_GB2312" w:eastAsia="仿宋_GB2312" w:cs="仿宋_GB2312"/>
                <w:color w:val="auto"/>
                <w:sz w:val="24"/>
                <w:szCs w:val="24"/>
                <w:highlight w:val="none"/>
              </w:rPr>
              <w:t>层</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30"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浸</w:t>
            </w:r>
            <w:r>
              <w:rPr>
                <w:rFonts w:hint="eastAsia" w:ascii="仿宋_GB2312" w:hAnsi="仿宋_GB2312" w:eastAsia="仿宋_GB2312" w:cs="仿宋_GB2312"/>
                <w:color w:val="auto"/>
                <w:sz w:val="24"/>
                <w:szCs w:val="24"/>
                <w:highlight w:val="none"/>
              </w:rPr>
              <w:t>泡</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将</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或去</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2"/>
                <w:sz w:val="24"/>
                <w:szCs w:val="24"/>
                <w:highlight w:val="none"/>
              </w:rPr>
              <w:t>浸</w:t>
            </w:r>
            <w:r>
              <w:rPr>
                <w:rFonts w:hint="eastAsia" w:ascii="仿宋_GB2312" w:hAnsi="仿宋_GB2312" w:eastAsia="仿宋_GB2312" w:cs="仿宋_GB2312"/>
                <w:color w:val="auto"/>
                <w:sz w:val="24"/>
                <w:szCs w:val="24"/>
                <w:highlight w:val="none"/>
              </w:rPr>
              <w:t>泡</w:t>
            </w:r>
            <w:r>
              <w:rPr>
                <w:rFonts w:hint="eastAsia" w:ascii="仿宋_GB2312" w:hAnsi="仿宋_GB2312" w:eastAsia="仿宋_GB2312" w:cs="仿宋_GB2312"/>
                <w:color w:val="auto"/>
                <w:spacing w:val="-2"/>
                <w:sz w:val="24"/>
                <w:szCs w:val="24"/>
                <w:highlight w:val="none"/>
              </w:rPr>
              <w:t>在</w:t>
            </w:r>
            <w:r>
              <w:rPr>
                <w:rFonts w:hint="eastAsia" w:ascii="仿宋_GB2312" w:hAnsi="仿宋_GB2312" w:eastAsia="仿宋_GB2312" w:cs="仿宋_GB2312"/>
                <w:color w:val="auto"/>
                <w:sz w:val="24"/>
                <w:szCs w:val="24"/>
                <w:highlight w:val="none"/>
              </w:rPr>
              <w:t>环</w:t>
            </w:r>
            <w:r>
              <w:rPr>
                <w:rFonts w:hint="eastAsia" w:ascii="仿宋_GB2312" w:hAnsi="仿宋_GB2312" w:eastAsia="仿宋_GB2312" w:cs="仿宋_GB2312"/>
                <w:color w:val="auto"/>
                <w:spacing w:val="-2"/>
                <w:sz w:val="24"/>
                <w:szCs w:val="24"/>
                <w:highlight w:val="none"/>
              </w:rPr>
              <w:t>氧</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坪</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4"/>
                <w:sz w:val="24"/>
                <w:szCs w:val="24"/>
                <w:highlight w:val="none"/>
              </w:rPr>
              <w:t>加</w:t>
            </w:r>
            <w:r>
              <w:rPr>
                <w:rFonts w:hint="eastAsia" w:ascii="仿宋_GB2312" w:hAnsi="仿宋_GB2312" w:eastAsia="仿宋_GB2312" w:cs="仿宋_GB2312"/>
                <w:color w:val="auto"/>
                <w:sz w:val="24"/>
                <w:szCs w:val="24"/>
                <w:highlight w:val="none"/>
              </w:rPr>
              <w:t>强</w:t>
            </w:r>
            <w:r>
              <w:rPr>
                <w:rFonts w:hint="eastAsia" w:ascii="仿宋_GB2312" w:hAnsi="仿宋_GB2312" w:eastAsia="仿宋_GB2312" w:cs="仿宋_GB2312"/>
                <w:color w:val="auto"/>
                <w:spacing w:val="-2"/>
                <w:sz w:val="24"/>
                <w:szCs w:val="24"/>
                <w:highlight w:val="none"/>
              </w:rPr>
              <w:t>去</w:t>
            </w:r>
            <w:r>
              <w:rPr>
                <w:rFonts w:hint="eastAsia" w:ascii="仿宋_GB2312" w:hAnsi="仿宋_GB2312" w:eastAsia="仿宋_GB2312" w:cs="仿宋_GB2312"/>
                <w:color w:val="auto"/>
                <w:sz w:val="24"/>
                <w:szCs w:val="24"/>
                <w:highlight w:val="none"/>
              </w:rPr>
              <w:t>除</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渍</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效</w:t>
            </w:r>
            <w:r>
              <w:rPr>
                <w:rFonts w:hint="eastAsia" w:ascii="仿宋_GB2312" w:hAnsi="仿宋_GB2312" w:eastAsia="仿宋_GB2312" w:cs="仿宋_GB2312"/>
                <w:color w:val="auto"/>
                <w:spacing w:val="-2"/>
                <w:sz w:val="24"/>
                <w:szCs w:val="24"/>
                <w:highlight w:val="none"/>
              </w:rPr>
              <w:t>果</w:t>
            </w:r>
            <w:r>
              <w:rPr>
                <w:rFonts w:hint="eastAsia" w:ascii="仿宋_GB2312" w:hAnsi="仿宋_GB2312" w:eastAsia="仿宋_GB2312" w:cs="仿宋_GB2312"/>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30"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冲</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pacing w:val="-2"/>
                <w:sz w:val="24"/>
                <w:szCs w:val="24"/>
                <w:highlight w:val="none"/>
              </w:rPr>
              <w:t>将</w:t>
            </w:r>
            <w:r>
              <w:rPr>
                <w:rFonts w:hint="eastAsia" w:ascii="仿宋_GB2312" w:hAnsi="仿宋_GB2312" w:eastAsia="仿宋_GB2312" w:cs="仿宋_GB2312"/>
                <w:color w:val="auto"/>
                <w:sz w:val="24"/>
                <w:szCs w:val="24"/>
                <w:highlight w:val="none"/>
              </w:rPr>
              <w:t>地面</w:t>
            </w:r>
            <w:r>
              <w:rPr>
                <w:rFonts w:hint="eastAsia" w:ascii="仿宋_GB2312" w:hAnsi="仿宋_GB2312" w:eastAsia="仿宋_GB2312" w:cs="仿宋_GB2312"/>
                <w:color w:val="auto"/>
                <w:spacing w:val="-2"/>
                <w:sz w:val="24"/>
                <w:szCs w:val="24"/>
                <w:highlight w:val="none"/>
              </w:rPr>
              <w:t>冲</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净</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以</w:t>
            </w:r>
            <w:r>
              <w:rPr>
                <w:rFonts w:hint="eastAsia" w:ascii="仿宋_GB2312" w:hAnsi="仿宋_GB2312" w:eastAsia="仿宋_GB2312" w:cs="仿宋_GB2312"/>
                <w:color w:val="auto"/>
                <w:spacing w:val="-2"/>
                <w:sz w:val="24"/>
                <w:szCs w:val="24"/>
                <w:highlight w:val="none"/>
              </w:rPr>
              <w:t>去</w:t>
            </w:r>
            <w:r>
              <w:rPr>
                <w:rFonts w:hint="eastAsia" w:ascii="仿宋_GB2312" w:hAnsi="仿宋_GB2312" w:eastAsia="仿宋_GB2312" w:cs="仿宋_GB2312"/>
                <w:color w:val="auto"/>
                <w:sz w:val="24"/>
                <w:szCs w:val="24"/>
                <w:highlight w:val="none"/>
              </w:rPr>
              <w:t>除</w:t>
            </w:r>
            <w:r>
              <w:rPr>
                <w:rFonts w:hint="eastAsia" w:ascii="仿宋_GB2312" w:hAnsi="仿宋_GB2312" w:eastAsia="仿宋_GB2312" w:cs="仿宋_GB2312"/>
                <w:color w:val="auto"/>
                <w:spacing w:val="-2"/>
                <w:sz w:val="24"/>
                <w:szCs w:val="24"/>
                <w:highlight w:val="none"/>
              </w:rPr>
              <w:t>残</w:t>
            </w:r>
            <w:r>
              <w:rPr>
                <w:rFonts w:hint="eastAsia" w:ascii="仿宋_GB2312" w:hAnsi="仿宋_GB2312" w:eastAsia="仿宋_GB2312" w:cs="仿宋_GB2312"/>
                <w:color w:val="auto"/>
                <w:sz w:val="24"/>
                <w:szCs w:val="24"/>
                <w:highlight w:val="none"/>
              </w:rPr>
              <w:t>留的</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去</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耐磨漆地面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3"/>
                <w:sz w:val="24"/>
                <w:szCs w:val="24"/>
                <w:highlight w:val="none"/>
              </w:rPr>
              <w:t>1</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2"/>
                <w:sz w:val="24"/>
                <w:szCs w:val="24"/>
                <w:highlight w:val="none"/>
              </w:rPr>
              <w:t>软</w:t>
            </w:r>
            <w:r>
              <w:rPr>
                <w:rFonts w:hint="eastAsia" w:ascii="仿宋_GB2312" w:hAnsi="仿宋_GB2312" w:eastAsia="仿宋_GB2312" w:cs="仿宋_GB2312"/>
                <w:color w:val="auto"/>
                <w:sz w:val="24"/>
                <w:szCs w:val="24"/>
                <w:highlight w:val="none"/>
              </w:rPr>
              <w:t>质</w:t>
            </w:r>
            <w:r>
              <w:rPr>
                <w:rFonts w:hint="eastAsia" w:ascii="仿宋_GB2312" w:hAnsi="仿宋_GB2312" w:eastAsia="仿宋_GB2312" w:cs="仿宋_GB2312"/>
                <w:color w:val="auto"/>
                <w:spacing w:val="2"/>
                <w:sz w:val="24"/>
                <w:szCs w:val="24"/>
                <w:highlight w:val="none"/>
              </w:rPr>
              <w:t>拖</w:t>
            </w:r>
            <w:r>
              <w:rPr>
                <w:rFonts w:hint="eastAsia" w:ascii="仿宋_GB2312" w:hAnsi="仿宋_GB2312" w:eastAsia="仿宋_GB2312" w:cs="仿宋_GB2312"/>
                <w:color w:val="auto"/>
                <w:sz w:val="24"/>
                <w:szCs w:val="24"/>
                <w:highlight w:val="none"/>
              </w:rPr>
              <w:t>把或</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板清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机，</w:t>
            </w:r>
            <w:r>
              <w:rPr>
                <w:rFonts w:hint="eastAsia" w:ascii="仿宋_GB2312" w:hAnsi="仿宋_GB2312" w:eastAsia="仿宋_GB2312" w:cs="仿宋_GB2312"/>
                <w:color w:val="auto"/>
                <w:spacing w:val="2"/>
                <w:sz w:val="24"/>
                <w:szCs w:val="24"/>
                <w:highlight w:val="none"/>
              </w:rPr>
              <w:t>配</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水和</w:t>
            </w:r>
            <w:r>
              <w:rPr>
                <w:rFonts w:hint="eastAsia" w:ascii="仿宋_GB2312" w:hAnsi="仿宋_GB2312" w:eastAsia="仿宋_GB2312" w:cs="仿宋_GB2312"/>
                <w:color w:val="auto"/>
                <w:spacing w:val="2"/>
                <w:sz w:val="24"/>
                <w:szCs w:val="24"/>
                <w:highlight w:val="none"/>
              </w:rPr>
              <w:t>中</w:t>
            </w:r>
            <w:r>
              <w:rPr>
                <w:rFonts w:hint="eastAsia" w:ascii="仿宋_GB2312" w:hAnsi="仿宋_GB2312" w:eastAsia="仿宋_GB2312" w:cs="仿宋_GB2312"/>
                <w:color w:val="auto"/>
                <w:sz w:val="24"/>
                <w:szCs w:val="24"/>
                <w:highlight w:val="none"/>
              </w:rPr>
              <w:t>性清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剂进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。避</w:t>
            </w:r>
            <w:r>
              <w:rPr>
                <w:rFonts w:hint="eastAsia" w:ascii="仿宋_GB2312" w:hAnsi="仿宋_GB2312" w:eastAsia="仿宋_GB2312" w:cs="仿宋_GB2312"/>
                <w:color w:val="auto"/>
                <w:spacing w:val="2"/>
                <w:sz w:val="24"/>
                <w:szCs w:val="24"/>
                <w:highlight w:val="none"/>
              </w:rPr>
              <w:t>免</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2"/>
                <w:sz w:val="24"/>
                <w:szCs w:val="24"/>
                <w:highlight w:val="none"/>
              </w:rPr>
              <w:t>酸</w:t>
            </w:r>
            <w:r>
              <w:rPr>
                <w:rFonts w:hint="eastAsia" w:ascii="仿宋_GB2312" w:hAnsi="仿宋_GB2312" w:eastAsia="仿宋_GB2312" w:cs="仿宋_GB2312"/>
                <w:color w:val="auto"/>
                <w:sz w:val="24"/>
                <w:szCs w:val="24"/>
                <w:highlight w:val="none"/>
              </w:rPr>
              <w:t>性或碱性清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以</w:t>
            </w:r>
            <w:r>
              <w:rPr>
                <w:rFonts w:hint="eastAsia" w:ascii="仿宋_GB2312" w:hAnsi="仿宋_GB2312" w:eastAsia="仿宋_GB2312" w:cs="仿宋_GB2312"/>
                <w:color w:val="auto"/>
                <w:spacing w:val="-2"/>
                <w:sz w:val="24"/>
                <w:szCs w:val="24"/>
                <w:highlight w:val="none"/>
              </w:rPr>
              <w:t>免</w:t>
            </w:r>
            <w:r>
              <w:rPr>
                <w:rFonts w:hint="eastAsia" w:ascii="仿宋_GB2312" w:hAnsi="仿宋_GB2312" w:eastAsia="仿宋_GB2312" w:cs="仿宋_GB2312"/>
                <w:color w:val="auto"/>
                <w:sz w:val="24"/>
                <w:szCs w:val="24"/>
                <w:highlight w:val="none"/>
              </w:rPr>
              <w:t>损</w:t>
            </w:r>
            <w:r>
              <w:rPr>
                <w:rFonts w:hint="eastAsia" w:ascii="仿宋_GB2312" w:hAnsi="仿宋_GB2312" w:eastAsia="仿宋_GB2312" w:cs="仿宋_GB2312"/>
                <w:color w:val="auto"/>
                <w:spacing w:val="-2"/>
                <w:sz w:val="24"/>
                <w:szCs w:val="24"/>
                <w:highlight w:val="none"/>
              </w:rPr>
              <w:t>坏</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表面</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上</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污渍</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杂</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持</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净整</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30"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3"/>
                <w:sz w:val="24"/>
                <w:szCs w:val="24"/>
                <w:highlight w:val="none"/>
              </w:rPr>
              <w:t>2</w:t>
            </w:r>
            <w:r>
              <w:rPr>
                <w:rFonts w:hint="eastAsia" w:ascii="仿宋_GB2312" w:hAnsi="仿宋_GB2312" w:eastAsia="仿宋_GB2312" w:cs="仿宋_GB2312"/>
                <w:color w:val="auto"/>
                <w:sz w:val="24"/>
                <w:szCs w:val="24"/>
                <w:highlight w:val="none"/>
              </w:rPr>
              <w:t>）打</w:t>
            </w:r>
            <w:r>
              <w:rPr>
                <w:rFonts w:hint="eastAsia" w:ascii="仿宋_GB2312" w:hAnsi="仿宋_GB2312" w:eastAsia="仿宋_GB2312" w:cs="仿宋_GB2312"/>
                <w:color w:val="auto"/>
                <w:spacing w:val="2"/>
                <w:sz w:val="24"/>
                <w:szCs w:val="24"/>
                <w:highlight w:val="none"/>
              </w:rPr>
              <w:t>蜡</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为</w:t>
            </w:r>
            <w:r>
              <w:rPr>
                <w:rFonts w:hint="eastAsia" w:ascii="仿宋_GB2312" w:hAnsi="仿宋_GB2312" w:eastAsia="仿宋_GB2312" w:cs="仿宋_GB2312"/>
                <w:color w:val="auto"/>
                <w:sz w:val="24"/>
                <w:szCs w:val="24"/>
                <w:highlight w:val="none"/>
              </w:rPr>
              <w:t>了增加</w:t>
            </w:r>
            <w:r>
              <w:rPr>
                <w:rFonts w:hint="eastAsia" w:ascii="仿宋_GB2312" w:hAnsi="仿宋_GB2312" w:eastAsia="仿宋_GB2312" w:cs="仿宋_GB2312"/>
                <w:color w:val="auto"/>
                <w:spacing w:val="2"/>
                <w:sz w:val="24"/>
                <w:szCs w:val="24"/>
                <w:highlight w:val="none"/>
              </w:rPr>
              <w:t>耐</w:t>
            </w:r>
            <w:r>
              <w:rPr>
                <w:rFonts w:hint="eastAsia" w:ascii="仿宋_GB2312" w:hAnsi="仿宋_GB2312" w:eastAsia="仿宋_GB2312" w:cs="仿宋_GB2312"/>
                <w:color w:val="auto"/>
                <w:sz w:val="24"/>
                <w:szCs w:val="24"/>
                <w:highlight w:val="none"/>
              </w:rPr>
              <w:t>磨</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面的</w:t>
            </w:r>
            <w:r>
              <w:rPr>
                <w:rFonts w:hint="eastAsia" w:ascii="仿宋_GB2312" w:hAnsi="仿宋_GB2312" w:eastAsia="仿宋_GB2312" w:cs="仿宋_GB2312"/>
                <w:color w:val="auto"/>
                <w:spacing w:val="2"/>
                <w:sz w:val="24"/>
                <w:szCs w:val="24"/>
                <w:highlight w:val="none"/>
              </w:rPr>
              <w:t>光</w:t>
            </w:r>
            <w:r>
              <w:rPr>
                <w:rFonts w:hint="eastAsia" w:ascii="仿宋_GB2312" w:hAnsi="仿宋_GB2312" w:eastAsia="仿宋_GB2312" w:cs="仿宋_GB2312"/>
                <w:color w:val="auto"/>
                <w:sz w:val="24"/>
                <w:szCs w:val="24"/>
                <w:highlight w:val="none"/>
              </w:rPr>
              <w:t>亮度</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耐磨</w:t>
            </w:r>
            <w:r>
              <w:rPr>
                <w:rFonts w:hint="eastAsia" w:ascii="仿宋_GB2312" w:hAnsi="仿宋_GB2312" w:eastAsia="仿宋_GB2312" w:cs="仿宋_GB2312"/>
                <w:color w:val="auto"/>
                <w:spacing w:val="2"/>
                <w:sz w:val="24"/>
                <w:szCs w:val="24"/>
                <w:highlight w:val="none"/>
              </w:rPr>
              <w:t>性</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可</w:t>
            </w:r>
            <w:r>
              <w:rPr>
                <w:rFonts w:hint="eastAsia" w:ascii="仿宋_GB2312" w:hAnsi="仿宋_GB2312" w:eastAsia="仿宋_GB2312" w:cs="仿宋_GB2312"/>
                <w:color w:val="auto"/>
                <w:sz w:val="24"/>
                <w:szCs w:val="24"/>
                <w:highlight w:val="none"/>
              </w:rPr>
              <w:t>以进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打蜡</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w:t>
            </w:r>
            <w:r>
              <w:rPr>
                <w:rFonts w:hint="eastAsia" w:ascii="仿宋_GB2312" w:hAnsi="仿宋_GB2312" w:eastAsia="仿宋_GB2312" w:cs="仿宋_GB2312"/>
                <w:color w:val="auto"/>
                <w:spacing w:val="2"/>
                <w:sz w:val="24"/>
                <w:szCs w:val="24"/>
                <w:highlight w:val="none"/>
              </w:rPr>
              <w:t>适</w:t>
            </w:r>
            <w:r>
              <w:rPr>
                <w:rFonts w:hint="eastAsia" w:ascii="仿宋_GB2312" w:hAnsi="仿宋_GB2312" w:eastAsia="仿宋_GB2312" w:cs="仿宋_GB2312"/>
                <w:color w:val="auto"/>
                <w:sz w:val="24"/>
                <w:szCs w:val="24"/>
                <w:highlight w:val="none"/>
              </w:rPr>
              <w:t>合聚</w:t>
            </w:r>
            <w:r>
              <w:rPr>
                <w:rFonts w:hint="eastAsia" w:ascii="仿宋_GB2312" w:hAnsi="仿宋_GB2312" w:eastAsia="仿宋_GB2312" w:cs="仿宋_GB2312"/>
                <w:color w:val="auto"/>
                <w:spacing w:val="2"/>
                <w:sz w:val="24"/>
                <w:szCs w:val="24"/>
                <w:highlight w:val="none"/>
              </w:rPr>
              <w:t>氨</w:t>
            </w:r>
            <w:r>
              <w:rPr>
                <w:rFonts w:hint="eastAsia" w:ascii="仿宋_GB2312" w:hAnsi="仿宋_GB2312" w:eastAsia="仿宋_GB2312" w:cs="仿宋_GB2312"/>
                <w:color w:val="auto"/>
                <w:sz w:val="24"/>
                <w:szCs w:val="24"/>
                <w:highlight w:val="none"/>
              </w:rPr>
              <w:t>酯地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的蜡进行均</w:t>
            </w:r>
            <w:r>
              <w:rPr>
                <w:rFonts w:hint="eastAsia" w:ascii="仿宋_GB2312" w:hAnsi="仿宋_GB2312" w:eastAsia="仿宋_GB2312" w:cs="仿宋_GB2312"/>
                <w:color w:val="auto"/>
                <w:spacing w:val="-2"/>
                <w:sz w:val="24"/>
                <w:szCs w:val="24"/>
                <w:highlight w:val="none"/>
              </w:rPr>
              <w:t>匀</w:t>
            </w:r>
            <w:r>
              <w:rPr>
                <w:rFonts w:hint="eastAsia" w:ascii="仿宋_GB2312" w:hAnsi="仿宋_GB2312" w:eastAsia="仿宋_GB2312" w:cs="仿宋_GB2312"/>
                <w:color w:val="auto"/>
                <w:sz w:val="24"/>
                <w:szCs w:val="24"/>
                <w:highlight w:val="none"/>
              </w:rPr>
              <w:t>涂</w:t>
            </w:r>
            <w:r>
              <w:rPr>
                <w:rFonts w:hint="eastAsia" w:ascii="仿宋_GB2312" w:hAnsi="仿宋_GB2312" w:eastAsia="仿宋_GB2312" w:cs="仿宋_GB2312"/>
                <w:color w:val="auto"/>
                <w:spacing w:val="-2"/>
                <w:sz w:val="24"/>
                <w:szCs w:val="24"/>
                <w:highlight w:val="none"/>
              </w:rPr>
              <w:t>抹</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待</w:t>
            </w:r>
            <w:r>
              <w:rPr>
                <w:rFonts w:hint="eastAsia" w:ascii="仿宋_GB2312" w:hAnsi="仿宋_GB2312" w:eastAsia="仿宋_GB2312" w:cs="仿宋_GB2312"/>
                <w:color w:val="auto"/>
                <w:sz w:val="24"/>
                <w:szCs w:val="24"/>
                <w:highlight w:val="none"/>
              </w:rPr>
              <w:t>蜡</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燥</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2"/>
                <w:sz w:val="24"/>
                <w:szCs w:val="24"/>
                <w:highlight w:val="none"/>
              </w:rPr>
              <w:t>抛</w:t>
            </w:r>
            <w:r>
              <w:rPr>
                <w:rFonts w:hint="eastAsia" w:ascii="仿宋_GB2312" w:hAnsi="仿宋_GB2312" w:eastAsia="仿宋_GB2312" w:cs="仿宋_GB2312"/>
                <w:color w:val="auto"/>
                <w:sz w:val="24"/>
                <w:szCs w:val="24"/>
                <w:highlight w:val="none"/>
              </w:rPr>
              <w:t>光</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拖</w:t>
            </w:r>
            <w:r>
              <w:rPr>
                <w:rFonts w:hint="eastAsia" w:ascii="仿宋_GB2312" w:hAnsi="仿宋_GB2312" w:eastAsia="仿宋_GB2312" w:cs="仿宋_GB2312"/>
                <w:color w:val="auto"/>
                <w:sz w:val="24"/>
                <w:szCs w:val="24"/>
                <w:highlight w:val="none"/>
              </w:rPr>
              <w:t>把</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其</w:t>
            </w:r>
            <w:r>
              <w:rPr>
                <w:rFonts w:hint="eastAsia" w:ascii="仿宋_GB2312" w:hAnsi="仿宋_GB2312" w:eastAsia="仿宋_GB2312" w:cs="仿宋_GB2312"/>
                <w:color w:val="auto"/>
                <w:spacing w:val="-2"/>
                <w:sz w:val="24"/>
                <w:szCs w:val="24"/>
                <w:highlight w:val="none"/>
              </w:rPr>
              <w:t>变</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pacing w:val="-2"/>
                <w:sz w:val="24"/>
                <w:szCs w:val="24"/>
                <w:highlight w:val="none"/>
              </w:rPr>
              <w:t>光</w:t>
            </w:r>
            <w:r>
              <w:rPr>
                <w:rFonts w:hint="eastAsia" w:ascii="仿宋_GB2312" w:hAnsi="仿宋_GB2312" w:eastAsia="仿宋_GB2312" w:cs="仿宋_GB2312"/>
                <w:color w:val="auto"/>
                <w:sz w:val="24"/>
                <w:szCs w:val="24"/>
                <w:highlight w:val="none"/>
              </w:rPr>
              <w:t>滑</w:t>
            </w:r>
            <w:r>
              <w:rPr>
                <w:rFonts w:hint="eastAsia" w:ascii="仿宋_GB2312" w:hAnsi="仿宋_GB2312" w:eastAsia="仿宋_GB2312" w:cs="仿宋_GB2312"/>
                <w:color w:val="auto"/>
                <w:spacing w:val="-2"/>
                <w:sz w:val="24"/>
                <w:szCs w:val="24"/>
                <w:highlight w:val="none"/>
              </w:rPr>
              <w:t>而</w:t>
            </w: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光</w:t>
            </w:r>
            <w:r>
              <w:rPr>
                <w:rFonts w:hint="eastAsia" w:ascii="仿宋_GB2312" w:hAnsi="仿宋_GB2312" w:eastAsia="仿宋_GB2312" w:cs="仿宋_GB2312"/>
                <w:color w:val="auto"/>
                <w:sz w:val="24"/>
                <w:szCs w:val="24"/>
                <w:highlight w:val="none"/>
              </w:rPr>
              <w:t>泽</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瓷砖</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pacing w:val="-4"/>
                <w:sz w:val="24"/>
                <w:szCs w:val="24"/>
                <w:highlight w:val="none"/>
              </w:rPr>
              <w:t>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推</w:t>
            </w:r>
            <w:r>
              <w:rPr>
                <w:rFonts w:hint="eastAsia" w:ascii="仿宋_GB2312" w:hAnsi="仿宋_GB2312" w:eastAsia="仿宋_GB2312" w:cs="仿宋_GB2312"/>
                <w:color w:val="auto"/>
                <w:spacing w:val="-2"/>
                <w:sz w:val="24"/>
                <w:szCs w:val="24"/>
                <w:highlight w:val="none"/>
              </w:rPr>
              <w:t>尘</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2"/>
                <w:sz w:val="24"/>
                <w:szCs w:val="24"/>
                <w:highlight w:val="none"/>
              </w:rPr>
              <w:t>净</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杂</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深</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洗洁</w:t>
            </w:r>
            <w:r>
              <w:rPr>
                <w:rFonts w:hint="eastAsia" w:ascii="仿宋_GB2312" w:hAnsi="仿宋_GB2312" w:eastAsia="仿宋_GB2312" w:cs="仿宋_GB2312"/>
                <w:color w:val="auto"/>
                <w:spacing w:val="-2"/>
                <w:sz w:val="24"/>
                <w:szCs w:val="24"/>
                <w:highlight w:val="none"/>
              </w:rPr>
              <w:t>精</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肥</w:t>
            </w:r>
            <w:r>
              <w:rPr>
                <w:rFonts w:hint="eastAsia" w:ascii="仿宋_GB2312" w:hAnsi="仿宋_GB2312" w:eastAsia="仿宋_GB2312" w:cs="仿宋_GB2312"/>
                <w:color w:val="auto"/>
                <w:sz w:val="24"/>
                <w:szCs w:val="24"/>
                <w:highlight w:val="none"/>
              </w:rPr>
              <w:t>皂</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石材</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pacing w:val="-4"/>
                <w:sz w:val="24"/>
                <w:szCs w:val="24"/>
                <w:highlight w:val="none"/>
              </w:rPr>
              <w:t>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各</w:t>
            </w:r>
            <w:r>
              <w:rPr>
                <w:rFonts w:hint="eastAsia" w:ascii="仿宋_GB2312" w:hAnsi="仿宋_GB2312" w:eastAsia="仿宋_GB2312" w:cs="仿宋_GB2312"/>
                <w:color w:val="auto"/>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流量</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大</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石</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实</w:t>
            </w:r>
            <w:r>
              <w:rPr>
                <w:rFonts w:hint="eastAsia" w:ascii="仿宋_GB2312" w:hAnsi="仿宋_GB2312" w:eastAsia="仿宋_GB2312" w:cs="仿宋_GB2312"/>
                <w:color w:val="auto"/>
                <w:spacing w:val="-2"/>
                <w:sz w:val="24"/>
                <w:szCs w:val="24"/>
                <w:highlight w:val="none"/>
              </w:rPr>
              <w:t>际</w:t>
            </w:r>
            <w:r>
              <w:rPr>
                <w:rFonts w:hint="eastAsia" w:ascii="仿宋_GB2312" w:hAnsi="仿宋_GB2312" w:eastAsia="仿宋_GB2312" w:cs="仿宋_GB2312"/>
                <w:color w:val="auto"/>
                <w:sz w:val="24"/>
                <w:szCs w:val="24"/>
                <w:highlight w:val="none"/>
              </w:rPr>
              <w:t>磨</w:t>
            </w:r>
            <w:r>
              <w:rPr>
                <w:rFonts w:hint="eastAsia" w:ascii="仿宋_GB2312" w:hAnsi="仿宋_GB2312" w:eastAsia="仿宋_GB2312" w:cs="仿宋_GB2312"/>
                <w:color w:val="auto"/>
                <w:spacing w:val="-2"/>
                <w:sz w:val="24"/>
                <w:szCs w:val="24"/>
                <w:highlight w:val="none"/>
              </w:rPr>
              <w:t>损</w:t>
            </w:r>
            <w:r>
              <w:rPr>
                <w:rFonts w:hint="eastAsia" w:ascii="仿宋_GB2312" w:hAnsi="仿宋_GB2312" w:eastAsia="仿宋_GB2312" w:cs="仿宋_GB2312"/>
                <w:color w:val="auto"/>
                <w:sz w:val="24"/>
                <w:szCs w:val="24"/>
                <w:highlight w:val="none"/>
              </w:rPr>
              <w:t>程度</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大</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石</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晶</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养计</w:t>
            </w:r>
            <w:r>
              <w:rPr>
                <w:rFonts w:hint="eastAsia" w:ascii="仿宋_GB2312" w:hAnsi="仿宋_GB2312" w:eastAsia="仿宋_GB2312" w:cs="仿宋_GB2312"/>
                <w:color w:val="auto"/>
                <w:spacing w:val="-2"/>
                <w:sz w:val="24"/>
                <w:szCs w:val="24"/>
                <w:highlight w:val="none"/>
              </w:rPr>
              <w:t>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启</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2"/>
                <w:sz w:val="24"/>
                <w:szCs w:val="24"/>
                <w:highlight w:val="none"/>
              </w:rPr>
              <w:t>晶</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用中</w:t>
            </w:r>
            <w:r>
              <w:rPr>
                <w:rFonts w:hint="eastAsia" w:ascii="仿宋_GB2312" w:hAnsi="仿宋_GB2312" w:eastAsia="仿宋_GB2312" w:cs="仿宋_GB2312"/>
                <w:color w:val="auto"/>
                <w:spacing w:val="-2"/>
                <w:sz w:val="24"/>
                <w:szCs w:val="24"/>
                <w:highlight w:val="none"/>
              </w:rPr>
              <w:t>性</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避</w:t>
            </w:r>
            <w:r>
              <w:rPr>
                <w:rFonts w:hint="eastAsia" w:ascii="仿宋_GB2312" w:hAnsi="仿宋_GB2312" w:eastAsia="仿宋_GB2312" w:cs="仿宋_GB2312"/>
                <w:color w:val="auto"/>
                <w:spacing w:val="-2"/>
                <w:sz w:val="24"/>
                <w:szCs w:val="24"/>
                <w:highlight w:val="none"/>
              </w:rPr>
              <w:t>免</w:t>
            </w:r>
            <w:r>
              <w:rPr>
                <w:rFonts w:hint="eastAsia" w:ascii="仿宋_GB2312" w:hAnsi="仿宋_GB2312" w:eastAsia="仿宋_GB2312" w:cs="仿宋_GB2312"/>
                <w:color w:val="auto"/>
                <w:sz w:val="24"/>
                <w:szCs w:val="24"/>
                <w:highlight w:val="none"/>
              </w:rPr>
              <w:t>使用</w:t>
            </w:r>
            <w:r>
              <w:rPr>
                <w:rFonts w:hint="eastAsia" w:ascii="仿宋_GB2312" w:hAnsi="仿宋_GB2312" w:eastAsia="仿宋_GB2312" w:cs="仿宋_GB2312"/>
                <w:color w:val="auto"/>
                <w:spacing w:val="-2"/>
                <w:sz w:val="24"/>
                <w:szCs w:val="24"/>
                <w:highlight w:val="none"/>
              </w:rPr>
              <w:t>强</w:t>
            </w:r>
            <w:r>
              <w:rPr>
                <w:rFonts w:hint="eastAsia" w:ascii="仿宋_GB2312" w:hAnsi="仿宋_GB2312" w:eastAsia="仿宋_GB2312" w:cs="仿宋_GB2312"/>
                <w:color w:val="auto"/>
                <w:sz w:val="24"/>
                <w:szCs w:val="24"/>
                <w:highlight w:val="none"/>
              </w:rPr>
              <w:t>酸</w:t>
            </w:r>
            <w:r>
              <w:rPr>
                <w:rFonts w:hint="eastAsia" w:ascii="仿宋_GB2312" w:hAnsi="仿宋_GB2312" w:eastAsia="仿宋_GB2312" w:cs="仿宋_GB2312"/>
                <w:color w:val="auto"/>
                <w:spacing w:val="-2"/>
                <w:sz w:val="24"/>
                <w:szCs w:val="24"/>
                <w:highlight w:val="none"/>
              </w:rPr>
              <w:t>或</w:t>
            </w:r>
            <w:r>
              <w:rPr>
                <w:rFonts w:hint="eastAsia" w:ascii="仿宋_GB2312" w:hAnsi="仿宋_GB2312" w:eastAsia="仿宋_GB2312" w:cs="仿宋_GB2312"/>
                <w:color w:val="auto"/>
                <w:sz w:val="24"/>
                <w:szCs w:val="24"/>
                <w:highlight w:val="none"/>
              </w:rPr>
              <w:t>强</w:t>
            </w:r>
            <w:r>
              <w:rPr>
                <w:rFonts w:hint="eastAsia" w:ascii="仿宋_GB2312" w:hAnsi="仿宋_GB2312" w:eastAsia="仿宋_GB2312" w:cs="仿宋_GB2312"/>
                <w:color w:val="auto"/>
                <w:spacing w:val="-4"/>
                <w:sz w:val="24"/>
                <w:szCs w:val="24"/>
                <w:highlight w:val="none"/>
              </w:rPr>
              <w:t>碱</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定期</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基</w:t>
            </w:r>
            <w:r>
              <w:rPr>
                <w:rFonts w:hint="eastAsia" w:ascii="仿宋_GB2312" w:hAnsi="仿宋_GB2312" w:eastAsia="仿宋_GB2312" w:cs="仿宋_GB2312"/>
                <w:color w:val="auto"/>
                <w:sz w:val="24"/>
                <w:szCs w:val="24"/>
                <w:highlight w:val="none"/>
              </w:rPr>
              <w:t>础</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水磨</w:t>
            </w:r>
            <w:r>
              <w:rPr>
                <w:rFonts w:hint="eastAsia" w:ascii="仿宋_GB2312" w:hAnsi="仿宋_GB2312" w:eastAsia="仿宋_GB2312" w:cs="仿宋_GB2312"/>
                <w:color w:val="auto"/>
                <w:spacing w:val="-2"/>
                <w:sz w:val="24"/>
                <w:szCs w:val="24"/>
                <w:highlight w:val="none"/>
              </w:rPr>
              <w:t>石</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推</w:t>
            </w:r>
            <w:r>
              <w:rPr>
                <w:rFonts w:hint="eastAsia" w:ascii="仿宋_GB2312" w:hAnsi="仿宋_GB2312" w:eastAsia="仿宋_GB2312" w:cs="仿宋_GB2312"/>
                <w:color w:val="auto"/>
                <w:spacing w:val="-2"/>
                <w:sz w:val="24"/>
                <w:szCs w:val="24"/>
                <w:highlight w:val="none"/>
              </w:rPr>
              <w:t>尘</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2"/>
                <w:sz w:val="24"/>
                <w:szCs w:val="24"/>
                <w:highlight w:val="none"/>
              </w:rPr>
              <w:t>净</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杂</w:t>
            </w:r>
            <w:r>
              <w:rPr>
                <w:rFonts w:hint="eastAsia" w:ascii="仿宋_GB2312" w:hAnsi="仿宋_GB2312" w:eastAsia="仿宋_GB2312" w:cs="仿宋_GB2312"/>
                <w:color w:val="auto"/>
                <w:sz w:val="24"/>
                <w:szCs w:val="24"/>
                <w:highlight w:val="none"/>
              </w:rPr>
              <w:t>物</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深</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洗洁</w:t>
            </w:r>
            <w:r>
              <w:rPr>
                <w:rFonts w:hint="eastAsia" w:ascii="仿宋_GB2312" w:hAnsi="仿宋_GB2312" w:eastAsia="仿宋_GB2312" w:cs="仿宋_GB2312"/>
                <w:color w:val="auto"/>
                <w:spacing w:val="-2"/>
                <w:sz w:val="24"/>
                <w:szCs w:val="24"/>
                <w:highlight w:val="none"/>
              </w:rPr>
              <w:t>精</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肥</w:t>
            </w:r>
            <w:r>
              <w:rPr>
                <w:rFonts w:hint="eastAsia" w:ascii="仿宋_GB2312" w:hAnsi="仿宋_GB2312" w:eastAsia="仿宋_GB2312" w:cs="仿宋_GB2312"/>
                <w:color w:val="auto"/>
                <w:sz w:val="24"/>
                <w:szCs w:val="24"/>
                <w:highlight w:val="none"/>
              </w:rPr>
              <w:t>皂</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地胶</w:t>
            </w:r>
            <w:r>
              <w:rPr>
                <w:rFonts w:hint="eastAsia" w:ascii="仿宋_GB2312" w:hAnsi="仿宋_GB2312" w:eastAsia="仿宋_GB2312" w:cs="仿宋_GB2312"/>
                <w:color w:val="auto"/>
                <w:spacing w:val="-2"/>
                <w:sz w:val="24"/>
                <w:szCs w:val="24"/>
                <w:highlight w:val="none"/>
              </w:rPr>
              <w:t>板</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养</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中性</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避</w:t>
            </w:r>
            <w:r>
              <w:rPr>
                <w:rFonts w:hint="eastAsia" w:ascii="仿宋_GB2312" w:hAnsi="仿宋_GB2312" w:eastAsia="仿宋_GB2312" w:cs="仿宋_GB2312"/>
                <w:color w:val="auto"/>
                <w:sz w:val="24"/>
                <w:szCs w:val="24"/>
                <w:highlight w:val="none"/>
              </w:rPr>
              <w:t>免</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用强</w:t>
            </w:r>
            <w:r>
              <w:rPr>
                <w:rFonts w:hint="eastAsia" w:ascii="仿宋_GB2312" w:hAnsi="仿宋_GB2312" w:eastAsia="仿宋_GB2312" w:cs="仿宋_GB2312"/>
                <w:color w:val="auto"/>
                <w:spacing w:val="-4"/>
                <w:sz w:val="24"/>
                <w:szCs w:val="24"/>
                <w:highlight w:val="none"/>
              </w:rPr>
              <w:t>酸</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2"/>
                <w:sz w:val="24"/>
                <w:szCs w:val="24"/>
                <w:highlight w:val="none"/>
              </w:rPr>
              <w:t>强</w:t>
            </w:r>
            <w:r>
              <w:rPr>
                <w:rFonts w:hint="eastAsia" w:ascii="仿宋_GB2312" w:hAnsi="仿宋_GB2312" w:eastAsia="仿宋_GB2312" w:cs="仿宋_GB2312"/>
                <w:color w:val="auto"/>
                <w:sz w:val="24"/>
                <w:szCs w:val="24"/>
                <w:highlight w:val="none"/>
              </w:rPr>
              <w:t>碱</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基</w:t>
            </w:r>
            <w:r>
              <w:rPr>
                <w:rFonts w:hint="eastAsia" w:ascii="仿宋_GB2312" w:hAnsi="仿宋_GB2312" w:eastAsia="仿宋_GB2312" w:cs="仿宋_GB2312"/>
                <w:color w:val="auto"/>
                <w:spacing w:val="-2"/>
                <w:sz w:val="24"/>
                <w:szCs w:val="24"/>
                <w:highlight w:val="none"/>
              </w:rPr>
              <w:t>础</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4"/>
                <w:sz w:val="24"/>
                <w:szCs w:val="24"/>
                <w:highlight w:val="none"/>
              </w:rPr>
              <w:t>护</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湿润</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拖</w:t>
            </w:r>
            <w:r>
              <w:rPr>
                <w:rFonts w:hint="eastAsia" w:ascii="仿宋_GB2312" w:hAnsi="仿宋_GB2312" w:eastAsia="仿宋_GB2312" w:cs="仿宋_GB2312"/>
                <w:color w:val="auto"/>
                <w:spacing w:val="-2"/>
                <w:sz w:val="24"/>
                <w:szCs w:val="24"/>
                <w:highlight w:val="none"/>
              </w:rPr>
              <w:t>把</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染</w:t>
            </w:r>
            <w:r>
              <w:rPr>
                <w:rFonts w:hint="eastAsia" w:ascii="仿宋_GB2312" w:hAnsi="仿宋_GB2312" w:eastAsia="仿宋_GB2312" w:cs="仿宋_GB2312"/>
                <w:color w:val="auto"/>
                <w:spacing w:val="-2"/>
                <w:sz w:val="24"/>
                <w:szCs w:val="24"/>
                <w:highlight w:val="none"/>
              </w:rPr>
              <w:t>严</w:t>
            </w:r>
            <w:r>
              <w:rPr>
                <w:rFonts w:hint="eastAsia" w:ascii="仿宋_GB2312" w:hAnsi="仿宋_GB2312" w:eastAsia="仿宋_GB2312" w:cs="仿宋_GB2312"/>
                <w:color w:val="auto"/>
                <w:sz w:val="24"/>
                <w:szCs w:val="24"/>
                <w:highlight w:val="none"/>
              </w:rPr>
              <w:t>重时</w:t>
            </w:r>
            <w:r>
              <w:rPr>
                <w:rFonts w:hint="eastAsia" w:ascii="仿宋_GB2312" w:hAnsi="仿宋_GB2312" w:eastAsia="仿宋_GB2312" w:cs="仿宋_GB2312"/>
                <w:color w:val="auto"/>
                <w:spacing w:val="-4"/>
                <w:sz w:val="24"/>
                <w:szCs w:val="24"/>
                <w:highlight w:val="none"/>
              </w:rPr>
              <w:t>局</w:t>
            </w:r>
            <w:r>
              <w:rPr>
                <w:rFonts w:hint="eastAsia" w:ascii="仿宋_GB2312" w:hAnsi="仿宋_GB2312" w:eastAsia="仿宋_GB2312" w:cs="仿宋_GB2312"/>
                <w:color w:val="auto"/>
                <w:sz w:val="24"/>
                <w:szCs w:val="24"/>
                <w:highlight w:val="none"/>
              </w:rPr>
              <w:t>部</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胶板</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打</w:t>
            </w:r>
            <w:r>
              <w:rPr>
                <w:rFonts w:hint="eastAsia" w:ascii="仿宋_GB2312" w:hAnsi="仿宋_GB2312" w:eastAsia="仿宋_GB2312" w:cs="仿宋_GB2312"/>
                <w:color w:val="auto"/>
                <w:sz w:val="24"/>
                <w:szCs w:val="24"/>
                <w:highlight w:val="none"/>
              </w:rPr>
              <w:t>蜡</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7</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地板</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pacing w:val="-4"/>
                <w:sz w:val="24"/>
                <w:szCs w:val="24"/>
                <w:highlight w:val="none"/>
              </w:rPr>
              <w:t>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养</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中性</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避</w:t>
            </w:r>
            <w:r>
              <w:rPr>
                <w:rFonts w:hint="eastAsia" w:ascii="仿宋_GB2312" w:hAnsi="仿宋_GB2312" w:eastAsia="仿宋_GB2312" w:cs="仿宋_GB2312"/>
                <w:color w:val="auto"/>
                <w:sz w:val="24"/>
                <w:szCs w:val="24"/>
                <w:highlight w:val="none"/>
              </w:rPr>
              <w:t>免</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z w:val="24"/>
                <w:szCs w:val="24"/>
                <w:highlight w:val="none"/>
              </w:rPr>
              <w:t>用强</w:t>
            </w:r>
            <w:r>
              <w:rPr>
                <w:rFonts w:hint="eastAsia" w:ascii="仿宋_GB2312" w:hAnsi="仿宋_GB2312" w:eastAsia="仿宋_GB2312" w:cs="仿宋_GB2312"/>
                <w:color w:val="auto"/>
                <w:spacing w:val="-2"/>
                <w:sz w:val="24"/>
                <w:szCs w:val="24"/>
                <w:highlight w:val="none"/>
              </w:rPr>
              <w:t>酸</w:t>
            </w:r>
            <w:r>
              <w:rPr>
                <w:rFonts w:hint="eastAsia" w:ascii="仿宋_GB2312" w:hAnsi="仿宋_GB2312" w:eastAsia="仿宋_GB2312" w:cs="仿宋_GB2312"/>
                <w:color w:val="auto"/>
                <w:sz w:val="24"/>
                <w:szCs w:val="24"/>
                <w:highlight w:val="none"/>
              </w:rPr>
              <w:t>或</w:t>
            </w:r>
            <w:r>
              <w:rPr>
                <w:rFonts w:hint="eastAsia" w:ascii="仿宋_GB2312" w:hAnsi="仿宋_GB2312" w:eastAsia="仿宋_GB2312" w:cs="仿宋_GB2312"/>
                <w:color w:val="auto"/>
                <w:spacing w:val="-4"/>
                <w:sz w:val="24"/>
                <w:szCs w:val="24"/>
                <w:highlight w:val="none"/>
              </w:rPr>
              <w:t>强</w:t>
            </w:r>
            <w:r>
              <w:rPr>
                <w:rFonts w:hint="eastAsia" w:ascii="仿宋_GB2312" w:hAnsi="仿宋_GB2312" w:eastAsia="仿宋_GB2312" w:cs="仿宋_GB2312"/>
                <w:color w:val="auto"/>
                <w:sz w:val="24"/>
                <w:szCs w:val="24"/>
                <w:highlight w:val="none"/>
              </w:rPr>
              <w:t>碱</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剂</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z w:val="24"/>
                <w:szCs w:val="24"/>
                <w:highlight w:val="none"/>
              </w:rPr>
              <w:t>期进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基</w:t>
            </w:r>
            <w:r>
              <w:rPr>
                <w:rFonts w:hint="eastAsia" w:ascii="仿宋_GB2312" w:hAnsi="仿宋_GB2312" w:eastAsia="仿宋_GB2312" w:cs="仿宋_GB2312"/>
                <w:color w:val="auto"/>
                <w:spacing w:val="-2"/>
                <w:sz w:val="24"/>
                <w:szCs w:val="24"/>
                <w:highlight w:val="none"/>
              </w:rPr>
              <w:t>础</w:t>
            </w:r>
            <w:r>
              <w:rPr>
                <w:rFonts w:hint="eastAsia" w:ascii="仿宋_GB2312" w:hAnsi="仿宋_GB2312" w:eastAsia="仿宋_GB2312" w:cs="仿宋_GB2312"/>
                <w:color w:val="auto"/>
                <w:sz w:val="24"/>
                <w:szCs w:val="24"/>
                <w:highlight w:val="none"/>
              </w:rPr>
              <w:t>维</w:t>
            </w:r>
            <w:r>
              <w:rPr>
                <w:rFonts w:hint="eastAsia" w:ascii="仿宋_GB2312" w:hAnsi="仿宋_GB2312" w:eastAsia="仿宋_GB2312" w:cs="仿宋_GB2312"/>
                <w:color w:val="auto"/>
                <w:spacing w:val="-2"/>
                <w:sz w:val="24"/>
                <w:szCs w:val="24"/>
                <w:highlight w:val="none"/>
              </w:rPr>
              <w:t>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3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维</w:t>
            </w:r>
            <w:r>
              <w:rPr>
                <w:rFonts w:hint="eastAsia" w:ascii="仿宋_GB2312" w:hAnsi="仿宋_GB2312" w:eastAsia="仿宋_GB2312" w:cs="仿宋_GB2312"/>
                <w:color w:val="auto"/>
                <w:sz w:val="24"/>
                <w:szCs w:val="24"/>
                <w:highlight w:val="none"/>
              </w:rPr>
              <w:t>护</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使</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湿润</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拖</w:t>
            </w:r>
            <w:r>
              <w:rPr>
                <w:rFonts w:hint="eastAsia" w:ascii="仿宋_GB2312" w:hAnsi="仿宋_GB2312" w:eastAsia="仿宋_GB2312" w:cs="仿宋_GB2312"/>
                <w:color w:val="auto"/>
                <w:spacing w:val="-2"/>
                <w:sz w:val="24"/>
                <w:szCs w:val="24"/>
                <w:highlight w:val="none"/>
              </w:rPr>
              <w:t>把</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染</w:t>
            </w:r>
            <w:r>
              <w:rPr>
                <w:rFonts w:hint="eastAsia" w:ascii="仿宋_GB2312" w:hAnsi="仿宋_GB2312" w:eastAsia="仿宋_GB2312" w:cs="仿宋_GB2312"/>
                <w:color w:val="auto"/>
                <w:spacing w:val="-2"/>
                <w:sz w:val="24"/>
                <w:szCs w:val="24"/>
                <w:highlight w:val="none"/>
              </w:rPr>
              <w:t>严</w:t>
            </w:r>
            <w:r>
              <w:rPr>
                <w:rFonts w:hint="eastAsia" w:ascii="仿宋_GB2312" w:hAnsi="仿宋_GB2312" w:eastAsia="仿宋_GB2312" w:cs="仿宋_GB2312"/>
                <w:color w:val="auto"/>
                <w:sz w:val="24"/>
                <w:szCs w:val="24"/>
                <w:highlight w:val="none"/>
              </w:rPr>
              <w:t>重时</w:t>
            </w:r>
            <w:r>
              <w:rPr>
                <w:rFonts w:hint="eastAsia" w:ascii="仿宋_GB2312" w:hAnsi="仿宋_GB2312" w:eastAsia="仿宋_GB2312" w:cs="仿宋_GB2312"/>
                <w:color w:val="auto"/>
                <w:spacing w:val="-4"/>
                <w:sz w:val="24"/>
                <w:szCs w:val="24"/>
                <w:highlight w:val="none"/>
              </w:rPr>
              <w:t>局</w:t>
            </w:r>
            <w:r>
              <w:rPr>
                <w:rFonts w:hint="eastAsia" w:ascii="仿宋_GB2312" w:hAnsi="仿宋_GB2312" w:eastAsia="仿宋_GB2312" w:cs="仿宋_GB2312"/>
                <w:color w:val="auto"/>
                <w:sz w:val="24"/>
                <w:szCs w:val="24"/>
                <w:highlight w:val="none"/>
              </w:rPr>
              <w:t>部</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pacing w:val="-2"/>
                <w:sz w:val="24"/>
                <w:szCs w:val="24"/>
                <w:highlight w:val="none"/>
              </w:rPr>
              <w:t>月</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板进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z w:val="24"/>
                <w:szCs w:val="24"/>
                <w:highlight w:val="none"/>
              </w:rPr>
              <w:t>打</w:t>
            </w:r>
            <w:r>
              <w:rPr>
                <w:rFonts w:hint="eastAsia" w:ascii="仿宋_GB2312" w:hAnsi="仿宋_GB2312" w:eastAsia="仿宋_GB2312" w:cs="仿宋_GB2312"/>
                <w:color w:val="auto"/>
                <w:spacing w:val="-2"/>
                <w:sz w:val="24"/>
                <w:szCs w:val="24"/>
                <w:highlight w:val="none"/>
              </w:rPr>
              <w:t>蜡</w:t>
            </w:r>
            <w:r>
              <w:rPr>
                <w:rFonts w:hint="eastAsia" w:ascii="仿宋_GB2312" w:hAnsi="仿宋_GB2312" w:eastAsia="仿宋_GB2312" w:cs="仿宋_GB2312"/>
                <w:color w:val="auto"/>
                <w:sz w:val="24"/>
                <w:szCs w:val="24"/>
                <w:highlight w:val="none"/>
              </w:rPr>
              <w:t>处</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3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8</w:t>
            </w:r>
          </w:p>
        </w:tc>
        <w:tc>
          <w:tcPr>
            <w:tcW w:w="3364"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地毯</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pacing w:val="-4"/>
                <w:sz w:val="24"/>
                <w:szCs w:val="24"/>
                <w:highlight w:val="none"/>
              </w:rPr>
              <w:t>面</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吸</w:t>
            </w:r>
            <w:r>
              <w:rPr>
                <w:rFonts w:hint="eastAsia" w:ascii="仿宋_GB2312" w:hAnsi="仿宋_GB2312" w:eastAsia="仿宋_GB2312" w:cs="仿宋_GB2312"/>
                <w:color w:val="auto"/>
                <w:spacing w:val="-2"/>
                <w:sz w:val="24"/>
                <w:szCs w:val="24"/>
                <w:highlight w:val="none"/>
              </w:rPr>
              <w:t>尘</w:t>
            </w:r>
            <w:r>
              <w:rPr>
                <w:rFonts w:hint="eastAsia" w:ascii="仿宋_GB2312" w:hAnsi="仿宋_GB2312" w:eastAsia="仿宋_GB2312" w:cs="仿宋_GB2312"/>
                <w:color w:val="auto"/>
                <w:sz w:val="24"/>
                <w:szCs w:val="24"/>
                <w:highlight w:val="none"/>
              </w:rPr>
              <w:t>机</w:t>
            </w:r>
            <w:r>
              <w:rPr>
                <w:rFonts w:hint="eastAsia" w:ascii="仿宋_GB2312" w:hAnsi="仿宋_GB2312" w:eastAsia="仿宋_GB2312" w:cs="仿宋_GB2312"/>
                <w:color w:val="auto"/>
                <w:spacing w:val="-2"/>
                <w:sz w:val="24"/>
                <w:szCs w:val="24"/>
                <w:highlight w:val="none"/>
              </w:rPr>
              <w:t>除</w:t>
            </w:r>
            <w:r>
              <w:rPr>
                <w:rFonts w:hint="eastAsia" w:ascii="仿宋_GB2312" w:hAnsi="仿宋_GB2312" w:eastAsia="仿宋_GB2312" w:cs="仿宋_GB2312"/>
                <w:color w:val="auto"/>
                <w:sz w:val="24"/>
                <w:szCs w:val="24"/>
                <w:highlight w:val="none"/>
              </w:rPr>
              <w:t>尘，</w:t>
            </w:r>
            <w:r>
              <w:rPr>
                <w:rFonts w:hint="eastAsia" w:ascii="仿宋_GB2312" w:hAnsi="仿宋_GB2312" w:eastAsia="仿宋_GB2312" w:cs="仿宋_GB2312"/>
                <w:color w:val="auto"/>
                <w:spacing w:val="-2"/>
                <w:sz w:val="24"/>
                <w:szCs w:val="24"/>
                <w:highlight w:val="none"/>
              </w:rPr>
              <w:t>局</w:t>
            </w:r>
            <w:r>
              <w:rPr>
                <w:rFonts w:hint="eastAsia" w:ascii="仿宋_GB2312" w:hAnsi="仿宋_GB2312" w:eastAsia="仿宋_GB2312" w:cs="仿宋_GB2312"/>
                <w:color w:val="auto"/>
                <w:sz w:val="24"/>
                <w:szCs w:val="24"/>
                <w:highlight w:val="none"/>
              </w:rPr>
              <w:t>部</w:t>
            </w:r>
            <w:r>
              <w:rPr>
                <w:rFonts w:hint="eastAsia" w:ascii="仿宋_GB2312" w:hAnsi="仿宋_GB2312" w:eastAsia="仿宋_GB2312" w:cs="仿宋_GB2312"/>
                <w:color w:val="auto"/>
                <w:spacing w:val="-2"/>
                <w:sz w:val="24"/>
                <w:szCs w:val="24"/>
                <w:highlight w:val="none"/>
              </w:rPr>
              <w:t>脏</w:t>
            </w:r>
            <w:r>
              <w:rPr>
                <w:rFonts w:hint="eastAsia" w:ascii="仿宋_GB2312" w:hAnsi="仿宋_GB2312" w:eastAsia="仿宋_GB2312" w:cs="仿宋_GB2312"/>
                <w:color w:val="auto"/>
                <w:sz w:val="24"/>
                <w:szCs w:val="24"/>
                <w:highlight w:val="none"/>
              </w:rPr>
              <w:t>污</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湿</w:t>
            </w:r>
            <w:r>
              <w:rPr>
                <w:rFonts w:hint="eastAsia" w:ascii="仿宋_GB2312" w:hAnsi="仿宋_GB2312" w:eastAsia="仿宋_GB2312" w:cs="仿宋_GB2312"/>
                <w:color w:val="auto"/>
                <w:spacing w:val="-2"/>
                <w:sz w:val="24"/>
                <w:szCs w:val="24"/>
                <w:highlight w:val="none"/>
              </w:rPr>
              <w:t>布</w:t>
            </w:r>
            <w:r>
              <w:rPr>
                <w:rFonts w:hint="eastAsia" w:ascii="仿宋_GB2312" w:hAnsi="仿宋_GB2312" w:eastAsia="仿宋_GB2312" w:cs="仿宋_GB2312"/>
                <w:color w:val="auto"/>
                <w:sz w:val="24"/>
                <w:szCs w:val="24"/>
                <w:highlight w:val="none"/>
              </w:rPr>
              <w:t>配</w:t>
            </w:r>
            <w:r>
              <w:rPr>
                <w:rFonts w:hint="eastAsia" w:ascii="仿宋_GB2312" w:hAnsi="仿宋_GB2312" w:eastAsia="仿宋_GB2312" w:cs="仿宋_GB2312"/>
                <w:color w:val="auto"/>
                <w:spacing w:val="-2"/>
                <w:sz w:val="24"/>
                <w:szCs w:val="24"/>
                <w:highlight w:val="none"/>
              </w:rPr>
              <w:t>中</w:t>
            </w:r>
            <w:r>
              <w:rPr>
                <w:rFonts w:hint="eastAsia" w:ascii="仿宋_GB2312" w:hAnsi="仿宋_GB2312" w:eastAsia="仿宋_GB2312" w:cs="仿宋_GB2312"/>
                <w:color w:val="auto"/>
                <w:sz w:val="24"/>
                <w:szCs w:val="24"/>
                <w:highlight w:val="none"/>
              </w:rPr>
              <w:t>性清</w:t>
            </w:r>
            <w:r>
              <w:rPr>
                <w:rFonts w:hint="eastAsia" w:ascii="仿宋_GB2312" w:hAnsi="仿宋_GB2312" w:eastAsia="仿宋_GB2312" w:cs="仿宋_GB2312"/>
                <w:color w:val="auto"/>
                <w:spacing w:val="-2"/>
                <w:sz w:val="24"/>
                <w:szCs w:val="24"/>
                <w:highlight w:val="none"/>
              </w:rPr>
              <w:t>洁</w:t>
            </w:r>
            <w:r>
              <w:rPr>
                <w:rFonts w:hint="eastAsia" w:ascii="仿宋_GB2312" w:hAnsi="仿宋_GB2312" w:eastAsia="仿宋_GB2312" w:cs="仿宋_GB2312"/>
                <w:color w:val="auto"/>
                <w:sz w:val="24"/>
                <w:szCs w:val="24"/>
                <w:highlight w:val="none"/>
              </w:rPr>
              <w:t>液</w:t>
            </w:r>
            <w:r>
              <w:rPr>
                <w:rFonts w:hint="eastAsia" w:ascii="仿宋_GB2312" w:hAnsi="仿宋_GB2312" w:eastAsia="仿宋_GB2312" w:cs="仿宋_GB2312"/>
                <w:color w:val="auto"/>
                <w:spacing w:val="-4"/>
                <w:sz w:val="24"/>
                <w:szCs w:val="24"/>
                <w:highlight w:val="none"/>
              </w:rPr>
              <w:t>重</w:t>
            </w:r>
            <w:r>
              <w:rPr>
                <w:rFonts w:hint="eastAsia" w:ascii="仿宋_GB2312" w:hAnsi="仿宋_GB2312" w:eastAsia="仿宋_GB2312" w:cs="仿宋_GB2312"/>
                <w:color w:val="auto"/>
                <w:sz w:val="24"/>
                <w:szCs w:val="24"/>
                <w:highlight w:val="none"/>
              </w:rPr>
              <w:t>点</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30" w:type="dxa"/>
            <w:vMerge w:val="continue"/>
            <w:tcBorders>
              <w:tl2br w:val="nil"/>
              <w:tr2bl w:val="nil"/>
            </w:tcBorders>
            <w:tcMar>
              <w:left w:w="0" w:type="dxa"/>
              <w:right w:w="0" w:type="dxa"/>
            </w:tcMa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4" w:type="dxa"/>
            <w:vMerge w:val="continue"/>
            <w:tcBorders>
              <w:tl2br w:val="nil"/>
              <w:tr2bl w:val="nil"/>
            </w:tcBorders>
            <w:tcMar>
              <w:left w:w="0" w:type="dxa"/>
              <w:right w:w="0" w:type="dxa"/>
            </w:tcMa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用</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毯</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洗</w:t>
            </w:r>
            <w:r>
              <w:rPr>
                <w:rFonts w:hint="eastAsia" w:ascii="仿宋_GB2312" w:hAnsi="仿宋_GB2312" w:eastAsia="仿宋_GB2312" w:cs="仿宋_GB2312"/>
                <w:color w:val="auto"/>
                <w:sz w:val="24"/>
                <w:szCs w:val="24"/>
                <w:highlight w:val="none"/>
              </w:rPr>
              <w:t>机</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行整</w:t>
            </w:r>
            <w:r>
              <w:rPr>
                <w:rFonts w:hint="eastAsia" w:ascii="仿宋_GB2312" w:hAnsi="仿宋_GB2312" w:eastAsia="仿宋_GB2312" w:cs="仿宋_GB2312"/>
                <w:color w:val="auto"/>
                <w:spacing w:val="-2"/>
                <w:sz w:val="24"/>
                <w:szCs w:val="24"/>
                <w:highlight w:val="none"/>
              </w:rPr>
              <w:t>体</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2"/>
                <w:sz w:val="24"/>
                <w:szCs w:val="24"/>
                <w:highlight w:val="none"/>
              </w:rPr>
              <w:t>洗</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除</w:t>
            </w:r>
            <w:r>
              <w:rPr>
                <w:rFonts w:hint="eastAsia" w:ascii="仿宋_GB2312" w:hAnsi="仿宋_GB2312" w:eastAsia="仿宋_GB2312" w:cs="仿宋_GB2312"/>
                <w:color w:val="auto"/>
                <w:sz w:val="24"/>
                <w:szCs w:val="24"/>
                <w:highlight w:val="none"/>
              </w:rPr>
              <w:t>螨</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1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9</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2"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乳胶</w:t>
            </w:r>
            <w:r>
              <w:rPr>
                <w:rFonts w:hint="eastAsia" w:ascii="仿宋_GB2312" w:hAnsi="仿宋_GB2312" w:eastAsia="仿宋_GB2312" w:cs="仿宋_GB2312"/>
                <w:color w:val="auto"/>
                <w:spacing w:val="-2"/>
                <w:sz w:val="24"/>
                <w:szCs w:val="24"/>
                <w:highlight w:val="none"/>
              </w:rPr>
              <w:t>漆</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2"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渍时</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布</w:t>
            </w:r>
            <w:r>
              <w:rPr>
                <w:rFonts w:hint="eastAsia" w:ascii="仿宋_GB2312" w:hAnsi="仿宋_GB2312" w:eastAsia="仿宋_GB2312" w:cs="仿宋_GB2312"/>
                <w:color w:val="auto"/>
                <w:spacing w:val="-4"/>
                <w:sz w:val="24"/>
                <w:szCs w:val="24"/>
                <w:highlight w:val="none"/>
              </w:rPr>
              <w:t>擦</w:t>
            </w:r>
            <w:r>
              <w:rPr>
                <w:rFonts w:hint="eastAsia" w:ascii="仿宋_GB2312" w:hAnsi="仿宋_GB2312" w:eastAsia="仿宋_GB2312" w:cs="仿宋_GB2312"/>
                <w:color w:val="auto"/>
                <w:spacing w:val="-2"/>
                <w:sz w:val="24"/>
                <w:szCs w:val="24"/>
                <w:highlight w:val="none"/>
              </w:rPr>
              <w:t>拭</w:t>
            </w:r>
            <w:r>
              <w:rPr>
                <w:rFonts w:hint="eastAsia" w:ascii="仿宋_GB2312" w:hAnsi="仿宋_GB2312" w:eastAsia="仿宋_GB2312" w:cs="仿宋_GB2312"/>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0</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0"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墙纸</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渍时</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布</w:t>
            </w:r>
            <w:r>
              <w:rPr>
                <w:rFonts w:hint="eastAsia" w:ascii="仿宋_GB2312" w:hAnsi="仿宋_GB2312" w:eastAsia="仿宋_GB2312" w:cs="仿宋_GB2312"/>
                <w:color w:val="auto"/>
                <w:spacing w:val="-4"/>
                <w:sz w:val="24"/>
                <w:szCs w:val="24"/>
                <w:highlight w:val="none"/>
              </w:rPr>
              <w:t>擦</w:t>
            </w:r>
            <w:r>
              <w:rPr>
                <w:rFonts w:hint="eastAsia" w:ascii="仿宋_GB2312" w:hAnsi="仿宋_GB2312" w:eastAsia="仿宋_GB2312" w:cs="仿宋_GB2312"/>
                <w:color w:val="auto"/>
                <w:spacing w:val="-2"/>
                <w:sz w:val="24"/>
                <w:szCs w:val="24"/>
                <w:highlight w:val="none"/>
              </w:rPr>
              <w:t>拭</w:t>
            </w:r>
            <w:r>
              <w:rPr>
                <w:rFonts w:hint="eastAsia" w:ascii="仿宋_GB2312" w:hAnsi="仿宋_GB2312" w:eastAsia="仿宋_GB2312" w:cs="仿宋_GB2312"/>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6"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1</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88"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木饰</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88"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渍时</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中</w:t>
            </w:r>
            <w:r>
              <w:rPr>
                <w:rFonts w:hint="eastAsia" w:ascii="仿宋_GB2312" w:hAnsi="仿宋_GB2312" w:eastAsia="仿宋_GB2312" w:cs="仿宋_GB2312"/>
                <w:color w:val="auto"/>
                <w:spacing w:val="-4"/>
                <w:sz w:val="24"/>
                <w:szCs w:val="24"/>
                <w:highlight w:val="none"/>
              </w:rPr>
              <w:t>性</w:t>
            </w:r>
            <w:r>
              <w:rPr>
                <w:rFonts w:hint="eastAsia" w:ascii="仿宋_GB2312" w:hAnsi="仿宋_GB2312" w:eastAsia="仿宋_GB2312" w:cs="仿宋_GB2312"/>
                <w:color w:val="auto"/>
                <w:sz w:val="24"/>
                <w:szCs w:val="24"/>
                <w:highlight w:val="none"/>
              </w:rPr>
              <w:t>清</w:t>
            </w:r>
            <w:r>
              <w:rPr>
                <w:rFonts w:hint="eastAsia" w:ascii="仿宋_GB2312" w:hAnsi="仿宋_GB2312" w:eastAsia="仿宋_GB2312" w:cs="仿宋_GB2312"/>
                <w:color w:val="auto"/>
                <w:spacing w:val="-4"/>
                <w:sz w:val="24"/>
                <w:szCs w:val="24"/>
                <w:highlight w:val="none"/>
              </w:rPr>
              <w:t>洁</w:t>
            </w:r>
            <w:r>
              <w:rPr>
                <w:rFonts w:hint="eastAsia" w:ascii="仿宋_GB2312" w:hAnsi="仿宋_GB2312" w:eastAsia="仿宋_GB2312" w:cs="仿宋_GB2312"/>
                <w:color w:val="auto"/>
                <w:spacing w:val="-2"/>
                <w:sz w:val="24"/>
                <w:szCs w:val="24"/>
                <w:highlight w:val="none"/>
              </w:rPr>
              <w:t>剂</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2"/>
                <w:sz w:val="24"/>
                <w:szCs w:val="24"/>
                <w:highlight w:val="none"/>
              </w:rPr>
              <w:t>干</w:t>
            </w:r>
            <w:r>
              <w:rPr>
                <w:rFonts w:hint="eastAsia" w:ascii="仿宋_GB2312" w:hAnsi="仿宋_GB2312" w:eastAsia="仿宋_GB2312" w:cs="仿宋_GB2312"/>
                <w:color w:val="auto"/>
                <w:sz w:val="24"/>
                <w:szCs w:val="24"/>
                <w:highlight w:val="none"/>
              </w:rPr>
              <w:t>布</w:t>
            </w:r>
            <w:r>
              <w:rPr>
                <w:rFonts w:hint="eastAsia" w:ascii="仿宋_GB2312" w:hAnsi="仿宋_GB2312" w:eastAsia="仿宋_GB2312" w:cs="仿宋_GB2312"/>
                <w:color w:val="auto"/>
                <w:spacing w:val="-2"/>
                <w:sz w:val="24"/>
                <w:szCs w:val="24"/>
                <w:highlight w:val="none"/>
              </w:rPr>
              <w:t>擦</w:t>
            </w:r>
            <w:r>
              <w:rPr>
                <w:rFonts w:hint="eastAsia" w:ascii="仿宋_GB2312" w:hAnsi="仿宋_GB2312" w:eastAsia="仿宋_GB2312" w:cs="仿宋_GB2312"/>
                <w:color w:val="auto"/>
                <w:sz w:val="24"/>
                <w:szCs w:val="24"/>
                <w:highlight w:val="none"/>
              </w:rPr>
              <w:t>拭</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1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2</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0"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石材</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渍时</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布</w:t>
            </w:r>
            <w:r>
              <w:rPr>
                <w:rFonts w:hint="eastAsia" w:ascii="仿宋_GB2312" w:hAnsi="仿宋_GB2312" w:eastAsia="仿宋_GB2312" w:cs="仿宋_GB2312"/>
                <w:color w:val="auto"/>
                <w:spacing w:val="-4"/>
                <w:sz w:val="24"/>
                <w:szCs w:val="24"/>
                <w:highlight w:val="none"/>
              </w:rPr>
              <w:t>擦</w:t>
            </w:r>
            <w:r>
              <w:rPr>
                <w:rFonts w:hint="eastAsia" w:ascii="仿宋_GB2312" w:hAnsi="仿宋_GB2312" w:eastAsia="仿宋_GB2312" w:cs="仿宋_GB2312"/>
                <w:color w:val="auto"/>
                <w:spacing w:val="-2"/>
                <w:sz w:val="24"/>
                <w:szCs w:val="24"/>
                <w:highlight w:val="none"/>
              </w:rPr>
              <w:t>拭</w:t>
            </w:r>
            <w:r>
              <w:rPr>
                <w:rFonts w:hint="eastAsia" w:ascii="仿宋_GB2312" w:hAnsi="仿宋_GB2312" w:eastAsia="仿宋_GB2312" w:cs="仿宋_GB2312"/>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3</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0"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金属</w:t>
            </w:r>
            <w:r>
              <w:rPr>
                <w:rFonts w:hint="eastAsia" w:ascii="仿宋_GB2312" w:hAnsi="仿宋_GB2312" w:eastAsia="仿宋_GB2312" w:cs="仿宋_GB2312"/>
                <w:color w:val="auto"/>
                <w:spacing w:val="-2"/>
                <w:sz w:val="24"/>
                <w:szCs w:val="24"/>
                <w:highlight w:val="none"/>
              </w:rPr>
              <w:t>板</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pacing w:val="-2"/>
                <w:sz w:val="24"/>
                <w:szCs w:val="24"/>
                <w:highlight w:val="none"/>
              </w:rPr>
              <w:t>污</w:t>
            </w:r>
            <w:r>
              <w:rPr>
                <w:rFonts w:hint="eastAsia" w:ascii="仿宋_GB2312" w:hAnsi="仿宋_GB2312" w:eastAsia="仿宋_GB2312" w:cs="仿宋_GB2312"/>
                <w:color w:val="auto"/>
                <w:sz w:val="24"/>
                <w:szCs w:val="24"/>
                <w:highlight w:val="none"/>
              </w:rPr>
              <w:t>渍时</w:t>
            </w:r>
            <w:r>
              <w:rPr>
                <w:rFonts w:hint="eastAsia" w:ascii="仿宋_GB2312" w:hAnsi="仿宋_GB2312" w:eastAsia="仿宋_GB2312" w:cs="仿宋_GB2312"/>
                <w:color w:val="auto"/>
                <w:spacing w:val="-4"/>
                <w:sz w:val="24"/>
                <w:szCs w:val="24"/>
                <w:highlight w:val="none"/>
              </w:rPr>
              <w:t>用</w:t>
            </w:r>
            <w:r>
              <w:rPr>
                <w:rFonts w:hint="eastAsia" w:ascii="仿宋_GB2312" w:hAnsi="仿宋_GB2312" w:eastAsia="仿宋_GB2312" w:cs="仿宋_GB2312"/>
                <w:color w:val="auto"/>
                <w:sz w:val="24"/>
                <w:szCs w:val="24"/>
                <w:highlight w:val="none"/>
              </w:rPr>
              <w:t>半</w:t>
            </w:r>
            <w:r>
              <w:rPr>
                <w:rFonts w:hint="eastAsia" w:ascii="仿宋_GB2312" w:hAnsi="仿宋_GB2312" w:eastAsia="仿宋_GB2312" w:cs="仿宋_GB2312"/>
                <w:color w:val="auto"/>
                <w:spacing w:val="-4"/>
                <w:sz w:val="24"/>
                <w:szCs w:val="24"/>
                <w:highlight w:val="none"/>
              </w:rPr>
              <w:t>干</w:t>
            </w:r>
            <w:r>
              <w:rPr>
                <w:rFonts w:hint="eastAsia" w:ascii="仿宋_GB2312" w:hAnsi="仿宋_GB2312" w:eastAsia="仿宋_GB2312" w:cs="仿宋_GB2312"/>
                <w:color w:val="auto"/>
                <w:sz w:val="24"/>
                <w:szCs w:val="24"/>
                <w:highlight w:val="none"/>
              </w:rPr>
              <w:t>布</w:t>
            </w:r>
            <w:r>
              <w:rPr>
                <w:rFonts w:hint="eastAsia" w:ascii="仿宋_GB2312" w:hAnsi="仿宋_GB2312" w:eastAsia="仿宋_GB2312" w:cs="仿宋_GB2312"/>
                <w:color w:val="auto"/>
                <w:spacing w:val="-4"/>
                <w:sz w:val="24"/>
                <w:szCs w:val="24"/>
                <w:highlight w:val="none"/>
              </w:rPr>
              <w:t>擦</w:t>
            </w:r>
            <w:r>
              <w:rPr>
                <w:rFonts w:hint="eastAsia" w:ascii="仿宋_GB2312" w:hAnsi="仿宋_GB2312" w:eastAsia="仿宋_GB2312" w:cs="仿宋_GB2312"/>
                <w:color w:val="auto"/>
                <w:spacing w:val="-2"/>
                <w:sz w:val="24"/>
                <w:szCs w:val="24"/>
                <w:highlight w:val="none"/>
              </w:rPr>
              <w:t>拭</w:t>
            </w:r>
            <w:r>
              <w:rPr>
                <w:rFonts w:hint="eastAsia" w:ascii="仿宋_GB2312" w:hAnsi="仿宋_GB2312" w:eastAsia="仿宋_GB2312" w:cs="仿宋_GB2312"/>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4</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0"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涂料</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5</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0"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真石</w:t>
            </w:r>
            <w:r>
              <w:rPr>
                <w:rFonts w:hint="eastAsia" w:ascii="仿宋_GB2312" w:hAnsi="仿宋_GB2312" w:eastAsia="仿宋_GB2312" w:cs="仿宋_GB2312"/>
                <w:color w:val="auto"/>
                <w:spacing w:val="-2"/>
                <w:sz w:val="24"/>
                <w:szCs w:val="24"/>
                <w:highlight w:val="none"/>
              </w:rPr>
              <w:t>漆</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2"/>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6"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6</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88"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瓷砖</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88"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1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17</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2"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保温</w:t>
            </w:r>
            <w:r>
              <w:rPr>
                <w:rFonts w:hint="eastAsia" w:ascii="仿宋_GB2312" w:hAnsi="仿宋_GB2312" w:eastAsia="仿宋_GB2312" w:cs="仿宋_GB2312"/>
                <w:color w:val="auto"/>
                <w:spacing w:val="-2"/>
                <w:sz w:val="24"/>
                <w:szCs w:val="24"/>
                <w:highlight w:val="none"/>
              </w:rPr>
              <w:t>一</w:t>
            </w:r>
            <w:r>
              <w:rPr>
                <w:rFonts w:hint="eastAsia" w:ascii="仿宋_GB2312" w:hAnsi="仿宋_GB2312" w:eastAsia="仿宋_GB2312" w:cs="仿宋_GB2312"/>
                <w:color w:val="auto"/>
                <w:sz w:val="24"/>
                <w:szCs w:val="24"/>
                <w:highlight w:val="none"/>
              </w:rPr>
              <w:t>体</w:t>
            </w:r>
            <w:r>
              <w:rPr>
                <w:rFonts w:hint="eastAsia" w:ascii="仿宋_GB2312" w:hAnsi="仿宋_GB2312" w:eastAsia="仿宋_GB2312" w:cs="仿宋_GB2312"/>
                <w:color w:val="auto"/>
                <w:spacing w:val="-2"/>
                <w:sz w:val="24"/>
                <w:szCs w:val="24"/>
                <w:highlight w:val="none"/>
              </w:rPr>
              <w:t>板</w:t>
            </w:r>
            <w:r>
              <w:rPr>
                <w:rFonts w:hint="eastAsia" w:ascii="仿宋_GB2312" w:hAnsi="仿宋_GB2312" w:eastAsia="仿宋_GB2312" w:cs="仿宋_GB2312"/>
                <w:color w:val="auto"/>
                <w:sz w:val="24"/>
                <w:szCs w:val="24"/>
                <w:highlight w:val="none"/>
              </w:rPr>
              <w:t>外</w:t>
            </w:r>
            <w:r>
              <w:rPr>
                <w:rFonts w:hint="eastAsia" w:ascii="仿宋_GB2312" w:hAnsi="仿宋_GB2312" w:eastAsia="仿宋_GB2312" w:cs="仿宋_GB2312"/>
                <w:color w:val="auto"/>
                <w:spacing w:val="-2"/>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2"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1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8</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2"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铝板</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2"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9</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90"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干挂</w:t>
            </w:r>
            <w:r>
              <w:rPr>
                <w:rFonts w:hint="eastAsia" w:ascii="仿宋_GB2312" w:hAnsi="仿宋_GB2312" w:eastAsia="仿宋_GB2312" w:cs="仿宋_GB2312"/>
                <w:color w:val="auto"/>
                <w:spacing w:val="-2"/>
                <w:sz w:val="24"/>
                <w:szCs w:val="24"/>
                <w:highlight w:val="none"/>
              </w:rPr>
              <w:t>石</w:t>
            </w:r>
            <w:r>
              <w:rPr>
                <w:rFonts w:hint="eastAsia" w:ascii="仿宋_GB2312" w:hAnsi="仿宋_GB2312" w:eastAsia="仿宋_GB2312" w:cs="仿宋_GB2312"/>
                <w:color w:val="auto"/>
                <w:sz w:val="24"/>
                <w:szCs w:val="24"/>
                <w:highlight w:val="none"/>
              </w:rPr>
              <w:t>材</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90"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1230" w:type="dxa"/>
            <w:tcBorders>
              <w:tl2br w:val="nil"/>
              <w:tr2bl w:val="nil"/>
            </w:tcBorders>
            <w:tcMar>
              <w:left w:w="0" w:type="dxa"/>
              <w:right w:w="0" w:type="dxa"/>
            </w:tcMar>
          </w:tcPr>
          <w:p>
            <w:pPr>
              <w:widowControl/>
              <w:kinsoku/>
              <w:wordWrap/>
              <w:overflowPunct/>
              <w:topLinePunct w:val="0"/>
              <w:autoSpaceDE w:val="0"/>
              <w:autoSpaceDN w:val="0"/>
              <w:bidi w:val="0"/>
              <w:spacing w:before="106"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20</w:t>
            </w:r>
          </w:p>
        </w:tc>
        <w:tc>
          <w:tcPr>
            <w:tcW w:w="3364" w:type="dxa"/>
            <w:tcBorders>
              <w:tl2br w:val="nil"/>
              <w:tr2bl w:val="nil"/>
            </w:tcBorders>
            <w:tcMar>
              <w:left w:w="0" w:type="dxa"/>
              <w:right w:w="0" w:type="dxa"/>
            </w:tcMar>
          </w:tcPr>
          <w:p>
            <w:pPr>
              <w:widowControl/>
              <w:kinsoku/>
              <w:wordWrap/>
              <w:overflowPunct/>
              <w:topLinePunct w:val="0"/>
              <w:autoSpaceDE w:val="0"/>
              <w:autoSpaceDN w:val="0"/>
              <w:bidi w:val="0"/>
              <w:spacing w:before="88" w:line="360" w:lineRule="exact"/>
              <w:ind w:left="98"/>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玻璃</w:t>
            </w:r>
            <w:r>
              <w:rPr>
                <w:rFonts w:hint="eastAsia" w:ascii="仿宋_GB2312" w:hAnsi="仿宋_GB2312" w:eastAsia="仿宋_GB2312" w:cs="仿宋_GB2312"/>
                <w:color w:val="auto"/>
                <w:spacing w:val="-2"/>
                <w:sz w:val="24"/>
                <w:szCs w:val="24"/>
                <w:highlight w:val="none"/>
              </w:rPr>
              <w:t>幕</w:t>
            </w:r>
            <w:r>
              <w:rPr>
                <w:rFonts w:hint="eastAsia" w:ascii="仿宋_GB2312" w:hAnsi="仿宋_GB2312" w:eastAsia="仿宋_GB2312" w:cs="仿宋_GB2312"/>
                <w:color w:val="auto"/>
                <w:sz w:val="24"/>
                <w:szCs w:val="24"/>
                <w:highlight w:val="none"/>
              </w:rPr>
              <w:t>墙</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墙</w:t>
            </w:r>
          </w:p>
        </w:tc>
        <w:tc>
          <w:tcPr>
            <w:tcW w:w="9956" w:type="dxa"/>
            <w:tcBorders>
              <w:tl2br w:val="nil"/>
              <w:tr2bl w:val="nil"/>
            </w:tcBorders>
            <w:tcMar>
              <w:left w:w="0" w:type="dxa"/>
              <w:right w:w="0" w:type="dxa"/>
            </w:tcMar>
            <w:vAlign w:val="center"/>
          </w:tcPr>
          <w:p>
            <w:pPr>
              <w:widowControl/>
              <w:kinsoku/>
              <w:wordWrap/>
              <w:overflowPunct/>
              <w:topLinePunct w:val="0"/>
              <w:autoSpaceDE w:val="0"/>
              <w:autoSpaceDN w:val="0"/>
              <w:bidi w:val="0"/>
              <w:spacing w:before="88"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z w:val="24"/>
                <w:szCs w:val="24"/>
                <w:highlight w:val="none"/>
              </w:rPr>
              <w:t>专业</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z w:val="24"/>
                <w:szCs w:val="24"/>
                <w:highlight w:val="none"/>
              </w:rPr>
              <w:t>洗</w:t>
            </w:r>
            <w:r>
              <w:rPr>
                <w:rFonts w:hint="eastAsia" w:ascii="仿宋_GB2312" w:hAnsi="仿宋_GB2312" w:eastAsia="仿宋_GB2312" w:cs="仿宋_GB2312"/>
                <w:color w:val="auto"/>
                <w:spacing w:val="-4"/>
                <w:sz w:val="24"/>
                <w:szCs w:val="24"/>
                <w:highlight w:val="none"/>
              </w:rPr>
              <w:t>。</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rPr>
        <w:t>3.5绿化服务</w:t>
      </w:r>
    </w:p>
    <w:tbl>
      <w:tblPr>
        <w:tblStyle w:val="63"/>
        <w:tblW w:w="0" w:type="auto"/>
        <w:tblInd w:w="0" w:type="dxa"/>
        <w:tblLayout w:type="fixed"/>
        <w:tblCellMar>
          <w:top w:w="0" w:type="dxa"/>
          <w:left w:w="108" w:type="dxa"/>
          <w:bottom w:w="0" w:type="dxa"/>
          <w:right w:w="108" w:type="dxa"/>
        </w:tblCellMar>
      </w:tblPr>
      <w:tblGrid>
        <w:gridCol w:w="1240"/>
        <w:gridCol w:w="3368"/>
        <w:gridCol w:w="9938"/>
      </w:tblGrid>
      <w:tr>
        <w:tblPrEx>
          <w:tblCellMar>
            <w:top w:w="0" w:type="dxa"/>
            <w:left w:w="108" w:type="dxa"/>
            <w:bottom w:w="0" w:type="dxa"/>
            <w:right w:w="108" w:type="dxa"/>
          </w:tblCellMar>
        </w:tblPrEx>
        <w:trPr>
          <w:trHeight w:val="464" w:hRule="exact"/>
        </w:trPr>
        <w:tc>
          <w:tcPr>
            <w:tcW w:w="1240" w:type="dxa"/>
            <w:tcBorders>
              <w:top w:val="single" w:color="000000" w:sz="4" w:space="0"/>
              <w:left w:val="single" w:color="000000" w:sz="2" w:space="0"/>
              <w:bottom w:val="single" w:color="000000" w:sz="4" w:space="0"/>
              <w:right w:val="single" w:color="000000" w:sz="4" w:space="0"/>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w:t>
            </w:r>
            <w:r>
              <w:rPr>
                <w:rFonts w:hint="eastAsia" w:ascii="仿宋_GB2312" w:hAnsi="仿宋_GB2312" w:eastAsia="仿宋_GB2312" w:cs="仿宋_GB2312"/>
                <w:b/>
                <w:bCs/>
                <w:color w:val="auto"/>
                <w:spacing w:val="-2"/>
                <w:sz w:val="24"/>
                <w:szCs w:val="24"/>
                <w:highlight w:val="none"/>
              </w:rPr>
              <w:t>号</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4"/>
                <w:sz w:val="24"/>
                <w:szCs w:val="24"/>
                <w:highlight w:val="none"/>
              </w:rPr>
              <w:t>内</w:t>
            </w:r>
            <w:r>
              <w:rPr>
                <w:rFonts w:hint="eastAsia" w:ascii="仿宋_GB2312" w:hAnsi="仿宋_GB2312" w:eastAsia="仿宋_GB2312" w:cs="仿宋_GB2312"/>
                <w:b/>
                <w:bCs/>
                <w:color w:val="auto"/>
                <w:spacing w:val="-2"/>
                <w:sz w:val="24"/>
                <w:szCs w:val="24"/>
                <w:highlight w:val="none"/>
              </w:rPr>
              <w:t>容</w:t>
            </w:r>
          </w:p>
        </w:tc>
        <w:tc>
          <w:tcPr>
            <w:tcW w:w="9938" w:type="dxa"/>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服务</w:t>
            </w:r>
            <w:r>
              <w:rPr>
                <w:rFonts w:hint="eastAsia" w:ascii="仿宋_GB2312" w:hAnsi="仿宋_GB2312" w:eastAsia="仿宋_GB2312" w:cs="仿宋_GB2312"/>
                <w:b/>
                <w:bCs/>
                <w:color w:val="auto"/>
                <w:spacing w:val="-4"/>
                <w:sz w:val="24"/>
                <w:szCs w:val="24"/>
                <w:highlight w:val="none"/>
              </w:rPr>
              <w:t>标准</w:t>
            </w:r>
          </w:p>
        </w:tc>
      </w:tr>
      <w:tr>
        <w:tblPrEx>
          <w:tblCellMar>
            <w:top w:w="0" w:type="dxa"/>
            <w:left w:w="108" w:type="dxa"/>
            <w:bottom w:w="0" w:type="dxa"/>
            <w:right w:w="108" w:type="dxa"/>
          </w:tblCellMar>
        </w:tblPrEx>
        <w:trPr>
          <w:trHeight w:val="466" w:hRule="exact"/>
        </w:trPr>
        <w:tc>
          <w:tcPr>
            <w:tcW w:w="1240" w:type="dxa"/>
            <w:vMerge w:val="restart"/>
            <w:tcBorders>
              <w:top w:val="single" w:color="000000" w:sz="4" w:space="0"/>
              <w:left w:val="single" w:color="000000" w:sz="2" w:space="0"/>
              <w:right w:val="single" w:color="000000" w:sz="4" w:space="0"/>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p>
        </w:tc>
        <w:tc>
          <w:tcPr>
            <w:tcW w:w="3368" w:type="dxa"/>
            <w:vMerge w:val="restart"/>
            <w:tcBorders>
              <w:top w:val="single" w:color="000000" w:sz="4" w:space="0"/>
              <w:left w:val="single" w:color="000000" w:sz="4" w:space="0"/>
              <w:right w:val="single" w:color="000000" w:sz="4" w:space="0"/>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基本</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pacing w:val="-4"/>
                <w:sz w:val="24"/>
                <w:szCs w:val="24"/>
                <w:highlight w:val="none"/>
              </w:rPr>
              <w:t>求</w:t>
            </w:r>
          </w:p>
        </w:tc>
        <w:tc>
          <w:tcPr>
            <w:tcW w:w="9938" w:type="dxa"/>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工作</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计</w:t>
            </w:r>
            <w:r>
              <w:rPr>
                <w:rFonts w:hint="eastAsia" w:ascii="仿宋_GB2312" w:hAnsi="仿宋_GB2312" w:eastAsia="仿宋_GB2312" w:cs="仿宋_GB2312"/>
                <w:color w:val="auto"/>
                <w:spacing w:val="-2"/>
                <w:sz w:val="24"/>
                <w:szCs w:val="24"/>
                <w:highlight w:val="none"/>
              </w:rPr>
              <w:t>划</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z w:val="24"/>
                <w:szCs w:val="24"/>
                <w:highlight w:val="none"/>
              </w:rPr>
              <w:t>按照</w:t>
            </w:r>
            <w:r>
              <w:rPr>
                <w:rFonts w:hint="eastAsia" w:ascii="仿宋_GB2312" w:hAnsi="仿宋_GB2312" w:eastAsia="仿宋_GB2312" w:cs="仿宋_GB2312"/>
                <w:color w:val="auto"/>
                <w:spacing w:val="-4"/>
                <w:sz w:val="24"/>
                <w:szCs w:val="24"/>
                <w:highlight w:val="none"/>
              </w:rPr>
              <w:t>执</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rPr>
          <w:trHeight w:val="462" w:hRule="exact"/>
        </w:trPr>
        <w:tc>
          <w:tcPr>
            <w:tcW w:w="1240" w:type="dxa"/>
            <w:vMerge w:val="continue"/>
            <w:tcBorders>
              <w:left w:val="single" w:color="000000" w:sz="2" w:space="0"/>
              <w:right w:val="single" w:color="000000" w:sz="4" w:space="0"/>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tcBorders>
              <w:left w:val="single" w:color="000000" w:sz="4" w:space="0"/>
              <w:right w:val="single" w:color="000000" w:sz="4" w:space="0"/>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Borders>
              <w:top w:val="single" w:color="000000" w:sz="4" w:space="0"/>
              <w:left w:val="single" w:color="000000" w:sz="4" w:space="0"/>
              <w:bottom w:val="single" w:color="000000" w:sz="2" w:space="0"/>
              <w:right w:val="single" w:color="000000" w:sz="2" w:space="0"/>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填</w:t>
            </w:r>
            <w:r>
              <w:rPr>
                <w:rFonts w:hint="eastAsia" w:ascii="仿宋_GB2312" w:hAnsi="仿宋_GB2312" w:eastAsia="仿宋_GB2312" w:cs="仿宋_GB2312"/>
                <w:color w:val="auto"/>
                <w:sz w:val="24"/>
                <w:szCs w:val="24"/>
                <w:highlight w:val="none"/>
              </w:rPr>
              <w:t>写</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范</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0" w:type="dxa"/>
            <w:vMerge w:val="continue"/>
            <w:tcBorders>
              <w:left w:val="single" w:color="000000" w:sz="2" w:space="0"/>
              <w:right w:val="single" w:color="000000" w:sz="4" w:space="0"/>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tcBorders>
              <w:left w:val="single" w:color="000000" w:sz="4" w:space="0"/>
              <w:right w:val="single" w:color="000000" w:sz="4" w:space="0"/>
            </w:tcBorders>
            <w:tcMar>
              <w:left w:w="0" w:type="dxa"/>
              <w:right w:w="0" w:type="dxa"/>
            </w:tcMar>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采</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防护</w:t>
            </w:r>
            <w:r>
              <w:rPr>
                <w:rFonts w:hint="eastAsia" w:ascii="仿宋_GB2312" w:hAnsi="仿宋_GB2312" w:eastAsia="仿宋_GB2312" w:cs="仿宋_GB2312"/>
                <w:color w:val="auto"/>
                <w:spacing w:val="-2"/>
                <w:sz w:val="24"/>
                <w:szCs w:val="24"/>
                <w:highlight w:val="none"/>
              </w:rPr>
              <w:t>措</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止</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业</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员或</w:t>
            </w:r>
            <w:r>
              <w:rPr>
                <w:rFonts w:hint="eastAsia" w:ascii="仿宋_GB2312" w:hAnsi="仿宋_GB2312" w:eastAsia="仿宋_GB2312" w:cs="仿宋_GB2312"/>
                <w:color w:val="auto"/>
                <w:spacing w:val="-4"/>
                <w:sz w:val="24"/>
                <w:szCs w:val="24"/>
                <w:highlight w:val="none"/>
              </w:rPr>
              <w:t>他</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造</w:t>
            </w:r>
            <w:r>
              <w:rPr>
                <w:rFonts w:hint="eastAsia" w:ascii="仿宋_GB2312" w:hAnsi="仿宋_GB2312" w:eastAsia="仿宋_GB2312" w:cs="仿宋_GB2312"/>
                <w:color w:val="auto"/>
                <w:sz w:val="24"/>
                <w:szCs w:val="24"/>
                <w:highlight w:val="none"/>
              </w:rPr>
              <w:t>成</w:t>
            </w:r>
            <w:r>
              <w:rPr>
                <w:rFonts w:hint="eastAsia" w:ascii="仿宋_GB2312" w:hAnsi="仿宋_GB2312" w:eastAsia="仿宋_GB2312" w:cs="仿宋_GB2312"/>
                <w:color w:val="auto"/>
                <w:spacing w:val="-2"/>
                <w:sz w:val="24"/>
                <w:szCs w:val="24"/>
                <w:highlight w:val="none"/>
              </w:rPr>
              <w:t>伤</w:t>
            </w:r>
            <w:r>
              <w:rPr>
                <w:rFonts w:hint="eastAsia" w:ascii="仿宋_GB2312" w:hAnsi="仿宋_GB2312" w:eastAsia="仿宋_GB2312" w:cs="仿宋_GB2312"/>
                <w:color w:val="auto"/>
                <w:sz w:val="24"/>
                <w:szCs w:val="24"/>
                <w:highlight w:val="none"/>
              </w:rPr>
              <w:t>害</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continue"/>
            <w:tcBorders>
              <w:left w:val="single" w:color="000000" w:sz="2" w:space="0"/>
              <w:right w:val="single" w:color="000000" w:sz="4" w:space="0"/>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tcBorders>
              <w:left w:val="single" w:color="000000" w:sz="4" w:space="0"/>
              <w:right w:val="single" w:color="000000" w:sz="4" w:space="0"/>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耗</w:t>
            </w:r>
            <w:r>
              <w:rPr>
                <w:rFonts w:hint="eastAsia" w:ascii="仿宋_GB2312" w:hAnsi="仿宋_GB2312" w:eastAsia="仿宋_GB2312" w:cs="仿宋_GB2312"/>
                <w:color w:val="auto"/>
                <w:sz w:val="24"/>
                <w:szCs w:val="24"/>
                <w:highlight w:val="none"/>
              </w:rPr>
              <w:t>材</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z w:val="24"/>
                <w:szCs w:val="24"/>
                <w:highlight w:val="none"/>
              </w:rPr>
              <w:t>环</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z w:val="24"/>
                <w:szCs w:val="24"/>
                <w:highlight w:val="none"/>
              </w:rPr>
              <w:t>当</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z w:val="24"/>
                <w:szCs w:val="24"/>
                <w:highlight w:val="none"/>
              </w:rPr>
              <w:t>定</w:t>
            </w:r>
            <w:r>
              <w:rPr>
                <w:rFonts w:hint="eastAsia" w:ascii="仿宋_GB2312" w:hAnsi="仿宋_GB2312" w:eastAsia="仿宋_GB2312" w:cs="仿宋_GB2312"/>
                <w:color w:val="auto"/>
                <w:spacing w:val="-2"/>
                <w:sz w:val="24"/>
                <w:szCs w:val="24"/>
                <w:highlight w:val="none"/>
              </w:rPr>
              <w:t>要</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restart"/>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w:t>
            </w:r>
          </w:p>
        </w:tc>
        <w:tc>
          <w:tcPr>
            <w:tcW w:w="3368" w:type="dxa"/>
            <w:vMerge w:val="restart"/>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化</w:t>
            </w:r>
            <w:r>
              <w:rPr>
                <w:rFonts w:hint="eastAsia" w:ascii="仿宋_GB2312" w:hAnsi="仿宋_GB2312" w:eastAsia="仿宋_GB2312" w:cs="仿宋_GB2312"/>
                <w:color w:val="auto"/>
                <w:spacing w:val="-2"/>
                <w:sz w:val="24"/>
                <w:szCs w:val="24"/>
                <w:highlight w:val="none"/>
              </w:rPr>
              <w:t>养</w:t>
            </w:r>
            <w:r>
              <w:rPr>
                <w:rFonts w:hint="eastAsia" w:ascii="仿宋_GB2312" w:hAnsi="仿宋_GB2312" w:eastAsia="仿宋_GB2312" w:cs="仿宋_GB2312"/>
                <w:color w:val="auto"/>
                <w:spacing w:val="-4"/>
                <w:sz w:val="24"/>
                <w:szCs w:val="24"/>
                <w:highlight w:val="none"/>
              </w:rPr>
              <w:t>护</w:t>
            </w: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长</w:t>
            </w:r>
            <w:r>
              <w:rPr>
                <w:rFonts w:hint="eastAsia" w:ascii="仿宋_GB2312" w:hAnsi="仿宋_GB2312" w:eastAsia="仿宋_GB2312" w:cs="仿宋_GB2312"/>
                <w:color w:val="auto"/>
                <w:spacing w:val="-2"/>
                <w:sz w:val="24"/>
                <w:szCs w:val="24"/>
                <w:highlight w:val="none"/>
              </w:rPr>
              <w:t>环</w:t>
            </w:r>
            <w:r>
              <w:rPr>
                <w:rFonts w:hint="eastAsia" w:ascii="仿宋_GB2312" w:hAnsi="仿宋_GB2312" w:eastAsia="仿宋_GB2312" w:cs="仿宋_GB2312"/>
                <w:color w:val="auto"/>
                <w:sz w:val="24"/>
                <w:szCs w:val="24"/>
                <w:highlight w:val="none"/>
              </w:rPr>
              <w:t>境</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植物</w:t>
            </w:r>
            <w:r>
              <w:rPr>
                <w:rFonts w:hint="eastAsia" w:ascii="仿宋_GB2312" w:hAnsi="仿宋_GB2312" w:eastAsia="仿宋_GB2312" w:cs="仿宋_GB2312"/>
                <w:color w:val="auto"/>
                <w:spacing w:val="-2"/>
                <w:sz w:val="24"/>
                <w:szCs w:val="24"/>
                <w:highlight w:val="none"/>
              </w:rPr>
              <w:t>特</w:t>
            </w:r>
            <w:r>
              <w:rPr>
                <w:rFonts w:hint="eastAsia" w:ascii="仿宋_GB2312" w:hAnsi="仿宋_GB2312" w:eastAsia="仿宋_GB2312" w:cs="仿宋_GB2312"/>
                <w:color w:val="auto"/>
                <w:sz w:val="24"/>
                <w:szCs w:val="24"/>
                <w:highlight w:val="none"/>
              </w:rPr>
              <w:t>性</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除</w:t>
            </w:r>
            <w:r>
              <w:rPr>
                <w:rFonts w:hint="eastAsia" w:ascii="仿宋_GB2312" w:hAnsi="仿宋_GB2312" w:eastAsia="仿宋_GB2312" w:cs="仿宋_GB2312"/>
                <w:color w:val="auto"/>
                <w:sz w:val="24"/>
                <w:szCs w:val="24"/>
                <w:highlight w:val="none"/>
              </w:rPr>
              <w:t>草</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灌</w:t>
            </w:r>
            <w:r>
              <w:rPr>
                <w:rFonts w:hint="eastAsia" w:ascii="仿宋_GB2312" w:hAnsi="仿宋_GB2312" w:eastAsia="仿宋_GB2312" w:cs="仿宋_GB2312"/>
                <w:color w:val="auto"/>
                <w:spacing w:val="-2"/>
                <w:sz w:val="24"/>
                <w:szCs w:val="24"/>
                <w:highlight w:val="none"/>
              </w:rPr>
              <w:t>溉</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4"/>
                <w:sz w:val="24"/>
                <w:szCs w:val="24"/>
                <w:highlight w:val="none"/>
              </w:rPr>
              <w:t>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整</w:t>
            </w:r>
            <w:r>
              <w:rPr>
                <w:rFonts w:hint="eastAsia" w:ascii="仿宋_GB2312" w:hAnsi="仿宋_GB2312" w:eastAsia="仿宋_GB2312" w:cs="仿宋_GB2312"/>
                <w:color w:val="auto"/>
                <w:sz w:val="24"/>
                <w:szCs w:val="24"/>
                <w:highlight w:val="none"/>
              </w:rPr>
              <w:t>形</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剪</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治</w:t>
            </w:r>
            <w:r>
              <w:rPr>
                <w:rFonts w:hint="eastAsia" w:ascii="仿宋_GB2312" w:hAnsi="仿宋_GB2312" w:eastAsia="仿宋_GB2312" w:cs="仿宋_GB2312"/>
                <w:color w:val="auto"/>
                <w:sz w:val="24"/>
                <w:szCs w:val="24"/>
                <w:highlight w:val="none"/>
              </w:rPr>
              <w:t>病虫</w:t>
            </w:r>
            <w:r>
              <w:rPr>
                <w:rFonts w:hint="eastAsia" w:ascii="仿宋_GB2312" w:hAnsi="仿宋_GB2312" w:eastAsia="仿宋_GB2312" w:cs="仿宋_GB2312"/>
                <w:color w:val="auto"/>
                <w:spacing w:val="-2"/>
                <w:sz w:val="24"/>
                <w:szCs w:val="24"/>
                <w:highlight w:val="none"/>
              </w:rPr>
              <w:t>害</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长</w:t>
            </w:r>
            <w:r>
              <w:rPr>
                <w:rFonts w:hint="eastAsia" w:ascii="仿宋_GB2312" w:hAnsi="仿宋_GB2312" w:eastAsia="仿宋_GB2312" w:cs="仿宋_GB2312"/>
                <w:color w:val="auto"/>
                <w:spacing w:val="-2"/>
                <w:sz w:val="24"/>
                <w:szCs w:val="24"/>
                <w:highlight w:val="none"/>
              </w:rPr>
              <w:t>情</w:t>
            </w:r>
            <w:r>
              <w:rPr>
                <w:rFonts w:hint="eastAsia" w:ascii="仿宋_GB2312" w:hAnsi="仿宋_GB2312" w:eastAsia="仿宋_GB2312" w:cs="仿宋_GB2312"/>
                <w:color w:val="auto"/>
                <w:sz w:val="24"/>
                <w:szCs w:val="24"/>
                <w:highlight w:val="none"/>
              </w:rPr>
              <w:t>况</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剪绿</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pacing w:val="-2"/>
                <w:sz w:val="24"/>
                <w:szCs w:val="24"/>
                <w:highlight w:val="none"/>
              </w:rPr>
              <w:t>内</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2"/>
                <w:sz w:val="24"/>
                <w:szCs w:val="24"/>
                <w:highlight w:val="none"/>
              </w:rPr>
              <w:t>枯</w:t>
            </w:r>
            <w:r>
              <w:rPr>
                <w:rFonts w:hint="eastAsia" w:ascii="仿宋_GB2312" w:hAnsi="仿宋_GB2312" w:eastAsia="仿宋_GB2312" w:cs="仿宋_GB2312"/>
                <w:color w:val="auto"/>
                <w:sz w:val="24"/>
                <w:szCs w:val="24"/>
                <w:highlight w:val="none"/>
              </w:rPr>
              <w:t>草</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无杂</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4"/>
                <w:sz w:val="24"/>
                <w:szCs w:val="24"/>
                <w:highlight w:val="none"/>
              </w:rPr>
              <w:t>枯</w:t>
            </w:r>
            <w:r>
              <w:rPr>
                <w:rFonts w:hint="eastAsia" w:ascii="仿宋_GB2312" w:hAnsi="仿宋_GB2312" w:eastAsia="仿宋_GB2312" w:cs="仿宋_GB2312"/>
                <w:color w:val="auto"/>
                <w:sz w:val="24"/>
                <w:szCs w:val="24"/>
                <w:highlight w:val="none"/>
              </w:rPr>
              <w:t>坏</w:t>
            </w:r>
            <w:r>
              <w:rPr>
                <w:rFonts w:hint="eastAsia" w:ascii="仿宋_GB2312" w:hAnsi="仿宋_GB2312" w:eastAsia="仿宋_GB2312" w:cs="仿宋_GB2312"/>
                <w:color w:val="auto"/>
                <w:spacing w:val="-4"/>
                <w:sz w:val="24"/>
                <w:szCs w:val="24"/>
                <w:highlight w:val="none"/>
              </w:rPr>
              <w:t>死</w:t>
            </w:r>
            <w:r>
              <w:rPr>
                <w:rFonts w:hint="eastAsia" w:ascii="仿宋_GB2312" w:hAnsi="仿宋_GB2312" w:eastAsia="仿宋_GB2312" w:cs="仿宋_GB2312"/>
                <w:color w:val="auto"/>
                <w:sz w:val="24"/>
                <w:szCs w:val="24"/>
                <w:highlight w:val="none"/>
              </w:rPr>
              <w:t>和</w:t>
            </w:r>
            <w:r>
              <w:rPr>
                <w:rFonts w:hint="eastAsia" w:ascii="仿宋_GB2312" w:hAnsi="仿宋_GB2312" w:eastAsia="仿宋_GB2312" w:cs="仿宋_GB2312"/>
                <w:color w:val="auto"/>
                <w:spacing w:val="-4"/>
                <w:sz w:val="24"/>
                <w:szCs w:val="24"/>
                <w:highlight w:val="none"/>
              </w:rPr>
              <w:t>病</w:t>
            </w:r>
            <w:r>
              <w:rPr>
                <w:rFonts w:hint="eastAsia" w:ascii="仿宋_GB2312" w:hAnsi="仿宋_GB2312" w:eastAsia="仿宋_GB2312" w:cs="仿宋_GB2312"/>
                <w:color w:val="auto"/>
                <w:sz w:val="24"/>
                <w:szCs w:val="24"/>
                <w:highlight w:val="none"/>
              </w:rPr>
              <w:t>虫侵</w:t>
            </w:r>
            <w:r>
              <w:rPr>
                <w:rFonts w:hint="eastAsia" w:ascii="仿宋_GB2312" w:hAnsi="仿宋_GB2312" w:eastAsia="仿宋_GB2312" w:cs="仿宋_GB2312"/>
                <w:color w:val="auto"/>
                <w:spacing w:val="-2"/>
                <w:sz w:val="24"/>
                <w:szCs w:val="24"/>
                <w:highlight w:val="none"/>
              </w:rPr>
              <w:t>害</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基</w:t>
            </w:r>
            <w:r>
              <w:rPr>
                <w:rFonts w:hint="eastAsia" w:ascii="仿宋_GB2312" w:hAnsi="仿宋_GB2312" w:eastAsia="仿宋_GB2312" w:cs="仿宋_GB2312"/>
                <w:color w:val="auto"/>
                <w:sz w:val="24"/>
                <w:szCs w:val="24"/>
                <w:highlight w:val="none"/>
              </w:rPr>
              <w:t>本</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裸</w:t>
            </w:r>
            <w:r>
              <w:rPr>
                <w:rFonts w:hint="eastAsia" w:ascii="仿宋_GB2312" w:hAnsi="仿宋_GB2312" w:eastAsia="仿宋_GB2312" w:cs="仿宋_GB2312"/>
                <w:color w:val="auto"/>
                <w:spacing w:val="-2"/>
                <w:sz w:val="24"/>
                <w:szCs w:val="24"/>
                <w:highlight w:val="none"/>
              </w:rPr>
              <w:t>露</w:t>
            </w:r>
            <w:r>
              <w:rPr>
                <w:rFonts w:hint="eastAsia" w:ascii="仿宋_GB2312" w:hAnsi="仿宋_GB2312" w:eastAsia="仿宋_GB2312" w:cs="仿宋_GB2312"/>
                <w:color w:val="auto"/>
                <w:sz w:val="24"/>
                <w:szCs w:val="24"/>
                <w:highlight w:val="none"/>
              </w:rPr>
              <w:t>土</w:t>
            </w:r>
            <w:r>
              <w:rPr>
                <w:rFonts w:hint="eastAsia" w:ascii="仿宋_GB2312" w:hAnsi="仿宋_GB2312" w:eastAsia="仿宋_GB2312" w:cs="仿宋_GB2312"/>
                <w:color w:val="auto"/>
                <w:spacing w:val="-2"/>
                <w:sz w:val="24"/>
                <w:szCs w:val="24"/>
                <w:highlight w:val="none"/>
              </w:rPr>
              <w:t>地</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z w:val="24"/>
                <w:szCs w:val="24"/>
                <w:highlight w:val="none"/>
              </w:rPr>
              <w:t>剪</w:t>
            </w:r>
            <w:r>
              <w:rPr>
                <w:rFonts w:hint="eastAsia" w:ascii="仿宋_GB2312" w:hAnsi="仿宋_GB2312" w:eastAsia="仿宋_GB2312" w:cs="仿宋_GB2312"/>
                <w:color w:val="auto"/>
                <w:spacing w:val="-2"/>
                <w:sz w:val="24"/>
                <w:szCs w:val="24"/>
                <w:highlight w:val="none"/>
              </w:rPr>
              <w:t>树</w:t>
            </w:r>
            <w:r>
              <w:rPr>
                <w:rFonts w:hint="eastAsia" w:ascii="仿宋_GB2312" w:hAnsi="仿宋_GB2312" w:eastAsia="仿宋_GB2312" w:cs="仿宋_GB2312"/>
                <w:color w:val="auto"/>
                <w:sz w:val="24"/>
                <w:szCs w:val="24"/>
                <w:highlight w:val="none"/>
              </w:rPr>
              <w:t>木</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花卉</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灌</w:t>
            </w:r>
            <w:r>
              <w:rPr>
                <w:rFonts w:hint="eastAsia" w:ascii="仿宋_GB2312" w:hAnsi="仿宋_GB2312" w:eastAsia="仿宋_GB2312" w:cs="仿宋_GB2312"/>
                <w:color w:val="auto"/>
                <w:sz w:val="24"/>
                <w:szCs w:val="24"/>
                <w:highlight w:val="none"/>
              </w:rPr>
              <w:t>乔</w:t>
            </w:r>
            <w:r>
              <w:rPr>
                <w:rFonts w:hint="eastAsia" w:ascii="仿宋_GB2312" w:hAnsi="仿宋_GB2312" w:eastAsia="仿宋_GB2312" w:cs="仿宋_GB2312"/>
                <w:color w:val="auto"/>
                <w:spacing w:val="-2"/>
                <w:sz w:val="24"/>
                <w:szCs w:val="24"/>
                <w:highlight w:val="none"/>
              </w:rPr>
              <w:t>木</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2"/>
                <w:sz w:val="24"/>
                <w:szCs w:val="24"/>
                <w:highlight w:val="none"/>
              </w:rPr>
              <w:t>长</w:t>
            </w:r>
            <w:r>
              <w:rPr>
                <w:rFonts w:hint="eastAsia" w:ascii="仿宋_GB2312" w:hAnsi="仿宋_GB2312" w:eastAsia="仿宋_GB2312" w:cs="仿宋_GB2312"/>
                <w:color w:val="auto"/>
                <w:sz w:val="24"/>
                <w:szCs w:val="24"/>
                <w:highlight w:val="none"/>
              </w:rPr>
              <w:t>正</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z w:val="24"/>
                <w:szCs w:val="24"/>
                <w:highlight w:val="none"/>
              </w:rPr>
              <w:t>、造</w:t>
            </w:r>
            <w:r>
              <w:rPr>
                <w:rFonts w:hint="eastAsia" w:ascii="仿宋_GB2312" w:hAnsi="仿宋_GB2312" w:eastAsia="仿宋_GB2312" w:cs="仿宋_GB2312"/>
                <w:color w:val="auto"/>
                <w:spacing w:val="-2"/>
                <w:sz w:val="24"/>
                <w:szCs w:val="24"/>
                <w:highlight w:val="none"/>
              </w:rPr>
              <w:t>型</w:t>
            </w:r>
            <w:r>
              <w:rPr>
                <w:rFonts w:hint="eastAsia" w:ascii="仿宋_GB2312" w:hAnsi="仿宋_GB2312" w:eastAsia="仿宋_GB2312" w:cs="仿宋_GB2312"/>
                <w:color w:val="auto"/>
                <w:sz w:val="24"/>
                <w:szCs w:val="24"/>
                <w:highlight w:val="none"/>
              </w:rPr>
              <w:t>美</w:t>
            </w:r>
            <w:r>
              <w:rPr>
                <w:rFonts w:hint="eastAsia" w:ascii="仿宋_GB2312" w:hAnsi="仿宋_GB2312" w:eastAsia="仿宋_GB2312" w:cs="仿宋_GB2312"/>
                <w:color w:val="auto"/>
                <w:spacing w:val="-2"/>
                <w:sz w:val="24"/>
                <w:szCs w:val="24"/>
                <w:highlight w:val="none"/>
              </w:rPr>
              <w:t>观</w:t>
            </w:r>
            <w:r>
              <w:rPr>
                <w:rFonts w:hint="eastAsia" w:ascii="仿宋_GB2312" w:hAnsi="仿宋_GB2312" w:eastAsia="仿宋_GB2312" w:cs="仿宋_GB2312"/>
                <w:color w:val="auto"/>
                <w:sz w:val="24"/>
                <w:szCs w:val="24"/>
                <w:highlight w:val="none"/>
              </w:rPr>
              <w:t>自</w:t>
            </w:r>
            <w:r>
              <w:rPr>
                <w:rFonts w:hint="eastAsia" w:ascii="仿宋_GB2312" w:hAnsi="仿宋_GB2312" w:eastAsia="仿宋_GB2312" w:cs="仿宋_GB2312"/>
                <w:color w:val="auto"/>
                <w:spacing w:val="-4"/>
                <w:sz w:val="24"/>
                <w:szCs w:val="24"/>
                <w:highlight w:val="none"/>
              </w:rPr>
              <w:t>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花</w:t>
            </w:r>
            <w:r>
              <w:rPr>
                <w:rFonts w:hint="eastAsia" w:ascii="仿宋_GB2312" w:hAnsi="仿宋_GB2312" w:eastAsia="仿宋_GB2312" w:cs="仿宋_GB2312"/>
                <w:color w:val="auto"/>
                <w:sz w:val="24"/>
                <w:szCs w:val="24"/>
                <w:highlight w:val="none"/>
              </w:rPr>
              <w:t>枝</w:t>
            </w:r>
            <w:r>
              <w:rPr>
                <w:rFonts w:hint="eastAsia" w:ascii="仿宋_GB2312" w:hAnsi="仿宋_GB2312" w:eastAsia="仿宋_GB2312" w:cs="仿宋_GB2312"/>
                <w:color w:val="auto"/>
                <w:spacing w:val="-4"/>
                <w:sz w:val="24"/>
                <w:szCs w:val="24"/>
                <w:highlight w:val="none"/>
              </w:rPr>
              <w:t>新</w:t>
            </w:r>
            <w:r>
              <w:rPr>
                <w:rFonts w:hint="eastAsia" w:ascii="仿宋_GB2312" w:hAnsi="仿宋_GB2312" w:eastAsia="仿宋_GB2312" w:cs="仿宋_GB2312"/>
                <w:color w:val="auto"/>
                <w:sz w:val="24"/>
                <w:szCs w:val="24"/>
                <w:highlight w:val="none"/>
              </w:rPr>
              <w:t>鲜，</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枯</w:t>
            </w:r>
            <w:r>
              <w:rPr>
                <w:rFonts w:hint="eastAsia" w:ascii="仿宋_GB2312" w:hAnsi="仿宋_GB2312" w:eastAsia="仿宋_GB2312" w:cs="仿宋_GB2312"/>
                <w:color w:val="auto"/>
                <w:spacing w:val="-2"/>
                <w:sz w:val="24"/>
                <w:szCs w:val="24"/>
                <w:highlight w:val="none"/>
              </w:rPr>
              <w:t>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病</w:t>
            </w:r>
            <w:r>
              <w:rPr>
                <w:rFonts w:hint="eastAsia" w:ascii="仿宋_GB2312" w:hAnsi="仿宋_GB2312" w:eastAsia="仿宋_GB2312" w:cs="仿宋_GB2312"/>
                <w:color w:val="auto"/>
                <w:spacing w:val="-2"/>
                <w:sz w:val="24"/>
                <w:szCs w:val="24"/>
                <w:highlight w:val="none"/>
              </w:rPr>
              <w:t>虫</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死</w:t>
            </w:r>
            <w:r>
              <w:rPr>
                <w:rFonts w:hint="eastAsia" w:ascii="仿宋_GB2312" w:hAnsi="仿宋_GB2312" w:eastAsia="仿宋_GB2312" w:cs="仿宋_GB2312"/>
                <w:color w:val="auto"/>
                <w:spacing w:val="-2"/>
                <w:sz w:val="24"/>
                <w:szCs w:val="24"/>
                <w:highlight w:val="none"/>
              </w:rPr>
              <w:t>树缺</w:t>
            </w:r>
            <w:r>
              <w:rPr>
                <w:rFonts w:hint="eastAsia" w:ascii="仿宋_GB2312" w:hAnsi="仿宋_GB2312" w:eastAsia="仿宋_GB2312" w:cs="仿宋_GB2312"/>
                <w:color w:val="auto"/>
                <w:spacing w:val="-4"/>
                <w:sz w:val="24"/>
                <w:szCs w:val="24"/>
                <w:highlight w:val="none"/>
              </w:rPr>
              <w:t>株。</w:t>
            </w:r>
            <w:r>
              <w:rPr>
                <w:rFonts w:hint="eastAsia" w:ascii="仿宋_GB2312" w:hAnsi="仿宋_GB2312" w:eastAsia="仿宋_GB2312" w:cs="仿宋_GB2312"/>
                <w:color w:val="auto"/>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绿</w:t>
            </w:r>
            <w:r>
              <w:rPr>
                <w:rFonts w:hint="eastAsia" w:ascii="仿宋_GB2312" w:hAnsi="仿宋_GB2312" w:eastAsia="仿宋_GB2312" w:cs="仿宋_GB2312"/>
                <w:color w:val="auto"/>
                <w:sz w:val="24"/>
                <w:szCs w:val="24"/>
                <w:highlight w:val="none"/>
              </w:rPr>
              <w:t>篱</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长</w:t>
            </w:r>
            <w:r>
              <w:rPr>
                <w:rFonts w:hint="eastAsia" w:ascii="仿宋_GB2312" w:hAnsi="仿宋_GB2312" w:eastAsia="仿宋_GB2312" w:cs="仿宋_GB2312"/>
                <w:color w:val="auto"/>
                <w:spacing w:val="-2"/>
                <w:sz w:val="24"/>
                <w:szCs w:val="24"/>
                <w:highlight w:val="none"/>
              </w:rPr>
              <w:t>造</w:t>
            </w:r>
            <w:r>
              <w:rPr>
                <w:rFonts w:hint="eastAsia" w:ascii="仿宋_GB2312" w:hAnsi="仿宋_GB2312" w:eastAsia="仿宋_GB2312" w:cs="仿宋_GB2312"/>
                <w:color w:val="auto"/>
                <w:sz w:val="24"/>
                <w:szCs w:val="24"/>
                <w:highlight w:val="none"/>
              </w:rPr>
              <w:t>型</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颜</w:t>
            </w:r>
            <w:r>
              <w:rPr>
                <w:rFonts w:hint="eastAsia" w:ascii="仿宋_GB2312" w:hAnsi="仿宋_GB2312" w:eastAsia="仿宋_GB2312" w:cs="仿宋_GB2312"/>
                <w:color w:val="auto"/>
                <w:sz w:val="24"/>
                <w:szCs w:val="24"/>
                <w:highlight w:val="none"/>
              </w:rPr>
              <w:t>色</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z w:val="24"/>
                <w:szCs w:val="24"/>
                <w:highlight w:val="none"/>
              </w:rPr>
              <w:t>常</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修</w:t>
            </w:r>
            <w:r>
              <w:rPr>
                <w:rFonts w:hint="eastAsia" w:ascii="仿宋_GB2312" w:hAnsi="仿宋_GB2312" w:eastAsia="仿宋_GB2312" w:cs="仿宋_GB2312"/>
                <w:color w:val="auto"/>
                <w:spacing w:val="-2"/>
                <w:sz w:val="24"/>
                <w:szCs w:val="24"/>
                <w:highlight w:val="none"/>
              </w:rPr>
              <w:t>剪</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，基</w:t>
            </w:r>
            <w:r>
              <w:rPr>
                <w:rFonts w:hint="eastAsia" w:ascii="仿宋_GB2312" w:hAnsi="仿宋_GB2312" w:eastAsia="仿宋_GB2312" w:cs="仿宋_GB2312"/>
                <w:color w:val="auto"/>
                <w:spacing w:val="-4"/>
                <w:sz w:val="24"/>
                <w:szCs w:val="24"/>
                <w:highlight w:val="none"/>
              </w:rPr>
              <w:t>本</w:t>
            </w:r>
            <w:r>
              <w:rPr>
                <w:rFonts w:hint="eastAsia" w:ascii="仿宋_GB2312" w:hAnsi="仿宋_GB2312" w:eastAsia="仿宋_GB2312" w:cs="仿宋_GB2312"/>
                <w:color w:val="auto"/>
                <w:sz w:val="24"/>
                <w:szCs w:val="24"/>
                <w:highlight w:val="none"/>
              </w:rPr>
              <w:t>无</w:t>
            </w:r>
            <w:r>
              <w:rPr>
                <w:rFonts w:hint="eastAsia" w:ascii="仿宋_GB2312" w:hAnsi="仿宋_GB2312" w:eastAsia="仿宋_GB2312" w:cs="仿宋_GB2312"/>
                <w:color w:val="auto"/>
                <w:spacing w:val="-4"/>
                <w:sz w:val="24"/>
                <w:szCs w:val="24"/>
                <w:highlight w:val="none"/>
              </w:rPr>
              <w:t>死</w:t>
            </w:r>
            <w:r>
              <w:rPr>
                <w:rFonts w:hint="eastAsia" w:ascii="仿宋_GB2312" w:hAnsi="仿宋_GB2312" w:eastAsia="仿宋_GB2312" w:cs="仿宋_GB2312"/>
                <w:color w:val="auto"/>
                <w:sz w:val="24"/>
                <w:szCs w:val="24"/>
                <w:highlight w:val="none"/>
              </w:rPr>
              <w:t>株</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干</w:t>
            </w:r>
            <w:r>
              <w:rPr>
                <w:rFonts w:hint="eastAsia" w:ascii="仿宋_GB2312" w:hAnsi="仿宋_GB2312" w:eastAsia="仿宋_GB2312" w:cs="仿宋_GB2312"/>
                <w:color w:val="auto"/>
                <w:spacing w:val="-2"/>
                <w:sz w:val="24"/>
                <w:szCs w:val="24"/>
                <w:highlight w:val="none"/>
              </w:rPr>
              <w:t>死</w:t>
            </w:r>
            <w:r>
              <w:rPr>
                <w:rFonts w:hint="eastAsia" w:ascii="仿宋_GB2312" w:hAnsi="仿宋_GB2312" w:eastAsia="仿宋_GB2312" w:cs="仿宋_GB2312"/>
                <w:color w:val="auto"/>
                <w:sz w:val="24"/>
                <w:szCs w:val="24"/>
                <w:highlight w:val="none"/>
              </w:rPr>
              <w:t>株</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有虫</w:t>
            </w:r>
            <w:r>
              <w:rPr>
                <w:rFonts w:hint="eastAsia" w:ascii="仿宋_GB2312" w:hAnsi="仿宋_GB2312" w:eastAsia="仿宋_GB2312" w:cs="仿宋_GB2312"/>
                <w:color w:val="auto"/>
                <w:spacing w:val="-2"/>
                <w:sz w:val="24"/>
                <w:szCs w:val="24"/>
                <w:highlight w:val="none"/>
              </w:rPr>
              <w:t>株率</w:t>
            </w:r>
            <w:r>
              <w:rPr>
                <w:rFonts w:hint="eastAsia" w:ascii="仿宋_GB2312" w:hAnsi="仿宋_GB2312" w:eastAsia="仿宋_GB2312" w:cs="仿宋_GB2312"/>
                <w:color w:val="auto"/>
                <w:spacing w:val="54"/>
                <w:sz w:val="24"/>
                <w:szCs w:val="24"/>
                <w:highlight w:val="none"/>
              </w:rPr>
              <w:t>在</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0</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以</w:t>
            </w:r>
            <w:r>
              <w:rPr>
                <w:rFonts w:hint="eastAsia" w:ascii="仿宋_GB2312" w:hAnsi="仿宋_GB2312" w:eastAsia="仿宋_GB2312" w:cs="仿宋_GB2312"/>
                <w:color w:val="auto"/>
                <w:spacing w:val="-4"/>
                <w:sz w:val="24"/>
                <w:szCs w:val="24"/>
                <w:highlight w:val="none"/>
              </w:rPr>
              <w:t>下。</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除</w:t>
            </w:r>
            <w:r>
              <w:rPr>
                <w:rFonts w:hint="eastAsia" w:ascii="仿宋_GB2312" w:hAnsi="仿宋_GB2312" w:eastAsia="仿宋_GB2312" w:cs="仿宋_GB2312"/>
                <w:color w:val="auto"/>
                <w:spacing w:val="-2"/>
                <w:sz w:val="24"/>
                <w:szCs w:val="24"/>
                <w:highlight w:val="none"/>
              </w:rPr>
              <w:t>花</w:t>
            </w:r>
            <w:r>
              <w:rPr>
                <w:rFonts w:hint="eastAsia" w:ascii="仿宋_GB2312" w:hAnsi="仿宋_GB2312" w:eastAsia="仿宋_GB2312" w:cs="仿宋_GB2312"/>
                <w:color w:val="auto"/>
                <w:sz w:val="24"/>
                <w:szCs w:val="24"/>
                <w:highlight w:val="none"/>
              </w:rPr>
              <w:t>坛</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花</w:t>
            </w:r>
            <w:r>
              <w:rPr>
                <w:rFonts w:hint="eastAsia" w:ascii="仿宋_GB2312" w:hAnsi="仿宋_GB2312" w:eastAsia="仿宋_GB2312" w:cs="仿宋_GB2312"/>
                <w:color w:val="auto"/>
                <w:spacing w:val="-2"/>
                <w:sz w:val="24"/>
                <w:szCs w:val="24"/>
                <w:highlight w:val="none"/>
              </w:rPr>
              <w:t>景</w:t>
            </w:r>
            <w:r>
              <w:rPr>
                <w:rFonts w:hint="eastAsia" w:ascii="仿宋_GB2312" w:hAnsi="仿宋_GB2312" w:eastAsia="仿宋_GB2312" w:cs="仿宋_GB2312"/>
                <w:color w:val="auto"/>
                <w:sz w:val="24"/>
                <w:szCs w:val="24"/>
                <w:highlight w:val="none"/>
              </w:rPr>
              <w:t>的花</w:t>
            </w:r>
            <w:r>
              <w:rPr>
                <w:rFonts w:hint="eastAsia" w:ascii="仿宋_GB2312" w:hAnsi="仿宋_GB2312" w:eastAsia="仿宋_GB2312" w:cs="仿宋_GB2312"/>
                <w:color w:val="auto"/>
                <w:spacing w:val="-2"/>
                <w:sz w:val="24"/>
                <w:szCs w:val="24"/>
                <w:highlight w:val="none"/>
              </w:rPr>
              <w:t>蒂</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黄</w:t>
            </w:r>
            <w:r>
              <w:rPr>
                <w:rFonts w:hint="eastAsia" w:ascii="仿宋_GB2312" w:hAnsi="仿宋_GB2312" w:eastAsia="仿宋_GB2312" w:cs="仿宋_GB2312"/>
                <w:color w:val="auto"/>
                <w:sz w:val="24"/>
                <w:szCs w:val="24"/>
                <w:highlight w:val="none"/>
              </w:rPr>
              <w:t>叶</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杂</w:t>
            </w:r>
            <w:r>
              <w:rPr>
                <w:rFonts w:hint="eastAsia" w:ascii="仿宋_GB2312" w:hAnsi="仿宋_GB2312" w:eastAsia="仿宋_GB2312" w:cs="仿宋_GB2312"/>
                <w:color w:val="auto"/>
                <w:spacing w:val="-2"/>
                <w:sz w:val="24"/>
                <w:szCs w:val="24"/>
                <w:highlight w:val="none"/>
              </w:rPr>
              <w:t>草</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垃</w:t>
            </w:r>
            <w:r>
              <w:rPr>
                <w:rFonts w:hint="eastAsia" w:ascii="仿宋_GB2312" w:hAnsi="仿宋_GB2312" w:eastAsia="仿宋_GB2312" w:cs="仿宋_GB2312"/>
                <w:color w:val="auto"/>
                <w:sz w:val="24"/>
                <w:szCs w:val="24"/>
                <w:highlight w:val="none"/>
              </w:rPr>
              <w:t>圾，</w:t>
            </w:r>
            <w:r>
              <w:rPr>
                <w:rFonts w:hint="eastAsia" w:ascii="仿宋_GB2312" w:hAnsi="仿宋_GB2312" w:eastAsia="仿宋_GB2312" w:cs="仿宋_GB2312"/>
                <w:color w:val="auto"/>
                <w:spacing w:val="-4"/>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病</w:t>
            </w:r>
            <w:r>
              <w:rPr>
                <w:rFonts w:hint="eastAsia" w:ascii="仿宋_GB2312" w:hAnsi="仿宋_GB2312" w:eastAsia="仿宋_GB2312" w:cs="仿宋_GB2312"/>
                <w:color w:val="auto"/>
                <w:sz w:val="24"/>
                <w:szCs w:val="24"/>
                <w:highlight w:val="none"/>
              </w:rPr>
              <w:t>虫</w:t>
            </w:r>
            <w:r>
              <w:rPr>
                <w:rFonts w:hint="eastAsia" w:ascii="仿宋_GB2312" w:hAnsi="仿宋_GB2312" w:eastAsia="仿宋_GB2312" w:cs="仿宋_GB2312"/>
                <w:color w:val="auto"/>
                <w:spacing w:val="-2"/>
                <w:sz w:val="24"/>
                <w:szCs w:val="24"/>
                <w:highlight w:val="none"/>
              </w:rPr>
              <w:t>害</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治。</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池</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面</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枯</w:t>
            </w:r>
            <w:r>
              <w:rPr>
                <w:rFonts w:hint="eastAsia" w:ascii="仿宋_GB2312" w:hAnsi="仿宋_GB2312" w:eastAsia="仿宋_GB2312" w:cs="仿宋_GB2312"/>
                <w:color w:val="auto"/>
                <w:spacing w:val="-2"/>
                <w:sz w:val="24"/>
                <w:szCs w:val="24"/>
                <w:highlight w:val="none"/>
              </w:rPr>
              <w:t>枝</w:t>
            </w:r>
            <w:r>
              <w:rPr>
                <w:rFonts w:hint="eastAsia" w:ascii="仿宋_GB2312" w:hAnsi="仿宋_GB2312" w:eastAsia="仿宋_GB2312" w:cs="仿宋_GB2312"/>
                <w:color w:val="auto"/>
                <w:sz w:val="24"/>
                <w:szCs w:val="24"/>
                <w:highlight w:val="none"/>
              </w:rPr>
              <w:t>落</w:t>
            </w:r>
            <w:r>
              <w:rPr>
                <w:rFonts w:hint="eastAsia" w:ascii="仿宋_GB2312" w:hAnsi="仿宋_GB2312" w:eastAsia="仿宋_GB2312" w:cs="仿宋_GB2312"/>
                <w:color w:val="auto"/>
                <w:spacing w:val="-2"/>
                <w:sz w:val="24"/>
                <w:szCs w:val="24"/>
                <w:highlight w:val="none"/>
              </w:rPr>
              <w:t>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水</w:t>
            </w:r>
            <w:r>
              <w:rPr>
                <w:rFonts w:hint="eastAsia" w:ascii="仿宋_GB2312" w:hAnsi="仿宋_GB2312" w:eastAsia="仿宋_GB2312" w:cs="仿宋_GB2312"/>
                <w:color w:val="auto"/>
                <w:sz w:val="24"/>
                <w:szCs w:val="24"/>
                <w:highlight w:val="none"/>
              </w:rPr>
              <w:t>质</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病</w:t>
            </w:r>
            <w:r>
              <w:rPr>
                <w:rFonts w:hint="eastAsia" w:ascii="仿宋_GB2312" w:hAnsi="仿宋_GB2312" w:eastAsia="仿宋_GB2312" w:cs="仿宋_GB2312"/>
                <w:color w:val="auto"/>
                <w:sz w:val="24"/>
                <w:szCs w:val="24"/>
                <w:highlight w:val="none"/>
              </w:rPr>
              <w:t>虫</w:t>
            </w:r>
            <w:r>
              <w:rPr>
                <w:rFonts w:hint="eastAsia" w:ascii="仿宋_GB2312" w:hAnsi="仿宋_GB2312" w:eastAsia="仿宋_GB2312" w:cs="仿宋_GB2312"/>
                <w:color w:val="auto"/>
                <w:spacing w:val="-2"/>
                <w:sz w:val="24"/>
                <w:szCs w:val="24"/>
                <w:highlight w:val="none"/>
              </w:rPr>
              <w:t>害</w:t>
            </w:r>
            <w:r>
              <w:rPr>
                <w:rFonts w:hint="eastAsia" w:ascii="仿宋_GB2312" w:hAnsi="仿宋_GB2312" w:eastAsia="仿宋_GB2312" w:cs="仿宋_GB2312"/>
                <w:color w:val="auto"/>
                <w:sz w:val="24"/>
                <w:szCs w:val="24"/>
                <w:highlight w:val="none"/>
              </w:rPr>
              <w:t>发</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z w:val="24"/>
                <w:szCs w:val="24"/>
                <w:highlight w:val="none"/>
              </w:rPr>
              <w:t>规律</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综</w:t>
            </w:r>
            <w:r>
              <w:rPr>
                <w:rFonts w:hint="eastAsia" w:ascii="仿宋_GB2312" w:hAnsi="仿宋_GB2312" w:eastAsia="仿宋_GB2312" w:cs="仿宋_GB2312"/>
                <w:color w:val="auto"/>
                <w:sz w:val="24"/>
                <w:szCs w:val="24"/>
                <w:highlight w:val="none"/>
              </w:rPr>
              <w:t>合</w:t>
            </w:r>
            <w:r>
              <w:rPr>
                <w:rFonts w:hint="eastAsia" w:ascii="仿宋_GB2312" w:hAnsi="仿宋_GB2312" w:eastAsia="仿宋_GB2312" w:cs="仿宋_GB2312"/>
                <w:color w:val="auto"/>
                <w:spacing w:val="-2"/>
                <w:sz w:val="24"/>
                <w:szCs w:val="24"/>
                <w:highlight w:val="none"/>
              </w:rPr>
              <w:t>治</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z w:val="24"/>
                <w:szCs w:val="24"/>
                <w:highlight w:val="none"/>
              </w:rPr>
              <w:t>在病</w:t>
            </w:r>
            <w:r>
              <w:rPr>
                <w:rFonts w:hint="eastAsia" w:ascii="仿宋_GB2312" w:hAnsi="仿宋_GB2312" w:eastAsia="仿宋_GB2312" w:cs="仿宋_GB2312"/>
                <w:color w:val="auto"/>
                <w:spacing w:val="-4"/>
                <w:sz w:val="24"/>
                <w:szCs w:val="24"/>
                <w:highlight w:val="none"/>
              </w:rPr>
              <w:t>虫</w:t>
            </w:r>
            <w:r>
              <w:rPr>
                <w:rFonts w:hint="eastAsia" w:ascii="仿宋_GB2312" w:hAnsi="仿宋_GB2312" w:eastAsia="仿宋_GB2312" w:cs="仿宋_GB2312"/>
                <w:color w:val="auto"/>
                <w:sz w:val="24"/>
                <w:szCs w:val="24"/>
                <w:highlight w:val="none"/>
              </w:rPr>
              <w:t>率</w:t>
            </w:r>
            <w:r>
              <w:rPr>
                <w:rFonts w:hint="eastAsia" w:ascii="仿宋_GB2312" w:hAnsi="仿宋_GB2312" w:eastAsia="仿宋_GB2312" w:cs="仿宋_GB2312"/>
                <w:color w:val="auto"/>
                <w:spacing w:val="-2"/>
                <w:sz w:val="24"/>
                <w:szCs w:val="24"/>
                <w:highlight w:val="none"/>
              </w:rPr>
              <w:t>高</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以</w:t>
            </w:r>
            <w:r>
              <w:rPr>
                <w:rFonts w:hint="eastAsia" w:ascii="仿宋_GB2312" w:hAnsi="仿宋_GB2312" w:eastAsia="仿宋_GB2312" w:cs="仿宋_GB2312"/>
                <w:color w:val="auto"/>
                <w:spacing w:val="-2"/>
                <w:sz w:val="24"/>
                <w:szCs w:val="24"/>
                <w:highlight w:val="none"/>
              </w:rPr>
              <w:t>药</w:t>
            </w:r>
            <w:r>
              <w:rPr>
                <w:rFonts w:hint="eastAsia" w:ascii="仿宋_GB2312" w:hAnsi="仿宋_GB2312" w:eastAsia="仿宋_GB2312" w:cs="仿宋_GB2312"/>
                <w:color w:val="auto"/>
                <w:sz w:val="24"/>
                <w:szCs w:val="24"/>
                <w:highlight w:val="none"/>
              </w:rPr>
              <w:t>剂</w:t>
            </w:r>
            <w:r>
              <w:rPr>
                <w:rFonts w:hint="eastAsia" w:ascii="仿宋_GB2312" w:hAnsi="仿宋_GB2312" w:eastAsia="仿宋_GB2312" w:cs="仿宋_GB2312"/>
                <w:color w:val="auto"/>
                <w:spacing w:val="-2"/>
                <w:sz w:val="24"/>
                <w:szCs w:val="24"/>
                <w:highlight w:val="none"/>
              </w:rPr>
              <w:t>杀</w:t>
            </w:r>
            <w:r>
              <w:rPr>
                <w:rFonts w:hint="eastAsia" w:ascii="仿宋_GB2312" w:hAnsi="仿宋_GB2312" w:eastAsia="仿宋_GB2312" w:cs="仿宋_GB2312"/>
                <w:color w:val="auto"/>
                <w:sz w:val="24"/>
                <w:szCs w:val="24"/>
                <w:highlight w:val="none"/>
              </w:rPr>
              <w:t>死病</w:t>
            </w:r>
            <w:r>
              <w:rPr>
                <w:rFonts w:hint="eastAsia" w:ascii="仿宋_GB2312" w:hAnsi="仿宋_GB2312" w:eastAsia="仿宋_GB2312" w:cs="仿宋_GB2312"/>
                <w:color w:val="auto"/>
                <w:spacing w:val="-2"/>
                <w:sz w:val="24"/>
                <w:szCs w:val="24"/>
                <w:highlight w:val="none"/>
              </w:rPr>
              <w:t>虫</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以</w:t>
            </w:r>
            <w:r>
              <w:rPr>
                <w:rFonts w:hint="eastAsia" w:ascii="仿宋_GB2312" w:hAnsi="仿宋_GB2312" w:eastAsia="仿宋_GB2312" w:cs="仿宋_GB2312"/>
                <w:color w:val="auto"/>
                <w:sz w:val="24"/>
                <w:szCs w:val="24"/>
                <w:highlight w:val="none"/>
              </w:rPr>
              <w:t>确</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z w:val="24"/>
                <w:szCs w:val="24"/>
                <w:highlight w:val="none"/>
              </w:rPr>
              <w:t>植</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z w:val="24"/>
                <w:szCs w:val="24"/>
                <w:highlight w:val="none"/>
              </w:rPr>
              <w:t>良</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z w:val="24"/>
                <w:szCs w:val="24"/>
                <w:highlight w:val="none"/>
              </w:rPr>
              <w:t>生</w:t>
            </w:r>
            <w:r>
              <w:rPr>
                <w:rFonts w:hint="eastAsia" w:ascii="仿宋_GB2312" w:hAnsi="仿宋_GB2312" w:eastAsia="仿宋_GB2312" w:cs="仿宋_GB2312"/>
                <w:color w:val="auto"/>
                <w:spacing w:val="-2"/>
                <w:sz w:val="24"/>
                <w:szCs w:val="24"/>
                <w:highlight w:val="none"/>
              </w:rPr>
              <w:t>长。</w:t>
            </w:r>
            <w:r>
              <w:rPr>
                <w:rFonts w:hint="eastAsia" w:ascii="仿宋_GB2312" w:hAnsi="仿宋_GB2312" w:eastAsia="仿宋_GB2312" w:cs="仿宋_GB2312"/>
                <w:color w:val="auto"/>
                <w:spacing w:val="-4"/>
                <w:sz w:val="24"/>
                <w:szCs w:val="24"/>
                <w:highlight w:val="none"/>
              </w:rPr>
              <w:t>产</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pacing w:val="-4"/>
                <w:sz w:val="24"/>
                <w:szCs w:val="24"/>
                <w:highlight w:val="none"/>
              </w:rPr>
              <w:t>垃</w:t>
            </w:r>
            <w:r>
              <w:rPr>
                <w:rFonts w:hint="eastAsia" w:ascii="仿宋_GB2312" w:hAnsi="仿宋_GB2312" w:eastAsia="仿宋_GB2312" w:cs="仿宋_GB2312"/>
                <w:color w:val="auto"/>
                <w:spacing w:val="-2"/>
                <w:sz w:val="24"/>
                <w:szCs w:val="24"/>
                <w:highlight w:val="none"/>
              </w:rPr>
              <w:t>圾</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主</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pacing w:val="-4"/>
                <w:sz w:val="24"/>
                <w:szCs w:val="24"/>
                <w:highlight w:val="none"/>
              </w:rPr>
              <w:t>域</w:t>
            </w:r>
            <w:r>
              <w:rPr>
                <w:rFonts w:hint="eastAsia" w:ascii="仿宋_GB2312" w:hAnsi="仿宋_GB2312" w:eastAsia="仿宋_GB2312" w:cs="仿宋_GB2312"/>
                <w:color w:val="auto"/>
                <w:spacing w:val="-2"/>
                <w:sz w:val="24"/>
                <w:szCs w:val="24"/>
                <w:highlight w:val="none"/>
              </w:rPr>
              <w:t>和路</w:t>
            </w:r>
            <w:r>
              <w:rPr>
                <w:rFonts w:hint="eastAsia" w:ascii="仿宋_GB2312" w:hAnsi="仿宋_GB2312" w:eastAsia="仿宋_GB2312" w:cs="仿宋_GB2312"/>
                <w:color w:val="auto"/>
                <w:spacing w:val="-4"/>
                <w:sz w:val="24"/>
                <w:szCs w:val="24"/>
                <w:highlight w:val="none"/>
              </w:rPr>
              <w:t>段</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pacing w:val="-4"/>
                <w:sz w:val="24"/>
                <w:szCs w:val="24"/>
                <w:highlight w:val="none"/>
              </w:rPr>
              <w:t>到</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pacing w:val="-4"/>
                <w:sz w:val="24"/>
                <w:szCs w:val="24"/>
                <w:highlight w:val="none"/>
              </w:rPr>
              <w:t>产</w:t>
            </w:r>
            <w:r>
              <w:rPr>
                <w:rFonts w:hint="eastAsia" w:ascii="仿宋_GB2312" w:hAnsi="仿宋_GB2312" w:eastAsia="仿宋_GB2312" w:cs="仿宋_GB2312"/>
                <w:color w:val="auto"/>
                <w:spacing w:val="-2"/>
                <w:sz w:val="24"/>
                <w:szCs w:val="24"/>
                <w:highlight w:val="none"/>
              </w:rPr>
              <w:t>日</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雨</w:t>
            </w:r>
            <w:r>
              <w:rPr>
                <w:rFonts w:hint="eastAsia" w:ascii="仿宋_GB2312" w:hAnsi="仿宋_GB2312" w:eastAsia="仿宋_GB2312" w:cs="仿宋_GB2312"/>
                <w:color w:val="auto"/>
                <w:sz w:val="24"/>
                <w:szCs w:val="24"/>
                <w:highlight w:val="none"/>
              </w:rPr>
              <w:t>雪</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冰</w:t>
            </w:r>
            <w:r>
              <w:rPr>
                <w:rFonts w:hint="eastAsia" w:ascii="仿宋_GB2312" w:hAnsi="仿宋_GB2312" w:eastAsia="仿宋_GB2312" w:cs="仿宋_GB2312"/>
                <w:color w:val="auto"/>
                <w:spacing w:val="-2"/>
                <w:sz w:val="24"/>
                <w:szCs w:val="24"/>
                <w:highlight w:val="none"/>
              </w:rPr>
              <w:t>冻</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恶</w:t>
            </w:r>
            <w:r>
              <w:rPr>
                <w:rFonts w:hint="eastAsia" w:ascii="仿宋_GB2312" w:hAnsi="仿宋_GB2312" w:eastAsia="仿宋_GB2312" w:cs="仿宋_GB2312"/>
                <w:color w:val="auto"/>
                <w:sz w:val="24"/>
                <w:szCs w:val="24"/>
                <w:highlight w:val="none"/>
              </w:rPr>
              <w:t>劣天</w:t>
            </w:r>
            <w:r>
              <w:rPr>
                <w:rFonts w:hint="eastAsia" w:ascii="仿宋_GB2312" w:hAnsi="仿宋_GB2312" w:eastAsia="仿宋_GB2312" w:cs="仿宋_GB2312"/>
                <w:color w:val="auto"/>
                <w:spacing w:val="-2"/>
                <w:sz w:val="24"/>
                <w:szCs w:val="24"/>
                <w:highlight w:val="none"/>
              </w:rPr>
              <w:t>气</w:t>
            </w:r>
            <w:r>
              <w:rPr>
                <w:rFonts w:hint="eastAsia" w:ascii="仿宋_GB2312" w:hAnsi="仿宋_GB2312" w:eastAsia="仿宋_GB2312" w:cs="仿宋_GB2312"/>
                <w:color w:val="auto"/>
                <w:sz w:val="24"/>
                <w:szCs w:val="24"/>
                <w:highlight w:val="none"/>
              </w:rPr>
              <w:t>来</w:t>
            </w:r>
            <w:r>
              <w:rPr>
                <w:rFonts w:hint="eastAsia" w:ascii="仿宋_GB2312" w:hAnsi="仿宋_GB2312" w:eastAsia="仿宋_GB2312" w:cs="仿宋_GB2312"/>
                <w:color w:val="auto"/>
                <w:spacing w:val="-2"/>
                <w:sz w:val="24"/>
                <w:szCs w:val="24"/>
                <w:highlight w:val="none"/>
              </w:rPr>
              <w:t>临</w:t>
            </w:r>
            <w:r>
              <w:rPr>
                <w:rFonts w:hint="eastAsia" w:ascii="仿宋_GB2312" w:hAnsi="仿宋_GB2312" w:eastAsia="仿宋_GB2312" w:cs="仿宋_GB2312"/>
                <w:color w:val="auto"/>
                <w:sz w:val="24"/>
                <w:szCs w:val="24"/>
                <w:highlight w:val="none"/>
              </w:rPr>
              <w:t>前</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专</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4"/>
                <w:sz w:val="24"/>
                <w:szCs w:val="24"/>
                <w:highlight w:val="none"/>
              </w:rPr>
              <w:t>绿</w:t>
            </w:r>
            <w:r>
              <w:rPr>
                <w:rFonts w:hint="eastAsia" w:ascii="仿宋_GB2312" w:hAnsi="仿宋_GB2312" w:eastAsia="仿宋_GB2312" w:cs="仿宋_GB2312"/>
                <w:color w:val="auto"/>
                <w:sz w:val="24"/>
                <w:szCs w:val="24"/>
                <w:highlight w:val="none"/>
              </w:rPr>
              <w:t>植</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预</w:t>
            </w:r>
            <w:r>
              <w:rPr>
                <w:rFonts w:hint="eastAsia" w:ascii="仿宋_GB2312" w:hAnsi="仿宋_GB2312" w:eastAsia="仿宋_GB2312" w:cs="仿宋_GB2312"/>
                <w:color w:val="auto"/>
                <w:sz w:val="24"/>
                <w:szCs w:val="24"/>
                <w:highlight w:val="none"/>
              </w:rPr>
              <w:t>防</w:t>
            </w:r>
            <w:r>
              <w:rPr>
                <w:rFonts w:hint="eastAsia" w:ascii="仿宋_GB2312" w:hAnsi="仿宋_GB2312" w:eastAsia="仿宋_GB2312" w:cs="仿宋_GB2312"/>
                <w:color w:val="auto"/>
                <w:spacing w:val="-2"/>
                <w:sz w:val="24"/>
                <w:szCs w:val="24"/>
                <w:highlight w:val="none"/>
              </w:rPr>
              <w:t>措</w:t>
            </w:r>
            <w:r>
              <w:rPr>
                <w:rFonts w:hint="eastAsia" w:ascii="仿宋_GB2312" w:hAnsi="仿宋_GB2312" w:eastAsia="仿宋_GB2312" w:cs="仿宋_GB2312"/>
                <w:color w:val="auto"/>
                <w:sz w:val="24"/>
                <w:szCs w:val="24"/>
                <w:highlight w:val="none"/>
              </w:rPr>
              <w:t>施</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排除</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z w:val="24"/>
                <w:szCs w:val="24"/>
                <w:highlight w:val="none"/>
              </w:rPr>
              <w:t>全</w:t>
            </w:r>
            <w:r>
              <w:rPr>
                <w:rFonts w:hint="eastAsia" w:ascii="仿宋_GB2312" w:hAnsi="仿宋_GB2312" w:eastAsia="仿宋_GB2312" w:cs="仿宋_GB2312"/>
                <w:color w:val="auto"/>
                <w:spacing w:val="-2"/>
                <w:sz w:val="24"/>
                <w:szCs w:val="24"/>
                <w:highlight w:val="none"/>
              </w:rPr>
              <w:t>隐</w:t>
            </w:r>
            <w:r>
              <w:rPr>
                <w:rFonts w:hint="eastAsia" w:ascii="仿宋_GB2312" w:hAnsi="仿宋_GB2312" w:eastAsia="仿宋_GB2312" w:cs="仿宋_GB2312"/>
                <w:color w:val="auto"/>
                <w:sz w:val="24"/>
                <w:szCs w:val="24"/>
                <w:highlight w:val="none"/>
              </w:rPr>
              <w:t>患</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恶</w:t>
            </w:r>
            <w:r>
              <w:rPr>
                <w:rFonts w:hint="eastAsia" w:ascii="仿宋_GB2312" w:hAnsi="仿宋_GB2312" w:eastAsia="仿宋_GB2312" w:cs="仿宋_GB2312"/>
                <w:color w:val="auto"/>
                <w:sz w:val="24"/>
                <w:szCs w:val="24"/>
                <w:highlight w:val="none"/>
              </w:rPr>
              <w:t>劣</w:t>
            </w:r>
            <w:r>
              <w:rPr>
                <w:rFonts w:hint="eastAsia" w:ascii="仿宋_GB2312" w:hAnsi="仿宋_GB2312" w:eastAsia="仿宋_GB2312" w:cs="仿宋_GB2312"/>
                <w:color w:val="auto"/>
                <w:spacing w:val="-2"/>
                <w:sz w:val="24"/>
                <w:szCs w:val="24"/>
                <w:highlight w:val="none"/>
              </w:rPr>
              <w:t>天</w:t>
            </w:r>
            <w:r>
              <w:rPr>
                <w:rFonts w:hint="eastAsia" w:ascii="仿宋_GB2312" w:hAnsi="仿宋_GB2312" w:eastAsia="仿宋_GB2312" w:cs="仿宋_GB2312"/>
                <w:color w:val="auto"/>
                <w:sz w:val="24"/>
                <w:szCs w:val="24"/>
                <w:highlight w:val="none"/>
              </w:rPr>
              <w:t>气</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时清</w:t>
            </w:r>
            <w:r>
              <w:rPr>
                <w:rFonts w:hint="eastAsia" w:ascii="仿宋_GB2312" w:hAnsi="仿宋_GB2312" w:eastAsia="仿宋_GB2312" w:cs="仿宋_GB2312"/>
                <w:color w:val="auto"/>
                <w:spacing w:val="-2"/>
                <w:sz w:val="24"/>
                <w:szCs w:val="24"/>
                <w:highlight w:val="none"/>
              </w:rPr>
              <w:t>除</w:t>
            </w:r>
            <w:r>
              <w:rPr>
                <w:rFonts w:hint="eastAsia" w:ascii="仿宋_GB2312" w:hAnsi="仿宋_GB2312" w:eastAsia="仿宋_GB2312" w:cs="仿宋_GB2312"/>
                <w:color w:val="auto"/>
                <w:sz w:val="24"/>
                <w:szCs w:val="24"/>
                <w:highlight w:val="none"/>
              </w:rPr>
              <w:t>倒</w:t>
            </w:r>
            <w:r>
              <w:rPr>
                <w:rFonts w:hint="eastAsia" w:ascii="仿宋_GB2312" w:hAnsi="仿宋_GB2312" w:eastAsia="仿宋_GB2312" w:cs="仿宋_GB2312"/>
                <w:color w:val="auto"/>
                <w:spacing w:val="-2"/>
                <w:sz w:val="24"/>
                <w:szCs w:val="24"/>
                <w:highlight w:val="none"/>
              </w:rPr>
              <w:t>树</w:t>
            </w:r>
            <w:r>
              <w:rPr>
                <w:rFonts w:hint="eastAsia" w:ascii="仿宋_GB2312" w:hAnsi="仿宋_GB2312" w:eastAsia="仿宋_GB2312" w:cs="仿宋_GB2312"/>
                <w:color w:val="auto"/>
                <w:sz w:val="24"/>
                <w:szCs w:val="24"/>
                <w:highlight w:val="none"/>
              </w:rPr>
              <w:t>断</w:t>
            </w:r>
            <w:r>
              <w:rPr>
                <w:rFonts w:hint="eastAsia" w:ascii="仿宋_GB2312" w:hAnsi="仿宋_GB2312" w:eastAsia="仿宋_GB2312" w:cs="仿宋_GB2312"/>
                <w:color w:val="auto"/>
                <w:spacing w:val="-2"/>
                <w:sz w:val="24"/>
                <w:szCs w:val="24"/>
                <w:highlight w:val="none"/>
              </w:rPr>
              <w:t>枝</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疏</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z w:val="24"/>
                <w:szCs w:val="24"/>
                <w:highlight w:val="none"/>
              </w:rPr>
              <w:t>路，</w:t>
            </w:r>
            <w:r>
              <w:rPr>
                <w:rFonts w:hint="eastAsia" w:ascii="仿宋_GB2312" w:hAnsi="仿宋_GB2312" w:eastAsia="仿宋_GB2312" w:cs="仿宋_GB2312"/>
                <w:color w:val="auto"/>
                <w:spacing w:val="-4"/>
                <w:sz w:val="24"/>
                <w:szCs w:val="24"/>
                <w:highlight w:val="none"/>
              </w:rPr>
              <w:t>尽</w:t>
            </w:r>
            <w:r>
              <w:rPr>
                <w:rFonts w:hint="eastAsia" w:ascii="仿宋_GB2312" w:hAnsi="仿宋_GB2312" w:eastAsia="仿宋_GB2312" w:cs="仿宋_GB2312"/>
                <w:color w:val="auto"/>
                <w:sz w:val="24"/>
                <w:szCs w:val="24"/>
                <w:highlight w:val="none"/>
              </w:rPr>
              <w:t>快</w:t>
            </w:r>
            <w:r>
              <w:rPr>
                <w:rFonts w:hint="eastAsia" w:ascii="仿宋_GB2312" w:hAnsi="仿宋_GB2312" w:eastAsia="仿宋_GB2312" w:cs="仿宋_GB2312"/>
                <w:color w:val="auto"/>
                <w:spacing w:val="-2"/>
                <w:sz w:val="24"/>
                <w:szCs w:val="24"/>
                <w:highlight w:val="none"/>
              </w:rPr>
              <w:t>恢</w:t>
            </w:r>
            <w:r>
              <w:rPr>
                <w:rFonts w:hint="eastAsia" w:ascii="仿宋_GB2312" w:hAnsi="仿宋_GB2312" w:eastAsia="仿宋_GB2312" w:cs="仿宋_GB2312"/>
                <w:color w:val="auto"/>
                <w:sz w:val="24"/>
                <w:szCs w:val="24"/>
                <w:highlight w:val="none"/>
              </w:rPr>
              <w:t>复</w:t>
            </w:r>
            <w:r>
              <w:rPr>
                <w:rFonts w:hint="eastAsia" w:ascii="仿宋_GB2312" w:hAnsi="仿宋_GB2312" w:eastAsia="仿宋_GB2312" w:cs="仿宋_GB2312"/>
                <w:color w:val="auto"/>
                <w:spacing w:val="-2"/>
                <w:sz w:val="24"/>
                <w:szCs w:val="24"/>
                <w:highlight w:val="none"/>
              </w:rPr>
              <w:t>原</w:t>
            </w:r>
            <w:r>
              <w:rPr>
                <w:rFonts w:hint="eastAsia" w:ascii="仿宋_GB2312" w:hAnsi="仿宋_GB2312" w:eastAsia="仿宋_GB2312" w:cs="仿宋_GB2312"/>
                <w:color w:val="auto"/>
                <w:sz w:val="24"/>
                <w:szCs w:val="24"/>
                <w:highlight w:val="none"/>
              </w:rPr>
              <w:t>状</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0" w:hRule="exact"/>
        </w:trPr>
        <w:tc>
          <w:tcPr>
            <w:tcW w:w="1240"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8" w:type="dxa"/>
            <w:vMerge w:val="continue"/>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938" w:type="dxa"/>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lang w:val="en-US" w:eastAsia="zh-CN"/>
              </w:rPr>
              <w:t>10</w:t>
            </w:r>
            <w:r>
              <w:rPr>
                <w:rFonts w:hint="eastAsia" w:ascii="仿宋_GB2312" w:hAnsi="仿宋_GB2312" w:eastAsia="仿宋_GB2312" w:cs="仿宋_GB2312"/>
                <w:color w:val="auto"/>
                <w:sz w:val="24"/>
                <w:szCs w:val="24"/>
                <w:highlight w:val="none"/>
              </w:rPr>
              <w:t>）根据采购人要求，对大厅、会议室、办公室、食堂等部位进行绿植摆放（600盆）并负责日常养护管理。</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3.6保安服务</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
        <w:gridCol w:w="1270"/>
        <w:gridCol w:w="3366"/>
        <w:gridCol w:w="9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567" w:hRule="atLeast"/>
        </w:trPr>
        <w:tc>
          <w:tcPr>
            <w:tcW w:w="1270"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序</w:t>
            </w:r>
            <w:r>
              <w:rPr>
                <w:rFonts w:hint="eastAsia" w:ascii="仿宋_GB2312" w:hAnsi="仿宋_GB2312" w:eastAsia="仿宋_GB2312" w:cs="仿宋_GB2312"/>
                <w:b/>
                <w:bCs/>
                <w:color w:val="auto"/>
                <w:spacing w:val="-4"/>
                <w:sz w:val="24"/>
                <w:szCs w:val="24"/>
                <w:highlight w:val="none"/>
              </w:rPr>
              <w:t>号</w:t>
            </w:r>
          </w:p>
        </w:tc>
        <w:tc>
          <w:tcPr>
            <w:tcW w:w="3366"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内容</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服务</w:t>
            </w:r>
            <w:r>
              <w:rPr>
                <w:rFonts w:hint="eastAsia" w:ascii="仿宋_GB2312" w:hAnsi="仿宋_GB2312" w:eastAsia="仿宋_GB2312" w:cs="仿宋_GB2312"/>
                <w:b/>
                <w:bCs/>
                <w:color w:val="auto"/>
                <w:spacing w:val="-4"/>
                <w:sz w:val="24"/>
                <w:szCs w:val="24"/>
                <w:highlight w:val="none"/>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32" w:hRule="atLeast"/>
        </w:trPr>
        <w:tc>
          <w:tcPr>
            <w:tcW w:w="127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基本</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求</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建</w:t>
            </w:r>
            <w:r>
              <w:rPr>
                <w:rFonts w:hint="eastAsia" w:ascii="仿宋_GB2312" w:hAnsi="仿宋_GB2312" w:eastAsia="仿宋_GB2312" w:cs="仿宋_GB2312"/>
                <w:color w:val="auto"/>
                <w:spacing w:val="-2"/>
                <w:sz w:val="24"/>
                <w:szCs w:val="24"/>
                <w:highlight w:val="none"/>
              </w:rPr>
              <w:t>立</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关制</w:t>
            </w:r>
            <w:r>
              <w:rPr>
                <w:rFonts w:hint="eastAsia" w:ascii="仿宋_GB2312" w:hAnsi="仿宋_GB2312" w:eastAsia="仿宋_GB2312" w:cs="仿宋_GB2312"/>
                <w:color w:val="auto"/>
                <w:spacing w:val="-4"/>
                <w:sz w:val="24"/>
                <w:szCs w:val="24"/>
                <w:highlight w:val="none"/>
              </w:rPr>
              <w:t>度</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照</w:t>
            </w:r>
            <w:r>
              <w:rPr>
                <w:rFonts w:hint="eastAsia" w:ascii="仿宋_GB2312" w:hAnsi="仿宋_GB2312" w:eastAsia="仿宋_GB2312" w:cs="仿宋_GB2312"/>
                <w:color w:val="auto"/>
                <w:spacing w:val="-2"/>
                <w:sz w:val="24"/>
                <w:szCs w:val="24"/>
                <w:highlight w:val="none"/>
              </w:rPr>
              <w:t>执</w:t>
            </w:r>
            <w:r>
              <w:rPr>
                <w:rFonts w:hint="eastAsia" w:ascii="仿宋_GB2312" w:hAnsi="仿宋_GB2312" w:eastAsia="仿宋_GB2312" w:cs="仿宋_GB2312"/>
                <w:color w:val="auto"/>
                <w:spacing w:val="-4"/>
                <w:sz w:val="24"/>
                <w:szCs w:val="24"/>
                <w:highlight w:val="none"/>
              </w:rPr>
              <w:t>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44"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值</w:t>
            </w:r>
            <w:r>
              <w:rPr>
                <w:rFonts w:hint="eastAsia" w:ascii="仿宋_GB2312" w:hAnsi="仿宋_GB2312" w:eastAsia="仿宋_GB2312" w:cs="仿宋_GB2312"/>
                <w:color w:val="auto"/>
                <w:spacing w:val="-2"/>
                <w:sz w:val="24"/>
                <w:szCs w:val="24"/>
                <w:highlight w:val="none"/>
              </w:rPr>
              <w:t>守</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异常</w:t>
            </w:r>
            <w:r>
              <w:rPr>
                <w:rFonts w:hint="eastAsia" w:ascii="仿宋_GB2312" w:hAnsi="仿宋_GB2312" w:eastAsia="仿宋_GB2312" w:cs="仿宋_GB2312"/>
                <w:color w:val="auto"/>
                <w:spacing w:val="-4"/>
                <w:sz w:val="24"/>
                <w:szCs w:val="24"/>
                <w:highlight w:val="none"/>
              </w:rPr>
              <w:t>情</w:t>
            </w:r>
            <w:r>
              <w:rPr>
                <w:rFonts w:hint="eastAsia" w:ascii="仿宋_GB2312" w:hAnsi="仿宋_GB2312" w:eastAsia="仿宋_GB2312" w:cs="仿宋_GB2312"/>
                <w:color w:val="auto"/>
                <w:spacing w:val="-2"/>
                <w:sz w:val="24"/>
                <w:szCs w:val="24"/>
                <w:highlight w:val="none"/>
              </w:rPr>
              <w:t>况</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pacing w:val="-4"/>
                <w:sz w:val="24"/>
                <w:szCs w:val="24"/>
                <w:highlight w:val="none"/>
              </w:rPr>
              <w:t>关</w:t>
            </w:r>
            <w:r>
              <w:rPr>
                <w:rFonts w:hint="eastAsia" w:ascii="仿宋_GB2312" w:hAnsi="仿宋_GB2312" w:eastAsia="仿宋_GB2312" w:cs="仿宋_GB2312"/>
                <w:color w:val="auto"/>
                <w:spacing w:val="-2"/>
                <w:sz w:val="24"/>
                <w:szCs w:val="24"/>
                <w:highlight w:val="none"/>
              </w:rPr>
              <w:t>记</w:t>
            </w:r>
            <w:r>
              <w:rPr>
                <w:rFonts w:hint="eastAsia" w:ascii="仿宋_GB2312" w:hAnsi="仿宋_GB2312" w:eastAsia="仿宋_GB2312" w:cs="仿宋_GB2312"/>
                <w:color w:val="auto"/>
                <w:spacing w:val="-4"/>
                <w:sz w:val="24"/>
                <w:szCs w:val="24"/>
                <w:highlight w:val="none"/>
              </w:rPr>
              <w:t>录</w:t>
            </w:r>
            <w:r>
              <w:rPr>
                <w:rFonts w:hint="eastAsia" w:ascii="仿宋_GB2312" w:hAnsi="仿宋_GB2312" w:eastAsia="仿宋_GB2312" w:cs="仿宋_GB2312"/>
                <w:color w:val="auto"/>
                <w:spacing w:val="-2"/>
                <w:sz w:val="24"/>
                <w:szCs w:val="24"/>
                <w:highlight w:val="none"/>
              </w:rPr>
              <w:t>，填</w:t>
            </w:r>
            <w:r>
              <w:rPr>
                <w:rFonts w:hint="eastAsia" w:ascii="仿宋_GB2312" w:hAnsi="仿宋_GB2312" w:eastAsia="仿宋_GB2312" w:cs="仿宋_GB2312"/>
                <w:color w:val="auto"/>
                <w:spacing w:val="-6"/>
                <w:sz w:val="24"/>
                <w:szCs w:val="24"/>
                <w:highlight w:val="none"/>
              </w:rPr>
              <w:t>写</w:t>
            </w:r>
            <w:r>
              <w:rPr>
                <w:rFonts w:hint="eastAsia" w:ascii="仿宋_GB2312" w:hAnsi="仿宋_GB2312" w:eastAsia="仿宋_GB2312" w:cs="仿宋_GB2312"/>
                <w:color w:val="auto"/>
                <w:spacing w:val="-2"/>
                <w:sz w:val="24"/>
                <w:szCs w:val="24"/>
                <w:highlight w:val="none"/>
              </w:rPr>
              <w:t>规</w:t>
            </w:r>
            <w:r>
              <w:rPr>
                <w:rFonts w:hint="eastAsia" w:ascii="仿宋_GB2312" w:hAnsi="仿宋_GB2312" w:eastAsia="仿宋_GB2312" w:cs="仿宋_GB2312"/>
                <w:color w:val="auto"/>
                <w:spacing w:val="-4"/>
                <w:sz w:val="24"/>
                <w:szCs w:val="24"/>
                <w:highlight w:val="none"/>
              </w:rPr>
              <w:t>范</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存</w:t>
            </w:r>
            <w:r>
              <w:rPr>
                <w:rFonts w:hint="eastAsia" w:ascii="仿宋_GB2312" w:hAnsi="仿宋_GB2312" w:eastAsia="仿宋_GB2312" w:cs="仿宋_GB2312"/>
                <w:color w:val="auto"/>
                <w:spacing w:val="-4"/>
                <w:sz w:val="24"/>
                <w:szCs w:val="24"/>
                <w:highlight w:val="none"/>
              </w:rPr>
              <w:t>完</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44"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配</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必</w:t>
            </w:r>
            <w:r>
              <w:rPr>
                <w:rFonts w:hint="eastAsia" w:ascii="仿宋_GB2312" w:hAnsi="仿宋_GB2312" w:eastAsia="仿宋_GB2312" w:cs="仿宋_GB2312"/>
                <w:color w:val="auto"/>
                <w:spacing w:val="-2"/>
                <w:sz w:val="24"/>
                <w:szCs w:val="24"/>
                <w:highlight w:val="none"/>
              </w:rPr>
              <w:t>要的</w:t>
            </w:r>
            <w:r>
              <w:rPr>
                <w:rFonts w:hint="eastAsia" w:ascii="仿宋_GB2312" w:hAnsi="仿宋_GB2312" w:eastAsia="仿宋_GB2312" w:cs="仿宋_GB2312"/>
                <w:color w:val="auto"/>
                <w:spacing w:val="-4"/>
                <w:sz w:val="24"/>
                <w:szCs w:val="24"/>
                <w:highlight w:val="none"/>
              </w:rPr>
              <w:t>器</w:t>
            </w:r>
            <w:r>
              <w:rPr>
                <w:rFonts w:hint="eastAsia" w:ascii="仿宋_GB2312" w:hAnsi="仿宋_GB2312" w:eastAsia="仿宋_GB2312" w:cs="仿宋_GB2312"/>
                <w:color w:val="auto"/>
                <w:spacing w:val="-2"/>
                <w:sz w:val="24"/>
                <w:szCs w:val="24"/>
                <w:highlight w:val="none"/>
              </w:rPr>
              <w:t>材</w:t>
            </w:r>
            <w:r>
              <w:rPr>
                <w:rFonts w:hint="eastAsia" w:ascii="仿宋_GB2312" w:hAnsi="仿宋_GB2312" w:eastAsia="仿宋_GB2312" w:cs="仿宋_GB2312"/>
                <w:color w:val="auto"/>
                <w:spacing w:val="-4"/>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492" w:hRule="atLeast"/>
        </w:trPr>
        <w:tc>
          <w:tcPr>
            <w:tcW w:w="127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出入</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pacing w:val="-2"/>
                <w:sz w:val="24"/>
                <w:szCs w:val="24"/>
                <w:highlight w:val="none"/>
              </w:rPr>
              <w:t>理</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办</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pacing w:val="-4"/>
                <w:sz w:val="24"/>
                <w:szCs w:val="24"/>
                <w:highlight w:val="none"/>
              </w:rPr>
              <w:t>楼</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主</w:t>
            </w:r>
            <w:r>
              <w:rPr>
                <w:rFonts w:hint="eastAsia" w:ascii="仿宋_GB2312" w:hAnsi="仿宋_GB2312" w:eastAsia="仿宋_GB2312" w:cs="仿宋_GB2312"/>
                <w:color w:val="auto"/>
                <w:spacing w:val="-2"/>
                <w:sz w:val="24"/>
                <w:szCs w:val="24"/>
                <w:highlight w:val="none"/>
              </w:rPr>
              <w:t>出入</w:t>
            </w:r>
            <w:r>
              <w:rPr>
                <w:rFonts w:hint="eastAsia" w:ascii="仿宋_GB2312" w:hAnsi="仿宋_GB2312" w:eastAsia="仿宋_GB2312" w:cs="仿宋_GB2312"/>
                <w:color w:val="auto"/>
                <w:spacing w:val="-4"/>
                <w:sz w:val="24"/>
                <w:szCs w:val="24"/>
                <w:highlight w:val="none"/>
              </w:rPr>
              <w:t>口</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当</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1"/>
                <w:sz w:val="24"/>
                <w:szCs w:val="24"/>
                <w:highlight w:val="none"/>
                <w:lang w:val="en-US" w:eastAsia="zh-CN"/>
              </w:rPr>
              <w:t>4</w:t>
            </w:r>
            <w:r>
              <w:rPr>
                <w:rFonts w:hint="eastAsia" w:ascii="仿宋_GB2312" w:hAnsi="仿宋_GB2312" w:eastAsia="仿宋_GB2312" w:cs="仿宋_GB2312"/>
                <w:color w:val="auto"/>
                <w:sz w:val="24"/>
                <w:szCs w:val="24"/>
                <w:highlight w:val="none"/>
              </w:rPr>
              <w:t>小</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z w:val="24"/>
                <w:szCs w:val="24"/>
                <w:highlight w:val="none"/>
              </w:rPr>
              <w:t>值班</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4"/>
                <w:sz w:val="24"/>
                <w:szCs w:val="24"/>
                <w:highlight w:val="none"/>
              </w:rPr>
              <w:t>。坚持机关上下班前后30分钟的站立迎候制度。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43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pacing w:val="-4"/>
                <w:sz w:val="24"/>
                <w:szCs w:val="24"/>
                <w:highlight w:val="none"/>
              </w:rPr>
              <w:t>门</w:t>
            </w:r>
            <w:r>
              <w:rPr>
                <w:rFonts w:hint="eastAsia" w:ascii="仿宋_GB2312" w:hAnsi="仿宋_GB2312" w:eastAsia="仿宋_GB2312" w:cs="仿宋_GB2312"/>
                <w:color w:val="auto"/>
                <w:spacing w:val="-2"/>
                <w:sz w:val="24"/>
                <w:szCs w:val="24"/>
                <w:highlight w:val="none"/>
              </w:rPr>
              <w:t>岗</w:t>
            </w:r>
            <w:r>
              <w:rPr>
                <w:rFonts w:hint="eastAsia" w:ascii="仿宋_GB2312" w:hAnsi="仿宋_GB2312" w:eastAsia="仿宋_GB2312" w:cs="仿宋_GB2312"/>
                <w:color w:val="auto"/>
                <w:spacing w:val="-4"/>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pacing w:val="-2"/>
                <w:sz w:val="24"/>
                <w:szCs w:val="24"/>
                <w:highlight w:val="none"/>
              </w:rPr>
              <w:t>出</w:t>
            </w:r>
            <w:r>
              <w:rPr>
                <w:rFonts w:hint="eastAsia" w:ascii="仿宋_GB2312" w:hAnsi="仿宋_GB2312" w:eastAsia="仿宋_GB2312" w:cs="仿宋_GB2312"/>
                <w:color w:val="auto"/>
                <w:spacing w:val="-4"/>
                <w:sz w:val="24"/>
                <w:szCs w:val="24"/>
                <w:highlight w:val="none"/>
              </w:rPr>
              <w:t>入</w:t>
            </w:r>
            <w:r>
              <w:rPr>
                <w:rFonts w:hint="eastAsia" w:ascii="仿宋_GB2312" w:hAnsi="仿宋_GB2312" w:eastAsia="仿宋_GB2312" w:cs="仿宋_GB2312"/>
                <w:color w:val="auto"/>
                <w:spacing w:val="-2"/>
                <w:sz w:val="24"/>
                <w:szCs w:val="24"/>
                <w:highlight w:val="none"/>
              </w:rPr>
              <w:t>口</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来</w:t>
            </w:r>
            <w:r>
              <w:rPr>
                <w:rFonts w:hint="eastAsia" w:ascii="仿宋_GB2312" w:hAnsi="仿宋_GB2312" w:eastAsia="仿宋_GB2312" w:cs="仿宋_GB2312"/>
                <w:color w:val="auto"/>
                <w:spacing w:val="-2"/>
                <w:sz w:val="24"/>
                <w:szCs w:val="24"/>
                <w:highlight w:val="none"/>
              </w:rPr>
              <w:t>人员</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其</w:t>
            </w:r>
            <w:r>
              <w:rPr>
                <w:rFonts w:hint="eastAsia" w:ascii="仿宋_GB2312" w:hAnsi="仿宋_GB2312" w:eastAsia="仿宋_GB2312" w:cs="仿宋_GB2312"/>
                <w:color w:val="auto"/>
                <w:spacing w:val="-4"/>
                <w:sz w:val="24"/>
                <w:szCs w:val="24"/>
                <w:highlight w:val="none"/>
              </w:rPr>
              <w:t>携</w:t>
            </w:r>
            <w:r>
              <w:rPr>
                <w:rFonts w:hint="eastAsia" w:ascii="仿宋_GB2312" w:hAnsi="仿宋_GB2312" w:eastAsia="仿宋_GB2312" w:cs="仿宋_GB2312"/>
                <w:color w:val="auto"/>
                <w:spacing w:val="-2"/>
                <w:sz w:val="24"/>
                <w:szCs w:val="24"/>
                <w:highlight w:val="none"/>
              </w:rPr>
              <w:t>带</w:t>
            </w:r>
            <w:r>
              <w:rPr>
                <w:rFonts w:hint="eastAsia" w:ascii="仿宋_GB2312" w:hAnsi="仿宋_GB2312" w:eastAsia="仿宋_GB2312" w:cs="仿宋_GB2312"/>
                <w:color w:val="auto"/>
                <w:spacing w:val="-4"/>
                <w:sz w:val="24"/>
                <w:szCs w:val="24"/>
                <w:highlight w:val="none"/>
              </w:rPr>
              <w:t>大</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品</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外来</w:t>
            </w:r>
            <w:r>
              <w:rPr>
                <w:rFonts w:hint="eastAsia" w:ascii="仿宋_GB2312" w:hAnsi="仿宋_GB2312" w:eastAsia="仿宋_GB2312" w:cs="仿宋_GB2312"/>
                <w:color w:val="auto"/>
                <w:spacing w:val="-6"/>
                <w:sz w:val="24"/>
                <w:szCs w:val="24"/>
                <w:highlight w:val="none"/>
              </w:rPr>
              <w:t>车</w:t>
            </w:r>
            <w:r>
              <w:rPr>
                <w:rFonts w:hint="eastAsia" w:ascii="仿宋_GB2312" w:hAnsi="仿宋_GB2312" w:eastAsia="仿宋_GB2312" w:cs="仿宋_GB2312"/>
                <w:color w:val="auto"/>
                <w:spacing w:val="-2"/>
                <w:sz w:val="24"/>
                <w:szCs w:val="24"/>
                <w:highlight w:val="none"/>
              </w:rPr>
              <w:t>辆</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4"/>
                <w:sz w:val="24"/>
                <w:szCs w:val="24"/>
                <w:highlight w:val="none"/>
              </w:rPr>
              <w:t>询</w:t>
            </w:r>
            <w:r>
              <w:rPr>
                <w:rFonts w:hint="eastAsia" w:ascii="仿宋_GB2312" w:hAnsi="仿宋_GB2312" w:eastAsia="仿宋_GB2312" w:cs="仿宋_GB2312"/>
                <w:color w:val="auto"/>
                <w:spacing w:val="-2"/>
                <w:sz w:val="24"/>
                <w:szCs w:val="24"/>
                <w:highlight w:val="none"/>
              </w:rPr>
              <w:t>问</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记</w:t>
            </w:r>
            <w:r>
              <w:rPr>
                <w:rFonts w:hint="eastAsia" w:ascii="仿宋_GB2312" w:hAnsi="仿宋_GB2312" w:eastAsia="仿宋_GB2312" w:cs="仿宋_GB2312"/>
                <w:color w:val="auto"/>
                <w:spacing w:val="-4"/>
                <w:sz w:val="24"/>
                <w:szCs w:val="24"/>
                <w:highlight w:val="none"/>
              </w:rPr>
              <w:t>录</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4"/>
                <w:sz w:val="24"/>
                <w:szCs w:val="24"/>
                <w:highlight w:val="none"/>
              </w:rPr>
              <w:t>与</w:t>
            </w:r>
            <w:r>
              <w:rPr>
                <w:rFonts w:hint="eastAsia" w:ascii="仿宋_GB2312" w:hAnsi="仿宋_GB2312" w:eastAsia="仿宋_GB2312" w:cs="仿宋_GB2312"/>
                <w:color w:val="auto"/>
                <w:spacing w:val="-2"/>
                <w:sz w:val="24"/>
                <w:szCs w:val="24"/>
                <w:highlight w:val="none"/>
              </w:rPr>
              <w:t>相</w:t>
            </w:r>
            <w:r>
              <w:rPr>
                <w:rFonts w:hint="eastAsia" w:ascii="仿宋_GB2312" w:hAnsi="仿宋_GB2312" w:eastAsia="仿宋_GB2312" w:cs="仿宋_GB2312"/>
                <w:color w:val="auto"/>
                <w:spacing w:val="-4"/>
                <w:sz w:val="24"/>
                <w:szCs w:val="24"/>
                <w:highlight w:val="none"/>
              </w:rPr>
              <w:t>关</w:t>
            </w:r>
            <w:r>
              <w:rPr>
                <w:rFonts w:hint="eastAsia" w:ascii="仿宋_GB2312" w:hAnsi="仿宋_GB2312" w:eastAsia="仿宋_GB2312" w:cs="仿宋_GB2312"/>
                <w:color w:val="auto"/>
                <w:spacing w:val="-2"/>
                <w:sz w:val="24"/>
                <w:szCs w:val="24"/>
                <w:highlight w:val="none"/>
              </w:rPr>
              <w:t>部</w:t>
            </w:r>
            <w:r>
              <w:rPr>
                <w:rFonts w:hint="eastAsia" w:ascii="仿宋_GB2312" w:hAnsi="仿宋_GB2312" w:eastAsia="仿宋_GB2312" w:cs="仿宋_GB2312"/>
                <w:color w:val="auto"/>
                <w:spacing w:val="-6"/>
                <w:sz w:val="24"/>
                <w:szCs w:val="24"/>
                <w:highlight w:val="none"/>
              </w:rPr>
              <w:t>门</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pacing w:val="-6"/>
                <w:sz w:val="24"/>
                <w:szCs w:val="24"/>
                <w:highlight w:val="none"/>
              </w:rPr>
              <w:t>得</w:t>
            </w:r>
            <w:r>
              <w:rPr>
                <w:rFonts w:hint="eastAsia" w:ascii="仿宋_GB2312" w:hAnsi="仿宋_GB2312" w:eastAsia="仿宋_GB2312" w:cs="仿宋_GB2312"/>
                <w:color w:val="auto"/>
                <w:spacing w:val="-2"/>
                <w:sz w:val="24"/>
                <w:szCs w:val="24"/>
                <w:highlight w:val="none"/>
              </w:rPr>
              <w:t>联</w:t>
            </w:r>
            <w:r>
              <w:rPr>
                <w:rFonts w:hint="eastAsia" w:ascii="仿宋_GB2312" w:hAnsi="仿宋_GB2312" w:eastAsia="仿宋_GB2312" w:cs="仿宋_GB2312"/>
                <w:color w:val="auto"/>
                <w:spacing w:val="-6"/>
                <w:sz w:val="24"/>
                <w:szCs w:val="24"/>
                <w:highlight w:val="none"/>
              </w:rPr>
              <w:t>系</w:t>
            </w:r>
            <w:r>
              <w:rPr>
                <w:rFonts w:hint="eastAsia" w:ascii="仿宋_GB2312" w:hAnsi="仿宋_GB2312" w:eastAsia="仿宋_GB2312" w:cs="仿宋_GB2312"/>
                <w:color w:val="auto"/>
                <w:spacing w:val="-2"/>
                <w:sz w:val="24"/>
                <w:szCs w:val="24"/>
                <w:highlight w:val="none"/>
              </w:rPr>
              <w:t>，同意</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pacing w:val="-2"/>
                <w:sz w:val="24"/>
                <w:szCs w:val="24"/>
                <w:highlight w:val="none"/>
              </w:rPr>
              <w:t>方</w:t>
            </w:r>
            <w:r>
              <w:rPr>
                <w:rFonts w:hint="eastAsia" w:ascii="仿宋_GB2312" w:hAnsi="仿宋_GB2312" w:eastAsia="仿宋_GB2312" w:cs="仿宋_GB2312"/>
                <w:color w:val="auto"/>
                <w:spacing w:val="-4"/>
                <w:sz w:val="24"/>
                <w:szCs w:val="24"/>
                <w:highlight w:val="none"/>
              </w:rPr>
              <w:t>可</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pacing w:val="-4"/>
                <w:sz w:val="24"/>
                <w:szCs w:val="24"/>
                <w:highlight w:val="none"/>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450"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大</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品</w:t>
            </w:r>
            <w:r>
              <w:rPr>
                <w:rFonts w:hint="eastAsia" w:ascii="仿宋_GB2312" w:hAnsi="仿宋_GB2312" w:eastAsia="仿宋_GB2312" w:cs="仿宋_GB2312"/>
                <w:color w:val="auto"/>
                <w:spacing w:val="-4"/>
                <w:sz w:val="24"/>
                <w:szCs w:val="24"/>
                <w:highlight w:val="none"/>
              </w:rPr>
              <w:t>搬</w:t>
            </w:r>
            <w:r>
              <w:rPr>
                <w:rFonts w:hint="eastAsia" w:ascii="仿宋_GB2312" w:hAnsi="仿宋_GB2312" w:eastAsia="仿宋_GB2312" w:cs="仿宋_GB2312"/>
                <w:color w:val="auto"/>
                <w:spacing w:val="-2"/>
                <w:sz w:val="24"/>
                <w:szCs w:val="24"/>
                <w:highlight w:val="none"/>
              </w:rPr>
              <w:t>出</w:t>
            </w:r>
            <w:r>
              <w:rPr>
                <w:rFonts w:hint="eastAsia" w:ascii="仿宋_GB2312" w:hAnsi="仿宋_GB2312" w:eastAsia="仿宋_GB2312" w:cs="仿宋_GB2312"/>
                <w:color w:val="auto"/>
                <w:spacing w:val="-4"/>
                <w:sz w:val="24"/>
                <w:szCs w:val="24"/>
                <w:highlight w:val="none"/>
              </w:rPr>
              <w:t>有</w:t>
            </w:r>
            <w:r>
              <w:rPr>
                <w:rFonts w:hint="eastAsia" w:ascii="仿宋_GB2312" w:hAnsi="仿宋_GB2312" w:eastAsia="仿宋_GB2312" w:cs="仿宋_GB2312"/>
                <w:color w:val="auto"/>
                <w:spacing w:val="-2"/>
                <w:sz w:val="24"/>
                <w:szCs w:val="24"/>
                <w:highlight w:val="none"/>
              </w:rPr>
              <w:t>相关</w:t>
            </w:r>
            <w:r>
              <w:rPr>
                <w:rFonts w:hint="eastAsia" w:ascii="仿宋_GB2312" w:hAnsi="仿宋_GB2312" w:eastAsia="仿宋_GB2312" w:cs="仿宋_GB2312"/>
                <w:color w:val="auto"/>
                <w:spacing w:val="-4"/>
                <w:sz w:val="24"/>
                <w:szCs w:val="24"/>
                <w:highlight w:val="none"/>
              </w:rPr>
              <w:t>部</w:t>
            </w:r>
            <w:r>
              <w:rPr>
                <w:rFonts w:hint="eastAsia" w:ascii="仿宋_GB2312" w:hAnsi="仿宋_GB2312" w:eastAsia="仿宋_GB2312" w:cs="仿宋_GB2312"/>
                <w:color w:val="auto"/>
                <w:spacing w:val="-2"/>
                <w:sz w:val="24"/>
                <w:szCs w:val="24"/>
                <w:highlight w:val="none"/>
              </w:rPr>
              <w:t>门</w:t>
            </w:r>
            <w:r>
              <w:rPr>
                <w:rFonts w:hint="eastAsia" w:ascii="仿宋_GB2312" w:hAnsi="仿宋_GB2312" w:eastAsia="仿宋_GB2312" w:cs="仿宋_GB2312"/>
                <w:color w:val="auto"/>
                <w:spacing w:val="-4"/>
                <w:sz w:val="24"/>
                <w:szCs w:val="24"/>
                <w:highlight w:val="none"/>
              </w:rPr>
              <w:t>开</w:t>
            </w:r>
            <w:r>
              <w:rPr>
                <w:rFonts w:hint="eastAsia" w:ascii="仿宋_GB2312" w:hAnsi="仿宋_GB2312" w:eastAsia="仿宋_GB2312" w:cs="仿宋_GB2312"/>
                <w:color w:val="auto"/>
                <w:spacing w:val="-2"/>
                <w:sz w:val="24"/>
                <w:szCs w:val="24"/>
                <w:highlight w:val="none"/>
              </w:rPr>
              <w:t>具</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pacing w:val="-4"/>
                <w:sz w:val="24"/>
                <w:szCs w:val="24"/>
                <w:highlight w:val="none"/>
              </w:rPr>
              <w:t>明</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pacing w:val="-2"/>
                <w:sz w:val="24"/>
                <w:szCs w:val="24"/>
                <w:highlight w:val="none"/>
              </w:rPr>
              <w:t>单，</w:t>
            </w:r>
            <w:r>
              <w:rPr>
                <w:rFonts w:hint="eastAsia" w:ascii="仿宋_GB2312" w:hAnsi="仿宋_GB2312" w:eastAsia="仿宋_GB2312" w:cs="仿宋_GB2312"/>
                <w:color w:val="auto"/>
                <w:spacing w:val="-6"/>
                <w:sz w:val="24"/>
                <w:szCs w:val="24"/>
                <w:highlight w:val="none"/>
              </w:rPr>
              <w:t>经</w:t>
            </w:r>
            <w:r>
              <w:rPr>
                <w:rFonts w:hint="eastAsia" w:ascii="仿宋_GB2312" w:hAnsi="仿宋_GB2312" w:eastAsia="仿宋_GB2312" w:cs="仿宋_GB2312"/>
                <w:color w:val="auto"/>
                <w:spacing w:val="-2"/>
                <w:sz w:val="24"/>
                <w:szCs w:val="24"/>
                <w:highlight w:val="none"/>
              </w:rPr>
              <w:t>核</w:t>
            </w:r>
            <w:r>
              <w:rPr>
                <w:rFonts w:hint="eastAsia" w:ascii="仿宋_GB2312" w:hAnsi="仿宋_GB2312" w:eastAsia="仿宋_GB2312" w:cs="仿宋_GB2312"/>
                <w:color w:val="auto"/>
                <w:spacing w:val="-4"/>
                <w:sz w:val="24"/>
                <w:szCs w:val="24"/>
                <w:highlight w:val="none"/>
              </w:rPr>
              <w:t>实</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pacing w:val="-4"/>
                <w:sz w:val="24"/>
                <w:szCs w:val="24"/>
                <w:highlight w:val="none"/>
              </w:rPr>
              <w:t>放</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6"/>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排</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可</w:t>
            </w:r>
            <w:r>
              <w:rPr>
                <w:rFonts w:hint="eastAsia" w:ascii="仿宋_GB2312" w:hAnsi="仿宋_GB2312" w:eastAsia="仿宋_GB2312" w:cs="仿宋_GB2312"/>
                <w:color w:val="auto"/>
                <w:spacing w:val="-2"/>
                <w:sz w:val="24"/>
                <w:szCs w:val="24"/>
                <w:highlight w:val="none"/>
              </w:rPr>
              <w:t>疑</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对于</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2"/>
                <w:sz w:val="24"/>
                <w:szCs w:val="24"/>
                <w:highlight w:val="none"/>
              </w:rPr>
              <w:t>出</w:t>
            </w:r>
            <w:r>
              <w:rPr>
                <w:rFonts w:hint="eastAsia" w:ascii="仿宋_GB2312" w:hAnsi="仿宋_GB2312" w:eastAsia="仿宋_GB2312" w:cs="仿宋_GB2312"/>
                <w:color w:val="auto"/>
                <w:spacing w:val="-4"/>
                <w:sz w:val="24"/>
                <w:szCs w:val="24"/>
                <w:highlight w:val="none"/>
              </w:rPr>
              <w:t>示</w:t>
            </w:r>
            <w:r>
              <w:rPr>
                <w:rFonts w:hint="eastAsia" w:ascii="仿宋_GB2312" w:hAnsi="仿宋_GB2312" w:eastAsia="仿宋_GB2312" w:cs="仿宋_GB2312"/>
                <w:color w:val="auto"/>
                <w:spacing w:val="-2"/>
                <w:sz w:val="24"/>
                <w:szCs w:val="24"/>
                <w:highlight w:val="none"/>
              </w:rPr>
              <w:t>证</w:t>
            </w:r>
            <w:r>
              <w:rPr>
                <w:rFonts w:hint="eastAsia" w:ascii="仿宋_GB2312" w:hAnsi="仿宋_GB2312" w:eastAsia="仿宋_GB2312" w:cs="仿宋_GB2312"/>
                <w:color w:val="auto"/>
                <w:spacing w:val="-4"/>
                <w:sz w:val="24"/>
                <w:szCs w:val="24"/>
                <w:highlight w:val="none"/>
              </w:rPr>
              <w:t>件</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2"/>
                <w:sz w:val="24"/>
                <w:szCs w:val="24"/>
                <w:highlight w:val="none"/>
              </w:rPr>
              <w:t>按</w:t>
            </w:r>
            <w:r>
              <w:rPr>
                <w:rFonts w:hint="eastAsia" w:ascii="仿宋_GB2312" w:hAnsi="仿宋_GB2312" w:eastAsia="仿宋_GB2312" w:cs="仿宋_GB2312"/>
                <w:color w:val="auto"/>
                <w:spacing w:val="-4"/>
                <w:sz w:val="24"/>
                <w:szCs w:val="24"/>
                <w:highlight w:val="none"/>
              </w:rPr>
              <w:t>规</w:t>
            </w:r>
            <w:r>
              <w:rPr>
                <w:rFonts w:hint="eastAsia" w:ascii="仿宋_GB2312" w:hAnsi="仿宋_GB2312" w:eastAsia="仿宋_GB2312" w:cs="仿宋_GB2312"/>
                <w:color w:val="auto"/>
                <w:spacing w:val="-2"/>
                <w:sz w:val="24"/>
                <w:szCs w:val="24"/>
                <w:highlight w:val="none"/>
              </w:rPr>
              <w:t>定登</w:t>
            </w:r>
            <w:r>
              <w:rPr>
                <w:rFonts w:hint="eastAsia" w:ascii="仿宋_GB2312" w:hAnsi="仿宋_GB2312" w:eastAsia="仿宋_GB2312" w:cs="仿宋_GB2312"/>
                <w:color w:val="auto"/>
                <w:spacing w:val="-6"/>
                <w:sz w:val="24"/>
                <w:szCs w:val="24"/>
                <w:highlight w:val="none"/>
              </w:rPr>
              <w:t>记</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2"/>
                <w:sz w:val="24"/>
                <w:szCs w:val="24"/>
                <w:highlight w:val="none"/>
              </w:rPr>
              <w:t>听</w:t>
            </w:r>
            <w:r>
              <w:rPr>
                <w:rFonts w:hint="eastAsia" w:ascii="仿宋_GB2312" w:hAnsi="仿宋_GB2312" w:eastAsia="仿宋_GB2312" w:cs="仿宋_GB2312"/>
                <w:color w:val="auto"/>
                <w:spacing w:val="-4"/>
                <w:sz w:val="24"/>
                <w:szCs w:val="24"/>
                <w:highlight w:val="none"/>
              </w:rPr>
              <w:t>劝</w:t>
            </w:r>
            <w:r>
              <w:rPr>
                <w:rFonts w:hint="eastAsia" w:ascii="仿宋_GB2312" w:hAnsi="仿宋_GB2312" w:eastAsia="仿宋_GB2312" w:cs="仿宋_GB2312"/>
                <w:color w:val="auto"/>
                <w:spacing w:val="-2"/>
                <w:sz w:val="24"/>
                <w:szCs w:val="24"/>
                <w:highlight w:val="none"/>
              </w:rPr>
              <w:t>阻</w:t>
            </w:r>
            <w:r>
              <w:rPr>
                <w:rFonts w:hint="eastAsia" w:ascii="仿宋_GB2312" w:hAnsi="仿宋_GB2312" w:eastAsia="仿宋_GB2312" w:cs="仿宋_GB2312"/>
                <w:color w:val="auto"/>
                <w:spacing w:val="-4"/>
                <w:sz w:val="24"/>
                <w:szCs w:val="24"/>
                <w:highlight w:val="none"/>
              </w:rPr>
              <w:t>而</w:t>
            </w:r>
            <w:r>
              <w:rPr>
                <w:rFonts w:hint="eastAsia" w:ascii="仿宋_GB2312" w:hAnsi="仿宋_GB2312" w:eastAsia="仿宋_GB2312" w:cs="仿宋_GB2312"/>
                <w:color w:val="auto"/>
                <w:spacing w:val="-2"/>
                <w:sz w:val="24"/>
                <w:szCs w:val="24"/>
                <w:highlight w:val="none"/>
              </w:rPr>
              <w:t>强</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闯入</w:t>
            </w:r>
            <w:r>
              <w:rPr>
                <w:rFonts w:hint="eastAsia" w:ascii="仿宋_GB2312" w:hAnsi="仿宋_GB2312" w:eastAsia="仿宋_GB2312" w:cs="仿宋_GB2312"/>
                <w:color w:val="auto"/>
                <w:spacing w:val="-4"/>
                <w:sz w:val="24"/>
                <w:szCs w:val="24"/>
                <w:highlight w:val="none"/>
              </w:rPr>
              <w:t>者</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6"/>
                <w:sz w:val="24"/>
                <w:szCs w:val="24"/>
                <w:highlight w:val="none"/>
              </w:rPr>
              <w:t>劝</w:t>
            </w:r>
            <w:r>
              <w:rPr>
                <w:rFonts w:hint="eastAsia" w:ascii="仿宋_GB2312" w:hAnsi="仿宋_GB2312" w:eastAsia="仿宋_GB2312" w:cs="仿宋_GB2312"/>
                <w:color w:val="auto"/>
                <w:spacing w:val="-2"/>
                <w:sz w:val="24"/>
                <w:szCs w:val="24"/>
                <w:highlight w:val="none"/>
              </w:rPr>
              <w:t>离</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必</w:t>
            </w:r>
            <w:r>
              <w:rPr>
                <w:rFonts w:hint="eastAsia" w:ascii="仿宋_GB2312" w:hAnsi="仿宋_GB2312" w:eastAsia="仿宋_GB2312" w:cs="仿宋_GB2312"/>
                <w:color w:val="auto"/>
                <w:spacing w:val="-6"/>
                <w:sz w:val="24"/>
                <w:szCs w:val="24"/>
                <w:highlight w:val="none"/>
              </w:rPr>
              <w:t>要</w:t>
            </w:r>
            <w:r>
              <w:rPr>
                <w:rFonts w:hint="eastAsia" w:ascii="仿宋_GB2312" w:hAnsi="仿宋_GB2312" w:eastAsia="仿宋_GB2312" w:cs="仿宋_GB2312"/>
                <w:color w:val="auto"/>
                <w:spacing w:val="-2"/>
                <w:sz w:val="24"/>
                <w:szCs w:val="24"/>
                <w:highlight w:val="none"/>
              </w:rPr>
              <w:t>时通知</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机</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4"/>
                <w:sz w:val="24"/>
                <w:szCs w:val="24"/>
                <w:highlight w:val="none"/>
              </w:rPr>
              <w:t>处</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4"/>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配</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pacing w:val="-4"/>
                <w:sz w:val="24"/>
                <w:szCs w:val="24"/>
                <w:highlight w:val="none"/>
              </w:rPr>
              <w:t>部</w:t>
            </w:r>
            <w:r>
              <w:rPr>
                <w:rFonts w:hint="eastAsia" w:ascii="仿宋_GB2312" w:hAnsi="仿宋_GB2312" w:eastAsia="仿宋_GB2312" w:cs="仿宋_GB2312"/>
                <w:color w:val="auto"/>
                <w:spacing w:val="-2"/>
                <w:sz w:val="24"/>
                <w:szCs w:val="24"/>
                <w:highlight w:val="none"/>
              </w:rPr>
              <w:t>门</w:t>
            </w:r>
            <w:r>
              <w:rPr>
                <w:rFonts w:hint="eastAsia" w:ascii="仿宋_GB2312" w:hAnsi="仿宋_GB2312" w:eastAsia="仿宋_GB2312" w:cs="仿宋_GB2312"/>
                <w:color w:val="auto"/>
                <w:spacing w:val="-4"/>
                <w:sz w:val="24"/>
                <w:szCs w:val="24"/>
                <w:highlight w:val="none"/>
              </w:rPr>
              <w:t>积</w:t>
            </w:r>
            <w:r>
              <w:rPr>
                <w:rFonts w:hint="eastAsia" w:ascii="仿宋_GB2312" w:hAnsi="仿宋_GB2312" w:eastAsia="仿宋_GB2312" w:cs="仿宋_GB2312"/>
                <w:color w:val="auto"/>
                <w:spacing w:val="-2"/>
                <w:sz w:val="24"/>
                <w:szCs w:val="24"/>
                <w:highlight w:val="none"/>
              </w:rPr>
              <w:t>极疏</w:t>
            </w:r>
            <w:r>
              <w:rPr>
                <w:rFonts w:hint="eastAsia" w:ascii="仿宋_GB2312" w:hAnsi="仿宋_GB2312" w:eastAsia="仿宋_GB2312" w:cs="仿宋_GB2312"/>
                <w:color w:val="auto"/>
                <w:spacing w:val="-4"/>
                <w:sz w:val="24"/>
                <w:szCs w:val="24"/>
                <w:highlight w:val="none"/>
              </w:rPr>
              <w:t>导</w:t>
            </w:r>
            <w:r>
              <w:rPr>
                <w:rFonts w:hint="eastAsia" w:ascii="仿宋_GB2312" w:hAnsi="仿宋_GB2312" w:eastAsia="仿宋_GB2312" w:cs="仿宋_GB2312"/>
                <w:color w:val="auto"/>
                <w:spacing w:val="-2"/>
                <w:sz w:val="24"/>
                <w:szCs w:val="24"/>
                <w:highlight w:val="none"/>
              </w:rPr>
              <w:t>上</w:t>
            </w:r>
            <w:r>
              <w:rPr>
                <w:rFonts w:hint="eastAsia" w:ascii="仿宋_GB2312" w:hAnsi="仿宋_GB2312" w:eastAsia="仿宋_GB2312" w:cs="仿宋_GB2312"/>
                <w:color w:val="auto"/>
                <w:spacing w:val="-4"/>
                <w:sz w:val="24"/>
                <w:szCs w:val="24"/>
                <w:highlight w:val="none"/>
              </w:rPr>
              <w:t>访</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员</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有</w:t>
            </w:r>
            <w:r>
              <w:rPr>
                <w:rFonts w:hint="eastAsia" w:ascii="仿宋_GB2312" w:hAnsi="仿宋_GB2312" w:eastAsia="仿宋_GB2312" w:cs="仿宋_GB2312"/>
                <w:color w:val="auto"/>
                <w:spacing w:val="-2"/>
                <w:sz w:val="24"/>
                <w:szCs w:val="24"/>
                <w:highlight w:val="none"/>
              </w:rPr>
              <w:t>效</w:t>
            </w:r>
            <w:r>
              <w:rPr>
                <w:rFonts w:hint="eastAsia" w:ascii="仿宋_GB2312" w:hAnsi="仿宋_GB2312" w:eastAsia="仿宋_GB2312" w:cs="仿宋_GB2312"/>
                <w:color w:val="auto"/>
                <w:spacing w:val="-4"/>
                <w:sz w:val="24"/>
                <w:szCs w:val="24"/>
                <w:highlight w:val="none"/>
              </w:rPr>
              <w:t>疏</w:t>
            </w:r>
            <w:r>
              <w:rPr>
                <w:rFonts w:hint="eastAsia" w:ascii="仿宋_GB2312" w:hAnsi="仿宋_GB2312" w:eastAsia="仿宋_GB2312" w:cs="仿宋_GB2312"/>
                <w:color w:val="auto"/>
                <w:spacing w:val="-2"/>
                <w:sz w:val="24"/>
                <w:szCs w:val="24"/>
                <w:highlight w:val="none"/>
              </w:rPr>
              <w:t>导如</w:t>
            </w:r>
            <w:r>
              <w:rPr>
                <w:rFonts w:hint="eastAsia" w:ascii="仿宋_GB2312" w:hAnsi="仿宋_GB2312" w:eastAsia="仿宋_GB2312" w:cs="仿宋_GB2312"/>
                <w:color w:val="auto"/>
                <w:spacing w:val="-6"/>
                <w:sz w:val="24"/>
                <w:szCs w:val="24"/>
                <w:highlight w:val="none"/>
              </w:rPr>
              <w:t>出</w:t>
            </w:r>
            <w:r>
              <w:rPr>
                <w:rFonts w:hint="eastAsia" w:ascii="仿宋_GB2312" w:hAnsi="仿宋_GB2312" w:eastAsia="仿宋_GB2312" w:cs="仿宋_GB2312"/>
                <w:color w:val="auto"/>
                <w:spacing w:val="-2"/>
                <w:sz w:val="24"/>
                <w:szCs w:val="24"/>
                <w:highlight w:val="none"/>
              </w:rPr>
              <w:t>入</w:t>
            </w:r>
            <w:r>
              <w:rPr>
                <w:rFonts w:hint="eastAsia" w:ascii="仿宋_GB2312" w:hAnsi="仿宋_GB2312" w:eastAsia="仿宋_GB2312" w:cs="仿宋_GB2312"/>
                <w:color w:val="auto"/>
                <w:spacing w:val="-4"/>
                <w:sz w:val="24"/>
                <w:szCs w:val="24"/>
                <w:highlight w:val="none"/>
              </w:rPr>
              <w:t>口</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群</w:t>
            </w:r>
            <w:r>
              <w:rPr>
                <w:rFonts w:hint="eastAsia" w:ascii="仿宋_GB2312" w:hAnsi="仿宋_GB2312" w:eastAsia="仿宋_GB2312" w:cs="仿宋_GB2312"/>
                <w:color w:val="auto"/>
                <w:spacing w:val="-2"/>
                <w:sz w:val="24"/>
                <w:szCs w:val="24"/>
                <w:highlight w:val="none"/>
              </w:rPr>
              <w:t>集</w:t>
            </w:r>
            <w:r>
              <w:rPr>
                <w:rFonts w:hint="eastAsia" w:ascii="仿宋_GB2312" w:hAnsi="仿宋_GB2312" w:eastAsia="仿宋_GB2312" w:cs="仿宋_GB2312"/>
                <w:color w:val="auto"/>
                <w:spacing w:val="-4"/>
                <w:sz w:val="24"/>
                <w:szCs w:val="24"/>
                <w:highlight w:val="none"/>
              </w:rPr>
              <w:t>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辆拥</w:t>
            </w:r>
            <w:r>
              <w:rPr>
                <w:rFonts w:hint="eastAsia" w:ascii="仿宋_GB2312" w:hAnsi="仿宋_GB2312" w:eastAsia="仿宋_GB2312" w:cs="仿宋_GB2312"/>
                <w:color w:val="auto"/>
                <w:spacing w:val="-4"/>
                <w:sz w:val="24"/>
                <w:szCs w:val="24"/>
                <w:highlight w:val="none"/>
              </w:rPr>
              <w:t>堵</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货</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pacing w:val="-6"/>
                <w:sz w:val="24"/>
                <w:szCs w:val="24"/>
                <w:highlight w:val="none"/>
              </w:rPr>
              <w:t>堵</w:t>
            </w:r>
            <w:r>
              <w:rPr>
                <w:rFonts w:hint="eastAsia" w:ascii="仿宋_GB2312" w:hAnsi="仿宋_GB2312" w:eastAsia="仿宋_GB2312" w:cs="仿宋_GB2312"/>
                <w:color w:val="auto"/>
                <w:spacing w:val="-2"/>
                <w:sz w:val="24"/>
                <w:szCs w:val="24"/>
                <w:highlight w:val="none"/>
              </w:rPr>
              <w:t>塞</w:t>
            </w:r>
            <w:r>
              <w:rPr>
                <w:rFonts w:hint="eastAsia" w:ascii="仿宋_GB2312" w:hAnsi="仿宋_GB2312" w:eastAsia="仿宋_GB2312" w:cs="仿宋_GB2312"/>
                <w:color w:val="auto"/>
                <w:spacing w:val="-6"/>
                <w:sz w:val="24"/>
                <w:szCs w:val="24"/>
                <w:highlight w:val="none"/>
              </w:rPr>
              <w:t>道</w:t>
            </w:r>
            <w:r>
              <w:rPr>
                <w:rFonts w:hint="eastAsia" w:ascii="仿宋_GB2312" w:hAnsi="仿宋_GB2312" w:eastAsia="仿宋_GB2312" w:cs="仿宋_GB2312"/>
                <w:color w:val="auto"/>
                <w:spacing w:val="-2"/>
                <w:sz w:val="24"/>
                <w:szCs w:val="24"/>
                <w:highlight w:val="none"/>
              </w:rPr>
              <w:t>路</w:t>
            </w:r>
            <w:r>
              <w:rPr>
                <w:rFonts w:hint="eastAsia" w:ascii="仿宋_GB2312" w:hAnsi="仿宋_GB2312" w:eastAsia="仿宋_GB2312" w:cs="仿宋_GB2312"/>
                <w:color w:val="auto"/>
                <w:spacing w:val="-6"/>
                <w:sz w:val="24"/>
                <w:szCs w:val="24"/>
                <w:highlight w:val="none"/>
              </w:rPr>
              <w:t>等</w:t>
            </w:r>
            <w:r>
              <w:rPr>
                <w:rFonts w:hint="eastAsia" w:ascii="仿宋_GB2312" w:hAnsi="仿宋_GB2312" w:eastAsia="仿宋_GB2312" w:cs="仿宋_GB2312"/>
                <w:color w:val="auto"/>
                <w:spacing w:val="-2"/>
                <w:sz w:val="24"/>
                <w:szCs w:val="24"/>
                <w:highlight w:val="none"/>
              </w:rPr>
              <w:t>情况</w:t>
            </w:r>
            <w:r>
              <w:rPr>
                <w:rFonts w:hint="eastAsia" w:ascii="仿宋_GB2312" w:hAnsi="仿宋_GB2312" w:eastAsia="仿宋_GB2312" w:cs="仿宋_GB2312"/>
                <w:color w:val="auto"/>
                <w:spacing w:val="-4"/>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tabs>
                <w:tab w:val="left" w:pos="312"/>
              </w:tabs>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根</w:t>
            </w:r>
            <w:r>
              <w:rPr>
                <w:rFonts w:hint="eastAsia" w:ascii="仿宋_GB2312" w:hAnsi="仿宋_GB2312" w:eastAsia="仿宋_GB2312" w:cs="仿宋_GB2312"/>
                <w:color w:val="auto"/>
                <w:spacing w:val="-2"/>
                <w:sz w:val="24"/>
                <w:szCs w:val="24"/>
                <w:highlight w:val="none"/>
              </w:rPr>
              <w:t>据</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合</w:t>
            </w:r>
            <w:r>
              <w:rPr>
                <w:rFonts w:hint="eastAsia" w:ascii="仿宋_GB2312" w:hAnsi="仿宋_GB2312" w:eastAsia="仿宋_GB2312" w:cs="仿宋_GB2312"/>
                <w:color w:val="auto"/>
                <w:spacing w:val="-2"/>
                <w:sz w:val="24"/>
                <w:szCs w:val="24"/>
                <w:highlight w:val="none"/>
              </w:rPr>
              <w:t>同约</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pacing w:val="-4"/>
                <w:sz w:val="24"/>
                <w:szCs w:val="24"/>
                <w:highlight w:val="none"/>
              </w:rPr>
              <w:t>品</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pacing w:val="-4"/>
                <w:sz w:val="24"/>
                <w:szCs w:val="24"/>
                <w:highlight w:val="none"/>
              </w:rPr>
              <w:t>出</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安检</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登</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电</w:t>
            </w:r>
            <w:r>
              <w:rPr>
                <w:rFonts w:hint="eastAsia" w:ascii="仿宋_GB2312" w:hAnsi="仿宋_GB2312" w:eastAsia="仿宋_GB2312" w:cs="仿宋_GB2312"/>
                <w:color w:val="auto"/>
                <w:spacing w:val="-2"/>
                <w:sz w:val="24"/>
                <w:szCs w:val="24"/>
                <w:highlight w:val="none"/>
              </w:rPr>
              <w:t>话</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pacing w:val="-2"/>
                <w:sz w:val="24"/>
                <w:szCs w:val="24"/>
                <w:highlight w:val="none"/>
              </w:rPr>
              <w:t>认</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
                <w:sz w:val="24"/>
                <w:szCs w:val="24"/>
                <w:highlight w:val="none"/>
              </w:rPr>
              <w:t>分类</w:t>
            </w:r>
            <w:r>
              <w:rPr>
                <w:rFonts w:hint="eastAsia" w:ascii="仿宋_GB2312" w:hAnsi="仿宋_GB2312" w:eastAsia="仿宋_GB2312" w:cs="仿宋_GB2312"/>
                <w:color w:val="auto"/>
                <w:spacing w:val="-4"/>
                <w:sz w:val="24"/>
                <w:szCs w:val="24"/>
                <w:highlight w:val="none"/>
              </w:rPr>
              <w:t>管</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大</w:t>
            </w:r>
            <w:r>
              <w:rPr>
                <w:rFonts w:hint="eastAsia" w:ascii="仿宋_GB2312" w:hAnsi="仿宋_GB2312" w:eastAsia="仿宋_GB2312" w:cs="仿宋_GB2312"/>
                <w:color w:val="auto"/>
                <w:spacing w:val="-6"/>
                <w:sz w:val="24"/>
                <w:szCs w:val="24"/>
                <w:highlight w:val="none"/>
              </w:rPr>
              <w:t>宗</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pacing w:val="-6"/>
                <w:sz w:val="24"/>
                <w:szCs w:val="24"/>
                <w:highlight w:val="none"/>
              </w:rPr>
              <w:t>品</w:t>
            </w:r>
            <w:r>
              <w:rPr>
                <w:rFonts w:hint="eastAsia" w:ascii="仿宋_GB2312" w:hAnsi="仿宋_GB2312" w:eastAsia="仿宋_GB2312" w:cs="仿宋_GB2312"/>
                <w:color w:val="auto"/>
                <w:spacing w:val="-2"/>
                <w:sz w:val="24"/>
                <w:szCs w:val="24"/>
                <w:highlight w:val="none"/>
              </w:rPr>
              <w:t>进出会</w:t>
            </w:r>
            <w:r>
              <w:rPr>
                <w:rFonts w:hint="eastAsia" w:ascii="仿宋_GB2312" w:hAnsi="仿宋_GB2312" w:eastAsia="仿宋_GB2312" w:cs="仿宋_GB2312"/>
                <w:color w:val="auto"/>
                <w:spacing w:val="-4"/>
                <w:sz w:val="24"/>
                <w:szCs w:val="24"/>
                <w:highlight w:val="none"/>
              </w:rPr>
              <w:t>同</w:t>
            </w:r>
            <w:r>
              <w:rPr>
                <w:rFonts w:hint="eastAsia" w:ascii="仿宋_GB2312" w:hAnsi="仿宋_GB2312" w:eastAsia="仿宋_GB2312" w:cs="仿宋_GB2312"/>
                <w:color w:val="auto"/>
                <w:spacing w:val="-2"/>
                <w:sz w:val="24"/>
                <w:szCs w:val="24"/>
                <w:highlight w:val="none"/>
              </w:rPr>
              <w:t>接</w:t>
            </w:r>
            <w:r>
              <w:rPr>
                <w:rFonts w:hint="eastAsia" w:ascii="仿宋_GB2312" w:hAnsi="仿宋_GB2312" w:eastAsia="仿宋_GB2312" w:cs="仿宋_GB2312"/>
                <w:color w:val="auto"/>
                <w:spacing w:val="-4"/>
                <w:sz w:val="24"/>
                <w:szCs w:val="24"/>
                <w:highlight w:val="none"/>
              </w:rPr>
              <w:t>收</w:t>
            </w:r>
            <w:r>
              <w:rPr>
                <w:rFonts w:hint="eastAsia" w:ascii="仿宋_GB2312" w:hAnsi="仿宋_GB2312" w:eastAsia="仿宋_GB2312" w:cs="仿宋_GB2312"/>
                <w:color w:val="auto"/>
                <w:spacing w:val="-2"/>
                <w:sz w:val="24"/>
                <w:szCs w:val="24"/>
                <w:highlight w:val="none"/>
              </w:rPr>
              <w:t>单</w:t>
            </w:r>
            <w:r>
              <w:rPr>
                <w:rFonts w:hint="eastAsia" w:ascii="仿宋_GB2312" w:hAnsi="仿宋_GB2312" w:eastAsia="仿宋_GB2312" w:cs="仿宋_GB2312"/>
                <w:color w:val="auto"/>
                <w:spacing w:val="-4"/>
                <w:sz w:val="24"/>
                <w:szCs w:val="24"/>
                <w:highlight w:val="none"/>
              </w:rPr>
              <w:t>位</w:t>
            </w:r>
            <w:r>
              <w:rPr>
                <w:rFonts w:hint="eastAsia" w:ascii="仿宋_GB2312" w:hAnsi="仿宋_GB2312" w:eastAsia="仿宋_GB2312" w:cs="仿宋_GB2312"/>
                <w:color w:val="auto"/>
                <w:spacing w:val="-2"/>
                <w:sz w:val="24"/>
                <w:szCs w:val="24"/>
                <w:highlight w:val="none"/>
              </w:rPr>
              <w:t>收</w:t>
            </w:r>
            <w:r>
              <w:rPr>
                <w:rFonts w:hint="eastAsia" w:ascii="仿宋_GB2312" w:hAnsi="仿宋_GB2312" w:eastAsia="仿宋_GB2312" w:cs="仿宋_GB2312"/>
                <w:color w:val="auto"/>
                <w:spacing w:val="-4"/>
                <w:sz w:val="24"/>
                <w:szCs w:val="24"/>
                <w:highlight w:val="none"/>
              </w:rPr>
              <w:t>件</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审</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pacing w:val="-2"/>
                <w:sz w:val="24"/>
                <w:szCs w:val="24"/>
                <w:highlight w:val="none"/>
              </w:rPr>
              <w:t>严</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pacing w:val="-2"/>
                <w:sz w:val="24"/>
                <w:szCs w:val="24"/>
                <w:highlight w:val="none"/>
              </w:rPr>
              <w:t>违</w:t>
            </w:r>
            <w:r>
              <w:rPr>
                <w:rFonts w:hint="eastAsia" w:ascii="仿宋_GB2312" w:hAnsi="仿宋_GB2312" w:eastAsia="仿宋_GB2312" w:cs="仿宋_GB2312"/>
                <w:color w:val="auto"/>
                <w:spacing w:val="-6"/>
                <w:sz w:val="24"/>
                <w:szCs w:val="24"/>
                <w:highlight w:val="none"/>
              </w:rPr>
              <w:t>禁</w:t>
            </w:r>
            <w:r>
              <w:rPr>
                <w:rFonts w:hint="eastAsia" w:ascii="仿宋_GB2312" w:hAnsi="仿宋_GB2312" w:eastAsia="仿宋_GB2312" w:cs="仿宋_GB2312"/>
                <w:color w:val="auto"/>
                <w:spacing w:val="-28"/>
                <w:sz w:val="24"/>
                <w:szCs w:val="24"/>
                <w:highlight w:val="none"/>
              </w:rPr>
              <w:t>品</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包</w:t>
            </w:r>
            <w:r>
              <w:rPr>
                <w:rFonts w:hint="eastAsia" w:ascii="仿宋_GB2312" w:hAnsi="仿宋_GB2312" w:eastAsia="仿宋_GB2312" w:cs="仿宋_GB2312"/>
                <w:color w:val="auto"/>
                <w:spacing w:val="-2"/>
                <w:sz w:val="24"/>
                <w:szCs w:val="24"/>
                <w:highlight w:val="none"/>
              </w:rPr>
              <w:t>括</w:t>
            </w:r>
            <w:r>
              <w:rPr>
                <w:rFonts w:hint="eastAsia" w:ascii="仿宋_GB2312" w:hAnsi="仿宋_GB2312" w:eastAsia="仿宋_GB2312" w:cs="仿宋_GB2312"/>
                <w:color w:val="auto"/>
                <w:spacing w:val="-4"/>
                <w:sz w:val="24"/>
                <w:szCs w:val="24"/>
                <w:highlight w:val="none"/>
              </w:rPr>
              <w:t>毒</w:t>
            </w:r>
            <w:r>
              <w:rPr>
                <w:rFonts w:hint="eastAsia" w:ascii="仿宋_GB2312" w:hAnsi="仿宋_GB2312" w:eastAsia="仿宋_GB2312" w:cs="仿宋_GB2312"/>
                <w:color w:val="auto"/>
                <w:spacing w:val="-2"/>
                <w:sz w:val="24"/>
                <w:szCs w:val="24"/>
                <w:highlight w:val="none"/>
              </w:rPr>
              <w:t>品</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pacing w:val="-2"/>
                <w:sz w:val="24"/>
                <w:szCs w:val="24"/>
                <w:highlight w:val="none"/>
              </w:rPr>
              <w:t>军</w:t>
            </w:r>
            <w:r>
              <w:rPr>
                <w:rFonts w:hint="eastAsia" w:ascii="仿宋_GB2312" w:hAnsi="仿宋_GB2312" w:eastAsia="仿宋_GB2312" w:cs="仿宋_GB2312"/>
                <w:color w:val="auto"/>
                <w:spacing w:val="-4"/>
                <w:sz w:val="24"/>
                <w:szCs w:val="24"/>
                <w:highlight w:val="none"/>
              </w:rPr>
              <w:t>火</w:t>
            </w:r>
            <w:r>
              <w:rPr>
                <w:rFonts w:hint="eastAsia" w:ascii="仿宋_GB2312" w:hAnsi="仿宋_GB2312" w:eastAsia="仿宋_GB2312" w:cs="仿宋_GB2312"/>
                <w:color w:val="auto"/>
                <w:spacing w:val="-2"/>
                <w:sz w:val="24"/>
                <w:szCs w:val="24"/>
                <w:highlight w:val="none"/>
              </w:rPr>
              <w:t>弹</w:t>
            </w:r>
            <w:r>
              <w:rPr>
                <w:rFonts w:hint="eastAsia" w:ascii="仿宋_GB2312" w:hAnsi="仿宋_GB2312" w:eastAsia="仿宋_GB2312" w:cs="仿宋_GB2312"/>
                <w:color w:val="auto"/>
                <w:spacing w:val="-4"/>
                <w:sz w:val="24"/>
                <w:szCs w:val="24"/>
                <w:highlight w:val="none"/>
              </w:rPr>
              <w:t>药</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刀</w:t>
            </w:r>
            <w:r>
              <w:rPr>
                <w:rFonts w:hint="eastAsia" w:ascii="仿宋_GB2312" w:hAnsi="仿宋_GB2312" w:eastAsia="仿宋_GB2312" w:cs="仿宋_GB2312"/>
                <w:color w:val="auto"/>
                <w:spacing w:val="-4"/>
                <w:sz w:val="24"/>
                <w:szCs w:val="24"/>
                <w:highlight w:val="none"/>
              </w:rPr>
              <w:t>具</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pacing w:val="-2"/>
                <w:sz w:val="24"/>
                <w:szCs w:val="24"/>
                <w:highlight w:val="none"/>
              </w:rPr>
              <w:t>易燃</w:t>
            </w:r>
            <w:r>
              <w:rPr>
                <w:rFonts w:hint="eastAsia" w:ascii="仿宋_GB2312" w:hAnsi="仿宋_GB2312" w:eastAsia="仿宋_GB2312" w:cs="仿宋_GB2312"/>
                <w:color w:val="auto"/>
                <w:spacing w:val="-6"/>
                <w:sz w:val="24"/>
                <w:szCs w:val="24"/>
                <w:highlight w:val="none"/>
              </w:rPr>
              <w:t>易</w:t>
            </w:r>
            <w:r>
              <w:rPr>
                <w:rFonts w:hint="eastAsia" w:ascii="仿宋_GB2312" w:hAnsi="仿宋_GB2312" w:eastAsia="仿宋_GB2312" w:cs="仿宋_GB2312"/>
                <w:color w:val="auto"/>
                <w:spacing w:val="-2"/>
                <w:sz w:val="24"/>
                <w:szCs w:val="24"/>
                <w:highlight w:val="none"/>
              </w:rPr>
              <w:t>爆</w:t>
            </w:r>
            <w:r>
              <w:rPr>
                <w:rFonts w:hint="eastAsia" w:ascii="仿宋_GB2312" w:hAnsi="仿宋_GB2312" w:eastAsia="仿宋_GB2312" w:cs="仿宋_GB2312"/>
                <w:color w:val="auto"/>
                <w:spacing w:val="-6"/>
                <w:sz w:val="24"/>
                <w:szCs w:val="24"/>
                <w:highlight w:val="none"/>
              </w:rPr>
              <w:t>品</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8"/>
                <w:sz w:val="24"/>
                <w:szCs w:val="24"/>
                <w:highlight w:val="none"/>
              </w:rPr>
              <w:t>）</w:t>
            </w:r>
            <w:r>
              <w:rPr>
                <w:rFonts w:hint="eastAsia" w:ascii="仿宋_GB2312" w:hAnsi="仿宋_GB2312" w:eastAsia="仿宋_GB2312" w:cs="仿宋_GB2312"/>
                <w:color w:val="auto"/>
                <w:spacing w:val="-26"/>
                <w:sz w:val="24"/>
                <w:szCs w:val="24"/>
                <w:highlight w:val="none"/>
              </w:rPr>
              <w:t>、</w:t>
            </w:r>
            <w:r>
              <w:rPr>
                <w:rFonts w:hint="eastAsia" w:ascii="仿宋_GB2312" w:hAnsi="仿宋_GB2312" w:eastAsia="仿宋_GB2312" w:cs="仿宋_GB2312"/>
                <w:color w:val="auto"/>
                <w:spacing w:val="-4"/>
                <w:sz w:val="24"/>
                <w:szCs w:val="24"/>
                <w:highlight w:val="none"/>
              </w:rPr>
              <w:t>限</w:t>
            </w:r>
            <w:r>
              <w:rPr>
                <w:rFonts w:hint="eastAsia" w:ascii="仿宋_GB2312" w:hAnsi="仿宋_GB2312" w:eastAsia="仿宋_GB2312" w:cs="仿宋_GB2312"/>
                <w:color w:val="auto"/>
                <w:spacing w:val="-2"/>
                <w:sz w:val="24"/>
                <w:szCs w:val="24"/>
                <w:highlight w:val="none"/>
              </w:rPr>
              <w:t>带</w:t>
            </w:r>
            <w:r>
              <w:rPr>
                <w:rFonts w:hint="eastAsia" w:ascii="仿宋_GB2312" w:hAnsi="仿宋_GB2312" w:eastAsia="仿宋_GB2312" w:cs="仿宋_GB2312"/>
                <w:color w:val="auto"/>
                <w:spacing w:val="-28"/>
                <w:sz w:val="24"/>
                <w:szCs w:val="24"/>
                <w:highlight w:val="none"/>
              </w:rPr>
              <w:t>品</w:t>
            </w:r>
            <w:r>
              <w:rPr>
                <w:rFonts w:hint="eastAsia" w:ascii="仿宋_GB2312" w:hAnsi="仿宋_GB2312" w:eastAsia="仿宋_GB2312" w:cs="仿宋_GB2312"/>
                <w:color w:val="auto"/>
                <w:spacing w:val="-8"/>
                <w:sz w:val="24"/>
                <w:szCs w:val="24"/>
                <w:highlight w:val="none"/>
              </w:rPr>
              <w:t>（</w:t>
            </w:r>
            <w:r>
              <w:rPr>
                <w:rFonts w:hint="eastAsia" w:ascii="仿宋_GB2312" w:hAnsi="仿宋_GB2312" w:eastAsia="仿宋_GB2312" w:cs="仿宋_GB2312"/>
                <w:color w:val="auto"/>
                <w:spacing w:val="-2"/>
                <w:sz w:val="24"/>
                <w:szCs w:val="24"/>
                <w:highlight w:val="none"/>
              </w:rPr>
              <w:t>包括动</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任</w:t>
            </w:r>
            <w:r>
              <w:rPr>
                <w:rFonts w:hint="eastAsia" w:ascii="仿宋_GB2312" w:hAnsi="仿宋_GB2312" w:eastAsia="仿宋_GB2312" w:cs="仿宋_GB2312"/>
                <w:color w:val="auto"/>
                <w:spacing w:val="-2"/>
                <w:sz w:val="24"/>
                <w:szCs w:val="24"/>
                <w:highlight w:val="none"/>
              </w:rPr>
              <w:t>何</w:t>
            </w:r>
            <w:r>
              <w:rPr>
                <w:rFonts w:hint="eastAsia" w:ascii="仿宋_GB2312" w:hAnsi="仿宋_GB2312" w:eastAsia="仿宋_GB2312" w:cs="仿宋_GB2312"/>
                <w:color w:val="auto"/>
                <w:spacing w:val="-4"/>
                <w:sz w:val="24"/>
                <w:szCs w:val="24"/>
                <w:highlight w:val="none"/>
              </w:rPr>
              <w:t>未</w:t>
            </w:r>
            <w:r>
              <w:rPr>
                <w:rFonts w:hint="eastAsia" w:ascii="仿宋_GB2312" w:hAnsi="仿宋_GB2312" w:eastAsia="仿宋_GB2312" w:cs="仿宋_GB2312"/>
                <w:color w:val="auto"/>
                <w:spacing w:val="-2"/>
                <w:sz w:val="24"/>
                <w:szCs w:val="24"/>
                <w:highlight w:val="none"/>
              </w:rPr>
              <w:t>经</w:t>
            </w:r>
            <w:r>
              <w:rPr>
                <w:rFonts w:hint="eastAsia" w:ascii="仿宋_GB2312" w:hAnsi="仿宋_GB2312" w:eastAsia="仿宋_GB2312" w:cs="仿宋_GB2312"/>
                <w:color w:val="auto"/>
                <w:spacing w:val="-4"/>
                <w:sz w:val="24"/>
                <w:szCs w:val="24"/>
                <w:highlight w:val="none"/>
              </w:rPr>
              <w:t>授</w:t>
            </w:r>
            <w:r>
              <w:rPr>
                <w:rFonts w:hint="eastAsia" w:ascii="仿宋_GB2312" w:hAnsi="仿宋_GB2312" w:eastAsia="仿宋_GB2312" w:cs="仿宋_GB2312"/>
                <w:color w:val="auto"/>
                <w:spacing w:val="-2"/>
                <w:sz w:val="24"/>
                <w:szCs w:val="24"/>
                <w:highlight w:val="none"/>
              </w:rPr>
              <w:t>权</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专业</w:t>
            </w:r>
            <w:r>
              <w:rPr>
                <w:rFonts w:hint="eastAsia" w:ascii="仿宋_GB2312" w:hAnsi="仿宋_GB2312" w:eastAsia="仿宋_GB2312" w:cs="仿宋_GB2312"/>
                <w:color w:val="auto"/>
                <w:spacing w:val="-4"/>
                <w:sz w:val="24"/>
                <w:szCs w:val="24"/>
                <w:highlight w:val="none"/>
              </w:rPr>
              <w:t>摄</w:t>
            </w:r>
            <w:r>
              <w:rPr>
                <w:rFonts w:hint="eastAsia" w:ascii="仿宋_GB2312" w:hAnsi="仿宋_GB2312" w:eastAsia="仿宋_GB2312" w:cs="仿宋_GB2312"/>
                <w:color w:val="auto"/>
                <w:spacing w:val="-2"/>
                <w:sz w:val="24"/>
                <w:szCs w:val="24"/>
                <w:highlight w:val="none"/>
              </w:rPr>
              <w:t>影</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pacing w:val="-4"/>
                <w:sz w:val="24"/>
                <w:szCs w:val="24"/>
                <w:highlight w:val="none"/>
              </w:rPr>
              <w:t>等</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pacing w:val="-4"/>
                <w:sz w:val="24"/>
                <w:szCs w:val="24"/>
                <w:highlight w:val="none"/>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8</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提</w:t>
            </w:r>
            <w:r>
              <w:rPr>
                <w:rFonts w:hint="eastAsia" w:ascii="仿宋_GB2312" w:hAnsi="仿宋_GB2312" w:eastAsia="仿宋_GB2312" w:cs="仿宋_GB2312"/>
                <w:color w:val="auto"/>
                <w:spacing w:val="-2"/>
                <w:sz w:val="24"/>
                <w:szCs w:val="24"/>
                <w:highlight w:val="none"/>
              </w:rPr>
              <w:t>供</w:t>
            </w:r>
            <w:r>
              <w:rPr>
                <w:rFonts w:hint="eastAsia" w:ascii="仿宋_GB2312" w:hAnsi="仿宋_GB2312" w:eastAsia="仿宋_GB2312" w:cs="仿宋_GB2312"/>
                <w:color w:val="auto"/>
                <w:spacing w:val="-4"/>
                <w:sz w:val="24"/>
                <w:szCs w:val="24"/>
                <w:highlight w:val="none"/>
              </w:rPr>
              <w:t>现</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pacing w:val="-4"/>
                <w:sz w:val="24"/>
                <w:szCs w:val="24"/>
                <w:highlight w:val="none"/>
              </w:rPr>
              <w:t>接</w:t>
            </w:r>
            <w:r>
              <w:rPr>
                <w:rFonts w:hint="eastAsia" w:ascii="仿宋_GB2312" w:hAnsi="仿宋_GB2312" w:eastAsia="仿宋_GB2312" w:cs="仿宋_GB2312"/>
                <w:color w:val="auto"/>
                <w:spacing w:val="-2"/>
                <w:sz w:val="24"/>
                <w:szCs w:val="24"/>
                <w:highlight w:val="none"/>
              </w:rPr>
              <w:t>待</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r>
              <w:rPr>
                <w:rFonts w:hint="eastAsia" w:ascii="仿宋_GB2312" w:hAnsi="仿宋_GB2312" w:eastAsia="仿宋_GB2312" w:cs="仿宋_GB2312"/>
                <w:color w:val="auto"/>
                <w:spacing w:val="-4"/>
                <w:sz w:val="24"/>
                <w:szCs w:val="24"/>
                <w:highlight w:val="none"/>
              </w:rPr>
              <w:t>。</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z w:val="24"/>
                <w:szCs w:val="24"/>
                <w:highlight w:val="none"/>
              </w:rPr>
              <w:t>好</w:t>
            </w:r>
            <w:r>
              <w:rPr>
                <w:rFonts w:hint="eastAsia" w:ascii="仿宋_GB2312" w:hAnsi="仿宋_GB2312" w:eastAsia="仿宋_GB2312" w:cs="仿宋_GB2312"/>
                <w:color w:val="auto"/>
                <w:spacing w:val="-2"/>
                <w:sz w:val="24"/>
                <w:szCs w:val="24"/>
                <w:highlight w:val="none"/>
              </w:rPr>
              <w:t>来</w:t>
            </w:r>
            <w:r>
              <w:rPr>
                <w:rFonts w:hint="eastAsia" w:ascii="仿宋_GB2312" w:hAnsi="仿宋_GB2312" w:eastAsia="仿宋_GB2312" w:cs="仿宋_GB2312"/>
                <w:color w:val="auto"/>
                <w:sz w:val="24"/>
                <w:szCs w:val="24"/>
                <w:highlight w:val="none"/>
              </w:rPr>
              <w:t>访</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车</w:t>
            </w:r>
            <w:r>
              <w:rPr>
                <w:rFonts w:hint="eastAsia" w:ascii="仿宋_GB2312" w:hAnsi="仿宋_GB2312" w:eastAsia="仿宋_GB2312" w:cs="仿宋_GB2312"/>
                <w:color w:val="auto"/>
                <w:spacing w:val="-2"/>
                <w:sz w:val="24"/>
                <w:szCs w:val="24"/>
                <w:highlight w:val="none"/>
              </w:rPr>
              <w:t>辆进</w:t>
            </w:r>
            <w:r>
              <w:rPr>
                <w:rFonts w:hint="eastAsia" w:ascii="仿宋_GB2312" w:hAnsi="仿宋_GB2312" w:eastAsia="仿宋_GB2312" w:cs="仿宋_GB2312"/>
                <w:color w:val="auto"/>
                <w:sz w:val="24"/>
                <w:szCs w:val="24"/>
                <w:highlight w:val="none"/>
              </w:rPr>
              <w:t>出证</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z w:val="24"/>
                <w:szCs w:val="24"/>
                <w:highlight w:val="none"/>
              </w:rPr>
              <w:t>登</w:t>
            </w:r>
            <w:r>
              <w:rPr>
                <w:rFonts w:hint="eastAsia" w:ascii="仿宋_GB2312" w:hAnsi="仿宋_GB2312" w:eastAsia="仿宋_GB2312" w:cs="仿宋_GB2312"/>
                <w:color w:val="auto"/>
                <w:spacing w:val="-2"/>
                <w:sz w:val="24"/>
                <w:szCs w:val="24"/>
                <w:highlight w:val="none"/>
              </w:rPr>
              <w:t>记</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z w:val="24"/>
                <w:szCs w:val="24"/>
                <w:highlight w:val="none"/>
              </w:rPr>
              <w:t>报</w:t>
            </w:r>
            <w:r>
              <w:rPr>
                <w:rFonts w:hint="eastAsia" w:ascii="仿宋_GB2312" w:hAnsi="仿宋_GB2312" w:eastAsia="仿宋_GB2312" w:cs="仿宋_GB2312"/>
                <w:color w:val="auto"/>
                <w:spacing w:val="-2"/>
                <w:sz w:val="24"/>
                <w:szCs w:val="24"/>
                <w:highlight w:val="none"/>
              </w:rPr>
              <w:t>。</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pacing w:val="-2"/>
                <w:sz w:val="24"/>
                <w:szCs w:val="24"/>
                <w:highlight w:val="none"/>
              </w:rPr>
              <w:t>严</w:t>
            </w:r>
            <w:r>
              <w:rPr>
                <w:rFonts w:hint="eastAsia" w:ascii="仿宋_GB2312" w:hAnsi="仿宋_GB2312" w:eastAsia="仿宋_GB2312" w:cs="仿宋_GB2312"/>
                <w:color w:val="auto"/>
                <w:sz w:val="24"/>
                <w:szCs w:val="24"/>
                <w:highlight w:val="none"/>
              </w:rPr>
              <w:t>禁</w:t>
            </w:r>
            <w:r>
              <w:rPr>
                <w:rFonts w:hint="eastAsia" w:ascii="仿宋_GB2312" w:hAnsi="仿宋_GB2312" w:eastAsia="仿宋_GB2312" w:cs="仿宋_GB2312"/>
                <w:color w:val="auto"/>
                <w:spacing w:val="-2"/>
                <w:sz w:val="24"/>
                <w:szCs w:val="24"/>
                <w:highlight w:val="none"/>
              </w:rPr>
              <w:t>无</w:t>
            </w:r>
            <w:r>
              <w:rPr>
                <w:rFonts w:hint="eastAsia" w:ascii="仿宋_GB2312" w:hAnsi="仿宋_GB2312" w:eastAsia="仿宋_GB2312" w:cs="仿宋_GB2312"/>
                <w:color w:val="auto"/>
                <w:sz w:val="24"/>
                <w:szCs w:val="24"/>
                <w:highlight w:val="none"/>
              </w:rPr>
              <w:t>关</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可</w:t>
            </w:r>
            <w:r>
              <w:rPr>
                <w:rFonts w:hint="eastAsia" w:ascii="仿宋_GB2312" w:hAnsi="仿宋_GB2312" w:eastAsia="仿宋_GB2312" w:cs="仿宋_GB2312"/>
                <w:color w:val="auto"/>
                <w:spacing w:val="-2"/>
                <w:sz w:val="24"/>
                <w:szCs w:val="24"/>
                <w:highlight w:val="none"/>
              </w:rPr>
              <w:t>疑人</w:t>
            </w:r>
            <w:r>
              <w:rPr>
                <w:rFonts w:hint="eastAsia" w:ascii="仿宋_GB2312" w:hAnsi="仿宋_GB2312" w:eastAsia="仿宋_GB2312" w:cs="仿宋_GB2312"/>
                <w:color w:val="auto"/>
                <w:sz w:val="24"/>
                <w:szCs w:val="24"/>
                <w:highlight w:val="none"/>
              </w:rPr>
              <w:t>员和</w:t>
            </w:r>
            <w:r>
              <w:rPr>
                <w:rFonts w:hint="eastAsia" w:ascii="仿宋_GB2312" w:hAnsi="仿宋_GB2312" w:eastAsia="仿宋_GB2312" w:cs="仿宋_GB2312"/>
                <w:color w:val="auto"/>
                <w:spacing w:val="-2"/>
                <w:sz w:val="24"/>
                <w:szCs w:val="24"/>
                <w:highlight w:val="none"/>
              </w:rPr>
              <w:t>危</w:t>
            </w:r>
            <w:r>
              <w:rPr>
                <w:rFonts w:hint="eastAsia" w:ascii="仿宋_GB2312" w:hAnsi="仿宋_GB2312" w:eastAsia="仿宋_GB2312" w:cs="仿宋_GB2312"/>
                <w:color w:val="auto"/>
                <w:sz w:val="24"/>
                <w:szCs w:val="24"/>
                <w:highlight w:val="none"/>
              </w:rPr>
              <w:t>险</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入</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2"/>
                <w:sz w:val="24"/>
                <w:szCs w:val="24"/>
                <w:highlight w:val="none"/>
              </w:rPr>
              <w:t>楼</w:t>
            </w:r>
            <w:r>
              <w:rPr>
                <w:rFonts w:hint="eastAsia" w:ascii="仿宋_GB2312" w:hAnsi="仿宋_GB2312" w:eastAsia="仿宋_GB2312" w:cs="仿宋_GB2312"/>
                <w:color w:val="auto"/>
                <w:sz w:val="24"/>
                <w:szCs w:val="24"/>
                <w:highlight w:val="none"/>
              </w:rPr>
              <w:t>（区</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pacing w:val="-2"/>
                <w:sz w:val="24"/>
                <w:szCs w:val="24"/>
                <w:highlight w:val="none"/>
              </w:rPr>
              <w:t>。</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z w:val="24"/>
                <w:szCs w:val="24"/>
                <w:highlight w:val="none"/>
              </w:rPr>
              <w:t>品</w:t>
            </w:r>
            <w:r>
              <w:rPr>
                <w:rFonts w:hint="eastAsia" w:ascii="仿宋_GB2312" w:hAnsi="仿宋_GB2312" w:eastAsia="仿宋_GB2312" w:cs="仿宋_GB2312"/>
                <w:color w:val="auto"/>
                <w:spacing w:val="-2"/>
                <w:sz w:val="24"/>
                <w:szCs w:val="24"/>
                <w:highlight w:val="none"/>
              </w:rPr>
              <w:t>摆</w:t>
            </w:r>
            <w:r>
              <w:rPr>
                <w:rFonts w:hint="eastAsia" w:ascii="仿宋_GB2312" w:hAnsi="仿宋_GB2312" w:eastAsia="仿宋_GB2312" w:cs="仿宋_GB2312"/>
                <w:color w:val="auto"/>
                <w:sz w:val="24"/>
                <w:szCs w:val="24"/>
                <w:highlight w:val="none"/>
              </w:rPr>
              <w:t>放</w:t>
            </w:r>
            <w:r>
              <w:rPr>
                <w:rFonts w:hint="eastAsia" w:ascii="仿宋_GB2312" w:hAnsi="仿宋_GB2312" w:eastAsia="仿宋_GB2312" w:cs="仿宋_GB2312"/>
                <w:color w:val="auto"/>
                <w:spacing w:val="-2"/>
                <w:sz w:val="24"/>
                <w:szCs w:val="24"/>
                <w:highlight w:val="none"/>
              </w:rPr>
              <w:t>整</w:t>
            </w:r>
            <w:r>
              <w:rPr>
                <w:rFonts w:hint="eastAsia" w:ascii="仿宋_GB2312" w:hAnsi="仿宋_GB2312" w:eastAsia="仿宋_GB2312" w:cs="仿宋_GB2312"/>
                <w:color w:val="auto"/>
                <w:sz w:val="24"/>
                <w:szCs w:val="24"/>
                <w:highlight w:val="none"/>
              </w:rPr>
              <w:t>齐</w:t>
            </w:r>
            <w:r>
              <w:rPr>
                <w:rFonts w:hint="eastAsia" w:ascii="仿宋_GB2312" w:hAnsi="仿宋_GB2312" w:eastAsia="仿宋_GB2312" w:cs="仿宋_GB2312"/>
                <w:color w:val="auto"/>
                <w:spacing w:val="-2"/>
                <w:sz w:val="24"/>
                <w:szCs w:val="24"/>
                <w:highlight w:val="none"/>
              </w:rPr>
              <w:t>有</w:t>
            </w:r>
            <w:r>
              <w:rPr>
                <w:rFonts w:hint="eastAsia" w:ascii="仿宋_GB2312" w:hAnsi="仿宋_GB2312" w:eastAsia="仿宋_GB2312" w:cs="仿宋_GB2312"/>
                <w:color w:val="auto"/>
                <w:sz w:val="24"/>
                <w:szCs w:val="24"/>
                <w:highlight w:val="none"/>
              </w:rPr>
              <w:t>序</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z w:val="24"/>
                <w:szCs w:val="24"/>
                <w:highlight w:val="none"/>
              </w:rPr>
              <w:t>类放</w:t>
            </w:r>
            <w:r>
              <w:rPr>
                <w:rFonts w:hint="eastAsia" w:ascii="仿宋_GB2312" w:hAnsi="仿宋_GB2312" w:eastAsia="仿宋_GB2312" w:cs="仿宋_GB2312"/>
                <w:color w:val="auto"/>
                <w:spacing w:val="-2"/>
                <w:sz w:val="24"/>
                <w:szCs w:val="24"/>
                <w:highlight w:val="none"/>
              </w:rPr>
              <w:t>置。</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z w:val="24"/>
                <w:szCs w:val="24"/>
                <w:highlight w:val="none"/>
              </w:rPr>
              <w:t>场</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待</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间</w:t>
            </w:r>
            <w:r>
              <w:rPr>
                <w:rFonts w:hint="eastAsia" w:ascii="仿宋_GB2312" w:hAnsi="仿宋_GB2312" w:eastAsia="仿宋_GB2312" w:cs="仿宋_GB2312"/>
                <w:color w:val="auto"/>
                <w:spacing w:val="-2"/>
                <w:sz w:val="24"/>
                <w:szCs w:val="24"/>
                <w:highlight w:val="none"/>
              </w:rPr>
              <w:t>不超</w:t>
            </w:r>
            <w:r>
              <w:rPr>
                <w:rFonts w:hint="eastAsia" w:ascii="仿宋_GB2312" w:hAnsi="仿宋_GB2312" w:eastAsia="仿宋_GB2312" w:cs="仿宋_GB2312"/>
                <w:color w:val="auto"/>
                <w:spacing w:val="52"/>
                <w:sz w:val="24"/>
                <w:szCs w:val="24"/>
                <w:highlight w:val="none"/>
              </w:rPr>
              <w:t>过</w:t>
            </w:r>
            <w:r>
              <w:rPr>
                <w:rFonts w:hint="eastAsia" w:ascii="仿宋_GB2312" w:hAnsi="仿宋_GB2312" w:eastAsia="仿宋_GB2312" w:cs="仿宋_GB2312"/>
                <w:color w:val="auto"/>
                <w:spacing w:val="51"/>
                <w:sz w:val="24"/>
                <w:szCs w:val="24"/>
                <w:highlight w:val="none"/>
              </w:rPr>
              <w:t>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钟</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z w:val="24"/>
                <w:szCs w:val="24"/>
                <w:highlight w:val="none"/>
              </w:rPr>
              <w:t>待</w:t>
            </w:r>
            <w:r>
              <w:rPr>
                <w:rFonts w:hint="eastAsia" w:ascii="仿宋_GB2312" w:hAnsi="仿宋_GB2312" w:eastAsia="仿宋_GB2312" w:cs="仿宋_GB2312"/>
                <w:color w:val="auto"/>
                <w:spacing w:val="-2"/>
                <w:sz w:val="24"/>
                <w:szCs w:val="24"/>
                <w:highlight w:val="none"/>
              </w:rPr>
              <w:t>较</w:t>
            </w:r>
            <w:r>
              <w:rPr>
                <w:rFonts w:hint="eastAsia" w:ascii="仿宋_GB2312" w:hAnsi="仿宋_GB2312" w:eastAsia="仿宋_GB2312" w:cs="仿宋_GB2312"/>
                <w:color w:val="auto"/>
                <w:sz w:val="24"/>
                <w:szCs w:val="24"/>
                <w:highlight w:val="none"/>
              </w:rPr>
              <w:t>长</w:t>
            </w:r>
            <w:r>
              <w:rPr>
                <w:rFonts w:hint="eastAsia" w:ascii="仿宋_GB2312" w:hAnsi="仿宋_GB2312" w:eastAsia="仿宋_GB2312" w:cs="仿宋_GB2312"/>
                <w:color w:val="auto"/>
                <w:spacing w:val="-2"/>
                <w:sz w:val="24"/>
                <w:szCs w:val="24"/>
                <w:highlight w:val="none"/>
              </w:rPr>
              <w:t>时间</w:t>
            </w:r>
            <w:r>
              <w:rPr>
                <w:rFonts w:hint="eastAsia" w:ascii="仿宋_GB2312" w:hAnsi="仿宋_GB2312" w:eastAsia="仿宋_GB2312" w:cs="仿宋_GB2312"/>
                <w:color w:val="auto"/>
                <w:sz w:val="24"/>
                <w:szCs w:val="24"/>
                <w:highlight w:val="none"/>
              </w:rPr>
              <w:t>应当</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沟</w:t>
            </w:r>
            <w:r>
              <w:rPr>
                <w:rFonts w:hint="eastAsia" w:ascii="仿宋_GB2312" w:hAnsi="仿宋_GB2312" w:eastAsia="仿宋_GB2312" w:cs="仿宋_GB2312"/>
                <w:color w:val="auto"/>
                <w:sz w:val="24"/>
                <w:szCs w:val="24"/>
                <w:highlight w:val="none"/>
              </w:rPr>
              <w:t>通</w:t>
            </w:r>
            <w:r>
              <w:rPr>
                <w:rFonts w:hint="eastAsia" w:ascii="仿宋_GB2312" w:hAnsi="仿宋_GB2312" w:eastAsia="仿宋_GB2312" w:cs="仿宋_GB2312"/>
                <w:color w:val="auto"/>
                <w:spacing w:val="-2"/>
                <w:sz w:val="24"/>
                <w:szCs w:val="24"/>
                <w:highlight w:val="none"/>
              </w:rPr>
              <w:t>。</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⑤</w:t>
            </w:r>
            <w:r>
              <w:rPr>
                <w:rFonts w:hint="eastAsia" w:ascii="仿宋_GB2312" w:hAnsi="仿宋_GB2312" w:eastAsia="仿宋_GB2312" w:cs="仿宋_GB2312"/>
                <w:color w:val="auto"/>
                <w:spacing w:val="-2"/>
                <w:sz w:val="24"/>
                <w:szCs w:val="24"/>
                <w:highlight w:val="none"/>
              </w:rPr>
              <w:t>对</w:t>
            </w:r>
            <w:r>
              <w:rPr>
                <w:rFonts w:hint="eastAsia" w:ascii="仿宋_GB2312" w:hAnsi="仿宋_GB2312" w:eastAsia="仿宋_GB2312" w:cs="仿宋_GB2312"/>
                <w:color w:val="auto"/>
                <w:sz w:val="24"/>
                <w:szCs w:val="24"/>
                <w:highlight w:val="none"/>
              </w:rPr>
              <w:t>来</w:t>
            </w:r>
            <w:r>
              <w:rPr>
                <w:rFonts w:hint="eastAsia" w:ascii="仿宋_GB2312" w:hAnsi="仿宋_GB2312" w:eastAsia="仿宋_GB2312" w:cs="仿宋_GB2312"/>
                <w:color w:val="auto"/>
                <w:spacing w:val="-2"/>
                <w:sz w:val="24"/>
                <w:szCs w:val="24"/>
                <w:highlight w:val="none"/>
              </w:rPr>
              <w:t>访</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z w:val="24"/>
                <w:szCs w:val="24"/>
                <w:highlight w:val="none"/>
              </w:rPr>
              <w:t>咨</w:t>
            </w:r>
            <w:r>
              <w:rPr>
                <w:rFonts w:hint="eastAsia" w:ascii="仿宋_GB2312" w:hAnsi="仿宋_GB2312" w:eastAsia="仿宋_GB2312" w:cs="仿宋_GB2312"/>
                <w:color w:val="auto"/>
                <w:spacing w:val="-2"/>
                <w:sz w:val="24"/>
                <w:szCs w:val="24"/>
                <w:highlight w:val="none"/>
              </w:rPr>
              <w:t>询</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建议</w:t>
            </w:r>
            <w:r>
              <w:rPr>
                <w:rFonts w:hint="eastAsia" w:ascii="仿宋_GB2312" w:hAnsi="仿宋_GB2312" w:eastAsia="仿宋_GB2312" w:cs="仿宋_GB2312"/>
                <w:color w:val="auto"/>
                <w:sz w:val="24"/>
                <w:szCs w:val="24"/>
                <w:highlight w:val="none"/>
              </w:rPr>
              <w:t>、求</w:t>
            </w:r>
            <w:r>
              <w:rPr>
                <w:rFonts w:hint="eastAsia" w:ascii="仿宋_GB2312" w:hAnsi="仿宋_GB2312" w:eastAsia="仿宋_GB2312" w:cs="仿宋_GB2312"/>
                <w:color w:val="auto"/>
                <w:spacing w:val="-2"/>
                <w:sz w:val="24"/>
                <w:szCs w:val="24"/>
                <w:highlight w:val="none"/>
              </w:rPr>
              <w:t>助</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z w:val="24"/>
                <w:szCs w:val="24"/>
                <w:highlight w:val="none"/>
              </w:rPr>
              <w:t>项</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处</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z w:val="24"/>
                <w:szCs w:val="24"/>
                <w:highlight w:val="none"/>
              </w:rPr>
              <w:t>或答</w:t>
            </w:r>
            <w:r>
              <w:rPr>
                <w:rFonts w:hint="eastAsia" w:ascii="仿宋_GB2312" w:hAnsi="仿宋_GB2312" w:eastAsia="仿宋_GB2312" w:cs="仿宋_GB2312"/>
                <w:color w:val="auto"/>
                <w:spacing w:val="-2"/>
                <w:sz w:val="24"/>
                <w:szCs w:val="24"/>
                <w:highlight w:val="none"/>
              </w:rPr>
              <w:t>复</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z w:val="24"/>
                <w:szCs w:val="24"/>
                <w:highlight w:val="none"/>
              </w:rPr>
              <w:t>理</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z w:val="24"/>
                <w:szCs w:val="24"/>
                <w:highlight w:val="none"/>
              </w:rPr>
              <w:t>答</w:t>
            </w:r>
            <w:r>
              <w:rPr>
                <w:rFonts w:hint="eastAsia" w:ascii="仿宋_GB2312" w:hAnsi="仿宋_GB2312" w:eastAsia="仿宋_GB2312" w:cs="仿宋_GB2312"/>
                <w:color w:val="auto"/>
                <w:spacing w:val="-2"/>
                <w:sz w:val="24"/>
                <w:szCs w:val="24"/>
                <w:highlight w:val="none"/>
              </w:rPr>
              <w:t>复</w:t>
            </w:r>
            <w:r>
              <w:rPr>
                <w:rFonts w:hint="eastAsia" w:ascii="仿宋_GB2312" w:hAnsi="仿宋_GB2312" w:eastAsia="仿宋_GB2312" w:cs="仿宋_GB2312"/>
                <w:color w:val="auto"/>
                <w:spacing w:val="50"/>
                <w:sz w:val="24"/>
                <w:szCs w:val="24"/>
                <w:highlight w:val="none"/>
              </w:rPr>
              <w:t>率</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1"/>
                <w:sz w:val="24"/>
                <w:szCs w:val="24"/>
                <w:highlight w:val="none"/>
              </w:rPr>
              <w:t>0</w:t>
            </w:r>
            <w:r>
              <w:rPr>
                <w:rFonts w:hint="eastAsia" w:ascii="仿宋_GB2312" w:hAnsi="仿宋_GB2312" w:eastAsia="仿宋_GB2312" w:cs="仿宋_GB2312"/>
                <w:color w:val="auto"/>
                <w:spacing w:val="1"/>
                <w:sz w:val="24"/>
                <w:szCs w:val="24"/>
                <w:highlight w:val="none"/>
              </w:rPr>
              <w:t>0</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w:t>
            </w:r>
          </w:p>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w:t>
            </w:r>
            <w:r>
              <w:rPr>
                <w:rFonts w:hint="eastAsia" w:ascii="仿宋_GB2312" w:hAnsi="仿宋_GB2312" w:eastAsia="仿宋_GB2312" w:cs="仿宋_GB2312"/>
                <w:color w:val="auto"/>
                <w:spacing w:val="-2"/>
                <w:sz w:val="24"/>
                <w:szCs w:val="24"/>
                <w:highlight w:val="none"/>
              </w:rPr>
              <w:t>接</w:t>
            </w:r>
            <w:r>
              <w:rPr>
                <w:rFonts w:hint="eastAsia" w:ascii="仿宋_GB2312" w:hAnsi="仿宋_GB2312" w:eastAsia="仿宋_GB2312" w:cs="仿宋_GB2312"/>
                <w:color w:val="auto"/>
                <w:sz w:val="24"/>
                <w:szCs w:val="24"/>
                <w:highlight w:val="none"/>
              </w:rPr>
              <w:t>待</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z w:val="24"/>
                <w:szCs w:val="24"/>
                <w:highlight w:val="none"/>
              </w:rPr>
              <w:t>务</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间</w:t>
            </w:r>
            <w:r>
              <w:rPr>
                <w:rFonts w:hint="eastAsia" w:ascii="仿宋_GB2312" w:hAnsi="仿宋_GB2312" w:eastAsia="仿宋_GB2312" w:cs="仿宋_GB2312"/>
                <w:color w:val="auto"/>
                <w:spacing w:val="-2"/>
                <w:sz w:val="24"/>
                <w:szCs w:val="24"/>
                <w:highlight w:val="none"/>
              </w:rPr>
              <w:t>应当</w:t>
            </w:r>
            <w:r>
              <w:rPr>
                <w:rFonts w:hint="eastAsia" w:ascii="仿宋_GB2312" w:hAnsi="仿宋_GB2312" w:eastAsia="仿宋_GB2312" w:cs="仿宋_GB2312"/>
                <w:color w:val="auto"/>
                <w:sz w:val="24"/>
                <w:szCs w:val="24"/>
                <w:highlight w:val="none"/>
              </w:rPr>
              <w:t>覆盖</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z w:val="24"/>
                <w:szCs w:val="24"/>
                <w:highlight w:val="none"/>
              </w:rPr>
              <w:t>购</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工</w:t>
            </w:r>
            <w:r>
              <w:rPr>
                <w:rFonts w:hint="eastAsia" w:ascii="仿宋_GB2312" w:hAnsi="仿宋_GB2312" w:eastAsia="仿宋_GB2312" w:cs="仿宋_GB2312"/>
                <w:color w:val="auto"/>
                <w:spacing w:val="-2"/>
                <w:sz w:val="24"/>
                <w:szCs w:val="24"/>
                <w:highlight w:val="none"/>
              </w:rPr>
              <w:t>作</w:t>
            </w:r>
            <w:r>
              <w:rPr>
                <w:rFonts w:hint="eastAsia" w:ascii="仿宋_GB2312" w:hAnsi="仿宋_GB2312" w:eastAsia="仿宋_GB2312" w:cs="仿宋_GB2312"/>
                <w:color w:val="auto"/>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上</w:t>
            </w:r>
            <w:r>
              <w:rPr>
                <w:rFonts w:hint="eastAsia" w:ascii="仿宋_GB2312" w:hAnsi="仿宋_GB2312" w:eastAsia="仿宋_GB2312" w:cs="仿宋_GB2312"/>
                <w:color w:val="auto"/>
                <w:sz w:val="24"/>
                <w:szCs w:val="24"/>
                <w:highlight w:val="none"/>
              </w:rPr>
              <w:t>班时</w:t>
            </w:r>
            <w:r>
              <w:rPr>
                <w:rFonts w:hint="eastAsia" w:ascii="仿宋_GB2312" w:hAnsi="仿宋_GB2312" w:eastAsia="仿宋_GB2312" w:cs="仿宋_GB2312"/>
                <w:color w:val="auto"/>
                <w:spacing w:val="-2"/>
                <w:sz w:val="24"/>
                <w:szCs w:val="24"/>
                <w:highlight w:val="none"/>
              </w:rPr>
              <w:t>间为</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lang w:val="en-US" w:eastAsia="zh-CN"/>
              </w:rPr>
              <w:t>8：30</w:t>
            </w:r>
            <w:r>
              <w:rPr>
                <w:rFonts w:hint="eastAsia" w:ascii="仿宋_GB2312" w:hAnsi="仿宋_GB2312" w:eastAsia="仿宋_GB2312" w:cs="仿宋_GB2312"/>
                <w:color w:val="auto"/>
                <w:spacing w:val="1"/>
                <w:sz w:val="24"/>
                <w:szCs w:val="24"/>
                <w:highlight w:val="none"/>
              </w:rPr>
              <w:t>-</w:t>
            </w:r>
            <w:r>
              <w:rPr>
                <w:rFonts w:hint="eastAsia" w:ascii="仿宋_GB2312" w:hAnsi="仿宋_GB2312" w:eastAsia="仿宋_GB2312" w:cs="仿宋_GB2312"/>
                <w:color w:val="auto"/>
                <w:spacing w:val="-1"/>
                <w:sz w:val="24"/>
                <w:szCs w:val="24"/>
                <w:highlight w:val="none"/>
                <w:lang w:val="en-US" w:eastAsia="zh-CN"/>
              </w:rPr>
              <w:t>17:30</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w:t>
            </w:r>
          </w:p>
          <w:p>
            <w:pPr>
              <w:widowControl/>
              <w:tabs>
                <w:tab w:val="left" w:pos="312"/>
              </w:tabs>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w:t>
            </w:r>
            <w:r>
              <w:rPr>
                <w:rFonts w:hint="eastAsia" w:ascii="仿宋_GB2312" w:hAnsi="仿宋_GB2312" w:eastAsia="仿宋_GB2312" w:cs="仿宋_GB2312"/>
                <w:color w:val="auto"/>
                <w:spacing w:val="-2"/>
                <w:sz w:val="24"/>
                <w:szCs w:val="24"/>
                <w:highlight w:val="none"/>
              </w:rPr>
              <w:t>与</w:t>
            </w:r>
            <w:r>
              <w:rPr>
                <w:rFonts w:hint="eastAsia" w:ascii="仿宋_GB2312" w:hAnsi="仿宋_GB2312" w:eastAsia="仿宋_GB2312" w:cs="仿宋_GB2312"/>
                <w:color w:val="auto"/>
                <w:sz w:val="24"/>
                <w:szCs w:val="24"/>
                <w:highlight w:val="none"/>
              </w:rPr>
              <w:t>被</w:t>
            </w:r>
            <w:r>
              <w:rPr>
                <w:rFonts w:hint="eastAsia" w:ascii="仿宋_GB2312" w:hAnsi="仿宋_GB2312" w:eastAsia="仿宋_GB2312" w:cs="仿宋_GB2312"/>
                <w:color w:val="auto"/>
                <w:spacing w:val="-2"/>
                <w:sz w:val="24"/>
                <w:szCs w:val="24"/>
                <w:highlight w:val="none"/>
              </w:rPr>
              <w:t>访</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核</w:t>
            </w:r>
            <w:r>
              <w:rPr>
                <w:rFonts w:hint="eastAsia" w:ascii="仿宋_GB2312" w:hAnsi="仿宋_GB2312" w:eastAsia="仿宋_GB2312" w:cs="仿宋_GB2312"/>
                <w:color w:val="auto"/>
                <w:sz w:val="24"/>
                <w:szCs w:val="24"/>
                <w:highlight w:val="none"/>
              </w:rPr>
              <w:t>实</w:t>
            </w:r>
            <w:r>
              <w:rPr>
                <w:rFonts w:hint="eastAsia" w:ascii="仿宋_GB2312" w:hAnsi="仿宋_GB2312" w:eastAsia="仿宋_GB2312" w:cs="仿宋_GB2312"/>
                <w:color w:val="auto"/>
                <w:spacing w:val="-2"/>
                <w:sz w:val="24"/>
                <w:szCs w:val="24"/>
                <w:highlight w:val="none"/>
              </w:rPr>
              <w:t>确认</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z w:val="24"/>
                <w:szCs w:val="24"/>
                <w:highlight w:val="none"/>
              </w:rPr>
              <w:t>知</w:t>
            </w:r>
            <w:r>
              <w:rPr>
                <w:rFonts w:hint="eastAsia" w:ascii="仿宋_GB2312" w:hAnsi="仿宋_GB2312" w:eastAsia="仿宋_GB2312" w:cs="仿宋_GB2312"/>
                <w:color w:val="auto"/>
                <w:spacing w:val="-2"/>
                <w:sz w:val="24"/>
                <w:szCs w:val="24"/>
                <w:highlight w:val="none"/>
              </w:rPr>
              <w:t>被</w:t>
            </w:r>
            <w:r>
              <w:rPr>
                <w:rFonts w:hint="eastAsia" w:ascii="仿宋_GB2312" w:hAnsi="仿宋_GB2312" w:eastAsia="仿宋_GB2312" w:cs="仿宋_GB2312"/>
                <w:color w:val="auto"/>
                <w:sz w:val="24"/>
                <w:szCs w:val="24"/>
                <w:highlight w:val="none"/>
              </w:rPr>
              <w:t>访</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z w:val="24"/>
                <w:szCs w:val="24"/>
                <w:highlight w:val="none"/>
              </w:rPr>
              <w:t>公</w:t>
            </w:r>
            <w:r>
              <w:rPr>
                <w:rFonts w:hint="eastAsia" w:ascii="仿宋_GB2312" w:hAnsi="仿宋_GB2312" w:eastAsia="仿宋_GB2312" w:cs="仿宋_GB2312"/>
                <w:color w:val="auto"/>
                <w:spacing w:val="-2"/>
                <w:sz w:val="24"/>
                <w:szCs w:val="24"/>
                <w:highlight w:val="none"/>
              </w:rPr>
              <w:t>室门</w:t>
            </w:r>
            <w:r>
              <w:rPr>
                <w:rFonts w:hint="eastAsia" w:ascii="仿宋_GB2312" w:hAnsi="仿宋_GB2312" w:eastAsia="仿宋_GB2312" w:cs="仿宋_GB2312"/>
                <w:color w:val="auto"/>
                <w:sz w:val="24"/>
                <w:szCs w:val="24"/>
                <w:highlight w:val="none"/>
              </w:rPr>
              <w:t>牌</w:t>
            </w:r>
            <w:r>
              <w:rPr>
                <w:rFonts w:hint="eastAsia" w:ascii="仿宋_GB2312" w:hAnsi="仿宋_GB2312" w:eastAsia="仿宋_GB2312" w:cs="仿宋_GB2312"/>
                <w:color w:val="auto"/>
                <w:spacing w:val="-2"/>
                <w:sz w:val="24"/>
                <w:szCs w:val="24"/>
                <w:highlight w:val="none"/>
              </w:rPr>
              <w:t>号</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2"/>
                <w:sz w:val="24"/>
                <w:szCs w:val="24"/>
                <w:highlight w:val="none"/>
              </w:rPr>
              <w:t>告</w:t>
            </w:r>
            <w:r>
              <w:rPr>
                <w:rFonts w:hint="eastAsia" w:ascii="仿宋_GB2312" w:hAnsi="仿宋_GB2312" w:eastAsia="仿宋_GB2312" w:cs="仿宋_GB2312"/>
                <w:color w:val="auto"/>
                <w:sz w:val="24"/>
                <w:szCs w:val="24"/>
                <w:highlight w:val="none"/>
              </w:rPr>
              <w:t>知</w:t>
            </w:r>
            <w:r>
              <w:rPr>
                <w:rFonts w:hint="eastAsia" w:ascii="仿宋_GB2312" w:hAnsi="仿宋_GB2312" w:eastAsia="仿宋_GB2312" w:cs="仿宋_GB2312"/>
                <w:color w:val="auto"/>
                <w:spacing w:val="-2"/>
                <w:sz w:val="24"/>
                <w:szCs w:val="24"/>
                <w:highlight w:val="none"/>
              </w:rPr>
              <w:t>访</w:t>
            </w:r>
            <w:r>
              <w:rPr>
                <w:rFonts w:hint="eastAsia" w:ascii="仿宋_GB2312" w:hAnsi="仿宋_GB2312" w:eastAsia="仿宋_GB2312" w:cs="仿宋_GB2312"/>
                <w:color w:val="auto"/>
                <w:sz w:val="24"/>
                <w:szCs w:val="24"/>
                <w:highlight w:val="none"/>
              </w:rPr>
              <w:t>客</w:t>
            </w:r>
            <w:r>
              <w:rPr>
                <w:rFonts w:hint="eastAsia" w:ascii="仿宋_GB2312" w:hAnsi="仿宋_GB2312" w:eastAsia="仿宋_GB2312" w:cs="仿宋_GB2312"/>
                <w:color w:val="auto"/>
                <w:spacing w:val="-2"/>
                <w:sz w:val="24"/>
                <w:szCs w:val="24"/>
                <w:highlight w:val="none"/>
              </w:rPr>
              <w:t>注</w:t>
            </w:r>
            <w:r>
              <w:rPr>
                <w:rFonts w:hint="eastAsia" w:ascii="仿宋_GB2312" w:hAnsi="仿宋_GB2312" w:eastAsia="仿宋_GB2312" w:cs="仿宋_GB2312"/>
                <w:color w:val="auto"/>
                <w:sz w:val="24"/>
                <w:szCs w:val="24"/>
                <w:highlight w:val="none"/>
              </w:rPr>
              <w:t>意</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pacing w:val="-22"/>
                <w:sz w:val="24"/>
                <w:szCs w:val="24"/>
                <w:highlight w:val="none"/>
              </w:rPr>
              <w:t>项</w:t>
            </w:r>
            <w:r>
              <w:rPr>
                <w:rFonts w:hint="eastAsia" w:ascii="仿宋_GB2312" w:hAnsi="仿宋_GB2312" w:eastAsia="仿宋_GB2312" w:cs="仿宋_GB2312"/>
                <w:color w:val="auto"/>
                <w:spacing w:val="-2"/>
                <w:sz w:val="24"/>
                <w:szCs w:val="24"/>
                <w:highlight w:val="none"/>
              </w:rPr>
              <w:t>（根</w:t>
            </w:r>
            <w:r>
              <w:rPr>
                <w:rFonts w:hint="eastAsia" w:ascii="仿宋_GB2312" w:hAnsi="仿宋_GB2312" w:eastAsia="仿宋_GB2312" w:cs="仿宋_GB2312"/>
                <w:color w:val="auto"/>
                <w:sz w:val="24"/>
                <w:szCs w:val="24"/>
                <w:highlight w:val="none"/>
              </w:rPr>
              <w:t>据</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际</w:t>
            </w:r>
            <w:r>
              <w:rPr>
                <w:rFonts w:hint="eastAsia" w:ascii="仿宋_GB2312" w:hAnsi="仿宋_GB2312" w:eastAsia="仿宋_GB2312" w:cs="仿宋_GB2312"/>
                <w:color w:val="auto"/>
                <w:spacing w:val="-2"/>
                <w:sz w:val="24"/>
                <w:szCs w:val="24"/>
                <w:highlight w:val="none"/>
              </w:rPr>
              <w:t>需要填</w:t>
            </w:r>
            <w:r>
              <w:rPr>
                <w:rFonts w:hint="eastAsia" w:ascii="仿宋_GB2312" w:hAnsi="仿宋_GB2312" w:eastAsia="仿宋_GB2312" w:cs="仿宋_GB2312"/>
                <w:color w:val="auto"/>
                <w:sz w:val="24"/>
                <w:szCs w:val="24"/>
                <w:highlight w:val="none"/>
              </w:rPr>
              <w:t>写</w:t>
            </w:r>
            <w:r>
              <w:rPr>
                <w:rFonts w:hint="eastAsia" w:ascii="仿宋_GB2312" w:hAnsi="仿宋_GB2312" w:eastAsia="仿宋_GB2312" w:cs="仿宋_GB2312"/>
                <w:color w:val="auto"/>
                <w:spacing w:val="-2"/>
                <w:sz w:val="24"/>
                <w:szCs w:val="24"/>
                <w:highlight w:val="none"/>
              </w:rPr>
              <w:t>注意</w:t>
            </w:r>
            <w:r>
              <w:rPr>
                <w:rFonts w:hint="eastAsia" w:ascii="仿宋_GB2312" w:hAnsi="仿宋_GB2312" w:eastAsia="仿宋_GB2312" w:cs="仿宋_GB2312"/>
                <w:color w:val="auto"/>
                <w:sz w:val="24"/>
                <w:szCs w:val="24"/>
                <w:highlight w:val="none"/>
              </w:rPr>
              <w:t>事</w:t>
            </w:r>
            <w:r>
              <w:rPr>
                <w:rFonts w:hint="eastAsia" w:ascii="仿宋_GB2312" w:hAnsi="仿宋_GB2312" w:eastAsia="仿宋_GB2312" w:cs="仿宋_GB2312"/>
                <w:color w:val="auto"/>
                <w:spacing w:val="-2"/>
                <w:sz w:val="24"/>
                <w:szCs w:val="24"/>
                <w:highlight w:val="none"/>
              </w:rPr>
              <w:t>项）</w:t>
            </w:r>
            <w:r>
              <w:rPr>
                <w:rFonts w:hint="eastAsia" w:ascii="仿宋_GB2312" w:hAnsi="仿宋_GB2312" w:eastAsia="仿宋_GB2312" w:cs="仿宋_GB2312"/>
                <w:color w:val="auto"/>
                <w:spacing w:val="-4"/>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Before w:val="1"/>
          <w:wBefore w:w="6" w:type="dxa"/>
          <w:trHeight w:val="449" w:hRule="atLeast"/>
        </w:trPr>
        <w:tc>
          <w:tcPr>
            <w:tcW w:w="127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值班</w:t>
            </w:r>
            <w:r>
              <w:rPr>
                <w:rFonts w:hint="eastAsia" w:ascii="仿宋_GB2312" w:hAnsi="仿宋_GB2312" w:eastAsia="仿宋_GB2312" w:cs="仿宋_GB2312"/>
                <w:color w:val="auto"/>
                <w:spacing w:val="-4"/>
                <w:sz w:val="24"/>
                <w:szCs w:val="24"/>
                <w:highlight w:val="none"/>
              </w:rPr>
              <w:t>巡</w:t>
            </w:r>
            <w:r>
              <w:rPr>
                <w:rFonts w:hint="eastAsia" w:ascii="仿宋_GB2312" w:hAnsi="仿宋_GB2312" w:eastAsia="仿宋_GB2312" w:cs="仿宋_GB2312"/>
                <w:color w:val="auto"/>
                <w:spacing w:val="-2"/>
                <w:sz w:val="24"/>
                <w:szCs w:val="24"/>
                <w:highlight w:val="none"/>
              </w:rPr>
              <w:t>查</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建</w:t>
            </w:r>
            <w:r>
              <w:rPr>
                <w:rFonts w:hint="eastAsia" w:ascii="仿宋_GB2312" w:hAnsi="仿宋_GB2312" w:eastAsia="仿宋_GB2312" w:cs="仿宋_GB2312"/>
                <w:color w:val="auto"/>
                <w:spacing w:val="50"/>
                <w:sz w:val="24"/>
                <w:szCs w:val="24"/>
                <w:highlight w:val="none"/>
              </w:rPr>
              <w:t>立</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1"/>
                <w:sz w:val="24"/>
                <w:szCs w:val="24"/>
                <w:highlight w:val="none"/>
              </w:rPr>
              <w:t>4</w:t>
            </w:r>
            <w:r>
              <w:rPr>
                <w:rFonts w:hint="eastAsia" w:ascii="仿宋_GB2312" w:hAnsi="仿宋_GB2312" w:eastAsia="仿宋_GB2312" w:cs="仿宋_GB2312"/>
                <w:color w:val="auto"/>
                <w:sz w:val="24"/>
                <w:szCs w:val="24"/>
                <w:highlight w:val="none"/>
              </w:rPr>
              <w:t>小</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值</w:t>
            </w:r>
            <w:r>
              <w:rPr>
                <w:rFonts w:hint="eastAsia" w:ascii="仿宋_GB2312" w:hAnsi="仿宋_GB2312" w:eastAsia="仿宋_GB2312" w:cs="仿宋_GB2312"/>
                <w:color w:val="auto"/>
                <w:spacing w:val="-2"/>
                <w:sz w:val="24"/>
                <w:szCs w:val="24"/>
                <w:highlight w:val="none"/>
              </w:rPr>
              <w:t>班</w:t>
            </w:r>
            <w:r>
              <w:rPr>
                <w:rFonts w:hint="eastAsia" w:ascii="仿宋_GB2312" w:hAnsi="仿宋_GB2312" w:eastAsia="仿宋_GB2312" w:cs="仿宋_GB2312"/>
                <w:color w:val="auto"/>
                <w:sz w:val="24"/>
                <w:szCs w:val="24"/>
                <w:highlight w:val="none"/>
              </w:rPr>
              <w:t>巡查</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z w:val="24"/>
                <w:szCs w:val="24"/>
                <w:highlight w:val="none"/>
              </w:rPr>
              <w:t>度</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07" w:hRule="atLeast"/>
        </w:trPr>
        <w:tc>
          <w:tcPr>
            <w:tcW w:w="1270" w:type="dxa"/>
            <w:vMerge w:val="continue"/>
            <w:tcBorders>
              <w:tl2br w:val="nil"/>
              <w:tr2bl w:val="nil"/>
            </w:tcBorders>
            <w:tcMar>
              <w:left w:w="0" w:type="dxa"/>
              <w:right w:w="0" w:type="dxa"/>
            </w:tcMa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Mar>
              <w:left w:w="0" w:type="dxa"/>
              <w:right w:w="0" w:type="dxa"/>
            </w:tcMa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路</w:t>
            </w:r>
            <w:r>
              <w:rPr>
                <w:rFonts w:hint="eastAsia" w:ascii="仿宋_GB2312" w:hAnsi="仿宋_GB2312" w:eastAsia="仿宋_GB2312" w:cs="仿宋_GB2312"/>
                <w:color w:val="auto"/>
                <w:spacing w:val="-2"/>
                <w:sz w:val="24"/>
                <w:szCs w:val="24"/>
                <w:highlight w:val="none"/>
              </w:rPr>
              <w:t>线</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按照</w:t>
            </w:r>
            <w:r>
              <w:rPr>
                <w:rFonts w:hint="eastAsia" w:ascii="仿宋_GB2312" w:hAnsi="仿宋_GB2312" w:eastAsia="仿宋_GB2312" w:cs="仿宋_GB2312"/>
                <w:color w:val="auto"/>
                <w:spacing w:val="-4"/>
                <w:sz w:val="24"/>
                <w:szCs w:val="24"/>
                <w:highlight w:val="none"/>
              </w:rPr>
              <w:t>指</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路</w:t>
            </w:r>
            <w:r>
              <w:rPr>
                <w:rFonts w:hint="eastAsia" w:ascii="仿宋_GB2312" w:hAnsi="仿宋_GB2312" w:eastAsia="仿宋_GB2312" w:cs="仿宋_GB2312"/>
                <w:color w:val="auto"/>
                <w:spacing w:val="-4"/>
                <w:sz w:val="24"/>
                <w:szCs w:val="24"/>
                <w:highlight w:val="none"/>
              </w:rPr>
              <w:t>线</w:t>
            </w:r>
            <w:r>
              <w:rPr>
                <w:rFonts w:hint="eastAsia" w:ascii="仿宋_GB2312" w:hAnsi="仿宋_GB2312" w:eastAsia="仿宋_GB2312" w:cs="仿宋_GB2312"/>
                <w:color w:val="auto"/>
                <w:spacing w:val="-2"/>
                <w:sz w:val="24"/>
                <w:szCs w:val="24"/>
                <w:highlight w:val="none"/>
              </w:rPr>
              <w:t>执</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，加</w:t>
            </w:r>
            <w:r>
              <w:rPr>
                <w:rFonts w:hint="eastAsia" w:ascii="仿宋_GB2312" w:hAnsi="仿宋_GB2312" w:eastAsia="仿宋_GB2312" w:cs="仿宋_GB2312"/>
                <w:color w:val="auto"/>
                <w:spacing w:val="-6"/>
                <w:sz w:val="24"/>
                <w:szCs w:val="24"/>
                <w:highlight w:val="none"/>
              </w:rPr>
              <w:t>强</w:t>
            </w:r>
            <w:r>
              <w:rPr>
                <w:rFonts w:hint="eastAsia" w:ascii="仿宋_GB2312" w:hAnsi="仿宋_GB2312" w:eastAsia="仿宋_GB2312" w:cs="仿宋_GB2312"/>
                <w:color w:val="auto"/>
                <w:spacing w:val="-2"/>
                <w:sz w:val="24"/>
                <w:szCs w:val="24"/>
                <w:highlight w:val="none"/>
              </w:rPr>
              <w:t>重</w:t>
            </w:r>
            <w:r>
              <w:rPr>
                <w:rFonts w:hint="eastAsia" w:ascii="仿宋_GB2312" w:hAnsi="仿宋_GB2312" w:eastAsia="仿宋_GB2312" w:cs="仿宋_GB2312"/>
                <w:color w:val="auto"/>
                <w:spacing w:val="-4"/>
                <w:sz w:val="24"/>
                <w:szCs w:val="24"/>
                <w:highlight w:val="none"/>
              </w:rPr>
              <w:t>点</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pacing w:val="-4"/>
                <w:sz w:val="24"/>
                <w:szCs w:val="24"/>
                <w:highlight w:val="none"/>
              </w:rPr>
              <w:t>域</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重</w:t>
            </w:r>
            <w:r>
              <w:rPr>
                <w:rFonts w:hint="eastAsia" w:ascii="仿宋_GB2312" w:hAnsi="仿宋_GB2312" w:eastAsia="仿宋_GB2312" w:cs="仿宋_GB2312"/>
                <w:color w:val="auto"/>
                <w:spacing w:val="-2"/>
                <w:sz w:val="24"/>
                <w:szCs w:val="24"/>
                <w:highlight w:val="none"/>
              </w:rPr>
              <w:t>点</w:t>
            </w:r>
            <w:r>
              <w:rPr>
                <w:rFonts w:hint="eastAsia" w:ascii="仿宋_GB2312" w:hAnsi="仿宋_GB2312" w:eastAsia="仿宋_GB2312" w:cs="仿宋_GB2312"/>
                <w:color w:val="auto"/>
                <w:spacing w:val="-4"/>
                <w:sz w:val="24"/>
                <w:szCs w:val="24"/>
                <w:highlight w:val="none"/>
              </w:rPr>
              <w:t>部</w:t>
            </w:r>
            <w:r>
              <w:rPr>
                <w:rFonts w:hint="eastAsia" w:ascii="仿宋_GB2312" w:hAnsi="仿宋_GB2312" w:eastAsia="仿宋_GB2312" w:cs="仿宋_GB2312"/>
                <w:color w:val="auto"/>
                <w:spacing w:val="-2"/>
                <w:sz w:val="24"/>
                <w:szCs w:val="24"/>
                <w:highlight w:val="none"/>
              </w:rPr>
              <w:t>位及</w:t>
            </w:r>
            <w:r>
              <w:rPr>
                <w:rFonts w:hint="eastAsia" w:ascii="仿宋_GB2312" w:hAnsi="仿宋_GB2312" w:eastAsia="仿宋_GB2312" w:cs="仿宋_GB2312"/>
                <w:color w:val="auto"/>
                <w:spacing w:val="-4"/>
                <w:sz w:val="24"/>
                <w:szCs w:val="24"/>
                <w:highlight w:val="none"/>
              </w:rPr>
              <w:t>装</w:t>
            </w:r>
            <w:r>
              <w:rPr>
                <w:rFonts w:hint="eastAsia" w:ascii="仿宋_GB2312" w:hAnsi="仿宋_GB2312" w:eastAsia="仿宋_GB2312" w:cs="仿宋_GB2312"/>
                <w:color w:val="auto"/>
                <w:spacing w:val="-2"/>
                <w:sz w:val="24"/>
                <w:szCs w:val="24"/>
                <w:highlight w:val="none"/>
              </w:rPr>
              <w:t>修</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pacing w:val="-6"/>
                <w:sz w:val="24"/>
                <w:szCs w:val="24"/>
                <w:highlight w:val="none"/>
              </w:rPr>
              <w:t>的</w:t>
            </w:r>
            <w:r>
              <w:rPr>
                <w:rFonts w:hint="eastAsia" w:ascii="仿宋_GB2312" w:hAnsi="仿宋_GB2312" w:eastAsia="仿宋_GB2312" w:cs="仿宋_GB2312"/>
                <w:color w:val="auto"/>
                <w:spacing w:val="-2"/>
                <w:sz w:val="24"/>
                <w:szCs w:val="24"/>
                <w:highlight w:val="none"/>
              </w:rPr>
              <w:t>巡</w:t>
            </w:r>
            <w:r>
              <w:rPr>
                <w:rFonts w:hint="eastAsia" w:ascii="仿宋_GB2312" w:hAnsi="仿宋_GB2312" w:eastAsia="仿宋_GB2312" w:cs="仿宋_GB2312"/>
                <w:color w:val="auto"/>
                <w:spacing w:val="-6"/>
                <w:sz w:val="24"/>
                <w:szCs w:val="24"/>
                <w:highlight w:val="none"/>
              </w:rPr>
              <w:t>查</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45" w:hRule="atLeast"/>
        </w:trPr>
        <w:tc>
          <w:tcPr>
            <w:tcW w:w="127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期</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pacing w:val="-2"/>
                <w:sz w:val="24"/>
                <w:szCs w:val="24"/>
                <w:highlight w:val="none"/>
              </w:rPr>
              <w:t>信设</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4"/>
                <w:sz w:val="24"/>
                <w:szCs w:val="24"/>
                <w:highlight w:val="none"/>
              </w:rPr>
              <w:t>备</w:t>
            </w:r>
            <w:r>
              <w:rPr>
                <w:rFonts w:hint="eastAsia" w:ascii="仿宋_GB2312" w:hAnsi="仿宋_GB2312" w:eastAsia="仿宋_GB2312" w:cs="仿宋_GB2312"/>
                <w:color w:val="auto"/>
                <w:spacing w:val="-2"/>
                <w:sz w:val="24"/>
                <w:szCs w:val="24"/>
                <w:highlight w:val="none"/>
              </w:rPr>
              <w:t>畅</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遇</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pacing w:val="-4"/>
                <w:sz w:val="24"/>
                <w:szCs w:val="24"/>
                <w:highlight w:val="none"/>
              </w:rPr>
              <w:t>异</w:t>
            </w:r>
            <w:r>
              <w:rPr>
                <w:rFonts w:hint="eastAsia" w:ascii="仿宋_GB2312" w:hAnsi="仿宋_GB2312" w:eastAsia="仿宋_GB2312" w:cs="仿宋_GB2312"/>
                <w:color w:val="auto"/>
                <w:spacing w:val="-2"/>
                <w:sz w:val="24"/>
                <w:szCs w:val="24"/>
                <w:highlight w:val="none"/>
              </w:rPr>
              <w:t>常情</w:t>
            </w:r>
            <w:r>
              <w:rPr>
                <w:rFonts w:hint="eastAsia" w:ascii="仿宋_GB2312" w:hAnsi="仿宋_GB2312" w:eastAsia="仿宋_GB2312" w:cs="仿宋_GB2312"/>
                <w:color w:val="auto"/>
                <w:spacing w:val="-6"/>
                <w:sz w:val="24"/>
                <w:szCs w:val="24"/>
                <w:highlight w:val="none"/>
              </w:rPr>
              <w:t>况</w:t>
            </w:r>
            <w:r>
              <w:rPr>
                <w:rFonts w:hint="eastAsia" w:ascii="仿宋_GB2312" w:hAnsi="仿宋_GB2312" w:eastAsia="仿宋_GB2312" w:cs="仿宋_GB2312"/>
                <w:color w:val="auto"/>
                <w:spacing w:val="-2"/>
                <w:sz w:val="24"/>
                <w:szCs w:val="24"/>
                <w:highlight w:val="none"/>
              </w:rPr>
              <w:t>立</w:t>
            </w:r>
            <w:r>
              <w:rPr>
                <w:rFonts w:hint="eastAsia" w:ascii="仿宋_GB2312" w:hAnsi="仿宋_GB2312" w:eastAsia="仿宋_GB2312" w:cs="仿宋_GB2312"/>
                <w:color w:val="auto"/>
                <w:spacing w:val="-4"/>
                <w:sz w:val="24"/>
                <w:szCs w:val="24"/>
                <w:highlight w:val="none"/>
              </w:rPr>
              <w:t>即</w:t>
            </w:r>
            <w:r>
              <w:rPr>
                <w:rFonts w:hint="eastAsia" w:ascii="仿宋_GB2312" w:hAnsi="仿宋_GB2312" w:eastAsia="仿宋_GB2312" w:cs="仿宋_GB2312"/>
                <w:color w:val="auto"/>
                <w:spacing w:val="-2"/>
                <w:sz w:val="24"/>
                <w:szCs w:val="24"/>
                <w:highlight w:val="none"/>
              </w:rPr>
              <w:t>上</w:t>
            </w:r>
            <w:r>
              <w:rPr>
                <w:rFonts w:hint="eastAsia" w:ascii="仿宋_GB2312" w:hAnsi="仿宋_GB2312" w:eastAsia="仿宋_GB2312" w:cs="仿宋_GB2312"/>
                <w:color w:val="auto"/>
                <w:spacing w:val="-4"/>
                <w:sz w:val="24"/>
                <w:szCs w:val="24"/>
                <w:highlight w:val="none"/>
              </w:rPr>
              <w:t>报</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场</w:t>
            </w:r>
            <w:r>
              <w:rPr>
                <w:rFonts w:hint="eastAsia" w:ascii="仿宋_GB2312" w:hAnsi="仿宋_GB2312" w:eastAsia="仿宋_GB2312" w:cs="仿宋_GB2312"/>
                <w:color w:val="auto"/>
                <w:spacing w:val="-2"/>
                <w:sz w:val="24"/>
                <w:szCs w:val="24"/>
                <w:highlight w:val="none"/>
              </w:rPr>
              <w:t>采取</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95" w:hRule="atLeast"/>
        </w:trPr>
        <w:tc>
          <w:tcPr>
            <w:tcW w:w="127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收</w:t>
            </w:r>
            <w:r>
              <w:rPr>
                <w:rFonts w:hint="eastAsia" w:ascii="仿宋_GB2312" w:hAnsi="仿宋_GB2312" w:eastAsia="仿宋_GB2312" w:cs="仿宋_GB2312"/>
                <w:color w:val="auto"/>
                <w:spacing w:val="-2"/>
                <w:sz w:val="24"/>
                <w:szCs w:val="24"/>
                <w:highlight w:val="none"/>
              </w:rPr>
              <w:t>到</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室</w:t>
            </w:r>
            <w:r>
              <w:rPr>
                <w:rFonts w:hint="eastAsia" w:ascii="仿宋_GB2312" w:hAnsi="仿宋_GB2312" w:eastAsia="仿宋_GB2312" w:cs="仿宋_GB2312"/>
                <w:color w:val="auto"/>
                <w:spacing w:val="-2"/>
                <w:sz w:val="24"/>
                <w:szCs w:val="24"/>
                <w:highlight w:val="none"/>
              </w:rPr>
              <w:t>指</w:t>
            </w:r>
            <w:r>
              <w:rPr>
                <w:rFonts w:hint="eastAsia" w:ascii="仿宋_GB2312" w:hAnsi="仿宋_GB2312" w:eastAsia="仿宋_GB2312" w:cs="仿宋_GB2312"/>
                <w:color w:val="auto"/>
                <w:spacing w:val="-4"/>
                <w:sz w:val="24"/>
                <w:szCs w:val="24"/>
                <w:highlight w:val="none"/>
              </w:rPr>
              <w:t>令</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pacing w:val="-4"/>
                <w:sz w:val="24"/>
                <w:szCs w:val="24"/>
                <w:highlight w:val="none"/>
              </w:rPr>
              <w:t>巡</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4"/>
                <w:sz w:val="24"/>
                <w:szCs w:val="24"/>
                <w:highlight w:val="none"/>
              </w:rPr>
              <w:t>到</w:t>
            </w:r>
            <w:r>
              <w:rPr>
                <w:rFonts w:hint="eastAsia" w:ascii="仿宋_GB2312" w:hAnsi="仿宋_GB2312" w:eastAsia="仿宋_GB2312" w:cs="仿宋_GB2312"/>
                <w:color w:val="auto"/>
                <w:spacing w:val="-2"/>
                <w:sz w:val="24"/>
                <w:szCs w:val="24"/>
                <w:highlight w:val="none"/>
              </w:rPr>
              <w:t>达</w:t>
            </w:r>
            <w:r>
              <w:rPr>
                <w:rFonts w:hint="eastAsia" w:ascii="仿宋_GB2312" w:hAnsi="仿宋_GB2312" w:eastAsia="仿宋_GB2312" w:cs="仿宋_GB2312"/>
                <w:color w:val="auto"/>
                <w:spacing w:val="-4"/>
                <w:sz w:val="24"/>
                <w:szCs w:val="24"/>
                <w:highlight w:val="none"/>
              </w:rPr>
              <w:t>指</w:t>
            </w:r>
            <w:r>
              <w:rPr>
                <w:rFonts w:hint="eastAsia" w:ascii="仿宋_GB2312" w:hAnsi="仿宋_GB2312" w:eastAsia="仿宋_GB2312" w:cs="仿宋_GB2312"/>
                <w:color w:val="auto"/>
                <w:spacing w:val="-2"/>
                <w:sz w:val="24"/>
                <w:szCs w:val="24"/>
                <w:highlight w:val="none"/>
              </w:rPr>
              <w:t>定地</w:t>
            </w:r>
            <w:r>
              <w:rPr>
                <w:rFonts w:hint="eastAsia" w:ascii="仿宋_GB2312" w:hAnsi="仿宋_GB2312" w:eastAsia="仿宋_GB2312" w:cs="仿宋_GB2312"/>
                <w:color w:val="auto"/>
                <w:spacing w:val="-6"/>
                <w:sz w:val="24"/>
                <w:szCs w:val="24"/>
                <w:highlight w:val="none"/>
              </w:rPr>
              <w:t>点</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4"/>
                <w:sz w:val="24"/>
                <w:szCs w:val="24"/>
                <w:highlight w:val="none"/>
              </w:rPr>
              <w:t>迅</w:t>
            </w:r>
            <w:r>
              <w:rPr>
                <w:rFonts w:hint="eastAsia" w:ascii="仿宋_GB2312" w:hAnsi="仿宋_GB2312" w:eastAsia="仿宋_GB2312" w:cs="仿宋_GB2312"/>
                <w:color w:val="auto"/>
                <w:spacing w:val="-2"/>
                <w:sz w:val="24"/>
                <w:szCs w:val="24"/>
                <w:highlight w:val="none"/>
              </w:rPr>
              <w:t>速</w:t>
            </w:r>
            <w:r>
              <w:rPr>
                <w:rFonts w:hint="eastAsia" w:ascii="仿宋_GB2312" w:hAnsi="仿宋_GB2312" w:eastAsia="仿宋_GB2312" w:cs="仿宋_GB2312"/>
                <w:color w:val="auto"/>
                <w:spacing w:val="-4"/>
                <w:sz w:val="24"/>
                <w:szCs w:val="24"/>
                <w:highlight w:val="none"/>
              </w:rPr>
              <w:t>采</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95" w:hRule="atLeast"/>
        </w:trPr>
        <w:tc>
          <w:tcPr>
            <w:tcW w:w="127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w:t>
            </w:r>
            <w:r>
              <w:rPr>
                <w:rFonts w:hint="eastAsia" w:ascii="仿宋_GB2312" w:hAnsi="仿宋_GB2312" w:eastAsia="仿宋_GB2312" w:cs="仿宋_GB2312"/>
                <w:color w:val="auto"/>
                <w:spacing w:val="-4"/>
                <w:sz w:val="24"/>
                <w:szCs w:val="24"/>
                <w:highlight w:val="none"/>
              </w:rPr>
              <w:t>值</w:t>
            </w:r>
            <w:r>
              <w:rPr>
                <w:rFonts w:hint="eastAsia" w:ascii="仿宋_GB2312" w:hAnsi="仿宋_GB2312" w:eastAsia="仿宋_GB2312" w:cs="仿宋_GB2312"/>
                <w:color w:val="auto"/>
                <w:spacing w:val="-2"/>
                <w:sz w:val="24"/>
                <w:szCs w:val="24"/>
                <w:highlight w:val="none"/>
              </w:rPr>
              <w:t>守</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室</w:t>
            </w:r>
            <w:r>
              <w:rPr>
                <w:rFonts w:hint="eastAsia" w:ascii="仿宋_GB2312" w:hAnsi="仿宋_GB2312" w:eastAsia="仿宋_GB2312" w:cs="仿宋_GB2312"/>
                <w:color w:val="auto"/>
                <w:spacing w:val="-2"/>
                <w:sz w:val="24"/>
                <w:szCs w:val="24"/>
                <w:highlight w:val="none"/>
              </w:rPr>
              <w:t>环</w:t>
            </w:r>
            <w:r>
              <w:rPr>
                <w:rFonts w:hint="eastAsia" w:ascii="仿宋_GB2312" w:hAnsi="仿宋_GB2312" w:eastAsia="仿宋_GB2312" w:cs="仿宋_GB2312"/>
                <w:color w:val="auto"/>
                <w:spacing w:val="-4"/>
                <w:sz w:val="24"/>
                <w:szCs w:val="24"/>
                <w:highlight w:val="none"/>
              </w:rPr>
              <w:t>境</w:t>
            </w:r>
            <w:r>
              <w:rPr>
                <w:rFonts w:hint="eastAsia" w:ascii="仿宋_GB2312" w:hAnsi="仿宋_GB2312" w:eastAsia="仿宋_GB2312" w:cs="仿宋_GB2312"/>
                <w:color w:val="auto"/>
                <w:spacing w:val="-2"/>
                <w:sz w:val="24"/>
                <w:szCs w:val="24"/>
                <w:highlight w:val="none"/>
              </w:rPr>
              <w:t>符</w:t>
            </w:r>
            <w:r>
              <w:rPr>
                <w:rFonts w:hint="eastAsia" w:ascii="仿宋_GB2312" w:hAnsi="仿宋_GB2312" w:eastAsia="仿宋_GB2312" w:cs="仿宋_GB2312"/>
                <w:color w:val="auto"/>
                <w:spacing w:val="-4"/>
                <w:sz w:val="24"/>
                <w:szCs w:val="24"/>
                <w:highlight w:val="none"/>
              </w:rPr>
              <w:t>合</w:t>
            </w:r>
            <w:r>
              <w:rPr>
                <w:rFonts w:hint="eastAsia" w:ascii="仿宋_GB2312" w:hAnsi="仿宋_GB2312" w:eastAsia="仿宋_GB2312" w:cs="仿宋_GB2312"/>
                <w:color w:val="auto"/>
                <w:spacing w:val="-2"/>
                <w:sz w:val="24"/>
                <w:szCs w:val="24"/>
                <w:highlight w:val="none"/>
              </w:rPr>
              <w:t>系统</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备</w:t>
            </w:r>
            <w:r>
              <w:rPr>
                <w:rFonts w:hint="eastAsia" w:ascii="仿宋_GB2312" w:hAnsi="仿宋_GB2312" w:eastAsia="仿宋_GB2312" w:cs="仿宋_GB2312"/>
                <w:color w:val="auto"/>
                <w:spacing w:val="-4"/>
                <w:sz w:val="24"/>
                <w:szCs w:val="24"/>
                <w:highlight w:val="none"/>
              </w:rPr>
              <w:t>运</w:t>
            </w:r>
            <w:r>
              <w:rPr>
                <w:rFonts w:hint="eastAsia" w:ascii="仿宋_GB2312" w:hAnsi="仿宋_GB2312" w:eastAsia="仿宋_GB2312" w:cs="仿宋_GB2312"/>
                <w:color w:val="auto"/>
                <w:spacing w:val="-2"/>
                <w:sz w:val="24"/>
                <w:szCs w:val="24"/>
                <w:highlight w:val="none"/>
              </w:rPr>
              <w:t>行</w:t>
            </w:r>
            <w:r>
              <w:rPr>
                <w:rFonts w:hint="eastAsia" w:ascii="仿宋_GB2312" w:hAnsi="仿宋_GB2312" w:eastAsia="仿宋_GB2312" w:cs="仿宋_GB2312"/>
                <w:color w:val="auto"/>
                <w:spacing w:val="-4"/>
                <w:sz w:val="24"/>
                <w:szCs w:val="24"/>
                <w:highlight w:val="none"/>
              </w:rPr>
              <w:t>要</w:t>
            </w:r>
            <w:r>
              <w:rPr>
                <w:rFonts w:hint="eastAsia" w:ascii="仿宋_GB2312" w:hAnsi="仿宋_GB2312" w:eastAsia="仿宋_GB2312" w:cs="仿宋_GB2312"/>
                <w:color w:val="auto"/>
                <w:spacing w:val="-2"/>
                <w:sz w:val="24"/>
                <w:szCs w:val="24"/>
                <w:highlight w:val="none"/>
              </w:rPr>
              <w:t>求</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期</w:t>
            </w:r>
            <w:r>
              <w:rPr>
                <w:rFonts w:hint="eastAsia" w:ascii="仿宋_GB2312" w:hAnsi="仿宋_GB2312" w:eastAsia="仿宋_GB2312" w:cs="仿宋_GB2312"/>
                <w:color w:val="auto"/>
                <w:spacing w:val="-2"/>
                <w:sz w:val="24"/>
                <w:szCs w:val="24"/>
                <w:highlight w:val="none"/>
              </w:rPr>
              <w:t>进行</w:t>
            </w:r>
            <w:r>
              <w:rPr>
                <w:rFonts w:hint="eastAsia" w:ascii="仿宋_GB2312" w:hAnsi="仿宋_GB2312" w:eastAsia="仿宋_GB2312" w:cs="仿宋_GB2312"/>
                <w:color w:val="auto"/>
                <w:spacing w:val="-6"/>
                <w:sz w:val="24"/>
                <w:szCs w:val="24"/>
                <w:highlight w:val="none"/>
              </w:rPr>
              <w:t>检</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检</w:t>
            </w:r>
            <w:r>
              <w:rPr>
                <w:rFonts w:hint="eastAsia" w:ascii="仿宋_GB2312" w:hAnsi="仿宋_GB2312" w:eastAsia="仿宋_GB2312" w:cs="仿宋_GB2312"/>
                <w:color w:val="auto"/>
                <w:spacing w:val="-4"/>
                <w:sz w:val="24"/>
                <w:szCs w:val="24"/>
                <w:highlight w:val="none"/>
              </w:rPr>
              <w:t>测</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pacing w:val="-4"/>
                <w:sz w:val="24"/>
                <w:szCs w:val="24"/>
                <w:highlight w:val="none"/>
              </w:rPr>
              <w:t>系</w:t>
            </w:r>
            <w:r>
              <w:rPr>
                <w:rFonts w:hint="eastAsia" w:ascii="仿宋_GB2312" w:hAnsi="仿宋_GB2312" w:eastAsia="仿宋_GB2312" w:cs="仿宋_GB2312"/>
                <w:color w:val="auto"/>
                <w:spacing w:val="-2"/>
                <w:sz w:val="24"/>
                <w:szCs w:val="24"/>
                <w:highlight w:val="none"/>
              </w:rPr>
              <w:t>统功</w:t>
            </w:r>
            <w:r>
              <w:rPr>
                <w:rFonts w:hint="eastAsia" w:ascii="仿宋_GB2312" w:hAnsi="仿宋_GB2312" w:eastAsia="仿宋_GB2312" w:cs="仿宋_GB2312"/>
                <w:color w:val="auto"/>
                <w:spacing w:val="-4"/>
                <w:sz w:val="24"/>
                <w:szCs w:val="24"/>
                <w:highlight w:val="none"/>
              </w:rPr>
              <w:t>能</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pacing w:val="-4"/>
                <w:sz w:val="24"/>
                <w:szCs w:val="24"/>
                <w:highlight w:val="none"/>
              </w:rPr>
              <w:t>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82"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监</w:t>
            </w:r>
            <w:r>
              <w:rPr>
                <w:rFonts w:hint="eastAsia" w:ascii="仿宋_GB2312" w:hAnsi="仿宋_GB2312" w:eastAsia="仿宋_GB2312" w:cs="仿宋_GB2312"/>
                <w:color w:val="auto"/>
                <w:sz w:val="24"/>
                <w:szCs w:val="24"/>
                <w:highlight w:val="none"/>
              </w:rPr>
              <w:t>控</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50"/>
                <w:sz w:val="24"/>
                <w:szCs w:val="24"/>
                <w:highlight w:val="none"/>
              </w:rPr>
              <w:t>备</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1"/>
                <w:sz w:val="24"/>
                <w:szCs w:val="24"/>
                <w:highlight w:val="none"/>
              </w:rPr>
              <w:t>4</w:t>
            </w:r>
            <w:r>
              <w:rPr>
                <w:rFonts w:hint="eastAsia" w:ascii="仿宋_GB2312" w:hAnsi="仿宋_GB2312" w:eastAsia="仿宋_GB2312" w:cs="仿宋_GB2312"/>
                <w:color w:val="auto"/>
                <w:sz w:val="24"/>
                <w:szCs w:val="24"/>
                <w:highlight w:val="none"/>
              </w:rPr>
              <w:t>小</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z w:val="24"/>
                <w:szCs w:val="24"/>
                <w:highlight w:val="none"/>
              </w:rPr>
              <w:t>正常</w:t>
            </w:r>
            <w:r>
              <w:rPr>
                <w:rFonts w:hint="eastAsia" w:ascii="仿宋_GB2312" w:hAnsi="仿宋_GB2312" w:eastAsia="仿宋_GB2312" w:cs="仿宋_GB2312"/>
                <w:color w:val="auto"/>
                <w:spacing w:val="-2"/>
                <w:sz w:val="24"/>
                <w:szCs w:val="24"/>
                <w:highlight w:val="none"/>
              </w:rPr>
              <w:t>运</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z w:val="24"/>
                <w:szCs w:val="24"/>
                <w:highlight w:val="none"/>
              </w:rPr>
              <w:t>室</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z w:val="24"/>
                <w:szCs w:val="24"/>
                <w:highlight w:val="none"/>
              </w:rPr>
              <w:t>行</w:t>
            </w:r>
            <w:r>
              <w:rPr>
                <w:rFonts w:hint="eastAsia" w:ascii="仿宋_GB2312" w:hAnsi="仿宋_GB2312" w:eastAsia="仿宋_GB2312" w:cs="仿宋_GB2312"/>
                <w:color w:val="auto"/>
                <w:spacing w:val="-2"/>
                <w:sz w:val="24"/>
                <w:szCs w:val="24"/>
                <w:highlight w:val="none"/>
              </w:rPr>
              <w:t>专</w:t>
            </w:r>
            <w:r>
              <w:rPr>
                <w:rFonts w:hint="eastAsia" w:ascii="仿宋_GB2312" w:hAnsi="仿宋_GB2312" w:eastAsia="仿宋_GB2312" w:cs="仿宋_GB2312"/>
                <w:color w:val="auto"/>
                <w:spacing w:val="54"/>
                <w:sz w:val="24"/>
                <w:szCs w:val="24"/>
                <w:highlight w:val="none"/>
              </w:rPr>
              <w:t>人</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1"/>
                <w:sz w:val="24"/>
                <w:szCs w:val="24"/>
                <w:highlight w:val="none"/>
              </w:rPr>
              <w:t>4</w:t>
            </w:r>
            <w:r>
              <w:rPr>
                <w:rFonts w:hint="eastAsia" w:ascii="仿宋_GB2312" w:hAnsi="仿宋_GB2312" w:eastAsia="仿宋_GB2312" w:cs="仿宋_GB2312"/>
                <w:color w:val="auto"/>
                <w:spacing w:val="-2"/>
                <w:sz w:val="24"/>
                <w:szCs w:val="24"/>
                <w:highlight w:val="none"/>
              </w:rPr>
              <w:t>小</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值</w:t>
            </w:r>
            <w:r>
              <w:rPr>
                <w:rFonts w:hint="eastAsia" w:ascii="仿宋_GB2312" w:hAnsi="仿宋_GB2312" w:eastAsia="仿宋_GB2312" w:cs="仿宋_GB2312"/>
                <w:color w:val="auto"/>
                <w:spacing w:val="-4"/>
                <w:sz w:val="24"/>
                <w:szCs w:val="24"/>
                <w:highlight w:val="none"/>
              </w:rPr>
              <w:t>班</w:t>
            </w:r>
            <w:r>
              <w:rPr>
                <w:rFonts w:hint="eastAsia" w:ascii="仿宋_GB2312" w:hAnsi="仿宋_GB2312" w:eastAsia="仿宋_GB2312" w:cs="仿宋_GB2312"/>
                <w:color w:val="auto"/>
                <w:spacing w:val="-2"/>
                <w:sz w:val="24"/>
                <w:szCs w:val="24"/>
                <w:highlight w:val="none"/>
              </w:rPr>
              <w:t>制度</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69"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画</w:t>
            </w:r>
            <w:r>
              <w:rPr>
                <w:rFonts w:hint="eastAsia" w:ascii="仿宋_GB2312" w:hAnsi="仿宋_GB2312" w:eastAsia="仿宋_GB2312" w:cs="仿宋_GB2312"/>
                <w:color w:val="auto"/>
                <w:spacing w:val="-2"/>
                <w:sz w:val="24"/>
                <w:szCs w:val="24"/>
                <w:highlight w:val="none"/>
              </w:rPr>
              <w:t>面</w:t>
            </w:r>
            <w:r>
              <w:rPr>
                <w:rFonts w:hint="eastAsia" w:ascii="仿宋_GB2312" w:hAnsi="仿宋_GB2312" w:eastAsia="仿宋_GB2312" w:cs="仿宋_GB2312"/>
                <w:color w:val="auto"/>
                <w:spacing w:val="-4"/>
                <w:sz w:val="24"/>
                <w:szCs w:val="24"/>
                <w:highlight w:val="none"/>
              </w:rPr>
              <w:t>清</w:t>
            </w:r>
            <w:r>
              <w:rPr>
                <w:rFonts w:hint="eastAsia" w:ascii="仿宋_GB2312" w:hAnsi="仿宋_GB2312" w:eastAsia="仿宋_GB2312" w:cs="仿宋_GB2312"/>
                <w:color w:val="auto"/>
                <w:spacing w:val="-2"/>
                <w:sz w:val="24"/>
                <w:szCs w:val="24"/>
                <w:highlight w:val="none"/>
              </w:rPr>
              <w:t>晰，</w:t>
            </w:r>
            <w:r>
              <w:rPr>
                <w:rFonts w:hint="eastAsia" w:ascii="仿宋_GB2312" w:hAnsi="仿宋_GB2312" w:eastAsia="仿宋_GB2312" w:cs="仿宋_GB2312"/>
                <w:color w:val="auto"/>
                <w:spacing w:val="-4"/>
                <w:sz w:val="24"/>
                <w:szCs w:val="24"/>
                <w:highlight w:val="none"/>
              </w:rPr>
              <w:t>视</w:t>
            </w:r>
            <w:r>
              <w:rPr>
                <w:rFonts w:hint="eastAsia" w:ascii="仿宋_GB2312" w:hAnsi="仿宋_GB2312" w:eastAsia="仿宋_GB2312" w:cs="仿宋_GB2312"/>
                <w:color w:val="auto"/>
                <w:spacing w:val="-2"/>
                <w:sz w:val="24"/>
                <w:szCs w:val="24"/>
                <w:highlight w:val="none"/>
              </w:rPr>
              <w:t>频</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pacing w:val="-2"/>
                <w:sz w:val="24"/>
                <w:szCs w:val="24"/>
                <w:highlight w:val="none"/>
              </w:rPr>
              <w:t>死</w:t>
            </w:r>
            <w:r>
              <w:rPr>
                <w:rFonts w:hint="eastAsia" w:ascii="仿宋_GB2312" w:hAnsi="仿宋_GB2312" w:eastAsia="仿宋_GB2312" w:cs="仿宋_GB2312"/>
                <w:color w:val="auto"/>
                <w:spacing w:val="-4"/>
                <w:sz w:val="24"/>
                <w:szCs w:val="24"/>
                <w:highlight w:val="none"/>
              </w:rPr>
              <w:t>角</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pacing w:val="-2"/>
                <w:sz w:val="24"/>
                <w:szCs w:val="24"/>
                <w:highlight w:val="none"/>
              </w:rPr>
              <w:t>盲区</w:t>
            </w:r>
            <w:r>
              <w:rPr>
                <w:rFonts w:hint="eastAsia" w:ascii="仿宋_GB2312" w:hAnsi="仿宋_GB2312" w:eastAsia="仿宋_GB2312" w:cs="仿宋_GB2312"/>
                <w:color w:val="auto"/>
                <w:spacing w:val="-6"/>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95"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值</w:t>
            </w:r>
            <w:r>
              <w:rPr>
                <w:rFonts w:hint="eastAsia" w:ascii="仿宋_GB2312" w:hAnsi="仿宋_GB2312" w:eastAsia="仿宋_GB2312" w:cs="仿宋_GB2312"/>
                <w:color w:val="auto"/>
                <w:spacing w:val="-2"/>
                <w:sz w:val="24"/>
                <w:szCs w:val="24"/>
                <w:highlight w:val="none"/>
              </w:rPr>
              <w:t>班</w:t>
            </w:r>
            <w:r>
              <w:rPr>
                <w:rFonts w:hint="eastAsia" w:ascii="仿宋_GB2312" w:hAnsi="仿宋_GB2312" w:eastAsia="仿宋_GB2312" w:cs="仿宋_GB2312"/>
                <w:color w:val="auto"/>
                <w:spacing w:val="-4"/>
                <w:sz w:val="24"/>
                <w:szCs w:val="24"/>
                <w:highlight w:val="none"/>
              </w:rPr>
              <w:t>期</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遵</w:t>
            </w:r>
            <w:r>
              <w:rPr>
                <w:rFonts w:hint="eastAsia" w:ascii="仿宋_GB2312" w:hAnsi="仿宋_GB2312" w:eastAsia="仿宋_GB2312" w:cs="仿宋_GB2312"/>
                <w:color w:val="auto"/>
                <w:spacing w:val="-2"/>
                <w:sz w:val="24"/>
                <w:szCs w:val="24"/>
                <w:highlight w:val="none"/>
              </w:rPr>
              <w:t>守</w:t>
            </w:r>
            <w:r>
              <w:rPr>
                <w:rFonts w:hint="eastAsia" w:ascii="仿宋_GB2312" w:hAnsi="仿宋_GB2312" w:eastAsia="仿宋_GB2312" w:cs="仿宋_GB2312"/>
                <w:color w:val="auto"/>
                <w:spacing w:val="-4"/>
                <w:sz w:val="24"/>
                <w:szCs w:val="24"/>
                <w:highlight w:val="none"/>
              </w:rPr>
              <w:t>操</w:t>
            </w:r>
            <w:r>
              <w:rPr>
                <w:rFonts w:hint="eastAsia" w:ascii="仿宋_GB2312" w:hAnsi="仿宋_GB2312" w:eastAsia="仿宋_GB2312" w:cs="仿宋_GB2312"/>
                <w:color w:val="auto"/>
                <w:spacing w:val="-2"/>
                <w:sz w:val="24"/>
                <w:szCs w:val="24"/>
                <w:highlight w:val="none"/>
              </w:rPr>
              <w:t>作规</w:t>
            </w:r>
            <w:r>
              <w:rPr>
                <w:rFonts w:hint="eastAsia" w:ascii="仿宋_GB2312" w:hAnsi="仿宋_GB2312" w:eastAsia="仿宋_GB2312" w:cs="仿宋_GB2312"/>
                <w:color w:val="auto"/>
                <w:spacing w:val="-4"/>
                <w:sz w:val="24"/>
                <w:szCs w:val="24"/>
                <w:highlight w:val="none"/>
              </w:rPr>
              <w:t>程</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密</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度</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pacing w:val="-2"/>
                <w:sz w:val="24"/>
                <w:szCs w:val="24"/>
                <w:highlight w:val="none"/>
              </w:rPr>
              <w:t>监控</w:t>
            </w:r>
            <w:r>
              <w:rPr>
                <w:rFonts w:hint="eastAsia" w:ascii="仿宋_GB2312" w:hAnsi="仿宋_GB2312" w:eastAsia="仿宋_GB2312" w:cs="仿宋_GB2312"/>
                <w:color w:val="auto"/>
                <w:spacing w:val="-6"/>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pacing w:val="-4"/>
                <w:sz w:val="24"/>
                <w:szCs w:val="24"/>
                <w:highlight w:val="none"/>
              </w:rPr>
              <w:t>存</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pacing w:val="-6"/>
                <w:sz w:val="24"/>
                <w:szCs w:val="24"/>
                <w:highlight w:val="none"/>
              </w:rPr>
              <w:t>作</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5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持</w:t>
            </w:r>
            <w:r>
              <w:rPr>
                <w:rFonts w:hint="eastAsia" w:ascii="仿宋_GB2312" w:hAnsi="仿宋_GB2312" w:eastAsia="仿宋_GB2312" w:cs="仿宋_GB2312"/>
                <w:color w:val="auto"/>
                <w:spacing w:val="-4"/>
                <w:sz w:val="24"/>
                <w:szCs w:val="24"/>
                <w:highlight w:val="none"/>
              </w:rPr>
              <w:t>完</w:t>
            </w:r>
            <w:r>
              <w:rPr>
                <w:rFonts w:hint="eastAsia" w:ascii="仿宋_GB2312" w:hAnsi="仿宋_GB2312" w:eastAsia="仿宋_GB2312" w:cs="仿宋_GB2312"/>
                <w:color w:val="auto"/>
                <w:spacing w:val="-2"/>
                <w:sz w:val="24"/>
                <w:szCs w:val="24"/>
                <w:highlight w:val="none"/>
              </w:rPr>
              <w:t>整，</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存</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pacing w:val="50"/>
                <w:sz w:val="24"/>
                <w:szCs w:val="24"/>
                <w:highlight w:val="none"/>
              </w:rPr>
              <w:t>于</w:t>
            </w:r>
            <w:r>
              <w:rPr>
                <w:rFonts w:hint="eastAsia" w:ascii="仿宋_GB2312" w:hAnsi="仿宋_GB2312" w:eastAsia="仿宋_GB2312" w:cs="仿宋_GB2312"/>
                <w:color w:val="auto"/>
                <w:spacing w:val="1"/>
                <w:sz w:val="24"/>
                <w:szCs w:val="24"/>
                <w:highlight w:val="none"/>
              </w:rPr>
              <w:t>9</w:t>
            </w:r>
            <w:r>
              <w:rPr>
                <w:rFonts w:hint="eastAsia" w:ascii="仿宋_GB2312" w:hAnsi="仿宋_GB2312" w:eastAsia="仿宋_GB2312" w:cs="仿宋_GB2312"/>
                <w:color w:val="auto"/>
                <w:spacing w:val="51"/>
                <w:sz w:val="24"/>
                <w:szCs w:val="24"/>
                <w:highlight w:val="none"/>
              </w:rPr>
              <w:t>0</w:t>
            </w:r>
            <w:r>
              <w:rPr>
                <w:rFonts w:hint="eastAsia" w:ascii="仿宋_GB2312" w:hAnsi="仿宋_GB2312" w:eastAsia="仿宋_GB2312" w:cs="仿宋_GB2312"/>
                <w:color w:val="auto"/>
                <w:spacing w:val="-2"/>
                <w:sz w:val="24"/>
                <w:szCs w:val="24"/>
                <w:highlight w:val="none"/>
              </w:rPr>
              <w:t>天</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32"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无</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w:t>
            </w:r>
            <w:r>
              <w:rPr>
                <w:rFonts w:hint="eastAsia" w:ascii="仿宋_GB2312" w:hAnsi="仿宋_GB2312" w:eastAsia="仿宋_GB2312" w:cs="仿宋_GB2312"/>
                <w:color w:val="auto"/>
                <w:spacing w:val="-4"/>
                <w:sz w:val="24"/>
                <w:szCs w:val="24"/>
                <w:highlight w:val="none"/>
              </w:rPr>
              <w:t>进</w:t>
            </w:r>
            <w:r>
              <w:rPr>
                <w:rFonts w:hint="eastAsia" w:ascii="仿宋_GB2312" w:hAnsi="仿宋_GB2312" w:eastAsia="仿宋_GB2312" w:cs="仿宋_GB2312"/>
                <w:color w:val="auto"/>
                <w:spacing w:val="-2"/>
                <w:sz w:val="24"/>
                <w:szCs w:val="24"/>
                <w:highlight w:val="none"/>
              </w:rPr>
              <w:t>入</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控室</w:t>
            </w:r>
            <w:r>
              <w:rPr>
                <w:rFonts w:hint="eastAsia" w:ascii="仿宋_GB2312" w:hAnsi="仿宋_GB2312" w:eastAsia="仿宋_GB2312" w:cs="仿宋_GB2312"/>
                <w:color w:val="auto"/>
                <w:spacing w:val="-4"/>
                <w:sz w:val="24"/>
                <w:szCs w:val="24"/>
                <w:highlight w:val="none"/>
              </w:rPr>
              <w:t>或</w:t>
            </w:r>
            <w:r>
              <w:rPr>
                <w:rFonts w:hint="eastAsia" w:ascii="仿宋_GB2312" w:hAnsi="仿宋_GB2312" w:eastAsia="仿宋_GB2312" w:cs="仿宋_GB2312"/>
                <w:color w:val="auto"/>
                <w:spacing w:val="-2"/>
                <w:sz w:val="24"/>
                <w:szCs w:val="24"/>
                <w:highlight w:val="none"/>
              </w:rPr>
              <w:t>查</w:t>
            </w:r>
            <w:r>
              <w:rPr>
                <w:rFonts w:hint="eastAsia" w:ascii="仿宋_GB2312" w:hAnsi="仿宋_GB2312" w:eastAsia="仿宋_GB2312" w:cs="仿宋_GB2312"/>
                <w:color w:val="auto"/>
                <w:spacing w:val="-4"/>
                <w:sz w:val="24"/>
                <w:szCs w:val="24"/>
                <w:highlight w:val="none"/>
              </w:rPr>
              <w:t>阅</w:t>
            </w:r>
            <w:r>
              <w:rPr>
                <w:rFonts w:hint="eastAsia" w:ascii="仿宋_GB2312" w:hAnsi="仿宋_GB2312" w:eastAsia="仿宋_GB2312" w:cs="仿宋_GB2312"/>
                <w:color w:val="auto"/>
                <w:spacing w:val="-2"/>
                <w:sz w:val="24"/>
                <w:szCs w:val="24"/>
                <w:highlight w:val="none"/>
              </w:rPr>
              <w:t>监</w:t>
            </w:r>
            <w:r>
              <w:rPr>
                <w:rFonts w:hint="eastAsia" w:ascii="仿宋_GB2312" w:hAnsi="仿宋_GB2312" w:eastAsia="仿宋_GB2312" w:cs="仿宋_GB2312"/>
                <w:color w:val="auto"/>
                <w:spacing w:val="-4"/>
                <w:sz w:val="24"/>
                <w:szCs w:val="24"/>
                <w:highlight w:val="none"/>
              </w:rPr>
              <w:t>控</w:t>
            </w:r>
            <w:r>
              <w:rPr>
                <w:rFonts w:hint="eastAsia" w:ascii="仿宋_GB2312" w:hAnsi="仿宋_GB2312" w:eastAsia="仿宋_GB2312" w:cs="仿宋_GB2312"/>
                <w:color w:val="auto"/>
                <w:spacing w:val="-2"/>
                <w:sz w:val="24"/>
                <w:szCs w:val="24"/>
                <w:highlight w:val="none"/>
              </w:rPr>
              <w:t>记</w:t>
            </w:r>
            <w:r>
              <w:rPr>
                <w:rFonts w:hint="eastAsia" w:ascii="仿宋_GB2312" w:hAnsi="仿宋_GB2312" w:eastAsia="仿宋_GB2312" w:cs="仿宋_GB2312"/>
                <w:color w:val="auto"/>
                <w:spacing w:val="-4"/>
                <w:sz w:val="24"/>
                <w:szCs w:val="24"/>
                <w:highlight w:val="none"/>
              </w:rPr>
              <w:t>录</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经</w:t>
            </w:r>
            <w:r>
              <w:rPr>
                <w:rFonts w:hint="eastAsia" w:ascii="仿宋_GB2312" w:hAnsi="仿宋_GB2312" w:eastAsia="仿宋_GB2312" w:cs="仿宋_GB2312"/>
                <w:color w:val="auto"/>
                <w:spacing w:val="-2"/>
                <w:sz w:val="24"/>
                <w:szCs w:val="24"/>
                <w:highlight w:val="none"/>
              </w:rPr>
              <w:t>授权</w:t>
            </w:r>
            <w:r>
              <w:rPr>
                <w:rFonts w:hint="eastAsia" w:ascii="仿宋_GB2312" w:hAnsi="仿宋_GB2312" w:eastAsia="仿宋_GB2312" w:cs="仿宋_GB2312"/>
                <w:color w:val="auto"/>
                <w:spacing w:val="-6"/>
                <w:sz w:val="24"/>
                <w:szCs w:val="24"/>
                <w:highlight w:val="none"/>
              </w:rPr>
              <w:t>人</w:t>
            </w:r>
            <w:r>
              <w:rPr>
                <w:rFonts w:hint="eastAsia" w:ascii="仿宋_GB2312" w:hAnsi="仿宋_GB2312" w:eastAsia="仿宋_GB2312" w:cs="仿宋_GB2312"/>
                <w:color w:val="auto"/>
                <w:spacing w:val="-2"/>
                <w:sz w:val="24"/>
                <w:szCs w:val="24"/>
                <w:highlight w:val="none"/>
              </w:rPr>
              <w:t>批</w:t>
            </w:r>
            <w:r>
              <w:rPr>
                <w:rFonts w:hint="eastAsia" w:ascii="仿宋_GB2312" w:hAnsi="仿宋_GB2312" w:eastAsia="仿宋_GB2312" w:cs="仿宋_GB2312"/>
                <w:color w:val="auto"/>
                <w:spacing w:val="-4"/>
                <w:sz w:val="24"/>
                <w:szCs w:val="24"/>
                <w:highlight w:val="none"/>
              </w:rPr>
              <w:t>准</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4"/>
                <w:sz w:val="24"/>
                <w:szCs w:val="24"/>
                <w:highlight w:val="none"/>
              </w:rPr>
              <w:t>做</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监</w:t>
            </w:r>
            <w:r>
              <w:rPr>
                <w:rFonts w:hint="eastAsia" w:ascii="仿宋_GB2312" w:hAnsi="仿宋_GB2312" w:eastAsia="仿宋_GB2312" w:cs="仿宋_GB2312"/>
                <w:color w:val="auto"/>
                <w:spacing w:val="-2"/>
                <w:sz w:val="24"/>
                <w:szCs w:val="24"/>
                <w:highlight w:val="none"/>
              </w:rPr>
              <w:t>控</w:t>
            </w:r>
            <w:r>
              <w:rPr>
                <w:rFonts w:hint="eastAsia" w:ascii="仿宋_GB2312" w:hAnsi="仿宋_GB2312" w:eastAsia="仿宋_GB2312" w:cs="仿宋_GB2312"/>
                <w:color w:val="auto"/>
                <w:spacing w:val="-4"/>
                <w:sz w:val="24"/>
                <w:szCs w:val="24"/>
                <w:highlight w:val="none"/>
              </w:rPr>
              <w:t>室</w:t>
            </w:r>
            <w:r>
              <w:rPr>
                <w:rFonts w:hint="eastAsia" w:ascii="仿宋_GB2312" w:hAnsi="仿宋_GB2312" w:eastAsia="仿宋_GB2312" w:cs="仿宋_GB2312"/>
                <w:color w:val="auto"/>
                <w:spacing w:val="-2"/>
                <w:sz w:val="24"/>
                <w:szCs w:val="24"/>
                <w:highlight w:val="none"/>
              </w:rPr>
              <w:t>收</w:t>
            </w:r>
            <w:r>
              <w:rPr>
                <w:rFonts w:hint="eastAsia" w:ascii="仿宋_GB2312" w:hAnsi="仿宋_GB2312" w:eastAsia="仿宋_GB2312" w:cs="仿宋_GB2312"/>
                <w:color w:val="auto"/>
                <w:spacing w:val="-4"/>
                <w:sz w:val="24"/>
                <w:szCs w:val="24"/>
                <w:highlight w:val="none"/>
              </w:rPr>
              <w:t>到</w:t>
            </w:r>
            <w:r>
              <w:rPr>
                <w:rFonts w:hint="eastAsia" w:ascii="仿宋_GB2312" w:hAnsi="仿宋_GB2312" w:eastAsia="仿宋_GB2312" w:cs="仿宋_GB2312"/>
                <w:color w:val="auto"/>
                <w:spacing w:val="-2"/>
                <w:sz w:val="24"/>
                <w:szCs w:val="24"/>
                <w:highlight w:val="none"/>
              </w:rPr>
              <w:t>火</w:t>
            </w:r>
            <w:r>
              <w:rPr>
                <w:rFonts w:hint="eastAsia" w:ascii="仿宋_GB2312" w:hAnsi="仿宋_GB2312" w:eastAsia="仿宋_GB2312" w:cs="仿宋_GB2312"/>
                <w:color w:val="auto"/>
                <w:spacing w:val="-4"/>
                <w:sz w:val="24"/>
                <w:szCs w:val="24"/>
                <w:highlight w:val="none"/>
              </w:rPr>
              <w:t>情</w:t>
            </w:r>
            <w:r>
              <w:rPr>
                <w:rFonts w:hint="eastAsia" w:ascii="仿宋_GB2312" w:hAnsi="仿宋_GB2312" w:eastAsia="仿宋_GB2312" w:cs="仿宋_GB2312"/>
                <w:color w:val="auto"/>
                <w:spacing w:val="-2"/>
                <w:sz w:val="24"/>
                <w:szCs w:val="24"/>
                <w:highlight w:val="none"/>
              </w:rPr>
              <w:t>等报</w:t>
            </w:r>
            <w:r>
              <w:rPr>
                <w:rFonts w:hint="eastAsia" w:ascii="仿宋_GB2312" w:hAnsi="仿宋_GB2312" w:eastAsia="仿宋_GB2312" w:cs="仿宋_GB2312"/>
                <w:color w:val="auto"/>
                <w:spacing w:val="-4"/>
                <w:sz w:val="24"/>
                <w:szCs w:val="24"/>
                <w:highlight w:val="none"/>
              </w:rPr>
              <w:t>警</w:t>
            </w:r>
            <w:r>
              <w:rPr>
                <w:rFonts w:hint="eastAsia" w:ascii="仿宋_GB2312" w:hAnsi="仿宋_GB2312" w:eastAsia="仿宋_GB2312" w:cs="仿宋_GB2312"/>
                <w:color w:val="auto"/>
                <w:spacing w:val="-2"/>
                <w:sz w:val="24"/>
                <w:szCs w:val="24"/>
                <w:highlight w:val="none"/>
              </w:rPr>
              <w:t>信</w:t>
            </w:r>
            <w:r>
              <w:rPr>
                <w:rFonts w:hint="eastAsia" w:ascii="仿宋_GB2312" w:hAnsi="仿宋_GB2312" w:eastAsia="仿宋_GB2312" w:cs="仿宋_GB2312"/>
                <w:color w:val="auto"/>
                <w:spacing w:val="-4"/>
                <w:sz w:val="24"/>
                <w:szCs w:val="24"/>
                <w:highlight w:val="none"/>
              </w:rPr>
              <w:t>号</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其</w:t>
            </w:r>
            <w:r>
              <w:rPr>
                <w:rFonts w:hint="eastAsia" w:ascii="仿宋_GB2312" w:hAnsi="仿宋_GB2312" w:eastAsia="仿宋_GB2312" w:cs="仿宋_GB2312"/>
                <w:color w:val="auto"/>
                <w:spacing w:val="-2"/>
                <w:sz w:val="24"/>
                <w:szCs w:val="24"/>
                <w:highlight w:val="none"/>
              </w:rPr>
              <w:t>他</w:t>
            </w:r>
            <w:r>
              <w:rPr>
                <w:rFonts w:hint="eastAsia" w:ascii="仿宋_GB2312" w:hAnsi="仿宋_GB2312" w:eastAsia="仿宋_GB2312" w:cs="仿宋_GB2312"/>
                <w:color w:val="auto"/>
                <w:spacing w:val="-4"/>
                <w:sz w:val="24"/>
                <w:szCs w:val="24"/>
                <w:highlight w:val="none"/>
              </w:rPr>
              <w:t>异</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pacing w:val="-4"/>
                <w:sz w:val="24"/>
                <w:szCs w:val="24"/>
                <w:highlight w:val="none"/>
              </w:rPr>
              <w:t>情</w:t>
            </w:r>
            <w:r>
              <w:rPr>
                <w:rFonts w:hint="eastAsia" w:ascii="仿宋_GB2312" w:hAnsi="仿宋_GB2312" w:eastAsia="仿宋_GB2312" w:cs="仿宋_GB2312"/>
                <w:color w:val="auto"/>
                <w:spacing w:val="-2"/>
                <w:sz w:val="24"/>
                <w:szCs w:val="24"/>
                <w:highlight w:val="none"/>
              </w:rPr>
              <w:t>况信</w:t>
            </w:r>
            <w:r>
              <w:rPr>
                <w:rFonts w:hint="eastAsia" w:ascii="仿宋_GB2312" w:hAnsi="仿宋_GB2312" w:eastAsia="仿宋_GB2312" w:cs="仿宋_GB2312"/>
                <w:color w:val="auto"/>
                <w:spacing w:val="-6"/>
                <w:sz w:val="24"/>
                <w:szCs w:val="24"/>
                <w:highlight w:val="none"/>
              </w:rPr>
              <w:t>号</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pacing w:val="-4"/>
                <w:sz w:val="24"/>
                <w:szCs w:val="24"/>
                <w:highlight w:val="none"/>
              </w:rPr>
              <w:t>警</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排其</w:t>
            </w:r>
            <w:r>
              <w:rPr>
                <w:rFonts w:hint="eastAsia" w:ascii="仿宋_GB2312" w:hAnsi="仿宋_GB2312" w:eastAsia="仿宋_GB2312" w:cs="仿宋_GB2312"/>
                <w:color w:val="auto"/>
                <w:spacing w:val="-4"/>
                <w:sz w:val="24"/>
                <w:szCs w:val="24"/>
                <w:highlight w:val="none"/>
              </w:rPr>
              <w:t>他</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6"/>
                <w:sz w:val="24"/>
                <w:szCs w:val="24"/>
                <w:highlight w:val="none"/>
              </w:rPr>
              <w:t>员</w:t>
            </w:r>
            <w:r>
              <w:rPr>
                <w:rFonts w:hint="eastAsia" w:ascii="仿宋_GB2312" w:hAnsi="仿宋_GB2312" w:eastAsia="仿宋_GB2312" w:cs="仿宋_GB2312"/>
                <w:color w:val="auto"/>
                <w:spacing w:val="-2"/>
                <w:sz w:val="24"/>
                <w:szCs w:val="24"/>
                <w:highlight w:val="none"/>
              </w:rPr>
              <w:t>前</w:t>
            </w:r>
            <w:r>
              <w:rPr>
                <w:rFonts w:hint="eastAsia" w:ascii="仿宋_GB2312" w:hAnsi="仿宋_GB2312" w:eastAsia="仿宋_GB2312" w:cs="仿宋_GB2312"/>
                <w:color w:val="auto"/>
                <w:spacing w:val="-6"/>
                <w:sz w:val="24"/>
                <w:szCs w:val="24"/>
                <w:highlight w:val="none"/>
              </w:rPr>
              <w:t>往</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6"/>
                <w:sz w:val="24"/>
                <w:szCs w:val="24"/>
                <w:highlight w:val="none"/>
              </w:rPr>
              <w:t>场</w:t>
            </w:r>
            <w:r>
              <w:rPr>
                <w:rFonts w:hint="eastAsia" w:ascii="仿宋_GB2312" w:hAnsi="仿宋_GB2312" w:eastAsia="仿宋_GB2312" w:cs="仿宋_GB2312"/>
                <w:color w:val="auto"/>
                <w:spacing w:val="-2"/>
                <w:sz w:val="24"/>
                <w:szCs w:val="24"/>
                <w:highlight w:val="none"/>
              </w:rPr>
              <w:t>进行处</w:t>
            </w:r>
            <w:r>
              <w:rPr>
                <w:rFonts w:hint="eastAsia" w:ascii="仿宋_GB2312" w:hAnsi="仿宋_GB2312" w:eastAsia="仿宋_GB2312" w:cs="仿宋_GB2312"/>
                <w:color w:val="auto"/>
                <w:spacing w:val="-4"/>
                <w:sz w:val="24"/>
                <w:szCs w:val="24"/>
                <w:highlight w:val="none"/>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45" w:hRule="atLeast"/>
        </w:trPr>
        <w:tc>
          <w:tcPr>
            <w:tcW w:w="1270"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车辆</w:t>
            </w:r>
            <w:r>
              <w:rPr>
                <w:rFonts w:hint="eastAsia" w:ascii="仿宋_GB2312" w:hAnsi="仿宋_GB2312" w:eastAsia="仿宋_GB2312" w:cs="仿宋_GB2312"/>
                <w:color w:val="auto"/>
                <w:spacing w:val="-4"/>
                <w:sz w:val="24"/>
                <w:szCs w:val="24"/>
                <w:highlight w:val="none"/>
              </w:rPr>
              <w:t>停</w:t>
            </w:r>
            <w:r>
              <w:rPr>
                <w:rFonts w:hint="eastAsia" w:ascii="仿宋_GB2312" w:hAnsi="仿宋_GB2312" w:eastAsia="仿宋_GB2312" w:cs="仿宋_GB2312"/>
                <w:color w:val="auto"/>
                <w:spacing w:val="-2"/>
                <w:sz w:val="24"/>
                <w:szCs w:val="24"/>
                <w:highlight w:val="none"/>
              </w:rPr>
              <w:t>放</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驶</w:t>
            </w:r>
            <w:r>
              <w:rPr>
                <w:rFonts w:hint="eastAsia" w:ascii="仿宋_GB2312" w:hAnsi="仿宋_GB2312" w:eastAsia="仿宋_GB2312" w:cs="仿宋_GB2312"/>
                <w:color w:val="auto"/>
                <w:spacing w:val="-4"/>
                <w:sz w:val="24"/>
                <w:szCs w:val="24"/>
                <w:highlight w:val="none"/>
              </w:rPr>
              <w:t>路</w:t>
            </w:r>
            <w:r>
              <w:rPr>
                <w:rFonts w:hint="eastAsia" w:ascii="仿宋_GB2312" w:hAnsi="仿宋_GB2312" w:eastAsia="仿宋_GB2312" w:cs="仿宋_GB2312"/>
                <w:color w:val="auto"/>
                <w:spacing w:val="-2"/>
                <w:sz w:val="24"/>
                <w:szCs w:val="24"/>
                <w:highlight w:val="none"/>
              </w:rPr>
              <w:t>线</w:t>
            </w:r>
            <w:r>
              <w:rPr>
                <w:rFonts w:hint="eastAsia" w:ascii="仿宋_GB2312" w:hAnsi="仿宋_GB2312" w:eastAsia="仿宋_GB2312" w:cs="仿宋_GB2312"/>
                <w:color w:val="auto"/>
                <w:spacing w:val="-4"/>
                <w:sz w:val="24"/>
                <w:szCs w:val="24"/>
                <w:highlight w:val="none"/>
              </w:rPr>
              <w:t>设</w:t>
            </w:r>
            <w:r>
              <w:rPr>
                <w:rFonts w:hint="eastAsia" w:ascii="仿宋_GB2312" w:hAnsi="仿宋_GB2312" w:eastAsia="仿宋_GB2312" w:cs="仿宋_GB2312"/>
                <w:color w:val="auto"/>
                <w:spacing w:val="-2"/>
                <w:sz w:val="24"/>
                <w:szCs w:val="24"/>
                <w:highlight w:val="none"/>
              </w:rPr>
              <w:t>置合</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规</w:t>
            </w:r>
            <w:r>
              <w:rPr>
                <w:rFonts w:hint="eastAsia" w:ascii="仿宋_GB2312" w:hAnsi="仿宋_GB2312" w:eastAsia="仿宋_GB2312" w:cs="仿宋_GB2312"/>
                <w:color w:val="auto"/>
                <w:spacing w:val="-2"/>
                <w:sz w:val="24"/>
                <w:szCs w:val="24"/>
                <w:highlight w:val="none"/>
              </w:rPr>
              <w:t>范</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导</w:t>
            </w:r>
            <w:r>
              <w:rPr>
                <w:rFonts w:hint="eastAsia" w:ascii="仿宋_GB2312" w:hAnsi="仿宋_GB2312" w:eastAsia="仿宋_GB2312" w:cs="仿宋_GB2312"/>
                <w:color w:val="auto"/>
                <w:spacing w:val="-4"/>
                <w:sz w:val="24"/>
                <w:szCs w:val="24"/>
                <w:highlight w:val="none"/>
              </w:rPr>
              <w:t>向</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pacing w:val="-4"/>
                <w:sz w:val="24"/>
                <w:szCs w:val="24"/>
                <w:highlight w:val="none"/>
              </w:rPr>
              <w:t>志</w:t>
            </w:r>
            <w:r>
              <w:rPr>
                <w:rFonts w:hint="eastAsia" w:ascii="仿宋_GB2312" w:hAnsi="仿宋_GB2312" w:eastAsia="仿宋_GB2312" w:cs="仿宋_GB2312"/>
                <w:color w:val="auto"/>
                <w:spacing w:val="-2"/>
                <w:sz w:val="24"/>
                <w:szCs w:val="24"/>
                <w:highlight w:val="none"/>
              </w:rPr>
              <w:t>完整</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pacing w:val="-6"/>
                <w:sz w:val="24"/>
                <w:szCs w:val="24"/>
                <w:highlight w:val="none"/>
              </w:rPr>
              <w:t>晰</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94" w:hRule="atLeast"/>
        </w:trPr>
        <w:tc>
          <w:tcPr>
            <w:tcW w:w="127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合</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4"/>
                <w:sz w:val="24"/>
                <w:szCs w:val="24"/>
                <w:highlight w:val="none"/>
              </w:rPr>
              <w:t>规</w:t>
            </w:r>
            <w:r>
              <w:rPr>
                <w:rFonts w:hint="eastAsia" w:ascii="仿宋_GB2312" w:hAnsi="仿宋_GB2312" w:eastAsia="仿宋_GB2312" w:cs="仿宋_GB2312"/>
                <w:color w:val="auto"/>
                <w:spacing w:val="-2"/>
                <w:sz w:val="24"/>
                <w:szCs w:val="24"/>
                <w:highlight w:val="none"/>
              </w:rPr>
              <w:t>划</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w:t>
            </w:r>
            <w:r>
              <w:rPr>
                <w:rFonts w:hint="eastAsia" w:ascii="仿宋_GB2312" w:hAnsi="仿宋_GB2312" w:eastAsia="仿宋_GB2312" w:cs="仿宋_GB2312"/>
                <w:color w:val="auto"/>
                <w:spacing w:val="-4"/>
                <w:sz w:val="24"/>
                <w:szCs w:val="24"/>
                <w:highlight w:val="none"/>
              </w:rPr>
              <w:t>停</w:t>
            </w:r>
            <w:r>
              <w:rPr>
                <w:rFonts w:hint="eastAsia" w:ascii="仿宋_GB2312" w:hAnsi="仿宋_GB2312" w:eastAsia="仿宋_GB2312" w:cs="仿宋_GB2312"/>
                <w:color w:val="auto"/>
                <w:spacing w:val="-2"/>
                <w:sz w:val="24"/>
                <w:szCs w:val="24"/>
                <w:highlight w:val="none"/>
              </w:rPr>
              <w:t>放区</w:t>
            </w:r>
            <w:r>
              <w:rPr>
                <w:rFonts w:hint="eastAsia" w:ascii="仿宋_GB2312" w:hAnsi="仿宋_GB2312" w:eastAsia="仿宋_GB2312" w:cs="仿宋_GB2312"/>
                <w:color w:val="auto"/>
                <w:spacing w:val="-4"/>
                <w:sz w:val="24"/>
                <w:szCs w:val="24"/>
                <w:highlight w:val="none"/>
              </w:rPr>
              <w:t>域</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张</w:t>
            </w:r>
            <w:r>
              <w:rPr>
                <w:rFonts w:hint="eastAsia" w:ascii="仿宋_GB2312" w:hAnsi="仿宋_GB2312" w:eastAsia="仿宋_GB2312" w:cs="仿宋_GB2312"/>
                <w:color w:val="auto"/>
                <w:spacing w:val="-2"/>
                <w:sz w:val="24"/>
                <w:szCs w:val="24"/>
                <w:highlight w:val="none"/>
              </w:rPr>
              <w:t>贴</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w:t>
            </w:r>
            <w:r>
              <w:rPr>
                <w:rFonts w:hint="eastAsia" w:ascii="仿宋_GB2312" w:hAnsi="仿宋_GB2312" w:eastAsia="仿宋_GB2312" w:cs="仿宋_GB2312"/>
                <w:color w:val="auto"/>
                <w:spacing w:val="-4"/>
                <w:sz w:val="24"/>
                <w:szCs w:val="24"/>
                <w:highlight w:val="none"/>
              </w:rPr>
              <w:t>引</w:t>
            </w:r>
            <w:r>
              <w:rPr>
                <w:rFonts w:hint="eastAsia" w:ascii="仿宋_GB2312" w:hAnsi="仿宋_GB2312" w:eastAsia="仿宋_GB2312" w:cs="仿宋_GB2312"/>
                <w:color w:val="auto"/>
                <w:spacing w:val="-2"/>
                <w:sz w:val="24"/>
                <w:szCs w:val="24"/>
                <w:highlight w:val="none"/>
              </w:rPr>
              <w:t>导</w:t>
            </w:r>
            <w:r>
              <w:rPr>
                <w:rFonts w:hint="eastAsia" w:ascii="仿宋_GB2312" w:hAnsi="仿宋_GB2312" w:eastAsia="仿宋_GB2312" w:cs="仿宋_GB2312"/>
                <w:color w:val="auto"/>
                <w:spacing w:val="-4"/>
                <w:sz w:val="24"/>
                <w:szCs w:val="24"/>
                <w:highlight w:val="none"/>
              </w:rPr>
              <w:t>标</w:t>
            </w:r>
            <w:r>
              <w:rPr>
                <w:rFonts w:hint="eastAsia" w:ascii="仿宋_GB2312" w:hAnsi="仿宋_GB2312" w:eastAsia="仿宋_GB2312" w:cs="仿宋_GB2312"/>
                <w:color w:val="auto"/>
                <w:spacing w:val="-2"/>
                <w:sz w:val="24"/>
                <w:szCs w:val="24"/>
                <w:highlight w:val="none"/>
              </w:rPr>
              <w:t>识，</w:t>
            </w:r>
            <w:r>
              <w:rPr>
                <w:rFonts w:hint="eastAsia" w:ascii="仿宋_GB2312" w:hAnsi="仿宋_GB2312" w:eastAsia="仿宋_GB2312" w:cs="仿宋_GB2312"/>
                <w:color w:val="auto"/>
                <w:spacing w:val="-6"/>
                <w:sz w:val="24"/>
                <w:szCs w:val="24"/>
                <w:highlight w:val="none"/>
              </w:rPr>
              <w:t>对</w:t>
            </w:r>
            <w:r>
              <w:rPr>
                <w:rFonts w:hint="eastAsia" w:ascii="仿宋_GB2312" w:hAnsi="仿宋_GB2312" w:eastAsia="仿宋_GB2312" w:cs="仿宋_GB2312"/>
                <w:color w:val="auto"/>
                <w:spacing w:val="-2"/>
                <w:sz w:val="24"/>
                <w:szCs w:val="24"/>
                <w:highlight w:val="none"/>
              </w:rPr>
              <w:t>车</w:t>
            </w:r>
            <w:r>
              <w:rPr>
                <w:rFonts w:hint="eastAsia" w:ascii="仿宋_GB2312" w:hAnsi="仿宋_GB2312" w:eastAsia="仿宋_GB2312" w:cs="仿宋_GB2312"/>
                <w:color w:val="auto"/>
                <w:spacing w:val="-4"/>
                <w:sz w:val="24"/>
                <w:szCs w:val="24"/>
                <w:highlight w:val="none"/>
              </w:rPr>
              <w:t>辆</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停</w:t>
            </w:r>
            <w:r>
              <w:rPr>
                <w:rFonts w:hint="eastAsia" w:ascii="仿宋_GB2312" w:hAnsi="仿宋_GB2312" w:eastAsia="仿宋_GB2312" w:cs="仿宋_GB2312"/>
                <w:color w:val="auto"/>
                <w:spacing w:val="-2"/>
                <w:sz w:val="24"/>
                <w:szCs w:val="24"/>
                <w:highlight w:val="none"/>
              </w:rPr>
              <w:t>放</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pacing w:val="-4"/>
                <w:sz w:val="24"/>
                <w:szCs w:val="24"/>
                <w:highlight w:val="none"/>
              </w:rPr>
              <w:t>实</w:t>
            </w:r>
            <w:r>
              <w:rPr>
                <w:rFonts w:hint="eastAsia" w:ascii="仿宋_GB2312" w:hAnsi="仿宋_GB2312" w:eastAsia="仿宋_GB2312" w:cs="仿宋_GB2312"/>
                <w:color w:val="auto"/>
                <w:spacing w:val="-2"/>
                <w:sz w:val="24"/>
                <w:szCs w:val="24"/>
                <w:highlight w:val="none"/>
              </w:rPr>
              <w:t>行规</w:t>
            </w:r>
            <w:r>
              <w:rPr>
                <w:rFonts w:hint="eastAsia" w:ascii="仿宋_GB2312" w:hAnsi="仿宋_GB2312" w:eastAsia="仿宋_GB2312" w:cs="仿宋_GB2312"/>
                <w:color w:val="auto"/>
                <w:spacing w:val="-4"/>
                <w:sz w:val="24"/>
                <w:szCs w:val="24"/>
                <w:highlight w:val="none"/>
              </w:rPr>
              <w:t>范</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507" w:hRule="atLeast"/>
        </w:trPr>
        <w:tc>
          <w:tcPr>
            <w:tcW w:w="127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严</w:t>
            </w:r>
            <w:r>
              <w:rPr>
                <w:rFonts w:hint="eastAsia" w:ascii="仿宋_GB2312" w:hAnsi="仿宋_GB2312" w:eastAsia="仿宋_GB2312" w:cs="仿宋_GB2312"/>
                <w:color w:val="auto"/>
                <w:spacing w:val="-2"/>
                <w:sz w:val="24"/>
                <w:szCs w:val="24"/>
                <w:highlight w:val="none"/>
              </w:rPr>
              <w:t>禁</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pacing w:val="-2"/>
                <w:sz w:val="24"/>
                <w:szCs w:val="24"/>
                <w:highlight w:val="none"/>
              </w:rPr>
              <w:t>楼</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公用</w:t>
            </w:r>
            <w:r>
              <w:rPr>
                <w:rFonts w:hint="eastAsia" w:ascii="仿宋_GB2312" w:hAnsi="仿宋_GB2312" w:eastAsia="仿宋_GB2312" w:cs="仿宋_GB2312"/>
                <w:color w:val="auto"/>
                <w:spacing w:val="-4"/>
                <w:sz w:val="24"/>
                <w:szCs w:val="24"/>
                <w:highlight w:val="none"/>
              </w:rPr>
              <w:t>走</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楼</w:t>
            </w:r>
            <w:r>
              <w:rPr>
                <w:rFonts w:hint="eastAsia" w:ascii="仿宋_GB2312" w:hAnsi="仿宋_GB2312" w:eastAsia="仿宋_GB2312" w:cs="仿宋_GB2312"/>
                <w:color w:val="auto"/>
                <w:spacing w:val="-4"/>
                <w:sz w:val="24"/>
                <w:szCs w:val="24"/>
                <w:highlight w:val="none"/>
              </w:rPr>
              <w:t>梯</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出口</w:t>
            </w:r>
            <w:r>
              <w:rPr>
                <w:rFonts w:hint="eastAsia" w:ascii="仿宋_GB2312" w:hAnsi="仿宋_GB2312" w:eastAsia="仿宋_GB2312" w:cs="仿宋_GB2312"/>
                <w:color w:val="auto"/>
                <w:spacing w:val="-6"/>
                <w:sz w:val="24"/>
                <w:szCs w:val="24"/>
                <w:highlight w:val="none"/>
              </w:rPr>
              <w:t>处</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4"/>
                <w:sz w:val="24"/>
                <w:szCs w:val="24"/>
                <w:highlight w:val="none"/>
              </w:rPr>
              <w:t>公</w:t>
            </w:r>
            <w:r>
              <w:rPr>
                <w:rFonts w:hint="eastAsia" w:ascii="仿宋_GB2312" w:hAnsi="仿宋_GB2312" w:eastAsia="仿宋_GB2312" w:cs="仿宋_GB2312"/>
                <w:color w:val="auto"/>
                <w:spacing w:val="-2"/>
                <w:sz w:val="24"/>
                <w:szCs w:val="24"/>
                <w:highlight w:val="none"/>
              </w:rPr>
              <w:t>共</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pacing w:val="-4"/>
                <w:sz w:val="24"/>
                <w:szCs w:val="24"/>
                <w:highlight w:val="none"/>
              </w:rPr>
              <w:t>停</w:t>
            </w:r>
            <w:r>
              <w:rPr>
                <w:rFonts w:hint="eastAsia" w:ascii="仿宋_GB2312" w:hAnsi="仿宋_GB2312" w:eastAsia="仿宋_GB2312" w:cs="仿宋_GB2312"/>
                <w:color w:val="auto"/>
                <w:spacing w:val="-2"/>
                <w:sz w:val="24"/>
                <w:szCs w:val="24"/>
                <w:highlight w:val="none"/>
              </w:rPr>
              <w:t>放</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辆或</w:t>
            </w:r>
            <w:r>
              <w:rPr>
                <w:rFonts w:hint="eastAsia" w:ascii="仿宋_GB2312" w:hAnsi="仿宋_GB2312" w:eastAsia="仿宋_GB2312" w:cs="仿宋_GB2312"/>
                <w:color w:val="auto"/>
                <w:spacing w:val="-4"/>
                <w:sz w:val="24"/>
                <w:szCs w:val="24"/>
                <w:highlight w:val="none"/>
              </w:rPr>
              <w:t>充</w:t>
            </w:r>
            <w:r>
              <w:rPr>
                <w:rFonts w:hint="eastAsia" w:ascii="仿宋_GB2312" w:hAnsi="仿宋_GB2312" w:eastAsia="仿宋_GB2312" w:cs="仿宋_GB2312"/>
                <w:color w:val="auto"/>
                <w:spacing w:val="-2"/>
                <w:sz w:val="24"/>
                <w:szCs w:val="24"/>
                <w:highlight w:val="none"/>
              </w:rPr>
              <w:t>电</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444" w:hRule="atLeast"/>
        </w:trPr>
        <w:tc>
          <w:tcPr>
            <w:tcW w:w="127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非</w:t>
            </w:r>
            <w:r>
              <w:rPr>
                <w:rFonts w:hint="eastAsia" w:ascii="仿宋_GB2312" w:hAnsi="仿宋_GB2312" w:eastAsia="仿宋_GB2312" w:cs="仿宋_GB2312"/>
                <w:color w:val="auto"/>
                <w:spacing w:val="-2"/>
                <w:sz w:val="24"/>
                <w:szCs w:val="24"/>
                <w:highlight w:val="none"/>
              </w:rPr>
              <w:t>机</w:t>
            </w:r>
            <w:r>
              <w:rPr>
                <w:rFonts w:hint="eastAsia" w:ascii="仿宋_GB2312" w:hAnsi="仿宋_GB2312" w:eastAsia="仿宋_GB2312" w:cs="仿宋_GB2312"/>
                <w:color w:val="auto"/>
                <w:spacing w:val="-4"/>
                <w:sz w:val="24"/>
                <w:szCs w:val="24"/>
                <w:highlight w:val="none"/>
              </w:rPr>
              <w:t>动</w:t>
            </w:r>
            <w:r>
              <w:rPr>
                <w:rFonts w:hint="eastAsia" w:ascii="仿宋_GB2312" w:hAnsi="仿宋_GB2312" w:eastAsia="仿宋_GB2312" w:cs="仿宋_GB2312"/>
                <w:color w:val="auto"/>
                <w:spacing w:val="-2"/>
                <w:sz w:val="24"/>
                <w:szCs w:val="24"/>
                <w:highlight w:val="none"/>
              </w:rPr>
              <w:t>车</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点</w:t>
            </w:r>
            <w:r>
              <w:rPr>
                <w:rFonts w:hint="eastAsia" w:ascii="仿宋_GB2312" w:hAnsi="仿宋_GB2312" w:eastAsia="仿宋_GB2312" w:cs="仿宋_GB2312"/>
                <w:color w:val="auto"/>
                <w:spacing w:val="-4"/>
                <w:sz w:val="24"/>
                <w:szCs w:val="24"/>
                <w:highlight w:val="none"/>
              </w:rPr>
              <w:t>有</w:t>
            </w:r>
            <w:r>
              <w:rPr>
                <w:rFonts w:hint="eastAsia" w:ascii="仿宋_GB2312" w:hAnsi="仿宋_GB2312" w:eastAsia="仿宋_GB2312" w:cs="仿宋_GB2312"/>
                <w:color w:val="auto"/>
                <w:spacing w:val="-2"/>
                <w:sz w:val="24"/>
                <w:szCs w:val="24"/>
                <w:highlight w:val="none"/>
              </w:rPr>
              <w:t>序停</w:t>
            </w:r>
            <w:r>
              <w:rPr>
                <w:rFonts w:hint="eastAsia" w:ascii="仿宋_GB2312" w:hAnsi="仿宋_GB2312" w:eastAsia="仿宋_GB2312" w:cs="仿宋_GB2312"/>
                <w:color w:val="auto"/>
                <w:spacing w:val="-6"/>
                <w:sz w:val="24"/>
                <w:szCs w:val="24"/>
                <w:highlight w:val="none"/>
              </w:rPr>
              <w:t>放</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6" w:type="dxa"/>
          <w:trHeight w:val="567" w:hRule="atLeast"/>
        </w:trPr>
        <w:tc>
          <w:tcPr>
            <w:tcW w:w="1270"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辆</w:t>
            </w:r>
            <w:r>
              <w:rPr>
                <w:rFonts w:hint="eastAsia" w:ascii="仿宋_GB2312" w:hAnsi="仿宋_GB2312" w:eastAsia="仿宋_GB2312" w:cs="仿宋_GB2312"/>
                <w:color w:val="auto"/>
                <w:spacing w:val="-4"/>
                <w:sz w:val="24"/>
                <w:szCs w:val="24"/>
                <w:highlight w:val="none"/>
              </w:rPr>
              <w:t>异</w:t>
            </w:r>
            <w:r>
              <w:rPr>
                <w:rFonts w:hint="eastAsia" w:ascii="仿宋_GB2312" w:hAnsi="仿宋_GB2312" w:eastAsia="仿宋_GB2312" w:cs="仿宋_GB2312"/>
                <w:color w:val="auto"/>
                <w:spacing w:val="-2"/>
                <w:sz w:val="24"/>
                <w:szCs w:val="24"/>
                <w:highlight w:val="none"/>
              </w:rPr>
              <w:t>常</w:t>
            </w:r>
            <w:r>
              <w:rPr>
                <w:rFonts w:hint="eastAsia" w:ascii="仿宋_GB2312" w:hAnsi="仿宋_GB2312" w:eastAsia="仿宋_GB2312" w:cs="仿宋_GB2312"/>
                <w:color w:val="auto"/>
                <w:spacing w:val="-4"/>
                <w:sz w:val="24"/>
                <w:szCs w:val="24"/>
                <w:highlight w:val="none"/>
              </w:rPr>
              <w:t>情</w:t>
            </w:r>
            <w:r>
              <w:rPr>
                <w:rFonts w:hint="eastAsia" w:ascii="仿宋_GB2312" w:hAnsi="仿宋_GB2312" w:eastAsia="仿宋_GB2312" w:cs="仿宋_GB2312"/>
                <w:color w:val="auto"/>
                <w:spacing w:val="-2"/>
                <w:sz w:val="24"/>
                <w:szCs w:val="24"/>
                <w:highlight w:val="none"/>
              </w:rPr>
              <w:t>况及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pacing w:val="-4"/>
                <w:sz w:val="24"/>
                <w:szCs w:val="24"/>
                <w:highlight w:val="none"/>
              </w:rPr>
              <w:t>知</w:t>
            </w:r>
            <w:r>
              <w:rPr>
                <w:rFonts w:hint="eastAsia" w:ascii="仿宋_GB2312" w:hAnsi="仿宋_GB2312" w:eastAsia="仿宋_GB2312" w:cs="仿宋_GB2312"/>
                <w:color w:val="auto"/>
                <w:spacing w:val="-2"/>
                <w:sz w:val="24"/>
                <w:szCs w:val="24"/>
                <w:highlight w:val="none"/>
              </w:rPr>
              <w:t>车</w:t>
            </w:r>
            <w:r>
              <w:rPr>
                <w:rFonts w:hint="eastAsia" w:ascii="仿宋_GB2312" w:hAnsi="仿宋_GB2312" w:eastAsia="仿宋_GB2312" w:cs="仿宋_GB2312"/>
                <w:color w:val="auto"/>
                <w:spacing w:val="-4"/>
                <w:sz w:val="24"/>
                <w:szCs w:val="24"/>
                <w:highlight w:val="none"/>
              </w:rPr>
              <w:t>主</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并</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pacing w:val="-2"/>
                <w:sz w:val="24"/>
                <w:szCs w:val="24"/>
                <w:highlight w:val="none"/>
              </w:rPr>
              <w:t>登记</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pacing w:val="-6"/>
                <w:sz w:val="24"/>
                <w:szCs w:val="24"/>
                <w:highlight w:val="none"/>
              </w:rPr>
              <w:t>生</w:t>
            </w:r>
            <w:r>
              <w:rPr>
                <w:rFonts w:hint="eastAsia" w:ascii="仿宋_GB2312" w:hAnsi="仿宋_GB2312" w:eastAsia="仿宋_GB2312" w:cs="仿宋_GB2312"/>
                <w:color w:val="auto"/>
                <w:spacing w:val="-2"/>
                <w:sz w:val="24"/>
                <w:szCs w:val="24"/>
                <w:highlight w:val="none"/>
              </w:rPr>
              <w:t>交</w:t>
            </w:r>
            <w:r>
              <w:rPr>
                <w:rFonts w:hint="eastAsia" w:ascii="仿宋_GB2312" w:hAnsi="仿宋_GB2312" w:eastAsia="仿宋_GB2312" w:cs="仿宋_GB2312"/>
                <w:color w:val="auto"/>
                <w:spacing w:val="-6"/>
                <w:sz w:val="24"/>
                <w:szCs w:val="24"/>
                <w:highlight w:val="none"/>
              </w:rPr>
              <w:t>通</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pacing w:val="-6"/>
                <w:sz w:val="24"/>
                <w:szCs w:val="24"/>
                <w:highlight w:val="none"/>
              </w:rPr>
              <w:t>故</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6"/>
                <w:sz w:val="24"/>
                <w:szCs w:val="24"/>
                <w:highlight w:val="none"/>
              </w:rPr>
              <w:t>自</w:t>
            </w:r>
            <w:r>
              <w:rPr>
                <w:rFonts w:hint="eastAsia" w:ascii="仿宋_GB2312" w:hAnsi="仿宋_GB2312" w:eastAsia="仿宋_GB2312" w:cs="仿宋_GB2312"/>
                <w:color w:val="auto"/>
                <w:spacing w:val="-2"/>
                <w:sz w:val="24"/>
                <w:szCs w:val="24"/>
                <w:highlight w:val="none"/>
              </w:rPr>
              <w:t>然灾</w:t>
            </w:r>
            <w:r>
              <w:rPr>
                <w:rFonts w:hint="eastAsia" w:ascii="仿宋_GB2312" w:hAnsi="仿宋_GB2312" w:eastAsia="仿宋_GB2312" w:cs="仿宋_GB2312"/>
                <w:color w:val="auto"/>
                <w:spacing w:val="-4"/>
                <w:sz w:val="24"/>
                <w:szCs w:val="24"/>
                <w:highlight w:val="none"/>
              </w:rPr>
              <w:t>害</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4"/>
                <w:sz w:val="24"/>
                <w:szCs w:val="24"/>
                <w:highlight w:val="none"/>
              </w:rPr>
              <w:t>意</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pacing w:val="-2"/>
                <w:sz w:val="24"/>
                <w:szCs w:val="24"/>
                <w:highlight w:val="none"/>
              </w:rPr>
              <w:t>故</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赶赴现</w:t>
            </w:r>
            <w:r>
              <w:rPr>
                <w:rFonts w:hint="eastAsia" w:ascii="仿宋_GB2312" w:hAnsi="仿宋_GB2312" w:eastAsia="仿宋_GB2312" w:cs="仿宋_GB2312"/>
                <w:color w:val="auto"/>
                <w:spacing w:val="-4"/>
                <w:sz w:val="24"/>
                <w:szCs w:val="24"/>
                <w:highlight w:val="none"/>
              </w:rPr>
              <w:t>场</w:t>
            </w:r>
            <w:r>
              <w:rPr>
                <w:rFonts w:hint="eastAsia" w:ascii="仿宋_GB2312" w:hAnsi="仿宋_GB2312" w:eastAsia="仿宋_GB2312" w:cs="仿宋_GB2312"/>
                <w:color w:val="auto"/>
                <w:spacing w:val="-2"/>
                <w:sz w:val="24"/>
                <w:szCs w:val="24"/>
                <w:highlight w:val="none"/>
              </w:rPr>
              <w:t>疏</w:t>
            </w:r>
            <w:r>
              <w:rPr>
                <w:rFonts w:hint="eastAsia" w:ascii="仿宋_GB2312" w:hAnsi="仿宋_GB2312" w:eastAsia="仿宋_GB2312" w:cs="仿宋_GB2312"/>
                <w:color w:val="auto"/>
                <w:spacing w:val="-4"/>
                <w:sz w:val="24"/>
                <w:szCs w:val="24"/>
                <w:highlight w:val="none"/>
              </w:rPr>
              <w:t>导</w:t>
            </w:r>
            <w:r>
              <w:rPr>
                <w:rFonts w:hint="eastAsia" w:ascii="仿宋_GB2312" w:hAnsi="仿宋_GB2312" w:eastAsia="仿宋_GB2312" w:cs="仿宋_GB2312"/>
                <w:color w:val="auto"/>
                <w:spacing w:val="-2"/>
                <w:sz w:val="24"/>
                <w:szCs w:val="24"/>
                <w:highlight w:val="none"/>
              </w:rPr>
              <w:t>和</w:t>
            </w:r>
            <w:r>
              <w:rPr>
                <w:rFonts w:hint="eastAsia" w:ascii="仿宋_GB2312" w:hAnsi="仿宋_GB2312" w:eastAsia="仿宋_GB2312" w:cs="仿宋_GB2312"/>
                <w:color w:val="auto"/>
                <w:spacing w:val="-4"/>
                <w:sz w:val="24"/>
                <w:szCs w:val="24"/>
                <w:highlight w:val="none"/>
              </w:rPr>
              <w:t>协</w:t>
            </w:r>
            <w:r>
              <w:rPr>
                <w:rFonts w:hint="eastAsia" w:ascii="仿宋_GB2312" w:hAnsi="仿宋_GB2312" w:eastAsia="仿宋_GB2312" w:cs="仿宋_GB2312"/>
                <w:color w:val="auto"/>
                <w:spacing w:val="-2"/>
                <w:sz w:val="24"/>
                <w:szCs w:val="24"/>
                <w:highlight w:val="none"/>
              </w:rPr>
              <w:t>助</w:t>
            </w:r>
            <w:r>
              <w:rPr>
                <w:rFonts w:hint="eastAsia" w:ascii="仿宋_GB2312" w:hAnsi="仿宋_GB2312" w:eastAsia="仿宋_GB2312" w:cs="仿宋_GB2312"/>
                <w:color w:val="auto"/>
                <w:spacing w:val="-4"/>
                <w:sz w:val="24"/>
                <w:szCs w:val="24"/>
                <w:highlight w:val="none"/>
              </w:rPr>
              <w:t>处</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响应</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不</w:t>
            </w:r>
            <w:r>
              <w:rPr>
                <w:rFonts w:hint="eastAsia" w:ascii="仿宋_GB2312" w:hAnsi="仿宋_GB2312" w:eastAsia="仿宋_GB2312" w:cs="仿宋_GB2312"/>
                <w:color w:val="auto"/>
                <w:spacing w:val="-6"/>
                <w:sz w:val="24"/>
                <w:szCs w:val="24"/>
                <w:highlight w:val="none"/>
              </w:rPr>
              <w:t>超</w:t>
            </w:r>
            <w:r>
              <w:rPr>
                <w:rFonts w:hint="eastAsia" w:ascii="仿宋_GB2312" w:hAnsi="仿宋_GB2312" w:eastAsia="仿宋_GB2312" w:cs="仿宋_GB2312"/>
                <w:color w:val="auto"/>
                <w:spacing w:val="50"/>
                <w:sz w:val="24"/>
                <w:szCs w:val="24"/>
                <w:highlight w:val="none"/>
              </w:rPr>
              <w:t>过</w:t>
            </w:r>
            <w:r>
              <w:rPr>
                <w:rFonts w:hint="eastAsia" w:ascii="仿宋_GB2312" w:hAnsi="仿宋_GB2312" w:eastAsia="仿宋_GB2312" w:cs="仿宋_GB2312"/>
                <w:color w:val="auto"/>
                <w:spacing w:val="51"/>
                <w:sz w:val="24"/>
                <w:szCs w:val="24"/>
                <w:highlight w:val="none"/>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pacing w:val="-2"/>
                <w:sz w:val="24"/>
                <w:szCs w:val="24"/>
                <w:highlight w:val="none"/>
              </w:rPr>
              <w:t>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76" w:type="dxa"/>
            <w:gridSpan w:val="2"/>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消防安全管理</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建</w:t>
            </w:r>
            <w:r>
              <w:rPr>
                <w:rFonts w:hint="eastAsia" w:ascii="仿宋_GB2312" w:hAnsi="仿宋_GB2312" w:eastAsia="仿宋_GB2312" w:cs="仿宋_GB2312"/>
                <w:color w:val="auto"/>
                <w:spacing w:val="-2"/>
                <w:sz w:val="24"/>
                <w:szCs w:val="24"/>
                <w:highlight w:val="none"/>
              </w:rPr>
              <w:t>立</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pacing w:val="-4"/>
                <w:sz w:val="24"/>
                <w:szCs w:val="24"/>
                <w:highlight w:val="none"/>
              </w:rPr>
              <w:t>责</w:t>
            </w:r>
            <w:r>
              <w:rPr>
                <w:rFonts w:hint="eastAsia" w:ascii="仿宋_GB2312" w:hAnsi="仿宋_GB2312" w:eastAsia="仿宋_GB2312" w:cs="仿宋_GB2312"/>
                <w:color w:val="auto"/>
                <w:spacing w:val="-2"/>
                <w:sz w:val="24"/>
                <w:szCs w:val="24"/>
                <w:highlight w:val="none"/>
              </w:rPr>
              <w:t>任制</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各</w:t>
            </w:r>
            <w:r>
              <w:rPr>
                <w:rFonts w:hint="eastAsia" w:ascii="仿宋_GB2312" w:hAnsi="仿宋_GB2312" w:eastAsia="仿宋_GB2312" w:cs="仿宋_GB2312"/>
                <w:color w:val="auto"/>
                <w:spacing w:val="-4"/>
                <w:sz w:val="24"/>
                <w:szCs w:val="24"/>
                <w:highlight w:val="none"/>
              </w:rPr>
              <w:t>级</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全</w:t>
            </w:r>
            <w:r>
              <w:rPr>
                <w:rFonts w:hint="eastAsia" w:ascii="仿宋_GB2312" w:hAnsi="仿宋_GB2312" w:eastAsia="仿宋_GB2312" w:cs="仿宋_GB2312"/>
                <w:color w:val="auto"/>
                <w:spacing w:val="-2"/>
                <w:sz w:val="24"/>
                <w:szCs w:val="24"/>
                <w:highlight w:val="none"/>
              </w:rPr>
              <w:t>责任</w:t>
            </w:r>
            <w:r>
              <w:rPr>
                <w:rFonts w:hint="eastAsia" w:ascii="仿宋_GB2312" w:hAnsi="仿宋_GB2312" w:eastAsia="仿宋_GB2312" w:cs="仿宋_GB2312"/>
                <w:color w:val="auto"/>
                <w:spacing w:val="-6"/>
                <w:sz w:val="24"/>
                <w:szCs w:val="24"/>
                <w:highlight w:val="none"/>
              </w:rPr>
              <w:t>人</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其</w:t>
            </w:r>
            <w:r>
              <w:rPr>
                <w:rFonts w:hint="eastAsia" w:ascii="仿宋_GB2312" w:hAnsi="仿宋_GB2312" w:eastAsia="仿宋_GB2312" w:cs="仿宋_GB2312"/>
                <w:color w:val="auto"/>
                <w:spacing w:val="-2"/>
                <w:sz w:val="24"/>
                <w:szCs w:val="24"/>
                <w:highlight w:val="none"/>
              </w:rPr>
              <w:t>职</w:t>
            </w:r>
            <w:r>
              <w:rPr>
                <w:rFonts w:hint="eastAsia" w:ascii="仿宋_GB2312" w:hAnsi="仿宋_GB2312" w:eastAsia="仿宋_GB2312" w:cs="仿宋_GB2312"/>
                <w:color w:val="auto"/>
                <w:spacing w:val="-6"/>
                <w:sz w:val="24"/>
                <w:szCs w:val="24"/>
                <w:highlight w:val="none"/>
              </w:rPr>
              <w:t>责</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76" w:type="dxa"/>
            <w:gridSpan w:val="2"/>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pacing w:val="-4"/>
                <w:sz w:val="24"/>
                <w:szCs w:val="24"/>
                <w:highlight w:val="none"/>
              </w:rPr>
              <w:t>控</w:t>
            </w:r>
            <w:r>
              <w:rPr>
                <w:rFonts w:hint="eastAsia" w:ascii="仿宋_GB2312" w:hAnsi="仿宋_GB2312" w:eastAsia="仿宋_GB2312" w:cs="仿宋_GB2312"/>
                <w:color w:val="auto"/>
                <w:spacing w:val="-2"/>
                <w:sz w:val="24"/>
                <w:szCs w:val="24"/>
                <w:highlight w:val="none"/>
              </w:rPr>
              <w:t>制</w:t>
            </w:r>
            <w:r>
              <w:rPr>
                <w:rFonts w:hint="eastAsia" w:ascii="仿宋_GB2312" w:hAnsi="仿宋_GB2312" w:eastAsia="仿宋_GB2312" w:cs="仿宋_GB2312"/>
                <w:color w:val="auto"/>
                <w:spacing w:val="-4"/>
                <w:sz w:val="24"/>
                <w:szCs w:val="24"/>
                <w:highlight w:val="none"/>
              </w:rPr>
              <w:t>室</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pacing w:val="48"/>
                <w:sz w:val="24"/>
                <w:szCs w:val="24"/>
                <w:highlight w:val="none"/>
              </w:rPr>
              <w:t>行</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55"/>
                <w:sz w:val="24"/>
                <w:szCs w:val="24"/>
                <w:highlight w:val="none"/>
              </w:rPr>
              <w:t>4</w:t>
            </w:r>
            <w:r>
              <w:rPr>
                <w:rFonts w:hint="eastAsia" w:ascii="仿宋_GB2312" w:hAnsi="仿宋_GB2312" w:eastAsia="仿宋_GB2312" w:cs="仿宋_GB2312"/>
                <w:color w:val="auto"/>
                <w:spacing w:val="-4"/>
                <w:sz w:val="24"/>
                <w:szCs w:val="24"/>
                <w:highlight w:val="none"/>
              </w:rPr>
              <w:t>小</w:t>
            </w:r>
            <w:r>
              <w:rPr>
                <w:rFonts w:hint="eastAsia" w:ascii="仿宋_GB2312" w:hAnsi="仿宋_GB2312" w:eastAsia="仿宋_GB2312" w:cs="仿宋_GB2312"/>
                <w:color w:val="auto"/>
                <w:spacing w:val="-2"/>
                <w:sz w:val="24"/>
                <w:szCs w:val="24"/>
                <w:highlight w:val="none"/>
              </w:rPr>
              <w:t>时</w:t>
            </w:r>
            <w:r>
              <w:rPr>
                <w:rFonts w:hint="eastAsia" w:ascii="仿宋_GB2312" w:hAnsi="仿宋_GB2312" w:eastAsia="仿宋_GB2312" w:cs="仿宋_GB2312"/>
                <w:color w:val="auto"/>
                <w:spacing w:val="-4"/>
                <w:sz w:val="24"/>
                <w:szCs w:val="24"/>
                <w:highlight w:val="none"/>
              </w:rPr>
              <w:t>值</w:t>
            </w:r>
            <w:r>
              <w:rPr>
                <w:rFonts w:hint="eastAsia" w:ascii="仿宋_GB2312" w:hAnsi="仿宋_GB2312" w:eastAsia="仿宋_GB2312" w:cs="仿宋_GB2312"/>
                <w:color w:val="auto"/>
                <w:spacing w:val="-2"/>
                <w:sz w:val="24"/>
                <w:szCs w:val="24"/>
                <w:highlight w:val="none"/>
              </w:rPr>
              <w:t>班</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度</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每</w:t>
            </w:r>
            <w:r>
              <w:rPr>
                <w:rFonts w:hint="eastAsia" w:ascii="仿宋_GB2312" w:hAnsi="仿宋_GB2312" w:eastAsia="仿宋_GB2312" w:cs="仿宋_GB2312"/>
                <w:color w:val="auto"/>
                <w:spacing w:val="-4"/>
                <w:sz w:val="24"/>
                <w:szCs w:val="24"/>
                <w:highlight w:val="none"/>
              </w:rPr>
              <w:t>班</w:t>
            </w:r>
            <w:r>
              <w:rPr>
                <w:rFonts w:hint="eastAsia" w:ascii="仿宋_GB2312" w:hAnsi="仿宋_GB2312" w:eastAsia="仿宋_GB2312" w:cs="仿宋_GB2312"/>
                <w:color w:val="auto"/>
                <w:spacing w:val="-6"/>
                <w:sz w:val="24"/>
                <w:szCs w:val="24"/>
                <w:highlight w:val="none"/>
              </w:rPr>
              <w:t>不</w:t>
            </w:r>
            <w:r>
              <w:rPr>
                <w:rFonts w:hint="eastAsia" w:ascii="仿宋_GB2312" w:hAnsi="仿宋_GB2312" w:eastAsia="仿宋_GB2312" w:cs="仿宋_GB2312"/>
                <w:color w:val="auto"/>
                <w:spacing w:val="-2"/>
                <w:sz w:val="24"/>
                <w:szCs w:val="24"/>
                <w:highlight w:val="none"/>
              </w:rPr>
              <w:t>少</w:t>
            </w:r>
            <w:r>
              <w:rPr>
                <w:rFonts w:hint="eastAsia" w:ascii="仿宋_GB2312" w:hAnsi="仿宋_GB2312" w:eastAsia="仿宋_GB2312" w:cs="仿宋_GB2312"/>
                <w:color w:val="auto"/>
                <w:spacing w:val="48"/>
                <w:sz w:val="24"/>
                <w:szCs w:val="24"/>
                <w:highlight w:val="none"/>
              </w:rPr>
              <w:t>于</w:t>
            </w:r>
            <w:r>
              <w:rPr>
                <w:rFonts w:hint="eastAsia" w:ascii="仿宋_GB2312" w:hAnsi="仿宋_GB2312" w:eastAsia="仿宋_GB2312" w:cs="仿宋_GB2312"/>
                <w:color w:val="auto"/>
                <w:spacing w:val="53"/>
                <w:sz w:val="24"/>
                <w:szCs w:val="24"/>
                <w:highlight w:val="none"/>
              </w:rPr>
              <w:t>2</w:t>
            </w:r>
            <w:r>
              <w:rPr>
                <w:rFonts w:hint="eastAsia" w:ascii="仿宋_GB2312" w:hAnsi="仿宋_GB2312" w:eastAsia="仿宋_GB2312" w:cs="仿宋_GB2312"/>
                <w:color w:val="auto"/>
                <w:spacing w:val="-2"/>
                <w:sz w:val="24"/>
                <w:szCs w:val="24"/>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76" w:type="dxa"/>
            <w:gridSpan w:val="2"/>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火</w:t>
            </w:r>
            <w:r>
              <w:rPr>
                <w:rFonts w:hint="eastAsia" w:ascii="仿宋_GB2312" w:hAnsi="仿宋_GB2312" w:eastAsia="仿宋_GB2312" w:cs="仿宋_GB2312"/>
                <w:color w:val="auto"/>
                <w:spacing w:val="-4"/>
                <w:sz w:val="24"/>
                <w:szCs w:val="24"/>
                <w:highlight w:val="none"/>
              </w:rPr>
              <w:t>栓</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pacing w:val="-4"/>
                <w:sz w:val="24"/>
                <w:szCs w:val="24"/>
                <w:highlight w:val="none"/>
              </w:rPr>
              <w:t>照</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资</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消</w:t>
            </w:r>
            <w:r>
              <w:rPr>
                <w:rFonts w:hint="eastAsia" w:ascii="仿宋_GB2312" w:hAnsi="仿宋_GB2312" w:eastAsia="仿宋_GB2312" w:cs="仿宋_GB2312"/>
                <w:color w:val="auto"/>
                <w:spacing w:val="-4"/>
                <w:sz w:val="24"/>
                <w:szCs w:val="24"/>
                <w:highlight w:val="none"/>
              </w:rPr>
              <w:t>防</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员逃</w:t>
            </w:r>
            <w:r>
              <w:rPr>
                <w:rFonts w:hint="eastAsia" w:ascii="仿宋_GB2312" w:hAnsi="仿宋_GB2312" w:eastAsia="仿宋_GB2312" w:cs="仿宋_GB2312"/>
                <w:color w:val="auto"/>
                <w:spacing w:val="-6"/>
                <w:sz w:val="24"/>
                <w:szCs w:val="24"/>
                <w:highlight w:val="none"/>
              </w:rPr>
              <w:t>生</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pacing w:val="-4"/>
                <w:sz w:val="24"/>
                <w:szCs w:val="24"/>
                <w:highlight w:val="none"/>
              </w:rPr>
              <w:t>道</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pacing w:val="-4"/>
                <w:sz w:val="24"/>
                <w:szCs w:val="24"/>
                <w:highlight w:val="none"/>
              </w:rPr>
              <w:t>车</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pacing w:val="-4"/>
                <w:sz w:val="24"/>
                <w:szCs w:val="24"/>
                <w:highlight w:val="none"/>
              </w:rPr>
              <w:t>道</w:t>
            </w:r>
            <w:r>
              <w:rPr>
                <w:rFonts w:hint="eastAsia" w:ascii="仿宋_GB2312" w:hAnsi="仿宋_GB2312" w:eastAsia="仿宋_GB2312" w:cs="仿宋_GB2312"/>
                <w:color w:val="auto"/>
                <w:spacing w:val="-2"/>
                <w:sz w:val="24"/>
                <w:szCs w:val="24"/>
                <w:highlight w:val="none"/>
              </w:rPr>
              <w:t>可随</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pacing w:val="-4"/>
                <w:sz w:val="24"/>
                <w:szCs w:val="24"/>
                <w:highlight w:val="none"/>
              </w:rPr>
              <w:t>常</w:t>
            </w:r>
            <w:r>
              <w:rPr>
                <w:rFonts w:hint="eastAsia" w:ascii="仿宋_GB2312" w:hAnsi="仿宋_GB2312" w:eastAsia="仿宋_GB2312" w:cs="仿宋_GB2312"/>
                <w:color w:val="auto"/>
                <w:spacing w:val="-2"/>
                <w:sz w:val="24"/>
                <w:szCs w:val="24"/>
                <w:highlight w:val="none"/>
              </w:rPr>
              <w:t>使</w:t>
            </w:r>
            <w:r>
              <w:rPr>
                <w:rFonts w:hint="eastAsia" w:ascii="仿宋_GB2312" w:hAnsi="仿宋_GB2312" w:eastAsia="仿宋_GB2312" w:cs="仿宋_GB2312"/>
                <w:color w:val="auto"/>
                <w:spacing w:val="-6"/>
                <w:sz w:val="24"/>
                <w:szCs w:val="24"/>
                <w:highlight w:val="none"/>
              </w:rPr>
              <w:t>用</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276" w:type="dxa"/>
            <w:gridSpan w:val="2"/>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易</w:t>
            </w:r>
            <w:r>
              <w:rPr>
                <w:rFonts w:hint="eastAsia" w:ascii="仿宋_GB2312" w:hAnsi="仿宋_GB2312" w:eastAsia="仿宋_GB2312" w:cs="仿宋_GB2312"/>
                <w:color w:val="auto"/>
                <w:spacing w:val="-2"/>
                <w:sz w:val="24"/>
                <w:szCs w:val="24"/>
                <w:highlight w:val="none"/>
              </w:rPr>
              <w:t>燃</w:t>
            </w:r>
            <w:r>
              <w:rPr>
                <w:rFonts w:hint="eastAsia" w:ascii="仿宋_GB2312" w:hAnsi="仿宋_GB2312" w:eastAsia="仿宋_GB2312" w:cs="仿宋_GB2312"/>
                <w:color w:val="auto"/>
                <w:spacing w:val="-4"/>
                <w:sz w:val="24"/>
                <w:szCs w:val="24"/>
                <w:highlight w:val="none"/>
              </w:rPr>
              <w:t>易</w:t>
            </w:r>
            <w:r>
              <w:rPr>
                <w:rFonts w:hint="eastAsia" w:ascii="仿宋_GB2312" w:hAnsi="仿宋_GB2312" w:eastAsia="仿宋_GB2312" w:cs="仿宋_GB2312"/>
                <w:color w:val="auto"/>
                <w:spacing w:val="-2"/>
                <w:sz w:val="24"/>
                <w:szCs w:val="24"/>
                <w:highlight w:val="none"/>
              </w:rPr>
              <w:t>爆</w:t>
            </w:r>
            <w:r>
              <w:rPr>
                <w:rFonts w:hint="eastAsia" w:ascii="仿宋_GB2312" w:hAnsi="仿宋_GB2312" w:eastAsia="仿宋_GB2312" w:cs="仿宋_GB2312"/>
                <w:color w:val="auto"/>
                <w:spacing w:val="-4"/>
                <w:sz w:val="24"/>
                <w:szCs w:val="24"/>
                <w:highlight w:val="none"/>
              </w:rPr>
              <w:t>品</w:t>
            </w:r>
            <w:r>
              <w:rPr>
                <w:rFonts w:hint="eastAsia" w:ascii="仿宋_GB2312" w:hAnsi="仿宋_GB2312" w:eastAsia="仿宋_GB2312" w:cs="仿宋_GB2312"/>
                <w:color w:val="auto"/>
                <w:spacing w:val="-2"/>
                <w:sz w:val="24"/>
                <w:szCs w:val="24"/>
                <w:highlight w:val="none"/>
              </w:rPr>
              <w:t>设</w:t>
            </w:r>
            <w:r>
              <w:rPr>
                <w:rFonts w:hint="eastAsia" w:ascii="仿宋_GB2312" w:hAnsi="仿宋_GB2312" w:eastAsia="仿宋_GB2312" w:cs="仿宋_GB2312"/>
                <w:color w:val="auto"/>
                <w:spacing w:val="-4"/>
                <w:sz w:val="24"/>
                <w:szCs w:val="24"/>
                <w:highlight w:val="none"/>
              </w:rPr>
              <w:t>专</w:t>
            </w:r>
            <w:r>
              <w:rPr>
                <w:rFonts w:hint="eastAsia" w:ascii="仿宋_GB2312" w:hAnsi="仿宋_GB2312" w:eastAsia="仿宋_GB2312" w:cs="仿宋_GB2312"/>
                <w:color w:val="auto"/>
                <w:spacing w:val="-2"/>
                <w:sz w:val="24"/>
                <w:szCs w:val="24"/>
                <w:highlight w:val="none"/>
              </w:rPr>
              <w:t>区专</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pacing w:val="-2"/>
                <w:sz w:val="24"/>
                <w:szCs w:val="24"/>
                <w:highlight w:val="none"/>
              </w:rPr>
              <w:t>管</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做</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关</w:t>
            </w:r>
            <w:r>
              <w:rPr>
                <w:rFonts w:hint="eastAsia" w:ascii="仿宋_GB2312" w:hAnsi="仿宋_GB2312" w:eastAsia="仿宋_GB2312" w:cs="仿宋_GB2312"/>
                <w:color w:val="auto"/>
                <w:spacing w:val="-4"/>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trPr>
        <w:tc>
          <w:tcPr>
            <w:tcW w:w="1276" w:type="dxa"/>
            <w:gridSpan w:val="2"/>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定</w:t>
            </w:r>
            <w:r>
              <w:rPr>
                <w:rFonts w:hint="eastAsia" w:ascii="仿宋_GB2312" w:hAnsi="仿宋_GB2312" w:eastAsia="仿宋_GB2312" w:cs="仿宋_GB2312"/>
                <w:color w:val="auto"/>
                <w:spacing w:val="-2"/>
                <w:sz w:val="24"/>
                <w:szCs w:val="24"/>
                <w:highlight w:val="none"/>
              </w:rPr>
              <w:t>期</w:t>
            </w:r>
            <w:r>
              <w:rPr>
                <w:rFonts w:hint="eastAsia" w:ascii="仿宋_GB2312" w:hAnsi="仿宋_GB2312" w:eastAsia="仿宋_GB2312" w:cs="仿宋_GB2312"/>
                <w:color w:val="auto"/>
                <w:spacing w:val="-4"/>
                <w:sz w:val="24"/>
                <w:szCs w:val="24"/>
                <w:highlight w:val="none"/>
              </w:rPr>
              <w:t>组</w:t>
            </w:r>
            <w:r>
              <w:rPr>
                <w:rFonts w:hint="eastAsia" w:ascii="仿宋_GB2312" w:hAnsi="仿宋_GB2312" w:eastAsia="仿宋_GB2312" w:cs="仿宋_GB2312"/>
                <w:color w:val="auto"/>
                <w:spacing w:val="-2"/>
                <w:sz w:val="24"/>
                <w:szCs w:val="24"/>
                <w:highlight w:val="none"/>
              </w:rPr>
              <w:t>织</w:t>
            </w:r>
            <w:r>
              <w:rPr>
                <w:rFonts w:hint="eastAsia" w:ascii="仿宋_GB2312" w:hAnsi="仿宋_GB2312" w:eastAsia="仿宋_GB2312" w:cs="仿宋_GB2312"/>
                <w:color w:val="auto"/>
                <w:spacing w:val="-4"/>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全宣</w:t>
            </w:r>
            <w:r>
              <w:rPr>
                <w:rFonts w:hint="eastAsia" w:ascii="仿宋_GB2312" w:hAnsi="仿宋_GB2312" w:eastAsia="仿宋_GB2312" w:cs="仿宋_GB2312"/>
                <w:color w:val="auto"/>
                <w:spacing w:val="-4"/>
                <w:sz w:val="24"/>
                <w:szCs w:val="24"/>
                <w:highlight w:val="none"/>
              </w:rPr>
              <w:t>传</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每</w:t>
            </w:r>
            <w:r>
              <w:rPr>
                <w:rFonts w:hint="eastAsia" w:ascii="仿宋_GB2312" w:hAnsi="仿宋_GB2312" w:eastAsia="仿宋_GB2312" w:cs="仿宋_GB2312"/>
                <w:color w:val="auto"/>
                <w:spacing w:val="-2"/>
                <w:sz w:val="24"/>
                <w:szCs w:val="24"/>
                <w:highlight w:val="none"/>
              </w:rPr>
              <w:t>半</w:t>
            </w:r>
            <w:r>
              <w:rPr>
                <w:rFonts w:hint="eastAsia" w:ascii="仿宋_GB2312" w:hAnsi="仿宋_GB2312" w:eastAsia="仿宋_GB2312" w:cs="仿宋_GB2312"/>
                <w:color w:val="auto"/>
                <w:spacing w:val="-4"/>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pacing w:val="-4"/>
                <w:sz w:val="24"/>
                <w:szCs w:val="24"/>
                <w:highlight w:val="none"/>
              </w:rPr>
              <w:t>少开</w:t>
            </w:r>
            <w:r>
              <w:rPr>
                <w:rFonts w:hint="eastAsia" w:ascii="仿宋_GB2312" w:hAnsi="仿宋_GB2312" w:eastAsia="仿宋_GB2312" w:cs="仿宋_GB2312"/>
                <w:color w:val="auto"/>
                <w:spacing w:val="48"/>
                <w:sz w:val="24"/>
                <w:szCs w:val="24"/>
                <w:highlight w:val="none"/>
              </w:rPr>
              <w:t>展</w:t>
            </w:r>
            <w:r>
              <w:rPr>
                <w:rFonts w:hint="eastAsia" w:ascii="仿宋_GB2312" w:hAnsi="仿宋_GB2312" w:eastAsia="仿宋_GB2312" w:cs="仿宋_GB2312"/>
                <w:color w:val="auto"/>
                <w:spacing w:val="53"/>
                <w:sz w:val="24"/>
                <w:szCs w:val="24"/>
                <w:highlight w:val="none"/>
              </w:rPr>
              <w:t>1</w:t>
            </w:r>
            <w:r>
              <w:rPr>
                <w:rFonts w:hint="eastAsia" w:ascii="仿宋_GB2312" w:hAnsi="仿宋_GB2312" w:eastAsia="仿宋_GB2312" w:cs="仿宋_GB2312"/>
                <w:color w:val="auto"/>
                <w:spacing w:val="-2"/>
                <w:sz w:val="24"/>
                <w:szCs w:val="24"/>
                <w:highlight w:val="none"/>
              </w:rPr>
              <w:t>次</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pacing w:val="-2"/>
                <w:sz w:val="24"/>
                <w:szCs w:val="24"/>
                <w:highlight w:val="none"/>
              </w:rPr>
              <w:t>防</w:t>
            </w:r>
            <w:r>
              <w:rPr>
                <w:rFonts w:hint="eastAsia" w:ascii="仿宋_GB2312" w:hAnsi="仿宋_GB2312" w:eastAsia="仿宋_GB2312" w:cs="仿宋_GB2312"/>
                <w:color w:val="auto"/>
                <w:sz w:val="24"/>
                <w:szCs w:val="24"/>
                <w:highlight w:val="none"/>
              </w:rPr>
              <w:t>演</w:t>
            </w:r>
            <w:r>
              <w:rPr>
                <w:rFonts w:hint="eastAsia" w:ascii="仿宋_GB2312" w:hAnsi="仿宋_GB2312" w:eastAsia="仿宋_GB2312" w:cs="仿宋_GB2312"/>
                <w:color w:val="auto"/>
                <w:spacing w:val="-2"/>
                <w:sz w:val="24"/>
                <w:szCs w:val="24"/>
                <w:highlight w:val="none"/>
              </w:rPr>
              <w:t>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1276" w:type="dxa"/>
            <w:gridSpan w:val="2"/>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7</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突发</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z w:val="24"/>
                <w:szCs w:val="24"/>
                <w:highlight w:val="none"/>
              </w:rPr>
              <w:t>件</w:t>
            </w:r>
            <w:r>
              <w:rPr>
                <w:rFonts w:hint="eastAsia" w:ascii="仿宋_GB2312" w:hAnsi="仿宋_GB2312" w:eastAsia="仿宋_GB2312" w:cs="仿宋_GB2312"/>
                <w:color w:val="auto"/>
                <w:spacing w:val="-4"/>
                <w:sz w:val="24"/>
                <w:szCs w:val="24"/>
                <w:highlight w:val="none"/>
              </w:rPr>
              <w:t>处</w:t>
            </w:r>
            <w:r>
              <w:rPr>
                <w:rFonts w:hint="eastAsia" w:ascii="仿宋_GB2312" w:hAnsi="仿宋_GB2312" w:eastAsia="仿宋_GB2312" w:cs="仿宋_GB2312"/>
                <w:color w:val="auto"/>
                <w:spacing w:val="-2"/>
                <w:sz w:val="24"/>
                <w:szCs w:val="24"/>
                <w:highlight w:val="none"/>
              </w:rPr>
              <w:t>理</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突</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全责</w:t>
            </w:r>
            <w:r>
              <w:rPr>
                <w:rFonts w:hint="eastAsia" w:ascii="仿宋_GB2312" w:hAnsi="仿宋_GB2312" w:eastAsia="仿宋_GB2312" w:cs="仿宋_GB2312"/>
                <w:color w:val="auto"/>
                <w:spacing w:val="-4"/>
                <w:sz w:val="24"/>
                <w:szCs w:val="24"/>
                <w:highlight w:val="none"/>
              </w:rPr>
              <w:t>任</w:t>
            </w:r>
            <w:r>
              <w:rPr>
                <w:rFonts w:hint="eastAsia" w:ascii="仿宋_GB2312" w:hAnsi="仿宋_GB2312" w:eastAsia="仿宋_GB2312" w:cs="仿宋_GB2312"/>
                <w:color w:val="auto"/>
                <w:spacing w:val="-2"/>
                <w:sz w:val="24"/>
                <w:szCs w:val="24"/>
                <w:highlight w:val="none"/>
              </w:rPr>
              <w:t>书</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明</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pacing w:val="-2"/>
                <w:sz w:val="24"/>
                <w:szCs w:val="24"/>
                <w:highlight w:val="none"/>
              </w:rPr>
              <w:t>突</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pacing w:val="-4"/>
                <w:sz w:val="24"/>
                <w:szCs w:val="24"/>
                <w:highlight w:val="none"/>
              </w:rPr>
              <w:t>件</w:t>
            </w:r>
            <w:r>
              <w:rPr>
                <w:rFonts w:hint="eastAsia" w:ascii="仿宋_GB2312" w:hAnsi="仿宋_GB2312" w:eastAsia="仿宋_GB2312" w:cs="仿宋_GB2312"/>
                <w:color w:val="auto"/>
                <w:spacing w:val="-2"/>
                <w:sz w:val="24"/>
                <w:szCs w:val="24"/>
                <w:highlight w:val="none"/>
              </w:rPr>
              <w:t>责任</w:t>
            </w:r>
            <w:r>
              <w:rPr>
                <w:rFonts w:hint="eastAsia" w:ascii="仿宋_GB2312" w:hAnsi="仿宋_GB2312" w:eastAsia="仿宋_GB2312" w:cs="仿宋_GB2312"/>
                <w:color w:val="auto"/>
                <w:spacing w:val="-6"/>
                <w:sz w:val="24"/>
                <w:szCs w:val="24"/>
                <w:highlight w:val="none"/>
              </w:rPr>
              <w:t>人</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承</w:t>
            </w:r>
            <w:r>
              <w:rPr>
                <w:rFonts w:hint="eastAsia" w:ascii="仿宋_GB2312" w:hAnsi="仿宋_GB2312" w:eastAsia="仿宋_GB2312" w:cs="仿宋_GB2312"/>
                <w:color w:val="auto"/>
                <w:spacing w:val="-4"/>
                <w:sz w:val="24"/>
                <w:szCs w:val="24"/>
                <w:highlight w:val="none"/>
              </w:rPr>
              <w:t>担</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pacing w:val="-4"/>
                <w:sz w:val="24"/>
                <w:szCs w:val="24"/>
                <w:highlight w:val="none"/>
              </w:rPr>
              <w:t>责</w:t>
            </w:r>
            <w:r>
              <w:rPr>
                <w:rFonts w:hint="eastAsia" w:ascii="仿宋_GB2312" w:hAnsi="仿宋_GB2312" w:eastAsia="仿宋_GB2312" w:cs="仿宋_GB2312"/>
                <w:color w:val="auto"/>
                <w:spacing w:val="-2"/>
                <w:sz w:val="24"/>
                <w:szCs w:val="24"/>
                <w:highlight w:val="none"/>
              </w:rPr>
              <w:t>任</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建</w:t>
            </w:r>
            <w:r>
              <w:rPr>
                <w:rFonts w:hint="eastAsia" w:ascii="仿宋_GB2312" w:hAnsi="仿宋_GB2312" w:eastAsia="仿宋_GB2312" w:cs="仿宋_GB2312"/>
                <w:color w:val="auto"/>
                <w:spacing w:val="-2"/>
                <w:sz w:val="24"/>
                <w:szCs w:val="24"/>
                <w:highlight w:val="none"/>
              </w:rPr>
              <w:t>立</w:t>
            </w:r>
            <w:r>
              <w:rPr>
                <w:rFonts w:hint="eastAsia" w:ascii="仿宋_GB2312" w:hAnsi="仿宋_GB2312" w:eastAsia="仿宋_GB2312" w:cs="仿宋_GB2312"/>
                <w:color w:val="auto"/>
                <w:spacing w:val="-4"/>
                <w:sz w:val="24"/>
                <w:szCs w:val="24"/>
                <w:highlight w:val="none"/>
              </w:rPr>
              <w:t>应</w:t>
            </w:r>
            <w:bookmarkStart w:id="137" w:name="_GoBack"/>
            <w:bookmarkEnd w:id="137"/>
            <w:r>
              <w:rPr>
                <w:rFonts w:hint="eastAsia" w:ascii="仿宋_GB2312" w:hAnsi="仿宋_GB2312" w:eastAsia="仿宋_GB2312" w:cs="仿宋_GB2312"/>
                <w:color w:val="auto"/>
                <w:spacing w:val="-2"/>
                <w:sz w:val="24"/>
                <w:szCs w:val="24"/>
                <w:highlight w:val="none"/>
              </w:rPr>
              <w:t>急</w:t>
            </w:r>
            <w:r>
              <w:rPr>
                <w:rFonts w:hint="eastAsia" w:ascii="仿宋_GB2312" w:hAnsi="仿宋_GB2312" w:eastAsia="仿宋_GB2312" w:cs="仿宋_GB2312"/>
                <w:color w:val="auto"/>
                <w:spacing w:val="-4"/>
                <w:sz w:val="24"/>
                <w:szCs w:val="24"/>
                <w:highlight w:val="none"/>
              </w:rPr>
              <w:t>突</w:t>
            </w:r>
            <w:r>
              <w:rPr>
                <w:rFonts w:hint="eastAsia" w:ascii="仿宋_GB2312" w:hAnsi="仿宋_GB2312" w:eastAsia="仿宋_GB2312" w:cs="仿宋_GB2312"/>
                <w:color w:val="auto"/>
                <w:spacing w:val="-2"/>
                <w:sz w:val="24"/>
                <w:szCs w:val="24"/>
                <w:highlight w:val="none"/>
              </w:rPr>
              <w:t>发</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pacing w:val="-2"/>
                <w:sz w:val="24"/>
                <w:szCs w:val="24"/>
                <w:highlight w:val="none"/>
              </w:rPr>
              <w:t>件处</w:t>
            </w:r>
            <w:r>
              <w:rPr>
                <w:rFonts w:hint="eastAsia" w:ascii="仿宋_GB2312" w:hAnsi="仿宋_GB2312" w:eastAsia="仿宋_GB2312" w:cs="仿宋_GB2312"/>
                <w:color w:val="auto"/>
                <w:spacing w:val="-4"/>
                <w:sz w:val="24"/>
                <w:szCs w:val="24"/>
                <w:highlight w:val="none"/>
              </w:rPr>
              <w:t>置</w:t>
            </w:r>
            <w:r>
              <w:rPr>
                <w:rFonts w:hint="eastAsia" w:ascii="仿宋_GB2312" w:hAnsi="仿宋_GB2312" w:eastAsia="仿宋_GB2312" w:cs="仿宋_GB2312"/>
                <w:color w:val="auto"/>
                <w:spacing w:val="-2"/>
                <w:sz w:val="24"/>
                <w:szCs w:val="24"/>
                <w:highlight w:val="none"/>
              </w:rPr>
              <w:t>队</w:t>
            </w:r>
            <w:r>
              <w:rPr>
                <w:rFonts w:hint="eastAsia" w:ascii="仿宋_GB2312" w:hAnsi="仿宋_GB2312" w:eastAsia="仿宋_GB2312" w:cs="仿宋_GB2312"/>
                <w:color w:val="auto"/>
                <w:spacing w:val="-4"/>
                <w:sz w:val="24"/>
                <w:szCs w:val="24"/>
                <w:highlight w:val="none"/>
              </w:rPr>
              <w:t>伍</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明</w:t>
            </w:r>
            <w:r>
              <w:rPr>
                <w:rFonts w:hint="eastAsia" w:ascii="仿宋_GB2312" w:hAnsi="仿宋_GB2312" w:eastAsia="仿宋_GB2312" w:cs="仿宋_GB2312"/>
                <w:color w:val="auto"/>
                <w:spacing w:val="-2"/>
                <w:sz w:val="24"/>
                <w:szCs w:val="24"/>
                <w:highlight w:val="none"/>
              </w:rPr>
              <w:t>确</w:t>
            </w:r>
            <w:r>
              <w:rPr>
                <w:rFonts w:hint="eastAsia" w:ascii="仿宋_GB2312" w:hAnsi="仿宋_GB2312" w:eastAsia="仿宋_GB2312" w:cs="仿宋_GB2312"/>
                <w:color w:val="auto"/>
                <w:spacing w:val="-4"/>
                <w:sz w:val="24"/>
                <w:szCs w:val="24"/>
                <w:highlight w:val="none"/>
              </w:rPr>
              <w:t>各</w:t>
            </w:r>
            <w:r>
              <w:rPr>
                <w:rFonts w:hint="eastAsia" w:ascii="仿宋_GB2312" w:hAnsi="仿宋_GB2312" w:eastAsia="仿宋_GB2312" w:cs="仿宋_GB2312"/>
                <w:color w:val="auto"/>
                <w:spacing w:val="-2"/>
                <w:sz w:val="24"/>
                <w:szCs w:val="24"/>
                <w:highlight w:val="none"/>
              </w:rPr>
              <w:t>自</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职责</w:t>
            </w:r>
            <w:r>
              <w:rPr>
                <w:rFonts w:hint="eastAsia" w:ascii="仿宋_GB2312" w:hAnsi="仿宋_GB2312" w:eastAsia="仿宋_GB2312" w:cs="仿宋_GB2312"/>
                <w:color w:val="auto"/>
                <w:spacing w:val="-6"/>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识</w:t>
            </w:r>
            <w:r>
              <w:rPr>
                <w:rFonts w:hint="eastAsia" w:ascii="仿宋_GB2312" w:hAnsi="仿宋_GB2312" w:eastAsia="仿宋_GB2312" w:cs="仿宋_GB2312"/>
                <w:color w:val="auto"/>
                <w:spacing w:val="-2"/>
                <w:sz w:val="24"/>
                <w:szCs w:val="24"/>
                <w:highlight w:val="none"/>
              </w:rPr>
              <w:t>别</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分</w:t>
            </w:r>
            <w:r>
              <w:rPr>
                <w:rFonts w:hint="eastAsia" w:ascii="仿宋_GB2312" w:hAnsi="仿宋_GB2312" w:eastAsia="仿宋_GB2312" w:cs="仿宋_GB2312"/>
                <w:color w:val="auto"/>
                <w:spacing w:val="-4"/>
                <w:sz w:val="24"/>
                <w:szCs w:val="24"/>
                <w:highlight w:val="none"/>
              </w:rPr>
              <w:t>析</w:t>
            </w:r>
            <w:r>
              <w:rPr>
                <w:rFonts w:hint="eastAsia" w:ascii="仿宋_GB2312" w:hAnsi="仿宋_GB2312" w:eastAsia="仿宋_GB2312" w:cs="仿宋_GB2312"/>
                <w:color w:val="auto"/>
                <w:spacing w:val="-2"/>
                <w:sz w:val="24"/>
                <w:szCs w:val="24"/>
                <w:highlight w:val="none"/>
              </w:rPr>
              <w:t>各</w:t>
            </w:r>
            <w:r>
              <w:rPr>
                <w:rFonts w:hint="eastAsia" w:ascii="仿宋_GB2312" w:hAnsi="仿宋_GB2312" w:eastAsia="仿宋_GB2312" w:cs="仿宋_GB2312"/>
                <w:color w:val="auto"/>
                <w:spacing w:val="-4"/>
                <w:sz w:val="24"/>
                <w:szCs w:val="24"/>
                <w:highlight w:val="none"/>
              </w:rPr>
              <w:t>种</w:t>
            </w:r>
            <w:r>
              <w:rPr>
                <w:rFonts w:hint="eastAsia" w:ascii="仿宋_GB2312" w:hAnsi="仿宋_GB2312" w:eastAsia="仿宋_GB2312" w:cs="仿宋_GB2312"/>
                <w:color w:val="auto"/>
                <w:spacing w:val="-2"/>
                <w:sz w:val="24"/>
                <w:szCs w:val="24"/>
                <w:highlight w:val="none"/>
              </w:rPr>
              <w:t>潜在</w:t>
            </w:r>
            <w:r>
              <w:rPr>
                <w:rFonts w:hint="eastAsia" w:ascii="仿宋_GB2312" w:hAnsi="仿宋_GB2312" w:eastAsia="仿宋_GB2312" w:cs="仿宋_GB2312"/>
                <w:color w:val="auto"/>
                <w:spacing w:val="-4"/>
                <w:sz w:val="24"/>
                <w:szCs w:val="24"/>
                <w:highlight w:val="none"/>
              </w:rPr>
              <w:t>风</w:t>
            </w:r>
            <w:r>
              <w:rPr>
                <w:rFonts w:hint="eastAsia" w:ascii="仿宋_GB2312" w:hAnsi="仿宋_GB2312" w:eastAsia="仿宋_GB2312" w:cs="仿宋_GB2312"/>
                <w:color w:val="auto"/>
                <w:spacing w:val="-2"/>
                <w:sz w:val="24"/>
                <w:szCs w:val="24"/>
                <w:highlight w:val="none"/>
              </w:rPr>
              <w:t>险</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针</w:t>
            </w:r>
            <w:r>
              <w:rPr>
                <w:rFonts w:hint="eastAsia" w:ascii="仿宋_GB2312" w:hAnsi="仿宋_GB2312" w:eastAsia="仿宋_GB2312" w:cs="仿宋_GB2312"/>
                <w:color w:val="auto"/>
                <w:spacing w:val="-4"/>
                <w:sz w:val="24"/>
                <w:szCs w:val="24"/>
                <w:highlight w:val="none"/>
              </w:rPr>
              <w:t>对</w:t>
            </w:r>
            <w:r>
              <w:rPr>
                <w:rFonts w:hint="eastAsia" w:ascii="仿宋_GB2312" w:hAnsi="仿宋_GB2312" w:eastAsia="仿宋_GB2312" w:cs="仿宋_GB2312"/>
                <w:color w:val="auto"/>
                <w:spacing w:val="-2"/>
                <w:sz w:val="24"/>
                <w:szCs w:val="24"/>
                <w:highlight w:val="none"/>
              </w:rPr>
              <w:t>不</w:t>
            </w:r>
            <w:r>
              <w:rPr>
                <w:rFonts w:hint="eastAsia" w:ascii="仿宋_GB2312" w:hAnsi="仿宋_GB2312" w:eastAsia="仿宋_GB2312" w:cs="仿宋_GB2312"/>
                <w:color w:val="auto"/>
                <w:spacing w:val="-4"/>
                <w:sz w:val="24"/>
                <w:szCs w:val="24"/>
                <w:highlight w:val="none"/>
              </w:rPr>
              <w:t>同</w:t>
            </w:r>
            <w:r>
              <w:rPr>
                <w:rFonts w:hint="eastAsia" w:ascii="仿宋_GB2312" w:hAnsi="仿宋_GB2312" w:eastAsia="仿宋_GB2312" w:cs="仿宋_GB2312"/>
                <w:color w:val="auto"/>
                <w:spacing w:val="-2"/>
                <w:sz w:val="24"/>
                <w:szCs w:val="24"/>
                <w:highlight w:val="none"/>
              </w:rPr>
              <w:t>风</w:t>
            </w:r>
            <w:r>
              <w:rPr>
                <w:rFonts w:hint="eastAsia" w:ascii="仿宋_GB2312" w:hAnsi="仿宋_GB2312" w:eastAsia="仿宋_GB2312" w:cs="仿宋_GB2312"/>
                <w:color w:val="auto"/>
                <w:spacing w:val="-4"/>
                <w:sz w:val="24"/>
                <w:szCs w:val="24"/>
                <w:highlight w:val="none"/>
              </w:rPr>
              <w:t>险</w:t>
            </w:r>
            <w:r>
              <w:rPr>
                <w:rFonts w:hint="eastAsia" w:ascii="仿宋_GB2312" w:hAnsi="仿宋_GB2312" w:eastAsia="仿宋_GB2312" w:cs="仿宋_GB2312"/>
                <w:color w:val="auto"/>
                <w:spacing w:val="-2"/>
                <w:sz w:val="24"/>
                <w:szCs w:val="24"/>
                <w:highlight w:val="none"/>
              </w:rPr>
              <w:t>类型</w:t>
            </w:r>
            <w:r>
              <w:rPr>
                <w:rFonts w:hint="eastAsia" w:ascii="仿宋_GB2312" w:hAnsi="仿宋_GB2312" w:eastAsia="仿宋_GB2312" w:cs="仿宋_GB2312"/>
                <w:color w:val="auto"/>
                <w:spacing w:val="-6"/>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6"/>
                <w:sz w:val="24"/>
                <w:szCs w:val="24"/>
                <w:highlight w:val="none"/>
              </w:rPr>
              <w:t>解</w:t>
            </w:r>
            <w:r>
              <w:rPr>
                <w:rFonts w:hint="eastAsia" w:ascii="仿宋_GB2312" w:hAnsi="仿宋_GB2312" w:eastAsia="仿宋_GB2312" w:cs="仿宋_GB2312"/>
                <w:color w:val="auto"/>
                <w:spacing w:val="-2"/>
                <w:sz w:val="24"/>
                <w:szCs w:val="24"/>
                <w:highlight w:val="none"/>
              </w:rPr>
              <w:t>决</w:t>
            </w:r>
            <w:r>
              <w:rPr>
                <w:rFonts w:hint="eastAsia" w:ascii="仿宋_GB2312" w:hAnsi="仿宋_GB2312" w:eastAsia="仿宋_GB2312" w:cs="仿宋_GB2312"/>
                <w:color w:val="auto"/>
                <w:spacing w:val="-6"/>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并配</w:t>
            </w:r>
            <w:r>
              <w:rPr>
                <w:rFonts w:hint="eastAsia" w:ascii="仿宋_GB2312" w:hAnsi="仿宋_GB2312" w:eastAsia="仿宋_GB2312" w:cs="仿宋_GB2312"/>
                <w:color w:val="auto"/>
                <w:spacing w:val="-4"/>
                <w:sz w:val="24"/>
                <w:szCs w:val="24"/>
                <w:highlight w:val="none"/>
              </w:rPr>
              <w:t>备</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急</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pacing w:val="-4"/>
                <w:sz w:val="24"/>
                <w:szCs w:val="24"/>
                <w:highlight w:val="none"/>
              </w:rPr>
              <w:t>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每</w:t>
            </w:r>
            <w:r>
              <w:rPr>
                <w:rFonts w:hint="eastAsia" w:ascii="仿宋_GB2312" w:hAnsi="仿宋_GB2312" w:eastAsia="仿宋_GB2312" w:cs="仿宋_GB2312"/>
                <w:color w:val="auto"/>
                <w:spacing w:val="-2"/>
                <w:sz w:val="24"/>
                <w:szCs w:val="24"/>
                <w:highlight w:val="none"/>
              </w:rPr>
              <w:t>半</w:t>
            </w:r>
            <w:r>
              <w:rPr>
                <w:rFonts w:hint="eastAsia" w:ascii="仿宋_GB2312" w:hAnsi="仿宋_GB2312" w:eastAsia="仿宋_GB2312" w:cs="仿宋_GB2312"/>
                <w:color w:val="auto"/>
                <w:spacing w:val="-4"/>
                <w:sz w:val="24"/>
                <w:szCs w:val="24"/>
                <w:highlight w:val="none"/>
              </w:rPr>
              <w:t>年</w:t>
            </w:r>
            <w:r>
              <w:rPr>
                <w:rFonts w:hint="eastAsia" w:ascii="仿宋_GB2312" w:hAnsi="仿宋_GB2312" w:eastAsia="仿宋_GB2312" w:cs="仿宋_GB2312"/>
                <w:color w:val="auto"/>
                <w:spacing w:val="-2"/>
                <w:sz w:val="24"/>
                <w:szCs w:val="24"/>
                <w:highlight w:val="none"/>
              </w:rPr>
              <w:t>至</w:t>
            </w:r>
            <w:r>
              <w:rPr>
                <w:rFonts w:hint="eastAsia" w:ascii="仿宋_GB2312" w:hAnsi="仿宋_GB2312" w:eastAsia="仿宋_GB2312" w:cs="仿宋_GB2312"/>
                <w:color w:val="auto"/>
                <w:spacing w:val="-4"/>
                <w:sz w:val="24"/>
                <w:szCs w:val="24"/>
                <w:highlight w:val="none"/>
              </w:rPr>
              <w:t>少</w:t>
            </w:r>
            <w:r>
              <w:rPr>
                <w:rFonts w:hint="eastAsia" w:ascii="仿宋_GB2312" w:hAnsi="仿宋_GB2312" w:eastAsia="仿宋_GB2312" w:cs="仿宋_GB2312"/>
                <w:color w:val="auto"/>
                <w:spacing w:val="-2"/>
                <w:sz w:val="24"/>
                <w:szCs w:val="24"/>
                <w:highlight w:val="none"/>
              </w:rPr>
              <w:t>开</w:t>
            </w:r>
            <w:r>
              <w:rPr>
                <w:rFonts w:hint="eastAsia" w:ascii="仿宋_GB2312" w:hAnsi="仿宋_GB2312" w:eastAsia="仿宋_GB2312" w:cs="仿宋_GB2312"/>
                <w:color w:val="auto"/>
                <w:spacing w:val="48"/>
                <w:sz w:val="24"/>
                <w:szCs w:val="24"/>
                <w:highlight w:val="none"/>
              </w:rPr>
              <w:t>展</w:t>
            </w:r>
            <w:r>
              <w:rPr>
                <w:rFonts w:hint="eastAsia" w:ascii="仿宋_GB2312" w:hAnsi="仿宋_GB2312" w:eastAsia="仿宋_GB2312" w:cs="仿宋_GB2312"/>
                <w:color w:val="auto"/>
                <w:spacing w:val="55"/>
                <w:sz w:val="24"/>
                <w:szCs w:val="24"/>
                <w:highlight w:val="none"/>
              </w:rPr>
              <w:t>1</w:t>
            </w:r>
            <w:r>
              <w:rPr>
                <w:rFonts w:hint="eastAsia" w:ascii="仿宋_GB2312" w:hAnsi="仿宋_GB2312" w:eastAsia="仿宋_GB2312" w:cs="仿宋_GB2312"/>
                <w:color w:val="auto"/>
                <w:spacing w:val="-4"/>
                <w:sz w:val="24"/>
                <w:szCs w:val="24"/>
                <w:highlight w:val="none"/>
              </w:rPr>
              <w:t>次</w:t>
            </w:r>
            <w:r>
              <w:rPr>
                <w:rFonts w:hint="eastAsia" w:ascii="仿宋_GB2312" w:hAnsi="仿宋_GB2312" w:eastAsia="仿宋_GB2312" w:cs="仿宋_GB2312"/>
                <w:color w:val="auto"/>
                <w:spacing w:val="-2"/>
                <w:sz w:val="24"/>
                <w:szCs w:val="24"/>
                <w:highlight w:val="none"/>
              </w:rPr>
              <w:t>突</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pacing w:val="-4"/>
                <w:sz w:val="24"/>
                <w:szCs w:val="24"/>
                <w:highlight w:val="none"/>
              </w:rPr>
              <w:t>件</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急</w:t>
            </w:r>
            <w:r>
              <w:rPr>
                <w:rFonts w:hint="eastAsia" w:ascii="仿宋_GB2312" w:hAnsi="仿宋_GB2312" w:eastAsia="仿宋_GB2312" w:cs="仿宋_GB2312"/>
                <w:color w:val="auto"/>
                <w:spacing w:val="-2"/>
                <w:sz w:val="24"/>
                <w:szCs w:val="24"/>
                <w:highlight w:val="none"/>
              </w:rPr>
              <w:t>演</w:t>
            </w:r>
            <w:r>
              <w:rPr>
                <w:rFonts w:hint="eastAsia" w:ascii="仿宋_GB2312" w:hAnsi="仿宋_GB2312" w:eastAsia="仿宋_GB2312" w:cs="仿宋_GB2312"/>
                <w:color w:val="auto"/>
                <w:spacing w:val="-4"/>
                <w:sz w:val="24"/>
                <w:szCs w:val="24"/>
                <w:highlight w:val="none"/>
              </w:rPr>
              <w:t>练，</w:t>
            </w:r>
            <w:r>
              <w:rPr>
                <w:rFonts w:hint="eastAsia" w:ascii="仿宋_GB2312" w:hAnsi="仿宋_GB2312" w:eastAsia="仿宋_GB2312" w:cs="仿宋_GB2312"/>
                <w:color w:val="auto"/>
                <w:spacing w:val="-2"/>
                <w:sz w:val="24"/>
                <w:szCs w:val="24"/>
                <w:highlight w:val="none"/>
              </w:rPr>
              <w:t>并有</w:t>
            </w:r>
            <w:r>
              <w:rPr>
                <w:rFonts w:hint="eastAsia" w:ascii="仿宋_GB2312" w:hAnsi="仿宋_GB2312" w:eastAsia="仿宋_GB2312" w:cs="仿宋_GB2312"/>
                <w:color w:val="auto"/>
                <w:spacing w:val="-6"/>
                <w:sz w:val="24"/>
                <w:szCs w:val="24"/>
                <w:highlight w:val="none"/>
              </w:rPr>
              <w:t>相</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6"/>
                <w:sz w:val="24"/>
                <w:szCs w:val="24"/>
                <w:highlight w:val="none"/>
              </w:rPr>
              <w:t>记</w:t>
            </w:r>
            <w:r>
              <w:rPr>
                <w:rFonts w:hint="eastAsia" w:ascii="仿宋_GB2312" w:hAnsi="仿宋_GB2312" w:eastAsia="仿宋_GB2312" w:cs="仿宋_GB2312"/>
                <w:color w:val="auto"/>
                <w:spacing w:val="-2"/>
                <w:sz w:val="24"/>
                <w:szCs w:val="24"/>
                <w:highlight w:val="none"/>
              </w:rPr>
              <w:t>录</w:t>
            </w:r>
            <w:r>
              <w:rPr>
                <w:rFonts w:hint="eastAsia" w:ascii="仿宋_GB2312" w:hAnsi="仿宋_GB2312" w:eastAsia="仿宋_GB2312" w:cs="仿宋_GB2312"/>
                <w:color w:val="auto"/>
                <w:spacing w:val="-6"/>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发</w:t>
            </w:r>
            <w:r>
              <w:rPr>
                <w:rFonts w:hint="eastAsia" w:ascii="仿宋_GB2312" w:hAnsi="仿宋_GB2312" w:eastAsia="仿宋_GB2312" w:cs="仿宋_GB2312"/>
                <w:color w:val="auto"/>
                <w:spacing w:val="-2"/>
                <w:sz w:val="24"/>
                <w:szCs w:val="24"/>
                <w:highlight w:val="none"/>
              </w:rPr>
              <w:t>生</w:t>
            </w:r>
            <w:r>
              <w:rPr>
                <w:rFonts w:hint="eastAsia" w:ascii="仿宋_GB2312" w:hAnsi="仿宋_GB2312" w:eastAsia="仿宋_GB2312" w:cs="仿宋_GB2312"/>
                <w:color w:val="auto"/>
                <w:spacing w:val="-4"/>
                <w:sz w:val="24"/>
                <w:szCs w:val="24"/>
                <w:highlight w:val="none"/>
              </w:rPr>
              <w:t>意</w:t>
            </w:r>
            <w:r>
              <w:rPr>
                <w:rFonts w:hint="eastAsia" w:ascii="仿宋_GB2312" w:hAnsi="仿宋_GB2312" w:eastAsia="仿宋_GB2312" w:cs="仿宋_GB2312"/>
                <w:color w:val="auto"/>
                <w:spacing w:val="-2"/>
                <w:sz w:val="24"/>
                <w:szCs w:val="24"/>
                <w:highlight w:val="none"/>
              </w:rPr>
              <w:t>外</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pacing w:val="-2"/>
                <w:sz w:val="24"/>
                <w:szCs w:val="24"/>
                <w:highlight w:val="none"/>
              </w:rPr>
              <w:t>件</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，及</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采</w:t>
            </w:r>
            <w:r>
              <w:rPr>
                <w:rFonts w:hint="eastAsia" w:ascii="仿宋_GB2312" w:hAnsi="仿宋_GB2312" w:eastAsia="仿宋_GB2312" w:cs="仿宋_GB2312"/>
                <w:color w:val="auto"/>
                <w:spacing w:val="-4"/>
                <w:sz w:val="24"/>
                <w:szCs w:val="24"/>
                <w:highlight w:val="none"/>
              </w:rPr>
              <w:t>取</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急</w:t>
            </w:r>
            <w:r>
              <w:rPr>
                <w:rFonts w:hint="eastAsia" w:ascii="仿宋_GB2312" w:hAnsi="仿宋_GB2312" w:eastAsia="仿宋_GB2312" w:cs="仿宋_GB2312"/>
                <w:color w:val="auto"/>
                <w:spacing w:val="-2"/>
                <w:sz w:val="24"/>
                <w:szCs w:val="24"/>
                <w:highlight w:val="none"/>
              </w:rPr>
              <w:t>措</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护办</w:t>
            </w:r>
            <w:r>
              <w:rPr>
                <w:rFonts w:hint="eastAsia" w:ascii="仿宋_GB2312" w:hAnsi="仿宋_GB2312" w:eastAsia="仿宋_GB2312" w:cs="仿宋_GB2312"/>
                <w:color w:val="auto"/>
                <w:spacing w:val="-6"/>
                <w:sz w:val="24"/>
                <w:szCs w:val="24"/>
                <w:highlight w:val="none"/>
              </w:rPr>
              <w:t>公</w:t>
            </w:r>
            <w:r>
              <w:rPr>
                <w:rFonts w:hint="eastAsia" w:ascii="仿宋_GB2312" w:hAnsi="仿宋_GB2312" w:eastAsia="仿宋_GB2312" w:cs="仿宋_GB2312"/>
                <w:color w:val="auto"/>
                <w:spacing w:val="-2"/>
                <w:sz w:val="24"/>
                <w:szCs w:val="24"/>
                <w:highlight w:val="none"/>
              </w:rPr>
              <w:t>区</w:t>
            </w:r>
            <w:r>
              <w:rPr>
                <w:rFonts w:hint="eastAsia" w:ascii="仿宋_GB2312" w:hAnsi="仿宋_GB2312" w:eastAsia="仿宋_GB2312" w:cs="仿宋_GB2312"/>
                <w:color w:val="auto"/>
                <w:spacing w:val="-4"/>
                <w:sz w:val="24"/>
                <w:szCs w:val="24"/>
                <w:highlight w:val="none"/>
              </w:rPr>
              <w:t>域</w:t>
            </w:r>
            <w:r>
              <w:rPr>
                <w:rFonts w:hint="eastAsia" w:ascii="仿宋_GB2312" w:hAnsi="仿宋_GB2312" w:eastAsia="仿宋_GB2312" w:cs="仿宋_GB2312"/>
                <w:color w:val="auto"/>
                <w:spacing w:val="-2"/>
                <w:sz w:val="24"/>
                <w:szCs w:val="24"/>
                <w:highlight w:val="none"/>
              </w:rPr>
              <w:t>物</w:t>
            </w:r>
            <w:r>
              <w:rPr>
                <w:rFonts w:hint="eastAsia" w:ascii="仿宋_GB2312" w:hAnsi="仿宋_GB2312" w:eastAsia="仿宋_GB2312" w:cs="仿宋_GB2312"/>
                <w:color w:val="auto"/>
                <w:spacing w:val="-4"/>
                <w:sz w:val="24"/>
                <w:szCs w:val="24"/>
                <w:highlight w:val="none"/>
              </w:rPr>
              <w:t>业</w:t>
            </w:r>
            <w:r>
              <w:rPr>
                <w:rFonts w:hint="eastAsia" w:ascii="仿宋_GB2312" w:hAnsi="仿宋_GB2312" w:eastAsia="仿宋_GB2312" w:cs="仿宋_GB2312"/>
                <w:color w:val="auto"/>
                <w:spacing w:val="-2"/>
                <w:sz w:val="24"/>
                <w:szCs w:val="24"/>
                <w:highlight w:val="none"/>
              </w:rPr>
              <w:t>服</w:t>
            </w:r>
            <w:r>
              <w:rPr>
                <w:rFonts w:hint="eastAsia" w:ascii="仿宋_GB2312" w:hAnsi="仿宋_GB2312" w:eastAsia="仿宋_GB2312" w:cs="仿宋_GB2312"/>
                <w:color w:val="auto"/>
                <w:spacing w:val="-4"/>
                <w:sz w:val="24"/>
                <w:szCs w:val="24"/>
                <w:highlight w:val="none"/>
              </w:rPr>
              <w:t>务</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pacing w:val="-4"/>
                <w:sz w:val="24"/>
                <w:szCs w:val="24"/>
                <w:highlight w:val="none"/>
              </w:rPr>
              <w:t>常</w:t>
            </w:r>
            <w:r>
              <w:rPr>
                <w:rFonts w:hint="eastAsia" w:ascii="仿宋_GB2312" w:hAnsi="仿宋_GB2312" w:eastAsia="仿宋_GB2312" w:cs="仿宋_GB2312"/>
                <w:color w:val="auto"/>
                <w:spacing w:val="-2"/>
                <w:sz w:val="24"/>
                <w:szCs w:val="24"/>
                <w:highlight w:val="none"/>
              </w:rPr>
              <w:t>进行</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保</w:t>
            </w:r>
            <w:r>
              <w:rPr>
                <w:rFonts w:hint="eastAsia" w:ascii="仿宋_GB2312" w:hAnsi="仿宋_GB2312" w:eastAsia="仿宋_GB2312" w:cs="仿宋_GB2312"/>
                <w:color w:val="auto"/>
                <w:spacing w:val="-4"/>
                <w:sz w:val="24"/>
                <w:szCs w:val="24"/>
                <w:highlight w:val="none"/>
              </w:rPr>
              <w:t>护</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6"/>
                <w:sz w:val="24"/>
                <w:szCs w:val="24"/>
                <w:highlight w:val="none"/>
              </w:rPr>
              <w:t>身</w:t>
            </w:r>
            <w:r>
              <w:rPr>
                <w:rFonts w:hint="eastAsia" w:ascii="仿宋_GB2312" w:hAnsi="仿宋_GB2312" w:eastAsia="仿宋_GB2312" w:cs="仿宋_GB2312"/>
                <w:color w:val="auto"/>
                <w:spacing w:val="-2"/>
                <w:sz w:val="24"/>
                <w:szCs w:val="24"/>
                <w:highlight w:val="none"/>
              </w:rPr>
              <w:t>财</w:t>
            </w:r>
            <w:r>
              <w:rPr>
                <w:rFonts w:hint="eastAsia" w:ascii="仿宋_GB2312" w:hAnsi="仿宋_GB2312" w:eastAsia="仿宋_GB2312" w:cs="仿宋_GB2312"/>
                <w:color w:val="auto"/>
                <w:spacing w:val="-6"/>
                <w:sz w:val="24"/>
                <w:szCs w:val="24"/>
                <w:highlight w:val="none"/>
              </w:rPr>
              <w:t>产</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6"/>
                <w:sz w:val="24"/>
                <w:szCs w:val="24"/>
                <w:highlight w:val="none"/>
              </w:rPr>
              <w:t>全</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6</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办</w:t>
            </w:r>
            <w:r>
              <w:rPr>
                <w:rFonts w:hint="eastAsia" w:ascii="仿宋_GB2312" w:hAnsi="仿宋_GB2312" w:eastAsia="仿宋_GB2312" w:cs="仿宋_GB2312"/>
                <w:color w:val="auto"/>
                <w:spacing w:val="-2"/>
                <w:sz w:val="24"/>
                <w:szCs w:val="24"/>
                <w:highlight w:val="none"/>
              </w:rPr>
              <w:t>公</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pacing w:val="-4"/>
                <w:sz w:val="24"/>
                <w:szCs w:val="24"/>
                <w:highlight w:val="none"/>
              </w:rPr>
              <w:t>物</w:t>
            </w:r>
            <w:r>
              <w:rPr>
                <w:rFonts w:hint="eastAsia" w:ascii="仿宋_GB2312" w:hAnsi="仿宋_GB2312" w:eastAsia="仿宋_GB2312" w:cs="仿宋_GB2312"/>
                <w:color w:val="auto"/>
                <w:spacing w:val="-2"/>
                <w:sz w:val="24"/>
                <w:szCs w:val="24"/>
                <w:highlight w:val="none"/>
              </w:rPr>
              <w:t>业</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务应</w:t>
            </w:r>
            <w:r>
              <w:rPr>
                <w:rFonts w:hint="eastAsia" w:ascii="仿宋_GB2312" w:hAnsi="仿宋_GB2312" w:eastAsia="仿宋_GB2312" w:cs="仿宋_GB2312"/>
                <w:color w:val="auto"/>
                <w:spacing w:val="-4"/>
                <w:sz w:val="24"/>
                <w:szCs w:val="24"/>
                <w:highlight w:val="none"/>
              </w:rPr>
              <w:t>急</w:t>
            </w:r>
            <w:r>
              <w:rPr>
                <w:rFonts w:hint="eastAsia" w:ascii="仿宋_GB2312" w:hAnsi="仿宋_GB2312" w:eastAsia="仿宋_GB2312" w:cs="仿宋_GB2312"/>
                <w:color w:val="auto"/>
                <w:spacing w:val="-2"/>
                <w:sz w:val="24"/>
                <w:szCs w:val="24"/>
                <w:highlight w:val="none"/>
              </w:rPr>
              <w:t>预</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
                <w:sz w:val="24"/>
                <w:szCs w:val="24"/>
                <w:highlight w:val="none"/>
              </w:rPr>
              <w:t>终</w:t>
            </w:r>
            <w:r>
              <w:rPr>
                <w:rFonts w:hint="eastAsia" w:ascii="仿宋_GB2312" w:hAnsi="仿宋_GB2312" w:eastAsia="仿宋_GB2312" w:cs="仿宋_GB2312"/>
                <w:color w:val="auto"/>
                <w:spacing w:val="-4"/>
                <w:sz w:val="24"/>
                <w:szCs w:val="24"/>
                <w:highlight w:val="none"/>
              </w:rPr>
              <w:t>止</w:t>
            </w:r>
            <w:r>
              <w:rPr>
                <w:rFonts w:hint="eastAsia" w:ascii="仿宋_GB2312" w:hAnsi="仿宋_GB2312" w:eastAsia="仿宋_GB2312" w:cs="仿宋_GB2312"/>
                <w:color w:val="auto"/>
                <w:spacing w:val="-2"/>
                <w:sz w:val="24"/>
                <w:szCs w:val="24"/>
                <w:highlight w:val="none"/>
              </w:rPr>
              <w:t>实</w:t>
            </w:r>
            <w:r>
              <w:rPr>
                <w:rFonts w:hint="eastAsia" w:ascii="仿宋_GB2312" w:hAnsi="仿宋_GB2312" w:eastAsia="仿宋_GB2312" w:cs="仿宋_GB2312"/>
                <w:color w:val="auto"/>
                <w:spacing w:val="-4"/>
                <w:sz w:val="24"/>
                <w:szCs w:val="24"/>
                <w:highlight w:val="none"/>
              </w:rPr>
              <w:t>施</w:t>
            </w:r>
            <w:r>
              <w:rPr>
                <w:rFonts w:hint="eastAsia" w:ascii="仿宋_GB2312" w:hAnsi="仿宋_GB2312" w:eastAsia="仿宋_GB2312" w:cs="仿宋_GB2312"/>
                <w:color w:val="auto"/>
                <w:spacing w:val="-2"/>
                <w:sz w:val="24"/>
                <w:szCs w:val="24"/>
                <w:highlight w:val="none"/>
              </w:rPr>
              <w:t>后</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积极</w:t>
            </w:r>
            <w:r>
              <w:rPr>
                <w:rFonts w:hint="eastAsia" w:ascii="仿宋_GB2312" w:hAnsi="仿宋_GB2312" w:eastAsia="仿宋_GB2312" w:cs="仿宋_GB2312"/>
                <w:color w:val="auto"/>
                <w:spacing w:val="-6"/>
                <w:sz w:val="24"/>
                <w:szCs w:val="24"/>
                <w:highlight w:val="none"/>
              </w:rPr>
              <w:t>采</w:t>
            </w:r>
            <w:r>
              <w:rPr>
                <w:rFonts w:hint="eastAsia" w:ascii="仿宋_GB2312" w:hAnsi="仿宋_GB2312" w:eastAsia="仿宋_GB2312" w:cs="仿宋_GB2312"/>
                <w:color w:val="auto"/>
                <w:spacing w:val="-2"/>
                <w:sz w:val="24"/>
                <w:szCs w:val="24"/>
                <w:highlight w:val="none"/>
              </w:rPr>
              <w:t>取</w:t>
            </w:r>
            <w:r>
              <w:rPr>
                <w:rFonts w:hint="eastAsia" w:ascii="仿宋_GB2312" w:hAnsi="仿宋_GB2312" w:eastAsia="仿宋_GB2312" w:cs="仿宋_GB2312"/>
                <w:color w:val="auto"/>
                <w:spacing w:val="-4"/>
                <w:sz w:val="24"/>
                <w:szCs w:val="24"/>
                <w:highlight w:val="none"/>
              </w:rPr>
              <w:t>措</w:t>
            </w:r>
            <w:r>
              <w:rPr>
                <w:rFonts w:hint="eastAsia" w:ascii="仿宋_GB2312" w:hAnsi="仿宋_GB2312" w:eastAsia="仿宋_GB2312" w:cs="仿宋_GB2312"/>
                <w:color w:val="auto"/>
                <w:spacing w:val="-2"/>
                <w:sz w:val="24"/>
                <w:szCs w:val="24"/>
                <w:highlight w:val="none"/>
              </w:rPr>
              <w:t>施</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在</w:t>
            </w:r>
            <w:r>
              <w:rPr>
                <w:rFonts w:hint="eastAsia" w:ascii="仿宋_GB2312" w:hAnsi="仿宋_GB2312" w:eastAsia="仿宋_GB2312" w:cs="仿宋_GB2312"/>
                <w:color w:val="auto"/>
                <w:spacing w:val="-4"/>
                <w:sz w:val="24"/>
                <w:szCs w:val="24"/>
                <w:highlight w:val="none"/>
              </w:rPr>
              <w:t>尽</w:t>
            </w:r>
            <w:r>
              <w:rPr>
                <w:rFonts w:hint="eastAsia" w:ascii="仿宋_GB2312" w:hAnsi="仿宋_GB2312" w:eastAsia="仿宋_GB2312" w:cs="仿宋_GB2312"/>
                <w:color w:val="auto"/>
                <w:spacing w:val="-2"/>
                <w:sz w:val="24"/>
                <w:szCs w:val="24"/>
                <w:highlight w:val="none"/>
              </w:rPr>
              <w:t>可</w:t>
            </w:r>
            <w:r>
              <w:rPr>
                <w:rFonts w:hint="eastAsia" w:ascii="仿宋_GB2312" w:hAnsi="仿宋_GB2312" w:eastAsia="仿宋_GB2312" w:cs="仿宋_GB2312"/>
                <w:color w:val="auto"/>
                <w:spacing w:val="-4"/>
                <w:sz w:val="24"/>
                <w:szCs w:val="24"/>
                <w:highlight w:val="none"/>
              </w:rPr>
              <w:t>能</w:t>
            </w:r>
            <w:r>
              <w:rPr>
                <w:rFonts w:hint="eastAsia" w:ascii="仿宋_GB2312" w:hAnsi="仿宋_GB2312" w:eastAsia="仿宋_GB2312" w:cs="仿宋_GB2312"/>
                <w:color w:val="auto"/>
                <w:spacing w:val="-2"/>
                <w:sz w:val="24"/>
                <w:szCs w:val="24"/>
                <w:highlight w:val="none"/>
              </w:rPr>
              <w:t>短的</w:t>
            </w:r>
            <w:r>
              <w:rPr>
                <w:rFonts w:hint="eastAsia" w:ascii="仿宋_GB2312" w:hAnsi="仿宋_GB2312" w:eastAsia="仿宋_GB2312" w:cs="仿宋_GB2312"/>
                <w:color w:val="auto"/>
                <w:spacing w:val="-4"/>
                <w:sz w:val="24"/>
                <w:szCs w:val="24"/>
                <w:highlight w:val="none"/>
              </w:rPr>
              <w:t>时</w:t>
            </w:r>
            <w:r>
              <w:rPr>
                <w:rFonts w:hint="eastAsia" w:ascii="仿宋_GB2312" w:hAnsi="仿宋_GB2312" w:eastAsia="仿宋_GB2312" w:cs="仿宋_GB2312"/>
                <w:color w:val="auto"/>
                <w:spacing w:val="-2"/>
                <w:sz w:val="24"/>
                <w:szCs w:val="24"/>
                <w:highlight w:val="none"/>
              </w:rPr>
              <w:t>间</w:t>
            </w:r>
            <w:r>
              <w:rPr>
                <w:rFonts w:hint="eastAsia" w:ascii="仿宋_GB2312" w:hAnsi="仿宋_GB2312" w:eastAsia="仿宋_GB2312" w:cs="仿宋_GB2312"/>
                <w:color w:val="auto"/>
                <w:spacing w:val="-4"/>
                <w:sz w:val="24"/>
                <w:szCs w:val="24"/>
                <w:highlight w:val="none"/>
              </w:rPr>
              <w:t>内</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6"/>
                <w:sz w:val="24"/>
                <w:szCs w:val="24"/>
                <w:highlight w:val="none"/>
              </w:rPr>
              <w:t>消</w:t>
            </w:r>
            <w:r>
              <w:rPr>
                <w:rFonts w:hint="eastAsia" w:ascii="仿宋_GB2312" w:hAnsi="仿宋_GB2312" w:eastAsia="仿宋_GB2312" w:cs="仿宋_GB2312"/>
                <w:color w:val="auto"/>
                <w:spacing w:val="-2"/>
                <w:sz w:val="24"/>
                <w:szCs w:val="24"/>
                <w:highlight w:val="none"/>
              </w:rPr>
              <w:t>除</w:t>
            </w:r>
            <w:r>
              <w:rPr>
                <w:rFonts w:hint="eastAsia" w:ascii="仿宋_GB2312" w:hAnsi="仿宋_GB2312" w:eastAsia="仿宋_GB2312" w:cs="仿宋_GB2312"/>
                <w:color w:val="auto"/>
                <w:spacing w:val="-6"/>
                <w:sz w:val="24"/>
                <w:szCs w:val="24"/>
                <w:highlight w:val="none"/>
              </w:rPr>
              <w:t>事</w:t>
            </w:r>
            <w:r>
              <w:rPr>
                <w:rFonts w:hint="eastAsia" w:ascii="仿宋_GB2312" w:hAnsi="仿宋_GB2312" w:eastAsia="仿宋_GB2312" w:cs="仿宋_GB2312"/>
                <w:color w:val="auto"/>
                <w:spacing w:val="-2"/>
                <w:sz w:val="24"/>
                <w:szCs w:val="24"/>
                <w:highlight w:val="none"/>
              </w:rPr>
              <w:t>故</w:t>
            </w:r>
            <w:r>
              <w:rPr>
                <w:rFonts w:hint="eastAsia" w:ascii="仿宋_GB2312" w:hAnsi="仿宋_GB2312" w:eastAsia="仿宋_GB2312" w:cs="仿宋_GB2312"/>
                <w:color w:val="auto"/>
                <w:spacing w:val="-6"/>
                <w:sz w:val="24"/>
                <w:szCs w:val="24"/>
                <w:highlight w:val="none"/>
              </w:rPr>
              <w:t>带</w:t>
            </w:r>
            <w:r>
              <w:rPr>
                <w:rFonts w:hint="eastAsia" w:ascii="仿宋_GB2312" w:hAnsi="仿宋_GB2312" w:eastAsia="仿宋_GB2312" w:cs="仿宋_GB2312"/>
                <w:color w:val="auto"/>
                <w:spacing w:val="-2"/>
                <w:sz w:val="24"/>
                <w:szCs w:val="24"/>
                <w:highlight w:val="none"/>
              </w:rPr>
              <w:t>来的不</w:t>
            </w:r>
            <w:r>
              <w:rPr>
                <w:rFonts w:hint="eastAsia" w:ascii="仿宋_GB2312" w:hAnsi="仿宋_GB2312" w:eastAsia="仿宋_GB2312" w:cs="仿宋_GB2312"/>
                <w:color w:val="auto"/>
                <w:spacing w:val="-4"/>
                <w:sz w:val="24"/>
                <w:szCs w:val="24"/>
                <w:highlight w:val="none"/>
              </w:rPr>
              <w:t>良</w:t>
            </w:r>
            <w:r>
              <w:rPr>
                <w:rFonts w:hint="eastAsia" w:ascii="仿宋_GB2312" w:hAnsi="仿宋_GB2312" w:eastAsia="仿宋_GB2312" w:cs="仿宋_GB2312"/>
                <w:color w:val="auto"/>
                <w:spacing w:val="-2"/>
                <w:sz w:val="24"/>
                <w:szCs w:val="24"/>
                <w:highlight w:val="none"/>
              </w:rPr>
              <w:t>影</w:t>
            </w:r>
            <w:r>
              <w:rPr>
                <w:rFonts w:hint="eastAsia" w:ascii="仿宋_GB2312" w:hAnsi="仿宋_GB2312" w:eastAsia="仿宋_GB2312" w:cs="仿宋_GB2312"/>
                <w:color w:val="auto"/>
                <w:spacing w:val="-4"/>
                <w:sz w:val="24"/>
                <w:szCs w:val="24"/>
                <w:highlight w:val="none"/>
              </w:rPr>
              <w:t>响</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妥</w:t>
            </w:r>
            <w:r>
              <w:rPr>
                <w:rFonts w:hint="eastAsia" w:ascii="仿宋_GB2312" w:hAnsi="仿宋_GB2312" w:eastAsia="仿宋_GB2312" w:cs="仿宋_GB2312"/>
                <w:color w:val="auto"/>
                <w:spacing w:val="-2"/>
                <w:sz w:val="24"/>
                <w:szCs w:val="24"/>
                <w:highlight w:val="none"/>
              </w:rPr>
              <w:t>善</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置</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慰问</w:t>
            </w:r>
            <w:r>
              <w:rPr>
                <w:rFonts w:hint="eastAsia" w:ascii="仿宋_GB2312" w:hAnsi="仿宋_GB2312" w:eastAsia="仿宋_GB2312" w:cs="仿宋_GB2312"/>
                <w:color w:val="auto"/>
                <w:spacing w:val="-4"/>
                <w:sz w:val="24"/>
                <w:szCs w:val="24"/>
                <w:highlight w:val="none"/>
              </w:rPr>
              <w:t>受</w:t>
            </w:r>
            <w:r>
              <w:rPr>
                <w:rFonts w:hint="eastAsia" w:ascii="仿宋_GB2312" w:hAnsi="仿宋_GB2312" w:eastAsia="仿宋_GB2312" w:cs="仿宋_GB2312"/>
                <w:color w:val="auto"/>
                <w:spacing w:val="-2"/>
                <w:sz w:val="24"/>
                <w:szCs w:val="24"/>
                <w:highlight w:val="none"/>
              </w:rPr>
              <w:t>害</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受</w:t>
            </w:r>
            <w:r>
              <w:rPr>
                <w:rFonts w:hint="eastAsia" w:ascii="仿宋_GB2312" w:hAnsi="仿宋_GB2312" w:eastAsia="仿宋_GB2312" w:cs="仿宋_GB2312"/>
                <w:color w:val="auto"/>
                <w:spacing w:val="-4"/>
                <w:sz w:val="24"/>
                <w:szCs w:val="24"/>
                <w:highlight w:val="none"/>
              </w:rPr>
              <w:t>影</w:t>
            </w:r>
            <w:r>
              <w:rPr>
                <w:rFonts w:hint="eastAsia" w:ascii="仿宋_GB2312" w:hAnsi="仿宋_GB2312" w:eastAsia="仿宋_GB2312" w:cs="仿宋_GB2312"/>
                <w:color w:val="auto"/>
                <w:spacing w:val="-2"/>
                <w:sz w:val="24"/>
                <w:szCs w:val="24"/>
                <w:highlight w:val="none"/>
              </w:rPr>
              <w:t>响</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人</w:t>
            </w:r>
            <w:r>
              <w:rPr>
                <w:rFonts w:hint="eastAsia" w:ascii="仿宋_GB2312" w:hAnsi="仿宋_GB2312" w:eastAsia="仿宋_GB2312" w:cs="仿宋_GB2312"/>
                <w:color w:val="auto"/>
                <w:spacing w:val="-4"/>
                <w:sz w:val="24"/>
                <w:szCs w:val="24"/>
                <w:highlight w:val="none"/>
              </w:rPr>
              <w:t>员</w:t>
            </w:r>
            <w:r>
              <w:rPr>
                <w:rFonts w:hint="eastAsia" w:ascii="仿宋_GB2312" w:hAnsi="仿宋_GB2312" w:eastAsia="仿宋_GB2312" w:cs="仿宋_GB2312"/>
                <w:color w:val="auto"/>
                <w:spacing w:val="-2"/>
                <w:sz w:val="24"/>
                <w:szCs w:val="24"/>
                <w:highlight w:val="none"/>
              </w:rPr>
              <w:t>和部</w:t>
            </w:r>
            <w:r>
              <w:rPr>
                <w:rFonts w:hint="eastAsia" w:ascii="仿宋_GB2312" w:hAnsi="仿宋_GB2312" w:eastAsia="仿宋_GB2312" w:cs="仿宋_GB2312"/>
                <w:color w:val="auto"/>
                <w:spacing w:val="-4"/>
                <w:sz w:val="24"/>
                <w:szCs w:val="24"/>
                <w:highlight w:val="none"/>
              </w:rPr>
              <w:t>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7</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事</w:t>
            </w:r>
            <w:r>
              <w:rPr>
                <w:rFonts w:hint="eastAsia" w:ascii="仿宋_GB2312" w:hAnsi="仿宋_GB2312" w:eastAsia="仿宋_GB2312" w:cs="仿宋_GB2312"/>
                <w:color w:val="auto"/>
                <w:spacing w:val="-2"/>
                <w:sz w:val="24"/>
                <w:szCs w:val="24"/>
                <w:highlight w:val="none"/>
              </w:rPr>
              <w:t>故</w:t>
            </w:r>
            <w:r>
              <w:rPr>
                <w:rFonts w:hint="eastAsia" w:ascii="仿宋_GB2312" w:hAnsi="仿宋_GB2312" w:eastAsia="仿宋_GB2312" w:cs="仿宋_GB2312"/>
                <w:color w:val="auto"/>
                <w:spacing w:val="-4"/>
                <w:sz w:val="24"/>
                <w:szCs w:val="24"/>
                <w:highlight w:val="none"/>
              </w:rPr>
              <w:t>处</w:t>
            </w:r>
            <w:r>
              <w:rPr>
                <w:rFonts w:hint="eastAsia" w:ascii="仿宋_GB2312" w:hAnsi="仿宋_GB2312" w:eastAsia="仿宋_GB2312" w:cs="仿宋_GB2312"/>
                <w:color w:val="auto"/>
                <w:spacing w:val="-2"/>
                <w:sz w:val="24"/>
                <w:szCs w:val="24"/>
                <w:highlight w:val="none"/>
              </w:rPr>
              <w:t>理</w:t>
            </w:r>
            <w:r>
              <w:rPr>
                <w:rFonts w:hint="eastAsia" w:ascii="仿宋_GB2312" w:hAnsi="仿宋_GB2312" w:eastAsia="仿宋_GB2312" w:cs="仿宋_GB2312"/>
                <w:color w:val="auto"/>
                <w:spacing w:val="-4"/>
                <w:sz w:val="24"/>
                <w:szCs w:val="24"/>
                <w:highlight w:val="none"/>
              </w:rPr>
              <w:t>后</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及</w:t>
            </w:r>
            <w:r>
              <w:rPr>
                <w:rFonts w:hint="eastAsia" w:ascii="仿宋_GB2312" w:hAnsi="仿宋_GB2312" w:eastAsia="仿宋_GB2312" w:cs="仿宋_GB2312"/>
                <w:color w:val="auto"/>
                <w:spacing w:val="-2"/>
                <w:sz w:val="24"/>
                <w:szCs w:val="24"/>
                <w:highlight w:val="none"/>
              </w:rPr>
              <w:t>时形</w:t>
            </w:r>
            <w:r>
              <w:rPr>
                <w:rFonts w:hint="eastAsia" w:ascii="仿宋_GB2312" w:hAnsi="仿宋_GB2312" w:eastAsia="仿宋_GB2312" w:cs="仿宋_GB2312"/>
                <w:color w:val="auto"/>
                <w:spacing w:val="-4"/>
                <w:sz w:val="24"/>
                <w:szCs w:val="24"/>
                <w:highlight w:val="none"/>
              </w:rPr>
              <w:t>成</w:t>
            </w:r>
            <w:r>
              <w:rPr>
                <w:rFonts w:hint="eastAsia" w:ascii="仿宋_GB2312" w:hAnsi="仿宋_GB2312" w:eastAsia="仿宋_GB2312" w:cs="仿宋_GB2312"/>
                <w:color w:val="auto"/>
                <w:spacing w:val="-2"/>
                <w:sz w:val="24"/>
                <w:szCs w:val="24"/>
                <w:highlight w:val="none"/>
              </w:rPr>
              <w:t>事</w:t>
            </w:r>
            <w:r>
              <w:rPr>
                <w:rFonts w:hint="eastAsia" w:ascii="仿宋_GB2312" w:hAnsi="仿宋_GB2312" w:eastAsia="仿宋_GB2312" w:cs="仿宋_GB2312"/>
                <w:color w:val="auto"/>
                <w:spacing w:val="-4"/>
                <w:sz w:val="24"/>
                <w:szCs w:val="24"/>
                <w:highlight w:val="none"/>
              </w:rPr>
              <w:t>故</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急</w:t>
            </w:r>
            <w:r>
              <w:rPr>
                <w:rFonts w:hint="eastAsia" w:ascii="仿宋_GB2312" w:hAnsi="仿宋_GB2312" w:eastAsia="仿宋_GB2312" w:cs="仿宋_GB2312"/>
                <w:color w:val="auto"/>
                <w:spacing w:val="-2"/>
                <w:sz w:val="24"/>
                <w:szCs w:val="24"/>
                <w:highlight w:val="none"/>
              </w:rPr>
              <w:t>总</w:t>
            </w:r>
            <w:r>
              <w:rPr>
                <w:rFonts w:hint="eastAsia" w:ascii="仿宋_GB2312" w:hAnsi="仿宋_GB2312" w:eastAsia="仿宋_GB2312" w:cs="仿宋_GB2312"/>
                <w:color w:val="auto"/>
                <w:spacing w:val="-4"/>
                <w:sz w:val="24"/>
                <w:szCs w:val="24"/>
                <w:highlight w:val="none"/>
              </w:rPr>
              <w:t>结</w:t>
            </w:r>
            <w:r>
              <w:rPr>
                <w:rFonts w:hint="eastAsia" w:ascii="仿宋_GB2312" w:hAnsi="仿宋_GB2312" w:eastAsia="仿宋_GB2312" w:cs="仿宋_GB2312"/>
                <w:color w:val="auto"/>
                <w:spacing w:val="-2"/>
                <w:sz w:val="24"/>
                <w:szCs w:val="24"/>
                <w:highlight w:val="none"/>
              </w:rPr>
              <w:t>报</w:t>
            </w:r>
            <w:r>
              <w:rPr>
                <w:rFonts w:hint="eastAsia" w:ascii="仿宋_GB2312" w:hAnsi="仿宋_GB2312" w:eastAsia="仿宋_GB2312" w:cs="仿宋_GB2312"/>
                <w:color w:val="auto"/>
                <w:spacing w:val="-4"/>
                <w:sz w:val="24"/>
                <w:szCs w:val="24"/>
                <w:highlight w:val="none"/>
              </w:rPr>
              <w:t>告</w:t>
            </w:r>
            <w:r>
              <w:rPr>
                <w:rFonts w:hint="eastAsia" w:ascii="仿宋_GB2312" w:hAnsi="仿宋_GB2312" w:eastAsia="仿宋_GB2312" w:cs="仿宋_GB2312"/>
                <w:color w:val="auto"/>
                <w:spacing w:val="-2"/>
                <w:sz w:val="24"/>
                <w:szCs w:val="24"/>
                <w:highlight w:val="none"/>
              </w:rPr>
              <w:t>，完</w:t>
            </w:r>
            <w:r>
              <w:rPr>
                <w:rFonts w:hint="eastAsia" w:ascii="仿宋_GB2312" w:hAnsi="仿宋_GB2312" w:eastAsia="仿宋_GB2312" w:cs="仿宋_GB2312"/>
                <w:color w:val="auto"/>
                <w:spacing w:val="-6"/>
                <w:sz w:val="24"/>
                <w:szCs w:val="24"/>
                <w:highlight w:val="none"/>
              </w:rPr>
              <w:t>善</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急</w:t>
            </w:r>
            <w:r>
              <w:rPr>
                <w:rFonts w:hint="eastAsia" w:ascii="仿宋_GB2312" w:hAnsi="仿宋_GB2312" w:eastAsia="仿宋_GB2312" w:cs="仿宋_GB2312"/>
                <w:color w:val="auto"/>
                <w:spacing w:val="-2"/>
                <w:sz w:val="24"/>
                <w:szCs w:val="24"/>
                <w:highlight w:val="none"/>
              </w:rPr>
              <w:t>救</w:t>
            </w:r>
            <w:r>
              <w:rPr>
                <w:rFonts w:hint="eastAsia" w:ascii="仿宋_GB2312" w:hAnsi="仿宋_GB2312" w:eastAsia="仿宋_GB2312" w:cs="仿宋_GB2312"/>
                <w:color w:val="auto"/>
                <w:spacing w:val="-4"/>
                <w:sz w:val="24"/>
                <w:szCs w:val="24"/>
                <w:highlight w:val="none"/>
              </w:rPr>
              <w:t>援</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pacing w:val="-2"/>
                <w:sz w:val="24"/>
                <w:szCs w:val="24"/>
                <w:highlight w:val="none"/>
              </w:rPr>
              <w:t>方</w:t>
            </w:r>
            <w:r>
              <w:rPr>
                <w:rFonts w:hint="eastAsia" w:ascii="仿宋_GB2312" w:hAnsi="仿宋_GB2312" w:eastAsia="仿宋_GB2312" w:cs="仿宋_GB2312"/>
                <w:color w:val="auto"/>
                <w:spacing w:val="-4"/>
                <w:sz w:val="24"/>
                <w:szCs w:val="24"/>
                <w:highlight w:val="none"/>
              </w:rPr>
              <w:t>案</w:t>
            </w:r>
            <w:r>
              <w:rPr>
                <w:rFonts w:hint="eastAsia" w:ascii="仿宋_GB2312" w:hAnsi="仿宋_GB2312" w:eastAsia="仿宋_GB2312" w:cs="仿宋_GB2312"/>
                <w:color w:val="auto"/>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1276" w:type="dxa"/>
            <w:gridSpan w:val="2"/>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8</w:t>
            </w:r>
          </w:p>
        </w:tc>
        <w:tc>
          <w:tcPr>
            <w:tcW w:w="3366" w:type="dxa"/>
            <w:vMerge w:val="restart"/>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大型</w:t>
            </w:r>
            <w:r>
              <w:rPr>
                <w:rFonts w:hint="eastAsia" w:ascii="仿宋_GB2312" w:hAnsi="仿宋_GB2312" w:eastAsia="仿宋_GB2312" w:cs="仿宋_GB2312"/>
                <w:color w:val="auto"/>
                <w:spacing w:val="-4"/>
                <w:sz w:val="24"/>
                <w:szCs w:val="24"/>
                <w:highlight w:val="none"/>
              </w:rPr>
              <w:t>活</w:t>
            </w:r>
            <w:r>
              <w:rPr>
                <w:rFonts w:hint="eastAsia" w:ascii="仿宋_GB2312" w:hAnsi="仿宋_GB2312" w:eastAsia="仿宋_GB2312" w:cs="仿宋_GB2312"/>
                <w:color w:val="auto"/>
                <w:sz w:val="24"/>
                <w:szCs w:val="24"/>
                <w:highlight w:val="none"/>
              </w:rPr>
              <w:t>动</w:t>
            </w:r>
            <w:r>
              <w:rPr>
                <w:rFonts w:hint="eastAsia" w:ascii="仿宋_GB2312" w:hAnsi="仿宋_GB2312" w:eastAsia="仿宋_GB2312" w:cs="仿宋_GB2312"/>
                <w:color w:val="auto"/>
                <w:spacing w:val="-4"/>
                <w:sz w:val="24"/>
                <w:szCs w:val="24"/>
                <w:highlight w:val="none"/>
              </w:rPr>
              <w:t>秩</w:t>
            </w:r>
            <w:r>
              <w:rPr>
                <w:rFonts w:hint="eastAsia" w:ascii="仿宋_GB2312" w:hAnsi="仿宋_GB2312" w:eastAsia="仿宋_GB2312" w:cs="仿宋_GB2312"/>
                <w:color w:val="auto"/>
                <w:spacing w:val="-2"/>
                <w:sz w:val="24"/>
                <w:szCs w:val="24"/>
                <w:highlight w:val="none"/>
              </w:rPr>
              <w:t>序</w:t>
            </w: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制</w:t>
            </w:r>
            <w:r>
              <w:rPr>
                <w:rFonts w:hint="eastAsia" w:ascii="仿宋_GB2312" w:hAnsi="仿宋_GB2312" w:eastAsia="仿宋_GB2312" w:cs="仿宋_GB2312"/>
                <w:color w:val="auto"/>
                <w:spacing w:val="-2"/>
                <w:sz w:val="24"/>
                <w:szCs w:val="24"/>
                <w:highlight w:val="none"/>
              </w:rPr>
              <w:t>定</w:t>
            </w:r>
            <w:r>
              <w:rPr>
                <w:rFonts w:hint="eastAsia" w:ascii="仿宋_GB2312" w:hAnsi="仿宋_GB2312" w:eastAsia="仿宋_GB2312" w:cs="仿宋_GB2312"/>
                <w:color w:val="auto"/>
                <w:spacing w:val="-4"/>
                <w:sz w:val="24"/>
                <w:szCs w:val="24"/>
                <w:highlight w:val="none"/>
              </w:rPr>
              <w:t>相</w:t>
            </w:r>
            <w:r>
              <w:rPr>
                <w:rFonts w:hint="eastAsia" w:ascii="仿宋_GB2312" w:hAnsi="仿宋_GB2312" w:eastAsia="仿宋_GB2312" w:cs="仿宋_GB2312"/>
                <w:color w:val="auto"/>
                <w:spacing w:val="-2"/>
                <w:sz w:val="24"/>
                <w:szCs w:val="24"/>
                <w:highlight w:val="none"/>
              </w:rPr>
              <w:t>应</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活</w:t>
            </w:r>
            <w:r>
              <w:rPr>
                <w:rFonts w:hint="eastAsia" w:ascii="仿宋_GB2312" w:hAnsi="仿宋_GB2312" w:eastAsia="仿宋_GB2312" w:cs="仿宋_GB2312"/>
                <w:color w:val="auto"/>
                <w:spacing w:val="-4"/>
                <w:sz w:val="24"/>
                <w:szCs w:val="24"/>
                <w:highlight w:val="none"/>
              </w:rPr>
              <w:t>动</w:t>
            </w:r>
            <w:r>
              <w:rPr>
                <w:rFonts w:hint="eastAsia" w:ascii="仿宋_GB2312" w:hAnsi="仿宋_GB2312" w:eastAsia="仿宋_GB2312" w:cs="仿宋_GB2312"/>
                <w:color w:val="auto"/>
                <w:spacing w:val="-2"/>
                <w:sz w:val="24"/>
                <w:szCs w:val="24"/>
                <w:highlight w:val="none"/>
              </w:rPr>
              <w:t>秩序</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pacing w:val="-4"/>
                <w:sz w:val="24"/>
                <w:szCs w:val="24"/>
                <w:highlight w:val="none"/>
              </w:rPr>
              <w:t>方</w:t>
            </w:r>
            <w:r>
              <w:rPr>
                <w:rFonts w:hint="eastAsia" w:ascii="仿宋_GB2312" w:hAnsi="仿宋_GB2312" w:eastAsia="仿宋_GB2312" w:cs="仿宋_GB2312"/>
                <w:color w:val="auto"/>
                <w:spacing w:val="-2"/>
                <w:sz w:val="24"/>
                <w:szCs w:val="24"/>
                <w:highlight w:val="none"/>
              </w:rPr>
              <w:t>案</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合</w:t>
            </w:r>
            <w:r>
              <w:rPr>
                <w:rFonts w:hint="eastAsia" w:ascii="仿宋_GB2312" w:hAnsi="仿宋_GB2312" w:eastAsia="仿宋_GB2312" w:cs="仿宋_GB2312"/>
                <w:color w:val="auto"/>
                <w:spacing w:val="-4"/>
                <w:sz w:val="24"/>
                <w:szCs w:val="24"/>
                <w:highlight w:val="none"/>
              </w:rPr>
              <w:t>理</w:t>
            </w:r>
            <w:r>
              <w:rPr>
                <w:rFonts w:hint="eastAsia" w:ascii="仿宋_GB2312" w:hAnsi="仿宋_GB2312" w:eastAsia="仿宋_GB2312" w:cs="仿宋_GB2312"/>
                <w:color w:val="auto"/>
                <w:spacing w:val="-2"/>
                <w:sz w:val="24"/>
                <w:szCs w:val="24"/>
                <w:highlight w:val="none"/>
              </w:rPr>
              <w:t>安</w:t>
            </w:r>
            <w:r>
              <w:rPr>
                <w:rFonts w:hint="eastAsia" w:ascii="仿宋_GB2312" w:hAnsi="仿宋_GB2312" w:eastAsia="仿宋_GB2312" w:cs="仿宋_GB2312"/>
                <w:color w:val="auto"/>
                <w:spacing w:val="-4"/>
                <w:sz w:val="24"/>
                <w:szCs w:val="24"/>
                <w:highlight w:val="none"/>
              </w:rPr>
              <w:t>排</w:t>
            </w:r>
            <w:r>
              <w:rPr>
                <w:rFonts w:hint="eastAsia" w:ascii="仿宋_GB2312" w:hAnsi="仿宋_GB2312" w:eastAsia="仿宋_GB2312" w:cs="仿宋_GB2312"/>
                <w:color w:val="auto"/>
                <w:spacing w:val="-2"/>
                <w:sz w:val="24"/>
                <w:szCs w:val="24"/>
                <w:highlight w:val="none"/>
              </w:rPr>
              <w:t>人员</w:t>
            </w:r>
            <w:r>
              <w:rPr>
                <w:rFonts w:hint="eastAsia" w:ascii="仿宋_GB2312" w:hAnsi="仿宋_GB2312" w:eastAsia="仿宋_GB2312" w:cs="仿宋_GB2312"/>
                <w:color w:val="auto"/>
                <w:spacing w:val="-6"/>
                <w:sz w:val="24"/>
                <w:szCs w:val="24"/>
                <w:highlight w:val="none"/>
              </w:rPr>
              <w:t>，</w:t>
            </w:r>
            <w:r>
              <w:rPr>
                <w:rFonts w:hint="eastAsia" w:ascii="仿宋_GB2312" w:hAnsi="仿宋_GB2312" w:eastAsia="仿宋_GB2312" w:cs="仿宋_GB2312"/>
                <w:color w:val="auto"/>
                <w:spacing w:val="-2"/>
                <w:sz w:val="24"/>
                <w:szCs w:val="24"/>
                <w:highlight w:val="none"/>
              </w:rPr>
              <w:t>并</w:t>
            </w:r>
            <w:r>
              <w:rPr>
                <w:rFonts w:hint="eastAsia" w:ascii="仿宋_GB2312" w:hAnsi="仿宋_GB2312" w:eastAsia="仿宋_GB2312" w:cs="仿宋_GB2312"/>
                <w:color w:val="auto"/>
                <w:spacing w:val="-6"/>
                <w:sz w:val="24"/>
                <w:szCs w:val="24"/>
                <w:highlight w:val="none"/>
              </w:rPr>
              <w:t>对</w:t>
            </w:r>
            <w:r>
              <w:rPr>
                <w:rFonts w:hint="eastAsia" w:ascii="仿宋_GB2312" w:hAnsi="仿宋_GB2312" w:eastAsia="仿宋_GB2312" w:cs="仿宋_GB2312"/>
                <w:color w:val="auto"/>
                <w:spacing w:val="-2"/>
                <w:sz w:val="24"/>
                <w:szCs w:val="24"/>
                <w:highlight w:val="none"/>
              </w:rPr>
              <w:t>场</w:t>
            </w:r>
            <w:r>
              <w:rPr>
                <w:rFonts w:hint="eastAsia" w:ascii="仿宋_GB2312" w:hAnsi="仿宋_GB2312" w:eastAsia="仿宋_GB2312" w:cs="仿宋_GB2312"/>
                <w:color w:val="auto"/>
                <w:spacing w:val="-6"/>
                <w:sz w:val="24"/>
                <w:szCs w:val="24"/>
                <w:highlight w:val="none"/>
              </w:rPr>
              <w:t>所</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安</w:t>
            </w:r>
            <w:r>
              <w:rPr>
                <w:rFonts w:hint="eastAsia" w:ascii="仿宋_GB2312" w:hAnsi="仿宋_GB2312" w:eastAsia="仿宋_GB2312" w:cs="仿宋_GB2312"/>
                <w:color w:val="auto"/>
                <w:spacing w:val="-2"/>
                <w:sz w:val="24"/>
                <w:szCs w:val="24"/>
                <w:highlight w:val="none"/>
              </w:rPr>
              <w:t>全</w:t>
            </w:r>
            <w:r>
              <w:rPr>
                <w:rFonts w:hint="eastAsia" w:ascii="仿宋_GB2312" w:hAnsi="仿宋_GB2312" w:eastAsia="仿宋_GB2312" w:cs="仿宋_GB2312"/>
                <w:color w:val="auto"/>
                <w:spacing w:val="-4"/>
                <w:sz w:val="24"/>
                <w:szCs w:val="24"/>
                <w:highlight w:val="none"/>
              </w:rPr>
              <w:t>隐</w:t>
            </w:r>
            <w:r>
              <w:rPr>
                <w:rFonts w:hint="eastAsia" w:ascii="仿宋_GB2312" w:hAnsi="仿宋_GB2312" w:eastAsia="仿宋_GB2312" w:cs="仿宋_GB2312"/>
                <w:color w:val="auto"/>
                <w:spacing w:val="-2"/>
                <w:sz w:val="24"/>
                <w:szCs w:val="24"/>
                <w:highlight w:val="none"/>
              </w:rPr>
              <w:t>患进</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pacing w:val="-2"/>
                <w:sz w:val="24"/>
                <w:szCs w:val="24"/>
                <w:highlight w:val="none"/>
              </w:rPr>
              <w:t>排</w:t>
            </w:r>
            <w:r>
              <w:rPr>
                <w:rFonts w:hint="eastAsia" w:ascii="仿宋_GB2312" w:hAnsi="仿宋_GB2312" w:eastAsia="仿宋_GB2312" w:cs="仿宋_GB2312"/>
                <w:color w:val="auto"/>
                <w:spacing w:val="-4"/>
                <w:sz w:val="24"/>
                <w:szCs w:val="24"/>
                <w:highlight w:val="none"/>
              </w:rPr>
              <w:t>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应</w:t>
            </w:r>
            <w:r>
              <w:rPr>
                <w:rFonts w:hint="eastAsia" w:ascii="仿宋_GB2312" w:hAnsi="仿宋_GB2312" w:eastAsia="仿宋_GB2312" w:cs="仿宋_GB2312"/>
                <w:color w:val="auto"/>
                <w:spacing w:val="-2"/>
                <w:sz w:val="24"/>
                <w:szCs w:val="24"/>
                <w:highlight w:val="none"/>
              </w:rPr>
              <w:t>当</w:t>
            </w:r>
            <w:r>
              <w:rPr>
                <w:rFonts w:hint="eastAsia" w:ascii="仿宋_GB2312" w:hAnsi="仿宋_GB2312" w:eastAsia="仿宋_GB2312" w:cs="仿宋_GB2312"/>
                <w:color w:val="auto"/>
                <w:spacing w:val="-4"/>
                <w:sz w:val="24"/>
                <w:szCs w:val="24"/>
                <w:highlight w:val="none"/>
              </w:rPr>
              <w:t>保</w:t>
            </w:r>
            <w:r>
              <w:rPr>
                <w:rFonts w:hint="eastAsia" w:ascii="仿宋_GB2312" w:hAnsi="仿宋_GB2312" w:eastAsia="仿宋_GB2312" w:cs="仿宋_GB2312"/>
                <w:color w:val="auto"/>
                <w:spacing w:val="-2"/>
                <w:sz w:val="24"/>
                <w:szCs w:val="24"/>
                <w:highlight w:val="none"/>
              </w:rPr>
              <w:t>障</w:t>
            </w:r>
            <w:r>
              <w:rPr>
                <w:rFonts w:hint="eastAsia" w:ascii="仿宋_GB2312" w:hAnsi="仿宋_GB2312" w:eastAsia="仿宋_GB2312" w:cs="仿宋_GB2312"/>
                <w:color w:val="auto"/>
                <w:spacing w:val="-4"/>
                <w:sz w:val="24"/>
                <w:szCs w:val="24"/>
                <w:highlight w:val="none"/>
              </w:rPr>
              <w:t>通</w:t>
            </w:r>
            <w:r>
              <w:rPr>
                <w:rFonts w:hint="eastAsia" w:ascii="仿宋_GB2312" w:hAnsi="仿宋_GB2312" w:eastAsia="仿宋_GB2312" w:cs="仿宋_GB2312"/>
                <w:color w:val="auto"/>
                <w:spacing w:val="-2"/>
                <w:sz w:val="24"/>
                <w:szCs w:val="24"/>
                <w:highlight w:val="none"/>
              </w:rPr>
              <w:t>道</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pacing w:val="-2"/>
                <w:sz w:val="24"/>
                <w:szCs w:val="24"/>
                <w:highlight w:val="none"/>
              </w:rPr>
              <w:t>出入</w:t>
            </w:r>
            <w:r>
              <w:rPr>
                <w:rFonts w:hint="eastAsia" w:ascii="仿宋_GB2312" w:hAnsi="仿宋_GB2312" w:eastAsia="仿宋_GB2312" w:cs="仿宋_GB2312"/>
                <w:color w:val="auto"/>
                <w:spacing w:val="-4"/>
                <w:sz w:val="24"/>
                <w:szCs w:val="24"/>
                <w:highlight w:val="none"/>
              </w:rPr>
              <w:t>口</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停</w:t>
            </w:r>
            <w:r>
              <w:rPr>
                <w:rFonts w:hint="eastAsia" w:ascii="仿宋_GB2312" w:hAnsi="仿宋_GB2312" w:eastAsia="仿宋_GB2312" w:cs="仿宋_GB2312"/>
                <w:color w:val="auto"/>
                <w:spacing w:val="-2"/>
                <w:sz w:val="24"/>
                <w:szCs w:val="24"/>
                <w:highlight w:val="none"/>
              </w:rPr>
              <w:t>车</w:t>
            </w:r>
            <w:r>
              <w:rPr>
                <w:rFonts w:hint="eastAsia" w:ascii="仿宋_GB2312" w:hAnsi="仿宋_GB2312" w:eastAsia="仿宋_GB2312" w:cs="仿宋_GB2312"/>
                <w:color w:val="auto"/>
                <w:spacing w:val="-4"/>
                <w:sz w:val="24"/>
                <w:szCs w:val="24"/>
                <w:highlight w:val="none"/>
              </w:rPr>
              <w:t>场</w:t>
            </w:r>
            <w:r>
              <w:rPr>
                <w:rFonts w:hint="eastAsia" w:ascii="仿宋_GB2312" w:hAnsi="仿宋_GB2312" w:eastAsia="仿宋_GB2312" w:cs="仿宋_GB2312"/>
                <w:color w:val="auto"/>
                <w:spacing w:val="-2"/>
                <w:sz w:val="24"/>
                <w:szCs w:val="24"/>
                <w:highlight w:val="none"/>
              </w:rPr>
              <w:t>等</w:t>
            </w:r>
            <w:r>
              <w:rPr>
                <w:rFonts w:hint="eastAsia" w:ascii="仿宋_GB2312" w:hAnsi="仿宋_GB2312" w:eastAsia="仿宋_GB2312" w:cs="仿宋_GB2312"/>
                <w:color w:val="auto"/>
                <w:spacing w:val="-4"/>
                <w:sz w:val="24"/>
                <w:szCs w:val="24"/>
                <w:highlight w:val="none"/>
              </w:rPr>
              <w:t>区</w:t>
            </w:r>
            <w:r>
              <w:rPr>
                <w:rFonts w:hint="eastAsia" w:ascii="仿宋_GB2312" w:hAnsi="仿宋_GB2312" w:eastAsia="仿宋_GB2312" w:cs="仿宋_GB2312"/>
                <w:color w:val="auto"/>
                <w:spacing w:val="-2"/>
                <w:sz w:val="24"/>
                <w:szCs w:val="24"/>
                <w:highlight w:val="none"/>
              </w:rPr>
              <w:t>域</w:t>
            </w:r>
            <w:r>
              <w:rPr>
                <w:rFonts w:hint="eastAsia" w:ascii="仿宋_GB2312" w:hAnsi="仿宋_GB2312" w:eastAsia="仿宋_GB2312" w:cs="仿宋_GB2312"/>
                <w:color w:val="auto"/>
                <w:spacing w:val="-4"/>
                <w:sz w:val="24"/>
                <w:szCs w:val="24"/>
                <w:highlight w:val="none"/>
              </w:rPr>
              <w:t>畅</w:t>
            </w:r>
            <w:r>
              <w:rPr>
                <w:rFonts w:hint="eastAsia" w:ascii="仿宋_GB2312" w:hAnsi="仿宋_GB2312" w:eastAsia="仿宋_GB2312" w:cs="仿宋_GB2312"/>
                <w:color w:val="auto"/>
                <w:spacing w:val="-2"/>
                <w:sz w:val="24"/>
                <w:szCs w:val="24"/>
                <w:highlight w:val="none"/>
              </w:rPr>
              <w:t>通</w:t>
            </w:r>
            <w:r>
              <w:rPr>
                <w:rFonts w:hint="eastAsia" w:ascii="仿宋_GB2312" w:hAnsi="仿宋_GB2312" w:eastAsia="仿宋_GB2312" w:cs="仿宋_GB2312"/>
                <w:color w:val="auto"/>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276" w:type="dxa"/>
            <w:gridSpan w:val="2"/>
            <w:vMerge w:val="continue"/>
            <w:tcBorders>
              <w:tl2br w:val="nil"/>
              <w:tr2bl w:val="nil"/>
            </w:tcBorders>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366" w:type="dxa"/>
            <w:vMerge w:val="continue"/>
            <w:tcBorders>
              <w:tl2br w:val="nil"/>
              <w:tr2bl w:val="nil"/>
            </w:tcBorders>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884" w:type="dxa"/>
            <w:tcBorders>
              <w:tl2br w:val="nil"/>
              <w:tr2bl w:val="nil"/>
            </w:tcBorders>
            <w:tcMar>
              <w:left w:w="0" w:type="dxa"/>
              <w:right w:w="0" w:type="dxa"/>
            </w:tcMar>
            <w:vAlign w:val="center"/>
          </w:tcPr>
          <w:p>
            <w:pPr>
              <w:widowControl/>
              <w:kinsoku/>
              <w:wordWrap/>
              <w:overflowPunct/>
              <w:topLinePunct w:val="0"/>
              <w:autoSpaceDE w:val="0"/>
              <w:autoSpaceDN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活</w:t>
            </w:r>
            <w:r>
              <w:rPr>
                <w:rFonts w:hint="eastAsia" w:ascii="仿宋_GB2312" w:hAnsi="仿宋_GB2312" w:eastAsia="仿宋_GB2312" w:cs="仿宋_GB2312"/>
                <w:color w:val="auto"/>
                <w:spacing w:val="-2"/>
                <w:sz w:val="24"/>
                <w:szCs w:val="24"/>
                <w:highlight w:val="none"/>
              </w:rPr>
              <w:t>动</w:t>
            </w:r>
            <w:r>
              <w:rPr>
                <w:rFonts w:hint="eastAsia" w:ascii="仿宋_GB2312" w:hAnsi="仿宋_GB2312" w:eastAsia="仿宋_GB2312" w:cs="仿宋_GB2312"/>
                <w:color w:val="auto"/>
                <w:spacing w:val="-4"/>
                <w:sz w:val="24"/>
                <w:szCs w:val="24"/>
                <w:highlight w:val="none"/>
              </w:rPr>
              <w:t>举</w:t>
            </w:r>
            <w:r>
              <w:rPr>
                <w:rFonts w:hint="eastAsia" w:ascii="仿宋_GB2312" w:hAnsi="仿宋_GB2312" w:eastAsia="仿宋_GB2312" w:cs="仿宋_GB2312"/>
                <w:color w:val="auto"/>
                <w:spacing w:val="-2"/>
                <w:sz w:val="24"/>
                <w:szCs w:val="24"/>
                <w:highlight w:val="none"/>
              </w:rPr>
              <w:t>办</w:t>
            </w:r>
            <w:r>
              <w:rPr>
                <w:rFonts w:hint="eastAsia" w:ascii="仿宋_GB2312" w:hAnsi="仿宋_GB2312" w:eastAsia="仿宋_GB2312" w:cs="仿宋_GB2312"/>
                <w:color w:val="auto"/>
                <w:spacing w:val="-4"/>
                <w:sz w:val="24"/>
                <w:szCs w:val="24"/>
                <w:highlight w:val="none"/>
              </w:rPr>
              <w:t>过</w:t>
            </w:r>
            <w:r>
              <w:rPr>
                <w:rFonts w:hint="eastAsia" w:ascii="仿宋_GB2312" w:hAnsi="仿宋_GB2312" w:eastAsia="仿宋_GB2312" w:cs="仿宋_GB2312"/>
                <w:color w:val="auto"/>
                <w:spacing w:val="-2"/>
                <w:sz w:val="24"/>
                <w:szCs w:val="24"/>
                <w:highlight w:val="none"/>
              </w:rPr>
              <w:t>程</w:t>
            </w:r>
            <w:r>
              <w:rPr>
                <w:rFonts w:hint="eastAsia" w:ascii="仿宋_GB2312" w:hAnsi="仿宋_GB2312" w:eastAsia="仿宋_GB2312" w:cs="仿宋_GB2312"/>
                <w:color w:val="auto"/>
                <w:spacing w:val="-4"/>
                <w:sz w:val="24"/>
                <w:szCs w:val="24"/>
                <w:highlight w:val="none"/>
              </w:rPr>
              <w:t>中</w:t>
            </w:r>
            <w:r>
              <w:rPr>
                <w:rFonts w:hint="eastAsia" w:ascii="仿宋_GB2312" w:hAnsi="仿宋_GB2312" w:eastAsia="仿宋_GB2312" w:cs="仿宋_GB2312"/>
                <w:color w:val="auto"/>
                <w:spacing w:val="-2"/>
                <w:sz w:val="24"/>
                <w:szCs w:val="24"/>
                <w:highlight w:val="none"/>
              </w:rPr>
              <w:t>，做</w:t>
            </w:r>
            <w:r>
              <w:rPr>
                <w:rFonts w:hint="eastAsia" w:ascii="仿宋_GB2312" w:hAnsi="仿宋_GB2312" w:eastAsia="仿宋_GB2312" w:cs="仿宋_GB2312"/>
                <w:color w:val="auto"/>
                <w:spacing w:val="-4"/>
                <w:sz w:val="24"/>
                <w:szCs w:val="24"/>
                <w:highlight w:val="none"/>
              </w:rPr>
              <w:t>好</w:t>
            </w:r>
            <w:r>
              <w:rPr>
                <w:rFonts w:hint="eastAsia" w:ascii="仿宋_GB2312" w:hAnsi="仿宋_GB2312" w:eastAsia="仿宋_GB2312" w:cs="仿宋_GB2312"/>
                <w:color w:val="auto"/>
                <w:spacing w:val="-2"/>
                <w:sz w:val="24"/>
                <w:szCs w:val="24"/>
                <w:highlight w:val="none"/>
              </w:rPr>
              <w:t>现</w:t>
            </w:r>
            <w:r>
              <w:rPr>
                <w:rFonts w:hint="eastAsia" w:ascii="仿宋_GB2312" w:hAnsi="仿宋_GB2312" w:eastAsia="仿宋_GB2312" w:cs="仿宋_GB2312"/>
                <w:color w:val="auto"/>
                <w:spacing w:val="-4"/>
                <w:sz w:val="24"/>
                <w:szCs w:val="24"/>
                <w:highlight w:val="none"/>
              </w:rPr>
              <w:t>场</w:t>
            </w:r>
            <w:r>
              <w:rPr>
                <w:rFonts w:hint="eastAsia" w:ascii="仿宋_GB2312" w:hAnsi="仿宋_GB2312" w:eastAsia="仿宋_GB2312" w:cs="仿宋_GB2312"/>
                <w:color w:val="auto"/>
                <w:spacing w:val="-2"/>
                <w:sz w:val="24"/>
                <w:szCs w:val="24"/>
                <w:highlight w:val="none"/>
              </w:rPr>
              <w:t>秩</w:t>
            </w:r>
            <w:r>
              <w:rPr>
                <w:rFonts w:hint="eastAsia" w:ascii="仿宋_GB2312" w:hAnsi="仿宋_GB2312" w:eastAsia="仿宋_GB2312" w:cs="仿宋_GB2312"/>
                <w:color w:val="auto"/>
                <w:spacing w:val="-4"/>
                <w:sz w:val="24"/>
                <w:szCs w:val="24"/>
                <w:highlight w:val="none"/>
              </w:rPr>
              <w:t>序</w:t>
            </w:r>
            <w:r>
              <w:rPr>
                <w:rFonts w:hint="eastAsia" w:ascii="仿宋_GB2312" w:hAnsi="仿宋_GB2312" w:eastAsia="仿宋_GB2312" w:cs="仿宋_GB2312"/>
                <w:color w:val="auto"/>
                <w:spacing w:val="-2"/>
                <w:sz w:val="24"/>
                <w:szCs w:val="24"/>
                <w:highlight w:val="none"/>
              </w:rPr>
              <w:t>的</w:t>
            </w:r>
            <w:r>
              <w:rPr>
                <w:rFonts w:hint="eastAsia" w:ascii="仿宋_GB2312" w:hAnsi="仿宋_GB2312" w:eastAsia="仿宋_GB2312" w:cs="仿宋_GB2312"/>
                <w:color w:val="auto"/>
                <w:spacing w:val="-4"/>
                <w:sz w:val="24"/>
                <w:szCs w:val="24"/>
                <w:highlight w:val="none"/>
              </w:rPr>
              <w:t>维</w:t>
            </w:r>
            <w:r>
              <w:rPr>
                <w:rFonts w:hint="eastAsia" w:ascii="仿宋_GB2312" w:hAnsi="仿宋_GB2312" w:eastAsia="仿宋_GB2312" w:cs="仿宋_GB2312"/>
                <w:color w:val="auto"/>
                <w:spacing w:val="-2"/>
                <w:sz w:val="24"/>
                <w:szCs w:val="24"/>
                <w:highlight w:val="none"/>
              </w:rPr>
              <w:t>护</w:t>
            </w:r>
            <w:r>
              <w:rPr>
                <w:rFonts w:hint="eastAsia" w:ascii="仿宋_GB2312" w:hAnsi="仿宋_GB2312" w:eastAsia="仿宋_GB2312" w:cs="仿宋_GB2312"/>
                <w:color w:val="auto"/>
                <w:spacing w:val="-4"/>
                <w:sz w:val="24"/>
                <w:szCs w:val="24"/>
                <w:highlight w:val="none"/>
              </w:rPr>
              <w:t>和</w:t>
            </w:r>
            <w:r>
              <w:rPr>
                <w:rFonts w:hint="eastAsia" w:ascii="仿宋_GB2312" w:hAnsi="仿宋_GB2312" w:eastAsia="仿宋_GB2312" w:cs="仿宋_GB2312"/>
                <w:color w:val="auto"/>
                <w:spacing w:val="-2"/>
                <w:sz w:val="24"/>
                <w:szCs w:val="24"/>
                <w:highlight w:val="none"/>
              </w:rPr>
              <w:t>突发</w:t>
            </w:r>
            <w:r>
              <w:rPr>
                <w:rFonts w:hint="eastAsia" w:ascii="仿宋_GB2312" w:hAnsi="仿宋_GB2312" w:eastAsia="仿宋_GB2312" w:cs="仿宋_GB2312"/>
                <w:color w:val="auto"/>
                <w:spacing w:val="-6"/>
                <w:sz w:val="24"/>
                <w:szCs w:val="24"/>
                <w:highlight w:val="none"/>
              </w:rPr>
              <w:t>事</w:t>
            </w:r>
            <w:r>
              <w:rPr>
                <w:rFonts w:hint="eastAsia" w:ascii="仿宋_GB2312" w:hAnsi="仿宋_GB2312" w:eastAsia="仿宋_GB2312" w:cs="仿宋_GB2312"/>
                <w:color w:val="auto"/>
                <w:spacing w:val="-2"/>
                <w:sz w:val="24"/>
                <w:szCs w:val="24"/>
                <w:highlight w:val="none"/>
              </w:rPr>
              <w:t>故</w:t>
            </w:r>
            <w:r>
              <w:rPr>
                <w:rFonts w:hint="eastAsia" w:ascii="仿宋_GB2312" w:hAnsi="仿宋_GB2312" w:eastAsia="仿宋_GB2312" w:cs="仿宋_GB2312"/>
                <w:color w:val="auto"/>
                <w:spacing w:val="-4"/>
                <w:sz w:val="24"/>
                <w:szCs w:val="24"/>
                <w:highlight w:val="none"/>
              </w:rPr>
              <w:t>的</w:t>
            </w:r>
            <w:r>
              <w:rPr>
                <w:rFonts w:hint="eastAsia" w:ascii="仿宋_GB2312" w:hAnsi="仿宋_GB2312" w:eastAsia="仿宋_GB2312" w:cs="仿宋_GB2312"/>
                <w:color w:val="auto"/>
                <w:spacing w:val="-2"/>
                <w:sz w:val="24"/>
                <w:szCs w:val="24"/>
                <w:highlight w:val="none"/>
              </w:rPr>
              <w:t>处</w:t>
            </w:r>
            <w:r>
              <w:rPr>
                <w:rFonts w:hint="eastAsia" w:ascii="仿宋_GB2312" w:hAnsi="仿宋_GB2312" w:eastAsia="仿宋_GB2312" w:cs="仿宋_GB2312"/>
                <w:color w:val="auto"/>
                <w:spacing w:val="-4"/>
                <w:sz w:val="24"/>
                <w:szCs w:val="24"/>
                <w:highlight w:val="none"/>
              </w:rPr>
              <w:t>置</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pacing w:val="-4"/>
                <w:sz w:val="24"/>
                <w:szCs w:val="24"/>
                <w:highlight w:val="none"/>
              </w:rPr>
              <w:t>作</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pacing w:val="-4"/>
                <w:sz w:val="24"/>
                <w:szCs w:val="24"/>
                <w:highlight w:val="none"/>
              </w:rPr>
              <w:t>确</w:t>
            </w:r>
            <w:r>
              <w:rPr>
                <w:rFonts w:hint="eastAsia" w:ascii="仿宋_GB2312" w:hAnsi="仿宋_GB2312" w:eastAsia="仿宋_GB2312" w:cs="仿宋_GB2312"/>
                <w:color w:val="auto"/>
                <w:spacing w:val="-2"/>
                <w:sz w:val="24"/>
                <w:szCs w:val="24"/>
                <w:highlight w:val="none"/>
              </w:rPr>
              <w:t>保活</w:t>
            </w:r>
            <w:r>
              <w:rPr>
                <w:rFonts w:hint="eastAsia" w:ascii="仿宋_GB2312" w:hAnsi="仿宋_GB2312" w:eastAsia="仿宋_GB2312" w:cs="仿宋_GB2312"/>
                <w:color w:val="auto"/>
                <w:spacing w:val="-4"/>
                <w:sz w:val="24"/>
                <w:szCs w:val="24"/>
                <w:highlight w:val="none"/>
              </w:rPr>
              <w:t>动</w:t>
            </w:r>
            <w:r>
              <w:rPr>
                <w:rFonts w:hint="eastAsia" w:ascii="仿宋_GB2312" w:hAnsi="仿宋_GB2312" w:eastAsia="仿宋_GB2312" w:cs="仿宋_GB2312"/>
                <w:color w:val="auto"/>
                <w:spacing w:val="-2"/>
                <w:sz w:val="24"/>
                <w:szCs w:val="24"/>
                <w:highlight w:val="none"/>
              </w:rPr>
              <w:t>正</w:t>
            </w:r>
            <w:r>
              <w:rPr>
                <w:rFonts w:hint="eastAsia" w:ascii="仿宋_GB2312" w:hAnsi="仿宋_GB2312" w:eastAsia="仿宋_GB2312" w:cs="仿宋_GB2312"/>
                <w:color w:val="auto"/>
                <w:spacing w:val="-4"/>
                <w:sz w:val="24"/>
                <w:szCs w:val="24"/>
                <w:highlight w:val="none"/>
              </w:rPr>
              <w:t>常</w:t>
            </w:r>
            <w:r>
              <w:rPr>
                <w:rFonts w:hint="eastAsia" w:ascii="仿宋_GB2312" w:hAnsi="仿宋_GB2312" w:eastAsia="仿宋_GB2312" w:cs="仿宋_GB2312"/>
                <w:color w:val="auto"/>
                <w:spacing w:val="-2"/>
                <w:sz w:val="24"/>
                <w:szCs w:val="24"/>
                <w:highlight w:val="none"/>
              </w:rPr>
              <w:t>进</w:t>
            </w:r>
            <w:r>
              <w:rPr>
                <w:rFonts w:hint="eastAsia" w:ascii="仿宋_GB2312" w:hAnsi="仿宋_GB2312" w:eastAsia="仿宋_GB2312" w:cs="仿宋_GB2312"/>
                <w:color w:val="auto"/>
                <w:spacing w:val="-6"/>
                <w:sz w:val="24"/>
                <w:szCs w:val="24"/>
                <w:highlight w:val="none"/>
              </w:rPr>
              <w:t>行</w:t>
            </w:r>
            <w:r>
              <w:rPr>
                <w:rFonts w:hint="eastAsia" w:ascii="仿宋_GB2312" w:hAnsi="仿宋_GB2312" w:eastAsia="仿宋_GB2312" w:cs="仿宋_GB2312"/>
                <w:color w:val="auto"/>
                <w:spacing w:val="-4"/>
                <w:sz w:val="24"/>
                <w:szCs w:val="24"/>
                <w:highlight w:val="none"/>
              </w:rPr>
              <w:t>。</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 xml:space="preserve">3.7会议服务 </w:t>
      </w:r>
    </w:p>
    <w:tbl>
      <w:tblPr>
        <w:tblStyle w:val="63"/>
        <w:tblW w:w="0" w:type="auto"/>
        <w:tblInd w:w="0" w:type="dxa"/>
        <w:tblLayout w:type="fixed"/>
        <w:tblCellMar>
          <w:top w:w="0" w:type="dxa"/>
          <w:left w:w="108" w:type="dxa"/>
          <w:bottom w:w="0" w:type="dxa"/>
          <w:right w:w="108" w:type="dxa"/>
        </w:tblCellMar>
      </w:tblPr>
      <w:tblGrid>
        <w:gridCol w:w="1282"/>
        <w:gridCol w:w="3350"/>
        <w:gridCol w:w="9866"/>
      </w:tblGrid>
      <w:tr>
        <w:tblPrEx>
          <w:tblCellMar>
            <w:top w:w="0" w:type="dxa"/>
            <w:left w:w="108" w:type="dxa"/>
            <w:bottom w:w="0" w:type="dxa"/>
            <w:right w:w="108" w:type="dxa"/>
          </w:tblCellMar>
        </w:tblPrEx>
        <w:trPr>
          <w:trHeight w:val="462" w:hRule="exact"/>
        </w:trPr>
        <w:tc>
          <w:tcPr>
            <w:tcW w:w="1282" w:type="dxa"/>
            <w:tcBorders>
              <w:top w:val="single" w:color="000000" w:sz="4" w:space="0"/>
              <w:left w:val="single" w:color="000000" w:sz="2" w:space="0"/>
              <w:bottom w:val="single" w:color="000000" w:sz="2" w:space="0"/>
              <w:right w:val="single" w:color="000000" w:sz="2" w:space="0"/>
            </w:tcBorders>
            <w:tcMar>
              <w:left w:w="0" w:type="dxa"/>
              <w:right w:w="0" w:type="dxa"/>
            </w:tcMar>
          </w:tcPr>
          <w:p>
            <w:pPr>
              <w:widowControl/>
              <w:kinsoku/>
              <w:wordWrap/>
              <w:overflowPunct/>
              <w:topLinePunct w:val="0"/>
              <w:autoSpaceDE w:val="0"/>
              <w:autoSpaceDN w:val="0"/>
              <w:bidi w:val="0"/>
              <w:spacing w:before="90"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2"/>
                <w:sz w:val="24"/>
                <w:szCs w:val="24"/>
                <w:highlight w:val="none"/>
              </w:rPr>
              <w:t>序</w:t>
            </w:r>
            <w:r>
              <w:rPr>
                <w:rFonts w:hint="eastAsia" w:ascii="仿宋_GB2312" w:hAnsi="仿宋_GB2312" w:eastAsia="仿宋_GB2312" w:cs="仿宋_GB2312"/>
                <w:b/>
                <w:bCs/>
                <w:color w:val="auto"/>
                <w:spacing w:val="-4"/>
                <w:sz w:val="24"/>
                <w:szCs w:val="24"/>
                <w:highlight w:val="none"/>
              </w:rPr>
              <w:t>号</w:t>
            </w:r>
            <w:r>
              <w:rPr>
                <w:rFonts w:hint="eastAsia" w:ascii="仿宋_GB2312" w:hAnsi="仿宋_GB2312" w:eastAsia="仿宋_GB2312" w:cs="仿宋_GB2312"/>
                <w:b/>
                <w:bCs/>
                <w:color w:val="auto"/>
                <w:sz w:val="24"/>
                <w:szCs w:val="24"/>
                <w:highlight w:val="none"/>
              </w:rPr>
              <w:t xml:space="preserve"> </w:t>
            </w:r>
          </w:p>
        </w:tc>
        <w:tc>
          <w:tcPr>
            <w:tcW w:w="3350" w:type="dxa"/>
            <w:tcBorders>
              <w:top w:val="single" w:color="000000" w:sz="4" w:space="0"/>
              <w:left w:val="single" w:color="000000" w:sz="2" w:space="0"/>
              <w:bottom w:val="single" w:color="000000" w:sz="2" w:space="0"/>
              <w:right w:val="single" w:color="000000" w:sz="4" w:space="0"/>
            </w:tcBorders>
            <w:tcMar>
              <w:left w:w="0" w:type="dxa"/>
              <w:right w:w="0" w:type="dxa"/>
            </w:tcMar>
          </w:tcPr>
          <w:p>
            <w:pPr>
              <w:widowControl/>
              <w:kinsoku/>
              <w:wordWrap/>
              <w:overflowPunct/>
              <w:topLinePunct w:val="0"/>
              <w:autoSpaceDE w:val="0"/>
              <w:autoSpaceDN w:val="0"/>
              <w:bidi w:val="0"/>
              <w:spacing w:before="90"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内容</w:t>
            </w:r>
          </w:p>
        </w:tc>
        <w:tc>
          <w:tcPr>
            <w:tcW w:w="9866" w:type="dxa"/>
            <w:tcBorders>
              <w:top w:val="single" w:color="000000" w:sz="4" w:space="0"/>
              <w:left w:val="single" w:color="000000" w:sz="4" w:space="0"/>
              <w:bottom w:val="single" w:color="000000" w:sz="2" w:space="0"/>
              <w:right w:val="single" w:color="000000" w:sz="2" w:space="0"/>
            </w:tcBorders>
            <w:tcMar>
              <w:left w:w="0" w:type="dxa"/>
              <w:right w:w="0" w:type="dxa"/>
            </w:tcMar>
          </w:tcPr>
          <w:p>
            <w:pPr>
              <w:widowControl/>
              <w:kinsoku/>
              <w:wordWrap/>
              <w:overflowPunct/>
              <w:topLinePunct w:val="0"/>
              <w:autoSpaceDE w:val="0"/>
              <w:autoSpaceDN w:val="0"/>
              <w:bidi w:val="0"/>
              <w:spacing w:before="90" w:line="36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w:t>
            </w:r>
            <w:r>
              <w:rPr>
                <w:rFonts w:hint="eastAsia" w:ascii="仿宋_GB2312" w:hAnsi="仿宋_GB2312" w:eastAsia="仿宋_GB2312" w:cs="仿宋_GB2312"/>
                <w:b/>
                <w:bCs/>
                <w:color w:val="auto"/>
                <w:spacing w:val="-2"/>
                <w:sz w:val="24"/>
                <w:szCs w:val="24"/>
                <w:highlight w:val="none"/>
              </w:rPr>
              <w:t>标</w:t>
            </w:r>
            <w:r>
              <w:rPr>
                <w:rFonts w:hint="eastAsia" w:ascii="仿宋_GB2312" w:hAnsi="仿宋_GB2312" w:eastAsia="仿宋_GB2312" w:cs="仿宋_GB2312"/>
                <w:b/>
                <w:bCs/>
                <w:color w:val="auto"/>
                <w:spacing w:val="-4"/>
                <w:sz w:val="24"/>
                <w:szCs w:val="24"/>
                <w:highlight w:val="none"/>
              </w:rPr>
              <w:t>准</w:t>
            </w:r>
            <w:r>
              <w:rPr>
                <w:rFonts w:hint="eastAsia" w:ascii="仿宋_GB2312" w:hAnsi="仿宋_GB2312" w:eastAsia="仿宋_GB2312" w:cs="仿宋_GB2312"/>
                <w:b/>
                <w:bCs/>
                <w:color w:val="auto"/>
                <w:sz w:val="24"/>
                <w:szCs w:val="24"/>
                <w:highlight w:val="none"/>
              </w:rPr>
              <w:t xml:space="preserve"> </w:t>
            </w:r>
          </w:p>
        </w:tc>
      </w:tr>
      <w:tr>
        <w:tblPrEx>
          <w:tblCellMar>
            <w:top w:w="0" w:type="dxa"/>
            <w:left w:w="108" w:type="dxa"/>
            <w:bottom w:w="0" w:type="dxa"/>
            <w:right w:w="108" w:type="dxa"/>
          </w:tblCellMar>
        </w:tblPrEx>
        <w:trPr>
          <w:trHeight w:val="464" w:hRule="exact"/>
        </w:trPr>
        <w:tc>
          <w:tcPr>
            <w:tcW w:w="1282" w:type="dxa"/>
            <w:tcBorders>
              <w:top w:val="single" w:color="000000" w:sz="2" w:space="0"/>
              <w:left w:val="single" w:color="000000" w:sz="2" w:space="0"/>
              <w:bottom w:val="single" w:color="000000" w:sz="4" w:space="0"/>
              <w:right w:val="single" w:color="000000" w:sz="2" w:space="0"/>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w:t>
            </w:r>
            <w:r>
              <w:rPr>
                <w:rFonts w:hint="eastAsia" w:ascii="仿宋_GB2312" w:hAnsi="仿宋_GB2312" w:eastAsia="仿宋_GB2312" w:cs="仿宋_GB2312"/>
                <w:color w:val="auto"/>
                <w:sz w:val="24"/>
                <w:szCs w:val="24"/>
                <w:highlight w:val="none"/>
              </w:rPr>
              <w:t xml:space="preserve"> </w:t>
            </w:r>
          </w:p>
        </w:tc>
        <w:tc>
          <w:tcPr>
            <w:tcW w:w="3350" w:type="dxa"/>
            <w:tcBorders>
              <w:top w:val="single" w:color="000000" w:sz="2" w:space="0"/>
              <w:left w:val="single" w:color="000000" w:sz="2" w:space="0"/>
              <w:bottom w:val="single" w:color="000000" w:sz="4" w:space="0"/>
              <w:right w:val="single" w:color="000000" w:sz="4" w:space="0"/>
            </w:tcBorders>
            <w:tcMar>
              <w:left w:w="0" w:type="dxa"/>
              <w:right w:w="0" w:type="dxa"/>
            </w:tcMar>
          </w:tcPr>
          <w:p>
            <w:pPr>
              <w:widowControl/>
              <w:kinsoku/>
              <w:wordWrap/>
              <w:overflowPunct/>
              <w:topLinePunct w:val="0"/>
              <w:autoSpaceDE w:val="0"/>
              <w:autoSpaceDN w:val="0"/>
              <w:bidi w:val="0"/>
              <w:spacing w:before="90" w:line="360" w:lineRule="exact"/>
              <w:ind w:left="102"/>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w:t>
            </w:r>
            <w:r>
              <w:rPr>
                <w:rFonts w:hint="eastAsia" w:ascii="仿宋_GB2312" w:hAnsi="仿宋_GB2312" w:eastAsia="仿宋_GB2312" w:cs="仿宋_GB2312"/>
                <w:color w:val="auto"/>
                <w:spacing w:val="-4"/>
                <w:sz w:val="24"/>
                <w:szCs w:val="24"/>
                <w:highlight w:val="none"/>
              </w:rPr>
              <w:t>受</w:t>
            </w:r>
            <w:r>
              <w:rPr>
                <w:rFonts w:hint="eastAsia" w:ascii="仿宋_GB2312" w:hAnsi="仿宋_GB2312" w:eastAsia="仿宋_GB2312" w:cs="仿宋_GB2312"/>
                <w:color w:val="auto"/>
                <w:spacing w:val="-2"/>
                <w:sz w:val="24"/>
                <w:szCs w:val="24"/>
                <w:highlight w:val="none"/>
              </w:rPr>
              <w:t>理</w:t>
            </w:r>
          </w:p>
        </w:tc>
        <w:tc>
          <w:tcPr>
            <w:tcW w:w="9866" w:type="dxa"/>
            <w:tcBorders>
              <w:top w:val="single" w:color="000000" w:sz="2" w:space="0"/>
              <w:left w:val="single" w:color="000000" w:sz="4" w:space="0"/>
              <w:bottom w:val="single" w:color="000000" w:sz="4" w:space="0"/>
              <w:right w:val="single" w:color="000000" w:sz="2" w:space="0"/>
            </w:tcBorders>
            <w:tcMar>
              <w:left w:w="0" w:type="dxa"/>
              <w:right w:w="0" w:type="dxa"/>
            </w:tcMar>
            <w:vAlign w:val="center"/>
          </w:tcPr>
          <w:p>
            <w:pPr>
              <w:widowControl/>
              <w:kinsoku/>
              <w:wordWrap/>
              <w:overflowPunct/>
              <w:topLinePunct w:val="0"/>
              <w:autoSpaceDE w:val="0"/>
              <w:autoSpaceDN w:val="0"/>
              <w:bidi w:val="0"/>
              <w:spacing w:before="90" w:line="360" w:lineRule="exact"/>
              <w:ind w:left="98"/>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接</w:t>
            </w:r>
            <w:r>
              <w:rPr>
                <w:rFonts w:hint="eastAsia" w:ascii="仿宋_GB2312" w:hAnsi="仿宋_GB2312" w:eastAsia="仿宋_GB2312" w:cs="仿宋_GB2312"/>
                <w:color w:val="auto"/>
                <w:spacing w:val="-2"/>
                <w:sz w:val="24"/>
                <w:szCs w:val="24"/>
                <w:highlight w:val="none"/>
              </w:rPr>
              <w:t>受</w:t>
            </w:r>
            <w:r>
              <w:rPr>
                <w:rFonts w:hint="eastAsia" w:ascii="仿宋_GB2312" w:hAnsi="仿宋_GB2312" w:eastAsia="仿宋_GB2312" w:cs="仿宋_GB2312"/>
                <w:color w:val="auto"/>
                <w:sz w:val="24"/>
                <w:szCs w:val="24"/>
                <w:highlight w:val="none"/>
              </w:rPr>
              <w:t>会议</w:t>
            </w:r>
            <w:r>
              <w:rPr>
                <w:rFonts w:hint="eastAsia" w:ascii="仿宋_GB2312" w:hAnsi="仿宋_GB2312" w:eastAsia="仿宋_GB2312" w:cs="仿宋_GB2312"/>
                <w:color w:val="auto"/>
                <w:spacing w:val="-4"/>
                <w:sz w:val="24"/>
                <w:szCs w:val="24"/>
                <w:highlight w:val="none"/>
              </w:rPr>
              <w:t>预</w:t>
            </w:r>
            <w:r>
              <w:rPr>
                <w:rFonts w:hint="eastAsia" w:ascii="仿宋_GB2312" w:hAnsi="仿宋_GB2312" w:eastAsia="仿宋_GB2312" w:cs="仿宋_GB2312"/>
                <w:color w:val="auto"/>
                <w:sz w:val="24"/>
                <w:szCs w:val="24"/>
                <w:highlight w:val="none"/>
              </w:rPr>
              <w:t>订</w:t>
            </w:r>
            <w:r>
              <w:rPr>
                <w:rFonts w:hint="eastAsia" w:ascii="仿宋_GB2312" w:hAnsi="仿宋_GB2312" w:eastAsia="仿宋_GB2312" w:cs="仿宋_GB2312"/>
                <w:color w:val="auto"/>
                <w:spacing w:val="-4"/>
                <w:sz w:val="24"/>
                <w:szCs w:val="24"/>
                <w:highlight w:val="none"/>
              </w:rPr>
              <w:t>，</w:t>
            </w:r>
            <w:r>
              <w:rPr>
                <w:rFonts w:hint="eastAsia" w:ascii="仿宋_GB2312" w:hAnsi="仿宋_GB2312" w:eastAsia="仿宋_GB2312" w:cs="仿宋_GB2312"/>
                <w:color w:val="auto"/>
                <w:sz w:val="24"/>
                <w:szCs w:val="24"/>
                <w:highlight w:val="none"/>
              </w:rPr>
              <w:t>记</w:t>
            </w:r>
            <w:r>
              <w:rPr>
                <w:rFonts w:hint="eastAsia" w:ascii="仿宋_GB2312" w:hAnsi="仿宋_GB2312" w:eastAsia="仿宋_GB2312" w:cs="仿宋_GB2312"/>
                <w:color w:val="auto"/>
                <w:spacing w:val="-4"/>
                <w:sz w:val="24"/>
                <w:szCs w:val="24"/>
                <w:highlight w:val="none"/>
              </w:rPr>
              <w:t>录</w:t>
            </w:r>
            <w:r>
              <w:rPr>
                <w:rFonts w:hint="eastAsia" w:ascii="仿宋_GB2312" w:hAnsi="仿宋_GB2312" w:eastAsia="仿宋_GB2312" w:cs="仿宋_GB2312"/>
                <w:color w:val="auto"/>
                <w:spacing w:val="-2"/>
                <w:sz w:val="24"/>
                <w:szCs w:val="24"/>
                <w:highlight w:val="none"/>
              </w:rPr>
              <w:t>会</w:t>
            </w:r>
            <w:r>
              <w:rPr>
                <w:rFonts w:hint="eastAsia" w:ascii="仿宋_GB2312" w:hAnsi="仿宋_GB2312" w:eastAsia="仿宋_GB2312" w:cs="仿宋_GB2312"/>
                <w:color w:val="auto"/>
                <w:sz w:val="24"/>
                <w:szCs w:val="24"/>
                <w:highlight w:val="none"/>
              </w:rPr>
              <w:t>议需</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CellMar>
            <w:top w:w="0" w:type="dxa"/>
            <w:left w:w="108" w:type="dxa"/>
            <w:bottom w:w="0" w:type="dxa"/>
            <w:right w:w="108" w:type="dxa"/>
          </w:tblCellMar>
        </w:tblPrEx>
        <w:trPr>
          <w:trHeight w:val="844" w:hRule="exact"/>
        </w:trPr>
        <w:tc>
          <w:tcPr>
            <w:tcW w:w="1282" w:type="dxa"/>
            <w:tcBorders>
              <w:top w:val="single" w:color="000000" w:sz="4" w:space="0"/>
              <w:left w:val="single" w:color="000000" w:sz="2" w:space="0"/>
              <w:bottom w:val="single" w:color="000000" w:sz="4" w:space="0"/>
              <w:right w:val="single" w:color="000000" w:sz="2" w:space="0"/>
            </w:tcBorders>
            <w:tcMar>
              <w:left w:w="0" w:type="dxa"/>
              <w:right w:w="0" w:type="dxa"/>
            </w:tcMar>
          </w:tcPr>
          <w:p>
            <w:pPr>
              <w:widowControl/>
              <w:kinsoku/>
              <w:wordWrap/>
              <w:overflowPunct/>
              <w:topLinePunct w:val="0"/>
              <w:autoSpaceDE w:val="0"/>
              <w:autoSpaceDN w:val="0"/>
              <w:bidi w:val="0"/>
              <w:spacing w:before="224"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w:t>
            </w:r>
            <w:r>
              <w:rPr>
                <w:rFonts w:hint="eastAsia" w:ascii="仿宋_GB2312" w:hAnsi="仿宋_GB2312" w:eastAsia="仿宋_GB2312" w:cs="仿宋_GB2312"/>
                <w:color w:val="auto"/>
                <w:sz w:val="24"/>
                <w:szCs w:val="24"/>
                <w:highlight w:val="none"/>
              </w:rPr>
              <w:t xml:space="preserve"> </w:t>
            </w:r>
          </w:p>
        </w:tc>
        <w:tc>
          <w:tcPr>
            <w:tcW w:w="335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kinsoku/>
              <w:wordWrap/>
              <w:overflowPunct/>
              <w:topLinePunct w:val="0"/>
              <w:autoSpaceDE w:val="0"/>
              <w:autoSpaceDN w:val="0"/>
              <w:bidi w:val="0"/>
              <w:spacing w:before="204" w:line="360" w:lineRule="exact"/>
              <w:ind w:left="102"/>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会前</w:t>
            </w:r>
            <w:r>
              <w:rPr>
                <w:rFonts w:hint="eastAsia" w:ascii="仿宋_GB2312" w:hAnsi="仿宋_GB2312" w:eastAsia="仿宋_GB2312" w:cs="仿宋_GB2312"/>
                <w:color w:val="auto"/>
                <w:spacing w:val="-4"/>
                <w:sz w:val="24"/>
                <w:szCs w:val="24"/>
                <w:highlight w:val="none"/>
              </w:rPr>
              <w:t>准</w:t>
            </w:r>
            <w:r>
              <w:rPr>
                <w:rFonts w:hint="eastAsia" w:ascii="仿宋_GB2312" w:hAnsi="仿宋_GB2312" w:eastAsia="仿宋_GB2312" w:cs="仿宋_GB2312"/>
                <w:color w:val="auto"/>
                <w:spacing w:val="-2"/>
                <w:sz w:val="24"/>
                <w:szCs w:val="24"/>
                <w:highlight w:val="none"/>
              </w:rPr>
              <w:t>备</w:t>
            </w:r>
          </w:p>
        </w:tc>
        <w:tc>
          <w:tcPr>
            <w:tcW w:w="9866" w:type="dxa"/>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widowControl/>
              <w:kinsoku/>
              <w:wordWrap/>
              <w:overflowPunct/>
              <w:topLinePunct w:val="0"/>
              <w:autoSpaceDE w:val="0"/>
              <w:autoSpaceDN w:val="0"/>
              <w:bidi w:val="0"/>
              <w:spacing w:before="90" w:line="360" w:lineRule="exact"/>
              <w:ind w:left="98"/>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 xml:space="preserve">根据会议需求、场地大小、用途，明确会议桌椅、物品、设备、文具等摆放规定，音、视频设施保障措施。 </w:t>
            </w:r>
          </w:p>
        </w:tc>
      </w:tr>
      <w:tr>
        <w:tblPrEx>
          <w:tblCellMar>
            <w:top w:w="0" w:type="dxa"/>
            <w:left w:w="108" w:type="dxa"/>
            <w:bottom w:w="0" w:type="dxa"/>
            <w:right w:w="108" w:type="dxa"/>
          </w:tblCellMar>
        </w:tblPrEx>
        <w:trPr>
          <w:trHeight w:val="466" w:hRule="exact"/>
        </w:trPr>
        <w:tc>
          <w:tcPr>
            <w:tcW w:w="1282" w:type="dxa"/>
            <w:tcBorders>
              <w:top w:val="single" w:color="000000" w:sz="4" w:space="0"/>
              <w:left w:val="single" w:color="000000" w:sz="2" w:space="0"/>
              <w:bottom w:val="single" w:color="000000" w:sz="4" w:space="0"/>
              <w:right w:val="single" w:color="000000" w:sz="2" w:space="0"/>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w:t>
            </w:r>
            <w:r>
              <w:rPr>
                <w:rFonts w:hint="eastAsia" w:ascii="仿宋_GB2312" w:hAnsi="仿宋_GB2312" w:eastAsia="仿宋_GB2312" w:cs="仿宋_GB2312"/>
                <w:color w:val="auto"/>
                <w:sz w:val="24"/>
                <w:szCs w:val="24"/>
                <w:highlight w:val="none"/>
              </w:rPr>
              <w:t xml:space="preserve"> </w:t>
            </w:r>
          </w:p>
        </w:tc>
        <w:tc>
          <w:tcPr>
            <w:tcW w:w="335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kinsoku/>
              <w:wordWrap/>
              <w:overflowPunct/>
              <w:topLinePunct w:val="0"/>
              <w:autoSpaceDE w:val="0"/>
              <w:autoSpaceDN w:val="0"/>
              <w:bidi w:val="0"/>
              <w:spacing w:before="90" w:line="360" w:lineRule="exact"/>
              <w:ind w:left="102"/>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引导</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p>
        </w:tc>
        <w:tc>
          <w:tcPr>
            <w:tcW w:w="9866" w:type="dxa"/>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widowControl/>
              <w:kinsoku/>
              <w:wordWrap/>
              <w:overflowPunct/>
              <w:topLinePunct w:val="0"/>
              <w:autoSpaceDE w:val="0"/>
              <w:autoSpaceDN w:val="0"/>
              <w:bidi w:val="0"/>
              <w:spacing w:before="90" w:line="360" w:lineRule="exact"/>
              <w:ind w:left="98"/>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做</w:t>
            </w:r>
            <w:r>
              <w:rPr>
                <w:rFonts w:hint="eastAsia" w:ascii="仿宋_GB2312" w:hAnsi="仿宋_GB2312" w:eastAsia="仿宋_GB2312" w:cs="仿宋_GB2312"/>
                <w:color w:val="auto"/>
                <w:spacing w:val="-2"/>
                <w:sz w:val="24"/>
                <w:szCs w:val="24"/>
                <w:highlight w:val="none"/>
              </w:rPr>
              <w:t>好</w:t>
            </w:r>
            <w:r>
              <w:rPr>
                <w:rFonts w:hint="eastAsia" w:ascii="仿宋_GB2312" w:hAnsi="仿宋_GB2312" w:eastAsia="仿宋_GB2312" w:cs="仿宋_GB2312"/>
                <w:color w:val="auto"/>
                <w:sz w:val="24"/>
                <w:szCs w:val="24"/>
                <w:highlight w:val="none"/>
              </w:rPr>
              <w:t>引导</w:t>
            </w:r>
            <w:r>
              <w:rPr>
                <w:rFonts w:hint="eastAsia" w:ascii="仿宋_GB2312" w:hAnsi="仿宋_GB2312" w:eastAsia="仿宋_GB2312" w:cs="仿宋_GB2312"/>
                <w:color w:val="auto"/>
                <w:spacing w:val="-4"/>
                <w:sz w:val="24"/>
                <w:szCs w:val="24"/>
                <w:highlight w:val="none"/>
              </w:rPr>
              <w:t>牌</w:t>
            </w:r>
            <w:r>
              <w:rPr>
                <w:rFonts w:hint="eastAsia" w:ascii="仿宋_GB2312" w:hAnsi="仿宋_GB2312" w:eastAsia="仿宋_GB2312" w:cs="仿宋_GB2312"/>
                <w:color w:val="auto"/>
                <w:sz w:val="24"/>
                <w:szCs w:val="24"/>
                <w:highlight w:val="none"/>
              </w:rPr>
              <w:t>并</w:t>
            </w:r>
            <w:r>
              <w:rPr>
                <w:rFonts w:hint="eastAsia" w:ascii="仿宋_GB2312" w:hAnsi="仿宋_GB2312" w:eastAsia="仿宋_GB2312" w:cs="仿宋_GB2312"/>
                <w:color w:val="auto"/>
                <w:spacing w:val="-4"/>
                <w:sz w:val="24"/>
                <w:szCs w:val="24"/>
                <w:highlight w:val="none"/>
              </w:rPr>
              <w:t>放</w:t>
            </w:r>
            <w:r>
              <w:rPr>
                <w:rFonts w:hint="eastAsia" w:ascii="仿宋_GB2312" w:hAnsi="仿宋_GB2312" w:eastAsia="仿宋_GB2312" w:cs="仿宋_GB2312"/>
                <w:color w:val="auto"/>
                <w:sz w:val="24"/>
                <w:szCs w:val="24"/>
                <w:highlight w:val="none"/>
              </w:rPr>
              <w:t>置</w:t>
            </w:r>
            <w:r>
              <w:rPr>
                <w:rFonts w:hint="eastAsia" w:ascii="仿宋_GB2312" w:hAnsi="仿宋_GB2312" w:eastAsia="仿宋_GB2312" w:cs="仿宋_GB2312"/>
                <w:color w:val="auto"/>
                <w:spacing w:val="-4"/>
                <w:sz w:val="24"/>
                <w:szCs w:val="24"/>
                <w:highlight w:val="none"/>
              </w:rPr>
              <w:t>在</w:t>
            </w:r>
            <w:r>
              <w:rPr>
                <w:rFonts w:hint="eastAsia" w:ascii="仿宋_GB2312" w:hAnsi="仿宋_GB2312" w:eastAsia="仿宋_GB2312" w:cs="仿宋_GB2312"/>
                <w:color w:val="auto"/>
                <w:spacing w:val="-2"/>
                <w:sz w:val="24"/>
                <w:szCs w:val="24"/>
                <w:highlight w:val="none"/>
              </w:rPr>
              <w:t>指</w:t>
            </w:r>
            <w:r>
              <w:rPr>
                <w:rFonts w:hint="eastAsia" w:ascii="仿宋_GB2312" w:hAnsi="仿宋_GB2312" w:eastAsia="仿宋_GB2312" w:cs="仿宋_GB2312"/>
                <w:color w:val="auto"/>
                <w:sz w:val="24"/>
                <w:szCs w:val="24"/>
                <w:highlight w:val="none"/>
              </w:rPr>
              <w:t>定位</w:t>
            </w:r>
            <w:r>
              <w:rPr>
                <w:rFonts w:hint="eastAsia" w:ascii="仿宋_GB2312" w:hAnsi="仿宋_GB2312" w:eastAsia="仿宋_GB2312" w:cs="仿宋_GB2312"/>
                <w:color w:val="auto"/>
                <w:spacing w:val="-4"/>
                <w:sz w:val="24"/>
                <w:szCs w:val="24"/>
                <w:highlight w:val="none"/>
              </w:rPr>
              <w:t>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4"/>
                <w:sz w:val="24"/>
                <w:szCs w:val="24"/>
                <w:highlight w:val="none"/>
              </w:rPr>
              <w:t>引</w:t>
            </w:r>
            <w:r>
              <w:rPr>
                <w:rFonts w:hint="eastAsia" w:ascii="仿宋_GB2312" w:hAnsi="仿宋_GB2312" w:eastAsia="仿宋_GB2312" w:cs="仿宋_GB2312"/>
                <w:color w:val="auto"/>
                <w:sz w:val="24"/>
                <w:szCs w:val="24"/>
                <w:highlight w:val="none"/>
              </w:rPr>
              <w:t>导</w:t>
            </w:r>
            <w:r>
              <w:rPr>
                <w:rFonts w:hint="eastAsia" w:ascii="仿宋_GB2312" w:hAnsi="仿宋_GB2312" w:eastAsia="仿宋_GB2312" w:cs="仿宋_GB2312"/>
                <w:color w:val="auto"/>
                <w:spacing w:val="-4"/>
                <w:sz w:val="24"/>
                <w:szCs w:val="24"/>
                <w:highlight w:val="none"/>
              </w:rPr>
              <w:t>人</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spacing w:val="-4"/>
                <w:sz w:val="24"/>
                <w:szCs w:val="24"/>
                <w:highlight w:val="none"/>
              </w:rPr>
              <w:t>引</w:t>
            </w:r>
            <w:r>
              <w:rPr>
                <w:rFonts w:hint="eastAsia" w:ascii="仿宋_GB2312" w:hAnsi="仿宋_GB2312" w:eastAsia="仿宋_GB2312" w:cs="仿宋_GB2312"/>
                <w:color w:val="auto"/>
                <w:sz w:val="24"/>
                <w:szCs w:val="24"/>
                <w:highlight w:val="none"/>
              </w:rPr>
              <w:t>导</w:t>
            </w:r>
            <w:r>
              <w:rPr>
                <w:rFonts w:hint="eastAsia" w:ascii="仿宋_GB2312" w:hAnsi="仿宋_GB2312" w:eastAsia="仿宋_GB2312" w:cs="仿宋_GB2312"/>
                <w:color w:val="auto"/>
                <w:spacing w:val="-4"/>
                <w:sz w:val="24"/>
                <w:szCs w:val="24"/>
                <w:highlight w:val="none"/>
              </w:rPr>
              <w:t>手</w:t>
            </w:r>
            <w:r>
              <w:rPr>
                <w:rFonts w:hint="eastAsia" w:ascii="仿宋_GB2312" w:hAnsi="仿宋_GB2312" w:eastAsia="仿宋_GB2312" w:cs="仿宋_GB2312"/>
                <w:color w:val="auto"/>
                <w:sz w:val="24"/>
                <w:szCs w:val="24"/>
                <w:highlight w:val="none"/>
              </w:rPr>
              <w:t>势规</w:t>
            </w:r>
            <w:r>
              <w:rPr>
                <w:rFonts w:hint="eastAsia" w:ascii="仿宋_GB2312" w:hAnsi="仿宋_GB2312" w:eastAsia="仿宋_GB2312" w:cs="仿宋_GB2312"/>
                <w:color w:val="auto"/>
                <w:spacing w:val="-2"/>
                <w:sz w:val="24"/>
                <w:szCs w:val="24"/>
                <w:highlight w:val="none"/>
              </w:rPr>
              <w:t>范</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pacing w:val="-2"/>
                <w:sz w:val="24"/>
                <w:szCs w:val="24"/>
                <w:highlight w:val="none"/>
              </w:rPr>
              <w:t>语</w:t>
            </w:r>
            <w:r>
              <w:rPr>
                <w:rFonts w:hint="eastAsia" w:ascii="仿宋_GB2312" w:hAnsi="仿宋_GB2312" w:eastAsia="仿宋_GB2312" w:cs="仿宋_GB2312"/>
                <w:color w:val="auto"/>
                <w:sz w:val="24"/>
                <w:szCs w:val="24"/>
                <w:highlight w:val="none"/>
              </w:rPr>
              <w:t>言</w:t>
            </w:r>
            <w:r>
              <w:rPr>
                <w:rFonts w:hint="eastAsia" w:ascii="仿宋_GB2312" w:hAnsi="仿宋_GB2312" w:eastAsia="仿宋_GB2312" w:cs="仿宋_GB2312"/>
                <w:color w:val="auto"/>
                <w:spacing w:val="-2"/>
                <w:sz w:val="24"/>
                <w:szCs w:val="24"/>
                <w:highlight w:val="none"/>
              </w:rPr>
              <w:t>标</w:t>
            </w:r>
            <w:r>
              <w:rPr>
                <w:rFonts w:hint="eastAsia" w:ascii="仿宋_GB2312" w:hAnsi="仿宋_GB2312" w:eastAsia="仿宋_GB2312" w:cs="仿宋_GB2312"/>
                <w:color w:val="auto"/>
                <w:sz w:val="24"/>
                <w:szCs w:val="24"/>
                <w:highlight w:val="none"/>
              </w:rPr>
              <w:t>准</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CellMar>
            <w:top w:w="0" w:type="dxa"/>
            <w:left w:w="108" w:type="dxa"/>
            <w:bottom w:w="0" w:type="dxa"/>
            <w:right w:w="108" w:type="dxa"/>
          </w:tblCellMar>
        </w:tblPrEx>
        <w:trPr>
          <w:trHeight w:val="462" w:hRule="exact"/>
        </w:trPr>
        <w:tc>
          <w:tcPr>
            <w:tcW w:w="1282" w:type="dxa"/>
            <w:tcBorders>
              <w:top w:val="single" w:color="000000" w:sz="4" w:space="0"/>
              <w:left w:val="single" w:color="000000" w:sz="2" w:space="0"/>
              <w:bottom w:val="single" w:color="000000" w:sz="2" w:space="0"/>
              <w:right w:val="single" w:color="000000" w:sz="2" w:space="0"/>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w:t>
            </w:r>
            <w:r>
              <w:rPr>
                <w:rFonts w:hint="eastAsia" w:ascii="仿宋_GB2312" w:hAnsi="仿宋_GB2312" w:eastAsia="仿宋_GB2312" w:cs="仿宋_GB2312"/>
                <w:color w:val="auto"/>
                <w:sz w:val="24"/>
                <w:szCs w:val="24"/>
                <w:highlight w:val="none"/>
              </w:rPr>
              <w:t xml:space="preserve"> </w:t>
            </w:r>
          </w:p>
        </w:tc>
        <w:tc>
          <w:tcPr>
            <w:tcW w:w="3350" w:type="dxa"/>
            <w:tcBorders>
              <w:top w:val="single" w:color="000000" w:sz="4" w:space="0"/>
              <w:left w:val="single" w:color="000000" w:sz="2" w:space="0"/>
              <w:bottom w:val="single" w:color="000000" w:sz="2" w:space="0"/>
              <w:right w:val="single" w:color="000000" w:sz="4" w:space="0"/>
            </w:tcBorders>
            <w:tcMar>
              <w:left w:w="0" w:type="dxa"/>
              <w:right w:w="0" w:type="dxa"/>
            </w:tcMar>
          </w:tcPr>
          <w:p>
            <w:pPr>
              <w:widowControl/>
              <w:kinsoku/>
              <w:wordWrap/>
              <w:overflowPunct/>
              <w:topLinePunct w:val="0"/>
              <w:autoSpaceDE w:val="0"/>
              <w:autoSpaceDN w:val="0"/>
              <w:bidi w:val="0"/>
              <w:spacing w:before="90" w:line="360" w:lineRule="exact"/>
              <w:ind w:left="102"/>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会中</w:t>
            </w:r>
            <w:r>
              <w:rPr>
                <w:rFonts w:hint="eastAsia" w:ascii="仿宋_GB2312" w:hAnsi="仿宋_GB2312" w:eastAsia="仿宋_GB2312" w:cs="仿宋_GB2312"/>
                <w:color w:val="auto"/>
                <w:spacing w:val="-4"/>
                <w:sz w:val="24"/>
                <w:szCs w:val="24"/>
                <w:highlight w:val="none"/>
              </w:rPr>
              <w:t>服</w:t>
            </w:r>
            <w:r>
              <w:rPr>
                <w:rFonts w:hint="eastAsia" w:ascii="仿宋_GB2312" w:hAnsi="仿宋_GB2312" w:eastAsia="仿宋_GB2312" w:cs="仿宋_GB2312"/>
                <w:color w:val="auto"/>
                <w:spacing w:val="-2"/>
                <w:sz w:val="24"/>
                <w:szCs w:val="24"/>
                <w:highlight w:val="none"/>
              </w:rPr>
              <w:t>务</w:t>
            </w:r>
          </w:p>
        </w:tc>
        <w:tc>
          <w:tcPr>
            <w:tcW w:w="9866" w:type="dxa"/>
            <w:tcBorders>
              <w:top w:val="single" w:color="000000" w:sz="4" w:space="0"/>
              <w:left w:val="single" w:color="000000" w:sz="4" w:space="0"/>
              <w:bottom w:val="single" w:color="000000" w:sz="2" w:space="0"/>
              <w:right w:val="single" w:color="000000" w:sz="2" w:space="0"/>
            </w:tcBorders>
            <w:tcMar>
              <w:left w:w="0" w:type="dxa"/>
              <w:right w:w="0" w:type="dxa"/>
            </w:tcMar>
            <w:vAlign w:val="center"/>
          </w:tcPr>
          <w:p>
            <w:pPr>
              <w:widowControl/>
              <w:kinsoku/>
              <w:wordWrap/>
              <w:overflowPunct/>
              <w:topLinePunct w:val="0"/>
              <w:autoSpaceDE w:val="0"/>
              <w:autoSpaceDN w:val="0"/>
              <w:bidi w:val="0"/>
              <w:spacing w:before="90" w:line="360" w:lineRule="exact"/>
              <w:ind w:left="98"/>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w:t>
            </w:r>
            <w:r>
              <w:rPr>
                <w:rFonts w:hint="eastAsia" w:ascii="仿宋_GB2312" w:hAnsi="仿宋_GB2312" w:eastAsia="仿宋_GB2312" w:cs="仿宋_GB2312"/>
                <w:color w:val="auto"/>
                <w:spacing w:val="-2"/>
                <w:sz w:val="24"/>
                <w:szCs w:val="24"/>
                <w:highlight w:val="none"/>
              </w:rPr>
              <w:t>议</w:t>
            </w:r>
            <w:r>
              <w:rPr>
                <w:rFonts w:hint="eastAsia" w:ascii="仿宋_GB2312" w:hAnsi="仿宋_GB2312" w:eastAsia="仿宋_GB2312" w:cs="仿宋_GB2312"/>
                <w:color w:val="auto"/>
                <w:sz w:val="24"/>
                <w:szCs w:val="24"/>
                <w:highlight w:val="none"/>
              </w:rPr>
              <w:t>期间</w:t>
            </w:r>
            <w:r>
              <w:rPr>
                <w:rFonts w:hint="eastAsia" w:ascii="仿宋_GB2312" w:hAnsi="仿宋_GB2312" w:eastAsia="仿宋_GB2312" w:cs="仿宋_GB2312"/>
                <w:color w:val="auto"/>
                <w:spacing w:val="-4"/>
                <w:sz w:val="24"/>
                <w:szCs w:val="24"/>
                <w:highlight w:val="none"/>
              </w:rPr>
              <w:t>按</w:t>
            </w:r>
            <w:r>
              <w:rPr>
                <w:rFonts w:hint="eastAsia" w:ascii="仿宋_GB2312" w:hAnsi="仿宋_GB2312" w:eastAsia="仿宋_GB2312" w:cs="仿宋_GB2312"/>
                <w:color w:val="auto"/>
                <w:sz w:val="24"/>
                <w:szCs w:val="24"/>
                <w:highlight w:val="none"/>
              </w:rPr>
              <w:t>要</w:t>
            </w:r>
            <w:r>
              <w:rPr>
                <w:rFonts w:hint="eastAsia" w:ascii="仿宋_GB2312" w:hAnsi="仿宋_GB2312" w:eastAsia="仿宋_GB2312" w:cs="仿宋_GB2312"/>
                <w:color w:val="auto"/>
                <w:spacing w:val="-4"/>
                <w:sz w:val="24"/>
                <w:szCs w:val="24"/>
                <w:highlight w:val="none"/>
              </w:rPr>
              <w:t>求</w:t>
            </w:r>
            <w:r>
              <w:rPr>
                <w:rFonts w:hint="eastAsia" w:ascii="仿宋_GB2312" w:hAnsi="仿宋_GB2312" w:eastAsia="仿宋_GB2312" w:cs="仿宋_GB2312"/>
                <w:color w:val="auto"/>
                <w:sz w:val="24"/>
                <w:szCs w:val="24"/>
                <w:highlight w:val="none"/>
              </w:rPr>
              <w:t>加</w:t>
            </w:r>
            <w:r>
              <w:rPr>
                <w:rFonts w:hint="eastAsia" w:ascii="仿宋_GB2312" w:hAnsi="仿宋_GB2312" w:eastAsia="仿宋_GB2312" w:cs="仿宋_GB2312"/>
                <w:color w:val="auto"/>
                <w:spacing w:val="-4"/>
                <w:sz w:val="24"/>
                <w:szCs w:val="24"/>
                <w:highlight w:val="none"/>
              </w:rPr>
              <w:t>水</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 xml:space="preserve"> </w:t>
            </w:r>
          </w:p>
        </w:tc>
      </w:tr>
      <w:tr>
        <w:tblPrEx>
          <w:tblCellMar>
            <w:top w:w="0" w:type="dxa"/>
            <w:left w:w="108" w:type="dxa"/>
            <w:bottom w:w="0" w:type="dxa"/>
            <w:right w:w="108" w:type="dxa"/>
          </w:tblCellMar>
        </w:tblPrEx>
        <w:trPr>
          <w:trHeight w:val="466" w:hRule="exact"/>
        </w:trPr>
        <w:tc>
          <w:tcPr>
            <w:tcW w:w="1282" w:type="dxa"/>
            <w:tcBorders>
              <w:top w:val="single" w:color="000000" w:sz="2" w:space="0"/>
              <w:left w:val="single" w:color="000000" w:sz="2" w:space="0"/>
              <w:bottom w:val="single" w:color="000000" w:sz="4" w:space="0"/>
              <w:right w:val="single" w:color="000000" w:sz="2" w:space="0"/>
            </w:tcBorders>
            <w:tcMar>
              <w:left w:w="0" w:type="dxa"/>
              <w:right w:w="0" w:type="dxa"/>
            </w:tcMar>
          </w:tcPr>
          <w:p>
            <w:pPr>
              <w:widowControl/>
              <w:kinsoku/>
              <w:wordWrap/>
              <w:overflowPunct/>
              <w:topLinePunct w:val="0"/>
              <w:autoSpaceDE w:val="0"/>
              <w:autoSpaceDN w:val="0"/>
              <w:bidi w:val="0"/>
              <w:spacing w:before="108"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w:t>
            </w:r>
            <w:r>
              <w:rPr>
                <w:rFonts w:hint="eastAsia" w:ascii="仿宋_GB2312" w:hAnsi="仿宋_GB2312" w:eastAsia="仿宋_GB2312" w:cs="仿宋_GB2312"/>
                <w:color w:val="auto"/>
                <w:sz w:val="24"/>
                <w:szCs w:val="24"/>
                <w:highlight w:val="none"/>
              </w:rPr>
              <w:t xml:space="preserve"> </w:t>
            </w:r>
          </w:p>
        </w:tc>
        <w:tc>
          <w:tcPr>
            <w:tcW w:w="3350" w:type="dxa"/>
            <w:tcBorders>
              <w:top w:val="single" w:color="000000" w:sz="2" w:space="0"/>
              <w:left w:val="single" w:color="000000" w:sz="2" w:space="0"/>
              <w:bottom w:val="single" w:color="000000" w:sz="4" w:space="0"/>
              <w:right w:val="single" w:color="000000" w:sz="4" w:space="0"/>
            </w:tcBorders>
            <w:tcMar>
              <w:left w:w="0" w:type="dxa"/>
              <w:right w:w="0" w:type="dxa"/>
            </w:tcMar>
          </w:tcPr>
          <w:p>
            <w:pPr>
              <w:widowControl/>
              <w:kinsoku/>
              <w:wordWrap/>
              <w:overflowPunct/>
              <w:topLinePunct w:val="0"/>
              <w:autoSpaceDE w:val="0"/>
              <w:autoSpaceDN w:val="0"/>
              <w:bidi w:val="0"/>
              <w:spacing w:before="90" w:line="360" w:lineRule="exact"/>
              <w:ind w:left="102"/>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会后</w:t>
            </w:r>
            <w:r>
              <w:rPr>
                <w:rFonts w:hint="eastAsia" w:ascii="仿宋_GB2312" w:hAnsi="仿宋_GB2312" w:eastAsia="仿宋_GB2312" w:cs="仿宋_GB2312"/>
                <w:color w:val="auto"/>
                <w:spacing w:val="-4"/>
                <w:sz w:val="24"/>
                <w:szCs w:val="24"/>
                <w:highlight w:val="none"/>
              </w:rPr>
              <w:t>整</w:t>
            </w:r>
            <w:r>
              <w:rPr>
                <w:rFonts w:hint="eastAsia" w:ascii="仿宋_GB2312" w:hAnsi="仿宋_GB2312" w:eastAsia="仿宋_GB2312" w:cs="仿宋_GB2312"/>
                <w:color w:val="auto"/>
                <w:spacing w:val="-2"/>
                <w:sz w:val="24"/>
                <w:szCs w:val="24"/>
                <w:highlight w:val="none"/>
              </w:rPr>
              <w:t>理</w:t>
            </w:r>
          </w:p>
        </w:tc>
        <w:tc>
          <w:tcPr>
            <w:tcW w:w="9866" w:type="dxa"/>
            <w:tcBorders>
              <w:top w:val="single" w:color="000000" w:sz="2" w:space="0"/>
              <w:left w:val="single" w:color="000000" w:sz="4" w:space="0"/>
              <w:bottom w:val="single" w:color="000000" w:sz="4" w:space="0"/>
              <w:right w:val="single" w:color="000000" w:sz="2" w:space="0"/>
            </w:tcBorders>
            <w:tcMar>
              <w:left w:w="0" w:type="dxa"/>
              <w:right w:w="0" w:type="dxa"/>
            </w:tcMar>
            <w:vAlign w:val="center"/>
          </w:tcPr>
          <w:p>
            <w:pPr>
              <w:widowControl/>
              <w:kinsoku/>
              <w:wordWrap/>
              <w:overflowPunct/>
              <w:topLinePunct w:val="0"/>
              <w:autoSpaceDE w:val="0"/>
              <w:autoSpaceDN w:val="0"/>
              <w:bidi w:val="0"/>
              <w:spacing w:before="90" w:line="360" w:lineRule="exact"/>
              <w:ind w:left="98"/>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w:t>
            </w:r>
            <w:r>
              <w:rPr>
                <w:rFonts w:hint="eastAsia" w:ascii="仿宋_GB2312" w:hAnsi="仿宋_GB2312" w:eastAsia="仿宋_GB2312" w:cs="仿宋_GB2312"/>
                <w:color w:val="auto"/>
                <w:spacing w:val="-2"/>
                <w:sz w:val="24"/>
                <w:szCs w:val="24"/>
                <w:highlight w:val="none"/>
              </w:rPr>
              <w:t>会</w:t>
            </w:r>
            <w:r>
              <w:rPr>
                <w:rFonts w:hint="eastAsia" w:ascii="仿宋_GB2312" w:hAnsi="仿宋_GB2312" w:eastAsia="仿宋_GB2312" w:cs="仿宋_GB2312"/>
                <w:color w:val="auto"/>
                <w:sz w:val="24"/>
                <w:szCs w:val="24"/>
                <w:highlight w:val="none"/>
              </w:rPr>
              <w:t>议现</w:t>
            </w:r>
            <w:r>
              <w:rPr>
                <w:rFonts w:hint="eastAsia" w:ascii="仿宋_GB2312" w:hAnsi="仿宋_GB2312" w:eastAsia="仿宋_GB2312" w:cs="仿宋_GB2312"/>
                <w:color w:val="auto"/>
                <w:spacing w:val="-4"/>
                <w:sz w:val="24"/>
                <w:szCs w:val="24"/>
                <w:highlight w:val="none"/>
              </w:rPr>
              <w:t>场</w:t>
            </w:r>
            <w:r>
              <w:rPr>
                <w:rFonts w:hint="eastAsia" w:ascii="仿宋_GB2312" w:hAnsi="仿宋_GB2312" w:eastAsia="仿宋_GB2312" w:cs="仿宋_GB2312"/>
                <w:color w:val="auto"/>
                <w:sz w:val="24"/>
                <w:szCs w:val="24"/>
                <w:highlight w:val="none"/>
              </w:rPr>
              <w:t>进</w:t>
            </w:r>
            <w:r>
              <w:rPr>
                <w:rFonts w:hint="eastAsia" w:ascii="仿宋_GB2312" w:hAnsi="仿宋_GB2312" w:eastAsia="仿宋_GB2312" w:cs="仿宋_GB2312"/>
                <w:color w:val="auto"/>
                <w:spacing w:val="-4"/>
                <w:sz w:val="24"/>
                <w:szCs w:val="24"/>
                <w:highlight w:val="none"/>
              </w:rPr>
              <w:t>行</w:t>
            </w:r>
            <w:r>
              <w:rPr>
                <w:rFonts w:hint="eastAsia" w:ascii="仿宋_GB2312" w:hAnsi="仿宋_GB2312" w:eastAsia="仿宋_GB2312" w:cs="仿宋_GB2312"/>
                <w:color w:val="auto"/>
                <w:sz w:val="24"/>
                <w:szCs w:val="24"/>
                <w:highlight w:val="none"/>
              </w:rPr>
              <w:t>检</w:t>
            </w:r>
            <w:r>
              <w:rPr>
                <w:rFonts w:hint="eastAsia" w:ascii="仿宋_GB2312" w:hAnsi="仿宋_GB2312" w:eastAsia="仿宋_GB2312" w:cs="仿宋_GB2312"/>
                <w:color w:val="auto"/>
                <w:spacing w:val="-4"/>
                <w:sz w:val="24"/>
                <w:szCs w:val="24"/>
                <w:highlight w:val="none"/>
              </w:rPr>
              <w:t>查</w:t>
            </w:r>
            <w:r>
              <w:rPr>
                <w:rFonts w:hint="eastAsia" w:ascii="仿宋_GB2312" w:hAnsi="仿宋_GB2312" w:eastAsia="仿宋_GB2312" w:cs="仿宋_GB2312"/>
                <w:color w:val="auto"/>
                <w:spacing w:val="-2"/>
                <w:sz w:val="24"/>
                <w:szCs w:val="24"/>
                <w:highlight w:val="none"/>
              </w:rPr>
              <w:t>，</w:t>
            </w:r>
            <w:r>
              <w:rPr>
                <w:rFonts w:hint="eastAsia" w:ascii="仿宋_GB2312" w:hAnsi="仿宋_GB2312" w:eastAsia="仿宋_GB2312" w:cs="仿宋_GB2312"/>
                <w:color w:val="auto"/>
                <w:sz w:val="24"/>
                <w:szCs w:val="24"/>
                <w:highlight w:val="none"/>
              </w:rPr>
              <w:t>做好</w:t>
            </w:r>
            <w:r>
              <w:rPr>
                <w:rFonts w:hint="eastAsia" w:ascii="仿宋_GB2312" w:hAnsi="仿宋_GB2312" w:eastAsia="仿宋_GB2312" w:cs="仿宋_GB2312"/>
                <w:color w:val="auto"/>
                <w:spacing w:val="-2"/>
                <w:sz w:val="24"/>
                <w:szCs w:val="24"/>
                <w:highlight w:val="none"/>
              </w:rPr>
              <w:t>会</w:t>
            </w:r>
            <w:r>
              <w:rPr>
                <w:rFonts w:hint="eastAsia" w:ascii="仿宋_GB2312" w:hAnsi="仿宋_GB2312" w:eastAsia="仿宋_GB2312" w:cs="仿宋_GB2312"/>
                <w:color w:val="auto"/>
                <w:sz w:val="24"/>
                <w:szCs w:val="24"/>
                <w:highlight w:val="none"/>
              </w:rPr>
              <w:t>场</w:t>
            </w:r>
            <w:r>
              <w:rPr>
                <w:rFonts w:hint="eastAsia" w:ascii="仿宋_GB2312" w:hAnsi="仿宋_GB2312" w:eastAsia="仿宋_GB2312" w:cs="仿宋_GB2312"/>
                <w:color w:val="auto"/>
                <w:spacing w:val="-2"/>
                <w:sz w:val="24"/>
                <w:szCs w:val="24"/>
                <w:highlight w:val="none"/>
              </w:rPr>
              <w:t>清</w:t>
            </w:r>
            <w:r>
              <w:rPr>
                <w:rFonts w:hint="eastAsia" w:ascii="仿宋_GB2312" w:hAnsi="仿宋_GB2312" w:eastAsia="仿宋_GB2312" w:cs="仿宋_GB2312"/>
                <w:color w:val="auto"/>
                <w:sz w:val="24"/>
                <w:szCs w:val="24"/>
                <w:highlight w:val="none"/>
              </w:rPr>
              <w:t>扫</w:t>
            </w:r>
            <w:r>
              <w:rPr>
                <w:rFonts w:hint="eastAsia" w:ascii="仿宋_GB2312" w:hAnsi="仿宋_GB2312" w:eastAsia="仿宋_GB2312" w:cs="仿宋_GB2312"/>
                <w:color w:val="auto"/>
                <w:spacing w:val="-2"/>
                <w:sz w:val="24"/>
                <w:szCs w:val="24"/>
                <w:highlight w:val="none"/>
              </w:rPr>
              <w:t>工</w:t>
            </w:r>
            <w:r>
              <w:rPr>
                <w:rFonts w:hint="eastAsia" w:ascii="仿宋_GB2312" w:hAnsi="仿宋_GB2312" w:eastAsia="仿宋_GB2312" w:cs="仿宋_GB2312"/>
                <w:color w:val="auto"/>
                <w:sz w:val="24"/>
                <w:szCs w:val="24"/>
                <w:highlight w:val="none"/>
              </w:rPr>
              <w:t>作</w:t>
            </w:r>
            <w:r>
              <w:rPr>
                <w:rFonts w:hint="eastAsia" w:ascii="仿宋_GB2312" w:hAnsi="仿宋_GB2312" w:eastAsia="仿宋_GB2312" w:cs="仿宋_GB2312"/>
                <w:color w:val="auto"/>
                <w:spacing w:val="-2"/>
                <w:sz w:val="24"/>
                <w:szCs w:val="24"/>
                <w:highlight w:val="none"/>
              </w:rPr>
              <w:t xml:space="preserve">。 </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b/>
          <w:bCs/>
          <w:color w:val="auto"/>
          <w:w w:val="101"/>
          <w:kern w:val="0"/>
          <w:sz w:val="24"/>
          <w:szCs w:val="24"/>
          <w:highlight w:val="none"/>
        </w:rPr>
      </w:pPr>
      <w:r>
        <w:rPr>
          <w:rFonts w:hint="eastAsia" w:ascii="仿宋_GB2312" w:hAnsi="仿宋_GB2312" w:eastAsia="仿宋_GB2312" w:cs="仿宋_GB2312"/>
          <w:b/>
          <w:bCs/>
          <w:color w:val="auto"/>
          <w:spacing w:val="-2"/>
          <w:w w:val="104"/>
          <w:kern w:val="0"/>
          <w:sz w:val="24"/>
          <w:szCs w:val="24"/>
          <w:highlight w:val="none"/>
        </w:rPr>
        <w:t>4.</w:t>
      </w:r>
      <w:r>
        <w:rPr>
          <w:rFonts w:hint="eastAsia" w:ascii="仿宋_GB2312" w:hAnsi="仿宋_GB2312" w:eastAsia="仿宋_GB2312" w:cs="仿宋_GB2312"/>
          <w:b/>
          <w:bCs/>
          <w:color w:val="auto"/>
          <w:kern w:val="0"/>
          <w:sz w:val="24"/>
          <w:szCs w:val="24"/>
          <w:highlight w:val="none"/>
        </w:rPr>
        <w:t>供</w:t>
      </w:r>
      <w:r>
        <w:rPr>
          <w:rFonts w:hint="eastAsia" w:ascii="仿宋_GB2312" w:hAnsi="仿宋_GB2312" w:eastAsia="仿宋_GB2312" w:cs="仿宋_GB2312"/>
          <w:b/>
          <w:bCs/>
          <w:color w:val="auto"/>
          <w:spacing w:val="-2"/>
          <w:kern w:val="0"/>
          <w:sz w:val="24"/>
          <w:szCs w:val="24"/>
          <w:highlight w:val="none"/>
        </w:rPr>
        <w:t>应</w:t>
      </w:r>
      <w:r>
        <w:rPr>
          <w:rFonts w:hint="eastAsia" w:ascii="仿宋_GB2312" w:hAnsi="仿宋_GB2312" w:eastAsia="仿宋_GB2312" w:cs="仿宋_GB2312"/>
          <w:b/>
          <w:bCs/>
          <w:color w:val="auto"/>
          <w:kern w:val="0"/>
          <w:sz w:val="24"/>
          <w:szCs w:val="24"/>
          <w:highlight w:val="none"/>
        </w:rPr>
        <w:t>商</w:t>
      </w:r>
      <w:r>
        <w:rPr>
          <w:rFonts w:hint="eastAsia" w:ascii="仿宋_GB2312" w:hAnsi="仿宋_GB2312" w:eastAsia="仿宋_GB2312" w:cs="仿宋_GB2312"/>
          <w:b/>
          <w:bCs/>
          <w:color w:val="auto"/>
          <w:spacing w:val="-3"/>
          <w:kern w:val="0"/>
          <w:sz w:val="24"/>
          <w:szCs w:val="24"/>
          <w:highlight w:val="none"/>
        </w:rPr>
        <w:t>履</w:t>
      </w:r>
      <w:r>
        <w:rPr>
          <w:rFonts w:hint="eastAsia" w:ascii="仿宋_GB2312" w:hAnsi="仿宋_GB2312" w:eastAsia="仿宋_GB2312" w:cs="仿宋_GB2312"/>
          <w:b/>
          <w:bCs/>
          <w:color w:val="auto"/>
          <w:kern w:val="0"/>
          <w:sz w:val="24"/>
          <w:szCs w:val="24"/>
          <w:highlight w:val="none"/>
        </w:rPr>
        <w:t>行</w:t>
      </w:r>
      <w:r>
        <w:rPr>
          <w:rFonts w:hint="eastAsia" w:ascii="仿宋_GB2312" w:hAnsi="仿宋_GB2312" w:eastAsia="仿宋_GB2312" w:cs="仿宋_GB2312"/>
          <w:b/>
          <w:bCs/>
          <w:color w:val="auto"/>
          <w:spacing w:val="-2"/>
          <w:kern w:val="0"/>
          <w:sz w:val="24"/>
          <w:szCs w:val="24"/>
          <w:highlight w:val="none"/>
        </w:rPr>
        <w:t>合</w:t>
      </w:r>
      <w:r>
        <w:rPr>
          <w:rFonts w:hint="eastAsia" w:ascii="仿宋_GB2312" w:hAnsi="仿宋_GB2312" w:eastAsia="仿宋_GB2312" w:cs="仿宋_GB2312"/>
          <w:b/>
          <w:bCs/>
          <w:color w:val="auto"/>
          <w:kern w:val="0"/>
          <w:sz w:val="24"/>
          <w:szCs w:val="24"/>
          <w:highlight w:val="none"/>
        </w:rPr>
        <w:t>同</w:t>
      </w:r>
      <w:r>
        <w:rPr>
          <w:rFonts w:hint="eastAsia" w:ascii="仿宋_GB2312" w:hAnsi="仿宋_GB2312" w:eastAsia="仿宋_GB2312" w:cs="仿宋_GB2312"/>
          <w:b/>
          <w:bCs/>
          <w:color w:val="auto"/>
          <w:spacing w:val="-3"/>
          <w:kern w:val="0"/>
          <w:sz w:val="24"/>
          <w:szCs w:val="24"/>
          <w:highlight w:val="none"/>
        </w:rPr>
        <w:t>所</w:t>
      </w:r>
      <w:r>
        <w:rPr>
          <w:rFonts w:hint="eastAsia" w:ascii="仿宋_GB2312" w:hAnsi="仿宋_GB2312" w:eastAsia="仿宋_GB2312" w:cs="仿宋_GB2312"/>
          <w:b/>
          <w:bCs/>
          <w:color w:val="auto"/>
          <w:kern w:val="0"/>
          <w:sz w:val="24"/>
          <w:szCs w:val="24"/>
          <w:highlight w:val="none"/>
        </w:rPr>
        <w:t>需</w:t>
      </w:r>
      <w:r>
        <w:rPr>
          <w:rFonts w:hint="eastAsia" w:ascii="仿宋_GB2312" w:hAnsi="仿宋_GB2312" w:eastAsia="仿宋_GB2312" w:cs="仿宋_GB2312"/>
          <w:b/>
          <w:bCs/>
          <w:color w:val="auto"/>
          <w:spacing w:val="-3"/>
          <w:kern w:val="0"/>
          <w:sz w:val="24"/>
          <w:szCs w:val="24"/>
          <w:highlight w:val="none"/>
        </w:rPr>
        <w:t>的</w:t>
      </w:r>
      <w:r>
        <w:rPr>
          <w:rFonts w:hint="eastAsia" w:ascii="仿宋_GB2312" w:hAnsi="仿宋_GB2312" w:eastAsia="仿宋_GB2312" w:cs="仿宋_GB2312"/>
          <w:b/>
          <w:bCs/>
          <w:color w:val="auto"/>
          <w:kern w:val="0"/>
          <w:sz w:val="24"/>
          <w:szCs w:val="24"/>
          <w:highlight w:val="none"/>
        </w:rPr>
        <w:t>设</w:t>
      </w:r>
      <w:r>
        <w:rPr>
          <w:rFonts w:hint="eastAsia" w:ascii="仿宋_GB2312" w:hAnsi="仿宋_GB2312" w:eastAsia="仿宋_GB2312" w:cs="仿宋_GB2312"/>
          <w:b/>
          <w:bCs/>
          <w:color w:val="auto"/>
          <w:w w:val="101"/>
          <w:kern w:val="0"/>
          <w:sz w:val="24"/>
          <w:szCs w:val="24"/>
          <w:highlight w:val="none"/>
        </w:rPr>
        <w:t>备</w:t>
      </w:r>
    </w:p>
    <w:tbl>
      <w:tblPr>
        <w:tblStyle w:val="63"/>
        <w:tblW w:w="0" w:type="auto"/>
        <w:tblInd w:w="0" w:type="dxa"/>
        <w:tblLayout w:type="autofit"/>
        <w:tblCellMar>
          <w:top w:w="0" w:type="dxa"/>
          <w:left w:w="0" w:type="dxa"/>
          <w:bottom w:w="0" w:type="dxa"/>
          <w:right w:w="0" w:type="dxa"/>
        </w:tblCellMar>
      </w:tblPr>
      <w:tblGrid>
        <w:gridCol w:w="1135"/>
        <w:gridCol w:w="4650"/>
        <w:gridCol w:w="5831"/>
        <w:gridCol w:w="1493"/>
        <w:gridCol w:w="1455"/>
      </w:tblGrid>
      <w:tr>
        <w:tblPrEx>
          <w:tblCellMar>
            <w:top w:w="0" w:type="dxa"/>
            <w:left w:w="0" w:type="dxa"/>
            <w:bottom w:w="0" w:type="dxa"/>
            <w:right w:w="0" w:type="dxa"/>
          </w:tblCellMar>
        </w:tblPrEx>
        <w:trPr>
          <w:trHeight w:val="463"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序</w:t>
            </w:r>
            <w:r>
              <w:rPr>
                <w:rFonts w:hint="eastAsia" w:ascii="仿宋_GB2312" w:hAnsi="仿宋_GB2312" w:eastAsia="仿宋_GB2312" w:cs="仿宋_GB2312"/>
                <w:b/>
                <w:bCs/>
                <w:color w:val="auto"/>
                <w:kern w:val="0"/>
                <w:sz w:val="24"/>
                <w:szCs w:val="24"/>
                <w:highlight w:val="none"/>
              </w:rPr>
              <w:t>号</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用</w:t>
            </w:r>
            <w:r>
              <w:rPr>
                <w:rFonts w:hint="eastAsia" w:ascii="仿宋_GB2312" w:hAnsi="仿宋_GB2312" w:eastAsia="仿宋_GB2312" w:cs="仿宋_GB2312"/>
                <w:b/>
                <w:bCs/>
                <w:color w:val="auto"/>
                <w:kern w:val="0"/>
                <w:sz w:val="24"/>
                <w:szCs w:val="24"/>
                <w:highlight w:val="none"/>
              </w:rPr>
              <w:t>途</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作</w:t>
            </w:r>
            <w:r>
              <w:rPr>
                <w:rFonts w:hint="eastAsia" w:ascii="仿宋_GB2312" w:hAnsi="仿宋_GB2312" w:eastAsia="仿宋_GB2312" w:cs="仿宋_GB2312"/>
                <w:b/>
                <w:bCs/>
                <w:color w:val="auto"/>
                <w:kern w:val="0"/>
                <w:sz w:val="24"/>
                <w:szCs w:val="24"/>
                <w:highlight w:val="none"/>
              </w:rPr>
              <w:t>业</w:t>
            </w:r>
            <w:r>
              <w:rPr>
                <w:rFonts w:hint="eastAsia" w:ascii="仿宋_GB2312" w:hAnsi="仿宋_GB2312" w:eastAsia="仿宋_GB2312" w:cs="仿宋_GB2312"/>
                <w:b/>
                <w:bCs/>
                <w:color w:val="auto"/>
                <w:spacing w:val="-3"/>
                <w:kern w:val="0"/>
                <w:sz w:val="24"/>
                <w:szCs w:val="24"/>
                <w:highlight w:val="none"/>
              </w:rPr>
              <w:t>设</w:t>
            </w:r>
            <w:r>
              <w:rPr>
                <w:rFonts w:hint="eastAsia" w:ascii="仿宋_GB2312" w:hAnsi="仿宋_GB2312" w:eastAsia="仿宋_GB2312" w:cs="仿宋_GB2312"/>
                <w:b/>
                <w:bCs/>
                <w:color w:val="auto"/>
                <w:kern w:val="0"/>
                <w:sz w:val="24"/>
                <w:szCs w:val="24"/>
                <w:highlight w:val="none"/>
              </w:rPr>
              <w:t>备</w:t>
            </w:r>
            <w:r>
              <w:rPr>
                <w:rFonts w:hint="eastAsia" w:ascii="仿宋_GB2312" w:hAnsi="仿宋_GB2312" w:eastAsia="仿宋_GB2312" w:cs="仿宋_GB2312"/>
                <w:b/>
                <w:bCs/>
                <w:color w:val="auto"/>
                <w:spacing w:val="-3"/>
                <w:kern w:val="0"/>
                <w:sz w:val="24"/>
                <w:szCs w:val="24"/>
                <w:highlight w:val="none"/>
              </w:rPr>
              <w:t>名</w:t>
            </w:r>
            <w:r>
              <w:rPr>
                <w:rFonts w:hint="eastAsia" w:ascii="仿宋_GB2312" w:hAnsi="仿宋_GB2312" w:eastAsia="仿宋_GB2312" w:cs="仿宋_GB2312"/>
                <w:b/>
                <w:bCs/>
                <w:color w:val="auto"/>
                <w:kern w:val="0"/>
                <w:sz w:val="24"/>
                <w:szCs w:val="24"/>
                <w:highlight w:val="none"/>
              </w:rPr>
              <w:t>称</w:t>
            </w: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数</w:t>
            </w:r>
            <w:r>
              <w:rPr>
                <w:rFonts w:hint="eastAsia" w:ascii="仿宋_GB2312" w:hAnsi="仿宋_GB2312" w:eastAsia="仿宋_GB2312" w:cs="仿宋_GB2312"/>
                <w:b/>
                <w:bCs/>
                <w:color w:val="auto"/>
                <w:kern w:val="0"/>
                <w:sz w:val="24"/>
                <w:szCs w:val="24"/>
                <w:highlight w:val="none"/>
              </w:rPr>
              <w:t>量</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单</w:t>
            </w:r>
            <w:r>
              <w:rPr>
                <w:rFonts w:hint="eastAsia" w:ascii="仿宋_GB2312" w:hAnsi="仿宋_GB2312" w:eastAsia="仿宋_GB2312" w:cs="仿宋_GB2312"/>
                <w:b/>
                <w:bCs/>
                <w:color w:val="auto"/>
                <w:kern w:val="0"/>
                <w:sz w:val="24"/>
                <w:szCs w:val="24"/>
                <w:highlight w:val="none"/>
              </w:rPr>
              <w:t>位</w:t>
            </w:r>
          </w:p>
        </w:tc>
      </w:tr>
      <w:tr>
        <w:tblPrEx>
          <w:tblCellMar>
            <w:top w:w="0" w:type="dxa"/>
            <w:left w:w="0" w:type="dxa"/>
            <w:bottom w:w="0" w:type="dxa"/>
            <w:right w:w="0" w:type="dxa"/>
          </w:tblCellMar>
        </w:tblPrEx>
        <w:trPr>
          <w:trHeight w:val="465" w:hRule="exact"/>
        </w:trPr>
        <w:tc>
          <w:tcPr>
            <w:tcW w:w="113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4650"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基</w:t>
            </w:r>
            <w:r>
              <w:rPr>
                <w:rFonts w:hint="eastAsia" w:ascii="仿宋_GB2312" w:hAnsi="仿宋_GB2312" w:eastAsia="仿宋_GB2312" w:cs="仿宋_GB2312"/>
                <w:bCs/>
                <w:color w:val="auto"/>
                <w:spacing w:val="-3"/>
                <w:w w:val="102"/>
                <w:kern w:val="0"/>
                <w:sz w:val="24"/>
                <w:szCs w:val="24"/>
                <w:highlight w:val="none"/>
              </w:rPr>
              <w:t>本</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5831"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149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145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CellMar>
            <w:top w:w="0" w:type="dxa"/>
            <w:left w:w="0" w:type="dxa"/>
            <w:bottom w:w="0" w:type="dxa"/>
            <w:right w:w="0" w:type="dxa"/>
          </w:tblCellMar>
        </w:tblPrEx>
        <w:trPr>
          <w:trHeight w:val="465" w:hRule="exact"/>
        </w:trPr>
        <w:tc>
          <w:tcPr>
            <w:tcW w:w="113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kern w:val="0"/>
                <w:sz w:val="24"/>
                <w:szCs w:val="24"/>
                <w:highlight w:val="none"/>
                <w:lang w:val="en-US" w:eastAsia="zh-CN"/>
              </w:rPr>
              <w:t>2</w:t>
            </w:r>
          </w:p>
        </w:tc>
        <w:tc>
          <w:tcPr>
            <w:tcW w:w="4650"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绿</w:t>
            </w:r>
            <w:r>
              <w:rPr>
                <w:rFonts w:hint="eastAsia" w:ascii="仿宋_GB2312" w:hAnsi="仿宋_GB2312" w:eastAsia="仿宋_GB2312" w:cs="仿宋_GB2312"/>
                <w:bCs/>
                <w:color w:val="auto"/>
                <w:spacing w:val="-3"/>
                <w:w w:val="102"/>
                <w:kern w:val="0"/>
                <w:sz w:val="24"/>
                <w:szCs w:val="24"/>
                <w:highlight w:val="none"/>
              </w:rPr>
              <w:t>化</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5831"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3"/>
                <w:kern w:val="0"/>
                <w:sz w:val="24"/>
                <w:szCs w:val="24"/>
                <w:highlight w:val="none"/>
              </w:rPr>
              <w:t>绿</w:t>
            </w:r>
            <w:r>
              <w:rPr>
                <w:rFonts w:hint="eastAsia" w:ascii="仿宋_GB2312" w:hAnsi="仿宋_GB2312" w:eastAsia="仿宋_GB2312" w:cs="仿宋_GB2312"/>
                <w:bCs/>
                <w:color w:val="auto"/>
                <w:spacing w:val="-3"/>
                <w:w w:val="102"/>
                <w:kern w:val="0"/>
                <w:sz w:val="24"/>
                <w:szCs w:val="24"/>
                <w:highlight w:val="none"/>
              </w:rPr>
              <w:t>篱</w:t>
            </w:r>
            <w:r>
              <w:rPr>
                <w:rFonts w:hint="eastAsia" w:ascii="仿宋_GB2312" w:hAnsi="仿宋_GB2312" w:eastAsia="仿宋_GB2312" w:cs="仿宋_GB2312"/>
                <w:bCs/>
                <w:color w:val="auto"/>
                <w:kern w:val="0"/>
                <w:sz w:val="24"/>
                <w:szCs w:val="24"/>
                <w:highlight w:val="none"/>
              </w:rPr>
              <w:t>机</w:t>
            </w:r>
          </w:p>
        </w:tc>
        <w:tc>
          <w:tcPr>
            <w:tcW w:w="149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kern w:val="0"/>
                <w:sz w:val="24"/>
                <w:szCs w:val="24"/>
                <w:highlight w:val="none"/>
              </w:rPr>
              <w:t>2</w:t>
            </w:r>
          </w:p>
        </w:tc>
        <w:tc>
          <w:tcPr>
            <w:tcW w:w="145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台</w:t>
            </w:r>
          </w:p>
        </w:tc>
      </w:tr>
      <w:tr>
        <w:tblPrEx>
          <w:tblCellMar>
            <w:top w:w="0" w:type="dxa"/>
            <w:left w:w="0" w:type="dxa"/>
            <w:bottom w:w="0" w:type="dxa"/>
            <w:right w:w="0" w:type="dxa"/>
          </w:tblCellMar>
        </w:tblPrEx>
        <w:trPr>
          <w:trHeight w:val="463" w:hRule="exact"/>
        </w:trPr>
        <w:tc>
          <w:tcPr>
            <w:tcW w:w="113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kern w:val="0"/>
                <w:sz w:val="24"/>
                <w:szCs w:val="24"/>
                <w:highlight w:val="none"/>
                <w:lang w:val="en-US" w:eastAsia="zh-CN"/>
              </w:rPr>
              <w:t>3</w:t>
            </w:r>
          </w:p>
        </w:tc>
        <w:tc>
          <w:tcPr>
            <w:tcW w:w="4650"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5831"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8"/>
                <w:kern w:val="0"/>
                <w:sz w:val="24"/>
                <w:szCs w:val="24"/>
                <w:highlight w:val="none"/>
              </w:rPr>
              <w:t>对讲机</w:t>
            </w:r>
          </w:p>
        </w:tc>
        <w:tc>
          <w:tcPr>
            <w:tcW w:w="1493"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p>
        </w:tc>
        <w:tc>
          <w:tcPr>
            <w:tcW w:w="1455" w:type="dxa"/>
            <w:tcBorders>
              <w:top w:val="single" w:color="000000" w:sz="4" w:space="0"/>
              <w:left w:val="single" w:color="000000" w:sz="4" w:space="0"/>
              <w:bottom w:val="single" w:color="000000" w:sz="4" w:space="0"/>
              <w:right w:val="single" w:color="000000" w:sz="4" w:space="0"/>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套</w:t>
            </w:r>
          </w:p>
        </w:tc>
      </w:tr>
    </w:tbl>
    <w:p>
      <w:pPr>
        <w:kinsoku/>
        <w:wordWrap/>
        <w:overflowPunct/>
        <w:topLinePunct w:val="0"/>
        <w:autoSpaceDE w:val="0"/>
        <w:autoSpaceDN w:val="0"/>
        <w:bidi w:val="0"/>
        <w:spacing w:line="360" w:lineRule="exact"/>
        <w:ind w:left="528" w:right="991"/>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kern w:val="0"/>
          <w:sz w:val="24"/>
          <w:szCs w:val="24"/>
          <w:highlight w:val="none"/>
        </w:rPr>
        <w:t>5.物业管理服务人员需求</w:t>
      </w:r>
    </w:p>
    <w:tbl>
      <w:tblPr>
        <w:tblStyle w:val="63"/>
        <w:tblW w:w="14669" w:type="dxa"/>
        <w:tblInd w:w="0"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73"/>
        <w:gridCol w:w="2015"/>
        <w:gridCol w:w="1083"/>
        <w:gridCol w:w="1254"/>
        <w:gridCol w:w="8444"/>
        <w:tblGridChange w:id="0">
          <w:tblGrid>
            <w:gridCol w:w="1873"/>
            <w:gridCol w:w="2015"/>
            <w:gridCol w:w="1083"/>
            <w:gridCol w:w="1254"/>
            <w:gridCol w:w="8444"/>
          </w:tblGrid>
        </w:tblGridChange>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部</w:t>
            </w:r>
            <w:r>
              <w:rPr>
                <w:rFonts w:hint="eastAsia" w:ascii="仿宋_GB2312" w:hAnsi="仿宋_GB2312" w:eastAsia="仿宋_GB2312" w:cs="仿宋_GB2312"/>
                <w:b/>
                <w:bCs/>
                <w:color w:val="auto"/>
                <w:kern w:val="0"/>
                <w:sz w:val="24"/>
                <w:szCs w:val="24"/>
                <w:highlight w:val="none"/>
              </w:rPr>
              <w:t>门</w:t>
            </w:r>
            <w:r>
              <w:rPr>
                <w:rFonts w:hint="eastAsia" w:ascii="仿宋_GB2312" w:hAnsi="仿宋_GB2312" w:eastAsia="仿宋_GB2312" w:cs="仿宋_GB2312"/>
                <w:b/>
                <w:bCs/>
                <w:color w:val="auto"/>
                <w:spacing w:val="-3"/>
                <w:kern w:val="0"/>
                <w:sz w:val="24"/>
                <w:szCs w:val="24"/>
                <w:highlight w:val="none"/>
              </w:rPr>
              <w:t>职</w:t>
            </w:r>
            <w:r>
              <w:rPr>
                <w:rFonts w:hint="eastAsia" w:ascii="仿宋_GB2312" w:hAnsi="仿宋_GB2312" w:eastAsia="仿宋_GB2312" w:cs="仿宋_GB2312"/>
                <w:b/>
                <w:bCs/>
                <w:color w:val="auto"/>
                <w:kern w:val="0"/>
                <w:sz w:val="24"/>
                <w:szCs w:val="24"/>
                <w:highlight w:val="none"/>
              </w:rPr>
              <w:t>能</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岗</w:t>
            </w:r>
            <w:r>
              <w:rPr>
                <w:rFonts w:hint="eastAsia" w:ascii="仿宋_GB2312" w:hAnsi="仿宋_GB2312" w:eastAsia="仿宋_GB2312" w:cs="仿宋_GB2312"/>
                <w:b/>
                <w:bCs/>
                <w:color w:val="auto"/>
                <w:kern w:val="0"/>
                <w:sz w:val="24"/>
                <w:szCs w:val="24"/>
                <w:highlight w:val="none"/>
              </w:rPr>
              <w:t>位</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同</w:t>
            </w:r>
            <w:r>
              <w:rPr>
                <w:rFonts w:hint="eastAsia" w:ascii="仿宋_GB2312" w:hAnsi="仿宋_GB2312" w:eastAsia="仿宋_GB2312" w:cs="仿宋_GB2312"/>
                <w:b/>
                <w:bCs/>
                <w:color w:val="auto"/>
                <w:kern w:val="0"/>
                <w:sz w:val="24"/>
                <w:szCs w:val="24"/>
                <w:highlight w:val="none"/>
              </w:rPr>
              <w:t>时</w:t>
            </w:r>
            <w:r>
              <w:rPr>
                <w:rFonts w:hint="eastAsia" w:ascii="仿宋_GB2312" w:hAnsi="仿宋_GB2312" w:eastAsia="仿宋_GB2312" w:cs="仿宋_GB2312"/>
                <w:b/>
                <w:bCs/>
                <w:color w:val="auto"/>
                <w:spacing w:val="-3"/>
                <w:kern w:val="0"/>
                <w:sz w:val="24"/>
                <w:szCs w:val="24"/>
                <w:highlight w:val="none"/>
              </w:rPr>
              <w:t>在</w:t>
            </w:r>
            <w:r>
              <w:rPr>
                <w:rFonts w:hint="eastAsia" w:ascii="仿宋_GB2312" w:hAnsi="仿宋_GB2312" w:eastAsia="仿宋_GB2312" w:cs="仿宋_GB2312"/>
                <w:b/>
                <w:bCs/>
                <w:color w:val="auto"/>
                <w:kern w:val="0"/>
                <w:sz w:val="24"/>
                <w:szCs w:val="24"/>
                <w:highlight w:val="none"/>
              </w:rPr>
              <w:t>岗</w:t>
            </w:r>
            <w:r>
              <w:rPr>
                <w:rFonts w:hint="eastAsia" w:ascii="仿宋_GB2312" w:hAnsi="仿宋_GB2312" w:eastAsia="仿宋_GB2312" w:cs="仿宋_GB2312"/>
                <w:b/>
                <w:bCs/>
                <w:color w:val="auto"/>
                <w:spacing w:val="-3"/>
                <w:kern w:val="0"/>
                <w:sz w:val="24"/>
                <w:szCs w:val="24"/>
                <w:highlight w:val="none"/>
              </w:rPr>
              <w:t>人</w:t>
            </w:r>
            <w:r>
              <w:rPr>
                <w:rFonts w:hint="eastAsia" w:ascii="仿宋_GB2312" w:hAnsi="仿宋_GB2312" w:eastAsia="仿宋_GB2312" w:cs="仿宋_GB2312"/>
                <w:b/>
                <w:bCs/>
                <w:color w:val="auto"/>
                <w:kern w:val="0"/>
                <w:sz w:val="24"/>
                <w:szCs w:val="24"/>
                <w:highlight w:val="none"/>
              </w:rPr>
              <w:t>数</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岗</w:t>
            </w:r>
            <w:r>
              <w:rPr>
                <w:rFonts w:hint="eastAsia" w:ascii="仿宋_GB2312" w:hAnsi="仿宋_GB2312" w:eastAsia="仿宋_GB2312" w:cs="仿宋_GB2312"/>
                <w:b/>
                <w:bCs/>
                <w:color w:val="auto"/>
                <w:kern w:val="0"/>
                <w:sz w:val="24"/>
                <w:szCs w:val="24"/>
                <w:highlight w:val="none"/>
              </w:rPr>
              <w:t>位</w:t>
            </w:r>
            <w:r>
              <w:rPr>
                <w:rFonts w:hint="eastAsia" w:ascii="仿宋_GB2312" w:hAnsi="仿宋_GB2312" w:eastAsia="仿宋_GB2312" w:cs="仿宋_GB2312"/>
                <w:b/>
                <w:bCs/>
                <w:color w:val="auto"/>
                <w:spacing w:val="-3"/>
                <w:kern w:val="0"/>
                <w:sz w:val="24"/>
                <w:szCs w:val="24"/>
                <w:highlight w:val="none"/>
              </w:rPr>
              <w:t>所</w:t>
            </w:r>
            <w:r>
              <w:rPr>
                <w:rFonts w:hint="eastAsia" w:ascii="仿宋_GB2312" w:hAnsi="仿宋_GB2312" w:eastAsia="仿宋_GB2312" w:cs="仿宋_GB2312"/>
                <w:b/>
                <w:bCs/>
                <w:color w:val="auto"/>
                <w:kern w:val="0"/>
                <w:sz w:val="24"/>
                <w:szCs w:val="24"/>
                <w:highlight w:val="none"/>
              </w:rPr>
              <w:t>需</w:t>
            </w:r>
            <w:r>
              <w:rPr>
                <w:rFonts w:hint="eastAsia" w:ascii="仿宋_GB2312" w:hAnsi="仿宋_GB2312" w:eastAsia="仿宋_GB2312" w:cs="仿宋_GB2312"/>
                <w:b/>
                <w:bCs/>
                <w:color w:val="auto"/>
                <w:spacing w:val="-3"/>
                <w:kern w:val="0"/>
                <w:sz w:val="24"/>
                <w:szCs w:val="24"/>
                <w:highlight w:val="none"/>
              </w:rPr>
              <w:t>总</w:t>
            </w:r>
            <w:r>
              <w:rPr>
                <w:rFonts w:hint="eastAsia" w:ascii="仿宋_GB2312" w:hAnsi="仿宋_GB2312" w:eastAsia="仿宋_GB2312" w:cs="仿宋_GB2312"/>
                <w:b/>
                <w:bCs/>
                <w:color w:val="auto"/>
                <w:kern w:val="0"/>
                <w:sz w:val="24"/>
                <w:szCs w:val="24"/>
                <w:highlight w:val="none"/>
              </w:rPr>
              <w:t>人</w:t>
            </w:r>
            <w:r>
              <w:rPr>
                <w:rFonts w:hint="eastAsia" w:ascii="仿宋_GB2312" w:hAnsi="仿宋_GB2312" w:eastAsia="仿宋_GB2312" w:cs="仿宋_GB2312"/>
                <w:b/>
                <w:bCs/>
                <w:color w:val="auto"/>
                <w:w w:val="101"/>
                <w:kern w:val="0"/>
                <w:sz w:val="24"/>
                <w:szCs w:val="24"/>
                <w:highlight w:val="none"/>
              </w:rPr>
              <w:t>数</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
                <w:kern w:val="0"/>
                <w:sz w:val="24"/>
                <w:szCs w:val="24"/>
                <w:highlight w:val="none"/>
              </w:rPr>
              <w:t>备</w:t>
            </w:r>
            <w:r>
              <w:rPr>
                <w:rFonts w:hint="eastAsia" w:ascii="仿宋_GB2312" w:hAnsi="仿宋_GB2312" w:eastAsia="仿宋_GB2312" w:cs="仿宋_GB2312"/>
                <w:b/>
                <w:bCs/>
                <w:color w:val="auto"/>
                <w:spacing w:val="-31"/>
                <w:kern w:val="0"/>
                <w:sz w:val="24"/>
                <w:szCs w:val="24"/>
                <w:highlight w:val="none"/>
              </w:rPr>
              <w:t>注</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服</w:t>
            </w:r>
            <w:r>
              <w:rPr>
                <w:rFonts w:hint="eastAsia" w:ascii="仿宋_GB2312" w:hAnsi="仿宋_GB2312" w:eastAsia="仿宋_GB2312" w:cs="仿宋_GB2312"/>
                <w:bCs/>
                <w:color w:val="auto"/>
                <w:spacing w:val="-3"/>
                <w:w w:val="102"/>
                <w:kern w:val="0"/>
                <w:sz w:val="24"/>
                <w:szCs w:val="24"/>
                <w:highlight w:val="none"/>
              </w:rPr>
              <w:t>务</w:t>
            </w:r>
            <w:r>
              <w:rPr>
                <w:rFonts w:hint="eastAsia" w:ascii="仿宋_GB2312" w:hAnsi="仿宋_GB2312" w:eastAsia="仿宋_GB2312" w:cs="仿宋_GB2312"/>
                <w:bCs/>
                <w:color w:val="auto"/>
                <w:spacing w:val="-3"/>
                <w:kern w:val="0"/>
                <w:sz w:val="24"/>
                <w:szCs w:val="24"/>
                <w:highlight w:val="none"/>
              </w:rPr>
              <w:t>中</w:t>
            </w:r>
            <w:r>
              <w:rPr>
                <w:rFonts w:hint="eastAsia" w:ascii="仿宋_GB2312" w:hAnsi="仿宋_GB2312" w:eastAsia="仿宋_GB2312" w:cs="仿宋_GB2312"/>
                <w:bCs/>
                <w:color w:val="auto"/>
                <w:kern w:val="0"/>
                <w:sz w:val="24"/>
                <w:szCs w:val="24"/>
                <w:highlight w:val="none"/>
              </w:rPr>
              <w:t>心</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项</w:t>
            </w:r>
            <w:r>
              <w:rPr>
                <w:rFonts w:hint="eastAsia" w:ascii="仿宋_GB2312" w:hAnsi="仿宋_GB2312" w:eastAsia="仿宋_GB2312" w:cs="仿宋_GB2312"/>
                <w:bCs/>
                <w:color w:val="auto"/>
                <w:spacing w:val="-3"/>
                <w:w w:val="102"/>
                <w:kern w:val="0"/>
                <w:sz w:val="24"/>
                <w:szCs w:val="24"/>
                <w:highlight w:val="none"/>
              </w:rPr>
              <w:t>目</w:t>
            </w:r>
            <w:r>
              <w:rPr>
                <w:rFonts w:hint="eastAsia" w:ascii="仿宋_GB2312" w:hAnsi="仿宋_GB2312" w:eastAsia="仿宋_GB2312" w:cs="仿宋_GB2312"/>
                <w:bCs/>
                <w:color w:val="auto"/>
                <w:spacing w:val="-3"/>
                <w:kern w:val="0"/>
                <w:sz w:val="24"/>
                <w:szCs w:val="24"/>
                <w:highlight w:val="none"/>
              </w:rPr>
              <w:t>经</w:t>
            </w:r>
            <w:r>
              <w:rPr>
                <w:rFonts w:hint="eastAsia" w:ascii="仿宋_GB2312" w:hAnsi="仿宋_GB2312" w:eastAsia="仿宋_GB2312" w:cs="仿宋_GB2312"/>
                <w:bCs/>
                <w:color w:val="auto"/>
                <w:kern w:val="0"/>
                <w:sz w:val="24"/>
                <w:szCs w:val="24"/>
                <w:highlight w:val="none"/>
              </w:rPr>
              <w:t>理</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0" w:type="auto"/>
            <w:tcBorders>
              <w:tl2br w:val="nil"/>
              <w:tr2bl w:val="nil"/>
            </w:tcBorders>
            <w:vAlign w:val="center"/>
          </w:tcPr>
          <w:p>
            <w:pPr>
              <w:pStyle w:val="19"/>
              <w:kinsoku/>
              <w:wordWrap/>
              <w:overflowPunct/>
              <w:topLinePunct w:val="0"/>
              <w:bidi w:val="0"/>
              <w:spacing w:line="360" w:lineRule="exact"/>
              <w:jc w:val="center"/>
              <w:textAlignment w:val="auto"/>
              <w:rPr>
                <w:rFonts w:hint="eastAsia" w:ascii="仿宋_GB2312" w:hAnsi="仿宋_GB2312" w:eastAsia="仿宋_GB2312" w:cs="仿宋_GB2312"/>
                <w:bCs/>
                <w:color w:val="auto"/>
                <w:spacing w:val="-2"/>
                <w:w w:val="102"/>
                <w:kern w:val="0"/>
                <w:sz w:val="24"/>
                <w:szCs w:val="24"/>
                <w:highlight w:val="none"/>
              </w:rPr>
            </w:pPr>
            <w:r>
              <w:rPr>
                <w:rFonts w:hint="eastAsia" w:ascii="仿宋_GB2312" w:hAnsi="仿宋_GB2312" w:eastAsia="仿宋_GB2312" w:cs="仿宋_GB2312"/>
                <w:bCs/>
                <w:color w:val="auto"/>
                <w:kern w:val="0"/>
                <w:sz w:val="24"/>
                <w:szCs w:val="24"/>
                <w:highlight w:val="none"/>
              </w:rPr>
              <w:t>8</w:t>
            </w:r>
            <w:r>
              <w:rPr>
                <w:rFonts w:hint="eastAsia" w:ascii="仿宋_GB2312" w:hAnsi="仿宋_GB2312" w:eastAsia="仿宋_GB2312" w:cs="仿宋_GB2312"/>
                <w:bCs/>
                <w:color w:val="auto"/>
                <w:spacing w:val="6"/>
                <w:kern w:val="0"/>
                <w:sz w:val="24"/>
                <w:szCs w:val="24"/>
                <w:highlight w:val="none"/>
              </w:rPr>
              <w:t xml:space="preserve"> </w:t>
            </w:r>
            <w:r>
              <w:rPr>
                <w:rFonts w:hint="eastAsia" w:ascii="仿宋_GB2312" w:hAnsi="仿宋_GB2312" w:eastAsia="仿宋_GB2312" w:cs="仿宋_GB2312"/>
                <w:bCs/>
                <w:color w:val="auto"/>
                <w:spacing w:val="-3"/>
                <w:kern w:val="0"/>
                <w:sz w:val="24"/>
                <w:szCs w:val="24"/>
                <w:highlight w:val="none"/>
              </w:rPr>
              <w:t>小</w:t>
            </w:r>
            <w:r>
              <w:rPr>
                <w:rFonts w:hint="eastAsia" w:ascii="仿宋_GB2312" w:hAnsi="仿宋_GB2312" w:eastAsia="仿宋_GB2312" w:cs="仿宋_GB2312"/>
                <w:bCs/>
                <w:color w:val="auto"/>
                <w:spacing w:val="1"/>
                <w:kern w:val="0"/>
                <w:sz w:val="24"/>
                <w:szCs w:val="24"/>
                <w:highlight w:val="none"/>
              </w:rPr>
              <w:t>时</w:t>
            </w:r>
            <w:r>
              <w:rPr>
                <w:rFonts w:hint="eastAsia" w:ascii="仿宋_GB2312" w:hAnsi="仿宋_GB2312" w:eastAsia="仿宋_GB2312" w:cs="仿宋_GB2312"/>
                <w:bCs/>
                <w:color w:val="auto"/>
                <w:spacing w:val="-4"/>
                <w:kern w:val="0"/>
                <w:sz w:val="24"/>
                <w:szCs w:val="24"/>
                <w:highlight w:val="none"/>
              </w:rPr>
              <w:t>，</w:t>
            </w:r>
            <w:r>
              <w:rPr>
                <w:rFonts w:hint="eastAsia" w:ascii="仿宋_GB2312" w:hAnsi="仿宋_GB2312" w:eastAsia="仿宋_GB2312" w:cs="仿宋_GB2312"/>
                <w:bCs/>
                <w:color w:val="auto"/>
                <w:kern w:val="0"/>
                <w:sz w:val="24"/>
                <w:szCs w:val="24"/>
                <w:highlight w:val="none"/>
              </w:rPr>
              <w:t>合</w:t>
            </w:r>
            <w:r>
              <w:rPr>
                <w:rFonts w:hint="eastAsia" w:ascii="仿宋_GB2312" w:hAnsi="仿宋_GB2312" w:eastAsia="仿宋_GB2312" w:cs="仿宋_GB2312"/>
                <w:bCs/>
                <w:color w:val="auto"/>
                <w:spacing w:val="-2"/>
                <w:kern w:val="0"/>
                <w:sz w:val="24"/>
                <w:szCs w:val="24"/>
                <w:highlight w:val="none"/>
              </w:rPr>
              <w:t>同</w:t>
            </w:r>
            <w:r>
              <w:rPr>
                <w:rFonts w:hint="eastAsia" w:ascii="仿宋_GB2312" w:hAnsi="仿宋_GB2312" w:eastAsia="仿宋_GB2312" w:cs="仿宋_GB2312"/>
                <w:bCs/>
                <w:color w:val="auto"/>
                <w:kern w:val="0"/>
                <w:sz w:val="24"/>
                <w:szCs w:val="24"/>
                <w:highlight w:val="none"/>
              </w:rPr>
              <w:t>期</w:t>
            </w:r>
            <w:r>
              <w:rPr>
                <w:rFonts w:hint="eastAsia" w:ascii="仿宋_GB2312" w:hAnsi="仿宋_GB2312" w:eastAsia="仿宋_GB2312" w:cs="仿宋_GB2312"/>
                <w:bCs/>
                <w:color w:val="auto"/>
                <w:spacing w:val="-2"/>
                <w:kern w:val="0"/>
                <w:sz w:val="24"/>
                <w:szCs w:val="24"/>
                <w:highlight w:val="none"/>
              </w:rPr>
              <w:t>内</w:t>
            </w:r>
            <w:r>
              <w:rPr>
                <w:rFonts w:hint="eastAsia" w:ascii="仿宋_GB2312" w:hAnsi="仿宋_GB2312" w:eastAsia="仿宋_GB2312" w:cs="仿宋_GB2312"/>
                <w:bCs/>
                <w:color w:val="auto"/>
                <w:spacing w:val="-4"/>
                <w:kern w:val="0"/>
                <w:sz w:val="24"/>
                <w:szCs w:val="24"/>
                <w:highlight w:val="none"/>
              </w:rPr>
              <w:t>在</w:t>
            </w:r>
            <w:r>
              <w:rPr>
                <w:rFonts w:hint="eastAsia" w:ascii="仿宋_GB2312" w:hAnsi="仿宋_GB2312" w:eastAsia="仿宋_GB2312" w:cs="仿宋_GB2312"/>
                <w:bCs/>
                <w:color w:val="auto"/>
                <w:kern w:val="0"/>
                <w:sz w:val="24"/>
                <w:szCs w:val="24"/>
                <w:highlight w:val="none"/>
              </w:rPr>
              <w:t>岗</w:t>
            </w:r>
            <w:r>
              <w:rPr>
                <w:rFonts w:hint="eastAsia" w:ascii="仿宋_GB2312" w:hAnsi="仿宋_GB2312" w:eastAsia="仿宋_GB2312" w:cs="仿宋_GB2312"/>
                <w:bCs/>
                <w:color w:val="auto"/>
                <w:spacing w:val="-2"/>
                <w:w w:val="102"/>
                <w:kern w:val="0"/>
                <w:sz w:val="24"/>
                <w:szCs w:val="24"/>
                <w:highlight w:val="none"/>
              </w:rPr>
              <w:t>率100%；</w:t>
            </w:r>
          </w:p>
          <w:p>
            <w:pPr>
              <w:pStyle w:val="19"/>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本科及以上学历；</w:t>
            </w:r>
          </w:p>
          <w:p>
            <w:pPr>
              <w:pStyle w:val="19"/>
              <w:kinsoku/>
              <w:wordWrap/>
              <w:overflowPunct/>
              <w:topLinePunct w:val="0"/>
              <w:bidi w:val="0"/>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持有人社部门或消防部门颁发的中级及以上消防安全管理员（含消防设施操作员、建（构）筑物消防员）证书；</w:t>
            </w:r>
          </w:p>
          <w:p>
            <w:pPr>
              <w:pStyle w:val="19"/>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持有人社部门颁发的</w:t>
            </w:r>
            <w:r>
              <w:rPr>
                <w:rFonts w:hint="eastAsia" w:ascii="仿宋_GB2312" w:hAnsi="仿宋_GB2312" w:eastAsia="仿宋_GB2312" w:cs="仿宋_GB2312"/>
                <w:color w:val="auto"/>
                <w:sz w:val="24"/>
                <w:szCs w:val="24"/>
                <w:highlight w:val="none"/>
                <w:lang w:eastAsia="zh-CN"/>
              </w:rPr>
              <w:t>中级人力资源管理师及以上证书</w:t>
            </w:r>
            <w:r>
              <w:rPr>
                <w:rFonts w:hint="eastAsia" w:ascii="仿宋_GB2312" w:hAnsi="仿宋_GB2312" w:eastAsia="仿宋_GB2312" w:cs="仿宋_GB2312"/>
                <w:color w:val="auto"/>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基</w:t>
            </w:r>
            <w:r>
              <w:rPr>
                <w:rFonts w:hint="eastAsia" w:ascii="仿宋_GB2312" w:hAnsi="仿宋_GB2312" w:eastAsia="仿宋_GB2312" w:cs="仿宋_GB2312"/>
                <w:bCs/>
                <w:color w:val="auto"/>
                <w:spacing w:val="-3"/>
                <w:w w:val="102"/>
                <w:kern w:val="0"/>
                <w:sz w:val="24"/>
                <w:szCs w:val="24"/>
                <w:highlight w:val="none"/>
              </w:rPr>
              <w:t>本</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主</w:t>
            </w:r>
            <w:r>
              <w:rPr>
                <w:rFonts w:hint="eastAsia" w:ascii="仿宋_GB2312" w:hAnsi="仿宋_GB2312" w:eastAsia="仿宋_GB2312" w:cs="仿宋_GB2312"/>
                <w:bCs/>
                <w:color w:val="auto"/>
                <w:spacing w:val="-3"/>
                <w:w w:val="102"/>
                <w:kern w:val="0"/>
                <w:sz w:val="24"/>
                <w:szCs w:val="24"/>
                <w:highlight w:val="none"/>
              </w:rPr>
              <w:t>管</w:t>
            </w:r>
          </w:p>
        </w:tc>
        <w:tc>
          <w:tcPr>
            <w:tcW w:w="1083" w:type="dxa"/>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1254" w:type="dxa"/>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8444" w:type="dxa"/>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基</w:t>
            </w:r>
            <w:r>
              <w:rPr>
                <w:rFonts w:hint="eastAsia" w:ascii="仿宋_GB2312" w:hAnsi="仿宋_GB2312" w:eastAsia="仿宋_GB2312" w:cs="仿宋_GB2312"/>
                <w:bCs/>
                <w:color w:val="auto"/>
                <w:spacing w:val="-3"/>
                <w:w w:val="102"/>
                <w:kern w:val="0"/>
                <w:sz w:val="24"/>
                <w:szCs w:val="24"/>
                <w:highlight w:val="none"/>
              </w:rPr>
              <w:t>本</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前</w:t>
            </w:r>
            <w:r>
              <w:rPr>
                <w:rFonts w:hint="eastAsia" w:ascii="仿宋_GB2312" w:hAnsi="仿宋_GB2312" w:eastAsia="仿宋_GB2312" w:cs="仿宋_GB2312"/>
                <w:bCs/>
                <w:color w:val="auto"/>
                <w:spacing w:val="-3"/>
                <w:w w:val="102"/>
                <w:kern w:val="0"/>
                <w:sz w:val="24"/>
                <w:szCs w:val="24"/>
                <w:highlight w:val="none"/>
              </w:rPr>
              <w:t>台</w:t>
            </w:r>
            <w:r>
              <w:rPr>
                <w:rFonts w:hint="eastAsia" w:ascii="仿宋_GB2312" w:hAnsi="仿宋_GB2312" w:eastAsia="仿宋_GB2312" w:cs="仿宋_GB2312"/>
                <w:bCs/>
                <w:color w:val="auto"/>
                <w:spacing w:val="-3"/>
                <w:kern w:val="0"/>
                <w:sz w:val="24"/>
                <w:szCs w:val="24"/>
                <w:highlight w:val="none"/>
              </w:rPr>
              <w:t>（</w:t>
            </w:r>
            <w:r>
              <w:rPr>
                <w:rFonts w:hint="eastAsia" w:ascii="仿宋_GB2312" w:hAnsi="仿宋_GB2312" w:eastAsia="仿宋_GB2312" w:cs="仿宋_GB2312"/>
                <w:bCs/>
                <w:color w:val="auto"/>
                <w:kern w:val="0"/>
                <w:sz w:val="24"/>
                <w:szCs w:val="24"/>
                <w:highlight w:val="none"/>
              </w:rPr>
              <w:t>或</w:t>
            </w:r>
            <w:r>
              <w:rPr>
                <w:rFonts w:hint="eastAsia" w:ascii="仿宋_GB2312" w:hAnsi="仿宋_GB2312" w:eastAsia="仿宋_GB2312" w:cs="仿宋_GB2312"/>
                <w:bCs/>
                <w:color w:val="auto"/>
                <w:spacing w:val="-2"/>
                <w:kern w:val="0"/>
                <w:sz w:val="24"/>
                <w:szCs w:val="24"/>
                <w:highlight w:val="none"/>
              </w:rPr>
              <w:t>传</w:t>
            </w:r>
            <w:r>
              <w:rPr>
                <w:rFonts w:hint="eastAsia" w:ascii="仿宋_GB2312" w:hAnsi="仿宋_GB2312" w:eastAsia="仿宋_GB2312" w:cs="仿宋_GB2312"/>
                <w:bCs/>
                <w:color w:val="auto"/>
                <w:kern w:val="0"/>
                <w:sz w:val="24"/>
                <w:szCs w:val="24"/>
                <w:highlight w:val="none"/>
              </w:rPr>
              <w:t>达</w:t>
            </w:r>
            <w:r>
              <w:rPr>
                <w:rFonts w:hint="eastAsia" w:ascii="仿宋_GB2312" w:hAnsi="仿宋_GB2312" w:eastAsia="仿宋_GB2312" w:cs="仿宋_GB2312"/>
                <w:bCs/>
                <w:color w:val="auto"/>
                <w:spacing w:val="-2"/>
                <w:kern w:val="0"/>
                <w:sz w:val="24"/>
                <w:szCs w:val="24"/>
                <w:highlight w:val="none"/>
              </w:rPr>
              <w:t>室</w:t>
            </w:r>
            <w:r>
              <w:rPr>
                <w:rFonts w:hint="eastAsia" w:ascii="仿宋_GB2312" w:hAnsi="仿宋_GB2312" w:eastAsia="仿宋_GB2312" w:cs="仿宋_GB2312"/>
                <w:bCs/>
                <w:color w:val="auto"/>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基</w:t>
            </w:r>
            <w:r>
              <w:rPr>
                <w:rFonts w:hint="eastAsia" w:ascii="仿宋_GB2312" w:hAnsi="仿宋_GB2312" w:eastAsia="仿宋_GB2312" w:cs="仿宋_GB2312"/>
                <w:bCs/>
                <w:color w:val="auto"/>
                <w:spacing w:val="-3"/>
                <w:w w:val="102"/>
                <w:kern w:val="0"/>
                <w:sz w:val="24"/>
                <w:szCs w:val="24"/>
                <w:highlight w:val="none"/>
              </w:rPr>
              <w:t>本</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内</w:t>
            </w:r>
            <w:r>
              <w:rPr>
                <w:rFonts w:hint="eastAsia" w:ascii="仿宋_GB2312" w:hAnsi="仿宋_GB2312" w:eastAsia="仿宋_GB2312" w:cs="仿宋_GB2312"/>
                <w:bCs/>
                <w:color w:val="auto"/>
                <w:spacing w:val="-3"/>
                <w:w w:val="102"/>
                <w:kern w:val="0"/>
                <w:sz w:val="24"/>
                <w:szCs w:val="24"/>
                <w:highlight w:val="none"/>
              </w:rPr>
              <w:t>勤</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2</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2</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基</w:t>
            </w:r>
            <w:r>
              <w:rPr>
                <w:rFonts w:hint="eastAsia" w:ascii="仿宋_GB2312" w:hAnsi="仿宋_GB2312" w:eastAsia="仿宋_GB2312" w:cs="仿宋_GB2312"/>
                <w:bCs/>
                <w:color w:val="auto"/>
                <w:spacing w:val="-3"/>
                <w:w w:val="102"/>
                <w:kern w:val="0"/>
                <w:sz w:val="24"/>
                <w:szCs w:val="24"/>
                <w:highlight w:val="none"/>
              </w:rPr>
              <w:t>本</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客</w:t>
            </w:r>
            <w:r>
              <w:rPr>
                <w:rFonts w:hint="eastAsia" w:ascii="仿宋_GB2312" w:hAnsi="仿宋_GB2312" w:eastAsia="仿宋_GB2312" w:cs="仿宋_GB2312"/>
                <w:bCs/>
                <w:color w:val="auto"/>
                <w:spacing w:val="-31"/>
                <w:kern w:val="0"/>
                <w:sz w:val="24"/>
                <w:szCs w:val="24"/>
                <w:highlight w:val="none"/>
              </w:rPr>
              <w:t>服</w:t>
            </w:r>
            <w:r>
              <w:rPr>
                <w:rFonts w:hint="eastAsia" w:ascii="仿宋_GB2312" w:hAnsi="仿宋_GB2312" w:eastAsia="仿宋_GB2312" w:cs="仿宋_GB2312"/>
                <w:bCs/>
                <w:color w:val="auto"/>
                <w:spacing w:val="-4"/>
                <w:kern w:val="0"/>
                <w:sz w:val="24"/>
                <w:szCs w:val="24"/>
                <w:highlight w:val="none"/>
              </w:rPr>
              <w:t>（</w:t>
            </w:r>
            <w:r>
              <w:rPr>
                <w:rFonts w:hint="eastAsia" w:ascii="仿宋_GB2312" w:hAnsi="仿宋_GB2312" w:eastAsia="仿宋_GB2312" w:cs="仿宋_GB2312"/>
                <w:bCs/>
                <w:color w:val="auto"/>
                <w:w w:val="101"/>
                <w:kern w:val="0"/>
                <w:sz w:val="24"/>
                <w:szCs w:val="24"/>
                <w:highlight w:val="none"/>
              </w:rPr>
              <w:t>24小</w:t>
            </w:r>
            <w:r>
              <w:rPr>
                <w:rFonts w:hint="eastAsia" w:ascii="仿宋_GB2312" w:hAnsi="仿宋_GB2312" w:eastAsia="仿宋_GB2312" w:cs="仿宋_GB2312"/>
                <w:bCs/>
                <w:color w:val="auto"/>
                <w:spacing w:val="-3"/>
                <w:kern w:val="0"/>
                <w:sz w:val="24"/>
                <w:szCs w:val="24"/>
                <w:highlight w:val="none"/>
              </w:rPr>
              <w:t>时</w:t>
            </w:r>
            <w:r>
              <w:rPr>
                <w:rFonts w:hint="eastAsia" w:ascii="仿宋_GB2312" w:hAnsi="仿宋_GB2312" w:eastAsia="仿宋_GB2312" w:cs="仿宋_GB2312"/>
                <w:bCs/>
                <w:color w:val="auto"/>
                <w:kern w:val="0"/>
                <w:sz w:val="24"/>
                <w:szCs w:val="24"/>
                <w:highlight w:val="none"/>
              </w:rPr>
              <w:t>服</w:t>
            </w:r>
            <w:r>
              <w:rPr>
                <w:rFonts w:hint="eastAsia" w:ascii="仿宋_GB2312" w:hAnsi="仿宋_GB2312" w:eastAsia="仿宋_GB2312" w:cs="仿宋_GB2312"/>
                <w:bCs/>
                <w:color w:val="auto"/>
                <w:spacing w:val="-2"/>
                <w:kern w:val="0"/>
                <w:sz w:val="24"/>
                <w:szCs w:val="24"/>
                <w:highlight w:val="none"/>
              </w:rPr>
              <w:t>务</w:t>
            </w:r>
            <w:r>
              <w:rPr>
                <w:rFonts w:hint="eastAsia" w:ascii="仿宋_GB2312" w:hAnsi="仿宋_GB2312" w:eastAsia="仿宋_GB2312" w:cs="仿宋_GB2312"/>
                <w:bCs/>
                <w:color w:val="auto"/>
                <w:kern w:val="0"/>
                <w:sz w:val="24"/>
                <w:szCs w:val="24"/>
                <w:highlight w:val="none"/>
              </w:rPr>
              <w:t xml:space="preserve">热 </w:t>
            </w:r>
            <w:r>
              <w:rPr>
                <w:rFonts w:hint="eastAsia" w:ascii="仿宋_GB2312" w:hAnsi="仿宋_GB2312" w:eastAsia="仿宋_GB2312" w:cs="仿宋_GB2312"/>
                <w:bCs/>
                <w:color w:val="auto"/>
                <w:spacing w:val="-5"/>
                <w:w w:val="103"/>
                <w:kern w:val="0"/>
                <w:sz w:val="24"/>
                <w:szCs w:val="24"/>
                <w:highlight w:val="none"/>
              </w:rPr>
              <w:t>线</w:t>
            </w:r>
            <w:r>
              <w:rPr>
                <w:rFonts w:hint="eastAsia" w:ascii="仿宋_GB2312" w:hAnsi="仿宋_GB2312" w:eastAsia="仿宋_GB2312" w:cs="仿宋_GB2312"/>
                <w:bCs/>
                <w:color w:val="auto"/>
                <w:spacing w:val="-3"/>
                <w:w w:val="102"/>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房</w:t>
            </w:r>
            <w:r>
              <w:rPr>
                <w:rFonts w:hint="eastAsia" w:ascii="仿宋_GB2312" w:hAnsi="仿宋_GB2312" w:eastAsia="仿宋_GB2312" w:cs="仿宋_GB2312"/>
                <w:bCs/>
                <w:color w:val="auto"/>
                <w:spacing w:val="-3"/>
                <w:w w:val="102"/>
                <w:kern w:val="0"/>
                <w:sz w:val="24"/>
                <w:szCs w:val="24"/>
                <w:highlight w:val="none"/>
              </w:rPr>
              <w:t>屋</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kern w:val="0"/>
                <w:sz w:val="24"/>
                <w:szCs w:val="24"/>
                <w:highlight w:val="none"/>
              </w:rPr>
              <w:t>护</w:t>
            </w:r>
            <w:r>
              <w:rPr>
                <w:rFonts w:hint="eastAsia" w:ascii="仿宋_GB2312" w:hAnsi="仿宋_GB2312" w:eastAsia="仿宋_GB2312" w:cs="仿宋_GB2312"/>
                <w:bCs/>
                <w:color w:val="auto"/>
                <w:spacing w:val="-2"/>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主</w:t>
            </w:r>
            <w:r>
              <w:rPr>
                <w:rFonts w:hint="eastAsia" w:ascii="仿宋_GB2312" w:hAnsi="仿宋_GB2312" w:eastAsia="仿宋_GB2312" w:cs="仿宋_GB2312"/>
                <w:bCs/>
                <w:color w:val="auto"/>
                <w:spacing w:val="-3"/>
                <w:w w:val="102"/>
                <w:kern w:val="0"/>
                <w:sz w:val="24"/>
                <w:szCs w:val="24"/>
                <w:highlight w:val="none"/>
              </w:rPr>
              <w:t>管</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房</w:t>
            </w:r>
            <w:r>
              <w:rPr>
                <w:rFonts w:hint="eastAsia" w:ascii="仿宋_GB2312" w:hAnsi="仿宋_GB2312" w:eastAsia="仿宋_GB2312" w:cs="仿宋_GB2312"/>
                <w:bCs/>
                <w:color w:val="auto"/>
                <w:spacing w:val="-3"/>
                <w:w w:val="102"/>
                <w:kern w:val="0"/>
                <w:sz w:val="24"/>
                <w:szCs w:val="24"/>
                <w:highlight w:val="none"/>
              </w:rPr>
              <w:t>屋</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kern w:val="0"/>
                <w:sz w:val="24"/>
                <w:szCs w:val="24"/>
                <w:highlight w:val="none"/>
              </w:rPr>
              <w:t>护</w:t>
            </w:r>
            <w:r>
              <w:rPr>
                <w:rFonts w:hint="eastAsia" w:ascii="仿宋_GB2312" w:hAnsi="仿宋_GB2312" w:eastAsia="仿宋_GB2312" w:cs="仿宋_GB2312"/>
                <w:bCs/>
                <w:color w:val="auto"/>
                <w:spacing w:val="-2"/>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综</w:t>
            </w:r>
            <w:r>
              <w:rPr>
                <w:rFonts w:hint="eastAsia" w:ascii="仿宋_GB2312" w:hAnsi="仿宋_GB2312" w:eastAsia="仿宋_GB2312" w:cs="仿宋_GB2312"/>
                <w:bCs/>
                <w:color w:val="auto"/>
                <w:spacing w:val="-3"/>
                <w:w w:val="102"/>
                <w:kern w:val="0"/>
                <w:sz w:val="24"/>
                <w:szCs w:val="24"/>
                <w:highlight w:val="none"/>
              </w:rPr>
              <w:t>合</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kern w:val="0"/>
                <w:sz w:val="24"/>
                <w:szCs w:val="24"/>
                <w:highlight w:val="none"/>
              </w:rPr>
              <w:t>修</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Cs/>
                <w:color w:val="auto"/>
                <w:w w:val="101"/>
                <w:kern w:val="0"/>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p>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主</w:t>
            </w:r>
            <w:r>
              <w:rPr>
                <w:rFonts w:hint="eastAsia" w:ascii="仿宋_GB2312" w:hAnsi="仿宋_GB2312" w:eastAsia="仿宋_GB2312" w:cs="仿宋_GB2312"/>
                <w:bCs/>
                <w:color w:val="auto"/>
                <w:spacing w:val="-3"/>
                <w:w w:val="102"/>
                <w:kern w:val="0"/>
                <w:sz w:val="24"/>
                <w:szCs w:val="24"/>
                <w:highlight w:val="none"/>
              </w:rPr>
              <w:t>管</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w:t>
            </w:r>
            <w:r>
              <w:rPr>
                <w:rFonts w:hint="eastAsia" w:ascii="仿宋_GB2312" w:hAnsi="仿宋_GB2312" w:eastAsia="仿宋_GB2312" w:cs="仿宋_GB2312"/>
                <w:color w:val="auto"/>
                <w:sz w:val="24"/>
                <w:szCs w:val="24"/>
                <w:highlight w:val="none"/>
              </w:rPr>
              <w:t>大专及以上学历</w:t>
            </w:r>
            <w:r>
              <w:rPr>
                <w:rFonts w:hint="eastAsia" w:ascii="仿宋_GB2312" w:hAnsi="仿宋_GB2312" w:eastAsia="仿宋_GB2312" w:cs="仿宋_GB2312"/>
                <w:color w:val="auto"/>
                <w:sz w:val="24"/>
                <w:szCs w:val="24"/>
                <w:highlight w:val="none"/>
                <w:lang w:val="en-US" w:eastAsia="zh-CN"/>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持有人社部门颁发的维修电工中级及以上证书</w:t>
            </w:r>
            <w:r>
              <w:rPr>
                <w:rFonts w:hint="eastAsia" w:ascii="仿宋_GB2312" w:hAnsi="仿宋_GB2312" w:eastAsia="仿宋_GB2312" w:cs="仿宋_GB2312"/>
                <w:color w:val="auto"/>
                <w:sz w:val="24"/>
                <w:szCs w:val="24"/>
                <w:highlight w:val="none"/>
                <w:lang w:val="en-US" w:eastAsia="zh-CN"/>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持有应急管理部门颁发的高压电工证</w:t>
            </w:r>
            <w:r>
              <w:rPr>
                <w:rFonts w:hint="eastAsia" w:ascii="仿宋_GB2312" w:hAnsi="仿宋_GB2312" w:eastAsia="仿宋_GB2312" w:cs="仿宋_GB2312"/>
                <w:color w:val="auto"/>
                <w:sz w:val="24"/>
                <w:szCs w:val="24"/>
                <w:highlight w:val="none"/>
                <w:lang w:eastAsia="zh-CN"/>
              </w:rPr>
              <w:t>及</w:t>
            </w:r>
            <w:r>
              <w:rPr>
                <w:rFonts w:hint="eastAsia" w:ascii="仿宋_GB2312" w:hAnsi="仿宋_GB2312" w:eastAsia="仿宋_GB2312" w:cs="仿宋_GB2312"/>
                <w:color w:val="auto"/>
                <w:sz w:val="24"/>
                <w:szCs w:val="24"/>
                <w:highlight w:val="none"/>
              </w:rPr>
              <w:t>低压电工证</w:t>
            </w:r>
            <w:r>
              <w:rPr>
                <w:rFonts w:hint="eastAsia" w:ascii="仿宋_GB2312" w:hAnsi="仿宋_GB2312" w:eastAsia="仿宋_GB2312" w:cs="仿宋_GB2312"/>
                <w:color w:val="auto"/>
                <w:sz w:val="24"/>
                <w:szCs w:val="24"/>
                <w:highlight w:val="none"/>
                <w:lang w:val="en-US" w:eastAsia="zh-CN"/>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弱</w:t>
            </w:r>
            <w:r>
              <w:rPr>
                <w:rFonts w:hint="eastAsia" w:ascii="仿宋_GB2312" w:hAnsi="仿宋_GB2312" w:eastAsia="仿宋_GB2312" w:cs="仿宋_GB2312"/>
                <w:bCs/>
                <w:color w:val="auto"/>
                <w:spacing w:val="-3"/>
                <w:w w:val="102"/>
                <w:kern w:val="0"/>
                <w:sz w:val="24"/>
                <w:szCs w:val="24"/>
                <w:highlight w:val="none"/>
              </w:rPr>
              <w:t>电</w:t>
            </w:r>
            <w:r>
              <w:rPr>
                <w:rFonts w:hint="eastAsia" w:ascii="仿宋_GB2312" w:hAnsi="仿宋_GB2312" w:eastAsia="仿宋_GB2312" w:cs="仿宋_GB2312"/>
                <w:bCs/>
                <w:color w:val="auto"/>
                <w:spacing w:val="-3"/>
                <w:kern w:val="0"/>
                <w:sz w:val="24"/>
                <w:szCs w:val="24"/>
                <w:highlight w:val="none"/>
              </w:rPr>
              <w:t>维</w:t>
            </w:r>
            <w:r>
              <w:rPr>
                <w:rFonts w:hint="eastAsia" w:ascii="仿宋_GB2312" w:hAnsi="仿宋_GB2312" w:eastAsia="仿宋_GB2312" w:cs="仿宋_GB2312"/>
                <w:bCs/>
                <w:color w:val="auto"/>
                <w:kern w:val="0"/>
                <w:sz w:val="24"/>
                <w:szCs w:val="24"/>
                <w:highlight w:val="none"/>
              </w:rPr>
              <w:t>修</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高</w:t>
            </w:r>
            <w:r>
              <w:rPr>
                <w:rFonts w:hint="eastAsia" w:ascii="仿宋_GB2312" w:hAnsi="仿宋_GB2312" w:eastAsia="仿宋_GB2312" w:cs="仿宋_GB2312"/>
                <w:bCs/>
                <w:color w:val="auto"/>
                <w:spacing w:val="-3"/>
                <w:w w:val="102"/>
                <w:kern w:val="0"/>
                <w:sz w:val="24"/>
                <w:szCs w:val="24"/>
                <w:highlight w:val="none"/>
              </w:rPr>
              <w:t>配</w:t>
            </w:r>
            <w:r>
              <w:rPr>
                <w:rFonts w:hint="eastAsia" w:ascii="仿宋_GB2312" w:hAnsi="仿宋_GB2312" w:eastAsia="仿宋_GB2312" w:cs="仿宋_GB2312"/>
                <w:bCs/>
                <w:color w:val="auto"/>
                <w:spacing w:val="-3"/>
                <w:w w:val="102"/>
                <w:kern w:val="0"/>
                <w:sz w:val="24"/>
                <w:szCs w:val="24"/>
                <w:highlight w:val="none"/>
                <w:lang w:val="en-US" w:eastAsia="zh-CN"/>
              </w:rPr>
              <w:t>/低配</w:t>
            </w:r>
            <w:r>
              <w:rPr>
                <w:rFonts w:hint="eastAsia" w:ascii="仿宋_GB2312" w:hAnsi="仿宋_GB2312" w:eastAsia="仿宋_GB2312" w:cs="仿宋_GB2312"/>
                <w:bCs/>
                <w:color w:val="auto"/>
                <w:spacing w:val="-3"/>
                <w:w w:val="102"/>
                <w:kern w:val="0"/>
                <w:sz w:val="24"/>
                <w:szCs w:val="24"/>
                <w:highlight w:val="none"/>
              </w:rPr>
              <w:t>工</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3"/>
                <w:kern w:val="0"/>
                <w:sz w:val="24"/>
                <w:szCs w:val="24"/>
                <w:highlight w:val="none"/>
              </w:rPr>
              <w:t>特</w:t>
            </w:r>
            <w:r>
              <w:rPr>
                <w:rFonts w:hint="eastAsia" w:ascii="仿宋_GB2312" w:hAnsi="仿宋_GB2312" w:eastAsia="仿宋_GB2312" w:cs="仿宋_GB2312"/>
                <w:bCs/>
                <w:color w:val="auto"/>
                <w:kern w:val="0"/>
                <w:sz w:val="24"/>
                <w:szCs w:val="24"/>
                <w:highlight w:val="none"/>
              </w:rPr>
              <w:t>种</w:t>
            </w:r>
            <w:r>
              <w:rPr>
                <w:rFonts w:hint="eastAsia" w:ascii="仿宋_GB2312" w:hAnsi="仿宋_GB2312" w:eastAsia="仿宋_GB2312" w:cs="仿宋_GB2312"/>
                <w:bCs/>
                <w:color w:val="auto"/>
                <w:spacing w:val="-2"/>
                <w:kern w:val="0"/>
                <w:sz w:val="24"/>
                <w:szCs w:val="24"/>
                <w:highlight w:val="none"/>
              </w:rPr>
              <w:t>作</w:t>
            </w:r>
            <w:r>
              <w:rPr>
                <w:rFonts w:hint="eastAsia" w:ascii="仿宋_GB2312" w:hAnsi="仿宋_GB2312" w:eastAsia="仿宋_GB2312" w:cs="仿宋_GB2312"/>
                <w:bCs/>
                <w:color w:val="auto"/>
                <w:kern w:val="0"/>
                <w:sz w:val="24"/>
                <w:szCs w:val="24"/>
                <w:highlight w:val="none"/>
              </w:rPr>
              <w:t>业</w:t>
            </w:r>
            <w:r>
              <w:rPr>
                <w:rFonts w:hint="eastAsia" w:ascii="仿宋_GB2312" w:hAnsi="仿宋_GB2312" w:eastAsia="仿宋_GB2312" w:cs="仿宋_GB2312"/>
                <w:bCs/>
                <w:color w:val="auto"/>
                <w:spacing w:val="-2"/>
                <w:kern w:val="0"/>
                <w:sz w:val="24"/>
                <w:szCs w:val="24"/>
                <w:highlight w:val="none"/>
              </w:rPr>
              <w:t>操</w:t>
            </w:r>
            <w:r>
              <w:rPr>
                <w:rFonts w:hint="eastAsia" w:ascii="仿宋_GB2312" w:hAnsi="仿宋_GB2312" w:eastAsia="仿宋_GB2312" w:cs="仿宋_GB2312"/>
                <w:bCs/>
                <w:color w:val="auto"/>
                <w:kern w:val="0"/>
                <w:sz w:val="24"/>
                <w:szCs w:val="24"/>
                <w:highlight w:val="none"/>
              </w:rPr>
              <w:t>作</w:t>
            </w:r>
            <w:r>
              <w:rPr>
                <w:rFonts w:hint="eastAsia" w:ascii="仿宋_GB2312" w:hAnsi="仿宋_GB2312" w:eastAsia="仿宋_GB2312" w:cs="仿宋_GB2312"/>
                <w:bCs/>
                <w:color w:val="auto"/>
                <w:spacing w:val="-3"/>
                <w:kern w:val="0"/>
                <w:sz w:val="24"/>
                <w:szCs w:val="24"/>
                <w:highlight w:val="none"/>
              </w:rPr>
              <w:t>证</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color w:val="auto"/>
                <w:sz w:val="24"/>
                <w:szCs w:val="24"/>
                <w:highlight w:val="none"/>
              </w:rPr>
              <w:t>高压电工证</w:t>
            </w:r>
            <w:r>
              <w:rPr>
                <w:rFonts w:hint="eastAsia" w:ascii="仿宋_GB2312" w:hAnsi="仿宋_GB2312" w:eastAsia="仿宋_GB2312" w:cs="仿宋_GB2312"/>
                <w:color w:val="auto"/>
                <w:sz w:val="24"/>
                <w:szCs w:val="24"/>
                <w:highlight w:val="none"/>
                <w:lang w:eastAsia="zh-CN"/>
              </w:rPr>
              <w:t>及</w:t>
            </w:r>
            <w:r>
              <w:rPr>
                <w:rFonts w:hint="eastAsia" w:ascii="仿宋_GB2312" w:hAnsi="仿宋_GB2312" w:eastAsia="仿宋_GB2312" w:cs="仿宋_GB2312"/>
                <w:color w:val="auto"/>
                <w:sz w:val="24"/>
                <w:szCs w:val="24"/>
                <w:highlight w:val="none"/>
              </w:rPr>
              <w:t>低压电工证</w:t>
            </w:r>
            <w:r>
              <w:rPr>
                <w:rFonts w:hint="eastAsia" w:ascii="仿宋_GB2312" w:hAnsi="仿宋_GB2312" w:eastAsia="仿宋_GB2312" w:cs="仿宋_GB2312"/>
                <w:bCs/>
                <w:color w:val="auto"/>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水</w:t>
            </w:r>
            <w:r>
              <w:rPr>
                <w:rFonts w:hint="eastAsia" w:ascii="仿宋_GB2312" w:hAnsi="仿宋_GB2312" w:eastAsia="仿宋_GB2312" w:cs="仿宋_GB2312"/>
                <w:bCs/>
                <w:color w:val="auto"/>
                <w:spacing w:val="-3"/>
                <w:w w:val="102"/>
                <w:kern w:val="0"/>
                <w:sz w:val="24"/>
                <w:szCs w:val="24"/>
                <w:highlight w:val="none"/>
              </w:rPr>
              <w:t>电工</w:t>
            </w:r>
          </w:p>
        </w:tc>
        <w:tc>
          <w:tcPr>
            <w:tcW w:w="1083" w:type="dxa"/>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1254" w:type="dxa"/>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暖</w:t>
            </w:r>
            <w:r>
              <w:rPr>
                <w:rFonts w:hint="eastAsia" w:ascii="仿宋_GB2312" w:hAnsi="仿宋_GB2312" w:eastAsia="仿宋_GB2312" w:cs="仿宋_GB2312"/>
                <w:bCs/>
                <w:color w:val="auto"/>
                <w:spacing w:val="-3"/>
                <w:w w:val="102"/>
                <w:kern w:val="0"/>
                <w:sz w:val="24"/>
                <w:szCs w:val="24"/>
                <w:highlight w:val="none"/>
              </w:rPr>
              <w:t>通工</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1" w:author="amin" w:date="2024-12-03T09:23:13Z">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151" w:hRule="atLeast"/>
        </w:trPr>
        <w:tc>
          <w:tcPr>
            <w:tcW w:w="0" w:type="auto"/>
            <w:vMerge w:val="continue"/>
            <w:tcBorders>
              <w:tl2br w:val="nil"/>
              <w:tr2bl w:val="nil"/>
            </w:tcBorders>
            <w:vAlign w:val="center"/>
            <w:tcPrChange w:id="2" w:author="amin" w:date="2024-12-03T09:23:13Z">
              <w:tcPr>
                <w:tcW w:w="0" w:type="auto"/>
                <w:vMerge w:val="continue"/>
                <w:tcBorders>
                  <w:tl2br w:val="nil"/>
                  <w:tr2bl w:val="nil"/>
                </w:tcBorders>
                <w:vAlign w:val="center"/>
              </w:tcPr>
            </w:tcPrChange>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Change w:id="3" w:author="amin" w:date="2024-12-03T09:23:13Z">
              <w:tcPr>
                <w:tcW w:w="0" w:type="auto"/>
                <w:tcBorders>
                  <w:tl2br w:val="nil"/>
                  <w:tr2bl w:val="nil"/>
                </w:tcBorders>
                <w:vAlign w:val="center"/>
              </w:tcPr>
            </w:tcPrChange>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锅</w:t>
            </w:r>
            <w:r>
              <w:rPr>
                <w:rFonts w:hint="eastAsia" w:ascii="仿宋_GB2312" w:hAnsi="仿宋_GB2312" w:eastAsia="仿宋_GB2312" w:cs="仿宋_GB2312"/>
                <w:bCs/>
                <w:color w:val="auto"/>
                <w:spacing w:val="-3"/>
                <w:w w:val="102"/>
                <w:kern w:val="0"/>
                <w:sz w:val="24"/>
                <w:szCs w:val="24"/>
                <w:highlight w:val="none"/>
              </w:rPr>
              <w:t>炉工</w:t>
            </w:r>
          </w:p>
        </w:tc>
        <w:tc>
          <w:tcPr>
            <w:tcW w:w="0" w:type="auto"/>
            <w:tcBorders>
              <w:tl2br w:val="nil"/>
              <w:tr2bl w:val="nil"/>
            </w:tcBorders>
            <w:vAlign w:val="center"/>
            <w:tcPrChange w:id="4" w:author="amin" w:date="2024-12-03T09:23:13Z">
              <w:tcPr>
                <w:tcW w:w="0" w:type="auto"/>
                <w:tcBorders>
                  <w:tl2br w:val="nil"/>
                  <w:tr2bl w:val="nil"/>
                </w:tcBorders>
                <w:vAlign w:val="center"/>
              </w:tcPr>
            </w:tcPrChange>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Change w:id="5" w:author="amin" w:date="2024-12-03T09:23:13Z">
              <w:tcPr>
                <w:tcW w:w="0" w:type="auto"/>
                <w:tcBorders>
                  <w:tl2br w:val="nil"/>
                  <w:tr2bl w:val="nil"/>
                </w:tcBorders>
                <w:vAlign w:val="center"/>
              </w:tcPr>
            </w:tcPrChange>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Change w:id="6" w:author="amin" w:date="2024-12-03T09:23:13Z">
              <w:tcPr>
                <w:tcW w:w="0" w:type="auto"/>
                <w:tcBorders>
                  <w:tl2br w:val="nil"/>
                  <w:tr2bl w:val="nil"/>
                </w:tcBorders>
                <w:vAlign w:val="center"/>
              </w:tcPr>
            </w:tcPrChange>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公</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用</w:t>
            </w:r>
            <w:r>
              <w:rPr>
                <w:rFonts w:hint="eastAsia" w:ascii="仿宋_GB2312" w:hAnsi="仿宋_GB2312" w:eastAsia="仿宋_GB2312" w:cs="仿宋_GB2312"/>
                <w:bCs/>
                <w:color w:val="auto"/>
                <w:w w:val="12"/>
                <w:kern w:val="0"/>
                <w:sz w:val="24"/>
                <w:szCs w:val="24"/>
                <w:highlight w:val="none"/>
              </w:rPr>
              <w:t xml:space="preserve"> </w:t>
            </w:r>
            <w:r>
              <w:rPr>
                <w:rFonts w:hint="eastAsia" w:ascii="仿宋_GB2312" w:hAnsi="仿宋_GB2312" w:eastAsia="仿宋_GB2312" w:cs="仿宋_GB2312"/>
                <w:bCs/>
                <w:color w:val="auto"/>
                <w:spacing w:val="-3"/>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1"/>
                <w:w w:val="102"/>
                <w:kern w:val="0"/>
                <w:sz w:val="24"/>
                <w:szCs w:val="24"/>
                <w:highlight w:val="none"/>
              </w:rPr>
              <w:t>施</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spacing w:val="-4"/>
                <w:w w:val="103"/>
                <w:kern w:val="0"/>
                <w:sz w:val="24"/>
                <w:szCs w:val="24"/>
                <w:highlight w:val="none"/>
              </w:rPr>
              <w:t>设</w:t>
            </w:r>
            <w:r>
              <w:rPr>
                <w:rFonts w:hint="eastAsia" w:ascii="仿宋_GB2312" w:hAnsi="仿宋_GB2312" w:eastAsia="仿宋_GB2312" w:cs="仿宋_GB2312"/>
                <w:bCs/>
                <w:color w:val="auto"/>
                <w:w w:val="11"/>
                <w:kern w:val="0"/>
                <w:sz w:val="24"/>
                <w:szCs w:val="24"/>
                <w:highlight w:val="none"/>
              </w:rPr>
              <w:t xml:space="preserve"> </w:t>
            </w:r>
            <w:r>
              <w:rPr>
                <w:rFonts w:hint="eastAsia" w:ascii="仿宋_GB2312" w:hAnsi="仿宋_GB2312" w:eastAsia="仿宋_GB2312" w:cs="仿宋_GB2312"/>
                <w:bCs/>
                <w:color w:val="auto"/>
                <w:w w:val="101"/>
                <w:kern w:val="0"/>
                <w:sz w:val="24"/>
                <w:szCs w:val="24"/>
                <w:highlight w:val="none"/>
              </w:rPr>
              <w:t>备</w:t>
            </w:r>
            <w:r>
              <w:rPr>
                <w:rFonts w:hint="eastAsia" w:ascii="仿宋_GB2312" w:hAnsi="仿宋_GB2312" w:eastAsia="仿宋_GB2312" w:cs="仿宋_GB2312"/>
                <w:bCs/>
                <w:color w:val="auto"/>
                <w:kern w:val="0"/>
                <w:sz w:val="24"/>
                <w:szCs w:val="24"/>
                <w:highlight w:val="none"/>
              </w:rPr>
              <w:t xml:space="preserve"> </w:t>
            </w:r>
            <w:r>
              <w:rPr>
                <w:rFonts w:hint="eastAsia" w:ascii="仿宋_GB2312" w:hAnsi="仿宋_GB2312" w:eastAsia="仿宋_GB2312" w:cs="仿宋_GB2312"/>
                <w:bCs/>
                <w:color w:val="auto"/>
                <w:spacing w:val="-5"/>
                <w:w w:val="103"/>
                <w:kern w:val="0"/>
                <w:sz w:val="24"/>
                <w:szCs w:val="24"/>
                <w:highlight w:val="none"/>
              </w:rPr>
              <w:t>维</w:t>
            </w:r>
            <w:r>
              <w:rPr>
                <w:rFonts w:hint="eastAsia" w:ascii="仿宋_GB2312" w:hAnsi="仿宋_GB2312" w:eastAsia="仿宋_GB2312" w:cs="仿宋_GB2312"/>
                <w:bCs/>
                <w:color w:val="auto"/>
                <w:spacing w:val="-3"/>
                <w:w w:val="102"/>
                <w:kern w:val="0"/>
                <w:sz w:val="24"/>
                <w:szCs w:val="24"/>
                <w:highlight w:val="none"/>
              </w:rPr>
              <w:t>护</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电</w:t>
            </w:r>
            <w:r>
              <w:rPr>
                <w:rFonts w:hint="eastAsia" w:ascii="仿宋_GB2312" w:hAnsi="仿宋_GB2312" w:eastAsia="仿宋_GB2312" w:cs="仿宋_GB2312"/>
                <w:bCs/>
                <w:color w:val="auto"/>
                <w:spacing w:val="-3"/>
                <w:w w:val="102"/>
                <w:kern w:val="0"/>
                <w:sz w:val="24"/>
                <w:szCs w:val="24"/>
                <w:highlight w:val="none"/>
              </w:rPr>
              <w:t>梯工</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洁</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主</w:t>
            </w:r>
            <w:r>
              <w:rPr>
                <w:rFonts w:hint="eastAsia" w:ascii="仿宋_GB2312" w:hAnsi="仿宋_GB2312" w:eastAsia="仿宋_GB2312" w:cs="仿宋_GB2312"/>
                <w:bCs/>
                <w:color w:val="auto"/>
                <w:spacing w:val="-3"/>
                <w:w w:val="102"/>
                <w:kern w:val="0"/>
                <w:sz w:val="24"/>
                <w:szCs w:val="24"/>
                <w:highlight w:val="none"/>
              </w:rPr>
              <w:t>管</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具有</w:t>
            </w:r>
            <w:r>
              <w:rPr>
                <w:rFonts w:hint="eastAsia" w:ascii="仿宋_GB2312" w:hAnsi="仿宋_GB2312" w:eastAsia="仿宋_GB2312" w:cs="仿宋_GB2312"/>
                <w:color w:val="auto"/>
                <w:sz w:val="24"/>
                <w:szCs w:val="24"/>
                <w:highlight w:val="none"/>
              </w:rPr>
              <w:t>大专及以上学历</w:t>
            </w:r>
            <w:r>
              <w:rPr>
                <w:rFonts w:hint="eastAsia" w:ascii="仿宋_GB2312" w:hAnsi="仿宋_GB2312" w:eastAsia="仿宋_GB2312" w:cs="仿宋_GB2312"/>
                <w:color w:val="auto"/>
                <w:sz w:val="24"/>
                <w:szCs w:val="24"/>
                <w:highlight w:val="none"/>
                <w:lang w:eastAsia="zh-CN"/>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持有人社部门颁发的中级及以上环境保护工程职称证书；</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洁</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洁员</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洁</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垃</w:t>
            </w:r>
            <w:r>
              <w:rPr>
                <w:rFonts w:hint="eastAsia" w:ascii="仿宋_GB2312" w:hAnsi="仿宋_GB2312" w:eastAsia="仿宋_GB2312" w:cs="仿宋_GB2312"/>
                <w:bCs/>
                <w:color w:val="auto"/>
                <w:spacing w:val="-3"/>
                <w:w w:val="102"/>
                <w:kern w:val="0"/>
                <w:sz w:val="24"/>
                <w:szCs w:val="24"/>
                <w:highlight w:val="none"/>
              </w:rPr>
              <w:t>圾</w:t>
            </w:r>
            <w:r>
              <w:rPr>
                <w:rFonts w:hint="eastAsia" w:ascii="仿宋_GB2312" w:hAnsi="仿宋_GB2312" w:eastAsia="仿宋_GB2312" w:cs="仿宋_GB2312"/>
                <w:bCs/>
                <w:color w:val="auto"/>
                <w:spacing w:val="-3"/>
                <w:kern w:val="0"/>
                <w:sz w:val="24"/>
                <w:szCs w:val="24"/>
                <w:highlight w:val="none"/>
              </w:rPr>
              <w:t>清</w:t>
            </w:r>
            <w:r>
              <w:rPr>
                <w:rFonts w:hint="eastAsia" w:ascii="仿宋_GB2312" w:hAnsi="仿宋_GB2312" w:eastAsia="仿宋_GB2312" w:cs="仿宋_GB2312"/>
                <w:bCs/>
                <w:color w:val="auto"/>
                <w:kern w:val="0"/>
                <w:sz w:val="24"/>
                <w:szCs w:val="24"/>
                <w:highlight w:val="none"/>
              </w:rPr>
              <w:t>运</w:t>
            </w:r>
            <w:r>
              <w:rPr>
                <w:rFonts w:hint="eastAsia" w:ascii="仿宋_GB2312" w:hAnsi="仿宋_GB2312" w:eastAsia="仿宋_GB2312" w:cs="仿宋_GB2312"/>
                <w:bCs/>
                <w:color w:val="auto"/>
                <w:w w:val="101"/>
                <w:kern w:val="0"/>
                <w:sz w:val="24"/>
                <w:szCs w:val="24"/>
                <w:highlight w:val="none"/>
              </w:rPr>
              <w:t>工</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绿</w:t>
            </w:r>
            <w:r>
              <w:rPr>
                <w:rFonts w:hint="eastAsia" w:ascii="仿宋_GB2312" w:hAnsi="仿宋_GB2312" w:eastAsia="仿宋_GB2312" w:cs="仿宋_GB2312"/>
                <w:bCs/>
                <w:color w:val="auto"/>
                <w:spacing w:val="-3"/>
                <w:w w:val="102"/>
                <w:kern w:val="0"/>
                <w:sz w:val="24"/>
                <w:szCs w:val="24"/>
                <w:highlight w:val="none"/>
              </w:rPr>
              <w:t>化</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绿</w:t>
            </w:r>
            <w:r>
              <w:rPr>
                <w:rFonts w:hint="eastAsia" w:ascii="仿宋_GB2312" w:hAnsi="仿宋_GB2312" w:eastAsia="仿宋_GB2312" w:cs="仿宋_GB2312"/>
                <w:bCs/>
                <w:color w:val="auto"/>
                <w:spacing w:val="-3"/>
                <w:w w:val="102"/>
                <w:kern w:val="0"/>
                <w:sz w:val="24"/>
                <w:szCs w:val="24"/>
                <w:highlight w:val="none"/>
              </w:rPr>
              <w:t>化工</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具有</w:t>
            </w:r>
            <w:r>
              <w:rPr>
                <w:rFonts w:hint="eastAsia" w:ascii="仿宋_GB2312" w:hAnsi="仿宋_GB2312" w:eastAsia="仿宋_GB2312" w:cs="仿宋_GB2312"/>
                <w:color w:val="auto"/>
                <w:sz w:val="24"/>
                <w:szCs w:val="24"/>
                <w:highlight w:val="none"/>
              </w:rPr>
              <w:t>大专及以上学历</w:t>
            </w:r>
            <w:r>
              <w:rPr>
                <w:rFonts w:hint="eastAsia" w:ascii="仿宋_GB2312" w:hAnsi="仿宋_GB2312" w:eastAsia="仿宋_GB2312" w:cs="仿宋_GB2312"/>
                <w:color w:val="auto"/>
                <w:sz w:val="24"/>
                <w:szCs w:val="24"/>
                <w:highlight w:val="none"/>
                <w:lang w:val="en-US" w:eastAsia="zh-CN"/>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持有人社部门颁发的中级及以上园林绿化职称证书</w:t>
            </w:r>
            <w:r>
              <w:rPr>
                <w:rFonts w:hint="eastAsia" w:ascii="仿宋_GB2312" w:hAnsi="仿宋_GB2312" w:eastAsia="仿宋_GB2312" w:cs="仿宋_GB2312"/>
                <w:color w:val="auto"/>
                <w:sz w:val="24"/>
                <w:szCs w:val="24"/>
                <w:highlight w:val="none"/>
                <w:lang w:val="en-US" w:eastAsia="zh-CN"/>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主</w:t>
            </w:r>
            <w:r>
              <w:rPr>
                <w:rFonts w:hint="eastAsia" w:ascii="仿宋_GB2312" w:hAnsi="仿宋_GB2312" w:eastAsia="仿宋_GB2312" w:cs="仿宋_GB2312"/>
                <w:bCs/>
                <w:color w:val="auto"/>
                <w:spacing w:val="-3"/>
                <w:w w:val="102"/>
                <w:kern w:val="0"/>
                <w:sz w:val="24"/>
                <w:szCs w:val="24"/>
                <w:highlight w:val="none"/>
              </w:rPr>
              <w:t>管</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bCs/>
                <w:color w:val="auto"/>
                <w:spacing w:val="-5"/>
                <w:w w:val="103"/>
                <w:kern w:val="0"/>
                <w:sz w:val="24"/>
                <w:szCs w:val="24"/>
                <w:highlight w:val="none"/>
                <w:lang w:val="en-US" w:eastAsia="zh-CN"/>
              </w:rPr>
            </w:pPr>
            <w:r>
              <w:rPr>
                <w:rFonts w:hint="eastAsia" w:ascii="仿宋_GB2312" w:hAnsi="仿宋_GB2312" w:eastAsia="仿宋_GB2312" w:cs="仿宋_GB2312"/>
                <w:bCs/>
                <w:color w:val="auto"/>
                <w:spacing w:val="-5"/>
                <w:w w:val="103"/>
                <w:kern w:val="0"/>
                <w:sz w:val="24"/>
                <w:szCs w:val="24"/>
                <w:highlight w:val="none"/>
                <w:lang w:val="en-US" w:eastAsia="zh-CN"/>
              </w:rPr>
              <w:t>24小时；</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具有</w:t>
            </w:r>
            <w:r>
              <w:rPr>
                <w:rFonts w:hint="eastAsia" w:ascii="仿宋_GB2312" w:hAnsi="仿宋_GB2312" w:eastAsia="仿宋_GB2312" w:cs="仿宋_GB2312"/>
                <w:color w:val="auto"/>
                <w:sz w:val="24"/>
                <w:szCs w:val="24"/>
                <w:highlight w:val="none"/>
                <w:lang w:eastAsia="zh-CN"/>
              </w:rPr>
              <w:t>高中及以上</w:t>
            </w:r>
            <w:r>
              <w:rPr>
                <w:rFonts w:hint="eastAsia" w:ascii="仿宋_GB2312" w:hAnsi="仿宋_GB2312" w:eastAsia="仿宋_GB2312" w:cs="仿宋_GB2312"/>
                <w:color w:val="auto"/>
                <w:sz w:val="24"/>
                <w:szCs w:val="24"/>
                <w:highlight w:val="none"/>
              </w:rPr>
              <w:t>学历</w:t>
            </w:r>
            <w:r>
              <w:rPr>
                <w:rFonts w:hint="eastAsia" w:ascii="仿宋_GB2312" w:hAnsi="仿宋_GB2312" w:eastAsia="仿宋_GB2312" w:cs="仿宋_GB2312"/>
                <w:color w:val="auto"/>
                <w:sz w:val="24"/>
                <w:szCs w:val="24"/>
                <w:highlight w:val="none"/>
                <w:lang w:eastAsia="zh-CN"/>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持有人社部门颁发的保安员二级及以上技师证书</w:t>
            </w:r>
            <w:r>
              <w:rPr>
                <w:rFonts w:hint="eastAsia" w:ascii="仿宋_GB2312" w:hAnsi="仿宋_GB2312" w:eastAsia="仿宋_GB2312" w:cs="仿宋_GB2312"/>
                <w:color w:val="auto"/>
                <w:sz w:val="24"/>
                <w:szCs w:val="24"/>
                <w:highlight w:val="none"/>
                <w:lang w:eastAsia="zh-CN"/>
              </w:rPr>
              <w:t>；</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持有</w:t>
            </w:r>
            <w:r>
              <w:rPr>
                <w:rFonts w:hint="eastAsia" w:ascii="仿宋_GB2312" w:hAnsi="仿宋_GB2312" w:eastAsia="仿宋_GB2312" w:cs="仿宋_GB2312"/>
                <w:color w:val="auto"/>
                <w:sz w:val="24"/>
                <w:szCs w:val="24"/>
                <w:highlight w:val="none"/>
                <w:lang w:eastAsia="zh-CN"/>
              </w:rPr>
              <w:t>中级及以上建(构)筑物消防员证书</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领</w:t>
            </w:r>
            <w:r>
              <w:rPr>
                <w:rFonts w:hint="eastAsia" w:ascii="仿宋_GB2312" w:hAnsi="仿宋_GB2312" w:eastAsia="仿宋_GB2312" w:cs="仿宋_GB2312"/>
                <w:bCs/>
                <w:color w:val="auto"/>
                <w:spacing w:val="-3"/>
                <w:w w:val="102"/>
                <w:kern w:val="0"/>
                <w:sz w:val="24"/>
                <w:szCs w:val="24"/>
                <w:highlight w:val="none"/>
              </w:rPr>
              <w:t>班</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门</w:t>
            </w:r>
            <w:r>
              <w:rPr>
                <w:rFonts w:hint="eastAsia" w:ascii="仿宋_GB2312" w:hAnsi="仿宋_GB2312" w:eastAsia="仿宋_GB2312" w:cs="仿宋_GB2312"/>
                <w:bCs/>
                <w:color w:val="auto"/>
                <w:spacing w:val="-3"/>
                <w:w w:val="102"/>
                <w:kern w:val="0"/>
                <w:sz w:val="24"/>
                <w:szCs w:val="24"/>
                <w:highlight w:val="none"/>
              </w:rPr>
              <w:t>岗</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color w:val="auto"/>
                <w:kern w:val="0"/>
                <w:sz w:val="24"/>
                <w:szCs w:val="24"/>
                <w:highlight w:val="none"/>
              </w:rPr>
              <w:t>白班保持2人在岗</w:t>
            </w:r>
            <w:r>
              <w:rPr>
                <w:rFonts w:hint="eastAsia" w:ascii="仿宋_GB2312" w:hAnsi="仿宋_GB2312" w:eastAsia="仿宋_GB2312" w:cs="仿宋_GB2312"/>
                <w:bCs/>
                <w:color w:val="auto"/>
                <w:kern w:val="0"/>
                <w:sz w:val="24"/>
                <w:szCs w:val="24"/>
                <w:highlight w:val="none"/>
                <w:lang w:eastAsia="zh-CN"/>
              </w:rPr>
              <w:t>，晚班</w:t>
            </w:r>
            <w:r>
              <w:rPr>
                <w:rFonts w:hint="eastAsia" w:ascii="仿宋_GB2312" w:hAnsi="仿宋_GB2312" w:eastAsia="仿宋_GB2312" w:cs="仿宋_GB2312"/>
                <w:bCs/>
                <w:color w:val="auto"/>
                <w:kern w:val="0"/>
                <w:sz w:val="24"/>
                <w:szCs w:val="24"/>
                <w:highlight w:val="none"/>
              </w:rPr>
              <w:t>保持</w:t>
            </w:r>
            <w:r>
              <w:rPr>
                <w:rFonts w:hint="eastAsia" w:ascii="仿宋_GB2312" w:hAnsi="仿宋_GB2312" w:eastAsia="仿宋_GB2312" w:cs="仿宋_GB2312"/>
                <w:bCs/>
                <w:color w:val="auto"/>
                <w:kern w:val="0"/>
                <w:sz w:val="24"/>
                <w:szCs w:val="24"/>
                <w:highlight w:val="none"/>
                <w:lang w:val="en-US" w:eastAsia="zh-CN"/>
              </w:rPr>
              <w:t>1</w:t>
            </w:r>
            <w:r>
              <w:rPr>
                <w:rFonts w:hint="eastAsia" w:ascii="仿宋_GB2312" w:hAnsi="仿宋_GB2312" w:eastAsia="仿宋_GB2312" w:cs="仿宋_GB2312"/>
                <w:bCs/>
                <w:color w:val="auto"/>
                <w:kern w:val="0"/>
                <w:sz w:val="24"/>
                <w:szCs w:val="24"/>
                <w:highlight w:val="none"/>
              </w:rPr>
              <w:t>人在岗</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消</w:t>
            </w:r>
            <w:r>
              <w:rPr>
                <w:rFonts w:hint="eastAsia" w:ascii="仿宋_GB2312" w:hAnsi="仿宋_GB2312" w:eastAsia="仿宋_GB2312" w:cs="仿宋_GB2312"/>
                <w:bCs/>
                <w:color w:val="auto"/>
                <w:spacing w:val="-3"/>
                <w:w w:val="102"/>
                <w:kern w:val="0"/>
                <w:sz w:val="24"/>
                <w:szCs w:val="24"/>
                <w:highlight w:val="none"/>
              </w:rPr>
              <w:t>控岗</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kern w:val="0"/>
                <w:sz w:val="24"/>
                <w:szCs w:val="24"/>
                <w:highlight w:val="none"/>
              </w:rPr>
              <w:t>持有消防设施操作员或建 (构）筑物消防员证</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巡</w:t>
            </w:r>
            <w:r>
              <w:rPr>
                <w:rFonts w:hint="eastAsia" w:ascii="仿宋_GB2312" w:hAnsi="仿宋_GB2312" w:eastAsia="仿宋_GB2312" w:cs="仿宋_GB2312"/>
                <w:bCs/>
                <w:color w:val="auto"/>
                <w:spacing w:val="-3"/>
                <w:w w:val="102"/>
                <w:kern w:val="0"/>
                <w:sz w:val="24"/>
                <w:szCs w:val="24"/>
                <w:highlight w:val="none"/>
              </w:rPr>
              <w:t>逻岗</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color w:val="auto"/>
                <w:kern w:val="0"/>
                <w:sz w:val="24"/>
                <w:szCs w:val="24"/>
                <w:highlight w:val="none"/>
              </w:rPr>
              <w:t>包</w:t>
            </w:r>
            <w:r>
              <w:rPr>
                <w:rFonts w:hint="eastAsia" w:ascii="仿宋_GB2312" w:hAnsi="仿宋_GB2312" w:eastAsia="仿宋_GB2312" w:cs="仿宋_GB2312"/>
                <w:bCs/>
                <w:color w:val="auto"/>
                <w:spacing w:val="-2"/>
                <w:kern w:val="0"/>
                <w:sz w:val="24"/>
                <w:szCs w:val="24"/>
                <w:highlight w:val="none"/>
              </w:rPr>
              <w:t>括</w:t>
            </w:r>
            <w:r>
              <w:rPr>
                <w:rFonts w:hint="eastAsia" w:ascii="仿宋_GB2312" w:hAnsi="仿宋_GB2312" w:eastAsia="仿宋_GB2312" w:cs="仿宋_GB2312"/>
                <w:bCs/>
                <w:color w:val="auto"/>
                <w:kern w:val="0"/>
                <w:sz w:val="24"/>
                <w:szCs w:val="24"/>
                <w:highlight w:val="none"/>
              </w:rPr>
              <w:t>但</w:t>
            </w:r>
            <w:r>
              <w:rPr>
                <w:rFonts w:hint="eastAsia" w:ascii="仿宋_GB2312" w:hAnsi="仿宋_GB2312" w:eastAsia="仿宋_GB2312" w:cs="仿宋_GB2312"/>
                <w:bCs/>
                <w:color w:val="auto"/>
                <w:spacing w:val="-3"/>
                <w:kern w:val="0"/>
                <w:sz w:val="24"/>
                <w:szCs w:val="24"/>
                <w:highlight w:val="none"/>
              </w:rPr>
              <w:t>不</w:t>
            </w:r>
            <w:r>
              <w:rPr>
                <w:rFonts w:hint="eastAsia" w:ascii="仿宋_GB2312" w:hAnsi="仿宋_GB2312" w:eastAsia="仿宋_GB2312" w:cs="仿宋_GB2312"/>
                <w:bCs/>
                <w:color w:val="auto"/>
                <w:spacing w:val="-3"/>
                <w:w w:val="102"/>
                <w:kern w:val="0"/>
                <w:sz w:val="24"/>
                <w:szCs w:val="24"/>
                <w:highlight w:val="none"/>
              </w:rPr>
              <w:t>限</w:t>
            </w:r>
            <w:r>
              <w:rPr>
                <w:rFonts w:hint="eastAsia" w:ascii="仿宋_GB2312" w:hAnsi="仿宋_GB2312" w:eastAsia="仿宋_GB2312" w:cs="仿宋_GB2312"/>
                <w:bCs/>
                <w:color w:val="auto"/>
                <w:spacing w:val="-3"/>
                <w:kern w:val="0"/>
                <w:sz w:val="24"/>
                <w:szCs w:val="24"/>
                <w:highlight w:val="none"/>
              </w:rPr>
              <w:t>于</w:t>
            </w:r>
            <w:r>
              <w:rPr>
                <w:rFonts w:hint="eastAsia" w:ascii="仿宋_GB2312" w:hAnsi="仿宋_GB2312" w:eastAsia="仿宋_GB2312" w:cs="仿宋_GB2312"/>
                <w:bCs/>
                <w:color w:val="auto"/>
                <w:kern w:val="0"/>
                <w:sz w:val="24"/>
                <w:szCs w:val="24"/>
                <w:highlight w:val="none"/>
              </w:rPr>
              <w:t>保</w:t>
            </w:r>
            <w:r>
              <w:rPr>
                <w:rFonts w:hint="eastAsia" w:ascii="仿宋_GB2312" w:hAnsi="仿宋_GB2312" w:eastAsia="仿宋_GB2312" w:cs="仿宋_GB2312"/>
                <w:bCs/>
                <w:color w:val="auto"/>
                <w:spacing w:val="-3"/>
                <w:kern w:val="0"/>
                <w:sz w:val="24"/>
                <w:szCs w:val="24"/>
                <w:highlight w:val="none"/>
              </w:rPr>
              <w:t>安</w:t>
            </w:r>
            <w:r>
              <w:rPr>
                <w:rFonts w:hint="eastAsia" w:ascii="仿宋_GB2312" w:hAnsi="仿宋_GB2312" w:eastAsia="仿宋_GB2312" w:cs="仿宋_GB2312"/>
                <w:bCs/>
                <w:color w:val="auto"/>
                <w:kern w:val="0"/>
                <w:sz w:val="24"/>
                <w:szCs w:val="24"/>
                <w:highlight w:val="none"/>
              </w:rPr>
              <w:t>员</w:t>
            </w:r>
            <w:r>
              <w:rPr>
                <w:rFonts w:hint="eastAsia" w:ascii="仿宋_GB2312" w:hAnsi="仿宋_GB2312" w:eastAsia="仿宋_GB2312" w:cs="仿宋_GB2312"/>
                <w:bCs/>
                <w:color w:val="auto"/>
                <w:spacing w:val="-1"/>
                <w:w w:val="102"/>
                <w:kern w:val="0"/>
                <w:sz w:val="24"/>
                <w:szCs w:val="24"/>
                <w:highlight w:val="none"/>
              </w:rPr>
              <w:t>证</w:t>
            </w:r>
            <w:r>
              <w:rPr>
                <w:rFonts w:hint="eastAsia" w:ascii="仿宋_GB2312" w:hAnsi="仿宋_GB2312" w:eastAsia="仿宋_GB2312" w:cs="仿宋_GB2312"/>
                <w:bCs/>
                <w:color w:val="auto"/>
                <w:spacing w:val="-4"/>
                <w:kern w:val="0"/>
                <w:sz w:val="24"/>
                <w:szCs w:val="24"/>
                <w:highlight w:val="none"/>
              </w:rPr>
              <w:t>，</w:t>
            </w:r>
            <w:r>
              <w:rPr>
                <w:rFonts w:hint="eastAsia" w:ascii="仿宋_GB2312" w:hAnsi="仿宋_GB2312" w:eastAsia="仿宋_GB2312" w:cs="仿宋_GB2312"/>
                <w:bCs/>
                <w:color w:val="auto"/>
                <w:spacing w:val="-3"/>
                <w:w w:val="102"/>
                <w:kern w:val="0"/>
                <w:sz w:val="24"/>
                <w:szCs w:val="24"/>
                <w:highlight w:val="none"/>
              </w:rPr>
              <w:t>由</w:t>
            </w:r>
            <w:r>
              <w:rPr>
                <w:rFonts w:hint="eastAsia" w:ascii="仿宋_GB2312" w:hAnsi="仿宋_GB2312" w:eastAsia="仿宋_GB2312" w:cs="仿宋_GB2312"/>
                <w:bCs/>
                <w:color w:val="auto"/>
                <w:spacing w:val="-3"/>
                <w:kern w:val="0"/>
                <w:sz w:val="24"/>
                <w:szCs w:val="24"/>
                <w:highlight w:val="none"/>
              </w:rPr>
              <w:t>供</w:t>
            </w:r>
            <w:r>
              <w:rPr>
                <w:rFonts w:hint="eastAsia" w:ascii="仿宋_GB2312" w:hAnsi="仿宋_GB2312" w:eastAsia="仿宋_GB2312" w:cs="仿宋_GB2312"/>
                <w:bCs/>
                <w:color w:val="auto"/>
                <w:kern w:val="0"/>
                <w:sz w:val="24"/>
                <w:szCs w:val="24"/>
                <w:highlight w:val="none"/>
              </w:rPr>
              <w:t>应</w:t>
            </w:r>
            <w:r>
              <w:rPr>
                <w:rFonts w:hint="eastAsia" w:ascii="仿宋_GB2312" w:hAnsi="仿宋_GB2312" w:eastAsia="仿宋_GB2312" w:cs="仿宋_GB2312"/>
                <w:bCs/>
                <w:color w:val="auto"/>
                <w:spacing w:val="-2"/>
                <w:kern w:val="0"/>
                <w:sz w:val="24"/>
                <w:szCs w:val="24"/>
                <w:highlight w:val="none"/>
              </w:rPr>
              <w:t>商</w:t>
            </w:r>
            <w:r>
              <w:rPr>
                <w:rFonts w:hint="eastAsia" w:ascii="仿宋_GB2312" w:hAnsi="仿宋_GB2312" w:eastAsia="仿宋_GB2312" w:cs="仿宋_GB2312"/>
                <w:bCs/>
                <w:color w:val="auto"/>
                <w:kern w:val="0"/>
                <w:sz w:val="24"/>
                <w:szCs w:val="24"/>
                <w:highlight w:val="none"/>
              </w:rPr>
              <w:t>出</w:t>
            </w:r>
            <w:r>
              <w:rPr>
                <w:rFonts w:hint="eastAsia" w:ascii="仿宋_GB2312" w:hAnsi="仿宋_GB2312" w:eastAsia="仿宋_GB2312" w:cs="仿宋_GB2312"/>
                <w:bCs/>
                <w:color w:val="auto"/>
                <w:spacing w:val="-2"/>
                <w:kern w:val="0"/>
                <w:sz w:val="24"/>
                <w:szCs w:val="24"/>
                <w:highlight w:val="none"/>
              </w:rPr>
              <w:t>具</w:t>
            </w:r>
            <w:r>
              <w:rPr>
                <w:rFonts w:hint="eastAsia" w:ascii="仿宋_GB2312" w:hAnsi="仿宋_GB2312" w:eastAsia="仿宋_GB2312" w:cs="仿宋_GB2312"/>
                <w:bCs/>
                <w:color w:val="auto"/>
                <w:kern w:val="0"/>
                <w:sz w:val="24"/>
                <w:szCs w:val="24"/>
                <w:highlight w:val="none"/>
              </w:rPr>
              <w:t>承</w:t>
            </w:r>
            <w:r>
              <w:rPr>
                <w:rFonts w:hint="eastAsia" w:ascii="仿宋_GB2312" w:hAnsi="仿宋_GB2312" w:eastAsia="仿宋_GB2312" w:cs="仿宋_GB2312"/>
                <w:bCs/>
                <w:color w:val="auto"/>
                <w:spacing w:val="-3"/>
                <w:kern w:val="0"/>
                <w:sz w:val="24"/>
                <w:szCs w:val="24"/>
                <w:highlight w:val="none"/>
              </w:rPr>
              <w:t>诺</w:t>
            </w:r>
            <w:r>
              <w:rPr>
                <w:rFonts w:hint="eastAsia" w:ascii="仿宋_GB2312" w:hAnsi="仿宋_GB2312" w:eastAsia="仿宋_GB2312" w:cs="仿宋_GB2312"/>
                <w:bCs/>
                <w:color w:val="auto"/>
                <w:spacing w:val="-3"/>
                <w:w w:val="102"/>
                <w:kern w:val="0"/>
                <w:sz w:val="24"/>
                <w:szCs w:val="24"/>
                <w:highlight w:val="none"/>
              </w:rPr>
              <w:t>书</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rPr>
              <w:t>保</w:t>
            </w:r>
            <w:r>
              <w:rPr>
                <w:rFonts w:hint="eastAsia" w:ascii="仿宋_GB2312" w:hAnsi="仿宋_GB2312" w:eastAsia="仿宋_GB2312" w:cs="仿宋_GB2312"/>
                <w:bCs/>
                <w:color w:val="auto"/>
                <w:spacing w:val="-3"/>
                <w:w w:val="102"/>
                <w:kern w:val="0"/>
                <w:sz w:val="24"/>
                <w:szCs w:val="24"/>
                <w:highlight w:val="none"/>
              </w:rPr>
              <w:t>安</w:t>
            </w:r>
            <w:r>
              <w:rPr>
                <w:rFonts w:hint="eastAsia" w:ascii="仿宋_GB2312" w:hAnsi="仿宋_GB2312" w:eastAsia="仿宋_GB2312" w:cs="仿宋_GB2312"/>
                <w:bCs/>
                <w:color w:val="auto"/>
                <w:spacing w:val="-3"/>
                <w:kern w:val="0"/>
                <w:sz w:val="24"/>
                <w:szCs w:val="24"/>
                <w:highlight w:val="none"/>
              </w:rPr>
              <w:t>服</w:t>
            </w:r>
            <w:r>
              <w:rPr>
                <w:rFonts w:hint="eastAsia" w:ascii="仿宋_GB2312" w:hAnsi="仿宋_GB2312" w:eastAsia="仿宋_GB2312" w:cs="仿宋_GB2312"/>
                <w:bCs/>
                <w:color w:val="auto"/>
                <w:kern w:val="0"/>
                <w:sz w:val="24"/>
                <w:szCs w:val="24"/>
                <w:highlight w:val="none"/>
              </w:rPr>
              <w:t>务</w:t>
            </w:r>
          </w:p>
        </w:tc>
        <w:tc>
          <w:tcPr>
            <w:tcW w:w="0" w:type="auto"/>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pacing w:val="-5"/>
                <w:w w:val="103"/>
                <w:kern w:val="0"/>
                <w:sz w:val="24"/>
                <w:szCs w:val="24"/>
                <w:highlight w:val="none"/>
                <w:lang w:eastAsia="zh-CN"/>
              </w:rPr>
              <w:t>监控</w:t>
            </w:r>
            <w:r>
              <w:rPr>
                <w:rFonts w:hint="eastAsia" w:ascii="仿宋_GB2312" w:hAnsi="仿宋_GB2312" w:eastAsia="仿宋_GB2312" w:cs="仿宋_GB2312"/>
                <w:bCs/>
                <w:color w:val="auto"/>
                <w:spacing w:val="-3"/>
                <w:w w:val="102"/>
                <w:kern w:val="0"/>
                <w:sz w:val="24"/>
                <w:szCs w:val="24"/>
                <w:highlight w:val="none"/>
              </w:rPr>
              <w:t>岗</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1</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color w:val="auto"/>
                <w:spacing w:val="-5"/>
                <w:w w:val="103"/>
                <w:kern w:val="0"/>
                <w:sz w:val="24"/>
                <w:szCs w:val="24"/>
                <w:highlight w:val="none"/>
                <w:lang w:val="en-US" w:eastAsia="zh-CN"/>
              </w:rPr>
              <w:t>2</w:t>
            </w:r>
          </w:p>
        </w:tc>
        <w:tc>
          <w:tcPr>
            <w:tcW w:w="0" w:type="auto"/>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熟练掌握五方通话话机的使用方法，</w:t>
            </w:r>
          </w:p>
          <w:p>
            <w:pPr>
              <w:kinsoku/>
              <w:wordWrap/>
              <w:overflowPunct/>
              <w:topLinePunct w:val="0"/>
              <w:bidi w:val="0"/>
              <w:spacing w:line="36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在电梯发生困人时及时与轿厢内被困人员进行联系沟通，</w:t>
            </w:r>
          </w:p>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kern w:val="0"/>
                <w:sz w:val="24"/>
                <w:szCs w:val="24"/>
                <w:highlight w:val="none"/>
              </w:rPr>
              <w:t>并通知电梯维保人员实施救援。</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会议服务</w:t>
            </w:r>
          </w:p>
        </w:tc>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会务</w:t>
            </w:r>
          </w:p>
        </w:tc>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0" w:type="auto"/>
            <w:vMerge w:val="restart"/>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color w:val="auto"/>
                <w:spacing w:val="-5"/>
                <w:w w:val="103"/>
                <w:kern w:val="0"/>
                <w:sz w:val="24"/>
                <w:szCs w:val="24"/>
                <w:highlight w:val="none"/>
              </w:rPr>
              <w:t>内</w:t>
            </w:r>
            <w:r>
              <w:rPr>
                <w:rFonts w:hint="eastAsia" w:ascii="仿宋_GB2312" w:hAnsi="仿宋_GB2312" w:eastAsia="仿宋_GB2312" w:cs="仿宋_GB2312"/>
                <w:bCs/>
                <w:color w:val="auto"/>
                <w:spacing w:val="-3"/>
                <w:w w:val="102"/>
                <w:kern w:val="0"/>
                <w:sz w:val="24"/>
                <w:szCs w:val="24"/>
                <w:highlight w:val="none"/>
              </w:rPr>
              <w:t>勤</w:t>
            </w:r>
            <w:r>
              <w:rPr>
                <w:rFonts w:hint="eastAsia" w:ascii="仿宋_GB2312" w:hAnsi="仿宋_GB2312" w:eastAsia="仿宋_GB2312" w:cs="仿宋_GB2312"/>
                <w:bCs/>
                <w:color w:val="auto"/>
                <w:spacing w:val="-3"/>
                <w:w w:val="102"/>
                <w:kern w:val="0"/>
                <w:sz w:val="24"/>
                <w:szCs w:val="24"/>
                <w:highlight w:val="none"/>
                <w:lang w:eastAsia="zh-CN"/>
              </w:rPr>
              <w:t>兼任</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Cs/>
                <w:color w:val="auto"/>
                <w:spacing w:val="-5"/>
                <w:w w:val="103"/>
                <w:kern w:val="0"/>
                <w:sz w:val="24"/>
                <w:szCs w:val="24"/>
                <w:highlight w:val="none"/>
              </w:rPr>
            </w:pPr>
          </w:p>
        </w:tc>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Cs/>
                <w:color w:val="auto"/>
                <w:spacing w:val="-5"/>
                <w:w w:val="103"/>
                <w:kern w:val="0"/>
                <w:sz w:val="24"/>
                <w:szCs w:val="24"/>
                <w:highlight w:val="none"/>
              </w:rPr>
            </w:pPr>
          </w:p>
        </w:tc>
        <w:tc>
          <w:tcPr>
            <w:tcW w:w="0" w:type="auto"/>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0" w:type="auto"/>
            <w:vMerge w:val="continue"/>
            <w:tcBorders>
              <w:tl2br w:val="nil"/>
              <w:tr2bl w:val="nil"/>
            </w:tcBorders>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0" w:type="auto"/>
            <w:vMerge w:val="continue"/>
            <w:tcBorders>
              <w:tl2br w:val="nil"/>
              <w:tr2bl w:val="nil"/>
            </w:tcBorders>
            <w:vAlign w:val="center"/>
          </w:tcPr>
          <w:p>
            <w:pPr>
              <w:kinsoku/>
              <w:wordWrap/>
              <w:overflowPunct/>
              <w:topLinePunct w:val="0"/>
              <w:autoSpaceDE w:val="0"/>
              <w:autoSpaceDN w:val="0"/>
              <w:bidi w:val="0"/>
              <w:spacing w:line="360" w:lineRule="exact"/>
              <w:jc w:val="center"/>
              <w:textAlignment w:val="auto"/>
              <w:rPr>
                <w:rFonts w:hint="eastAsia" w:ascii="仿宋_GB2312" w:hAnsi="仿宋_GB2312" w:eastAsia="仿宋_GB2312" w:cs="仿宋_GB2312"/>
                <w:bCs/>
                <w:color w:val="auto"/>
                <w:spacing w:val="-5"/>
                <w:w w:val="103"/>
                <w:kern w:val="0"/>
                <w:sz w:val="24"/>
                <w:szCs w:val="24"/>
                <w:highlight w:val="none"/>
              </w:rPr>
            </w:pPr>
          </w:p>
        </w:tc>
      </w:tr>
    </w:tbl>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6848" behindDoc="1" locked="0" layoutInCell="1" allowOverlap="1">
                <wp:simplePos x="0" y="0"/>
                <wp:positionH relativeFrom="page">
                  <wp:posOffset>720725</wp:posOffset>
                </wp:positionH>
                <wp:positionV relativeFrom="page">
                  <wp:posOffset>935355</wp:posOffset>
                </wp:positionV>
                <wp:extent cx="6350" cy="6350"/>
                <wp:effectExtent l="0" t="0" r="0" b="0"/>
                <wp:wrapNone/>
                <wp:docPr id="168" name="WS_polygon79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0" o:spid="_x0000_s1026" style="position:absolute;left:0pt;margin-left:56.75pt;margin-top:73.65pt;height:0.5pt;width:0.5pt;mso-position-horizontal-relative:page;mso-position-vertical-relative:page;z-index:-251589632;mso-width-relative:page;mso-height-relative:page;" fillcolor="#000000" filled="t" stroked="f"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vQlvu1gAAAAsB&#10;AAAPAAAAAAAAAAEAIAAAACIAAABkcnMvZG93bnJldi54bWxQSwECFAAUAAAACACHTuJA52n5i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7872" behindDoc="1" locked="0" layoutInCell="1" allowOverlap="1">
                <wp:simplePos x="0" y="0"/>
                <wp:positionH relativeFrom="page">
                  <wp:posOffset>720725</wp:posOffset>
                </wp:positionH>
                <wp:positionV relativeFrom="page">
                  <wp:posOffset>935355</wp:posOffset>
                </wp:positionV>
                <wp:extent cx="6350" cy="6350"/>
                <wp:effectExtent l="0" t="0" r="0" b="0"/>
                <wp:wrapNone/>
                <wp:docPr id="169" name="WS_polygon79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1" o:spid="_x0000_s1026" style="position:absolute;left:0pt;margin-left:56.75pt;margin-top:73.65pt;height:0.5pt;width:0.5pt;mso-position-horizontal-relative:page;mso-position-vertical-relative:page;z-index:-251588608;mso-width-relative:page;mso-height-relative:page;" fillcolor="#000000" filled="t" stroked="f"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0Jb7tYAAAAL&#10;AQAADwAAAAAAAAABACAAAAAiAAAAZHJzL2Rvd25yZXYueG1sUEsBAhQAFAAAAAgAh07iQEuQ99m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8896" behindDoc="1" locked="0" layoutInCell="1" allowOverlap="1">
                <wp:simplePos x="0" y="0"/>
                <wp:positionH relativeFrom="page">
                  <wp:posOffset>1699260</wp:posOffset>
                </wp:positionH>
                <wp:positionV relativeFrom="page">
                  <wp:posOffset>935355</wp:posOffset>
                </wp:positionV>
                <wp:extent cx="6350" cy="6350"/>
                <wp:effectExtent l="0" t="0" r="0" b="0"/>
                <wp:wrapNone/>
                <wp:docPr id="170" name="WS_polygon79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2" o:spid="_x0000_s1026" style="position:absolute;left:0pt;margin-left:133.8pt;margin-top:73.65pt;height:0.5pt;width:0.5pt;mso-position-horizontal-relative:page;mso-position-vertical-relative:page;z-index:-251587584;mso-width-relative:page;mso-height-relative:page;" fillcolor="#000000" filled="t" stroked="f" coordsize="6350,6350" o:gfxdata="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wBH631gAAAAsB&#10;AAAPAAAAAAAAAAEAIAAAACIAAABkcnMvZG93bnJldi54bWxQSwECFAAUAAAACACHTuJAyF8YQK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29920" behindDoc="1" locked="0" layoutInCell="1" allowOverlap="1">
                <wp:simplePos x="0" y="0"/>
                <wp:positionH relativeFrom="page">
                  <wp:posOffset>3061970</wp:posOffset>
                </wp:positionH>
                <wp:positionV relativeFrom="page">
                  <wp:posOffset>935355</wp:posOffset>
                </wp:positionV>
                <wp:extent cx="6350" cy="6350"/>
                <wp:effectExtent l="0" t="0" r="0" b="0"/>
                <wp:wrapNone/>
                <wp:docPr id="171" name="WS_polygon79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3" o:spid="_x0000_s1026" style="position:absolute;left:0pt;margin-left:241.1pt;margin-top:73.65pt;height:0.5pt;width:0.5pt;mso-position-horizontal-relative:page;mso-position-vertical-relative:page;z-index:-251586560;mso-width-relative:page;mso-height-relative:page;" fillcolor="#000000" filled="t" stroked="f" coordsize="6350,6350" o:gfxdata="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dTKMNYAAAAL&#10;AQAADwAAAAAAAAABACAAAAAiAAAAZHJzL2Rvd25yZXYueG1sUEsBAhQAFAAAAAgAh07iQGSmFhC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0944" behindDoc="1" locked="0" layoutInCell="1" allowOverlap="1">
                <wp:simplePos x="0" y="0"/>
                <wp:positionH relativeFrom="page">
                  <wp:posOffset>4530725</wp:posOffset>
                </wp:positionH>
                <wp:positionV relativeFrom="page">
                  <wp:posOffset>935355</wp:posOffset>
                </wp:positionV>
                <wp:extent cx="6350" cy="6350"/>
                <wp:effectExtent l="0" t="0" r="0" b="0"/>
                <wp:wrapNone/>
                <wp:docPr id="172" name="WS_polygon79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4" o:spid="_x0000_s1026" style="position:absolute;left:0pt;margin-left:356.75pt;margin-top:73.65pt;height:0.5pt;width:0.5pt;mso-position-horizontal-relative:page;mso-position-vertical-relative:page;z-index:-251585536;mso-width-relative:page;mso-height-relative:page;" fillcolor="#000000" filled="t" stroked="f" coordsize="6350,6350" o:gfxdata="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d45XdYAAAAL&#10;AQAADwAAAAAAAAABACAAAAAiAAAAZHJzL2Rvd25yZXYueG1sUEsBAhQAFAAAAAgAh07iQKD7atq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1968" behindDoc="1" locked="0" layoutInCell="1" allowOverlap="1">
                <wp:simplePos x="0" y="0"/>
                <wp:positionH relativeFrom="page">
                  <wp:posOffset>6604000</wp:posOffset>
                </wp:positionH>
                <wp:positionV relativeFrom="page">
                  <wp:posOffset>935355</wp:posOffset>
                </wp:positionV>
                <wp:extent cx="6350" cy="6350"/>
                <wp:effectExtent l="0" t="0" r="0" b="0"/>
                <wp:wrapNone/>
                <wp:docPr id="173" name="WS_polygon79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5" o:spid="_x0000_s1026" style="position:absolute;left:0pt;margin-left:520pt;margin-top:73.65pt;height:0.5pt;width:0.5pt;mso-position-horizontal-relative:page;mso-position-vertical-relative:page;z-index:-251584512;mso-width-relative:page;mso-height-relative:page;" fillcolor="#000000" filled="t" stroked="f" coordsize="6350,6350" o:gfxdata="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tMx1QAAAA0B&#10;AAAPAAAAAAAAAAEAIAAAACIAAABkcnMvZG93bnJldi54bWxQSwECFAAUAAAACACHTuJADAJkiq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2992" behindDoc="1" locked="0" layoutInCell="1" allowOverlap="1">
                <wp:simplePos x="0" y="0"/>
                <wp:positionH relativeFrom="page">
                  <wp:posOffset>9968865</wp:posOffset>
                </wp:positionH>
                <wp:positionV relativeFrom="page">
                  <wp:posOffset>935355</wp:posOffset>
                </wp:positionV>
                <wp:extent cx="6350" cy="6350"/>
                <wp:effectExtent l="0" t="0" r="0" b="0"/>
                <wp:wrapNone/>
                <wp:docPr id="174" name="WS_polygon79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6" o:spid="_x0000_s1026" style="position:absolute;left:0pt;margin-left:784.95pt;margin-top:73.65pt;height:0.5pt;width:0.5pt;mso-position-horizontal-relative:page;mso-position-vertical-relative:page;z-index:-251583488;mso-width-relative:page;mso-height-relative:page;" fillcolor="#000000" filled="t" stroked="f"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oKyM2AAA&#10;AA0BAAAPAAAAAAAAAAEAIAAAACIAAABkcnMvZG93bnJldi54bWxQSwECFAAUAAAACACHTuJAOb9S&#10;26wBAABwAwAADgAAAAAAAAABACAAAAAnAQAAZHJzL2Uyb0RvYy54bWxQSwUGAAAAAAYABgBZAQAA&#10;RQU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4016" behindDoc="1" locked="0" layoutInCell="1" allowOverlap="1">
                <wp:simplePos x="0" y="0"/>
                <wp:positionH relativeFrom="page">
                  <wp:posOffset>9968865</wp:posOffset>
                </wp:positionH>
                <wp:positionV relativeFrom="page">
                  <wp:posOffset>935355</wp:posOffset>
                </wp:positionV>
                <wp:extent cx="6350" cy="6350"/>
                <wp:effectExtent l="0" t="0" r="0" b="0"/>
                <wp:wrapNone/>
                <wp:docPr id="175" name="WS_polygon79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7" o:spid="_x0000_s1026" style="position:absolute;left:0pt;margin-left:784.95pt;margin-top:73.65pt;height:0.5pt;width:0.5pt;mso-position-horizontal-relative:page;mso-position-vertical-relative:page;z-index:-251582464;mso-width-relative:page;mso-height-relative:page;" fillcolor="#000000" filled="t" stroked="f"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oKyM2AAA&#10;AA0BAAAPAAAAAAAAAAEAIAAAACIAAABkcnMvZG93bnJldi54bWxQSwECFAAUAAAACACHTuJAlUZc&#10;i6wBAABwAwAADgAAAAAAAAABACAAAAAnAQAAZHJzL2Uyb0RvYy54bWxQSwUGAAAAAAYABgBZAQAA&#10;RQU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5040" behindDoc="1" locked="0" layoutInCell="1" allowOverlap="1">
                <wp:simplePos x="0" y="0"/>
                <wp:positionH relativeFrom="page">
                  <wp:posOffset>720725</wp:posOffset>
                </wp:positionH>
                <wp:positionV relativeFrom="page">
                  <wp:posOffset>1229360</wp:posOffset>
                </wp:positionV>
                <wp:extent cx="6350" cy="6350"/>
                <wp:effectExtent l="0" t="0" r="0" b="0"/>
                <wp:wrapNone/>
                <wp:docPr id="176" name="WS_polygon79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8" o:spid="_x0000_s1026" style="position:absolute;left:0pt;margin-left:56.75pt;margin-top:96.8pt;height:0.5pt;width:0.5pt;mso-position-horizontal-relative:page;mso-position-vertical-relative:page;z-index:-251581440;mso-width-relative:page;mso-height-relative:page;" fillcolor="#000000" filled="t" stroked="f" coordsize="6350,6350" o:gfxdata="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BtCKo1QAAAAsB&#10;AAAPAAAAAAAAAAEAIAAAACIAAABkcnMvZG93bnJldi54bWxQSwECFAAUAAAACACHTuJAMbX+Na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6064" behindDoc="1" locked="0" layoutInCell="1" allowOverlap="1">
                <wp:simplePos x="0" y="0"/>
                <wp:positionH relativeFrom="page">
                  <wp:posOffset>1699260</wp:posOffset>
                </wp:positionH>
                <wp:positionV relativeFrom="page">
                  <wp:posOffset>1229360</wp:posOffset>
                </wp:positionV>
                <wp:extent cx="6350" cy="6350"/>
                <wp:effectExtent l="0" t="0" r="0" b="0"/>
                <wp:wrapNone/>
                <wp:docPr id="177" name="WS_polygon79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799" o:spid="_x0000_s1026" style="position:absolute;left:0pt;margin-left:133.8pt;margin-top:96.8pt;height:0.5pt;width:0.5pt;mso-position-horizontal-relative:page;mso-position-vertical-relative:page;z-index:-251580416;mso-width-relative:page;mso-height-relative:page;" fillcolor="#000000" filled="t" stroked="f" coordsize="6350,6350" o:gfxdata="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vIH8dYAAAAL&#10;AQAADwAAAAAAAAABACAAAAAiAAAAZHJzL2Rvd25yZXYueG1sUEsBAhQAFAAAAAgAh07iQJ1M8GW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7088" behindDoc="1" locked="0" layoutInCell="1" allowOverlap="1">
                <wp:simplePos x="0" y="0"/>
                <wp:positionH relativeFrom="page">
                  <wp:posOffset>3061970</wp:posOffset>
                </wp:positionH>
                <wp:positionV relativeFrom="page">
                  <wp:posOffset>1229360</wp:posOffset>
                </wp:positionV>
                <wp:extent cx="6350" cy="6350"/>
                <wp:effectExtent l="0" t="0" r="0" b="0"/>
                <wp:wrapNone/>
                <wp:docPr id="178" name="WS_polygon80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0" o:spid="_x0000_s1026" style="position:absolute;left:0pt;margin-left:241.1pt;margin-top:96.8pt;height:0.5pt;width:0.5pt;mso-position-horizontal-relative:page;mso-position-vertical-relative:page;z-index:-251579392;mso-width-relative:page;mso-height-relative:page;" fillcolor="#000000" filled="t" stroked="f" coordsize="6350,6350" o:gfxdata="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8is3bWAAAACwEA&#10;AA8AAAAAAAAAAQAgAAAAIgAAAGRycy9kb3ducmV2LnhtbFBLAQIUABQAAAAIAIdO4kCxub8MqgEA&#10;AHADAAAOAAAAAAAAAAEAIAAAACU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8112" behindDoc="1" locked="0" layoutInCell="1" allowOverlap="1">
                <wp:simplePos x="0" y="0"/>
                <wp:positionH relativeFrom="page">
                  <wp:posOffset>4530725</wp:posOffset>
                </wp:positionH>
                <wp:positionV relativeFrom="page">
                  <wp:posOffset>1229360</wp:posOffset>
                </wp:positionV>
                <wp:extent cx="6350" cy="6350"/>
                <wp:effectExtent l="0" t="0" r="0" b="0"/>
                <wp:wrapNone/>
                <wp:docPr id="179" name="WS_polygon80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1" o:spid="_x0000_s1026" style="position:absolute;left:0pt;margin-left:356.75pt;margin-top:96.8pt;height:0.5pt;width:0.5pt;mso-position-horizontal-relative:page;mso-position-vertical-relative:page;z-index:-251578368;mso-width-relative:page;mso-height-relative:page;" fillcolor="#000000" filled="t" stroked="f" coordsize="6350,6350" o:gfxdata="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yhAG9YAAAAL&#10;AQAADwAAAAAAAAABACAAAAAiAAAAZHJzL2Rvd25yZXYueG1sUEsBAhQAFAAAAAgAh07iQB1AsVy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39136" behindDoc="1" locked="0" layoutInCell="1" allowOverlap="1">
                <wp:simplePos x="0" y="0"/>
                <wp:positionH relativeFrom="page">
                  <wp:posOffset>6604000</wp:posOffset>
                </wp:positionH>
                <wp:positionV relativeFrom="page">
                  <wp:posOffset>1229360</wp:posOffset>
                </wp:positionV>
                <wp:extent cx="6350" cy="6350"/>
                <wp:effectExtent l="0" t="0" r="0" b="0"/>
                <wp:wrapNone/>
                <wp:docPr id="180" name="WS_polygon80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2" o:spid="_x0000_s1026" style="position:absolute;left:0pt;margin-left:520pt;margin-top:96.8pt;height:0.5pt;width:0.5pt;mso-position-horizontal-relative:page;mso-position-vertical-relative:page;z-index:-251577344;mso-width-relative:page;mso-height-relative:page;" fillcolor="#000000" filled="t" stroked="f" coordsize="6350,6350" o:gfxdata="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rhlRtUAAAANAQAA&#10;DwAAAAAAAAABACAAAAAiAAAAZHJzL2Rvd25yZXYueG1sUEsBAhQAFAAAAAgAh07iQIQZsbCqAQAA&#10;cAMAAA4AAAAAAAAAAQAgAAAAJA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0160" behindDoc="1" locked="0" layoutInCell="1" allowOverlap="1">
                <wp:simplePos x="0" y="0"/>
                <wp:positionH relativeFrom="page">
                  <wp:posOffset>9968865</wp:posOffset>
                </wp:positionH>
                <wp:positionV relativeFrom="page">
                  <wp:posOffset>1229360</wp:posOffset>
                </wp:positionV>
                <wp:extent cx="6350" cy="6350"/>
                <wp:effectExtent l="0" t="0" r="0" b="0"/>
                <wp:wrapNone/>
                <wp:docPr id="181" name="WS_polygon80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3" o:spid="_x0000_s1026" style="position:absolute;left:0pt;margin-left:784.95pt;margin-top:96.8pt;height:0.5pt;width:0.5pt;mso-position-horizontal-relative:page;mso-position-vertical-relative:page;z-index:-251576320;mso-width-relative:page;mso-height-relative:page;" fillcolor="#000000" filled="t" stroked="f" coordsize="6350,6350" o:gfxdata="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eYa+9cAAAAN&#10;AQAADwAAAAAAAAABACAAAAAiAAAAZHJzL2Rvd25yZXYueG1sUEsBAhQAFAAAAAgAh07iQCjgv+C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1184" behindDoc="1" locked="0" layoutInCell="1" allowOverlap="1">
                <wp:simplePos x="0" y="0"/>
                <wp:positionH relativeFrom="page">
                  <wp:posOffset>720725</wp:posOffset>
                </wp:positionH>
                <wp:positionV relativeFrom="page">
                  <wp:posOffset>1524635</wp:posOffset>
                </wp:positionV>
                <wp:extent cx="6350" cy="6350"/>
                <wp:effectExtent l="0" t="0" r="0" b="0"/>
                <wp:wrapNone/>
                <wp:docPr id="182" name="WS_polygon80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4" o:spid="_x0000_s1026" style="position:absolute;left:0pt;margin-left:56.75pt;margin-top:120.05pt;height:0.5pt;width:0.5pt;mso-position-horizontal-relative:page;mso-position-vertical-relative:page;z-index:-251575296;mso-width-relative:page;mso-height-relative:page;" fillcolor="#000000" filled="t" stroked="f" coordsize="6350,6350" o:gfxdata="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8WFevdQAAAALAQAA&#10;DwAAAAAAAAABACAAAAAiAAAAZHJzL2Rvd25yZXYueG1sUEsBAhQAFAAAAAgAh07iQOy9wyqrAQAA&#10;cAMAAA4AAAAAAAAAAQAgAAAAIw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2208" behindDoc="1" locked="0" layoutInCell="1" allowOverlap="1">
                <wp:simplePos x="0" y="0"/>
                <wp:positionH relativeFrom="page">
                  <wp:posOffset>1699260</wp:posOffset>
                </wp:positionH>
                <wp:positionV relativeFrom="page">
                  <wp:posOffset>1524635</wp:posOffset>
                </wp:positionV>
                <wp:extent cx="6350" cy="6350"/>
                <wp:effectExtent l="0" t="0" r="0" b="0"/>
                <wp:wrapNone/>
                <wp:docPr id="183" name="WS_polygon80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5" o:spid="_x0000_s1026" style="position:absolute;left:0pt;margin-left:133.8pt;margin-top:120.05pt;height:0.5pt;width:0.5pt;mso-position-horizontal-relative:page;mso-position-vertical-relative:page;z-index:-251574272;mso-width-relative:page;mso-height-relative:page;" fillcolor="#000000" filled="t" stroked="f" coordsize="6350,6350" o:gfxdata="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J3vk1gAAAAsB&#10;AAAPAAAAAAAAAAEAIAAAACIAAABkcnMvZG93bnJldi54bWxQSwECFAAUAAAACACHTuJAQETNe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3232" behindDoc="1" locked="0" layoutInCell="1" allowOverlap="1">
                <wp:simplePos x="0" y="0"/>
                <wp:positionH relativeFrom="page">
                  <wp:posOffset>3061970</wp:posOffset>
                </wp:positionH>
                <wp:positionV relativeFrom="page">
                  <wp:posOffset>1524635</wp:posOffset>
                </wp:positionV>
                <wp:extent cx="6350" cy="6350"/>
                <wp:effectExtent l="0" t="0" r="0" b="0"/>
                <wp:wrapNone/>
                <wp:docPr id="184" name="WS_polygon80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6" o:spid="_x0000_s1026" style="position:absolute;left:0pt;margin-left:241.1pt;margin-top:120.05pt;height:0.5pt;width:0.5pt;mso-position-horizontal-relative:page;mso-position-vertical-relative:page;z-index:-251573248;mso-width-relative:page;mso-height-relative:page;" fillcolor="#000000" filled="t" stroked="f" coordsize="6350,6350" o:gfxdata="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989j1gAAAAsB&#10;AAAPAAAAAAAAAAEAIAAAACIAAABkcnMvZG93bnJldi54bWxQSwECFAAUAAAACACHTuJAdfn7K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4256" behindDoc="1" locked="0" layoutInCell="1" allowOverlap="1">
                <wp:simplePos x="0" y="0"/>
                <wp:positionH relativeFrom="page">
                  <wp:posOffset>4530725</wp:posOffset>
                </wp:positionH>
                <wp:positionV relativeFrom="page">
                  <wp:posOffset>1524635</wp:posOffset>
                </wp:positionV>
                <wp:extent cx="6350" cy="6350"/>
                <wp:effectExtent l="0" t="0" r="0" b="0"/>
                <wp:wrapNone/>
                <wp:docPr id="185" name="WS_polygon80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7" o:spid="_x0000_s1026" style="position:absolute;left:0pt;margin-left:356.75pt;margin-top:120.05pt;height:0.5pt;width:0.5pt;mso-position-horizontal-relative:page;mso-position-vertical-relative:page;z-index:-251572224;mso-width-relative:page;mso-height-relative:page;" fillcolor="#000000" filled="t" stroked="f" coordsize="6350,6350" o:gfxdata="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TwO1gAAAAsB&#10;AAAPAAAAAAAAAAEAIAAAACIAAABkcnMvZG93bnJldi54bWxQSwECFAAUAAAACACHTuJA2QD1e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5280" behindDoc="1" locked="0" layoutInCell="1" allowOverlap="1">
                <wp:simplePos x="0" y="0"/>
                <wp:positionH relativeFrom="page">
                  <wp:posOffset>6604000</wp:posOffset>
                </wp:positionH>
                <wp:positionV relativeFrom="page">
                  <wp:posOffset>1524635</wp:posOffset>
                </wp:positionV>
                <wp:extent cx="6350" cy="6350"/>
                <wp:effectExtent l="0" t="0" r="0" b="0"/>
                <wp:wrapNone/>
                <wp:docPr id="186" name="WS_polygon80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8" o:spid="_x0000_s1026" style="position:absolute;left:0pt;margin-left:520pt;margin-top:120.05pt;height:0.5pt;width:0.5pt;mso-position-horizontal-relative:page;mso-position-vertical-relative:page;z-index:-251571200;mso-width-relative:page;mso-height-relative:page;" fillcolor="#000000" filled="t" stroked="f" coordsize="6350,6350" o:gfxdata="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PGRJXVAAAADQEA&#10;AA8AAAAAAAAAAQAgAAAAIgAAAGRycy9kb3ducmV2LnhtbFBLAQIUABQAAAAIAIdO4kB981fF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6304" behindDoc="1" locked="0" layoutInCell="1" allowOverlap="1">
                <wp:simplePos x="0" y="0"/>
                <wp:positionH relativeFrom="page">
                  <wp:posOffset>9968865</wp:posOffset>
                </wp:positionH>
                <wp:positionV relativeFrom="page">
                  <wp:posOffset>1524635</wp:posOffset>
                </wp:positionV>
                <wp:extent cx="6350" cy="6350"/>
                <wp:effectExtent l="0" t="0" r="0" b="0"/>
                <wp:wrapNone/>
                <wp:docPr id="187" name="WS_polygon80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09" o:spid="_x0000_s1026" style="position:absolute;left:0pt;margin-left:784.95pt;margin-top:120.05pt;height:0.5pt;width:0.5pt;mso-position-horizontal-relative:page;mso-position-vertical-relative:page;z-index:-251570176;mso-width-relative:page;mso-height-relative:page;" fillcolor="#000000" filled="t" stroked="f" coordsize="6350,6350" o:gfxdata="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yYOyjXAAAA&#10;DQEAAA8AAAAAAAAAAQAgAAAAIgAAAGRycy9kb3ducmV2LnhtbFBLAQIUABQAAAAIAIdO4kDRClmV&#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7328" behindDoc="1" locked="0" layoutInCell="1" allowOverlap="1">
                <wp:simplePos x="0" y="0"/>
                <wp:positionH relativeFrom="page">
                  <wp:posOffset>720725</wp:posOffset>
                </wp:positionH>
                <wp:positionV relativeFrom="page">
                  <wp:posOffset>1818005</wp:posOffset>
                </wp:positionV>
                <wp:extent cx="6350" cy="6350"/>
                <wp:effectExtent l="0" t="0" r="0" b="0"/>
                <wp:wrapNone/>
                <wp:docPr id="188" name="WS_polygon81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0" o:spid="_x0000_s1026" style="position:absolute;left:0pt;margin-left:56.75pt;margin-top:143.15pt;height:0.5pt;width:0.5pt;mso-position-horizontal-relative:page;mso-position-vertical-relative:page;z-index:-251569152;mso-width-relative:page;mso-height-relative:page;" fillcolor="#000000" filled="t" stroked="f" coordsize="6350,6350" o:gfxdata="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6ANw9UAAAALAQAA&#10;DwAAAAAAAAABACAAAAAiAAAAZHJzL2Rvd25yZXYueG1sUEsBAhQAFAAAAAgAh07iQJHOYKaqAQAA&#10;cAMAAA4AAAAAAAAAAQAgAAAAJAEAAGRycy9lMm9Eb2MueG1sUEsFBgAAAAAGAAYAWQEAAEAFAAAA&#10;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8352" behindDoc="1" locked="0" layoutInCell="1" allowOverlap="1">
                <wp:simplePos x="0" y="0"/>
                <wp:positionH relativeFrom="page">
                  <wp:posOffset>1699260</wp:posOffset>
                </wp:positionH>
                <wp:positionV relativeFrom="page">
                  <wp:posOffset>1818005</wp:posOffset>
                </wp:positionV>
                <wp:extent cx="6350" cy="6350"/>
                <wp:effectExtent l="0" t="0" r="0" b="0"/>
                <wp:wrapNone/>
                <wp:docPr id="189" name="WS_polygon81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1" o:spid="_x0000_s1026" style="position:absolute;left:0pt;margin-left:133.8pt;margin-top:143.15pt;height:0.5pt;width:0.5pt;mso-position-horizontal-relative:page;mso-position-vertical-relative:page;z-index:-251568128;mso-width-relative:page;mso-height-relative:page;" fillcolor="#000000" filled="t" stroked="f" coordsize="6350,6350" o:gfxdata="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5iia1gAAAAsB&#10;AAAPAAAAAAAAAAEAIAAAACIAAABkcnMvZG93bnJldi54bWxQSwECFAAUAAAACACHTuJAPTdu9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49376" behindDoc="1" locked="0" layoutInCell="1" allowOverlap="1">
                <wp:simplePos x="0" y="0"/>
                <wp:positionH relativeFrom="page">
                  <wp:posOffset>3061970</wp:posOffset>
                </wp:positionH>
                <wp:positionV relativeFrom="page">
                  <wp:posOffset>1818005</wp:posOffset>
                </wp:positionV>
                <wp:extent cx="6350" cy="6350"/>
                <wp:effectExtent l="0" t="0" r="0" b="0"/>
                <wp:wrapNone/>
                <wp:docPr id="190" name="WS_polygon81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2" o:spid="_x0000_s1026" style="position:absolute;left:0pt;margin-left:241.1pt;margin-top:143.15pt;height:0.5pt;width:0.5pt;mso-position-horizontal-relative:page;mso-position-vertical-relative:page;z-index:-251567104;mso-width-relative:page;mso-height-relative:page;" fillcolor="#000000" filled="t" stroked="f" coordsize="6350,6350" o:gfxdata="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TacHdcAAAAL&#10;AQAADwAAAAAAAAABACAAAAAiAAAAZHJzL2Rvd25yZXYueG1sUEsBAhQAFAAAAAgAh07iQL74gW+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0400" behindDoc="1" locked="0" layoutInCell="1" allowOverlap="1">
                <wp:simplePos x="0" y="0"/>
                <wp:positionH relativeFrom="page">
                  <wp:posOffset>4530725</wp:posOffset>
                </wp:positionH>
                <wp:positionV relativeFrom="page">
                  <wp:posOffset>1818005</wp:posOffset>
                </wp:positionV>
                <wp:extent cx="6350" cy="6350"/>
                <wp:effectExtent l="0" t="0" r="0" b="0"/>
                <wp:wrapNone/>
                <wp:docPr id="191" name="WS_polygon81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3" o:spid="_x0000_s1026" style="position:absolute;left:0pt;margin-left:356.75pt;margin-top:143.15pt;height:0.5pt;width:0.5pt;mso-position-horizontal-relative:page;mso-position-vertical-relative:page;z-index:-251566080;mso-width-relative:page;mso-height-relative:page;" fillcolor="#000000" filled="t" stroked="f" coordsize="6350,6350" o:gfxdata="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TxvcNcAAAAL&#10;AQAADwAAAAAAAAABACAAAAAiAAAAZHJzL2Rvd25yZXYueG1sUEsBAhQAFAAAAAgAh07iQBIBjz+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1424" behindDoc="1" locked="0" layoutInCell="1" allowOverlap="1">
                <wp:simplePos x="0" y="0"/>
                <wp:positionH relativeFrom="page">
                  <wp:posOffset>6604000</wp:posOffset>
                </wp:positionH>
                <wp:positionV relativeFrom="page">
                  <wp:posOffset>1818005</wp:posOffset>
                </wp:positionV>
                <wp:extent cx="6350" cy="6350"/>
                <wp:effectExtent l="0" t="0" r="0" b="0"/>
                <wp:wrapNone/>
                <wp:docPr id="192" name="WS_polygon81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4" o:spid="_x0000_s1026" style="position:absolute;left:0pt;margin-left:520pt;margin-top:143.15pt;height:0.5pt;width:0.5pt;mso-position-horizontal-relative:page;mso-position-vertical-relative:page;z-index:-251565056;mso-width-relative:page;mso-height-relative:page;" fillcolor="#000000" filled="t" stroked="f" coordsize="6350,6350" o:gfxdata="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hQDUTXAAAA&#10;DQEAAA8AAAAAAAAAAQAgAAAAIgAAAGRycy9kb3ducmV2LnhtbFBLAQIUABQAAAAIAIdO4kDWXPP1&#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2448" behindDoc="1" locked="0" layoutInCell="1" allowOverlap="1">
                <wp:simplePos x="0" y="0"/>
                <wp:positionH relativeFrom="page">
                  <wp:posOffset>9968865</wp:posOffset>
                </wp:positionH>
                <wp:positionV relativeFrom="page">
                  <wp:posOffset>1818005</wp:posOffset>
                </wp:positionV>
                <wp:extent cx="6350" cy="6350"/>
                <wp:effectExtent l="0" t="0" r="0" b="0"/>
                <wp:wrapNone/>
                <wp:docPr id="193" name="WS_polygon81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5" o:spid="_x0000_s1026" style="position:absolute;left:0pt;margin-left:784.95pt;margin-top:143.15pt;height:0.5pt;width:0.5pt;mso-position-horizontal-relative:page;mso-position-vertical-relative:page;z-index:-251564032;mso-width-relative:page;mso-height-relative:page;" fillcolor="#000000" filled="t" stroked="f" coordsize="6350,6350" o:gfxdata="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cOcvnYAAAA&#10;DQEAAA8AAAAAAAAAAQAgAAAAIgAAAGRycy9kb3ducmV2LnhtbFBLAQIUABQAAAAIAIdO4kB6pf2l&#10;qwEAAHADAAAOAAAAAAAAAAEAIAAAACc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3472" behindDoc="1" locked="0" layoutInCell="1" allowOverlap="1">
                <wp:simplePos x="0" y="0"/>
                <wp:positionH relativeFrom="page">
                  <wp:posOffset>720725</wp:posOffset>
                </wp:positionH>
                <wp:positionV relativeFrom="page">
                  <wp:posOffset>2112645</wp:posOffset>
                </wp:positionV>
                <wp:extent cx="6350" cy="6350"/>
                <wp:effectExtent l="0" t="0" r="0" b="0"/>
                <wp:wrapNone/>
                <wp:docPr id="194" name="WS_polygon81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6" o:spid="_x0000_s1026" style="position:absolute;left:0pt;margin-left:56.75pt;margin-top:166.35pt;height:0.5pt;width:0.5pt;mso-position-horizontal-relative:page;mso-position-vertical-relative:page;z-index:-251563008;mso-width-relative:page;mso-height-relative:page;" fillcolor="#000000" filled="t" stroked="f" coordsize="6350,6350" o:gfxdata="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q26t91QAAAAsB&#10;AAAPAAAAAAAAAAEAIAAAACIAAABkcnMvZG93bnJldi54bWxQSwECFAAUAAAACACHTuJATxjL9K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4496" behindDoc="1" locked="0" layoutInCell="1" allowOverlap="1">
                <wp:simplePos x="0" y="0"/>
                <wp:positionH relativeFrom="page">
                  <wp:posOffset>1699260</wp:posOffset>
                </wp:positionH>
                <wp:positionV relativeFrom="page">
                  <wp:posOffset>2112645</wp:posOffset>
                </wp:positionV>
                <wp:extent cx="6350" cy="6350"/>
                <wp:effectExtent l="0" t="0" r="0" b="0"/>
                <wp:wrapNone/>
                <wp:docPr id="195" name="WS_polygon81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7" o:spid="_x0000_s1026" style="position:absolute;left:0pt;margin-left:133.8pt;margin-top:166.35pt;height:0.5pt;width:0.5pt;mso-position-horizontal-relative:page;mso-position-vertical-relative:page;z-index:-251561984;mso-width-relative:page;mso-height-relative:page;" fillcolor="#000000" filled="t" stroked="f" coordsize="6350,6350" o:gfxdata="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Z2OJNYAAAAL&#10;AQAADwAAAAAAAAABACAAAAAiAAAAZHJzL2Rvd25yZXYueG1sUEsBAhQAFAAAAAgAh07iQOPhxaS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5520" behindDoc="1" locked="0" layoutInCell="1" allowOverlap="1">
                <wp:simplePos x="0" y="0"/>
                <wp:positionH relativeFrom="page">
                  <wp:posOffset>3061970</wp:posOffset>
                </wp:positionH>
                <wp:positionV relativeFrom="page">
                  <wp:posOffset>2112645</wp:posOffset>
                </wp:positionV>
                <wp:extent cx="6350" cy="6350"/>
                <wp:effectExtent l="0" t="0" r="0" b="0"/>
                <wp:wrapNone/>
                <wp:docPr id="196" name="WS_polygon81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8" o:spid="_x0000_s1026" style="position:absolute;left:0pt;margin-left:241.1pt;margin-top:166.35pt;height:0.5pt;width:0.5pt;mso-position-horizontal-relative:page;mso-position-vertical-relative:page;z-index:-251560960;mso-width-relative:page;mso-height-relative:page;" fillcolor="#000000" filled="t" stroked="f" coordsize="6350,6350" o:gfxdata="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E06o9cAAAAL&#10;AQAADwAAAAAAAAABACAAAAAiAAAAZHJzL2Rvd25yZXYueG1sUEsBAhQAFAAAAAgAh07iQEcSZxq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6544" behindDoc="1" locked="0" layoutInCell="1" allowOverlap="1">
                <wp:simplePos x="0" y="0"/>
                <wp:positionH relativeFrom="page">
                  <wp:posOffset>4530725</wp:posOffset>
                </wp:positionH>
                <wp:positionV relativeFrom="page">
                  <wp:posOffset>2112645</wp:posOffset>
                </wp:positionV>
                <wp:extent cx="6350" cy="6350"/>
                <wp:effectExtent l="0" t="0" r="0" b="0"/>
                <wp:wrapNone/>
                <wp:docPr id="197" name="WS_polygon81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19" o:spid="_x0000_s1026" style="position:absolute;left:0pt;margin-left:356.75pt;margin-top:166.35pt;height:0.5pt;width:0.5pt;mso-position-horizontal-relative:page;mso-position-vertical-relative:page;z-index:-251559936;mso-width-relative:page;mso-height-relative:page;" fillcolor="#000000" filled="t" stroked="f" coordsize="6350,6350" o:gfxdata="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EfJztYAAAAL&#10;AQAADwAAAAAAAAABACAAAAAiAAAAZHJzL2Rvd25yZXYueG1sUEsBAhQAFAAAAAgAh07iQOvraUq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7568" behindDoc="1" locked="0" layoutInCell="1" allowOverlap="1">
                <wp:simplePos x="0" y="0"/>
                <wp:positionH relativeFrom="page">
                  <wp:posOffset>6604000</wp:posOffset>
                </wp:positionH>
                <wp:positionV relativeFrom="page">
                  <wp:posOffset>2112645</wp:posOffset>
                </wp:positionV>
                <wp:extent cx="6350" cy="6350"/>
                <wp:effectExtent l="0" t="0" r="0" b="0"/>
                <wp:wrapNone/>
                <wp:docPr id="198" name="WS_polygon82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0" o:spid="_x0000_s1026" style="position:absolute;left:0pt;margin-left:520pt;margin-top:166.35pt;height:0.5pt;width:0.5pt;mso-position-horizontal-relative:page;mso-position-vertical-relative:page;z-index:-251558912;mso-width-relative:page;mso-height-relative:page;" fillcolor="#000000" filled="t" stroked="f" coordsize="6350,6350" o:gfxdata="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i1xqNcAAAAN&#10;AQAADwAAAAAAAAABACAAAAAiAAAAZHJzL2Rvd25yZXYueG1sUEsBAhQAFAAAAAgAh07iQHYDmYe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8592" behindDoc="1" locked="0" layoutInCell="1" allowOverlap="1">
                <wp:simplePos x="0" y="0"/>
                <wp:positionH relativeFrom="page">
                  <wp:posOffset>9968865</wp:posOffset>
                </wp:positionH>
                <wp:positionV relativeFrom="page">
                  <wp:posOffset>2112645</wp:posOffset>
                </wp:positionV>
                <wp:extent cx="6350" cy="6350"/>
                <wp:effectExtent l="0" t="0" r="0" b="0"/>
                <wp:wrapNone/>
                <wp:docPr id="199" name="WS_polygon82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1" o:spid="_x0000_s1026" style="position:absolute;left:0pt;margin-left:784.95pt;margin-top:166.35pt;height:0.5pt;width:0.5pt;mso-position-horizontal-relative:page;mso-position-vertical-relative:page;z-index:-251557888;mso-width-relative:page;mso-height-relative:page;" fillcolor="#000000" filled="t" stroked="f" coordsize="6350,6350" o:gfxdata="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xcw4V2AAA&#10;AA0BAAAPAAAAAAAAAAEAIAAAACIAAABkcnMvZG93bnJldi54bWxQSwECFAAUAAAACACHTuJA2vqX&#10;16wBAABwAwAADgAAAAAAAAABACAAAAAnAQAAZHJzL2Uyb0RvYy54bWxQSwUGAAAAAAYABgBZAQAA&#10;RQU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59616" behindDoc="1" locked="0" layoutInCell="1" allowOverlap="1">
                <wp:simplePos x="0" y="0"/>
                <wp:positionH relativeFrom="page">
                  <wp:posOffset>720725</wp:posOffset>
                </wp:positionH>
                <wp:positionV relativeFrom="page">
                  <wp:posOffset>2407920</wp:posOffset>
                </wp:positionV>
                <wp:extent cx="6350" cy="6350"/>
                <wp:effectExtent l="0" t="0" r="0" b="0"/>
                <wp:wrapNone/>
                <wp:docPr id="200" name="WS_polygon82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2" o:spid="_x0000_s1026" style="position:absolute;left:0pt;margin-left:56.75pt;margin-top:189.6pt;height:0.5pt;width:0.5pt;mso-position-horizontal-relative:page;mso-position-vertical-relative:page;z-index:-251556864;mso-width-relative:page;mso-height-relative:page;" fillcolor="#000000" filled="t" stroked="f" coordsize="6350,6350" o:gfxdata="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sDG0fWAAAACwEA&#10;AA8AAAAAAAAAAQAgAAAAIgAAAGRycy9kb3ducmV2LnhtbFBLAQIUABQAAAAIAIdO4kBJduO1qgEA&#10;AHADAAAOAAAAAAAAAAEAIAAAACU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0640" behindDoc="1" locked="0" layoutInCell="1" allowOverlap="1">
                <wp:simplePos x="0" y="0"/>
                <wp:positionH relativeFrom="page">
                  <wp:posOffset>1699260</wp:posOffset>
                </wp:positionH>
                <wp:positionV relativeFrom="page">
                  <wp:posOffset>2407920</wp:posOffset>
                </wp:positionV>
                <wp:extent cx="6350" cy="6350"/>
                <wp:effectExtent l="0" t="0" r="0" b="0"/>
                <wp:wrapNone/>
                <wp:docPr id="201" name="WS_polygon82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3" o:spid="_x0000_s1026" style="position:absolute;left:0pt;margin-left:133.8pt;margin-top:189.6pt;height:0.5pt;width:0.5pt;mso-position-horizontal-relative:page;mso-position-vertical-relative:page;z-index:-251555840;mso-width-relative:page;mso-height-relative:page;" fillcolor="#000000" filled="t" stroked="f" coordsize="6350,6350" o:gfxdata="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RFPh7WAAAACwEA&#10;AA8AAAAAAAAAAQAgAAAAIgAAAGRycy9kb3ducmV2LnhtbFBLAQIUABQAAAAIAIdO4kDlj+3lqgEA&#10;AHADAAAOAAAAAAAAAAEAIAAAACU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1664" behindDoc="1" locked="0" layoutInCell="1" allowOverlap="1">
                <wp:simplePos x="0" y="0"/>
                <wp:positionH relativeFrom="page">
                  <wp:posOffset>3061970</wp:posOffset>
                </wp:positionH>
                <wp:positionV relativeFrom="page">
                  <wp:posOffset>2407920</wp:posOffset>
                </wp:positionV>
                <wp:extent cx="6350" cy="6350"/>
                <wp:effectExtent l="0" t="0" r="0" b="0"/>
                <wp:wrapNone/>
                <wp:docPr id="202" name="WS_polygon82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4" o:spid="_x0000_s1026" style="position:absolute;left:0pt;margin-left:241.1pt;margin-top:189.6pt;height:0.5pt;width:0.5pt;mso-position-horizontal-relative:page;mso-position-vertical-relative:page;z-index:-251554816;mso-width-relative:page;mso-height-relative:page;" fillcolor="#000000" filled="t" stroked="f" coordsize="6350,6350" o:gfxdata="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WVipnXAAAA&#10;CwEAAA8AAAAAAAAAAQAgAAAAIgAAAGRycy9kb3ducmV2LnhtbFBLAQIUABQAAAAIAIdO4kAh0pEv&#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2688" behindDoc="1" locked="0" layoutInCell="1" allowOverlap="1">
                <wp:simplePos x="0" y="0"/>
                <wp:positionH relativeFrom="page">
                  <wp:posOffset>4530725</wp:posOffset>
                </wp:positionH>
                <wp:positionV relativeFrom="page">
                  <wp:posOffset>2407920</wp:posOffset>
                </wp:positionV>
                <wp:extent cx="6350" cy="6350"/>
                <wp:effectExtent l="0" t="0" r="0" b="0"/>
                <wp:wrapNone/>
                <wp:docPr id="203" name="WS_polygon82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5" o:spid="_x0000_s1026" style="position:absolute;left:0pt;margin-left:356.75pt;margin-top:189.6pt;height:0.5pt;width:0.5pt;mso-position-horizontal-relative:page;mso-position-vertical-relative:page;z-index:-251553792;mso-width-relative:page;mso-height-relative:page;" fillcolor="#000000" filled="t" stroked="f" coordsize="6350,6350" o:gfxdata="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Z959NcAAAAL&#10;AQAADwAAAAAAAAABACAAAAAiAAAAZHJzL2Rvd25yZXYueG1sUEsBAhQAFAAAAAgAh07iQI0rn3+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3712" behindDoc="1" locked="0" layoutInCell="1" allowOverlap="1">
                <wp:simplePos x="0" y="0"/>
                <wp:positionH relativeFrom="page">
                  <wp:posOffset>6604000</wp:posOffset>
                </wp:positionH>
                <wp:positionV relativeFrom="page">
                  <wp:posOffset>2407920</wp:posOffset>
                </wp:positionV>
                <wp:extent cx="6350" cy="6350"/>
                <wp:effectExtent l="0" t="0" r="0" b="0"/>
                <wp:wrapNone/>
                <wp:docPr id="204" name="WS_polygon82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6" o:spid="_x0000_s1026" style="position:absolute;left:0pt;margin-left:520pt;margin-top:189.6pt;height:0.5pt;width:0.5pt;mso-position-horizontal-relative:page;mso-position-vertical-relative:page;z-index:-251552768;mso-width-relative:page;mso-height-relative:page;" fillcolor="#000000" filled="t" stroked="f" coordsize="6350,6350" o:gfxdata="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W5Hq9cAAAAN&#10;AQAADwAAAAAAAAABACAAAAAiAAAAZHJzL2Rvd25yZXYueG1sUEsBAhQAFAAAAAgAh07iQLiWqS6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4736" behindDoc="1" locked="0" layoutInCell="1" allowOverlap="1">
                <wp:simplePos x="0" y="0"/>
                <wp:positionH relativeFrom="page">
                  <wp:posOffset>9968865</wp:posOffset>
                </wp:positionH>
                <wp:positionV relativeFrom="page">
                  <wp:posOffset>2407920</wp:posOffset>
                </wp:positionV>
                <wp:extent cx="6350" cy="6350"/>
                <wp:effectExtent l="0" t="0" r="0" b="0"/>
                <wp:wrapNone/>
                <wp:docPr id="205" name="WS_polygon82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7" o:spid="_x0000_s1026" style="position:absolute;left:0pt;margin-left:784.95pt;margin-top:189.6pt;height:0.5pt;width:0.5pt;mso-position-horizontal-relative:page;mso-position-vertical-relative:page;z-index:-251551744;mso-width-relative:page;mso-height-relative:page;" fillcolor="#000000" filled="t" stroked="f" coordsize="6350,6350" o:gfxdata="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IwOBbYAAAA&#10;DQEAAA8AAAAAAAAAAQAgAAAAIgAAAGRycy9kb3ducmV2LnhtbFBLAQIUABQAAAAIAIdO4kAUb6d+&#10;qwEAAHADAAAOAAAAAAAAAAEAIAAAACc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4736" behindDoc="1" locked="0" layoutInCell="1" allowOverlap="1">
                <wp:simplePos x="0" y="0"/>
                <wp:positionH relativeFrom="page">
                  <wp:posOffset>720725</wp:posOffset>
                </wp:positionH>
                <wp:positionV relativeFrom="page">
                  <wp:posOffset>2702560</wp:posOffset>
                </wp:positionV>
                <wp:extent cx="6350" cy="6350"/>
                <wp:effectExtent l="0" t="0" r="0" b="0"/>
                <wp:wrapNone/>
                <wp:docPr id="206" name="WS_polygon82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8" o:spid="_x0000_s1026" style="position:absolute;left:0pt;margin-left:56.75pt;margin-top:212.8pt;height:0.5pt;width:0.5pt;mso-position-horizontal-relative:page;mso-position-vertical-relative:page;z-index:-251551744;mso-width-relative:page;mso-height-relative:page;" fillcolor="#000000" filled="t" stroked="f" coordsize="6350,6350" o:gfxdata="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4k3FnVAAAACwEA&#10;AA8AAAAAAAAAAQAgAAAAIgAAAGRycy9kb3ducmV2LnhtbFBLAQIUABQAAAAIAIdO4kCwnAXA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5760" behindDoc="1" locked="0" layoutInCell="1" allowOverlap="1">
                <wp:simplePos x="0" y="0"/>
                <wp:positionH relativeFrom="page">
                  <wp:posOffset>1699260</wp:posOffset>
                </wp:positionH>
                <wp:positionV relativeFrom="page">
                  <wp:posOffset>2702560</wp:posOffset>
                </wp:positionV>
                <wp:extent cx="6350" cy="6350"/>
                <wp:effectExtent l="0" t="0" r="0" b="0"/>
                <wp:wrapNone/>
                <wp:docPr id="207" name="WS_polygon82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29" o:spid="_x0000_s1026" style="position:absolute;left:0pt;margin-left:133.8pt;margin-top:212.8pt;height:0.5pt;width:0.5pt;mso-position-horizontal-relative:page;mso-position-vertical-relative:page;z-index:-251550720;mso-width-relative:page;mso-height-relative:page;" fillcolor="#000000" filled="t" stroked="f" coordsize="6350,6350" o:gfxdata="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WL5ANYAAAAL&#10;AQAADwAAAAAAAAABACAAAAAiAAAAZHJzL2Rvd25yZXYueG1sUEsBAhQAFAAAAAgAh07iQBxlC5C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6784" behindDoc="1" locked="0" layoutInCell="1" allowOverlap="1">
                <wp:simplePos x="0" y="0"/>
                <wp:positionH relativeFrom="page">
                  <wp:posOffset>3061970</wp:posOffset>
                </wp:positionH>
                <wp:positionV relativeFrom="page">
                  <wp:posOffset>2702560</wp:posOffset>
                </wp:positionV>
                <wp:extent cx="6350" cy="6350"/>
                <wp:effectExtent l="0" t="0" r="0" b="0"/>
                <wp:wrapNone/>
                <wp:docPr id="208" name="WS_polygon83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0" o:spid="_x0000_s1026" style="position:absolute;left:0pt;margin-left:241.1pt;margin-top:212.8pt;height:0.5pt;width:0.5pt;mso-position-horizontal-relative:page;mso-position-vertical-relative:page;z-index:-251549696;mso-width-relative:page;mso-height-relative:page;" fillcolor="#000000" filled="t" stroked="f" coordsize="6350,6350" o:gfxdata="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sk2H1wAAAAsB&#10;AAAPAAAAAAAAAAEAIAAAACIAAABkcnMvZG93bnJldi54bWxQSwECFAAUAAAACACHTuJAXKEyo6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7808" behindDoc="1" locked="0" layoutInCell="1" allowOverlap="1">
                <wp:simplePos x="0" y="0"/>
                <wp:positionH relativeFrom="page">
                  <wp:posOffset>4530725</wp:posOffset>
                </wp:positionH>
                <wp:positionV relativeFrom="page">
                  <wp:posOffset>2702560</wp:posOffset>
                </wp:positionV>
                <wp:extent cx="6350" cy="6350"/>
                <wp:effectExtent l="0" t="0" r="0" b="0"/>
                <wp:wrapNone/>
                <wp:docPr id="209" name="WS_polygon83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1" o:spid="_x0000_s1026" style="position:absolute;left:0pt;margin-left:356.75pt;margin-top:212.8pt;height:0.5pt;width:0.5pt;mso-position-horizontal-relative:page;mso-position-vertical-relative:page;z-index:-251548672;mso-width-relative:page;mso-height-relative:page;" fillcolor="#000000" filled="t" stroked="f" coordsize="6350,6350" o:gfxdata="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C4vurXAAAA&#10;CwEAAA8AAAAAAAAAAQAgAAAAIgAAAGRycy9kb3ducmV2LnhtbFBLAQIUABQAAAAIAIdO4kDwWDzz&#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8832" behindDoc="1" locked="0" layoutInCell="1" allowOverlap="1">
                <wp:simplePos x="0" y="0"/>
                <wp:positionH relativeFrom="page">
                  <wp:posOffset>6604000</wp:posOffset>
                </wp:positionH>
                <wp:positionV relativeFrom="page">
                  <wp:posOffset>2702560</wp:posOffset>
                </wp:positionV>
                <wp:extent cx="6350" cy="6350"/>
                <wp:effectExtent l="0" t="0" r="0" b="0"/>
                <wp:wrapNone/>
                <wp:docPr id="210" name="WS_polygon83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2" o:spid="_x0000_s1026" style="position:absolute;left:0pt;margin-left:520pt;margin-top:212.8pt;height:0.5pt;width:0.5pt;mso-position-horizontal-relative:page;mso-position-vertical-relative:page;z-index:-251547648;mso-width-relative:page;mso-height-relative:page;" fillcolor="#000000" filled="t" stroked="f" coordsize="6350,6350" o:gfxdata="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Yu1L1gAAAA0B&#10;AAAPAAAAAAAAAAEAIAAAACIAAABkcnMvZG93bnJldi54bWxQSwECFAAUAAAACACHTuJAc5fTa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69856" behindDoc="1" locked="0" layoutInCell="1" allowOverlap="1">
                <wp:simplePos x="0" y="0"/>
                <wp:positionH relativeFrom="page">
                  <wp:posOffset>9968865</wp:posOffset>
                </wp:positionH>
                <wp:positionV relativeFrom="page">
                  <wp:posOffset>2702560</wp:posOffset>
                </wp:positionV>
                <wp:extent cx="6350" cy="6350"/>
                <wp:effectExtent l="0" t="0" r="0" b="0"/>
                <wp:wrapNone/>
                <wp:docPr id="211" name="WS_polygon83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3" o:spid="_x0000_s1026" style="position:absolute;left:0pt;margin-left:784.95pt;margin-top:212.8pt;height:0.5pt;width:0.5pt;mso-position-horizontal-relative:page;mso-position-vertical-relative:page;z-index:-251546624;mso-width-relative:page;mso-height-relative:page;" fillcolor="#000000" filled="t" stroked="f" coordsize="6350,6350" o:gfxdata="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3PJL21gAAAA0B&#10;AAAPAAAAAAAAAAEAIAAAACIAAABkcnMvZG93bnJldi54bWxQSwECFAAUAAAACACHTuJA327dOq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0880" behindDoc="1" locked="0" layoutInCell="1" allowOverlap="1">
                <wp:simplePos x="0" y="0"/>
                <wp:positionH relativeFrom="page">
                  <wp:posOffset>720725</wp:posOffset>
                </wp:positionH>
                <wp:positionV relativeFrom="page">
                  <wp:posOffset>2995930</wp:posOffset>
                </wp:positionV>
                <wp:extent cx="6350" cy="6350"/>
                <wp:effectExtent l="0" t="0" r="0" b="0"/>
                <wp:wrapNone/>
                <wp:docPr id="212" name="WS_polygon83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4" o:spid="_x0000_s1026" style="position:absolute;left:0pt;margin-left:56.75pt;margin-top:235.9pt;height:0.5pt;width:0.5pt;mso-position-horizontal-relative:page;mso-position-vertical-relative:page;z-index:-251545600;mso-width-relative:page;mso-height-relative:page;" fillcolor="#000000" filled="t" stroked="f" coordsize="6350,6350" o:gfxdata="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tU2eS1QAAAAsB&#10;AAAPAAAAAAAAAAEAIAAAACIAAABkcnMvZG93bnJldi54bWxQSwECFAAUAAAACACHTuJAGzOh8K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1904" behindDoc="1" locked="0" layoutInCell="1" allowOverlap="1">
                <wp:simplePos x="0" y="0"/>
                <wp:positionH relativeFrom="page">
                  <wp:posOffset>1699260</wp:posOffset>
                </wp:positionH>
                <wp:positionV relativeFrom="page">
                  <wp:posOffset>2995930</wp:posOffset>
                </wp:positionV>
                <wp:extent cx="6350" cy="6350"/>
                <wp:effectExtent l="0" t="0" r="0" b="0"/>
                <wp:wrapNone/>
                <wp:docPr id="213" name="WS_polygon83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5" o:spid="_x0000_s1026" style="position:absolute;left:0pt;margin-left:133.8pt;margin-top:235.9pt;height:0.5pt;width:0.5pt;mso-position-horizontal-relative:page;mso-position-vertical-relative:page;z-index:-251544576;mso-width-relative:page;mso-height-relative:page;" fillcolor="#000000" filled="t" stroked="f" coordsize="6350,6350" o:gfxdata="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FULL1QAAAAsB&#10;AAAPAAAAAAAAAAEAIAAAACIAAABkcnMvZG93bnJldi54bWxQSwECFAAUAAAACACHTuJAt8qvoK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2928" behindDoc="1" locked="0" layoutInCell="1" allowOverlap="1">
                <wp:simplePos x="0" y="0"/>
                <wp:positionH relativeFrom="page">
                  <wp:posOffset>3061970</wp:posOffset>
                </wp:positionH>
                <wp:positionV relativeFrom="page">
                  <wp:posOffset>2995930</wp:posOffset>
                </wp:positionV>
                <wp:extent cx="6350" cy="6350"/>
                <wp:effectExtent l="0" t="0" r="0" b="0"/>
                <wp:wrapNone/>
                <wp:docPr id="214" name="WS_polygon83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6" o:spid="_x0000_s1026" style="position:absolute;left:0pt;margin-left:241.1pt;margin-top:235.9pt;height:0.5pt;width:0.5pt;mso-position-horizontal-relative:page;mso-position-vertical-relative:page;z-index:-251543552;mso-width-relative:page;mso-height-relative:page;" fillcolor="#000000" filled="t" stroked="f" coordsize="6350,6350" o:gfxdata="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8X2TNYAAAAL&#10;AQAADwAAAAAAAAABACAAAAAiAAAAZHJzL2Rvd25yZXYueG1sUEsBAhQAFAAAAAgAh07iQIJ3mfG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3952" behindDoc="1" locked="0" layoutInCell="1" allowOverlap="1">
                <wp:simplePos x="0" y="0"/>
                <wp:positionH relativeFrom="page">
                  <wp:posOffset>4530725</wp:posOffset>
                </wp:positionH>
                <wp:positionV relativeFrom="page">
                  <wp:posOffset>2995930</wp:posOffset>
                </wp:positionV>
                <wp:extent cx="6350" cy="6350"/>
                <wp:effectExtent l="0" t="0" r="0" b="0"/>
                <wp:wrapNone/>
                <wp:docPr id="215" name="WS_polygon83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7" o:spid="_x0000_s1026" style="position:absolute;left:0pt;margin-left:356.75pt;margin-top:235.9pt;height:0.5pt;width:0.5pt;mso-position-horizontal-relative:page;mso-position-vertical-relative:page;z-index:-251542528;mso-width-relative:page;mso-height-relative:page;" fillcolor="#000000" filled="t" stroked="f" coordsize="6350,6350" o:gfxdata="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88FIdYAAAAL&#10;AQAADwAAAAAAAAABACAAAAAiAAAAZHJzL2Rvd25yZXYueG1sUEsBAhQAFAAAAAgAh07iQC6Ol6Gs&#10;AQAAcAMAAA4AAAAAAAAAAQAgAAAAJQ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4976" behindDoc="1" locked="0" layoutInCell="1" allowOverlap="1">
                <wp:simplePos x="0" y="0"/>
                <wp:positionH relativeFrom="page">
                  <wp:posOffset>6604000</wp:posOffset>
                </wp:positionH>
                <wp:positionV relativeFrom="page">
                  <wp:posOffset>2995930</wp:posOffset>
                </wp:positionV>
                <wp:extent cx="6350" cy="6350"/>
                <wp:effectExtent l="0" t="0" r="0" b="0"/>
                <wp:wrapNone/>
                <wp:docPr id="216" name="WS_polygon83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8" o:spid="_x0000_s1026" style="position:absolute;left:0pt;margin-left:520pt;margin-top:235.9pt;height:0.5pt;width:0.5pt;mso-position-horizontal-relative:page;mso-position-vertical-relative:page;z-index:-251541504;mso-width-relative:page;mso-height-relative:page;" fillcolor="#000000" filled="t" stroked="f" coordsize="6350,6350" o:gfxdata="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G3+u1gAAAA0B&#10;AAAPAAAAAAAAAAEAIAAAACIAAABkcnMvZG93bnJldi54bWxQSwECFAAUAAAACACHTuJAin01H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6000" behindDoc="1" locked="0" layoutInCell="1" allowOverlap="1">
                <wp:simplePos x="0" y="0"/>
                <wp:positionH relativeFrom="page">
                  <wp:posOffset>9968865</wp:posOffset>
                </wp:positionH>
                <wp:positionV relativeFrom="page">
                  <wp:posOffset>2995930</wp:posOffset>
                </wp:positionV>
                <wp:extent cx="6350" cy="6350"/>
                <wp:effectExtent l="0" t="0" r="0" b="0"/>
                <wp:wrapNone/>
                <wp:docPr id="217" name="WS_polygon83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39" o:spid="_x0000_s1026" style="position:absolute;left:0pt;margin-left:784.95pt;margin-top:235.9pt;height:0.5pt;width:0.5pt;mso-position-horizontal-relative:page;mso-position-vertical-relative:page;z-index:-251540480;mso-width-relative:page;mso-height-relative:page;" fillcolor="#000000" filled="t" stroked="f" coordsize="6350,6350" o:gfxdata="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hFABPXAAAA&#10;DQEAAA8AAAAAAAAAAQAgAAAAIgAAAGRycy9kb3ducmV2LnhtbFBLAQIUABQAAAAIAIdO4kAmhDtP&#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7024" behindDoc="1" locked="0" layoutInCell="1" allowOverlap="1">
                <wp:simplePos x="0" y="0"/>
                <wp:positionH relativeFrom="page">
                  <wp:posOffset>720725</wp:posOffset>
                </wp:positionH>
                <wp:positionV relativeFrom="page">
                  <wp:posOffset>3291840</wp:posOffset>
                </wp:positionV>
                <wp:extent cx="6350" cy="6350"/>
                <wp:effectExtent l="0" t="0" r="0" b="0"/>
                <wp:wrapNone/>
                <wp:docPr id="154" name="WS_polygon84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0" o:spid="_x0000_s1026" style="position:absolute;left:0pt;margin-left:56.75pt;margin-top:259.2pt;height:0.5pt;width:0.5pt;mso-position-horizontal-relative:page;mso-position-vertical-relative:page;z-index:-251539456;mso-width-relative:page;mso-height-relative:page;" fillcolor="#000000" filled="t" stroked="f" coordsize="6350,6350" o:gfxdata="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x6Nb61gAAAAsB&#10;AAAPAAAAAAAAAAEAIAAAACIAAABkcnMvZG93bnJldi54bWxQSwECFAAUAAAACACHTuJAoNCai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8048" behindDoc="1" locked="0" layoutInCell="1" allowOverlap="1">
                <wp:simplePos x="0" y="0"/>
                <wp:positionH relativeFrom="page">
                  <wp:posOffset>1699260</wp:posOffset>
                </wp:positionH>
                <wp:positionV relativeFrom="page">
                  <wp:posOffset>3291840</wp:posOffset>
                </wp:positionV>
                <wp:extent cx="6350" cy="6350"/>
                <wp:effectExtent l="0" t="0" r="0" b="0"/>
                <wp:wrapNone/>
                <wp:docPr id="155" name="WS_polygon84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1" o:spid="_x0000_s1026" style="position:absolute;left:0pt;margin-left:133.8pt;margin-top:259.2pt;height:0.5pt;width:0.5pt;mso-position-horizontal-relative:page;mso-position-vertical-relative:page;z-index:-251538432;mso-width-relative:page;mso-height-relative:page;" fillcolor="#000000" filled="t" stroked="f" coordsize="6350,6350" o:gfxdata="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urvOj1gAAAAsB&#10;AAAPAAAAAAAAAAEAIAAAACIAAABkcnMvZG93bnJldi54bWxQSwECFAAUAAAACACHTuJADCmU2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79072" behindDoc="1" locked="0" layoutInCell="1" allowOverlap="1">
                <wp:simplePos x="0" y="0"/>
                <wp:positionH relativeFrom="page">
                  <wp:posOffset>3061970</wp:posOffset>
                </wp:positionH>
                <wp:positionV relativeFrom="page">
                  <wp:posOffset>3291840</wp:posOffset>
                </wp:positionV>
                <wp:extent cx="6350" cy="6350"/>
                <wp:effectExtent l="0" t="0" r="0" b="0"/>
                <wp:wrapNone/>
                <wp:docPr id="156" name="WS_polygon84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2" o:spid="_x0000_s1026" style="position:absolute;left:0pt;margin-left:241.1pt;margin-top:259.2pt;height:0.5pt;width:0.5pt;mso-position-horizontal-relative:page;mso-position-vertical-relative:page;z-index:-251537408;mso-width-relative:page;mso-height-relative:page;" fillcolor="#000000" filled="t" stroked="f" coordsize="6350,6350" o:gfxdata="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fkck1gAAAAsB&#10;AAAPAAAAAAAAAAEAIAAAACIAAABkcnMvZG93bnJldi54bWxQSwECFAAUAAAACACHTuJA+COHKa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0096" behindDoc="1" locked="0" layoutInCell="1" allowOverlap="1">
                <wp:simplePos x="0" y="0"/>
                <wp:positionH relativeFrom="page">
                  <wp:posOffset>4530725</wp:posOffset>
                </wp:positionH>
                <wp:positionV relativeFrom="page">
                  <wp:posOffset>3291840</wp:posOffset>
                </wp:positionV>
                <wp:extent cx="6350" cy="6350"/>
                <wp:effectExtent l="0" t="0" r="0" b="0"/>
                <wp:wrapNone/>
                <wp:docPr id="157" name="WS_polygon84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3" o:spid="_x0000_s1026" style="position:absolute;left:0pt;margin-left:356.75pt;margin-top:259.2pt;height:0.5pt;width:0.5pt;mso-position-horizontal-relative:page;mso-position-vertical-relative:page;z-index:-251536384;mso-width-relative:page;mso-height-relative:page;" fillcolor="#000000" filled="t" stroked="f" coordsize="6350,6350" o:gfxdata="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90tEnXAAAA&#10;CwEAAA8AAAAAAAAAAQAgAAAAIgAAAGRycy9kb3ducmV2LnhtbFBLAQIUABQAAAAIAIdO4kBU2ol5&#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1120" behindDoc="1" locked="0" layoutInCell="1" allowOverlap="1">
                <wp:simplePos x="0" y="0"/>
                <wp:positionH relativeFrom="page">
                  <wp:posOffset>6604000</wp:posOffset>
                </wp:positionH>
                <wp:positionV relativeFrom="page">
                  <wp:posOffset>3291840</wp:posOffset>
                </wp:positionV>
                <wp:extent cx="6350" cy="6350"/>
                <wp:effectExtent l="0" t="0" r="0" b="0"/>
                <wp:wrapNone/>
                <wp:docPr id="158" name="WS_polygon844"/>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4" o:spid="_x0000_s1026" style="position:absolute;left:0pt;margin-left:520pt;margin-top:259.2pt;height:0.5pt;width:0.5pt;mso-position-horizontal-relative:page;mso-position-vertical-relative:page;z-index:-251535360;mso-width-relative:page;mso-height-relative:page;" fillcolor="#000000" filled="t" stroked="f" coordsize="6350,6350" o:gfxdata="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Wzyb1gAAAA0B&#10;AAAPAAAAAAAAAAEAIAAAACIAAABkcnMvZG93bnJldi54bWxQSwECFAAUAAAACACHTuJAklnqi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2144" behindDoc="1" locked="0" layoutInCell="1" allowOverlap="1">
                <wp:simplePos x="0" y="0"/>
                <wp:positionH relativeFrom="page">
                  <wp:posOffset>9968865</wp:posOffset>
                </wp:positionH>
                <wp:positionV relativeFrom="page">
                  <wp:posOffset>3291840</wp:posOffset>
                </wp:positionV>
                <wp:extent cx="6350" cy="6350"/>
                <wp:effectExtent l="0" t="0" r="0" b="0"/>
                <wp:wrapNone/>
                <wp:docPr id="159" name="WS_polygon845"/>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5" o:spid="_x0000_s1026" style="position:absolute;left:0pt;margin-left:784.95pt;margin-top:259.2pt;height:0.5pt;width:0.5pt;mso-position-horizontal-relative:page;mso-position-vertical-relative:page;z-index:-251534336;mso-width-relative:page;mso-height-relative:page;" fillcolor="#000000" filled="t" stroked="f" coordsize="6350,6350" o:gfxdata="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BUMm2AAA&#10;AA0BAAAPAAAAAAAAAAEAIAAAACIAAABkcnMvZG93bnJldi54bWxQSwECFAAUAAAACACHTuJAPqDk&#10;26wBAABwAwAADgAAAAAAAAABACAAAAAnAQAAZHJzL2Uyb0RvYy54bWxQSwUGAAAAAAYABgBZAQAA&#10;RQU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3168" behindDoc="1" locked="0" layoutInCell="1" allowOverlap="1">
                <wp:simplePos x="0" y="0"/>
                <wp:positionH relativeFrom="page">
                  <wp:posOffset>720725</wp:posOffset>
                </wp:positionH>
                <wp:positionV relativeFrom="page">
                  <wp:posOffset>3585845</wp:posOffset>
                </wp:positionV>
                <wp:extent cx="6350" cy="6350"/>
                <wp:effectExtent l="0" t="0" r="0" b="0"/>
                <wp:wrapNone/>
                <wp:docPr id="160" name="WS_polygon846"/>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6" o:spid="_x0000_s1026" style="position:absolute;left:0pt;margin-left:56.75pt;margin-top:282.35pt;height:0.5pt;width:0.5pt;mso-position-horizontal-relative:page;mso-position-vertical-relative:page;z-index:-251533312;mso-width-relative:page;mso-height-relative:page;" fillcolor="#000000" filled="t" stroked="f" coordsize="6350,6350" o:gfxdata="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jZL2fVAAAACwEA&#10;AA8AAAAAAAAAAQAgAAAAIgAAAGRycy9kb3ducmV2LnhtbFBLAQIUABQAAAAIAIdO4kBVh9LZqwEA&#10;AHADAAAOAAAAAAAAAAEAIAAAACQBAABkcnMvZTJvRG9jLnhtbFBLBQYAAAAABgAGAFkBAABBBQAA&#10;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4192" behindDoc="1" locked="0" layoutInCell="1" allowOverlap="1">
                <wp:simplePos x="0" y="0"/>
                <wp:positionH relativeFrom="page">
                  <wp:posOffset>720725</wp:posOffset>
                </wp:positionH>
                <wp:positionV relativeFrom="page">
                  <wp:posOffset>3585845</wp:posOffset>
                </wp:positionV>
                <wp:extent cx="6350" cy="6350"/>
                <wp:effectExtent l="0" t="0" r="0" b="0"/>
                <wp:wrapNone/>
                <wp:docPr id="161" name="WS_polygon847"/>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7" o:spid="_x0000_s1026" style="position:absolute;left:0pt;margin-left:56.75pt;margin-top:282.35pt;height:0.5pt;width:0.5pt;mso-position-horizontal-relative:page;mso-position-vertical-relative:page;z-index:-251532288;mso-width-relative:page;mso-height-relative:page;" fillcolor="#000000" filled="t" stroked="f" coordsize="6350,6350" o:gfxdata="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I2S9n1QAAAAsB&#10;AAAPAAAAAAAAAAEAIAAAACIAAABkcnMvZG93bnJldi54bWxQSwECFAAUAAAACACHTuJA+X7ciawB&#10;AABwAwAADgAAAAAAAAABACAAAAAk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5216" behindDoc="1" locked="0" layoutInCell="1" allowOverlap="1">
                <wp:simplePos x="0" y="0"/>
                <wp:positionH relativeFrom="page">
                  <wp:posOffset>1699260</wp:posOffset>
                </wp:positionH>
                <wp:positionV relativeFrom="page">
                  <wp:posOffset>3585845</wp:posOffset>
                </wp:positionV>
                <wp:extent cx="6350" cy="6350"/>
                <wp:effectExtent l="0" t="0" r="0" b="0"/>
                <wp:wrapNone/>
                <wp:docPr id="162" name="WS_polygon848"/>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8" o:spid="_x0000_s1026" style="position:absolute;left:0pt;margin-left:133.8pt;margin-top:282.35pt;height:0.5pt;width:0.5pt;mso-position-horizontal-relative:page;mso-position-vertical-relative:page;z-index:-251531264;mso-width-relative:page;mso-height-relative:page;" fillcolor="#000000" filled="t" stroked="f" coordsize="6350,6350" o:gfxdata="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nwo+1gAAAAsB&#10;AAAPAAAAAAAAAAEAIAAAACIAAABkcnMvZG93bnJldi54bWxQSwECFAAUAAAACACHTuJAXY1+N6sB&#10;AABwAwAADgAAAAAAAAABACAAAAAl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6240" behindDoc="1" locked="0" layoutInCell="1" allowOverlap="1">
                <wp:simplePos x="0" y="0"/>
                <wp:positionH relativeFrom="page">
                  <wp:posOffset>3061970</wp:posOffset>
                </wp:positionH>
                <wp:positionV relativeFrom="page">
                  <wp:posOffset>3585845</wp:posOffset>
                </wp:positionV>
                <wp:extent cx="6350" cy="6350"/>
                <wp:effectExtent l="0" t="0" r="0" b="0"/>
                <wp:wrapNone/>
                <wp:docPr id="163" name="WS_polygon849"/>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49" o:spid="_x0000_s1026" style="position:absolute;left:0pt;margin-left:241.1pt;margin-top:282.35pt;height:0.5pt;width:0.5pt;mso-position-horizontal-relative:page;mso-position-vertical-relative:page;z-index:-251530240;mso-width-relative:page;mso-height-relative:page;" fillcolor="#000000" filled="t" stroked="f" coordsize="6350,6350" o:gfxdata="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PvrnXAAAA&#10;CwEAAA8AAAAAAAAAAQAgAAAAIgAAAGRycy9kb3ducmV2LnhtbFBLAQIUABQAAAAIAIdO4kDxdHBn&#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7264" behindDoc="1" locked="0" layoutInCell="1" allowOverlap="1">
                <wp:simplePos x="0" y="0"/>
                <wp:positionH relativeFrom="page">
                  <wp:posOffset>4530725</wp:posOffset>
                </wp:positionH>
                <wp:positionV relativeFrom="page">
                  <wp:posOffset>3585845</wp:posOffset>
                </wp:positionV>
                <wp:extent cx="6350" cy="6350"/>
                <wp:effectExtent l="0" t="0" r="0" b="0"/>
                <wp:wrapNone/>
                <wp:docPr id="164" name="WS_polygon850"/>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50" o:spid="_x0000_s1026" style="position:absolute;left:0pt;margin-left:356.75pt;margin-top:282.35pt;height:0.5pt;width:0.5pt;mso-position-horizontal-relative:page;mso-position-vertical-relative:page;z-index:-251529216;mso-width-relative:page;mso-height-relative:page;" fillcolor="#000000" filled="t" stroked="f" coordsize="6350,6350" o:gfxdata="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RU3U1wAAAAsB&#10;AAAPAAAAAAAAAAEAIAAAACIAAABkcnMvZG93bnJldi54bWxQSwECFAAUAAAACACHTuJActlzzaoB&#10;AABwAwAADgAAAAAAAAABACAAAAAmAQAAZHJzL2Uyb0RvYy54bWxQSwUGAAAAAAYABgBZAQAAQgUA&#10;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8288" behindDoc="1" locked="0" layoutInCell="1" allowOverlap="1">
                <wp:simplePos x="0" y="0"/>
                <wp:positionH relativeFrom="page">
                  <wp:posOffset>6604000</wp:posOffset>
                </wp:positionH>
                <wp:positionV relativeFrom="page">
                  <wp:posOffset>3585845</wp:posOffset>
                </wp:positionV>
                <wp:extent cx="6350" cy="6350"/>
                <wp:effectExtent l="0" t="0" r="0" b="0"/>
                <wp:wrapNone/>
                <wp:docPr id="165" name="WS_polygon851"/>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51" o:spid="_x0000_s1026" style="position:absolute;left:0pt;margin-left:520pt;margin-top:282.35pt;height:0.5pt;width:0.5pt;mso-position-horizontal-relative:page;mso-position-vertical-relative:page;z-index:-251528192;mso-width-relative:page;mso-height-relative:page;" fillcolor="#000000" filled="t" stroked="f" coordsize="6350,6350" o:gfxdata="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OrgzdcAAAAN&#10;AQAADwAAAAAAAAABACAAAAAiAAAAZHJzL2Rvd25yZXYueG1sUEsBAhQAFAAAAAgAh07iQN4gfZ2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89312" behindDoc="1" locked="0" layoutInCell="1" allowOverlap="1">
                <wp:simplePos x="0" y="0"/>
                <wp:positionH relativeFrom="page">
                  <wp:posOffset>9968865</wp:posOffset>
                </wp:positionH>
                <wp:positionV relativeFrom="page">
                  <wp:posOffset>3585845</wp:posOffset>
                </wp:positionV>
                <wp:extent cx="6350" cy="6350"/>
                <wp:effectExtent l="0" t="0" r="0" b="0"/>
                <wp:wrapNone/>
                <wp:docPr id="166" name="WS_polygon852"/>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52" o:spid="_x0000_s1026" style="position:absolute;left:0pt;margin-left:784.95pt;margin-top:282.35pt;height:0.5pt;width:0.5pt;mso-position-horizontal-relative:page;mso-position-vertical-relative:page;z-index:-251527168;mso-width-relative:page;mso-height-relative:page;" fillcolor="#000000" filled="t" stroked="f" coordsize="6350,6350" o:gfxdata="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7SfcNcAAAAN&#10;AQAADwAAAAAAAAABACAAAAAiAAAAZHJzL2Rvd25yZXYueG1sUEsBAhQAFAAAAAgAh07iQCoqbm2r&#10;AQAAcAMAAA4AAAAAAAAAAQAgAAAAJgEAAGRycy9lMm9Eb2MueG1sUEsFBgAAAAAGAAYAWQEAAEMF&#10;A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90336" behindDoc="1" locked="0" layoutInCell="1" allowOverlap="1">
                <wp:simplePos x="0" y="0"/>
                <wp:positionH relativeFrom="page">
                  <wp:posOffset>9968865</wp:posOffset>
                </wp:positionH>
                <wp:positionV relativeFrom="page">
                  <wp:posOffset>3585845</wp:posOffset>
                </wp:positionV>
                <wp:extent cx="6350" cy="6350"/>
                <wp:effectExtent l="0" t="0" r="0" b="0"/>
                <wp:wrapNone/>
                <wp:docPr id="167" name="WS_polygon853"/>
                <wp:cNvGraphicFramePr/>
                <a:graphic xmlns:a="http://schemas.openxmlformats.org/drawingml/2006/main">
                  <a:graphicData uri="http://schemas.microsoft.com/office/word/2010/wordprocessingShape">
                    <wps:wsp>
                      <wps:cNvSpPr/>
                      <wps:spPr>
                        <a:xfrm>
                          <a:off x="0" y="0"/>
                          <a:ext cx="6350" cy="6350"/>
                        </a:xfrm>
                        <a:prstGeom prst="star5">
                          <a:avLst/>
                        </a:prstGeom>
                        <a:solidFill>
                          <a:srgbClr val="000000"/>
                        </a:solidFill>
                        <a:ln>
                          <a:noFill/>
                        </a:ln>
                        <a:effectLst/>
                      </wps:spPr>
                      <wps:bodyPr upright="1"/>
                    </wps:wsp>
                  </a:graphicData>
                </a:graphic>
              </wp:anchor>
            </w:drawing>
          </mc:Choice>
          <mc:Fallback>
            <w:pict>
              <v:shape id="WS_polygon853" o:spid="_x0000_s1026" style="position:absolute;left:0pt;margin-left:784.95pt;margin-top:282.35pt;height:0.5pt;width:0.5pt;mso-position-horizontal-relative:page;mso-position-vertical-relative:page;z-index:-251526144;mso-width-relative:page;mso-height-relative:page;" fillcolor="#000000" filled="t" stroked="f" coordsize="6350,6350" o:gfxdata="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u0n3DXAAAA&#10;DQEAAA8AAAAAAAAAAQAgAAAAIgAAAGRycy9kb3ducmV2LnhtbFBLAQIUABQAAAAIAIdO4kCG02A9&#10;rAEAAHADAAAOAAAAAAAAAAEAIAAAACYBAABkcnMvZTJvRG9jLnhtbFBLBQYAAAAABgAGAFkBAABE&#10;BQAAAAA=&#10;" path="m0,2425l2425,2425,3175,0,3924,2425,6349,2425,4387,3924,5137,6349,3175,4850,1212,6349,1962,3924xe">
                <v:path o:connectlocs="3175,0;0,2425;1212,6349;5137,6349;6349,2425" o:connectangles="247,164,82,82,0"/>
                <v:fill on="t" focussize="0,0"/>
                <v:stroke on="f"/>
                <v:imagedata o:title=""/>
                <o:lock v:ext="edit" aspectratio="f"/>
              </v:shape>
            </w:pict>
          </mc:Fallback>
        </mc:AlternateContent>
      </w:r>
    </w:p>
    <w:p>
      <w:pPr>
        <w:kinsoku/>
        <w:wordWrap/>
        <w:overflowPunct/>
        <w:topLinePunct w:val="0"/>
        <w:autoSpaceDE w:val="0"/>
        <w:autoSpaceDN w:val="0"/>
        <w:bidi w:val="0"/>
        <w:spacing w:line="360" w:lineRule="exact"/>
        <w:jc w:val="left"/>
        <w:textAlignment w:val="auto"/>
        <w:rPr>
          <w:rFonts w:hint="eastAsia" w:ascii="仿宋_GB2312" w:hAnsi="仿宋_GB2312" w:eastAsia="仿宋_GB2312" w:cs="仿宋_GB2312"/>
          <w:color w:val="auto"/>
          <w:sz w:val="24"/>
          <w:szCs w:val="24"/>
          <w:highlight w:val="none"/>
        </w:rPr>
      </w:pPr>
    </w:p>
    <w:p>
      <w:pPr>
        <w:kinsoku/>
        <w:wordWrap/>
        <w:overflowPunct/>
        <w:topLinePunct w:val="0"/>
        <w:bidi w:val="0"/>
        <w:spacing w:line="360" w:lineRule="exact"/>
        <w:jc w:val="left"/>
        <w:textAlignment w:val="auto"/>
        <w:rPr>
          <w:rFonts w:hint="eastAsia" w:ascii="仿宋_GB2312" w:hAnsi="仿宋_GB2312" w:eastAsia="仿宋_GB2312" w:cs="仿宋_GB2312"/>
          <w:b/>
          <w:bCs/>
          <w:color w:val="auto"/>
          <w:sz w:val="24"/>
          <w:szCs w:val="24"/>
          <w:highlight w:val="none"/>
        </w:rPr>
        <w:sectPr>
          <w:type w:val="continuous"/>
          <w:pgSz w:w="16840" w:h="11900"/>
          <w:pgMar w:top="1426" w:right="1036" w:bottom="834" w:left="1140" w:header="851" w:footer="834" w:gutter="0"/>
          <w:cols w:space="0" w:num="1"/>
        </w:sectPr>
      </w:pPr>
      <w:r>
        <w:rPr>
          <w:rFonts w:hint="eastAsia" w:ascii="仿宋_GB2312" w:hAnsi="仿宋_GB2312" w:eastAsia="仿宋_GB2312" w:cs="仿宋_GB2312"/>
          <w:b/>
          <w:bCs/>
          <w:color w:val="auto"/>
          <w:sz w:val="24"/>
          <w:szCs w:val="24"/>
          <w:highlight w:val="none"/>
        </w:rPr>
        <w:t>注：供应商应当按国家相关法律法规，合理确定服务人员工资标准、工作时间等。供应商应当自行为服务人员办理必需的保险，有关人员伤亡及第三者责任险均应当考虑在报价因素中。</w:t>
      </w:r>
    </w:p>
    <w:p>
      <w:pPr>
        <w:kinsoku/>
        <w:wordWrap/>
        <w:overflowPunct/>
        <w:topLinePunct w:val="0"/>
        <w:autoSpaceDE w:val="0"/>
        <w:autoSpaceDN w:val="0"/>
        <w:bidi w:val="0"/>
        <w:spacing w:line="360" w:lineRule="exact"/>
        <w:ind w:firstLine="480" w:firstLineChars="200"/>
        <w:jc w:val="left"/>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 xml:space="preserve"> </w:t>
      </w:r>
    </w:p>
    <w:p>
      <w:pPr>
        <w:kinsoku/>
        <w:wordWrap/>
        <w:overflowPunct/>
        <w:topLinePunct w:val="0"/>
        <w:autoSpaceDE w:val="0"/>
        <w:autoSpaceDN w:val="0"/>
        <w:bidi w:val="0"/>
        <w:spacing w:line="360" w:lineRule="exact"/>
        <w:ind w:right="4151" w:firstLine="494"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w w:val="105"/>
          <w:kern w:val="0"/>
          <w:sz w:val="24"/>
          <w:szCs w:val="24"/>
          <w:highlight w:val="none"/>
        </w:rPr>
        <w:t>6.</w:t>
      </w:r>
      <w:r>
        <w:rPr>
          <w:rFonts w:hint="eastAsia" w:ascii="仿宋_GB2312" w:hAnsi="仿宋_GB2312" w:eastAsia="仿宋_GB2312" w:cs="仿宋_GB2312"/>
          <w:b/>
          <w:bCs/>
          <w:color w:val="auto"/>
          <w:kern w:val="0"/>
          <w:sz w:val="24"/>
          <w:szCs w:val="24"/>
          <w:highlight w:val="none"/>
        </w:rPr>
        <w:t>商</w:t>
      </w:r>
      <w:r>
        <w:rPr>
          <w:rFonts w:hint="eastAsia" w:ascii="仿宋_GB2312" w:hAnsi="仿宋_GB2312" w:eastAsia="仿宋_GB2312" w:cs="仿宋_GB2312"/>
          <w:b/>
          <w:bCs/>
          <w:color w:val="auto"/>
          <w:spacing w:val="-2"/>
          <w:kern w:val="0"/>
          <w:sz w:val="24"/>
          <w:szCs w:val="24"/>
          <w:highlight w:val="none"/>
        </w:rPr>
        <w:t>务</w:t>
      </w:r>
      <w:r>
        <w:rPr>
          <w:rFonts w:hint="eastAsia" w:ascii="仿宋_GB2312" w:hAnsi="仿宋_GB2312" w:eastAsia="仿宋_GB2312" w:cs="仿宋_GB2312"/>
          <w:b/>
          <w:bCs/>
          <w:color w:val="auto"/>
          <w:kern w:val="0"/>
          <w:sz w:val="24"/>
          <w:szCs w:val="24"/>
          <w:highlight w:val="none"/>
        </w:rPr>
        <w:t>要</w:t>
      </w:r>
      <w:r>
        <w:rPr>
          <w:rFonts w:hint="eastAsia" w:ascii="仿宋_GB2312" w:hAnsi="仿宋_GB2312" w:eastAsia="仿宋_GB2312" w:cs="仿宋_GB2312"/>
          <w:b/>
          <w:bCs/>
          <w:color w:val="auto"/>
          <w:spacing w:val="-5"/>
          <w:w w:val="103"/>
          <w:kern w:val="0"/>
          <w:sz w:val="24"/>
          <w:szCs w:val="24"/>
          <w:highlight w:val="none"/>
        </w:rPr>
        <w:t>求</w:t>
      </w:r>
    </w:p>
    <w:p>
      <w:pPr>
        <w:kinsoku/>
        <w:wordWrap/>
        <w:overflowPunct/>
        <w:topLinePunct w:val="0"/>
        <w:autoSpaceDE w:val="0"/>
        <w:autoSpaceDN w:val="0"/>
        <w:bidi w:val="0"/>
        <w:spacing w:line="360" w:lineRule="exact"/>
        <w:ind w:firstLine="486"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w w:val="101"/>
          <w:kern w:val="0"/>
          <w:sz w:val="24"/>
          <w:szCs w:val="24"/>
          <w:highlight w:val="none"/>
        </w:rPr>
        <w:t>6.1</w:t>
      </w:r>
      <w:r>
        <w:rPr>
          <w:rFonts w:hint="eastAsia" w:ascii="仿宋_GB2312" w:hAnsi="仿宋_GB2312" w:eastAsia="仿宋_GB2312" w:cs="仿宋_GB2312"/>
          <w:b/>
          <w:bCs/>
          <w:color w:val="auto"/>
          <w:spacing w:val="4"/>
          <w:kern w:val="0"/>
          <w:sz w:val="24"/>
          <w:szCs w:val="24"/>
          <w:highlight w:val="none"/>
        </w:rPr>
        <w:t xml:space="preserve"> </w:t>
      </w:r>
      <w:r>
        <w:rPr>
          <w:rFonts w:hint="eastAsia" w:ascii="仿宋_GB2312" w:hAnsi="仿宋_GB2312" w:eastAsia="仿宋_GB2312" w:cs="仿宋_GB2312"/>
          <w:b/>
          <w:bCs/>
          <w:color w:val="auto"/>
          <w:w w:val="101"/>
          <w:kern w:val="0"/>
          <w:sz w:val="24"/>
          <w:szCs w:val="24"/>
          <w:highlight w:val="none"/>
        </w:rPr>
        <w:t>实</w:t>
      </w:r>
      <w:r>
        <w:rPr>
          <w:rFonts w:hint="eastAsia" w:ascii="仿宋_GB2312" w:hAnsi="仿宋_GB2312" w:eastAsia="仿宋_GB2312" w:cs="仿宋_GB2312"/>
          <w:b/>
          <w:bCs/>
          <w:color w:val="auto"/>
          <w:spacing w:val="-3"/>
          <w:kern w:val="0"/>
          <w:sz w:val="24"/>
          <w:szCs w:val="24"/>
          <w:highlight w:val="none"/>
        </w:rPr>
        <w:t>施</w:t>
      </w:r>
      <w:r>
        <w:rPr>
          <w:rFonts w:hint="eastAsia" w:ascii="仿宋_GB2312" w:hAnsi="仿宋_GB2312" w:eastAsia="仿宋_GB2312" w:cs="仿宋_GB2312"/>
          <w:b/>
          <w:bCs/>
          <w:color w:val="auto"/>
          <w:kern w:val="0"/>
          <w:sz w:val="24"/>
          <w:szCs w:val="24"/>
          <w:highlight w:val="none"/>
        </w:rPr>
        <w:t>期</w:t>
      </w:r>
      <w:r>
        <w:rPr>
          <w:rFonts w:hint="eastAsia" w:ascii="仿宋_GB2312" w:hAnsi="仿宋_GB2312" w:eastAsia="仿宋_GB2312" w:cs="仿宋_GB2312"/>
          <w:b/>
          <w:bCs/>
          <w:color w:val="auto"/>
          <w:spacing w:val="-3"/>
          <w:w w:val="102"/>
          <w:kern w:val="0"/>
          <w:sz w:val="24"/>
          <w:szCs w:val="24"/>
          <w:highlight w:val="none"/>
        </w:rPr>
        <w:t>限：</w:t>
      </w:r>
      <w:r>
        <w:rPr>
          <w:rFonts w:hint="eastAsia" w:ascii="仿宋_GB2312" w:hAnsi="仿宋_GB2312" w:eastAsia="仿宋_GB2312" w:cs="仿宋_GB2312"/>
          <w:color w:val="auto"/>
          <w:spacing w:val="2"/>
          <w:sz w:val="24"/>
          <w:szCs w:val="24"/>
          <w:highlight w:val="none"/>
        </w:rPr>
        <w:t>2025年1月1日-2025年12月31日</w:t>
      </w:r>
    </w:p>
    <w:p>
      <w:pPr>
        <w:kinsoku/>
        <w:wordWrap/>
        <w:overflowPunct/>
        <w:topLinePunct w:val="0"/>
        <w:autoSpaceDE w:val="0"/>
        <w:autoSpaceDN w:val="0"/>
        <w:bidi w:val="0"/>
        <w:spacing w:line="360" w:lineRule="exact"/>
        <w:ind w:firstLine="486" w:firstLineChars="200"/>
        <w:jc w:val="left"/>
        <w:textAlignment w:val="auto"/>
        <w:rPr>
          <w:rFonts w:hint="eastAsia" w:ascii="仿宋_GB2312" w:hAnsi="仿宋_GB2312" w:eastAsia="仿宋_GB2312" w:cs="仿宋_GB2312"/>
          <w:b/>
          <w:bCs/>
          <w:color w:val="auto"/>
          <w:spacing w:val="-3"/>
          <w:w w:val="102"/>
          <w:kern w:val="0"/>
          <w:sz w:val="24"/>
          <w:szCs w:val="24"/>
          <w:highlight w:val="none"/>
        </w:rPr>
      </w:pPr>
      <w:r>
        <w:rPr>
          <w:rFonts w:hint="eastAsia" w:ascii="仿宋_GB2312" w:hAnsi="仿宋_GB2312" w:eastAsia="仿宋_GB2312" w:cs="仿宋_GB2312"/>
          <w:b/>
          <w:bCs/>
          <w:color w:val="auto"/>
          <w:w w:val="101"/>
          <w:kern w:val="0"/>
          <w:sz w:val="24"/>
          <w:szCs w:val="24"/>
          <w:highlight w:val="none"/>
        </w:rPr>
        <w:t>6.2</w:t>
      </w:r>
      <w:r>
        <w:rPr>
          <w:rFonts w:hint="eastAsia" w:ascii="仿宋_GB2312" w:hAnsi="仿宋_GB2312" w:eastAsia="仿宋_GB2312" w:cs="仿宋_GB2312"/>
          <w:b/>
          <w:bCs/>
          <w:color w:val="auto"/>
          <w:spacing w:val="4"/>
          <w:kern w:val="0"/>
          <w:sz w:val="24"/>
          <w:szCs w:val="24"/>
          <w:highlight w:val="none"/>
        </w:rPr>
        <w:t xml:space="preserve"> </w:t>
      </w:r>
      <w:r>
        <w:rPr>
          <w:rFonts w:hint="eastAsia" w:ascii="仿宋_GB2312" w:hAnsi="仿宋_GB2312" w:eastAsia="仿宋_GB2312" w:cs="仿宋_GB2312"/>
          <w:b/>
          <w:bCs/>
          <w:color w:val="auto"/>
          <w:w w:val="101"/>
          <w:kern w:val="0"/>
          <w:sz w:val="24"/>
          <w:szCs w:val="24"/>
          <w:highlight w:val="none"/>
        </w:rPr>
        <w:t>付</w:t>
      </w:r>
      <w:r>
        <w:rPr>
          <w:rFonts w:hint="eastAsia" w:ascii="仿宋_GB2312" w:hAnsi="仿宋_GB2312" w:eastAsia="仿宋_GB2312" w:cs="仿宋_GB2312"/>
          <w:b/>
          <w:bCs/>
          <w:color w:val="auto"/>
          <w:spacing w:val="-3"/>
          <w:kern w:val="0"/>
          <w:sz w:val="24"/>
          <w:szCs w:val="24"/>
          <w:highlight w:val="none"/>
        </w:rPr>
        <w:t>款</w:t>
      </w:r>
      <w:r>
        <w:rPr>
          <w:rFonts w:hint="eastAsia" w:ascii="仿宋_GB2312" w:hAnsi="仿宋_GB2312" w:eastAsia="仿宋_GB2312" w:cs="仿宋_GB2312"/>
          <w:b/>
          <w:bCs/>
          <w:color w:val="auto"/>
          <w:kern w:val="0"/>
          <w:sz w:val="24"/>
          <w:szCs w:val="24"/>
          <w:highlight w:val="none"/>
        </w:rPr>
        <w:t>方</w:t>
      </w:r>
      <w:r>
        <w:rPr>
          <w:rFonts w:hint="eastAsia" w:ascii="仿宋_GB2312" w:hAnsi="仿宋_GB2312" w:eastAsia="仿宋_GB2312" w:cs="仿宋_GB2312"/>
          <w:b/>
          <w:bCs/>
          <w:color w:val="auto"/>
          <w:spacing w:val="-3"/>
          <w:w w:val="102"/>
          <w:kern w:val="0"/>
          <w:sz w:val="24"/>
          <w:szCs w:val="24"/>
          <w:highlight w:val="none"/>
        </w:rPr>
        <w:t>式：</w:t>
      </w:r>
    </w:p>
    <w:p>
      <w:pPr>
        <w:kinsoku/>
        <w:wordWrap/>
        <w:overflowPunct/>
        <w:topLinePunct w:val="0"/>
        <w:autoSpaceDE w:val="0"/>
        <w:autoSpaceDN w:val="0"/>
        <w:bidi w:val="0"/>
        <w:spacing w:line="360" w:lineRule="exact"/>
        <w:ind w:left="-20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snapToGrid w:val="0"/>
          <w:color w:val="auto"/>
          <w:kern w:val="0"/>
          <w:sz w:val="24"/>
          <w:szCs w:val="24"/>
          <w:highlight w:val="none"/>
        </w:rPr>
        <w:t>物业服务费用的支付以月为单位进行，根据结算办法，按每季度考核结果支付</w:t>
      </w:r>
      <w:r>
        <w:rPr>
          <w:rFonts w:hint="eastAsia" w:ascii="仿宋_GB2312" w:hAnsi="仿宋_GB2312" w:eastAsia="仿宋_GB2312" w:cs="仿宋_GB2312"/>
          <w:color w:val="auto"/>
          <w:sz w:val="24"/>
          <w:szCs w:val="24"/>
          <w:highlight w:val="none"/>
        </w:rPr>
        <w:t>。</w:t>
      </w:r>
    </w:p>
    <w:p>
      <w:pPr>
        <w:kinsoku/>
        <w:wordWrap/>
        <w:overflowPunct/>
        <w:topLinePunct w:val="0"/>
        <w:autoSpaceDE w:val="0"/>
        <w:autoSpaceDN w:val="0"/>
        <w:bidi w:val="0"/>
        <w:spacing w:line="360" w:lineRule="exact"/>
        <w:ind w:firstLine="486" w:firstLineChars="200"/>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w w:val="101"/>
          <w:kern w:val="0"/>
          <w:sz w:val="24"/>
          <w:szCs w:val="24"/>
          <w:highlight w:val="none"/>
        </w:rPr>
        <w:t>6.3</w:t>
      </w:r>
      <w:r>
        <w:rPr>
          <w:rFonts w:hint="eastAsia" w:ascii="仿宋_GB2312" w:hAnsi="仿宋_GB2312" w:eastAsia="仿宋_GB2312" w:cs="仿宋_GB2312"/>
          <w:b/>
          <w:bCs/>
          <w:color w:val="auto"/>
          <w:spacing w:val="4"/>
          <w:kern w:val="0"/>
          <w:sz w:val="24"/>
          <w:szCs w:val="24"/>
          <w:highlight w:val="none"/>
        </w:rPr>
        <w:t xml:space="preserve"> </w:t>
      </w:r>
      <w:r>
        <w:rPr>
          <w:rFonts w:hint="eastAsia" w:ascii="仿宋_GB2312" w:hAnsi="仿宋_GB2312" w:eastAsia="仿宋_GB2312" w:cs="仿宋_GB2312"/>
          <w:b/>
          <w:bCs/>
          <w:color w:val="auto"/>
          <w:w w:val="101"/>
          <w:kern w:val="0"/>
          <w:sz w:val="24"/>
          <w:szCs w:val="24"/>
          <w:highlight w:val="none"/>
        </w:rPr>
        <w:t>验</w:t>
      </w:r>
      <w:r>
        <w:rPr>
          <w:rFonts w:hint="eastAsia" w:ascii="仿宋_GB2312" w:hAnsi="仿宋_GB2312" w:eastAsia="仿宋_GB2312" w:cs="仿宋_GB2312"/>
          <w:b/>
          <w:bCs/>
          <w:color w:val="auto"/>
          <w:spacing w:val="-3"/>
          <w:kern w:val="0"/>
          <w:sz w:val="24"/>
          <w:szCs w:val="24"/>
          <w:highlight w:val="none"/>
        </w:rPr>
        <w:t>收</w:t>
      </w:r>
      <w:r>
        <w:rPr>
          <w:rFonts w:hint="eastAsia" w:ascii="仿宋_GB2312" w:hAnsi="仿宋_GB2312" w:eastAsia="仿宋_GB2312" w:cs="仿宋_GB2312"/>
          <w:b/>
          <w:bCs/>
          <w:color w:val="auto"/>
          <w:kern w:val="0"/>
          <w:sz w:val="24"/>
          <w:szCs w:val="24"/>
          <w:highlight w:val="none"/>
        </w:rPr>
        <w:t>标</w:t>
      </w:r>
      <w:r>
        <w:rPr>
          <w:rFonts w:hint="eastAsia" w:ascii="仿宋_GB2312" w:hAnsi="仿宋_GB2312" w:eastAsia="仿宋_GB2312" w:cs="仿宋_GB2312"/>
          <w:b/>
          <w:bCs/>
          <w:color w:val="auto"/>
          <w:spacing w:val="-3"/>
          <w:kern w:val="0"/>
          <w:sz w:val="24"/>
          <w:szCs w:val="24"/>
          <w:highlight w:val="none"/>
        </w:rPr>
        <w:t>准</w:t>
      </w:r>
      <w:r>
        <w:rPr>
          <w:rFonts w:hint="eastAsia" w:ascii="仿宋_GB2312" w:hAnsi="仿宋_GB2312" w:eastAsia="仿宋_GB2312" w:cs="仿宋_GB2312"/>
          <w:b/>
          <w:bCs/>
          <w:color w:val="auto"/>
          <w:kern w:val="0"/>
          <w:sz w:val="24"/>
          <w:szCs w:val="24"/>
          <w:highlight w:val="none"/>
        </w:rPr>
        <w:t>与</w:t>
      </w:r>
      <w:r>
        <w:rPr>
          <w:rFonts w:hint="eastAsia" w:ascii="仿宋_GB2312" w:hAnsi="仿宋_GB2312" w:eastAsia="仿宋_GB2312" w:cs="仿宋_GB2312"/>
          <w:b/>
          <w:bCs/>
          <w:color w:val="auto"/>
          <w:spacing w:val="-3"/>
          <w:kern w:val="0"/>
          <w:sz w:val="24"/>
          <w:szCs w:val="24"/>
          <w:highlight w:val="none"/>
        </w:rPr>
        <w:t>要</w:t>
      </w:r>
      <w:r>
        <w:rPr>
          <w:rFonts w:hint="eastAsia" w:ascii="仿宋_GB2312" w:hAnsi="仿宋_GB2312" w:eastAsia="仿宋_GB2312" w:cs="仿宋_GB2312"/>
          <w:b/>
          <w:bCs/>
          <w:color w:val="auto"/>
          <w:kern w:val="0"/>
          <w:sz w:val="24"/>
          <w:szCs w:val="24"/>
          <w:highlight w:val="none"/>
        </w:rPr>
        <w:t>求</w:t>
      </w:r>
    </w:p>
    <w:p>
      <w:pPr>
        <w:kinsoku/>
        <w:wordWrap/>
        <w:overflowPunct/>
        <w:topLinePunct w:val="0"/>
        <w:bidi w:val="0"/>
        <w:spacing w:line="36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为规范物业考核工作，促使大楼物业星级化，使之工作质量与服务报酬与采购要求相一致，制订本物业服务考核方法。</w:t>
      </w:r>
    </w:p>
    <w:p>
      <w:pPr>
        <w:kinsoku/>
        <w:wordWrap/>
        <w:overflowPunct/>
        <w:topLinePunct w:val="0"/>
        <w:bidi w:val="0"/>
        <w:spacing w:line="36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1．由采购人考核小组组织实施考核工作，日常检查发现的问题记入考评内容。</w:t>
      </w:r>
    </w:p>
    <w:p>
      <w:pPr>
        <w:kinsoku/>
        <w:wordWrap/>
        <w:overflowPunct/>
        <w:topLinePunct w:val="0"/>
        <w:bidi w:val="0"/>
        <w:spacing w:line="36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2．每季度对投标人进行一次考核，考核结果将上报备案，并书面通知投标人。</w:t>
      </w:r>
    </w:p>
    <w:p>
      <w:pPr>
        <w:kinsoku/>
        <w:wordWrap/>
        <w:overflowPunct/>
        <w:topLinePunct w:val="0"/>
        <w:bidi w:val="0"/>
        <w:spacing w:line="36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3．考核内容严格对照物业各个项目，并按具体服务要求认真考核。</w:t>
      </w:r>
    </w:p>
    <w:p>
      <w:pPr>
        <w:kinsoku/>
        <w:wordWrap/>
        <w:overflowPunct/>
        <w:topLinePunct w:val="0"/>
        <w:bidi w:val="0"/>
        <w:spacing w:line="36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考核标准：物业服务考核分为100分，其中:整体管理（25分）；保安管理（20分）；保洁管理（25分）；设备、消防及其他岗位管理（30分）。季考核分90分（含）及以上得全额合同款；季考核分低于90分至80分（含）的，每分扣100元；季考核分低于80分的，每分扣200元。所扣金额在当季度物业费支付前由投标人提前向采购人缴纳。</w:t>
      </w:r>
    </w:p>
    <w:p>
      <w:pPr>
        <w:kinsoku/>
        <w:wordWrap/>
        <w:overflowPunct/>
        <w:topLinePunct w:val="0"/>
        <w:bidi w:val="0"/>
        <w:spacing w:line="36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5．连续两次季度考核得分在80分以下的，采购人可直接终止服务合同。合同因此终止的，双方按实际服务时间结算物业管理服务费用。</w:t>
      </w:r>
    </w:p>
    <w:p>
      <w:pPr>
        <w:kinsoku/>
        <w:wordWrap/>
        <w:overflowPunct/>
        <w:topLinePunct w:val="0"/>
        <w:bidi w:val="0"/>
        <w:spacing w:line="360" w:lineRule="exac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br w:type="page"/>
      </w:r>
    </w:p>
    <w:tbl>
      <w:tblPr>
        <w:tblStyle w:val="63"/>
        <w:tblW w:w="8860" w:type="dxa"/>
        <w:tblInd w:w="108" w:type="dxa"/>
        <w:tblLayout w:type="fixed"/>
        <w:tblCellMar>
          <w:top w:w="0" w:type="dxa"/>
          <w:left w:w="108" w:type="dxa"/>
          <w:bottom w:w="0" w:type="dxa"/>
          <w:right w:w="108" w:type="dxa"/>
        </w:tblCellMar>
      </w:tblPr>
      <w:tblGrid>
        <w:gridCol w:w="714"/>
        <w:gridCol w:w="3745"/>
        <w:gridCol w:w="501"/>
        <w:gridCol w:w="2281"/>
        <w:gridCol w:w="699"/>
        <w:gridCol w:w="920"/>
      </w:tblGrid>
      <w:tr>
        <w:tblPrEx>
          <w:tblCellMar>
            <w:top w:w="0" w:type="dxa"/>
            <w:left w:w="108" w:type="dxa"/>
            <w:bottom w:w="0" w:type="dxa"/>
            <w:right w:w="108" w:type="dxa"/>
          </w:tblCellMar>
        </w:tblPrEx>
        <w:trPr>
          <w:trHeight w:val="566" w:hRule="atLeast"/>
        </w:trPr>
        <w:tc>
          <w:tcPr>
            <w:tcW w:w="8860" w:type="dxa"/>
            <w:gridSpan w:val="6"/>
            <w:tcBorders>
              <w:top w:val="nil"/>
              <w:left w:val="nil"/>
              <w:bottom w:val="nil"/>
              <w:right w:val="nil"/>
            </w:tcBorders>
            <w:noWrap/>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b/>
                <w:color w:val="auto"/>
                <w:sz w:val="24"/>
                <w:szCs w:val="24"/>
                <w:highlight w:val="none"/>
              </w:rPr>
            </w:pPr>
          </w:p>
          <w:p>
            <w:pPr>
              <w:kinsoku/>
              <w:wordWrap/>
              <w:overflowPunct/>
              <w:topLinePunct w:val="0"/>
              <w:bidi w:val="0"/>
              <w:spacing w:line="360" w:lineRule="exact"/>
              <w:jc w:val="center"/>
              <w:textAlignment w:val="auto"/>
              <w:rPr>
                <w:rFonts w:hint="eastAsia" w:ascii="仿宋_GB2312" w:hAnsi="仿宋_GB2312" w:eastAsia="仿宋_GB2312" w:cs="仿宋_GB2312"/>
                <w:b/>
                <w:color w:val="auto"/>
                <w:sz w:val="24"/>
                <w:szCs w:val="24"/>
                <w:highlight w:val="none"/>
              </w:rPr>
            </w:pPr>
          </w:p>
          <w:p>
            <w:pPr>
              <w:kinsoku/>
              <w:wordWrap/>
              <w:overflowPunct/>
              <w:topLinePunct w:val="0"/>
              <w:bidi w:val="0"/>
              <w:spacing w:line="36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物业管理季度检查考评表</w:t>
            </w:r>
          </w:p>
        </w:tc>
      </w:tr>
      <w:tr>
        <w:tblPrEx>
          <w:tblCellMar>
            <w:top w:w="0" w:type="dxa"/>
            <w:left w:w="108" w:type="dxa"/>
            <w:bottom w:w="0" w:type="dxa"/>
            <w:right w:w="108" w:type="dxa"/>
          </w:tblCellMar>
        </w:tblPrEx>
        <w:trPr>
          <w:trHeight w:val="521" w:hRule="atLeast"/>
        </w:trPr>
        <w:tc>
          <w:tcPr>
            <w:tcW w:w="4459" w:type="dxa"/>
            <w:gridSpan w:val="2"/>
            <w:tcBorders>
              <w:top w:val="nil"/>
              <w:left w:val="nil"/>
              <w:bottom w:val="single" w:color="auto" w:sz="4" w:space="0"/>
              <w:right w:val="nil"/>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受评</w:t>
            </w:r>
            <w:r>
              <w:rPr>
                <w:rFonts w:hint="eastAsia" w:ascii="仿宋_GB2312" w:hAnsi="仿宋_GB2312" w:eastAsia="仿宋_GB2312" w:cs="仿宋_GB2312"/>
                <w:color w:val="auto"/>
                <w:sz w:val="24"/>
                <w:szCs w:val="24"/>
                <w:highlight w:val="none"/>
              </w:rPr>
              <w:t>单位：</w:t>
            </w:r>
          </w:p>
        </w:tc>
        <w:tc>
          <w:tcPr>
            <w:tcW w:w="501" w:type="dxa"/>
            <w:tcBorders>
              <w:top w:val="nil"/>
              <w:left w:val="nil"/>
              <w:bottom w:val="nil"/>
              <w:right w:val="nil"/>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900" w:type="dxa"/>
            <w:gridSpan w:val="3"/>
            <w:tcBorders>
              <w:top w:val="nil"/>
              <w:left w:val="nil"/>
              <w:bottom w:val="single" w:color="auto" w:sz="4" w:space="0"/>
              <w:right w:val="nil"/>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检查时间：      年    月    日</w:t>
            </w:r>
          </w:p>
        </w:tc>
      </w:tr>
      <w:tr>
        <w:tblPrEx>
          <w:tblCellMar>
            <w:top w:w="0" w:type="dxa"/>
            <w:left w:w="108" w:type="dxa"/>
            <w:bottom w:w="0" w:type="dxa"/>
            <w:right w:w="108" w:type="dxa"/>
          </w:tblCellMar>
        </w:tblPrEx>
        <w:trPr>
          <w:trHeight w:val="1134" w:hRule="atLeast"/>
        </w:trPr>
        <w:tc>
          <w:tcPr>
            <w:tcW w:w="714" w:type="dxa"/>
            <w:tcBorders>
              <w:top w:val="nil"/>
              <w:left w:val="single" w:color="auto" w:sz="4" w:space="0"/>
              <w:bottom w:val="single" w:color="auto" w:sz="4" w:space="0"/>
              <w:right w:val="single" w:color="auto" w:sz="4" w:space="0"/>
            </w:tcBorders>
            <w:noWrap/>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113" w:right="113"/>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    容</w:t>
            </w:r>
          </w:p>
        </w:tc>
        <w:tc>
          <w:tcPr>
            <w:tcW w:w="50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分值</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扣分标准</w:t>
            </w:r>
          </w:p>
        </w:tc>
        <w:tc>
          <w:tcPr>
            <w:tcW w:w="69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得分</w:t>
            </w:r>
          </w:p>
        </w:tc>
        <w:tc>
          <w:tcPr>
            <w:tcW w:w="92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原因</w:t>
            </w:r>
          </w:p>
        </w:tc>
      </w:tr>
      <w:tr>
        <w:trPr>
          <w:trHeight w:val="600" w:hRule="atLeast"/>
        </w:trPr>
        <w:tc>
          <w:tcPr>
            <w:tcW w:w="714" w:type="dxa"/>
            <w:vMerge w:val="restart"/>
            <w:tcBorders>
              <w:top w:val="nil"/>
              <w:left w:val="single" w:color="auto" w:sz="4" w:space="0"/>
              <w:bottom w:val="nil"/>
              <w:right w:val="single" w:color="auto" w:sz="4" w:space="0"/>
            </w:tcBorders>
            <w:noWrap/>
            <w:textDirection w:val="tbRlV"/>
            <w:vAlign w:val="center"/>
          </w:tcPr>
          <w:p>
            <w:pPr>
              <w:kinsoku/>
              <w:wordWrap/>
              <w:overflowPunct/>
              <w:topLinePunct w:val="0"/>
              <w:bidi w:val="0"/>
              <w:spacing w:line="360" w:lineRule="exact"/>
              <w:ind w:left="113" w:right="113"/>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整体管理（25分）</w:t>
            </w: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1、人员配置：到位情况、缺岗顶班、离岗交接、持证上岗等。每月不能超过两名人员离职。</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884" w:hRule="atLeast"/>
        </w:trPr>
        <w:tc>
          <w:tcPr>
            <w:tcW w:w="714" w:type="dxa"/>
            <w:vMerge w:val="continue"/>
            <w:tcBorders>
              <w:top w:val="nil"/>
              <w:left w:val="single" w:color="auto" w:sz="4" w:space="0"/>
              <w:bottom w:val="nil"/>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2、岗位人员：着装、仪表、礼仪、精神面貌、服务态度；岗位职责履行情况。</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rPr>
          <w:trHeight w:val="724" w:hRule="atLeast"/>
        </w:trPr>
        <w:tc>
          <w:tcPr>
            <w:tcW w:w="714" w:type="dxa"/>
            <w:vMerge w:val="continue"/>
            <w:tcBorders>
              <w:top w:val="nil"/>
              <w:left w:val="single" w:color="auto" w:sz="4" w:space="0"/>
              <w:bottom w:val="nil"/>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3、物业工作：计划性、完成度、执行力、及时性、人员综合协调、问题整改落实等。</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检查日常工作情况，1项不符扣1分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rPr>
          <w:trHeight w:val="724" w:hRule="atLeast"/>
        </w:trPr>
        <w:tc>
          <w:tcPr>
            <w:tcW w:w="714" w:type="dxa"/>
            <w:vMerge w:val="continue"/>
            <w:tcBorders>
              <w:top w:val="nil"/>
              <w:left w:val="single" w:color="auto" w:sz="4" w:space="0"/>
              <w:bottom w:val="nil"/>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4、其他相关工作：协助做好垃圾分类、禁烟控烟</w:t>
            </w:r>
            <w:r>
              <w:rPr>
                <w:rFonts w:hint="eastAsia" w:ascii="仿宋_GB2312" w:hAnsi="仿宋_GB2312" w:eastAsia="仿宋_GB2312" w:cs="仿宋_GB2312"/>
                <w:color w:val="auto"/>
                <w:sz w:val="24"/>
                <w:szCs w:val="24"/>
                <w:highlight w:val="none"/>
                <w:lang w:eastAsia="zh-CN"/>
              </w:rPr>
              <w:t>及其他防控</w:t>
            </w:r>
            <w:r>
              <w:rPr>
                <w:rFonts w:hint="eastAsia" w:ascii="仿宋_GB2312" w:hAnsi="仿宋_GB2312" w:eastAsia="仿宋_GB2312" w:cs="仿宋_GB2312"/>
                <w:color w:val="auto"/>
                <w:sz w:val="24"/>
                <w:szCs w:val="24"/>
                <w:highlight w:val="none"/>
              </w:rPr>
              <w:t>工作。</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按相关工作要求，1项不符扣1分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24" w:hRule="atLeast"/>
        </w:trPr>
        <w:tc>
          <w:tcPr>
            <w:tcW w:w="714" w:type="dxa"/>
            <w:vMerge w:val="continue"/>
            <w:tcBorders>
              <w:top w:val="nil"/>
              <w:left w:val="single" w:color="auto" w:sz="4" w:space="0"/>
              <w:bottom w:val="nil"/>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5、客户满意度：无粗话、无争执、无纠纷、无投诉、无责任事件。</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1项不符扣1分，发生责任事件视情况扣分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24" w:hRule="atLeast"/>
        </w:trPr>
        <w:tc>
          <w:tcPr>
            <w:tcW w:w="714" w:type="dxa"/>
            <w:vMerge w:val="continue"/>
            <w:tcBorders>
              <w:top w:val="nil"/>
              <w:left w:val="single" w:color="auto" w:sz="4" w:space="0"/>
              <w:bottom w:val="nil"/>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6、台账和记录：包括工作计划、人员名录排班、培训教育、设备设施、检查检修、修理保养等；资料齐全、及时、规范。</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检查各项记录，缺1项扣1分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795" w:hRule="atLeast"/>
        </w:trPr>
        <w:tc>
          <w:tcPr>
            <w:tcW w:w="714" w:type="dxa"/>
            <w:vMerge w:val="restart"/>
            <w:tcBorders>
              <w:top w:val="single" w:color="auto" w:sz="4" w:space="0"/>
              <w:left w:val="single" w:color="auto" w:sz="4" w:space="0"/>
              <w:bottom w:val="single" w:color="000000"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保安管理（20分）</w:t>
            </w: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1、队伍管理岗</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rPr>
          <w:trHeight w:val="692" w:hRule="atLeast"/>
        </w:trPr>
        <w:tc>
          <w:tcPr>
            <w:tcW w:w="714" w:type="dxa"/>
            <w:vMerge w:val="continue"/>
            <w:tcBorders>
              <w:top w:val="single" w:color="auto" w:sz="4" w:space="0"/>
              <w:left w:val="single" w:color="auto" w:sz="4" w:space="0"/>
              <w:bottom w:val="single" w:color="000000"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2、大院出入管理岗</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rPr>
          <w:trHeight w:val="750" w:hRule="atLeast"/>
        </w:trPr>
        <w:tc>
          <w:tcPr>
            <w:tcW w:w="714" w:type="dxa"/>
            <w:vMerge w:val="continue"/>
            <w:tcBorders>
              <w:top w:val="single" w:color="auto" w:sz="4" w:space="0"/>
              <w:left w:val="single" w:color="auto" w:sz="4" w:space="0"/>
              <w:bottom w:val="single" w:color="000000"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3、大厅服务管理岗</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rPr>
          <w:trHeight w:val="657" w:hRule="atLeast"/>
        </w:trPr>
        <w:tc>
          <w:tcPr>
            <w:tcW w:w="714" w:type="dxa"/>
            <w:vMerge w:val="continue"/>
            <w:tcBorders>
              <w:top w:val="single" w:color="auto" w:sz="4" w:space="0"/>
              <w:left w:val="single" w:color="auto" w:sz="4" w:space="0"/>
              <w:bottom w:val="single" w:color="000000"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4、监控室岗</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883" w:hRule="atLeast"/>
        </w:trPr>
        <w:tc>
          <w:tcPr>
            <w:tcW w:w="714" w:type="dxa"/>
            <w:vMerge w:val="continue"/>
            <w:tcBorders>
              <w:top w:val="single" w:color="auto" w:sz="4" w:space="0"/>
              <w:left w:val="single" w:color="auto" w:sz="4" w:space="0"/>
              <w:bottom w:val="single" w:color="000000"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5、消控室岗</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435" w:hRule="atLeast"/>
        </w:trPr>
        <w:tc>
          <w:tcPr>
            <w:tcW w:w="714" w:type="dxa"/>
            <w:vMerge w:val="restart"/>
            <w:tcBorders>
              <w:top w:val="nil"/>
              <w:left w:val="single" w:color="auto"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z w:val="24"/>
                <w:szCs w:val="24"/>
                <w:highlight w:val="none"/>
                <w:lang w:val="en-US" w:eastAsia="zh-CN"/>
              </w:rPr>
              <w:t>洁</w:t>
            </w:r>
            <w:r>
              <w:rPr>
                <w:rFonts w:hint="eastAsia" w:ascii="仿宋_GB2312" w:hAnsi="仿宋_GB2312" w:eastAsia="仿宋_GB2312" w:cs="仿宋_GB2312"/>
                <w:color w:val="auto"/>
                <w:sz w:val="24"/>
                <w:szCs w:val="24"/>
                <w:highlight w:val="none"/>
              </w:rPr>
              <w:t>管理（20分）</w:t>
            </w: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1、环卫设施工具配备齐全，摆放合理。</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435"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2、场外及楼内责任区域按合同要求实施保洁工作。</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rPr>
          <w:trHeight w:val="748"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3、卫生间、会议室、电梯桥箱按合同要求实施保洁工作。</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624"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4、垃圾分类、收集、清运；排污管道、雨水管道疏通；道路养护、不绣钢养护；屋顶、雨棚清洁、化粪池清理等。</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1项不符扣1分，由于未及时处理导致出现问题，为0分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rPr>
          <w:trHeight w:val="465"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5、四害消杀工作。</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没做1项扣1分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722"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6、出现异常天气，及时关闭门、窗。</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由于未及时处理造成较大损坏，为0分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936" w:hRule="atLeast"/>
        </w:trPr>
        <w:tc>
          <w:tcPr>
            <w:tcW w:w="714" w:type="dxa"/>
            <w:vMerge w:val="continue"/>
            <w:tcBorders>
              <w:left w:val="single" w:color="auto" w:sz="4" w:space="0"/>
              <w:bottom w:val="single" w:color="000000"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7、发现管道阀门跑、冒、滴、漏，及墙体地面潮湿或者渗水，及时上报并做好防滑警示。其他异常情况或人员，及时上报反馈。</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未及时上报1次扣1分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655" w:hRule="atLeast"/>
        </w:trPr>
        <w:tc>
          <w:tcPr>
            <w:tcW w:w="714" w:type="dxa"/>
            <w:vMerge w:val="restart"/>
            <w:tcBorders>
              <w:top w:val="nil"/>
              <w:left w:val="single" w:color="auto"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设备、消防及其他岗位管理（30分）</w:t>
            </w: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1、高、低配房值班、操作、管理</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rPr>
          <w:trHeight w:val="416"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2、公共设施设备维修管理</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706"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3、电梯维保</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rPr>
          <w:trHeight w:val="706"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4、空调维保</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rPr>
          <w:trHeight w:val="574" w:hRule="atLeast"/>
        </w:trPr>
        <w:tc>
          <w:tcPr>
            <w:tcW w:w="714" w:type="dxa"/>
            <w:vMerge w:val="continue"/>
            <w:tcBorders>
              <w:left w:val="single" w:color="auto"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5、消防安全管理</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574" w:hRule="atLeast"/>
        </w:trPr>
        <w:tc>
          <w:tcPr>
            <w:tcW w:w="714" w:type="dxa"/>
            <w:vMerge w:val="continue"/>
            <w:tcBorders>
              <w:left w:val="single" w:color="auto"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6、会务接待</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574" w:hRule="atLeast"/>
        </w:trPr>
        <w:tc>
          <w:tcPr>
            <w:tcW w:w="714" w:type="dxa"/>
            <w:vMerge w:val="continue"/>
            <w:tcBorders>
              <w:left w:val="single" w:color="auto" w:sz="4" w:space="0"/>
              <w:bottom w:val="single" w:color="000000"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7、绿化养护管理</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按合同条款要求，1项不符扣1分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574" w:hRule="atLeast"/>
        </w:trPr>
        <w:tc>
          <w:tcPr>
            <w:tcW w:w="714" w:type="dxa"/>
            <w:vMerge w:val="restart"/>
            <w:tcBorders>
              <w:top w:val="nil"/>
              <w:left w:val="single" w:color="auto" w:sz="4" w:space="0"/>
              <w:right w:val="single" w:color="auto" w:sz="4" w:space="0"/>
            </w:tcBorders>
            <w:noWrap/>
            <w:textDirection w:val="tbRlV"/>
            <w:vAlign w:val="center"/>
          </w:tcPr>
          <w:p>
            <w:pPr>
              <w:kinsoku/>
              <w:wordWrap/>
              <w:overflowPunct/>
              <w:topLinePunct w:val="0"/>
              <w:bidi w:val="0"/>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w:t>
            </w: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1、配合完成较大的本职工作以外的事情且较好的。</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每有一项突出的事迹，加5分。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624"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2、为保护业主生命和财产安全，表现英勇，或发现重大隐患，避免事故的。</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每有一项突出的事迹，加10分。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blPrEx>
          <w:tblCellMar>
            <w:top w:w="0" w:type="dxa"/>
            <w:left w:w="108" w:type="dxa"/>
            <w:bottom w:w="0" w:type="dxa"/>
            <w:right w:w="108" w:type="dxa"/>
          </w:tblCellMar>
        </w:tblPrEx>
        <w:trPr>
          <w:trHeight w:val="624" w:hRule="atLeast"/>
        </w:trPr>
        <w:tc>
          <w:tcPr>
            <w:tcW w:w="714" w:type="dxa"/>
            <w:vMerge w:val="continue"/>
            <w:tcBorders>
              <w:left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3、有其他优异表现的。</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每有一项突出的事迹，加3分。</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tc>
      </w:tr>
      <w:tr>
        <w:trPr>
          <w:trHeight w:val="624" w:hRule="atLeast"/>
        </w:trPr>
        <w:tc>
          <w:tcPr>
            <w:tcW w:w="714" w:type="dxa"/>
            <w:vMerge w:val="continue"/>
            <w:tcBorders>
              <w:left w:val="single" w:color="auto" w:sz="4" w:space="0"/>
              <w:bottom w:val="single" w:color="000000"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374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因管理原因造成安全事故</w:t>
            </w:r>
            <w:r>
              <w:rPr>
                <w:rFonts w:hint="eastAsia" w:ascii="仿宋_GB2312" w:hAnsi="仿宋_GB2312" w:eastAsia="仿宋_GB2312" w:cs="仿宋_GB2312"/>
                <w:color w:val="auto"/>
                <w:sz w:val="24"/>
                <w:szCs w:val="24"/>
                <w:highlight w:val="none"/>
                <w:lang w:eastAsia="zh-CN"/>
              </w:rPr>
              <w:t>。</w:t>
            </w:r>
          </w:p>
        </w:tc>
        <w:tc>
          <w:tcPr>
            <w:tcW w:w="50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p>
        </w:tc>
        <w:tc>
          <w:tcPr>
            <w:tcW w:w="22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出现一次事故，扣除10分</w:t>
            </w:r>
            <w:r>
              <w:rPr>
                <w:rFonts w:hint="eastAsia" w:ascii="仿宋_GB2312" w:hAnsi="仿宋_GB2312" w:eastAsia="仿宋_GB2312" w:cs="仿宋_GB2312"/>
                <w:color w:val="auto"/>
                <w:sz w:val="24"/>
                <w:szCs w:val="24"/>
                <w:highlight w:val="none"/>
                <w:lang w:eastAsia="zh-CN"/>
              </w:rPr>
              <w:t>。</w:t>
            </w:r>
          </w:p>
        </w:tc>
        <w:tc>
          <w:tcPr>
            <w:tcW w:w="699"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c>
          <w:tcPr>
            <w:tcW w:w="920" w:type="dxa"/>
            <w:tcBorders>
              <w:top w:val="nil"/>
              <w:left w:val="nil"/>
              <w:bottom w:val="single" w:color="auto" w:sz="4" w:space="0"/>
              <w:right w:val="single" w:color="auto" w:sz="4" w:space="0"/>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562" w:hRule="atLeast"/>
        </w:trPr>
        <w:tc>
          <w:tcPr>
            <w:tcW w:w="4960" w:type="dxa"/>
            <w:gridSpan w:val="3"/>
            <w:tcBorders>
              <w:top w:val="single" w:color="auto" w:sz="4" w:space="0"/>
              <w:left w:val="nil"/>
              <w:bottom w:val="nil"/>
              <w:right w:val="nil"/>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考评</w:t>
            </w:r>
            <w:r>
              <w:rPr>
                <w:rFonts w:hint="eastAsia" w:ascii="仿宋_GB2312" w:hAnsi="仿宋_GB2312" w:eastAsia="仿宋_GB2312" w:cs="仿宋_GB2312"/>
                <w:color w:val="auto"/>
                <w:sz w:val="24"/>
                <w:szCs w:val="24"/>
                <w:highlight w:val="none"/>
              </w:rPr>
              <w:t xml:space="preserve">人：                   </w:t>
            </w:r>
          </w:p>
        </w:tc>
        <w:tc>
          <w:tcPr>
            <w:tcW w:w="2980" w:type="dxa"/>
            <w:gridSpan w:val="2"/>
            <w:tcBorders>
              <w:top w:val="single" w:color="auto" w:sz="4" w:space="0"/>
              <w:left w:val="nil"/>
              <w:bottom w:val="nil"/>
              <w:right w:val="nil"/>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实际得分：</w:t>
            </w:r>
          </w:p>
        </w:tc>
        <w:tc>
          <w:tcPr>
            <w:tcW w:w="920" w:type="dxa"/>
            <w:tcBorders>
              <w:top w:val="nil"/>
              <w:left w:val="nil"/>
              <w:bottom w:val="nil"/>
              <w:right w:val="nil"/>
            </w:tcBorders>
            <w:noWrap/>
            <w:vAlign w:val="center"/>
          </w:tcPr>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tc>
      </w:tr>
    </w:tbl>
    <w:p>
      <w:pPr>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p>
    <w:p>
      <w:pPr>
        <w:spacing w:line="360" w:lineRule="auto"/>
        <w:rPr>
          <w:rFonts w:ascii="仿宋_GB2312" w:eastAsia="仿宋_GB2312" w:hAnsiTheme="minorEastAsia" w:cstheme="minorEastAsia"/>
          <w:color w:val="auto"/>
          <w:sz w:val="24"/>
          <w:highlight w:val="none"/>
          <w:lang w:val="zh-CN"/>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3"/>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5" w:type="default"/>
          <w:footerReference r:id="rId6"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1" w:name="_Toc15367"/>
      <w:bookmarkStart w:id="12" w:name="_Toc20421"/>
      <w:bookmarkStart w:id="13" w:name="_Toc19273"/>
      <w:bookmarkStart w:id="14" w:name="_Toc28855"/>
      <w:bookmarkStart w:id="15" w:name="_Toc22967"/>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6" w:name="_Toc2918"/>
      <w:bookmarkStart w:id="17" w:name="_Toc18585"/>
      <w:bookmarkStart w:id="18" w:name="_Toc22185"/>
      <w:bookmarkStart w:id="19" w:name="_Toc6311"/>
      <w:bookmarkStart w:id="20" w:name="_Toc6773"/>
      <w:r>
        <w:rPr>
          <w:rFonts w:hint="eastAsia" w:ascii="仿宋_GB2312" w:hAnsi="仿宋" w:eastAsia="仿宋_GB2312" w:cs="仿宋"/>
          <w:b/>
          <w:color w:val="auto"/>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1" w:name="_Toc21124"/>
      <w:bookmarkStart w:id="22" w:name="_Toc4929"/>
      <w:bookmarkStart w:id="23" w:name="_Toc5635"/>
      <w:bookmarkStart w:id="24" w:name="_Toc1386"/>
      <w:bookmarkStart w:id="25"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6" w:name="_Toc30506"/>
      <w:bookmarkStart w:id="27" w:name="_Toc14993"/>
      <w:bookmarkStart w:id="28" w:name="_Toc26916"/>
      <w:bookmarkStart w:id="29" w:name="_Toc30158"/>
      <w:bookmarkStart w:id="30"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814"/>
      <w:bookmarkStart w:id="32" w:name="_Toc22618"/>
      <w:bookmarkStart w:id="33" w:name="_Toc10340"/>
      <w:bookmarkStart w:id="34" w:name="_Toc8772"/>
      <w:bookmarkStart w:id="35" w:name="_Toc11108"/>
      <w:bookmarkStart w:id="36" w:name="_Toc3625"/>
      <w:bookmarkStart w:id="37" w:name="_Toc4760"/>
      <w:bookmarkStart w:id="38" w:name="_Toc31421"/>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9" w:name="_Toc3079"/>
      <w:bookmarkStart w:id="40" w:name="_Toc5698"/>
      <w:bookmarkStart w:id="41" w:name="_Toc24662"/>
      <w:bookmarkStart w:id="42" w:name="_Toc8586"/>
      <w:bookmarkStart w:id="43" w:name="_Toc2375"/>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4" w:name="_Toc9497"/>
      <w:bookmarkStart w:id="45" w:name="_Toc18683"/>
      <w:bookmarkStart w:id="46" w:name="_Toc32454"/>
      <w:bookmarkStart w:id="47" w:name="_Toc30329"/>
      <w:bookmarkStart w:id="48" w:name="_Toc2680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color w:val="auto"/>
          <w:sz w:val="24"/>
          <w:highlight w:val="none"/>
        </w:rPr>
      </w:pPr>
      <w:bookmarkStart w:id="49" w:name="_Toc28375"/>
      <w:bookmarkStart w:id="50" w:name="_Toc16021"/>
      <w:bookmarkStart w:id="51" w:name="_Toc15583"/>
      <w:r>
        <w:rPr>
          <w:rFonts w:hint="eastAsia" w:ascii="仿宋_GB2312" w:hAnsi="仿宋" w:eastAsia="仿宋_GB2312" w:cs="仿宋"/>
          <w:b/>
          <w:color w:val="auto"/>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color w:val="auto"/>
          <w:sz w:val="24"/>
          <w:highlight w:val="none"/>
        </w:rPr>
      </w:pPr>
      <w:bookmarkStart w:id="52" w:name="_Toc15322"/>
      <w:bookmarkStart w:id="53" w:name="_Toc11173"/>
      <w:bookmarkStart w:id="54" w:name="_Toc7245"/>
      <w:r>
        <w:rPr>
          <w:rFonts w:hint="eastAsia" w:ascii="仿宋_GB2312" w:hAnsi="仿宋" w:eastAsia="仿宋_GB2312" w:cs="仿宋"/>
          <w:b/>
          <w:color w:val="auto"/>
          <w:sz w:val="24"/>
          <w:highlight w:val="none"/>
        </w:rPr>
        <w:t>2.0 合同生效</w:t>
      </w:r>
      <w:bookmarkEnd w:id="52"/>
      <w:bookmarkEnd w:id="53"/>
      <w:bookmarkEnd w:id="54"/>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5" w:name="_Toc14021"/>
      <w:bookmarkStart w:id="56" w:name="_Toc19680"/>
      <w:bookmarkStart w:id="57" w:name="_Toc5228"/>
      <w:bookmarkStart w:id="58" w:name="_Toc25079"/>
      <w:bookmarkStart w:id="59" w:name="_Toc31297"/>
      <w:r>
        <w:rPr>
          <w:rFonts w:hint="eastAsia" w:ascii="仿宋_GB2312" w:hAnsi="仿宋" w:eastAsia="仿宋_GB2312" w:cs="仿宋"/>
          <w:b/>
          <w:color w:val="auto"/>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0" w:name="_Toc16752"/>
      <w:bookmarkStart w:id="61" w:name="_Toc31402"/>
      <w:bookmarkStart w:id="62" w:name="_Toc3769"/>
      <w:bookmarkStart w:id="63" w:name="_Toc23289"/>
      <w:bookmarkStart w:id="64" w:name="_Toc19539"/>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5" w:name="_Toc9161"/>
      <w:bookmarkStart w:id="66" w:name="_Toc4133"/>
      <w:bookmarkStart w:id="67" w:name="_Toc12412"/>
      <w:bookmarkStart w:id="68" w:name="_Toc27945"/>
      <w:bookmarkStart w:id="69" w:name="_Toc13673"/>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0" w:name="_Toc32670"/>
      <w:bookmarkStart w:id="71" w:name="_Toc15447"/>
      <w:bookmarkStart w:id="72" w:name="_Toc31233"/>
      <w:bookmarkStart w:id="73" w:name="_Toc22011"/>
      <w:bookmarkStart w:id="74" w:name="_Toc26555"/>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Toc13154"/>
      <w:bookmarkStart w:id="76" w:name="_Toc18990"/>
      <w:bookmarkStart w:id="77" w:name="_Toc30507"/>
      <w:bookmarkStart w:id="78" w:name="_Toc13467"/>
      <w:bookmarkStart w:id="79" w:name="_Toc16163"/>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3" w:name="_Toc26689"/>
      <w:bookmarkStart w:id="84" w:name="_Toc42"/>
      <w:bookmarkStart w:id="85" w:name="_Toc21830"/>
      <w:bookmarkStart w:id="86" w:name="_Toc23368"/>
      <w:bookmarkStart w:id="87" w:name="_Toc10663"/>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8" w:name="_Toc25571"/>
      <w:bookmarkStart w:id="89" w:name="_Toc26633"/>
      <w:bookmarkStart w:id="90" w:name="_Toc32494"/>
      <w:bookmarkStart w:id="91" w:name="_Toc4720"/>
      <w:bookmarkStart w:id="92" w:name="_Toc143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3" w:name="_Toc3638"/>
      <w:bookmarkStart w:id="94" w:name="_Toc24465"/>
      <w:bookmarkStart w:id="95" w:name="_Toc25783"/>
      <w:bookmarkStart w:id="96" w:name="_Toc14115"/>
      <w:bookmarkStart w:id="97" w:name="_Toc23854"/>
      <w:r>
        <w:rPr>
          <w:rFonts w:hint="eastAsia" w:ascii="仿宋_GB2312" w:hAnsi="仿宋" w:eastAsia="仿宋_GB2312" w:cs="仿宋"/>
          <w:b/>
          <w:color w:val="auto"/>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8" w:name="_Toc25525"/>
      <w:bookmarkStart w:id="99" w:name="_Toc7315"/>
      <w:bookmarkStart w:id="100" w:name="_Toc14814"/>
      <w:bookmarkStart w:id="101" w:name="_Toc26883"/>
      <w:bookmarkStart w:id="102" w:name="_Toc3010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3" w:name="_Toc1123"/>
      <w:bookmarkStart w:id="104" w:name="_Toc23323"/>
      <w:bookmarkStart w:id="105" w:name="_Toc2016"/>
      <w:r>
        <w:rPr>
          <w:rFonts w:hint="eastAsia" w:ascii="仿宋_GB2312" w:hAnsi="仿宋" w:eastAsia="仿宋_GB2312" w:cs="仿宋"/>
          <w:b/>
          <w:color w:val="auto"/>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6" w:name="_Toc1969"/>
      <w:bookmarkStart w:id="107" w:name="_Toc14525"/>
      <w:bookmarkStart w:id="108" w:name="_Toc17363"/>
      <w:r>
        <w:rPr>
          <w:rFonts w:hint="eastAsia" w:ascii="仿宋_GB2312" w:hAnsi="仿宋" w:eastAsia="仿宋_GB2312" w:cs="仿宋"/>
          <w:b/>
          <w:color w:val="auto"/>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9" w:name="_Toc2308"/>
      <w:bookmarkStart w:id="110" w:name="_Toc12666"/>
      <w:bookmarkStart w:id="111" w:name="_Toc31892"/>
      <w:bookmarkStart w:id="112" w:name="_Toc25198"/>
      <w:bookmarkStart w:id="113" w:name="_Toc9808"/>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color w:val="auto"/>
          <w:sz w:val="24"/>
          <w:highlight w:val="none"/>
        </w:rPr>
      </w:pPr>
      <w:bookmarkStart w:id="116" w:name="_Toc27644"/>
      <w:bookmarkStart w:id="117" w:name="_Toc28906"/>
      <w:bookmarkStart w:id="118" w:name="_Toc12254"/>
      <w:bookmarkStart w:id="119" w:name="_Toc20808"/>
      <w:bookmarkStart w:id="120" w:name="_Toc5063"/>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1" w:name="_Toc18540"/>
      <w:bookmarkStart w:id="122" w:name="_Toc4355"/>
      <w:bookmarkStart w:id="123" w:name="_Toc30599"/>
      <w:r>
        <w:rPr>
          <w:rFonts w:hint="eastAsia" w:ascii="仿宋_GB2312" w:hAnsi="仿宋" w:eastAsia="仿宋_GB2312" w:cs="仿宋"/>
          <w:b/>
          <w:color w:val="auto"/>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4" w:name="_Toc487900373"/>
      <w:bookmarkStart w:id="125" w:name="_Toc279701263"/>
      <w:bookmarkStart w:id="126" w:name="_Toc18567"/>
      <w:bookmarkStart w:id="127" w:name="_Toc10330"/>
      <w:bookmarkStart w:id="128" w:name="_Toc12773"/>
      <w:bookmarkStart w:id="129" w:name="_Toc259093692"/>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w:t>
      </w:r>
      <w:r>
        <w:rPr>
          <w:rFonts w:hint="eastAsia" w:ascii="仿宋_GB2312" w:hAnsi="宋体" w:eastAsia="仿宋_GB2312"/>
          <w:b/>
          <w:color w:val="auto"/>
          <w:sz w:val="24"/>
          <w:highlight w:val="none"/>
          <w:lang w:val="en-US" w:eastAsia="zh-CN"/>
        </w:rPr>
        <w:t>.</w:t>
      </w:r>
      <w:r>
        <w:rPr>
          <w:rFonts w:hint="eastAsia" w:ascii="仿宋_GB2312" w:hAnsi="宋体" w:eastAsia="仿宋_GB2312"/>
          <w:b/>
          <w:color w:val="auto"/>
          <w:sz w:val="24"/>
          <w:highlight w:val="none"/>
        </w:rPr>
        <w:t>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9</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9</w:t>
      </w:r>
      <w:r>
        <w:rPr>
          <w:rFonts w:hint="eastAsia" w:ascii="仿宋_GB2312" w:hAnsi="宋体" w:eastAsia="仿宋_GB2312"/>
          <w:b/>
          <w:bCs/>
          <w:iCs/>
          <w:color w:val="auto"/>
          <w:sz w:val="24"/>
          <w:highlight w:val="none"/>
        </w:rPr>
        <w:t>0分）</w:t>
      </w:r>
    </w:p>
    <w:tbl>
      <w:tblPr>
        <w:tblStyle w:val="63"/>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55"/>
        <w:gridCol w:w="6939"/>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37" w:type="dxa"/>
            <w:vAlign w:val="center"/>
          </w:tcPr>
          <w:p>
            <w:pPr>
              <w:pStyle w:val="32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255" w:type="dxa"/>
            <w:vAlign w:val="center"/>
          </w:tcPr>
          <w:p>
            <w:pPr>
              <w:pStyle w:val="32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评分项</w:t>
            </w:r>
          </w:p>
        </w:tc>
        <w:tc>
          <w:tcPr>
            <w:tcW w:w="6939" w:type="dxa"/>
            <w:vAlign w:val="center"/>
          </w:tcPr>
          <w:p>
            <w:pPr>
              <w:pStyle w:val="32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评审依据及标准</w:t>
            </w:r>
          </w:p>
        </w:tc>
        <w:tc>
          <w:tcPr>
            <w:tcW w:w="876" w:type="dxa"/>
            <w:vAlign w:val="center"/>
          </w:tcPr>
          <w:p>
            <w:pPr>
              <w:pStyle w:val="32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相关认证证书</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根据投标人企业认证证书情况进行打分，0-3分。（提供相关证明并加盖投标人公章）</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管理业绩</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自2021年7月1日以来（以合同签订时间为准）完成的同类案例，每有1个得0.5分，满分1分。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注：每个案例提供合同和验收报告复印件，并加盖投标人公章。</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拟派物业经理相关证书</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物业经理具有</w:t>
            </w:r>
            <w:r>
              <w:rPr>
                <w:rFonts w:hint="eastAsia" w:ascii="仿宋_GB2312" w:hAnsi="仿宋_GB2312" w:eastAsia="仿宋_GB2312" w:cs="仿宋_GB2312"/>
                <w:color w:val="auto"/>
                <w:sz w:val="24"/>
                <w:szCs w:val="24"/>
                <w:highlight w:val="none"/>
                <w:lang w:eastAsia="zh-CN"/>
              </w:rPr>
              <w:t>本科</w:t>
            </w:r>
            <w:r>
              <w:rPr>
                <w:rFonts w:hint="eastAsia" w:ascii="仿宋_GB2312" w:hAnsi="仿宋_GB2312" w:eastAsia="仿宋_GB2312" w:cs="仿宋_GB2312"/>
                <w:color w:val="auto"/>
                <w:sz w:val="24"/>
                <w:szCs w:val="24"/>
                <w:highlight w:val="none"/>
                <w:lang w:eastAsia="zh-CN"/>
              </w:rPr>
              <w:t>及</w:t>
            </w:r>
            <w:r>
              <w:rPr>
                <w:rFonts w:hint="eastAsia" w:ascii="仿宋_GB2312" w:hAnsi="仿宋_GB2312" w:eastAsia="仿宋_GB2312" w:cs="仿宋_GB2312"/>
                <w:color w:val="auto"/>
                <w:sz w:val="24"/>
                <w:szCs w:val="24"/>
                <w:highlight w:val="none"/>
              </w:rPr>
              <w:t>以上学历</w:t>
            </w:r>
            <w:r>
              <w:rPr>
                <w:rFonts w:hint="eastAsia" w:ascii="仿宋_GB2312" w:hAnsi="仿宋_GB2312" w:eastAsia="仿宋_GB2312" w:cs="仿宋_GB2312"/>
                <w:color w:val="auto"/>
                <w:sz w:val="24"/>
                <w:szCs w:val="24"/>
                <w:highlight w:val="none"/>
                <w:lang w:eastAsia="zh-CN"/>
              </w:rPr>
              <w:t>得</w:t>
            </w:r>
            <w:r>
              <w:rPr>
                <w:rFonts w:hint="eastAsia" w:ascii="仿宋_GB2312" w:hAnsi="仿宋_GB2312" w:eastAsia="仿宋_GB2312" w:cs="仿宋_GB2312"/>
                <w:color w:val="auto"/>
                <w:sz w:val="24"/>
                <w:szCs w:val="24"/>
                <w:highlight w:val="none"/>
                <w:lang w:val="en-US" w:eastAsia="zh-CN"/>
              </w:rPr>
              <w:t>2分</w:t>
            </w:r>
            <w:r>
              <w:rPr>
                <w:rFonts w:hint="eastAsia" w:ascii="仿宋_GB2312" w:hAnsi="仿宋_GB2312" w:eastAsia="仿宋_GB2312" w:cs="仿宋_GB2312"/>
                <w:color w:val="auto"/>
                <w:sz w:val="24"/>
                <w:szCs w:val="24"/>
                <w:highlight w:val="none"/>
                <w:lang w:eastAsia="zh-CN"/>
              </w:rPr>
              <w:t>，持有</w:t>
            </w:r>
            <w:r>
              <w:rPr>
                <w:rFonts w:hint="eastAsia" w:ascii="仿宋_GB2312" w:hAnsi="仿宋_GB2312" w:eastAsia="仿宋_GB2312" w:cs="仿宋_GB2312"/>
                <w:color w:val="auto"/>
                <w:sz w:val="24"/>
                <w:szCs w:val="24"/>
                <w:highlight w:val="none"/>
              </w:rPr>
              <w:t>人力资源和社会保障</w:t>
            </w:r>
            <w:r>
              <w:rPr>
                <w:rFonts w:hint="eastAsia" w:ascii="仿宋_GB2312" w:hAnsi="仿宋_GB2312" w:eastAsia="仿宋_GB2312" w:cs="仿宋_GB2312"/>
                <w:color w:val="auto"/>
                <w:sz w:val="24"/>
                <w:szCs w:val="24"/>
                <w:highlight w:val="none"/>
                <w:lang w:val="en-US" w:eastAsia="zh-CN"/>
              </w:rPr>
              <w:t>部门</w:t>
            </w:r>
            <w:r>
              <w:rPr>
                <w:rFonts w:hint="eastAsia" w:ascii="仿宋_GB2312" w:hAnsi="仿宋_GB2312" w:eastAsia="仿宋_GB2312" w:cs="仿宋_GB2312"/>
                <w:color w:val="auto"/>
                <w:sz w:val="24"/>
                <w:szCs w:val="24"/>
                <w:highlight w:val="none"/>
              </w:rPr>
              <w:t>颁发</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lang w:eastAsia="zh-CN"/>
              </w:rPr>
              <w:t>中级人力资源管理师及以上、消防</w:t>
            </w:r>
            <w:r>
              <w:rPr>
                <w:rFonts w:hint="eastAsia" w:ascii="仿宋_GB2312" w:hAnsi="仿宋_GB2312" w:eastAsia="仿宋_GB2312" w:cs="仿宋_GB2312"/>
                <w:color w:val="auto"/>
                <w:sz w:val="24"/>
                <w:szCs w:val="24"/>
                <w:highlight w:val="none"/>
                <w:lang w:val="en-US" w:eastAsia="zh-CN"/>
              </w:rPr>
              <w:t>安全管理员</w:t>
            </w:r>
            <w:r>
              <w:rPr>
                <w:rFonts w:hint="eastAsia" w:ascii="仿宋_GB2312" w:hAnsi="仿宋_GB2312" w:eastAsia="仿宋_GB2312" w:cs="仿宋_GB2312"/>
                <w:color w:val="auto"/>
                <w:kern w:val="0"/>
                <w:sz w:val="24"/>
                <w:szCs w:val="24"/>
                <w:highlight w:val="none"/>
              </w:rPr>
              <w:t>（含消防设施操作员、建（构）筑物消防员）</w:t>
            </w:r>
            <w:r>
              <w:rPr>
                <w:rFonts w:hint="eastAsia" w:ascii="仿宋_GB2312" w:hAnsi="仿宋_GB2312" w:eastAsia="仿宋_GB2312" w:cs="仿宋_GB2312"/>
                <w:color w:val="auto"/>
                <w:sz w:val="24"/>
                <w:szCs w:val="24"/>
                <w:highlight w:val="none"/>
                <w:lang w:eastAsia="zh-CN"/>
              </w:rPr>
              <w:t>中级及以上</w:t>
            </w:r>
            <w:r>
              <w:rPr>
                <w:rFonts w:hint="eastAsia" w:ascii="仿宋_GB2312" w:hAnsi="仿宋_GB2312" w:eastAsia="仿宋_GB2312" w:cs="仿宋_GB2312"/>
                <w:color w:val="auto"/>
                <w:sz w:val="24"/>
                <w:szCs w:val="24"/>
                <w:highlight w:val="none"/>
              </w:rPr>
              <w:t>证书</w:t>
            </w:r>
            <w:r>
              <w:rPr>
                <w:rFonts w:hint="eastAsia" w:ascii="仿宋_GB2312" w:hAnsi="仿宋_GB2312" w:eastAsia="仿宋_GB2312" w:cs="仿宋_GB2312"/>
                <w:color w:val="auto"/>
                <w:kern w:val="0"/>
                <w:sz w:val="24"/>
                <w:szCs w:val="24"/>
                <w:highlight w:val="none"/>
                <w:u w:val="none"/>
                <w:lang w:eastAsia="zh-CN"/>
              </w:rPr>
              <w:t>每有一项得</w:t>
            </w:r>
            <w:r>
              <w:rPr>
                <w:rFonts w:hint="eastAsia" w:ascii="仿宋_GB2312" w:hAnsi="仿宋_GB2312" w:eastAsia="仿宋_GB2312" w:cs="仿宋_GB2312"/>
                <w:color w:val="auto"/>
                <w:kern w:val="0"/>
                <w:sz w:val="24"/>
                <w:szCs w:val="24"/>
                <w:highlight w:val="none"/>
                <w:u w:val="none"/>
                <w:lang w:val="en-US" w:eastAsia="zh-CN"/>
              </w:rPr>
              <w:t>1分，最高</w:t>
            </w:r>
            <w:r>
              <w:rPr>
                <w:rFonts w:hint="eastAsia" w:ascii="仿宋_GB2312" w:hAnsi="仿宋_GB2312" w:eastAsia="仿宋_GB2312" w:cs="仿宋_GB2312"/>
                <w:color w:val="auto"/>
                <w:kern w:val="0"/>
                <w:sz w:val="24"/>
                <w:szCs w:val="24"/>
                <w:highlight w:val="none"/>
                <w:u w:val="none"/>
              </w:rPr>
              <w:t>得</w:t>
            </w:r>
            <w:r>
              <w:rPr>
                <w:rFonts w:hint="eastAsia" w:ascii="仿宋_GB2312" w:hAnsi="仿宋_GB2312" w:eastAsia="仿宋_GB2312" w:cs="仿宋_GB2312"/>
                <w:color w:val="auto"/>
                <w:kern w:val="0"/>
                <w:sz w:val="24"/>
                <w:szCs w:val="24"/>
                <w:highlight w:val="none"/>
                <w:u w:val="none"/>
                <w:lang w:val="en-US" w:eastAsia="zh-CN"/>
              </w:rPr>
              <w:t>4</w:t>
            </w:r>
            <w:r>
              <w:rPr>
                <w:rFonts w:hint="eastAsia" w:ascii="仿宋_GB2312" w:hAnsi="仿宋_GB2312" w:eastAsia="仿宋_GB2312" w:cs="仿宋_GB2312"/>
                <w:color w:val="auto"/>
                <w:kern w:val="0"/>
                <w:sz w:val="24"/>
                <w:szCs w:val="24"/>
                <w:highlight w:val="none"/>
                <w:u w:val="none"/>
              </w:rPr>
              <w:t>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（提供相关证书复印件及本单位社保缴纳证明复印件均加盖投标人公章）</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拟派项目团队员工证书</w:t>
            </w:r>
          </w:p>
        </w:tc>
        <w:tc>
          <w:tcPr>
            <w:tcW w:w="6939" w:type="dxa"/>
            <w:vAlign w:val="top"/>
          </w:tcPr>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保安</w:t>
            </w:r>
            <w:r>
              <w:rPr>
                <w:rFonts w:hint="eastAsia" w:ascii="仿宋_GB2312" w:hAnsi="仿宋_GB2312" w:eastAsia="仿宋_GB2312" w:cs="仿宋_GB2312"/>
                <w:color w:val="auto"/>
                <w:sz w:val="24"/>
                <w:szCs w:val="24"/>
                <w:highlight w:val="none"/>
                <w:lang w:eastAsia="zh-CN"/>
              </w:rPr>
              <w:t>负责人</w:t>
            </w:r>
            <w:r>
              <w:rPr>
                <w:rFonts w:hint="eastAsia" w:ascii="仿宋_GB2312" w:hAnsi="仿宋_GB2312" w:eastAsia="仿宋_GB2312" w:cs="仿宋_GB2312"/>
                <w:color w:val="auto"/>
                <w:sz w:val="24"/>
                <w:szCs w:val="24"/>
                <w:highlight w:val="none"/>
              </w:rPr>
              <w:t>具有</w:t>
            </w:r>
            <w:r>
              <w:rPr>
                <w:rFonts w:hint="eastAsia" w:ascii="仿宋_GB2312" w:hAnsi="仿宋_GB2312" w:eastAsia="仿宋_GB2312" w:cs="仿宋_GB2312"/>
                <w:color w:val="auto"/>
                <w:sz w:val="24"/>
                <w:szCs w:val="24"/>
                <w:highlight w:val="none"/>
                <w:lang w:eastAsia="zh-CN"/>
              </w:rPr>
              <w:t>高中及以上</w:t>
            </w:r>
            <w:r>
              <w:rPr>
                <w:rFonts w:hint="eastAsia" w:ascii="仿宋_GB2312" w:hAnsi="仿宋_GB2312" w:eastAsia="仿宋_GB2312" w:cs="仿宋_GB2312"/>
                <w:color w:val="auto"/>
                <w:sz w:val="24"/>
                <w:szCs w:val="24"/>
                <w:highlight w:val="none"/>
              </w:rPr>
              <w:t>学历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持有人社部门颁发的保安员二级及以上技师证书</w:t>
            </w:r>
            <w:r>
              <w:rPr>
                <w:rFonts w:hint="eastAsia" w:ascii="仿宋_GB2312" w:hAnsi="仿宋_GB2312" w:eastAsia="仿宋_GB2312" w:cs="仿宋_GB2312"/>
                <w:color w:val="auto"/>
                <w:sz w:val="24"/>
                <w:szCs w:val="24"/>
                <w:highlight w:val="none"/>
                <w:lang w:eastAsia="zh-CN"/>
              </w:rPr>
              <w:t>，中级及以上建(构)筑物消防员证书的，每有一项得1分，最高得</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保洁负责人具有大专及以上学历</w:t>
            </w:r>
            <w:r>
              <w:rPr>
                <w:rFonts w:hint="eastAsia" w:ascii="仿宋_GB2312" w:hAnsi="仿宋_GB2312" w:eastAsia="仿宋_GB2312" w:cs="仿宋_GB2312"/>
                <w:color w:val="auto"/>
                <w:sz w:val="24"/>
                <w:szCs w:val="24"/>
                <w:highlight w:val="none"/>
                <w:lang w:eastAsia="zh-CN"/>
              </w:rPr>
              <w:t>，持有人社部门颁发的中级及以上环境保护工程职称证书，</w:t>
            </w:r>
            <w:r>
              <w:rPr>
                <w:rFonts w:hint="eastAsia" w:ascii="仿宋_GB2312" w:hAnsi="仿宋_GB2312" w:eastAsia="仿宋_GB2312" w:cs="仿宋_GB2312"/>
                <w:color w:val="auto"/>
                <w:kern w:val="0"/>
                <w:sz w:val="24"/>
                <w:szCs w:val="24"/>
                <w:highlight w:val="none"/>
                <w:u w:val="none"/>
                <w:lang w:eastAsia="zh-CN"/>
              </w:rPr>
              <w:t>每有一项得</w:t>
            </w:r>
            <w:r>
              <w:rPr>
                <w:rFonts w:hint="eastAsia" w:ascii="仿宋_GB2312" w:hAnsi="仿宋_GB2312" w:eastAsia="仿宋_GB2312" w:cs="仿宋_GB2312"/>
                <w:color w:val="auto"/>
                <w:kern w:val="0"/>
                <w:sz w:val="24"/>
                <w:szCs w:val="24"/>
                <w:highlight w:val="none"/>
                <w:u w:val="none"/>
                <w:lang w:val="en-US" w:eastAsia="zh-CN"/>
              </w:rPr>
              <w:t>1分</w:t>
            </w:r>
            <w:r>
              <w:rPr>
                <w:rFonts w:hint="eastAsia" w:ascii="仿宋_GB2312" w:hAnsi="仿宋_GB2312" w:eastAsia="仿宋_GB2312" w:cs="仿宋_GB2312"/>
                <w:color w:val="auto"/>
                <w:sz w:val="24"/>
                <w:szCs w:val="24"/>
                <w:highlight w:val="none"/>
                <w:lang w:eastAsia="zh-CN"/>
              </w:rPr>
              <w:t>，最高</w:t>
            </w:r>
            <w:r>
              <w:rPr>
                <w:rFonts w:hint="eastAsia" w:ascii="仿宋_GB2312" w:hAnsi="仿宋_GB2312" w:eastAsia="仿宋_GB2312" w:cs="仿宋_GB2312"/>
                <w:color w:val="auto"/>
                <w:kern w:val="0"/>
                <w:sz w:val="24"/>
                <w:szCs w:val="24"/>
                <w:highlight w:val="none"/>
                <w:u w:val="none"/>
                <w:lang w:eastAsia="zh-CN"/>
              </w:rPr>
              <w:t>得</w:t>
            </w:r>
            <w:r>
              <w:rPr>
                <w:rFonts w:hint="eastAsia" w:ascii="仿宋_GB2312" w:hAnsi="仿宋_GB2312" w:eastAsia="仿宋_GB2312" w:cs="仿宋_GB2312"/>
                <w:color w:val="auto"/>
                <w:kern w:val="0"/>
                <w:sz w:val="24"/>
                <w:szCs w:val="24"/>
                <w:highlight w:val="none"/>
                <w:u w:val="none"/>
                <w:lang w:val="en-US" w:eastAsia="zh-CN"/>
              </w:rPr>
              <w:t>2分。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维修主管具有大专及以上学历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持有人社部门颁发的维修电工中级及以上证书、应急管理部门颁发的高压电工证</w:t>
            </w:r>
            <w:r>
              <w:rPr>
                <w:rFonts w:hint="eastAsia" w:ascii="仿宋_GB2312" w:hAnsi="仿宋_GB2312" w:eastAsia="仿宋_GB2312" w:cs="仿宋_GB2312"/>
                <w:color w:val="auto"/>
                <w:sz w:val="24"/>
                <w:szCs w:val="24"/>
                <w:highlight w:val="none"/>
                <w:lang w:val="en-US" w:eastAsia="zh-CN"/>
              </w:rPr>
              <w:t>及</w:t>
            </w:r>
            <w:r>
              <w:rPr>
                <w:rFonts w:hint="eastAsia" w:ascii="仿宋_GB2312" w:hAnsi="仿宋_GB2312" w:eastAsia="仿宋_GB2312" w:cs="仿宋_GB2312"/>
                <w:color w:val="auto"/>
                <w:sz w:val="24"/>
                <w:szCs w:val="24"/>
                <w:highlight w:val="none"/>
              </w:rPr>
              <w:t>低压电工证的，每有一项得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分，最高得</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绿化人员人具有大专及以上学历，</w:t>
            </w:r>
            <w:r>
              <w:rPr>
                <w:rFonts w:hint="eastAsia" w:ascii="仿宋_GB2312" w:hAnsi="仿宋_GB2312" w:eastAsia="仿宋_GB2312" w:cs="仿宋_GB2312"/>
                <w:i w:val="0"/>
                <w:iCs w:val="0"/>
                <w:caps w:val="0"/>
                <w:color w:val="auto"/>
                <w:spacing w:val="0"/>
                <w:sz w:val="24"/>
                <w:szCs w:val="24"/>
                <w:highlight w:val="none"/>
                <w:shd w:val="clear"/>
              </w:rPr>
              <w:t>持有人社部门颁发的园林绿化专业中级工程师及以上职称；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每有一项得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分，最高得2分。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注：</w:t>
            </w:r>
            <w:r>
              <w:rPr>
                <w:rFonts w:hint="eastAsia" w:ascii="仿宋_GB2312" w:hAnsi="仿宋_GB2312" w:eastAsia="仿宋_GB2312" w:cs="仿宋_GB2312"/>
                <w:b/>
                <w:bCs/>
                <w:color w:val="auto"/>
                <w:sz w:val="24"/>
                <w:szCs w:val="24"/>
                <w:highlight w:val="none"/>
              </w:rPr>
              <w:t>提供相关证书复印件及本单位社保缴纳证明复印件均加盖投标人公章。</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480" w:hanging="480" w:hanging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消防维保服务方案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w:t>
            </w:r>
            <w:r>
              <w:rPr>
                <w:rFonts w:hint="eastAsia" w:ascii="仿宋_GB2312" w:hAnsi="仿宋_GB2312" w:eastAsia="仿宋_GB2312" w:cs="仿宋_GB2312"/>
                <w:color w:val="auto"/>
                <w:sz w:val="24"/>
                <w:szCs w:val="24"/>
                <w:highlight w:val="none"/>
                <w:lang w:eastAsia="zh-CN"/>
              </w:rPr>
              <w:t>消防维保服务方案</w:t>
            </w:r>
            <w:r>
              <w:rPr>
                <w:rFonts w:hint="eastAsia" w:ascii="仿宋_GB2312" w:hAnsi="仿宋_GB2312" w:eastAsia="仿宋_GB2312" w:cs="仿宋_GB2312"/>
                <w:color w:val="auto"/>
                <w:sz w:val="24"/>
                <w:szCs w:val="24"/>
                <w:highlight w:val="none"/>
                <w:lang w:val="en-US" w:eastAsia="zh-CN"/>
              </w:rPr>
              <w:t>进行打分，包括但不限于：服务规范、设备检测维护、巡检管理、分析报告服务、保险服务等方面，0-6分。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垃圾分类</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根据垃圾分类要求，对集置点垃圾定点定类投放、垃圾合理分类、垃圾的清运、垃圾桶外观整洁等方面进行打分，0-6分。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保安服务方案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保安服务方案进行打分，包括但不限于：物业服务区域内的日常治安管理、巡逻检查、消防安全、门禁系统及监控系统的日常维护等；对进出管辖区域内各类车辆的管理方案、对突发事件有预警方案、应急处理计划和措施，能定期实行突发事件应急演练；邮件快递的收发，外卖管理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保洁服务方案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根据提供的保洁服务方案进行打分，包括但不限于：公共区域及设施的保洁方案；垃圾、废弃物清理公共区域及设施的保洁方案；灭“四害”消杀等，0-6分。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会务服务方案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根据提供的会务服务方案进行打分，包括但不限于：会务细则；会务工作标准、流程；会务服务人员素质；会务服务培训质量等，0-6分。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机电设备管理和维修服务</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机电设备管理和维修服务方案进行打分，包括但不限于：高（低）压线路、照明及供电设备管理维护方案，弱电系统管理维护方案，给排水设备运行维护方案，房屋及设备设施日常养护、巡查维修方案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绿化服务方案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绿化养护方案进行打分，包括但不限于：物业服务区域内树木、花草、色块等的日常养护和管理，绿地的养护及卫生管理，室内外摆花及盆栽绿色植物的摆放和养护；方案根据服务区域内实际情况设计，能满足服务质量标准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2</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工作组织实施方案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根据提供的工作组织实施方案进行打分，包含但不限于：管理流程，包括运作流程图、激励机制、监督机制、自我约束机制、信息反馈渠道及处理机制，管理指标承诺达到物业管理标准等，0-6分。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3</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紧急事件防范预案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根据是否成立安全应急救援队；应对突发紧急事件防范预案、应急工作（重大活动、会议和台风、降雪等灾害性极端天气）的处理等方面进行打分，0-6分。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节能降耗服务方案</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根据节能降耗措施进行打分，包含但不限于：是否安排指定人员每年填报节能降耗表等数据，是否适应本项目的需求，是否有创新；工作项目、工作范围是否齐全等，0-6分。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质量考核办法及奖惩制度</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sz w:val="24"/>
                <w:szCs w:val="24"/>
                <w:highlight w:val="none"/>
                <w:lang w:val="en-US" w:eastAsia="zh-CN"/>
              </w:rPr>
              <w:t>投标人对于项目服务质量有完善、具体且切实有效的考核办法及奖惩制度，0-6分。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6</w:t>
            </w:r>
          </w:p>
        </w:tc>
        <w:tc>
          <w:tcPr>
            <w:tcW w:w="125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信息化系统服务方案</w:t>
            </w:r>
          </w:p>
        </w:tc>
        <w:tc>
          <w:tcPr>
            <w:tcW w:w="69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提供针对本项目各环节的信息化管理系统，包括但不限于：1.品质巡查信息化考核系统；2.智慧停车场管理系统；3.设备巡检及维修管理系统；4.人员管理系统、培训、考勤等功能，0-3分。</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服务承诺及合理化建议</w:t>
            </w:r>
          </w:p>
        </w:tc>
        <w:tc>
          <w:tcPr>
            <w:tcW w:w="693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sz w:val="24"/>
                <w:szCs w:val="24"/>
                <w:highlight w:val="none"/>
                <w:lang w:val="en-US" w:eastAsia="zh-CN"/>
              </w:rPr>
              <w:t>物业服务管理各项承诺明确，对该项目提出合理化建议，按照建议的内容进行打分，0-3分。</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1</w:t>
      </w:r>
      <w:r>
        <w:rPr>
          <w:rFonts w:hint="eastAsia" w:ascii="仿宋_GB2312" w:hAnsi="宋体" w:eastAsia="仿宋_GB2312"/>
          <w:b/>
          <w:bCs/>
          <w:iCs/>
          <w:color w:val="auto"/>
          <w:sz w:val="24"/>
          <w:highlight w:val="none"/>
        </w:rPr>
        <w:t>0分）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1</w:t>
      </w:r>
      <w:r>
        <w:rPr>
          <w:rFonts w:hint="eastAsia" w:ascii="仿宋_GB2312" w:hAnsi="宋体" w:eastAsia="仿宋_GB2312"/>
          <w:bCs/>
          <w:iCs/>
          <w:color w:val="auto"/>
          <w:sz w:val="24"/>
          <w:highlight w:val="none"/>
        </w:rPr>
        <w:t>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绍兴市市场监督管理局</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绍兴市市场监督管理局2025年度物业管理服务项目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2024-12-0136</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绍兴市市场监督管理局</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绍兴市市场监督管理局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绍兴市市场监督管理局2025年度物业管理服务项目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2024-12-0136</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绍兴市市场监督管理局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绍兴市市场监督管理局2025年度物业管理服务项目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2024-12-0136</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w:t>
      </w:r>
      <w:r>
        <w:rPr>
          <w:rFonts w:hint="eastAsia" w:ascii="仿宋_GB2312" w:hAnsi="仿宋" w:eastAsia="仿宋_GB2312" w:cs="仿宋"/>
          <w:b/>
          <w:color w:val="auto"/>
          <w:sz w:val="30"/>
          <w:szCs w:val="30"/>
          <w:highlight w:val="none"/>
        </w:rPr>
        <w:t>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w:t>
      </w:r>
      <w:r>
        <w:rPr>
          <w:rFonts w:hint="eastAsia" w:ascii="仿宋_GB2312" w:hAnsi="仿宋" w:eastAsia="仿宋_GB2312" w:cs="仿宋"/>
          <w:b/>
          <w:color w:val="auto"/>
          <w:sz w:val="30"/>
          <w:szCs w:val="30"/>
          <w:highlight w:val="none"/>
        </w:rPr>
        <w:t>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w:t>
      </w:r>
      <w:r>
        <w:rPr>
          <w:rFonts w:hint="eastAsia" w:ascii="仿宋_GB2312" w:hAnsi="仿宋" w:eastAsia="仿宋_GB2312" w:cs="仿宋"/>
          <w:b/>
          <w:color w:val="auto"/>
          <w:kern w:val="0"/>
          <w:sz w:val="32"/>
          <w:szCs w:val="32"/>
          <w:highlight w:val="none"/>
        </w:rPr>
        <w:t>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绍兴市市场监督管理局</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w:t>
      </w:r>
      <w:r>
        <w:rPr>
          <w:rFonts w:hint="eastAsia" w:ascii="仿宋_GB2312" w:hAnsi="仿宋_GB2312" w:eastAsia="仿宋_GB2312" w:cs="仿宋_GB2312"/>
          <w:b/>
          <w:color w:val="auto"/>
          <w:sz w:val="30"/>
          <w:szCs w:val="30"/>
          <w:highlight w:val="none"/>
        </w:rPr>
        <w:t>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绍兴市市场监督管理局</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绍兴市市场监督管理局2025年度物业管理服务项目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2024-12-0136</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5" w:name="OLE_LINK13"/>
      <w:bookmarkStart w:id="136"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left" w:pos="5423"/>
        <w:tab w:val="clear" w:pos="4153"/>
      </w:tabs>
    </w:pPr>
    <w: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Y8Tp7OAQAAqQMAAA4AAAAAAAAAAQAgAAAAHgEAAGRycy9l&#10;Mm9Eb2MueG1sUEsFBgAAAAAGAAYAWQEAAF4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default" w:eastAsia="宋体"/>
        <w:lang w:val="en-US" w:eastAsia="zh-CN"/>
      </w:rPr>
    </w:pPr>
    <w:r>
      <w:rPr>
        <w:rFonts w:hint="eastAsia"/>
      </w:rPr>
      <w:t>绍兴市公共资源交易中心                                              招标文件招标编号:2024-</w:t>
    </w:r>
    <w:r>
      <w:rPr>
        <w:rFonts w:hint="eastAsia"/>
        <w:lang w:val="en-US" w:eastAsia="zh-CN"/>
      </w:rPr>
      <w:t>12</w:t>
    </w:r>
    <w:r>
      <w:rPr>
        <w:rFonts w:hint="eastAsia"/>
      </w:rPr>
      <w:t>-01</w:t>
    </w:r>
    <w:r>
      <w:rPr>
        <w:rFonts w:hint="eastAsia"/>
        <w:lang w:val="en-US" w:eastAsia="zh-CN"/>
      </w:rPr>
      <w:t>36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2024-12-0136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8E1E1F9"/>
    <w:multiLevelType w:val="singleLevel"/>
    <w:tmpl w:val="38E1E1F9"/>
    <w:lvl w:ilvl="0" w:tentative="0">
      <w:start w:val="1"/>
      <w:numFmt w:val="decimal"/>
      <w:suff w:val="nothing"/>
      <w:lvlText w:val="%1、"/>
      <w:lvlJc w:val="left"/>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0D9016D8"/>
    <w:rsid w:val="1059279E"/>
    <w:rsid w:val="3FD9443D"/>
    <w:rsid w:val="4A523CB1"/>
    <w:rsid w:val="56D92837"/>
    <w:rsid w:val="57DB7F47"/>
    <w:rsid w:val="5B952728"/>
    <w:rsid w:val="72E87C49"/>
    <w:rsid w:val="75165DF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table" w:customStyle="1" w:styleId="103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7960</Words>
  <Characters>45378</Characters>
  <Lines>378</Lines>
  <Paragraphs>106</Paragraphs>
  <TotalTime>29</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amin</cp:lastModifiedBy>
  <cp:lastPrinted>2023-07-27T03:40:00Z</cp:lastPrinted>
  <dcterms:modified xsi:type="dcterms:W3CDTF">2024-12-03T08:36:26Z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