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C495">
      <w:pPr>
        <w:spacing w:beforeLines="100" w:afterLine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供应商未中标情况说明</w:t>
      </w:r>
    </w:p>
    <w:p w14:paraId="1BD20647">
      <w:pPr>
        <w:numPr>
          <w:ilvl w:val="0"/>
          <w:numId w:val="1"/>
        </w:numPr>
        <w:spacing w:line="360" w:lineRule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标段编号：</w:t>
      </w:r>
      <w:r>
        <w:rPr>
          <w:rFonts w:hint="eastAsia" w:ascii="宋体" w:hAnsi="宋体"/>
          <w:sz w:val="24"/>
          <w:szCs w:val="24"/>
          <w:lang w:val="en-US" w:eastAsia="zh-CN"/>
        </w:rPr>
        <w:t>ZJXY-HZ2024-55</w:t>
      </w:r>
    </w:p>
    <w:p w14:paraId="70DE6E77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二、标段名称：</w:t>
      </w:r>
      <w:r>
        <w:rPr>
          <w:rFonts w:hint="eastAsia" w:ascii="宋体" w:hAnsi="宋体"/>
          <w:sz w:val="24"/>
          <w:szCs w:val="24"/>
          <w:lang w:val="en-US" w:eastAsia="zh-CN"/>
        </w:rPr>
        <w:t>萧山区2024年度建筑工程消防验收第三方服务项目</w:t>
      </w:r>
    </w:p>
    <w:p w14:paraId="59A9413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三、未中标情况说明：</w:t>
      </w:r>
    </w:p>
    <w:p w14:paraId="100F8F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1、投标无效：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20"/>
        <w:gridCol w:w="1842"/>
        <w:gridCol w:w="2249"/>
        <w:gridCol w:w="1264"/>
        <w:gridCol w:w="787"/>
      </w:tblGrid>
      <w:tr w14:paraId="5AC3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C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6F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02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投标/响应</w:t>
            </w:r>
          </w:p>
          <w:p w14:paraId="5249F9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BA4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投标/响应</w:t>
            </w:r>
          </w:p>
          <w:p w14:paraId="3A76D7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E9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组织澄清</w:t>
            </w:r>
          </w:p>
          <w:p w14:paraId="6C690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C8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277B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9B5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A997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C99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ECE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F13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91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69A83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Arial"/>
          <w:kern w:val="0"/>
          <w:sz w:val="24"/>
        </w:rPr>
        <w:t>评审得分排序/报价排序</w:t>
      </w:r>
    </w:p>
    <w:tbl>
      <w:tblPr>
        <w:tblStyle w:val="7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541"/>
        <w:gridCol w:w="1869"/>
        <w:gridCol w:w="2823"/>
        <w:gridCol w:w="911"/>
      </w:tblGrid>
      <w:tr w14:paraId="3206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0EC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2C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2CA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45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F6F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 w14:paraId="2D56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1A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9746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 xml:space="preserve">杭州市建筑设计研 </w:t>
            </w:r>
          </w:p>
          <w:p w14:paraId="70764799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 xml:space="preserve">究院股份有限公司 </w:t>
            </w:r>
          </w:p>
          <w:p w14:paraId="6C47F8C3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 xml:space="preserve">、杭州速保无忧科 </w:t>
            </w:r>
          </w:p>
          <w:p w14:paraId="08952076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 xml:space="preserve">技发展有限公司（ </w:t>
            </w:r>
          </w:p>
          <w:p w14:paraId="11D9154F">
            <w:pPr>
              <w:spacing w:line="27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val="en-US" w:eastAsia="zh-CN"/>
              </w:rPr>
              <w:t xml:space="preserve">联合体） 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10AE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85.15 ，</w:t>
            </w:r>
            <w:r>
              <w:rPr>
                <w:rFonts w:hint="eastAsia" w:ascii="宋体" w:hAnsi="宋体"/>
                <w:sz w:val="24"/>
              </w:rPr>
              <w:t>排名第二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7691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A1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00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AB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FEFF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浙江省建筑设计研 </w:t>
            </w:r>
          </w:p>
          <w:p w14:paraId="07294963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究院有限公司、浙 </w:t>
            </w:r>
          </w:p>
          <w:p w14:paraId="7EC681B5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江中岩工程技术研 </w:t>
            </w:r>
          </w:p>
          <w:p w14:paraId="6133FD45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究有限公司（联合 </w:t>
            </w:r>
          </w:p>
          <w:p w14:paraId="1F92617C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体） 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2D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85.14 ，排名第三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EB2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F93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69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229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87B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浙江大学建筑设计 </w:t>
            </w:r>
          </w:p>
          <w:p w14:paraId="0D4E67CF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研究院有限公司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5F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84.6，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四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7D85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DD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8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98B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5FD1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浙江联盛安全科技 </w:t>
            </w:r>
          </w:p>
          <w:p w14:paraId="59B1A57D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有限公司、杭州市 </w:t>
            </w:r>
          </w:p>
          <w:p w14:paraId="0004C86F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城建设计研究院有 </w:t>
            </w:r>
          </w:p>
          <w:p w14:paraId="37D92C16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限公司（联合体）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2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84.03，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9F86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4B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01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024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AA7E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中国美术学院风景 </w:t>
            </w:r>
          </w:p>
          <w:p w14:paraId="1310DC17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建筑设计研究总院 </w:t>
            </w:r>
          </w:p>
          <w:p w14:paraId="3319156D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有限公司、浙江宏 </w:t>
            </w:r>
          </w:p>
          <w:p w14:paraId="666FB384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正消防安全科技有 </w:t>
            </w:r>
          </w:p>
          <w:p w14:paraId="4A5064C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限公司（联合体）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EB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79.2，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3B21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FF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1E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18D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3CB9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浙江东南设计集团 </w:t>
            </w:r>
          </w:p>
          <w:p w14:paraId="23AA2E7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有限公司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FC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74.26，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七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9355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A5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54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495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1A84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浙江警正安全科技 </w:t>
            </w:r>
          </w:p>
          <w:p w14:paraId="7F965592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有限公司、同舟设 </w:t>
            </w:r>
          </w:p>
          <w:p w14:paraId="5A4C9B14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计集团有限公司（ </w:t>
            </w:r>
          </w:p>
          <w:p w14:paraId="360555DE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联合体） 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2B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72.2，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八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B035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B3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5B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775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FFD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兴合勘测设计有限 </w:t>
            </w:r>
          </w:p>
          <w:p w14:paraId="45DCB884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公司、浙江久正工 </w:t>
            </w:r>
          </w:p>
          <w:p w14:paraId="73A3C72E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程检测有限公司（ </w:t>
            </w:r>
          </w:p>
          <w:p w14:paraId="01A16CB1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联合体） 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E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66.38，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九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A308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8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FB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866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100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杭州景观园林建筑 </w:t>
            </w:r>
          </w:p>
          <w:p w14:paraId="7D1D05D0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设计有限公司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C5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61.2 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十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E11D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07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56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7E7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AD1B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浙江信达可恩消防 </w:t>
            </w:r>
          </w:p>
          <w:p w14:paraId="7B5A1D01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股份有限公司 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67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61.13，</w:t>
            </w:r>
            <w:r>
              <w:rPr>
                <w:rFonts w:hint="eastAsia" w:ascii="宋体" w:hAnsi="宋体"/>
                <w:sz w:val="24"/>
              </w:rPr>
              <w:t>排名第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十一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D206">
            <w:pPr>
              <w:spacing w:line="270" w:lineRule="atLeas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494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5CAB07A">
      <w:pPr>
        <w:rPr>
          <w:rFonts w:ascii="宋体" w:hAnsi="宋体"/>
          <w:sz w:val="24"/>
          <w:szCs w:val="24"/>
        </w:rPr>
      </w:pPr>
    </w:p>
    <w:p w14:paraId="6CB8E8D9"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 w14:paraId="4EAA268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备注：若标段废标，可对整个标段废标情况说明即可。</w:t>
      </w:r>
    </w:p>
    <w:p w14:paraId="098FEE19">
      <w:pPr>
        <w:rPr>
          <w:rFonts w:ascii="宋体" w:hAnsi="宋体" w:cs="宋体"/>
          <w:kern w:val="0"/>
          <w:sz w:val="24"/>
          <w:szCs w:val="24"/>
        </w:rPr>
      </w:pPr>
    </w:p>
    <w:p w14:paraId="77450C50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BC849"/>
    <w:multiLevelType w:val="singleLevel"/>
    <w:tmpl w:val="A7DBC8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jc3NzE1ZmQ3MGNlMjJkZmIyN2Y0NWYyMTdmMzUifQ=="/>
  </w:docVars>
  <w:rsids>
    <w:rsidRoot w:val="00D01E6A"/>
    <w:rsid w:val="000D5065"/>
    <w:rsid w:val="00131AF0"/>
    <w:rsid w:val="001422D2"/>
    <w:rsid w:val="001602BF"/>
    <w:rsid w:val="0026645E"/>
    <w:rsid w:val="00282FDC"/>
    <w:rsid w:val="00397CC9"/>
    <w:rsid w:val="0045741C"/>
    <w:rsid w:val="00481141"/>
    <w:rsid w:val="00484C93"/>
    <w:rsid w:val="004873C5"/>
    <w:rsid w:val="005A0878"/>
    <w:rsid w:val="005C091B"/>
    <w:rsid w:val="00615A7A"/>
    <w:rsid w:val="006312E0"/>
    <w:rsid w:val="007915C2"/>
    <w:rsid w:val="007940A0"/>
    <w:rsid w:val="009036C6"/>
    <w:rsid w:val="00D01E6A"/>
    <w:rsid w:val="00EE172A"/>
    <w:rsid w:val="00F51222"/>
    <w:rsid w:val="00F61401"/>
    <w:rsid w:val="00FF546A"/>
    <w:rsid w:val="11393903"/>
    <w:rsid w:val="161D368E"/>
    <w:rsid w:val="17123F41"/>
    <w:rsid w:val="1AEA2AB2"/>
    <w:rsid w:val="2A0C3453"/>
    <w:rsid w:val="3D6C75E2"/>
    <w:rsid w:val="46350163"/>
    <w:rsid w:val="47CC001B"/>
    <w:rsid w:val="548A653E"/>
    <w:rsid w:val="634E66FA"/>
    <w:rsid w:val="69486F84"/>
    <w:rsid w:val="6F2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autoRedefine/>
    <w:qFormat/>
    <w:uiPriority w:val="0"/>
    <w:pPr>
      <w:widowControl w:val="0"/>
      <w:adjustRightInd w:val="0"/>
      <w:spacing w:after="0" w:line="480" w:lineRule="exact"/>
      <w:ind w:firstLine="480" w:firstLineChars="200"/>
      <w:jc w:val="both"/>
    </w:pPr>
    <w:rPr>
      <w:rFonts w:ascii="宋体" w:hAnsi="宋体" w:eastAsia="宋体" w:cs="Times New Roman"/>
      <w:kern w:val="2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281</Characters>
  <Lines>2</Lines>
  <Paragraphs>1</Paragraphs>
  <TotalTime>13</TotalTime>
  <ScaleCrop>false</ScaleCrop>
  <LinksUpToDate>false</LinksUpToDate>
  <CharactersWithSpaces>284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2022-03-15T06:19:00Z</dcterms:created>
  <dc:creator>浙江省国际技术设备招标有限公司</dc:creator>
  <cp:lastModifiedBy>ˊ•.¸¸米哆哆 ک</cp:lastModifiedBy>
  <dcterms:modified xsi:type="dcterms:W3CDTF">2024-10-16T02:21:06Z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6820290EC177465B9E826AE5372DA6D2_13</vt:lpwstr>
  </property>
</Properties>
</file>