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39FD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41520" cy="3550920"/>
            <wp:effectExtent l="0" t="0" r="0" b="0"/>
            <wp:docPr id="1" name="图片 1" descr="1741768571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17685719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6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2025-03-12T08:37:04Z</dcterms:created>
  <dc:creator>Administrator</dc:creator>
  <cp:lastModifiedBy>施哲彬</cp:lastModifiedBy>
  <dcterms:modified xsi:type="dcterms:W3CDTF">2025-03-12T08:37:14Z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eyJoZGlkIjoiZTE2ZjIxOTQyOTljYTI3MDk1YTBiOTk4YWNjYzFkN2IiLCJ1c2VySWQiOiI0MTY5OTE3NDcifQ==</vt:lpwstr>
  </property>
  <property fmtid="{D5CDD505-2E9C-101B-9397-08002B2CF9AE}" pid="4" name="ICV">
    <vt:lpwstr>974A1952FA3E45CEBE75C5EF204CFA69_12</vt:lpwstr>
  </property>
</Properties>
</file>