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4DE2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供应商未中标情况说明</w:t>
      </w:r>
      <w:r>
        <w:rPr>
          <w:rFonts w:hint="eastAsia"/>
          <w:b/>
          <w:sz w:val="32"/>
          <w:szCs w:val="32"/>
          <w:lang w:val="en-US" w:eastAsia="zh-CN"/>
        </w:rPr>
        <w:t>-标项一</w:t>
      </w:r>
    </w:p>
    <w:p w14:paraId="037176B4">
      <w:pPr>
        <w:rPr>
          <w:rFonts w:hint="eastAsia"/>
        </w:rPr>
      </w:pPr>
    </w:p>
    <w:p w14:paraId="501061E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浙房咨2024[DCG-001]-0007</w:t>
      </w:r>
    </w:p>
    <w:p w14:paraId="5D3C393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滨江区浦沿街道2025-2027年辖区市政道路、绿化养护、保洁（三位一体）综合管养项目</w:t>
      </w:r>
    </w:p>
    <w:p w14:paraId="19B788A5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234BA1D4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2"/>
        <w:tblpPr w:leftFromText="180" w:rightFromText="180" w:vertAnchor="text" w:horzAnchor="page" w:tblpX="1690" w:tblpY="242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929"/>
        <w:gridCol w:w="2378"/>
        <w:gridCol w:w="1261"/>
        <w:gridCol w:w="840"/>
      </w:tblGrid>
      <w:tr w14:paraId="5AB8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7E6EB5B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411A8A8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31" w:type="pct"/>
            <w:noWrap w:val="0"/>
            <w:vAlign w:val="center"/>
          </w:tcPr>
          <w:p w14:paraId="19DAF47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773C3AC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394" w:type="pct"/>
            <w:noWrap w:val="0"/>
            <w:vAlign w:val="center"/>
          </w:tcPr>
          <w:p w14:paraId="103F064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045A021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F76EB5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7626F9C2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1199CEB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1C8F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24B561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 w14:paraId="3357DD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31" w:type="pct"/>
            <w:noWrap w:val="0"/>
            <w:vAlign w:val="center"/>
          </w:tcPr>
          <w:p w14:paraId="7F97DA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94" w:type="pct"/>
            <w:noWrap w:val="0"/>
            <w:vAlign w:val="center"/>
          </w:tcPr>
          <w:p w14:paraId="698FCC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9" w:type="pct"/>
            <w:noWrap w:val="0"/>
            <w:vAlign w:val="center"/>
          </w:tcPr>
          <w:p w14:paraId="49645F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92" w:type="pct"/>
            <w:noWrap w:val="0"/>
            <w:vAlign w:val="top"/>
          </w:tcPr>
          <w:p w14:paraId="72CC202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</w:tr>
    </w:tbl>
    <w:p w14:paraId="39551F67">
      <w:r>
        <w:rPr>
          <w:rFonts w:hint="eastAsia"/>
          <w:b/>
          <w:lang w:val="en-US" w:eastAsia="zh-CN"/>
        </w:rPr>
        <w:t>2、评审综合得分排序</w:t>
      </w:r>
    </w:p>
    <w:p w14:paraId="364AD29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73"/>
        <w:gridCol w:w="4341"/>
      </w:tblGrid>
      <w:tr w14:paraId="108A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21A2A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73" w:type="dxa"/>
          </w:tcPr>
          <w:p w14:paraId="25FD52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1" w:type="dxa"/>
          </w:tcPr>
          <w:p w14:paraId="2668A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8F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22C5FE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3" w:type="dxa"/>
          </w:tcPr>
          <w:p w14:paraId="44C1CF92">
            <w:pPr>
              <w:rPr>
                <w:rFonts w:hint="eastAsia"/>
              </w:rPr>
            </w:pPr>
            <w:r>
              <w:rPr>
                <w:rFonts w:hint="eastAsia"/>
              </w:rPr>
              <w:t>浙江国锦建设工程有限公司</w:t>
            </w:r>
          </w:p>
          <w:p w14:paraId="7F52CB19">
            <w:pPr>
              <w:rPr>
                <w:rFonts w:hint="eastAsia"/>
              </w:rPr>
            </w:pPr>
            <w:r>
              <w:rPr>
                <w:rFonts w:hint="eastAsia"/>
              </w:rPr>
              <w:t>联合体(3家)</w:t>
            </w:r>
          </w:p>
        </w:tc>
        <w:tc>
          <w:tcPr>
            <w:tcW w:w="4341" w:type="dxa"/>
          </w:tcPr>
          <w:p w14:paraId="0D4DDD4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综合得分排名第一，已被推荐为标项3中标供应商</w:t>
            </w:r>
          </w:p>
        </w:tc>
      </w:tr>
      <w:tr w14:paraId="4D69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0CF16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3" w:type="dxa"/>
          </w:tcPr>
          <w:p w14:paraId="32537B96">
            <w:pPr>
              <w:rPr>
                <w:rFonts w:hint="eastAsia"/>
              </w:rPr>
            </w:pPr>
            <w:r>
              <w:rPr>
                <w:rFonts w:hint="eastAsia"/>
              </w:rPr>
              <w:t>杭州大江东城市设施管养有限公司联合体(2家)</w:t>
            </w:r>
          </w:p>
        </w:tc>
        <w:tc>
          <w:tcPr>
            <w:tcW w:w="4341" w:type="dxa"/>
          </w:tcPr>
          <w:p w14:paraId="3B08088E">
            <w:pPr>
              <w:rPr>
                <w:rFonts w:hint="default"/>
                <w:lang w:val="en-US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综合得分排名第</w:t>
            </w:r>
            <w:bookmarkEnd w:id="0"/>
            <w:r>
              <w:rPr>
                <w:rFonts w:hint="eastAsia"/>
                <w:lang w:val="en-US" w:eastAsia="zh-CN"/>
              </w:rPr>
              <w:t>二，已被推荐为标项2中标供应商</w:t>
            </w:r>
          </w:p>
        </w:tc>
      </w:tr>
      <w:tr w14:paraId="5C31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29046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73" w:type="dxa"/>
          </w:tcPr>
          <w:p w14:paraId="006A7C72">
            <w:pPr>
              <w:rPr>
                <w:rFonts w:hint="eastAsia"/>
              </w:rPr>
            </w:pPr>
            <w:r>
              <w:rPr>
                <w:rFonts w:hint="eastAsia"/>
              </w:rPr>
              <w:t>浙江浙勤城市服务科技有限公司联合体(3家)</w:t>
            </w:r>
          </w:p>
        </w:tc>
        <w:tc>
          <w:tcPr>
            <w:tcW w:w="4341" w:type="dxa"/>
          </w:tcPr>
          <w:p w14:paraId="1445310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5FBF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9ED57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73" w:type="dxa"/>
          </w:tcPr>
          <w:p w14:paraId="66A0019A">
            <w:pPr>
              <w:rPr>
                <w:rFonts w:hint="eastAsia"/>
              </w:rPr>
            </w:pPr>
            <w:r>
              <w:rPr>
                <w:rFonts w:hint="eastAsia"/>
              </w:rPr>
              <w:t>杭州天顺市政环境建设有限公司</w:t>
            </w:r>
          </w:p>
        </w:tc>
        <w:tc>
          <w:tcPr>
            <w:tcW w:w="4341" w:type="dxa"/>
          </w:tcPr>
          <w:p w14:paraId="79B17DB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0AB8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B831D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73" w:type="dxa"/>
          </w:tcPr>
          <w:p w14:paraId="2876F1B9">
            <w:pPr>
              <w:rPr>
                <w:rFonts w:hint="eastAsia"/>
              </w:rPr>
            </w:pPr>
            <w:r>
              <w:rPr>
                <w:rFonts w:hint="eastAsia"/>
              </w:rPr>
              <w:t>巾帼西丽环境科技集团有限公司</w:t>
            </w:r>
          </w:p>
        </w:tc>
        <w:tc>
          <w:tcPr>
            <w:tcW w:w="4341" w:type="dxa"/>
          </w:tcPr>
          <w:p w14:paraId="4633C0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0E16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5266E8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6047977A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31AFFCCB">
            <w:pPr>
              <w:rPr>
                <w:rFonts w:hint="eastAsia"/>
                <w:lang w:val="en-US" w:eastAsia="zh-CN"/>
              </w:rPr>
            </w:pPr>
          </w:p>
        </w:tc>
      </w:tr>
    </w:tbl>
    <w:p w14:paraId="4ECC403E">
      <w:pPr>
        <w:rPr>
          <w:rFonts w:hint="eastAsia"/>
        </w:rPr>
      </w:pPr>
    </w:p>
    <w:p w14:paraId="1C4D664C"/>
    <w:p w14:paraId="49E51397"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209E5D7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供应商未中标情况说明</w:t>
      </w:r>
      <w:r>
        <w:rPr>
          <w:rFonts w:hint="eastAsia"/>
          <w:b/>
          <w:sz w:val="32"/>
          <w:szCs w:val="32"/>
          <w:lang w:val="en-US" w:eastAsia="zh-CN"/>
        </w:rPr>
        <w:t>-标项二</w:t>
      </w:r>
    </w:p>
    <w:p w14:paraId="4D8AF1FF">
      <w:pPr>
        <w:rPr>
          <w:rFonts w:hint="eastAsia"/>
        </w:rPr>
      </w:pPr>
    </w:p>
    <w:p w14:paraId="75D93C4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浙房咨2024[DCG-001]-0007</w:t>
      </w:r>
    </w:p>
    <w:p w14:paraId="66893DE9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滨江区浦沿街道2025-2027年辖区市政道路、绿化养护、保洁（三位一体）综合管养项目</w:t>
      </w:r>
    </w:p>
    <w:p w14:paraId="5C3BF4EB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0A5FB8EA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2"/>
        <w:tblpPr w:leftFromText="180" w:rightFromText="180" w:vertAnchor="text" w:horzAnchor="page" w:tblpX="1690" w:tblpY="242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929"/>
        <w:gridCol w:w="2378"/>
        <w:gridCol w:w="1261"/>
        <w:gridCol w:w="840"/>
      </w:tblGrid>
      <w:tr w14:paraId="6C44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47F46DB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09425108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31" w:type="pct"/>
            <w:noWrap w:val="0"/>
            <w:vAlign w:val="center"/>
          </w:tcPr>
          <w:p w14:paraId="54586C3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3910FFB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394" w:type="pct"/>
            <w:noWrap w:val="0"/>
            <w:vAlign w:val="center"/>
          </w:tcPr>
          <w:p w14:paraId="2B0193A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65771BC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56046F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6ADABB5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525C84F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23E3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728C29C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 w14:paraId="1390AB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31" w:type="pct"/>
            <w:noWrap w:val="0"/>
            <w:vAlign w:val="center"/>
          </w:tcPr>
          <w:p w14:paraId="15F38F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94" w:type="pct"/>
            <w:noWrap w:val="0"/>
            <w:vAlign w:val="center"/>
          </w:tcPr>
          <w:p w14:paraId="50E6B9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9" w:type="pct"/>
            <w:noWrap w:val="0"/>
            <w:vAlign w:val="center"/>
          </w:tcPr>
          <w:p w14:paraId="6E64E4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92" w:type="pct"/>
            <w:noWrap w:val="0"/>
            <w:vAlign w:val="top"/>
          </w:tcPr>
          <w:p w14:paraId="18E7050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</w:tr>
    </w:tbl>
    <w:p w14:paraId="4C41F6F4">
      <w:r>
        <w:rPr>
          <w:rFonts w:hint="eastAsia"/>
          <w:b/>
          <w:lang w:val="en-US" w:eastAsia="zh-CN"/>
        </w:rPr>
        <w:t>2、评审综合得分排序</w:t>
      </w:r>
    </w:p>
    <w:p w14:paraId="2FEA339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73"/>
        <w:gridCol w:w="4341"/>
      </w:tblGrid>
      <w:tr w14:paraId="626A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74870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73" w:type="dxa"/>
          </w:tcPr>
          <w:p w14:paraId="610172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1" w:type="dxa"/>
          </w:tcPr>
          <w:p w14:paraId="69CC95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7EA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FBE0F2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3" w:type="dxa"/>
            <w:shd w:val="clear" w:color="auto" w:fill="auto"/>
            <w:vAlign w:val="top"/>
          </w:tcPr>
          <w:p w14:paraId="3EC205A3">
            <w:pPr>
              <w:rPr>
                <w:rFonts w:hint="eastAsia"/>
              </w:rPr>
            </w:pPr>
            <w:r>
              <w:rPr>
                <w:rFonts w:hint="eastAsia"/>
              </w:rPr>
              <w:t>浙江国锦建设工程有限公司</w:t>
            </w:r>
          </w:p>
          <w:p w14:paraId="72F4836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联合体(3家)</w:t>
            </w:r>
          </w:p>
        </w:tc>
        <w:tc>
          <w:tcPr>
            <w:tcW w:w="4341" w:type="dxa"/>
            <w:shd w:val="clear" w:color="auto" w:fill="auto"/>
            <w:vAlign w:val="top"/>
          </w:tcPr>
          <w:p w14:paraId="69C3BE6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3BF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DEAA5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3" w:type="dxa"/>
            <w:shd w:val="clear"/>
            <w:vAlign w:val="top"/>
          </w:tcPr>
          <w:p w14:paraId="298D29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滨和环境建设集团有限公司</w:t>
            </w:r>
          </w:p>
          <w:p w14:paraId="63AF0BC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联合体(2家)</w:t>
            </w:r>
          </w:p>
        </w:tc>
        <w:tc>
          <w:tcPr>
            <w:tcW w:w="4341" w:type="dxa"/>
            <w:shd w:val="clear"/>
            <w:vAlign w:val="top"/>
          </w:tcPr>
          <w:p w14:paraId="0BD7BA4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A30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E3E82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73" w:type="dxa"/>
            <w:shd w:val="clear"/>
            <w:vAlign w:val="top"/>
          </w:tcPr>
          <w:p w14:paraId="65ED6BF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浙江浙勤城市服务科技有限公司联合体(3家)</w:t>
            </w:r>
          </w:p>
        </w:tc>
        <w:tc>
          <w:tcPr>
            <w:tcW w:w="4341" w:type="dxa"/>
            <w:shd w:val="clear"/>
            <w:vAlign w:val="top"/>
          </w:tcPr>
          <w:p w14:paraId="1DFE3EA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7B13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3C7A4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73" w:type="dxa"/>
            <w:shd w:val="clear"/>
            <w:vAlign w:val="top"/>
          </w:tcPr>
          <w:p w14:paraId="76D7278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巾帼西丽环境科技集团有限公司</w:t>
            </w:r>
          </w:p>
        </w:tc>
        <w:tc>
          <w:tcPr>
            <w:tcW w:w="4341" w:type="dxa"/>
            <w:shd w:val="clear"/>
            <w:vAlign w:val="top"/>
          </w:tcPr>
          <w:p w14:paraId="00C94CB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172E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702DF01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31DE9221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2DB4FDD9">
            <w:pPr>
              <w:rPr>
                <w:rFonts w:hint="default"/>
                <w:lang w:val="en-US" w:eastAsia="zh-CN"/>
              </w:rPr>
            </w:pPr>
          </w:p>
        </w:tc>
      </w:tr>
      <w:tr w14:paraId="392D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7C23DE0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155F8612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3F5A329E">
            <w:pPr>
              <w:rPr>
                <w:rFonts w:hint="eastAsia"/>
                <w:lang w:val="en-US" w:eastAsia="zh-CN"/>
              </w:rPr>
            </w:pPr>
          </w:p>
        </w:tc>
      </w:tr>
    </w:tbl>
    <w:p w14:paraId="5C6E5079">
      <w:pPr>
        <w:rPr>
          <w:rFonts w:hint="eastAsia"/>
        </w:rPr>
      </w:pPr>
    </w:p>
    <w:p w14:paraId="3AB63D2F"/>
    <w:p w14:paraId="1C90E06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2290B59">
      <w:pPr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5E26E5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供应商未中标情况说明</w:t>
      </w:r>
      <w:r>
        <w:rPr>
          <w:rFonts w:hint="eastAsia"/>
          <w:b/>
          <w:sz w:val="32"/>
          <w:szCs w:val="32"/>
          <w:lang w:val="en-US" w:eastAsia="zh-CN"/>
        </w:rPr>
        <w:t>-标项三</w:t>
      </w:r>
    </w:p>
    <w:p w14:paraId="134961F7">
      <w:pPr>
        <w:rPr>
          <w:rFonts w:hint="eastAsia"/>
        </w:rPr>
      </w:pPr>
    </w:p>
    <w:p w14:paraId="781A1720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浙房咨2024[DCG-001]-0007</w:t>
      </w:r>
    </w:p>
    <w:p w14:paraId="523445A0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滨江区浦沿街道2025-2027年辖区市政道路、绿化养护、保洁（三位一体）综合管养项目</w:t>
      </w:r>
    </w:p>
    <w:p w14:paraId="00677B74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47733FB9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2"/>
        <w:tblpPr w:leftFromText="180" w:rightFromText="180" w:vertAnchor="text" w:horzAnchor="page" w:tblpX="1690" w:tblpY="242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929"/>
        <w:gridCol w:w="2378"/>
        <w:gridCol w:w="1261"/>
        <w:gridCol w:w="840"/>
      </w:tblGrid>
      <w:tr w14:paraId="00D2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58075E2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6A57D65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31" w:type="pct"/>
            <w:noWrap w:val="0"/>
            <w:vAlign w:val="center"/>
          </w:tcPr>
          <w:p w14:paraId="096E59F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6DB6773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394" w:type="pct"/>
            <w:noWrap w:val="0"/>
            <w:vAlign w:val="center"/>
          </w:tcPr>
          <w:p w14:paraId="5BAA88F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510ED41B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E58CFE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520C184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0E13996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43D7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3917058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 w14:paraId="0882C1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31" w:type="pct"/>
            <w:noWrap w:val="0"/>
            <w:vAlign w:val="center"/>
          </w:tcPr>
          <w:p w14:paraId="357FD7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94" w:type="pct"/>
            <w:noWrap w:val="0"/>
            <w:vAlign w:val="center"/>
          </w:tcPr>
          <w:p w14:paraId="5CC4EA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9" w:type="pct"/>
            <w:noWrap w:val="0"/>
            <w:vAlign w:val="center"/>
          </w:tcPr>
          <w:p w14:paraId="118C97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92" w:type="pct"/>
            <w:noWrap w:val="0"/>
            <w:vAlign w:val="top"/>
          </w:tcPr>
          <w:p w14:paraId="1F6647C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</w:tr>
    </w:tbl>
    <w:p w14:paraId="5F48A561">
      <w:r>
        <w:rPr>
          <w:rFonts w:hint="eastAsia"/>
          <w:b/>
          <w:lang w:val="en-US" w:eastAsia="zh-CN"/>
        </w:rPr>
        <w:t>2、评审综合得分排序</w:t>
      </w:r>
    </w:p>
    <w:p w14:paraId="4F40CB8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73"/>
        <w:gridCol w:w="4341"/>
      </w:tblGrid>
      <w:tr w14:paraId="2050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414E2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73" w:type="dxa"/>
          </w:tcPr>
          <w:p w14:paraId="533816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1" w:type="dxa"/>
          </w:tcPr>
          <w:p w14:paraId="585115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EB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9FA593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3" w:type="dxa"/>
            <w:shd w:val="clear"/>
            <w:vAlign w:val="top"/>
          </w:tcPr>
          <w:p w14:paraId="08B25EB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浙江浙勤城市服务科技有限公司联合体(3家)</w:t>
            </w:r>
          </w:p>
        </w:tc>
        <w:tc>
          <w:tcPr>
            <w:tcW w:w="4341" w:type="dxa"/>
            <w:shd w:val="clear"/>
            <w:vAlign w:val="top"/>
          </w:tcPr>
          <w:p w14:paraId="473B6E3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0B3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5FC5F9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3" w:type="dxa"/>
            <w:shd w:val="clear"/>
            <w:vAlign w:val="top"/>
          </w:tcPr>
          <w:p w14:paraId="42410D5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巾帼西丽环境科技集团有限公司</w:t>
            </w:r>
          </w:p>
        </w:tc>
        <w:tc>
          <w:tcPr>
            <w:tcW w:w="4341" w:type="dxa"/>
            <w:shd w:val="clear"/>
            <w:vAlign w:val="top"/>
          </w:tcPr>
          <w:p w14:paraId="1E1559D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  <w:bookmarkStart w:id="1" w:name="_GoBack"/>
            <w:bookmarkEnd w:id="1"/>
          </w:p>
        </w:tc>
      </w:tr>
      <w:tr w14:paraId="58FC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750790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46B466D2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7ED9037C">
            <w:pPr>
              <w:rPr>
                <w:rFonts w:hint="default"/>
                <w:lang w:val="en-US" w:eastAsia="zh-CN"/>
              </w:rPr>
            </w:pPr>
          </w:p>
        </w:tc>
      </w:tr>
      <w:tr w14:paraId="0AE6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1AC538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09DCF4DC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6E49E74F">
            <w:pPr>
              <w:rPr>
                <w:rFonts w:hint="default"/>
                <w:lang w:val="en-US" w:eastAsia="zh-CN"/>
              </w:rPr>
            </w:pPr>
          </w:p>
        </w:tc>
      </w:tr>
      <w:tr w14:paraId="60F5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58CBDEB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4E2D5925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5CD030B0">
            <w:pPr>
              <w:rPr>
                <w:rFonts w:hint="default"/>
                <w:lang w:val="en-US" w:eastAsia="zh-CN"/>
              </w:rPr>
            </w:pPr>
          </w:p>
        </w:tc>
      </w:tr>
      <w:tr w14:paraId="21EC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548E41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7A72505F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4A2193E9">
            <w:pPr>
              <w:rPr>
                <w:rFonts w:hint="eastAsia"/>
                <w:lang w:val="en-US" w:eastAsia="zh-CN"/>
              </w:rPr>
            </w:pPr>
          </w:p>
        </w:tc>
      </w:tr>
    </w:tbl>
    <w:p w14:paraId="35D26058">
      <w:pPr>
        <w:rPr>
          <w:rFonts w:hint="eastAsia"/>
        </w:rPr>
      </w:pPr>
    </w:p>
    <w:p w14:paraId="1B085F24"/>
    <w:p w14:paraId="71B41E0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2EB56A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QzOTkxNTBlYmI3YmRjY2ZlZDY5ZTA2YzFhOTAifQ=="/>
    <w:docVar w:name="KSO_WPS_MARK_KEY" w:val="95fca25c-f515-4664-8452-e5b62bda808f"/>
  </w:docVars>
  <w:rsids>
    <w:rsidRoot w:val="00BB4DE2"/>
    <w:rsid w:val="002D7097"/>
    <w:rsid w:val="00507446"/>
    <w:rsid w:val="00A3330A"/>
    <w:rsid w:val="00B3445D"/>
    <w:rsid w:val="00BB4DE2"/>
    <w:rsid w:val="00C90B6B"/>
    <w:rsid w:val="06BC6527"/>
    <w:rsid w:val="10C04E65"/>
    <w:rsid w:val="12B902D6"/>
    <w:rsid w:val="243A4734"/>
    <w:rsid w:val="298E56A9"/>
    <w:rsid w:val="37AF33BA"/>
    <w:rsid w:val="3A5E7952"/>
    <w:rsid w:val="3B2D1BED"/>
    <w:rsid w:val="3BCA50D6"/>
    <w:rsid w:val="4D9C7616"/>
    <w:rsid w:val="53BC2C8F"/>
    <w:rsid w:val="577113EB"/>
    <w:rsid w:val="6C8448B0"/>
    <w:rsid w:val="798412AA"/>
    <w:rsid w:val="7FC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336</Characters>
  <Lines>1</Lines>
  <Paragraphs>1</Paragraphs>
  <TotalTime>1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省房代理</cp:lastModifiedBy>
  <dcterms:modified xsi:type="dcterms:W3CDTF">2024-12-20T06:07:10Z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E23A6521BE78400AA4A4CB0C798008C1</vt:lpwstr>
  </property>
</Properties>
</file>