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865AE"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 w14:paraId="462CD66C">
      <w:pPr>
        <w:jc w:val="both"/>
        <w:rPr>
          <w:rFonts w:hint="eastAsia"/>
          <w:b/>
        </w:rPr>
      </w:pPr>
    </w:p>
    <w:p w14:paraId="64BCFB53">
      <w:pPr>
        <w:jc w:val="center"/>
        <w:rPr>
          <w:rFonts w:hint="eastAsia"/>
          <w:b/>
        </w:rPr>
      </w:pPr>
    </w:p>
    <w:p w14:paraId="1C21827C">
      <w:pPr>
        <w:rPr>
          <w:rFonts w:hint="eastAsia"/>
        </w:rPr>
      </w:pPr>
    </w:p>
    <w:p w14:paraId="58F6EFA5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4-169</w:t>
      </w:r>
    </w:p>
    <w:p w14:paraId="3F21AFD7">
      <w:pPr>
        <w:rPr>
          <w:rFonts w:hint="eastAsia"/>
          <w:b/>
          <w:lang w:val="en-US" w:eastAsia="zh-CN"/>
        </w:rPr>
      </w:pPr>
    </w:p>
    <w:p w14:paraId="379F03F1">
      <w:pPr>
        <w:rPr>
          <w:rFonts w:hint="default"/>
          <w:b/>
          <w:lang w:val="en-US" w:eastAsia="zh-CN"/>
        </w:rPr>
      </w:pPr>
    </w:p>
    <w:p w14:paraId="5638658F">
      <w:pPr>
        <w:rPr>
          <w:rFonts w:hint="eastAsia"/>
          <w:b/>
        </w:rPr>
      </w:pPr>
      <w:r>
        <w:rPr>
          <w:rFonts w:hint="eastAsia"/>
          <w:b/>
        </w:rPr>
        <w:t>标段名称：白乐桥公厕等6座公厕提升改造工程</w:t>
      </w:r>
    </w:p>
    <w:p w14:paraId="5ED278AF">
      <w:pPr>
        <w:rPr>
          <w:rFonts w:hint="eastAsia"/>
          <w:b/>
          <w:lang w:val="en-US" w:eastAsia="zh-CN"/>
        </w:rPr>
      </w:pPr>
    </w:p>
    <w:p w14:paraId="31DC6BAC">
      <w:pPr>
        <w:rPr>
          <w:rFonts w:hint="eastAsia"/>
          <w:b/>
          <w:lang w:val="en-US" w:eastAsia="zh-CN"/>
        </w:rPr>
      </w:pPr>
    </w:p>
    <w:p w14:paraId="2576D38B">
      <w:pPr>
        <w:rPr>
          <w:rFonts w:hint="eastAsia"/>
          <w:b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 w14:paraId="55031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69BA3DDA">
            <w:pPr>
              <w:jc w:val="center"/>
              <w:rPr>
                <w:rFonts w:hint="eastAsia"/>
                <w:b/>
              </w:rPr>
            </w:pPr>
          </w:p>
          <w:p w14:paraId="24305D8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60B5AC9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</w:tcPr>
          <w:p w14:paraId="355476ED">
            <w:pPr>
              <w:jc w:val="center"/>
              <w:rPr>
                <w:rFonts w:hint="eastAsia"/>
                <w:b/>
              </w:rPr>
            </w:pPr>
          </w:p>
          <w:p w14:paraId="0E32540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7BFCCF1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</w:tcPr>
          <w:p w14:paraId="1074048E">
            <w:pPr>
              <w:jc w:val="center"/>
              <w:rPr>
                <w:rFonts w:hint="eastAsia"/>
                <w:b/>
              </w:rPr>
            </w:pPr>
          </w:p>
          <w:p w14:paraId="3E94E59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3E42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21" w:type="dxa"/>
          </w:tcPr>
          <w:p w14:paraId="56D7E27E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</w:tcPr>
          <w:p w14:paraId="37DC17A4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浙江建科建筑特种工程有限公司</w:t>
            </w:r>
          </w:p>
        </w:tc>
        <w:tc>
          <w:tcPr>
            <w:tcW w:w="2689" w:type="dxa"/>
          </w:tcPr>
          <w:p w14:paraId="2E6F3FC5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报价排名第2</w:t>
            </w:r>
          </w:p>
        </w:tc>
      </w:tr>
      <w:tr w14:paraId="23D42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0479A25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</w:tcPr>
          <w:p w14:paraId="1FDBAE3A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杭州浙百建设有限公司</w:t>
            </w:r>
          </w:p>
        </w:tc>
        <w:tc>
          <w:tcPr>
            <w:tcW w:w="2689" w:type="dxa"/>
          </w:tcPr>
          <w:p w14:paraId="790C094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报价排名第3</w:t>
            </w:r>
          </w:p>
        </w:tc>
      </w:tr>
      <w:tr w14:paraId="35422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53827951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4680" w:type="dxa"/>
          </w:tcPr>
          <w:p w14:paraId="291CF4D8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浙江华豫建设有限公司</w:t>
            </w:r>
            <w:bookmarkStart w:id="0" w:name="_GoBack"/>
            <w:bookmarkEnd w:id="0"/>
          </w:p>
        </w:tc>
        <w:tc>
          <w:tcPr>
            <w:tcW w:w="2689" w:type="dxa"/>
            <w:vAlign w:val="top"/>
          </w:tcPr>
          <w:p w14:paraId="7A917772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报价排名第4</w:t>
            </w:r>
          </w:p>
        </w:tc>
      </w:tr>
    </w:tbl>
    <w:p w14:paraId="5B527D9D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0D55BB49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 w14:paraId="68696FA3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YTYwYTI0Nzk3NjM3ODA1YTlhNDZmZDdhYzAzYjkifQ=="/>
  </w:docVars>
  <w:rsids>
    <w:rsidRoot w:val="00000000"/>
    <w:rsid w:val="03556BD0"/>
    <w:rsid w:val="036C79D6"/>
    <w:rsid w:val="03956321"/>
    <w:rsid w:val="04497BAB"/>
    <w:rsid w:val="06442B8D"/>
    <w:rsid w:val="0A207F73"/>
    <w:rsid w:val="0E5232CD"/>
    <w:rsid w:val="14174D41"/>
    <w:rsid w:val="148A1DF6"/>
    <w:rsid w:val="1F383203"/>
    <w:rsid w:val="26D94133"/>
    <w:rsid w:val="28065C39"/>
    <w:rsid w:val="2B8243EE"/>
    <w:rsid w:val="2C7145E8"/>
    <w:rsid w:val="2CB4115B"/>
    <w:rsid w:val="2DFB532B"/>
    <w:rsid w:val="2F5E49B6"/>
    <w:rsid w:val="38254E8A"/>
    <w:rsid w:val="39116145"/>
    <w:rsid w:val="4E81153A"/>
    <w:rsid w:val="553D6B6F"/>
    <w:rsid w:val="5E4A6A42"/>
    <w:rsid w:val="5EEA2552"/>
    <w:rsid w:val="687F0F05"/>
    <w:rsid w:val="68B17B1B"/>
    <w:rsid w:val="6AF349C7"/>
    <w:rsid w:val="6CDD78FD"/>
    <w:rsid w:val="6F9E54E7"/>
    <w:rsid w:val="73E86551"/>
    <w:rsid w:val="79433798"/>
    <w:rsid w:val="7C7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150</Characters>
  <Lines>0</Lines>
  <Paragraphs>0</Paragraphs>
  <TotalTime>7</TotalTime>
  <ScaleCrop>false</ScaleCrop>
  <LinksUpToDate>false</LinksUpToDate>
  <CharactersWithSpaces>150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All_洋</cp:lastModifiedBy>
  <dcterms:modified xsi:type="dcterms:W3CDTF">2024-10-12T07:08:29Z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90F8B88534774557A98461E9B9065343_12</vt:lpwstr>
  </property>
</Properties>
</file>