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hwcg2024-08-001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名称：杭州市红十字会医院二氧化碳激光治疗仪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金华市成君医疗设备有限公司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总分63.99，排名第二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浙江锐迪医疗器械有限公司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总分62.97，排名第三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杭州禹发科技有限公司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总分57.38，排名第四</w:t>
            </w:r>
          </w:p>
        </w:tc>
      </w:tr>
    </w:tbl>
    <w:p>
      <w:pPr>
        <w:rPr>
          <w:rFonts w:hint="default"/>
          <w:b/>
          <w:lang w:val="en-US" w:eastAsia="zh-CN"/>
        </w:rPr>
      </w:pPr>
      <w:r>
        <w:rPr>
          <w:rFonts w:hint="default"/>
          <w:b/>
          <w:lang w:val="en-US" w:eastAsia="zh-CN"/>
        </w:rPr>
        <w:t>该项目属于三类医疗器械，山东江小珠贸易有限公司未提供《医疗器械经营许可证》</w:t>
      </w:r>
      <w:r>
        <w:rPr>
          <w:rFonts w:hint="eastAsia"/>
          <w:b/>
          <w:lang w:val="en-US" w:eastAsia="zh-CN"/>
        </w:rPr>
        <w:t>，资格审查未通过。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hwcg2024-08-002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名称：杭州市中医院无创心功能监测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桥达通（杭州）贸易有限公司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总分77.47，排名第二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杭州凯翊达医疗设备有限公司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总分74.47，排名第三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hwcg2024-08-003</w:t>
      </w:r>
    </w:p>
    <w:p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名称：浙江省杭州市急救中心胸腔按压机（心肺复苏机）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杭州步步行贸易有限公司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总分82.54，排名第二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杭州恒睿科学仪器有限公司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总分61.96，排名第三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杭州协欣医疗器械有限公司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总分59.04，排名第四</w:t>
            </w:r>
          </w:p>
        </w:tc>
      </w:tr>
    </w:tbl>
    <w:p>
      <w:pPr>
        <w:rPr>
          <w:rFonts w:hint="default"/>
          <w:b/>
          <w:lang w:val="en-US" w:eastAsia="zh-CN"/>
        </w:rPr>
      </w:pPr>
      <w:r>
        <w:rPr>
          <w:rFonts w:hint="default"/>
          <w:b/>
          <w:lang w:val="en-US" w:eastAsia="zh-CN"/>
        </w:rPr>
        <w:t>山东江小珠贸易有限公司未提供</w:t>
      </w:r>
      <w:r>
        <w:rPr>
          <w:rFonts w:hint="eastAsia"/>
          <w:b/>
          <w:lang w:val="en-US" w:eastAsia="zh-CN"/>
        </w:rPr>
        <w:t>《医疗器械注册证》，符合性审查未通过。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hwcg2024-08-004</w:t>
      </w:r>
    </w:p>
    <w:p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名称：浙江省杭州市急救中心安妮QCPR反馈系统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上海曾朗医疗科技有限公司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总分81.83，排名第二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杭州录鸣科技有限公司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总分68.8，排名第三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上海观慧医疗科技有限公司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总分67.16，排名第四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江苏维尔泰医疗器械有限公司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总分65.23，排名第五</w:t>
            </w:r>
          </w:p>
        </w:tc>
      </w:tr>
    </w:tbl>
    <w:p>
      <w:pPr>
        <w:rPr>
          <w:rFonts w:hint="default"/>
          <w:b/>
          <w:lang w:val="en-US" w:eastAsia="zh-CN"/>
        </w:rPr>
      </w:pPr>
      <w:r>
        <w:rPr>
          <w:rFonts w:hint="default"/>
          <w:b/>
          <w:lang w:val="en-US" w:eastAsia="zh-CN"/>
        </w:rPr>
        <w:t>山东江小珠贸易有限公司</w:t>
      </w:r>
      <w:r>
        <w:rPr>
          <w:rFonts w:hint="eastAsia"/>
          <w:b/>
          <w:lang w:val="en-US" w:eastAsia="zh-CN"/>
        </w:rPr>
        <w:t>未响应实质性要求条款，符合性审查未通过。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4E7081E"/>
    <w:rsid w:val="075619F2"/>
    <w:rsid w:val="07875225"/>
    <w:rsid w:val="088A72DC"/>
    <w:rsid w:val="08F50322"/>
    <w:rsid w:val="093B668E"/>
    <w:rsid w:val="0B252F50"/>
    <w:rsid w:val="0BAA2BA3"/>
    <w:rsid w:val="0E945939"/>
    <w:rsid w:val="10E60028"/>
    <w:rsid w:val="12EA72F2"/>
    <w:rsid w:val="156538E9"/>
    <w:rsid w:val="159C07D1"/>
    <w:rsid w:val="166D3923"/>
    <w:rsid w:val="17847B7A"/>
    <w:rsid w:val="17CE0370"/>
    <w:rsid w:val="181E6868"/>
    <w:rsid w:val="1A254B03"/>
    <w:rsid w:val="1A3B6E0B"/>
    <w:rsid w:val="1A49146F"/>
    <w:rsid w:val="1A9F0158"/>
    <w:rsid w:val="1BC91AFC"/>
    <w:rsid w:val="1C660739"/>
    <w:rsid w:val="1D3D0AFE"/>
    <w:rsid w:val="1DB92AF3"/>
    <w:rsid w:val="1DD7057C"/>
    <w:rsid w:val="1E3B7FDB"/>
    <w:rsid w:val="1EA178BF"/>
    <w:rsid w:val="1FA616CA"/>
    <w:rsid w:val="203716BB"/>
    <w:rsid w:val="22056B76"/>
    <w:rsid w:val="234732F1"/>
    <w:rsid w:val="234D01AF"/>
    <w:rsid w:val="23E71732"/>
    <w:rsid w:val="243B5D13"/>
    <w:rsid w:val="246679EB"/>
    <w:rsid w:val="246851A6"/>
    <w:rsid w:val="26256FA4"/>
    <w:rsid w:val="267430A8"/>
    <w:rsid w:val="27670F9B"/>
    <w:rsid w:val="27A062C9"/>
    <w:rsid w:val="28551FEE"/>
    <w:rsid w:val="2920148E"/>
    <w:rsid w:val="29B33B63"/>
    <w:rsid w:val="2B053DFC"/>
    <w:rsid w:val="2B796BAE"/>
    <w:rsid w:val="2C2408AA"/>
    <w:rsid w:val="2C3D6B04"/>
    <w:rsid w:val="2D9553BF"/>
    <w:rsid w:val="2DDB4DA6"/>
    <w:rsid w:val="2DF54197"/>
    <w:rsid w:val="2FE905CB"/>
    <w:rsid w:val="312741F4"/>
    <w:rsid w:val="31AC4084"/>
    <w:rsid w:val="32D70303"/>
    <w:rsid w:val="33954DB3"/>
    <w:rsid w:val="34054860"/>
    <w:rsid w:val="35492DCC"/>
    <w:rsid w:val="356F0C0E"/>
    <w:rsid w:val="360F5DFF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DC459D1"/>
    <w:rsid w:val="3EDB6E3B"/>
    <w:rsid w:val="3F142852"/>
    <w:rsid w:val="3F57743B"/>
    <w:rsid w:val="3F794425"/>
    <w:rsid w:val="3FC9206D"/>
    <w:rsid w:val="404A561E"/>
    <w:rsid w:val="409D77D8"/>
    <w:rsid w:val="41E06891"/>
    <w:rsid w:val="42BD32BB"/>
    <w:rsid w:val="42E60995"/>
    <w:rsid w:val="435F4CC1"/>
    <w:rsid w:val="43B303BC"/>
    <w:rsid w:val="43DB1FB8"/>
    <w:rsid w:val="43E96062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D0415A"/>
    <w:rsid w:val="4B9609E6"/>
    <w:rsid w:val="4C5A1AB8"/>
    <w:rsid w:val="4C741D14"/>
    <w:rsid w:val="4D5B32E0"/>
    <w:rsid w:val="4DBC14B7"/>
    <w:rsid w:val="4E572BD4"/>
    <w:rsid w:val="4EE42C2C"/>
    <w:rsid w:val="4FC44236"/>
    <w:rsid w:val="526D0115"/>
    <w:rsid w:val="52754A82"/>
    <w:rsid w:val="539E0BE3"/>
    <w:rsid w:val="53DF4DCD"/>
    <w:rsid w:val="54102CF1"/>
    <w:rsid w:val="54C154C2"/>
    <w:rsid w:val="55FD05E1"/>
    <w:rsid w:val="56726F43"/>
    <w:rsid w:val="56B72599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6C41D7"/>
    <w:rsid w:val="62F20CB3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F0057F"/>
    <w:rsid w:val="6DFE0476"/>
    <w:rsid w:val="6F501EB1"/>
    <w:rsid w:val="6F52412C"/>
    <w:rsid w:val="6FB943FC"/>
    <w:rsid w:val="6FBD5A4B"/>
    <w:rsid w:val="70855919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DF66827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616</Characters>
  <Lines>1</Lines>
  <Paragraphs>1</Paragraphs>
  <TotalTime>2</TotalTime>
  <ScaleCrop>false</ScaleCrop>
  <LinksUpToDate>false</LinksUpToDate>
  <CharactersWithSpaces>616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2024-05-16T01:31:33Z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8F685E30359A40FFA96F6203067AC541_13</vt:lpwstr>
  </property>
</Properties>
</file>