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606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6C50B74">
      <w:pPr>
        <w:rPr>
          <w:rFonts w:hint="eastAsia"/>
        </w:rPr>
      </w:pPr>
    </w:p>
    <w:p w14:paraId="5481FE9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JD2024BF-196</w:t>
      </w:r>
    </w:p>
    <w:p w14:paraId="738BE195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建德市文化和广电旅游体育局2024年建德旅游平面全媒体采购项目</w:t>
      </w:r>
    </w:p>
    <w:p w14:paraId="207FC39A"/>
    <w:tbl>
      <w:tblPr>
        <w:tblStyle w:val="3"/>
        <w:tblW w:w="0" w:type="auto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087"/>
        <w:gridCol w:w="4984"/>
      </w:tblGrid>
      <w:tr w14:paraId="024B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7" w:type="dxa"/>
          </w:tcPr>
          <w:p w14:paraId="10ACAB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87" w:type="dxa"/>
          </w:tcPr>
          <w:p w14:paraId="55C29B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84" w:type="dxa"/>
          </w:tcPr>
          <w:p w14:paraId="49B3EBC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348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7" w:type="dxa"/>
            <w:vAlign w:val="center"/>
          </w:tcPr>
          <w:p w14:paraId="1C5BB3A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87" w:type="dxa"/>
            <w:vAlign w:val="center"/>
          </w:tcPr>
          <w:p w14:paraId="0368FB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杭州每日传媒有限公司</w:t>
            </w:r>
          </w:p>
        </w:tc>
        <w:tc>
          <w:tcPr>
            <w:tcW w:w="4984" w:type="dxa"/>
            <w:vAlign w:val="center"/>
          </w:tcPr>
          <w:p w14:paraId="20DD08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 w14:paraId="1BAD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vAlign w:val="center"/>
          </w:tcPr>
          <w:p w14:paraId="714B1DB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87" w:type="dxa"/>
            <w:vAlign w:val="center"/>
          </w:tcPr>
          <w:p w14:paraId="169E02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杭州日报传媒有限公司</w:t>
            </w:r>
            <w:bookmarkStart w:id="0" w:name="_GoBack"/>
            <w:bookmarkEnd w:id="0"/>
          </w:p>
        </w:tc>
        <w:tc>
          <w:tcPr>
            <w:tcW w:w="4984" w:type="dxa"/>
            <w:vAlign w:val="center"/>
          </w:tcPr>
          <w:p w14:paraId="4210ED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 w14:paraId="45ABA104"/>
    <w:p w14:paraId="78BC1689">
      <w:pPr>
        <w:rPr>
          <w:rFonts w:hint="eastAsia"/>
        </w:rPr>
      </w:pPr>
    </w:p>
    <w:p w14:paraId="1442961D"/>
    <w:p w14:paraId="681FC50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yMTVmNjIyYzNhODcwYWE1ZDcwNzczZGM4YWViNjEifQ=="/>
  </w:docVars>
  <w:rsids>
    <w:rsidRoot w:val="00BB4DE2"/>
    <w:rsid w:val="002D7097"/>
    <w:rsid w:val="00507446"/>
    <w:rsid w:val="00A3330A"/>
    <w:rsid w:val="00B3445D"/>
    <w:rsid w:val="00BB4DE2"/>
    <w:rsid w:val="00C90B6B"/>
    <w:rsid w:val="3C2F16DB"/>
    <w:rsid w:val="40B83BA2"/>
    <w:rsid w:val="420D2669"/>
    <w:rsid w:val="46641B40"/>
    <w:rsid w:val="4EBE0A96"/>
    <w:rsid w:val="52D00595"/>
    <w:rsid w:val="6CC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140</Characters>
  <Lines>1</Lines>
  <Paragraphs>1</Paragraphs>
  <TotalTime>3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但凭无味</cp:lastModifiedBy>
  <dcterms:modified xsi:type="dcterms:W3CDTF">2024-12-27T08:28:22Z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EC10FB5C7E2541AD9A1DE1E9B48D71BE_12</vt:lpwstr>
  </property>
  <property fmtid="{D5CDD505-2E9C-101B-9397-08002B2CF9AE}" pid="4" name="KSOTemplateDocerSaveRecord">
    <vt:lpwstr>eyJoZGlkIjoiMTUyMTVmNjIyYzNhODcwYWE1ZDcwNzczZGM4YWViNjEiLCJ1c2VySWQiOiIyMDMzODM1NjMifQ==</vt:lpwstr>
  </property>
</Properties>
</file>