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 w:val="0"/>
          <w:bCs/>
        </w:rPr>
        <w:t>JD202</w:t>
      </w:r>
      <w:r>
        <w:rPr>
          <w:rFonts w:hint="eastAsia"/>
          <w:b w:val="0"/>
          <w:bCs/>
          <w:lang w:val="en-US" w:eastAsia="zh-CN"/>
        </w:rPr>
        <w:t>4</w:t>
      </w:r>
      <w:r>
        <w:rPr>
          <w:rFonts w:hint="eastAsia"/>
          <w:b w:val="0"/>
          <w:bCs/>
        </w:rPr>
        <w:t>BJ-</w:t>
      </w:r>
      <w:r>
        <w:rPr>
          <w:rFonts w:hint="eastAsia"/>
          <w:b w:val="0"/>
          <w:bCs/>
          <w:lang w:val="en-US" w:eastAsia="zh-CN"/>
        </w:rPr>
        <w:t>024</w:t>
      </w:r>
    </w:p>
    <w:p>
      <w:pPr>
        <w:spacing w:line="360" w:lineRule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 w:val="0"/>
          <w:bCs/>
          <w:sz w:val="24"/>
        </w:rPr>
        <w:t>建德市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新安江街道办公楼</w:t>
      </w:r>
      <w:r>
        <w:rPr>
          <w:rFonts w:hint="eastAsia" w:asciiTheme="minorEastAsia" w:hAnsiTheme="minorEastAsia" w:eastAsiaTheme="minorEastAsia"/>
          <w:b w:val="0"/>
          <w:bCs/>
          <w:sz w:val="24"/>
        </w:rPr>
        <w:t>物业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保洁服务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杭州新安物业管理有限公司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铂辰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物业管理有限公司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杭州新新人力资源服务有限公司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65F00EA"/>
    <w:rsid w:val="16D654CB"/>
    <w:rsid w:val="20BA08A8"/>
    <w:rsid w:val="2C186DB8"/>
    <w:rsid w:val="2DB6333E"/>
    <w:rsid w:val="3F7A7E3B"/>
    <w:rsid w:val="43FB34E3"/>
    <w:rsid w:val="535E583D"/>
    <w:rsid w:val="5ACC08C0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189</Characters>
  <Lines>1</Lines>
  <Paragraphs>1</Paragraphs>
  <TotalTime>2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2024-06-07T06:05:49Z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B430781C677542228EC6D96047BC30F0_13</vt:lpwstr>
  </property>
</Properties>
</file>