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HZYS[2024]08</w:t>
      </w:r>
      <w:r>
        <w:rPr>
          <w:rFonts w:hint="eastAsia" w:ascii="宋体" w:hAnsi="宋体" w:eastAsia="宋体"/>
          <w:b/>
          <w:sz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lang w:eastAsia="zh-CN"/>
        </w:rPr>
        <w:t>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杭州市淳安县浙西丘陵水土流失综合治理项目2024年第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lang w:eastAsia="zh-CN"/>
        </w:rPr>
        <w:t>标段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杭州浙绿市政园林有限公司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杭州龙飞建设工程有限公司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034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D82F8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7F3BB30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杭州盛湖建设有限公司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3DD3186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360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13AA6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C588A9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浙江龙乾建设有限公司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6BD979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665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BC5610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5B71A51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杭州杨帆园林建设有限公司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8501F3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E56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609516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6458978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杭州千岛湖林业工程有限公司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CCAE08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472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55B05D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53" w:type="dxa"/>
            <w:vAlign w:val="center"/>
          </w:tcPr>
          <w:p w14:paraId="32862D4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杭州淳林林业发展有限公司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DE1EC47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淳安千岛湖淳丰农业科技有限公司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9B2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08ACC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253" w:type="dxa"/>
            <w:vAlign w:val="center"/>
          </w:tcPr>
          <w:p w14:paraId="7FF8882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卓越市政园林建设集团有限公司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717AF2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289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D0900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253" w:type="dxa"/>
            <w:vAlign w:val="center"/>
          </w:tcPr>
          <w:p w14:paraId="3206058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浙江秀水环保有限公司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0BA64AD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6A0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F6099E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4253" w:type="dxa"/>
            <w:vAlign w:val="center"/>
          </w:tcPr>
          <w:p w14:paraId="187B92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浙江傲然建设有限公司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CB73D1A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431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E4880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 w14:paraId="18A8CE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浙江中竹园艺贸易有限公司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9AC4CB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71C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C277EA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4253" w:type="dxa"/>
            <w:vAlign w:val="center"/>
          </w:tcPr>
          <w:p w14:paraId="5491A93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杭州益诚建设有限公司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D02B96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452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54C508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4253" w:type="dxa"/>
            <w:vAlign w:val="center"/>
          </w:tcPr>
          <w:p w14:paraId="3C44F82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杭州标远市政园林工程有限公司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52CF75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0E3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B753C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4253" w:type="dxa"/>
            <w:vAlign w:val="center"/>
          </w:tcPr>
          <w:p w14:paraId="0783C60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浙江恒邦城市运营服务股份有限公司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E7A72F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132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5CC31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4253" w:type="dxa"/>
            <w:vAlign w:val="center"/>
          </w:tcPr>
          <w:p w14:paraId="52F210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淳安千岛湖朝胜营林服务有限公司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12B579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D8D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12156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4253" w:type="dxa"/>
            <w:vAlign w:val="center"/>
          </w:tcPr>
          <w:p w14:paraId="18C5AEB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杭州之江市政建设有限公司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AA46457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2CB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252D5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4253" w:type="dxa"/>
            <w:vAlign w:val="center"/>
          </w:tcPr>
          <w:p w14:paraId="29E610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杭州千岛湖环淳农林科技有限公司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C3E52E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749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644EE6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4253" w:type="dxa"/>
            <w:vAlign w:val="center"/>
          </w:tcPr>
          <w:p w14:paraId="0863665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杭州潇晨建设有限公司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7F611BB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82C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9A2AFD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253" w:type="dxa"/>
            <w:vAlign w:val="center"/>
          </w:tcPr>
          <w:p w14:paraId="3A25FB1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淳安方盛建筑有限公司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E8640C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235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00759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4253" w:type="dxa"/>
            <w:vAlign w:val="center"/>
          </w:tcPr>
          <w:p w14:paraId="0B7943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杭州卓润市政园林建设有限公司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702F8E0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D12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CF006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4253" w:type="dxa"/>
            <w:vAlign w:val="center"/>
          </w:tcPr>
          <w:p w14:paraId="7AE4BA3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丽水守诚农林开发有限公司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472F7D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275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28D1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4253" w:type="dxa"/>
            <w:vAlign w:val="center"/>
          </w:tcPr>
          <w:p w14:paraId="400DBEF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淳安县盛敏建设工程有限公司</w:t>
            </w:r>
          </w:p>
        </w:tc>
        <w:tc>
          <w:tcPr>
            <w:tcW w:w="3220" w:type="dxa"/>
            <w:vAlign w:val="center"/>
          </w:tcPr>
          <w:p w14:paraId="761465E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</w:tbl>
    <w:p w14:paraId="527CBC83"/>
    <w:p w14:paraId="58A7B49F">
      <w:pPr>
        <w:pStyle w:val="2"/>
      </w:pPr>
    </w:p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CA4020"/>
    <w:rsid w:val="05F30CC6"/>
    <w:rsid w:val="0C4274CE"/>
    <w:rsid w:val="0EC03B93"/>
    <w:rsid w:val="0F12129A"/>
    <w:rsid w:val="11D542F5"/>
    <w:rsid w:val="141E439A"/>
    <w:rsid w:val="16875123"/>
    <w:rsid w:val="184445D6"/>
    <w:rsid w:val="1C3E1334"/>
    <w:rsid w:val="1CA53DE8"/>
    <w:rsid w:val="20F07997"/>
    <w:rsid w:val="219273D6"/>
    <w:rsid w:val="2BF85F3C"/>
    <w:rsid w:val="2F1A62BA"/>
    <w:rsid w:val="34E9757B"/>
    <w:rsid w:val="35551614"/>
    <w:rsid w:val="43000F6E"/>
    <w:rsid w:val="43324B89"/>
    <w:rsid w:val="4519245E"/>
    <w:rsid w:val="51382149"/>
    <w:rsid w:val="57E15F8C"/>
    <w:rsid w:val="61F91694"/>
    <w:rsid w:val="650A55BD"/>
    <w:rsid w:val="66E675F4"/>
    <w:rsid w:val="6898176C"/>
    <w:rsid w:val="753B196C"/>
    <w:rsid w:val="76982271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358</Words>
  <Characters>389</Characters>
  <Lines>1</Lines>
  <Paragraphs>1</Paragraphs>
  <TotalTime>0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2024-12-30T15:52:22Z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eyJoZGlkIjoiYTk2ODA3MjlhYzc0NjFhMDVlNTVkYmFmNGJmMDljZDcifQ==</vt:lpwstr>
  </property>
</Properties>
</file>