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90620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0B82C17">
      <w:pPr>
        <w:rPr>
          <w:rFonts w:hint="eastAsia"/>
        </w:rPr>
      </w:pPr>
    </w:p>
    <w:p w14:paraId="3B013DF1">
      <w:pPr>
        <w:rPr>
          <w:b/>
        </w:rPr>
      </w:pPr>
      <w:r>
        <w:rPr>
          <w:rFonts w:hint="eastAsia"/>
          <w:b/>
        </w:rPr>
        <w:t>标段编号：桐庐县2025年度县城城区园林绿化养护项目</w:t>
      </w:r>
    </w:p>
    <w:p w14:paraId="399EB726">
      <w:pPr>
        <w:rPr>
          <w:rFonts w:hint="eastAsia"/>
          <w:b/>
        </w:rPr>
      </w:pPr>
      <w:r>
        <w:rPr>
          <w:rFonts w:hint="eastAsia"/>
          <w:b/>
        </w:rPr>
        <w:t>标段名称：YCZFCG2024-009</w:t>
      </w:r>
    </w:p>
    <w:p w14:paraId="65000FD6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4650"/>
        <w:gridCol w:w="2572"/>
      </w:tblGrid>
      <w:tr w14:paraId="07ABE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 w14:paraId="44A4C1C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650" w:type="dxa"/>
          </w:tcPr>
          <w:p w14:paraId="21E4437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572" w:type="dxa"/>
          </w:tcPr>
          <w:p w14:paraId="7CCE1D5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EE64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 w14:paraId="704FFB3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650" w:type="dxa"/>
          </w:tcPr>
          <w:p w14:paraId="513CDC5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杭州华通建设工程有限公司</w:t>
            </w:r>
          </w:p>
        </w:tc>
        <w:tc>
          <w:tcPr>
            <w:tcW w:w="2572" w:type="dxa"/>
          </w:tcPr>
          <w:p w14:paraId="4EA5FFB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排名第二</w:t>
            </w:r>
          </w:p>
        </w:tc>
      </w:tr>
      <w:tr w14:paraId="6CE45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 w14:paraId="2B45CED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650" w:type="dxa"/>
          </w:tcPr>
          <w:p w14:paraId="641ED80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杭州宝腾建设工程有限</w:t>
            </w:r>
            <w:bookmarkStart w:id="0" w:name="_GoBack"/>
            <w:bookmarkEnd w:id="0"/>
            <w:r>
              <w:rPr>
                <w:rFonts w:hint="eastAsia"/>
                <w:b/>
              </w:rPr>
              <w:t>公司</w:t>
            </w:r>
          </w:p>
        </w:tc>
        <w:tc>
          <w:tcPr>
            <w:tcW w:w="2572" w:type="dxa"/>
          </w:tcPr>
          <w:p w14:paraId="5F0C6D9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排名第三</w:t>
            </w:r>
          </w:p>
        </w:tc>
      </w:tr>
      <w:tr w14:paraId="681E9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 w14:paraId="5479EDEF"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650" w:type="dxa"/>
          </w:tcPr>
          <w:p w14:paraId="35DCF7C1">
            <w:pPr>
              <w:rPr>
                <w:rFonts w:hint="eastAsia"/>
              </w:rPr>
            </w:pPr>
          </w:p>
        </w:tc>
        <w:tc>
          <w:tcPr>
            <w:tcW w:w="2572" w:type="dxa"/>
          </w:tcPr>
          <w:p w14:paraId="0EDC56A0">
            <w:pPr>
              <w:rPr>
                <w:rFonts w:hint="eastAsia"/>
              </w:rPr>
            </w:pPr>
          </w:p>
        </w:tc>
      </w:tr>
    </w:tbl>
    <w:p w14:paraId="11CC5643"/>
    <w:p w14:paraId="33ED9889">
      <w:pPr>
        <w:rPr>
          <w:rFonts w:hint="eastAsia"/>
        </w:rPr>
      </w:pPr>
    </w:p>
    <w:p w14:paraId="494C7DB8"/>
    <w:p w14:paraId="7F5FA98E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39C6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WPS_1501655844</cp:lastModifiedBy>
  <dcterms:modified xsi:type="dcterms:W3CDTF">2025-02-10T07:05:13Z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eyJoZGlkIjoiNzhkNDA2MzA0MzExNTM1OWM2N2I5MDhlMjQzMzIzZGYiLCJ1c2VySWQiOiIyOTM2MDI1NzMifQ==</vt:lpwstr>
  </property>
  <property fmtid="{D5CDD505-2E9C-101B-9397-08002B2CF9AE}" pid="3" name="KSOProductBuildVer">
    <vt:lpwstr>2052-12.1.0.20260</vt:lpwstr>
  </property>
  <property fmtid="{D5CDD505-2E9C-101B-9397-08002B2CF9AE}" pid="4" name="ICV">
    <vt:lpwstr>646C5585E1DB484A86AA44A25B30855A_12</vt:lpwstr>
  </property>
</Properties>
</file>