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7569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793E487">
      <w:pPr>
        <w:rPr>
          <w:rFonts w:hint="eastAsia"/>
        </w:rPr>
      </w:pPr>
    </w:p>
    <w:p w14:paraId="197E4A6D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 xml:space="preserve">ZHZFCG2024-GK-004 </w:t>
      </w:r>
    </w:p>
    <w:p w14:paraId="45915206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2024-2025年桐庐县城公共照明设施维护项目（景观灯部分）</w:t>
      </w:r>
    </w:p>
    <w:p w14:paraId="550880CF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338"/>
        <w:gridCol w:w="3875"/>
      </w:tblGrid>
      <w:tr w14:paraId="6A30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 w14:paraId="28557F2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38" w:type="dxa"/>
          </w:tcPr>
          <w:p w14:paraId="2642C34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75" w:type="dxa"/>
          </w:tcPr>
          <w:p w14:paraId="27C9F5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389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 w14:paraId="2E40EA8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38" w:type="dxa"/>
          </w:tcPr>
          <w:p w14:paraId="1195780E">
            <w:pPr>
              <w:rPr>
                <w:rFonts w:hint="eastAsia"/>
              </w:rPr>
            </w:pPr>
            <w:r>
              <w:rPr>
                <w:rFonts w:hint="eastAsia"/>
              </w:rPr>
              <w:t>杭州浩丰园林建设有限公司</w:t>
            </w:r>
          </w:p>
        </w:tc>
        <w:tc>
          <w:tcPr>
            <w:tcW w:w="3875" w:type="dxa"/>
          </w:tcPr>
          <w:p w14:paraId="3629D9D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7526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 w14:paraId="12229AA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38" w:type="dxa"/>
          </w:tcPr>
          <w:p w14:paraId="5B9CFCA6">
            <w:pPr>
              <w:rPr>
                <w:rFonts w:hint="eastAsia"/>
              </w:rPr>
            </w:pPr>
            <w:r>
              <w:rPr>
                <w:rFonts w:hint="eastAsia"/>
              </w:rPr>
              <w:t>杭州大江东城市设施管养有限公司</w:t>
            </w:r>
          </w:p>
        </w:tc>
        <w:tc>
          <w:tcPr>
            <w:tcW w:w="3875" w:type="dxa"/>
          </w:tcPr>
          <w:p w14:paraId="6E462DB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7E50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7" w:type="dxa"/>
          </w:tcPr>
          <w:p w14:paraId="661CC2E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38" w:type="dxa"/>
          </w:tcPr>
          <w:p w14:paraId="213C91E3">
            <w:pPr>
              <w:rPr>
                <w:rFonts w:hint="eastAsia"/>
              </w:rPr>
            </w:pPr>
            <w:r>
              <w:rPr>
                <w:rFonts w:hint="eastAsia"/>
              </w:rPr>
              <w:t>滨和环境建设集团有限公司</w:t>
            </w:r>
          </w:p>
        </w:tc>
        <w:tc>
          <w:tcPr>
            <w:tcW w:w="3875" w:type="dxa"/>
          </w:tcPr>
          <w:p w14:paraId="53C4CC0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</w:tbl>
    <w:p w14:paraId="290BCE46">
      <w:pPr>
        <w:rPr>
          <w:rFonts w:hint="eastAsia"/>
        </w:rPr>
      </w:pPr>
    </w:p>
    <w:p w14:paraId="35CFA9E9"/>
    <w:p w14:paraId="7822E7C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ZjliNDQ0ZmY5YjkzZDI5YmE2NjlkMmViNTBkZTkifQ=="/>
  </w:docVars>
  <w:rsids>
    <w:rsidRoot w:val="00BB4DE2"/>
    <w:rsid w:val="002D7097"/>
    <w:rsid w:val="00507446"/>
    <w:rsid w:val="00A3330A"/>
    <w:rsid w:val="00B3445D"/>
    <w:rsid w:val="00BB4DE2"/>
    <w:rsid w:val="00C90B6B"/>
    <w:rsid w:val="16EC4430"/>
    <w:rsid w:val="45937759"/>
    <w:rsid w:val="F7BFA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278</Characters>
  <Lines>1</Lines>
  <Paragraphs>1</Paragraphs>
  <TotalTime>8</TotalTime>
  <ScaleCrop>false</ScaleCrop>
  <LinksUpToDate>false</LinksUpToDate>
  <CharactersWithSpaces>278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2021-08-24T16:02:00Z</dcterms:created>
  <dc:creator>Microsoft Office User</dc:creator>
  <cp:lastModifiedBy>隐形的翅膀</cp:lastModifiedBy>
  <dcterms:modified xsi:type="dcterms:W3CDTF">2024-12-06T09:13:48Z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017CF761CAFF4E0BA7AE076BFFDA6EE7_12</vt:lpwstr>
  </property>
</Properties>
</file>