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31C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6C45E2BC">
      <w:pPr>
        <w:rPr>
          <w:rFonts w:hint="eastAsia"/>
        </w:rPr>
      </w:pPr>
    </w:p>
    <w:p w14:paraId="3BC0032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THDL</w:t>
      </w:r>
      <w:r>
        <w:rPr>
          <w:rFonts w:hint="eastAsia"/>
          <w:b/>
          <w:lang w:eastAsia="zh-CN"/>
        </w:rPr>
        <w:t>2024-0</w:t>
      </w:r>
      <w:r>
        <w:rPr>
          <w:rFonts w:hint="eastAsia"/>
          <w:b/>
          <w:lang w:val="en-US" w:eastAsia="zh-CN"/>
        </w:rPr>
        <w:t>31</w:t>
      </w:r>
    </w:p>
    <w:p w14:paraId="61E92B29">
      <w:pPr>
        <w:rPr>
          <w:rFonts w:hint="eastAsia"/>
          <w:b/>
        </w:rPr>
      </w:pPr>
      <w:r>
        <w:rPr>
          <w:rFonts w:hint="eastAsia"/>
          <w:b/>
        </w:rPr>
        <w:t>标段名称：杭州市</w:t>
      </w:r>
      <w:r>
        <w:rPr>
          <w:rFonts w:hint="eastAsia"/>
          <w:b/>
          <w:lang w:val="en-US" w:eastAsia="zh-CN"/>
        </w:rPr>
        <w:t>临平区崇贤第三幼儿园2025年保安服务</w:t>
      </w:r>
      <w:r>
        <w:rPr>
          <w:rFonts w:hint="eastAsia"/>
          <w:b/>
        </w:rPr>
        <w:t>采购项目</w:t>
      </w:r>
    </w:p>
    <w:p w14:paraId="4F79876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DD8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8181C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1103C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6D36EB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050A2E6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3410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04F85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2AEBCEEB">
            <w:pPr>
              <w:rPr>
                <w:rFonts w:hint="eastAsia"/>
              </w:rPr>
            </w:pPr>
            <w:r>
              <w:rPr>
                <w:rFonts w:hint="eastAsia"/>
              </w:rPr>
              <w:t>杭州铁足安保科技有限公司</w:t>
            </w:r>
          </w:p>
        </w:tc>
        <w:tc>
          <w:tcPr>
            <w:tcW w:w="2072" w:type="dxa"/>
          </w:tcPr>
          <w:p w14:paraId="188DBB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51AA3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EBF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20365C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250586F7">
            <w:pPr>
              <w:rPr>
                <w:rFonts w:hint="eastAsia"/>
              </w:rPr>
            </w:pPr>
            <w:r>
              <w:rPr>
                <w:rFonts w:hint="eastAsia"/>
              </w:rPr>
              <w:t>浙江坤弘保安服务有限公司</w:t>
            </w:r>
          </w:p>
        </w:tc>
        <w:tc>
          <w:tcPr>
            <w:tcW w:w="2072" w:type="dxa"/>
          </w:tcPr>
          <w:p w14:paraId="20BB22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2555130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499AB315"/>
    <w:p w14:paraId="789EF07E">
      <w:pPr>
        <w:rPr>
          <w:rFonts w:hint="eastAsia"/>
        </w:rPr>
      </w:pPr>
    </w:p>
    <w:p w14:paraId="77B0A580"/>
    <w:p w14:paraId="4CEAC72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529B3074"/>
    <w:rsid w:val="5E414BE7"/>
    <w:rsid w:val="65EF190C"/>
    <w:rsid w:val="6A6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116</Characters>
  <Lines>1</Lines>
  <Paragraphs>1</Paragraphs>
  <TotalTime>16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2025-01-22T05:52:14Z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