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51533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供应商未中标情况说明</w:t>
      </w:r>
    </w:p>
    <w:p w14:paraId="1E6D0265">
      <w:pPr>
        <w:bidi w:val="0"/>
        <w:rPr>
          <w:rFonts w:hint="eastAsia"/>
        </w:rPr>
      </w:pPr>
    </w:p>
    <w:p w14:paraId="1A63AC14"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瓶窑镇羊山社区未来社区创建场景提升布展项目（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重招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）</w:t>
      </w:r>
    </w:p>
    <w:p w14:paraId="15ECCB0C"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项目编号：CHZFCG-2024-028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 w14:paraId="2CB176F2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827"/>
        <w:gridCol w:w="3900"/>
        <w:gridCol w:w="885"/>
      </w:tblGrid>
      <w:tr w14:paraId="210F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noWrap w:val="0"/>
            <w:vAlign w:val="center"/>
          </w:tcPr>
          <w:p w14:paraId="54DFD024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 w14:paraId="2F204EB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3900" w:type="dxa"/>
            <w:noWrap w:val="0"/>
            <w:vAlign w:val="center"/>
          </w:tcPr>
          <w:p w14:paraId="099CF065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未中标理由</w:t>
            </w:r>
          </w:p>
        </w:tc>
        <w:tc>
          <w:tcPr>
            <w:tcW w:w="885" w:type="dxa"/>
            <w:noWrap w:val="0"/>
            <w:vAlign w:val="center"/>
          </w:tcPr>
          <w:p w14:paraId="6381D13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</w:t>
            </w:r>
          </w:p>
        </w:tc>
      </w:tr>
      <w:tr w14:paraId="5F5D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15" w:type="dxa"/>
            <w:noWrap w:val="0"/>
            <w:vAlign w:val="center"/>
          </w:tcPr>
          <w:p w14:paraId="7F9909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 w14:paraId="7C850B4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杭州八鑫环境建设有限公司</w:t>
            </w:r>
          </w:p>
        </w:tc>
        <w:tc>
          <w:tcPr>
            <w:tcW w:w="3900" w:type="dxa"/>
            <w:noWrap w:val="0"/>
            <w:vAlign w:val="center"/>
          </w:tcPr>
          <w:p w14:paraId="66A6DE13">
            <w:pPr>
              <w:pStyle w:val="2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技术分分值较低</w:t>
            </w:r>
          </w:p>
        </w:tc>
        <w:tc>
          <w:tcPr>
            <w:tcW w:w="885" w:type="dxa"/>
            <w:noWrap w:val="0"/>
            <w:vAlign w:val="center"/>
          </w:tcPr>
          <w:p w14:paraId="547480E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314A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15" w:type="dxa"/>
            <w:noWrap w:val="0"/>
            <w:vAlign w:val="center"/>
          </w:tcPr>
          <w:p w14:paraId="600B72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 w14:paraId="637F8CF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杭州余商建设有限公司</w:t>
            </w:r>
          </w:p>
        </w:tc>
        <w:tc>
          <w:tcPr>
            <w:tcW w:w="3900" w:type="dxa"/>
            <w:noWrap w:val="0"/>
            <w:vAlign w:val="center"/>
          </w:tcPr>
          <w:p w14:paraId="605FBC5A">
            <w:pPr>
              <w:pStyle w:val="2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综合排名低，商务技术分分值较低</w:t>
            </w:r>
          </w:p>
        </w:tc>
        <w:tc>
          <w:tcPr>
            <w:tcW w:w="885" w:type="dxa"/>
            <w:noWrap w:val="0"/>
            <w:vAlign w:val="center"/>
          </w:tcPr>
          <w:p w14:paraId="20293DF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026E9A44">
      <w:pPr>
        <w:spacing w:line="360" w:lineRule="auto"/>
        <w:rPr>
          <w:rFonts w:ascii="宋体" w:hAnsi="宋体" w:eastAsia="宋体"/>
          <w:sz w:val="24"/>
        </w:rPr>
      </w:pPr>
    </w:p>
    <w:p w14:paraId="66921D4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75B4CABD"/>
    <w:sectPr>
      <w:pgSz w:w="11900" w:h="16840"/>
      <w:pgMar w:top="1247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ZGI2ZWIxNjhiZjYxM2RlZjJhM2Q3MzQ4ZDZhNzgifQ=="/>
    <w:docVar w:name="KSO_WPS_MARK_KEY" w:val="84ade283-b60f-4630-889b-00c757e77116"/>
  </w:docVars>
  <w:rsids>
    <w:rsidRoot w:val="3D0A0939"/>
    <w:rsid w:val="032D7645"/>
    <w:rsid w:val="03C70300"/>
    <w:rsid w:val="07540FE7"/>
    <w:rsid w:val="184F6EDF"/>
    <w:rsid w:val="20D9155B"/>
    <w:rsid w:val="27BA41D0"/>
    <w:rsid w:val="30DE5ED4"/>
    <w:rsid w:val="33840557"/>
    <w:rsid w:val="35D474BA"/>
    <w:rsid w:val="3D0A0939"/>
    <w:rsid w:val="3E5D3939"/>
    <w:rsid w:val="52223D89"/>
    <w:rsid w:val="5A1A57AF"/>
    <w:rsid w:val="6B196B0B"/>
    <w:rsid w:val="6C7243C9"/>
    <w:rsid w:val="6E9C641B"/>
    <w:rsid w:val="746F3644"/>
    <w:rsid w:val="7B4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155</Characters>
  <Lines>0</Lines>
  <Paragraphs>0</Paragraphs>
  <TotalTime>0</TotalTime>
  <ScaleCrop>false</ScaleCrop>
  <LinksUpToDate>false</LinksUpToDate>
  <CharactersWithSpaces>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2024-03-12T04:24:00Z</dcterms:created>
  <dc:creator>杭州诚华工程项目管理有限公司</dc:creator>
  <cp:lastModifiedBy>假装、</cp:lastModifiedBy>
  <dcterms:modified xsi:type="dcterms:W3CDTF">2025-01-03T00:40:09Z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146BFE27569C4690BA619E8BA484D9C4_12</vt:lpwstr>
  </property>
  <property fmtid="{D5CDD505-2E9C-101B-9397-08002B2CF9AE}" pid="4" name="KSOTemplateDocerSaveRecord">
    <vt:lpwstr>eyJoZGlkIjoiOTg1NTY0MjcyNWIzNDk2ZmM4YmM5YWJkNTAxMzczODUiLCJ1c2VySWQiOiIyNjUyNDg3NDMifQ==</vt:lpwstr>
  </property>
</Properties>
</file>