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673D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F7BA053">
      <w:pPr>
        <w:rPr>
          <w:rFonts w:hint="eastAsia"/>
        </w:rPr>
      </w:pPr>
    </w:p>
    <w:p w14:paraId="5D2C1793">
      <w:pPr>
        <w:spacing w:line="360" w:lineRule="auto"/>
        <w:jc w:val="left"/>
        <w:rPr>
          <w:rFonts w:hint="default"/>
          <w:b w:val="0"/>
          <w:bCs/>
          <w:lang w:val="en-US" w:eastAsia="zh-CN"/>
        </w:rPr>
      </w:pPr>
      <w:r>
        <w:rPr>
          <w:rFonts w:hint="eastAsia"/>
          <w:b/>
          <w:lang w:val="en-US" w:eastAsia="zh-CN"/>
        </w:rPr>
        <w:t>项目编号：</w:t>
      </w:r>
      <w:r>
        <w:rPr>
          <w:rFonts w:hint="eastAsia"/>
          <w:b w:val="0"/>
          <w:bCs/>
          <w:lang w:val="en-US" w:eastAsia="zh-CN"/>
        </w:rPr>
        <w:t>QTCG-GK-2024-209</w:t>
      </w:r>
    </w:p>
    <w:p w14:paraId="3A7B6EC3">
      <w:pPr>
        <w:spacing w:line="360" w:lineRule="auto"/>
        <w:jc w:val="left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lang w:val="en-US" w:eastAsia="zh-CN"/>
        </w:rPr>
        <w:t>项目名称：</w:t>
      </w:r>
      <w:r>
        <w:rPr>
          <w:rFonts w:hint="eastAsia"/>
          <w:b w:val="0"/>
          <w:bCs/>
          <w:lang w:val="en-US" w:eastAsia="zh-CN"/>
        </w:rPr>
        <w:t>2025年杭州市公安局钱塘区分局智能交通设施运维项目</w:t>
      </w:r>
    </w:p>
    <w:tbl>
      <w:tblPr>
        <w:tblStyle w:val="8"/>
        <w:tblW w:w="8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668"/>
        <w:gridCol w:w="1493"/>
        <w:gridCol w:w="2580"/>
      </w:tblGrid>
      <w:tr w14:paraId="60EC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3" w:type="dxa"/>
          </w:tcPr>
          <w:p w14:paraId="47D9271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序号</w:t>
            </w:r>
          </w:p>
        </w:tc>
        <w:tc>
          <w:tcPr>
            <w:tcW w:w="3668" w:type="dxa"/>
          </w:tcPr>
          <w:p w14:paraId="27CFFEB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单位名称</w:t>
            </w:r>
          </w:p>
        </w:tc>
        <w:tc>
          <w:tcPr>
            <w:tcW w:w="1493" w:type="dxa"/>
          </w:tcPr>
          <w:p w14:paraId="16A72F7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</w:t>
            </w:r>
          </w:p>
        </w:tc>
        <w:tc>
          <w:tcPr>
            <w:tcW w:w="2580" w:type="dxa"/>
          </w:tcPr>
          <w:p w14:paraId="3D528D7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未中标理由</w:t>
            </w:r>
          </w:p>
        </w:tc>
      </w:tr>
      <w:tr w14:paraId="4D760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33" w:type="dxa"/>
            <w:vAlign w:val="center"/>
          </w:tcPr>
          <w:p w14:paraId="097CF0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668" w:type="dxa"/>
            <w:vAlign w:val="top"/>
          </w:tcPr>
          <w:p w14:paraId="2D906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浙江力嘉电子科技有限公司</w:t>
            </w:r>
          </w:p>
        </w:tc>
        <w:tc>
          <w:tcPr>
            <w:tcW w:w="1493" w:type="dxa"/>
            <w:vAlign w:val="top"/>
          </w:tcPr>
          <w:p w14:paraId="3358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67.22</w:t>
            </w:r>
          </w:p>
        </w:tc>
        <w:tc>
          <w:tcPr>
            <w:tcW w:w="2580" w:type="dxa"/>
            <w:vAlign w:val="center"/>
          </w:tcPr>
          <w:p w14:paraId="306488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综合评分排名第2名</w:t>
            </w:r>
          </w:p>
        </w:tc>
      </w:tr>
      <w:tr w14:paraId="0923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 w14:paraId="55FF6C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668" w:type="dxa"/>
            <w:vAlign w:val="top"/>
          </w:tcPr>
          <w:p w14:paraId="55CA9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杭州星望交通工程有限公司</w:t>
            </w:r>
          </w:p>
        </w:tc>
        <w:tc>
          <w:tcPr>
            <w:tcW w:w="1493" w:type="dxa"/>
            <w:vAlign w:val="top"/>
          </w:tcPr>
          <w:p w14:paraId="550F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54.4</w:t>
            </w:r>
          </w:p>
        </w:tc>
        <w:tc>
          <w:tcPr>
            <w:tcW w:w="2580" w:type="dxa"/>
            <w:vAlign w:val="center"/>
          </w:tcPr>
          <w:p w14:paraId="215585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综合评分排名第3名</w:t>
            </w:r>
          </w:p>
        </w:tc>
      </w:tr>
      <w:tr w14:paraId="56B2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 w14:paraId="177112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3668" w:type="dxa"/>
            <w:vAlign w:val="top"/>
          </w:tcPr>
          <w:p w14:paraId="1C0CA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宇承技术股份有限公司</w:t>
            </w:r>
          </w:p>
        </w:tc>
        <w:tc>
          <w:tcPr>
            <w:tcW w:w="1493" w:type="dxa"/>
            <w:vAlign w:val="top"/>
          </w:tcPr>
          <w:p w14:paraId="760E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34.11</w:t>
            </w:r>
          </w:p>
        </w:tc>
        <w:tc>
          <w:tcPr>
            <w:tcW w:w="2580" w:type="dxa"/>
            <w:vAlign w:val="center"/>
          </w:tcPr>
          <w:p w14:paraId="5C5A6C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综合评分排名第4名</w:t>
            </w:r>
          </w:p>
        </w:tc>
      </w:tr>
    </w:tbl>
    <w:p w14:paraId="662DECEC">
      <w:pPr>
        <w:pStyle w:val="5"/>
        <w:rPr>
          <w:rFonts w:hint="eastAsia"/>
        </w:rPr>
      </w:pPr>
    </w:p>
    <w:p w14:paraId="5C4F92A2">
      <w:r>
        <w:rPr>
          <w:rFonts w:hint="eastAsia"/>
        </w:rPr>
        <w:t>备注：</w:t>
      </w:r>
      <w:r>
        <w:t>若标段废标，可对整个标段废标情况说明即可。</w:t>
      </w:r>
    </w:p>
    <w:p w14:paraId="2AE87295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0DC3F"/>
    <w:multiLevelType w:val="singleLevel"/>
    <w:tmpl w:val="2D80DC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1ZjM1ZjljZjc3NmZiMTRjMThiODBmOTg5OTdmYWYifQ=="/>
  </w:docVars>
  <w:rsids>
    <w:rsidRoot w:val="00BB4DE2"/>
    <w:rsid w:val="002D7097"/>
    <w:rsid w:val="00507446"/>
    <w:rsid w:val="00A3330A"/>
    <w:rsid w:val="00B3445D"/>
    <w:rsid w:val="00BB4DE2"/>
    <w:rsid w:val="00C90B6B"/>
    <w:rsid w:val="04DF14D3"/>
    <w:rsid w:val="0542774A"/>
    <w:rsid w:val="066A5FF5"/>
    <w:rsid w:val="06B413E2"/>
    <w:rsid w:val="09B52609"/>
    <w:rsid w:val="0A507F77"/>
    <w:rsid w:val="0AAF5ED8"/>
    <w:rsid w:val="0D4372A3"/>
    <w:rsid w:val="1320561E"/>
    <w:rsid w:val="15C871A7"/>
    <w:rsid w:val="172C23E5"/>
    <w:rsid w:val="189975B1"/>
    <w:rsid w:val="19F470F2"/>
    <w:rsid w:val="19F67EF7"/>
    <w:rsid w:val="1A75580C"/>
    <w:rsid w:val="1DC02A1C"/>
    <w:rsid w:val="1FC3319F"/>
    <w:rsid w:val="24592F34"/>
    <w:rsid w:val="254F096F"/>
    <w:rsid w:val="258042E5"/>
    <w:rsid w:val="25EF7BFC"/>
    <w:rsid w:val="29B63E84"/>
    <w:rsid w:val="2C0F2E84"/>
    <w:rsid w:val="2CDD6F97"/>
    <w:rsid w:val="2DB04A1D"/>
    <w:rsid w:val="2DD53D9B"/>
    <w:rsid w:val="31197BEE"/>
    <w:rsid w:val="38046606"/>
    <w:rsid w:val="3B000163"/>
    <w:rsid w:val="3CCA6960"/>
    <w:rsid w:val="3D875E96"/>
    <w:rsid w:val="3F0C5FEC"/>
    <w:rsid w:val="41CE49DB"/>
    <w:rsid w:val="449E3CBA"/>
    <w:rsid w:val="47535A26"/>
    <w:rsid w:val="48E22687"/>
    <w:rsid w:val="4BAC7D9B"/>
    <w:rsid w:val="4FA3230E"/>
    <w:rsid w:val="4FE82A4B"/>
    <w:rsid w:val="52C53A64"/>
    <w:rsid w:val="56C24994"/>
    <w:rsid w:val="58B04517"/>
    <w:rsid w:val="5E4D519A"/>
    <w:rsid w:val="5F3852A6"/>
    <w:rsid w:val="66C13DB8"/>
    <w:rsid w:val="672A0460"/>
    <w:rsid w:val="68CD71E5"/>
    <w:rsid w:val="69EE459C"/>
    <w:rsid w:val="6A85096B"/>
    <w:rsid w:val="6F1A4996"/>
    <w:rsid w:val="72F36089"/>
    <w:rsid w:val="752F471E"/>
    <w:rsid w:val="7D1860CD"/>
    <w:rsid w:val="7F1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</w:style>
  <w:style w:type="paragraph" w:styleId="3">
    <w:name w:val="Body Text"/>
    <w:basedOn w:val="1"/>
    <w:next w:val="1"/>
    <w:qFormat/>
    <w:uiPriority w:val="0"/>
  </w:style>
  <w:style w:type="paragraph" w:styleId="5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 First Indent 2"/>
    <w:basedOn w:val="5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font31"/>
    <w:basedOn w:val="9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13">
    <w:name w:val="font21"/>
    <w:basedOn w:val="9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paragraph" w:customStyle="1" w:styleId="14">
    <w:name w:val="Table Paragraph"/>
    <w:basedOn w:val="1"/>
    <w:qFormat/>
    <w:uiPriority w:val="1"/>
    <w:pPr>
      <w:spacing w:before="132"/>
      <w:ind w:left="99" w:right="88"/>
      <w:jc w:val="center"/>
    </w:pPr>
    <w:rPr>
      <w:rFonts w:ascii="Arial" w:hAnsi="Arial" w:eastAsia="Arial"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306</Characters>
  <Lines>1</Lines>
  <Paragraphs>1</Paragraphs>
  <TotalTime>2</TotalTime>
  <ScaleCrop>false</ScaleCrop>
  <LinksUpToDate>false</LinksUpToDate>
  <CharactersWithSpaces>306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吃货旅程</cp:lastModifiedBy>
  <dcterms:modified xsi:type="dcterms:W3CDTF">2024-10-09T06:53:09Z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9BC26BFDA0F646DEA2DC5A29C28F4DA1</vt:lpwstr>
  </property>
</Properties>
</file>