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96B8" w14:textId="77777777" w:rsidR="00507446" w:rsidRPr="00BB4DE2" w:rsidRDefault="00BB4DE2" w:rsidP="00BB4DE2">
      <w:pPr>
        <w:jc w:val="center"/>
        <w:rPr>
          <w:rFonts w:hint="eastAsia"/>
          <w:b/>
        </w:rPr>
      </w:pPr>
      <w:r w:rsidRPr="00BB4DE2">
        <w:rPr>
          <w:rFonts w:hint="eastAsia"/>
          <w:b/>
        </w:rPr>
        <w:t>供应商未中标情况说明</w:t>
      </w:r>
    </w:p>
    <w:p w14:paraId="09CDC3F3" w14:textId="77777777" w:rsidR="00BB4DE2" w:rsidRDefault="00BB4DE2">
      <w:pPr>
        <w:rPr>
          <w:rFonts w:hint="eastAsia"/>
        </w:rPr>
      </w:pPr>
    </w:p>
    <w:p w14:paraId="35E2F01C" w14:textId="6ABA898A"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标段编号：</w:t>
      </w:r>
      <w:r w:rsidR="00A05ED2" w:rsidRPr="00A05ED2">
        <w:rPr>
          <w:rFonts w:hint="eastAsia"/>
          <w:b/>
        </w:rPr>
        <w:t>ZJZC-2024-065</w:t>
      </w:r>
    </w:p>
    <w:p w14:paraId="5E22382E" w14:textId="3B7E0726" w:rsidR="00BB4DE2" w:rsidRPr="00BB4DE2" w:rsidRDefault="00BB4DE2">
      <w:pPr>
        <w:rPr>
          <w:rFonts w:hint="eastAsia"/>
          <w:b/>
        </w:rPr>
      </w:pPr>
      <w:r w:rsidRPr="00BB4DE2">
        <w:rPr>
          <w:rFonts w:hint="eastAsia"/>
          <w:b/>
        </w:rPr>
        <w:t>标段名称：</w:t>
      </w:r>
      <w:r w:rsidR="00A05ED2" w:rsidRPr="00A05ED2">
        <w:rPr>
          <w:rFonts w:hint="eastAsia"/>
          <w:b/>
        </w:rPr>
        <w:t>翠苑街道2024年污水零直排长效管理一体化服务</w:t>
      </w:r>
    </w:p>
    <w:p w14:paraId="61D21B58" w14:textId="77777777" w:rsidR="00BB4DE2" w:rsidRDefault="00BB4DE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475"/>
      </w:tblGrid>
      <w:tr w:rsidR="00BB4DE2" w14:paraId="7C414A6C" w14:textId="77777777" w:rsidTr="00A05ED2">
        <w:tc>
          <w:tcPr>
            <w:tcW w:w="704" w:type="dxa"/>
          </w:tcPr>
          <w:p w14:paraId="546FE89E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4111" w:type="dxa"/>
          </w:tcPr>
          <w:p w14:paraId="643BD395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475" w:type="dxa"/>
          </w:tcPr>
          <w:p w14:paraId="6630E154" w14:textId="77777777" w:rsidR="00BB4DE2" w:rsidRPr="00BB4DE2" w:rsidRDefault="00BB4DE2" w:rsidP="00BB4DE2">
            <w:pPr>
              <w:jc w:val="center"/>
              <w:rPr>
                <w:rFonts w:hint="eastAsia"/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140011D1" w14:textId="77777777" w:rsidTr="00A05ED2">
        <w:tc>
          <w:tcPr>
            <w:tcW w:w="704" w:type="dxa"/>
          </w:tcPr>
          <w:p w14:paraId="6FD11B8D" w14:textId="0A4005E9" w:rsidR="00BB4DE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</w:tcPr>
          <w:p w14:paraId="441AD60D" w14:textId="01862156" w:rsidR="00BB4DE2" w:rsidRDefault="00A05ED2">
            <w:pPr>
              <w:rPr>
                <w:rFonts w:hint="eastAsia"/>
              </w:rPr>
            </w:pPr>
            <w:r w:rsidRPr="00A05ED2">
              <w:rPr>
                <w:rFonts w:hint="eastAsia"/>
              </w:rPr>
              <w:t>浙江昊阳建设有限公司</w:t>
            </w:r>
          </w:p>
        </w:tc>
        <w:tc>
          <w:tcPr>
            <w:tcW w:w="3475" w:type="dxa"/>
          </w:tcPr>
          <w:p w14:paraId="549284DE" w14:textId="247BACC7" w:rsidR="00BB4DE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综合排名第二</w:t>
            </w:r>
          </w:p>
        </w:tc>
      </w:tr>
      <w:tr w:rsidR="00BB4DE2" w14:paraId="064C1F82" w14:textId="77777777" w:rsidTr="00A05ED2">
        <w:tc>
          <w:tcPr>
            <w:tcW w:w="704" w:type="dxa"/>
          </w:tcPr>
          <w:p w14:paraId="61B8383F" w14:textId="552F6740" w:rsidR="00BB4DE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</w:tcPr>
          <w:p w14:paraId="7352A100" w14:textId="1AD9BFAB" w:rsidR="00BB4DE2" w:rsidRDefault="00A05ED2">
            <w:pPr>
              <w:rPr>
                <w:rFonts w:hint="eastAsia"/>
              </w:rPr>
            </w:pPr>
            <w:r w:rsidRPr="00A05ED2">
              <w:rPr>
                <w:rFonts w:hint="eastAsia"/>
              </w:rPr>
              <w:t>江瑞市政工程有限公司</w:t>
            </w:r>
          </w:p>
        </w:tc>
        <w:tc>
          <w:tcPr>
            <w:tcW w:w="3475" w:type="dxa"/>
          </w:tcPr>
          <w:p w14:paraId="43F76E37" w14:textId="31456728" w:rsidR="00BB4DE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</w:rPr>
              <w:t>三</w:t>
            </w:r>
          </w:p>
        </w:tc>
      </w:tr>
      <w:tr w:rsidR="00BB4DE2" w14:paraId="4D81A03A" w14:textId="77777777" w:rsidTr="00A05ED2">
        <w:tc>
          <w:tcPr>
            <w:tcW w:w="704" w:type="dxa"/>
          </w:tcPr>
          <w:p w14:paraId="31616471" w14:textId="1698F784" w:rsidR="00BB4DE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</w:tcPr>
          <w:p w14:paraId="00570EF5" w14:textId="4D2027EA" w:rsidR="00BB4DE2" w:rsidRDefault="00A05ED2">
            <w:pPr>
              <w:rPr>
                <w:rFonts w:hint="eastAsia"/>
              </w:rPr>
            </w:pPr>
            <w:r w:rsidRPr="00A05ED2">
              <w:rPr>
                <w:rFonts w:hint="eastAsia"/>
              </w:rPr>
              <w:t>杭州菲克斯管道工程有限公司</w:t>
            </w:r>
          </w:p>
        </w:tc>
        <w:tc>
          <w:tcPr>
            <w:tcW w:w="3475" w:type="dxa"/>
          </w:tcPr>
          <w:p w14:paraId="26E5808E" w14:textId="7EF1AEB2" w:rsidR="00BB4DE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</w:rPr>
              <w:t>四</w:t>
            </w:r>
          </w:p>
        </w:tc>
      </w:tr>
      <w:tr w:rsidR="00A05ED2" w14:paraId="6B4E8E39" w14:textId="77777777" w:rsidTr="00A05ED2">
        <w:tc>
          <w:tcPr>
            <w:tcW w:w="704" w:type="dxa"/>
          </w:tcPr>
          <w:p w14:paraId="44012787" w14:textId="4D2E7FD1" w:rsidR="00A05ED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</w:tcPr>
          <w:p w14:paraId="7B56420D" w14:textId="66D550A3" w:rsidR="00A05ED2" w:rsidRDefault="00A05ED2">
            <w:pPr>
              <w:rPr>
                <w:rFonts w:hint="eastAsia"/>
              </w:rPr>
            </w:pPr>
            <w:r w:rsidRPr="00A05ED2">
              <w:rPr>
                <w:rFonts w:hint="eastAsia"/>
              </w:rPr>
              <w:t>杭州宝亨环境建设有限公司</w:t>
            </w:r>
          </w:p>
        </w:tc>
        <w:tc>
          <w:tcPr>
            <w:tcW w:w="3475" w:type="dxa"/>
          </w:tcPr>
          <w:p w14:paraId="3730EF06" w14:textId="444C335E" w:rsidR="00A05ED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综合排名第</w:t>
            </w:r>
            <w:r>
              <w:rPr>
                <w:rFonts w:hint="eastAsia"/>
              </w:rPr>
              <w:t>五</w:t>
            </w:r>
          </w:p>
        </w:tc>
      </w:tr>
      <w:tr w:rsidR="00A05ED2" w14:paraId="0322128E" w14:textId="77777777" w:rsidTr="00A05ED2">
        <w:tc>
          <w:tcPr>
            <w:tcW w:w="704" w:type="dxa"/>
          </w:tcPr>
          <w:p w14:paraId="681854F1" w14:textId="0BEA518B" w:rsidR="00A05ED2" w:rsidRDefault="00A05ED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111" w:type="dxa"/>
          </w:tcPr>
          <w:p w14:paraId="087FA308" w14:textId="1AACCC7E" w:rsidR="00A05ED2" w:rsidRDefault="00A05ED2">
            <w:pPr>
              <w:rPr>
                <w:rFonts w:hint="eastAsia"/>
              </w:rPr>
            </w:pPr>
            <w:r w:rsidRPr="00A05ED2">
              <w:rPr>
                <w:rFonts w:hint="eastAsia"/>
              </w:rPr>
              <w:t>杭州诚安环境服务有限公司</w:t>
            </w:r>
          </w:p>
        </w:tc>
        <w:tc>
          <w:tcPr>
            <w:tcW w:w="3475" w:type="dxa"/>
          </w:tcPr>
          <w:p w14:paraId="239E1897" w14:textId="56389117" w:rsidR="00A05ED2" w:rsidRDefault="00A05ED2">
            <w:pPr>
              <w:rPr>
                <w:rFonts w:hint="eastAsia"/>
              </w:rPr>
            </w:pPr>
            <w:r w:rsidRPr="00A05ED2">
              <w:rPr>
                <w:rFonts w:hint="eastAsia"/>
              </w:rPr>
              <w:t>根据招标文件第40页3.4.2 投标文件出现不是唯一的、有选择性投标报价的，投标无效</w:t>
            </w:r>
          </w:p>
        </w:tc>
      </w:tr>
    </w:tbl>
    <w:p w14:paraId="00ECB4BB" w14:textId="77777777" w:rsidR="00BB4DE2" w:rsidRDefault="00BB4DE2">
      <w:pPr>
        <w:rPr>
          <w:rFonts w:hint="eastAsia"/>
        </w:rPr>
      </w:pPr>
    </w:p>
    <w:p w14:paraId="13DE0D61" w14:textId="77777777" w:rsidR="00BB4DE2" w:rsidRDefault="00BB4DE2">
      <w:pPr>
        <w:rPr>
          <w:rFonts w:hint="eastAsia"/>
        </w:rPr>
      </w:pPr>
    </w:p>
    <w:p w14:paraId="48B3F27E" w14:textId="77777777" w:rsidR="00BB4DE2" w:rsidRDefault="00BB4DE2">
      <w:pPr>
        <w:rPr>
          <w:rFonts w:hint="eastAsia"/>
        </w:rPr>
      </w:pPr>
    </w:p>
    <w:p w14:paraId="3A6AB037" w14:textId="77777777" w:rsidR="00BB4DE2" w:rsidRDefault="00BB4DE2">
      <w:pPr>
        <w:rPr>
          <w:rFonts w:hint="eastAsia"/>
        </w:rPr>
      </w:pPr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905D64"/>
    <w:rsid w:val="00A05ED2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A94D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LSL</cp:lastModifiedBy>
  <cp:revision>2</cp:revision>
  <dcterms:created xsi:type="dcterms:W3CDTF">2021-08-24T08:02:00Z</dcterms:created>
  <dcterms:modified xsi:type="dcterms:W3CDTF">2024-10-18T12:36:00Z</dcterms:modified>
</cp:coreProperties>
</file>