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BE627B">
      <w:pPr>
        <w:jc w:val="center"/>
        <w:rPr>
          <w:b/>
        </w:rPr>
      </w:pPr>
      <w:r>
        <w:rPr>
          <w:rFonts w:hint="eastAsia"/>
          <w:b/>
        </w:rPr>
        <w:t>供应商未中</w:t>
      </w:r>
      <w:bookmarkStart w:id="0" w:name="_GoBack"/>
      <w:bookmarkEnd w:id="0"/>
      <w:r>
        <w:rPr>
          <w:rFonts w:hint="eastAsia"/>
          <w:b/>
        </w:rPr>
        <w:t>标情况说明</w:t>
      </w:r>
    </w:p>
    <w:p w14:paraId="5358B5EE">
      <w:pPr>
        <w:rPr>
          <w:rFonts w:hint="eastAsia"/>
        </w:rPr>
      </w:pPr>
    </w:p>
    <w:p w14:paraId="02DCEF2F">
      <w:pPr>
        <w:rPr>
          <w:b/>
        </w:rPr>
      </w:pPr>
      <w:r>
        <w:rPr>
          <w:rFonts w:hint="eastAsia"/>
          <w:b/>
        </w:rPr>
        <w:t>标段编号：DXJD-HKJS-20250320</w:t>
      </w:r>
    </w:p>
    <w:p w14:paraId="331B2A25">
      <w:pPr>
        <w:rPr>
          <w:rFonts w:hint="eastAsia"/>
          <w:b/>
        </w:rPr>
      </w:pPr>
      <w:r>
        <w:rPr>
          <w:rFonts w:hint="eastAsia"/>
          <w:b/>
        </w:rPr>
        <w:t>标段名称：2025年东新街道污水零直排长效养护服务项目</w:t>
      </w:r>
    </w:p>
    <w:p w14:paraId="1129A501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6"/>
        <w:gridCol w:w="2341"/>
        <w:gridCol w:w="4893"/>
      </w:tblGrid>
      <w:tr w14:paraId="71F3BC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1056" w:type="dxa"/>
            <w:vAlign w:val="center"/>
          </w:tcPr>
          <w:p w14:paraId="2FF84EC9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2341" w:type="dxa"/>
            <w:vAlign w:val="center"/>
          </w:tcPr>
          <w:p w14:paraId="74107505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  <w:vAlign w:val="center"/>
          </w:tcPr>
          <w:p w14:paraId="7FD363E9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422104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6" w:type="dxa"/>
            <w:vAlign w:val="center"/>
          </w:tcPr>
          <w:p w14:paraId="5F4783DC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2341" w:type="dxa"/>
            <w:vAlign w:val="center"/>
          </w:tcPr>
          <w:p w14:paraId="0CB7838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杭州西湖区市政工程有限公司</w:t>
            </w:r>
          </w:p>
        </w:tc>
        <w:tc>
          <w:tcPr>
            <w:tcW w:w="4893" w:type="dxa"/>
            <w:vAlign w:val="center"/>
          </w:tcPr>
          <w:p w14:paraId="6679C8BC"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排名第二</w:t>
            </w:r>
          </w:p>
        </w:tc>
      </w:tr>
      <w:tr w14:paraId="4A5D3B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56" w:type="dxa"/>
            <w:vAlign w:val="center"/>
          </w:tcPr>
          <w:p w14:paraId="66BED6E5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2341" w:type="dxa"/>
            <w:vAlign w:val="center"/>
          </w:tcPr>
          <w:p w14:paraId="4EC1CAF2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宁波广强机器人科技有限公司</w:t>
            </w:r>
          </w:p>
        </w:tc>
        <w:tc>
          <w:tcPr>
            <w:tcW w:w="4893" w:type="dxa"/>
            <w:vAlign w:val="center"/>
          </w:tcPr>
          <w:p w14:paraId="1A69CCE6"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排名第三</w:t>
            </w:r>
          </w:p>
        </w:tc>
      </w:tr>
      <w:tr w14:paraId="7EB4D0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056" w:type="dxa"/>
            <w:vAlign w:val="center"/>
          </w:tcPr>
          <w:p w14:paraId="6861D872">
            <w:pPr>
              <w:jc w:val="center"/>
              <w:rPr>
                <w:rFonts w:hint="eastAsia"/>
              </w:rPr>
            </w:pPr>
          </w:p>
        </w:tc>
        <w:tc>
          <w:tcPr>
            <w:tcW w:w="2341" w:type="dxa"/>
            <w:vAlign w:val="center"/>
          </w:tcPr>
          <w:p w14:paraId="053910F8">
            <w:pPr>
              <w:jc w:val="center"/>
              <w:rPr>
                <w:rFonts w:hint="eastAsia"/>
              </w:rPr>
            </w:pPr>
          </w:p>
        </w:tc>
        <w:tc>
          <w:tcPr>
            <w:tcW w:w="4893" w:type="dxa"/>
            <w:vAlign w:val="center"/>
          </w:tcPr>
          <w:p w14:paraId="52297915">
            <w:pPr>
              <w:jc w:val="center"/>
              <w:rPr>
                <w:rFonts w:hint="eastAsia"/>
              </w:rPr>
            </w:pPr>
          </w:p>
        </w:tc>
      </w:tr>
    </w:tbl>
    <w:p w14:paraId="1FA3EF3D"/>
    <w:p w14:paraId="4D73CA7E">
      <w:pPr>
        <w:rPr>
          <w:rFonts w:hint="eastAsia"/>
        </w:rPr>
      </w:pPr>
    </w:p>
    <w:p w14:paraId="0FE72085"/>
    <w:p w14:paraId="30858D97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101168EC"/>
    <w:rsid w:val="182F3D0C"/>
    <w:rsid w:val="5B856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110</Words>
  <Characters>127</Characters>
  <Lines>1</Lines>
  <Paragraphs>1</Paragraphs>
  <TotalTime>0</TotalTime>
  <ScaleCrop>false</ScaleCrop>
  <LinksUpToDate>false</LinksUpToDate>
  <CharactersWithSpaces>127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卢敏</cp:lastModifiedBy>
  <dcterms:modified xsi:type="dcterms:W3CDTF">2025-03-31T06:26:32Z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eyJoZGlkIjoiOGFmM2IyYThjNzE2YTk1MzJmZjZmNmE2NjRiYmY2MDUiLCJ1c2VySWQiOiIyMjc3ODU0MTYifQ==</vt:lpwstr>
  </property>
  <property fmtid="{D5CDD505-2E9C-101B-9397-08002B2CF9AE}" pid="3" name="KSOProductBuildVer">
    <vt:lpwstr>2052-12.1.0.20305</vt:lpwstr>
  </property>
  <property fmtid="{D5CDD505-2E9C-101B-9397-08002B2CF9AE}" pid="4" name="ICV">
    <vt:lpwstr>7063D15E6EAC443082B8408184EAD3F8_12</vt:lpwstr>
  </property>
</Properties>
</file>