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4"/>
        <w:gridCol w:w="2168"/>
        <w:gridCol w:w="667"/>
        <w:gridCol w:w="898"/>
        <w:gridCol w:w="959"/>
        <w:gridCol w:w="929"/>
        <w:gridCol w:w="807"/>
        <w:gridCol w:w="974"/>
        <w:gridCol w:w="1324"/>
      </w:tblGrid>
      <w:tr w14:paraId="0094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0020" w:type="dxa"/>
            <w:gridSpan w:val="9"/>
            <w:tcBorders>
              <w:top w:val="nil"/>
              <w:left w:val="nil"/>
              <w:bottom w:val="nil"/>
              <w:right w:val="nil"/>
            </w:tcBorders>
            <w:noWrap/>
            <w:vAlign w:val="center"/>
          </w:tcPr>
          <w:p w14:paraId="7D09AC90">
            <w:pPr>
              <w:keepNext w:val="0"/>
              <w:keepLines w:val="0"/>
              <w:widowControl/>
              <w:suppressLineNumbers w:val="0"/>
              <w:jc w:val="left"/>
              <w:textAlignment w:val="center"/>
              <w:rPr>
                <w:rFonts w:hint="default" w:ascii="Times New Roman" w:hAnsi="Times New Roman" w:eastAsia="宋体" w:cs="Times New Roman"/>
                <w:b/>
                <w:bCs/>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表</w:t>
            </w:r>
            <w:r>
              <w:rPr>
                <w:rFonts w:hint="default" w:ascii="Times New Roman" w:hAnsi="Times New Roman" w:eastAsia="宋体" w:cs="Times New Roman"/>
                <w:b/>
                <w:bCs/>
                <w:i w:val="0"/>
                <w:iCs w:val="0"/>
                <w:color w:val="000000"/>
                <w:kern w:val="0"/>
                <w:sz w:val="32"/>
                <w:szCs w:val="32"/>
                <w:u w:val="none"/>
                <w:lang w:val="en-US" w:eastAsia="zh-CN" w:bidi="ar"/>
              </w:rPr>
              <w:t xml:space="preserve">2                    </w:t>
            </w:r>
            <w:r>
              <w:rPr>
                <w:rFonts w:hint="default" w:ascii="Times New Roman" w:hAnsi="Times New Roman" w:eastAsia="宋体" w:cs="Times New Roman"/>
                <w:b/>
                <w:bCs/>
                <w:i w:val="0"/>
                <w:iCs w:val="0"/>
                <w:color w:val="000000"/>
                <w:kern w:val="0"/>
                <w:sz w:val="40"/>
                <w:szCs w:val="4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工程预算表</w:t>
            </w:r>
            <w:r>
              <w:rPr>
                <w:rFonts w:hint="default" w:ascii="Times New Roman" w:hAnsi="Times New Roman" w:eastAsia="宋体" w:cs="Times New Roman"/>
                <w:b/>
                <w:bCs/>
                <w:i w:val="0"/>
                <w:iCs w:val="0"/>
                <w:color w:val="000000"/>
                <w:kern w:val="0"/>
                <w:sz w:val="40"/>
                <w:szCs w:val="40"/>
                <w:u w:val="none"/>
                <w:lang w:val="en-US" w:eastAsia="zh-CN" w:bidi="ar"/>
              </w:rPr>
              <w:t xml:space="preserve"> </w:t>
            </w:r>
          </w:p>
        </w:tc>
      </w:tr>
      <w:tr w14:paraId="717D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3462" w:type="dxa"/>
            <w:gridSpan w:val="2"/>
            <w:tcBorders>
              <w:top w:val="nil"/>
              <w:left w:val="nil"/>
              <w:bottom w:val="nil"/>
              <w:right w:val="nil"/>
            </w:tcBorders>
            <w:noWrap/>
            <w:vAlign w:val="center"/>
          </w:tcPr>
          <w:p w14:paraId="2F80C9E7">
            <w:pPr>
              <w:jc w:val="center"/>
              <w:rPr>
                <w:rFonts w:hint="default" w:ascii="Times New Roman" w:hAnsi="Times New Roman" w:eastAsia="宋体" w:cs="Times New Roman"/>
                <w:b/>
                <w:bCs/>
                <w:i w:val="0"/>
                <w:iCs w:val="0"/>
                <w:color w:val="000000"/>
                <w:sz w:val="24"/>
                <w:szCs w:val="24"/>
                <w:u w:val="none"/>
              </w:rPr>
            </w:pPr>
          </w:p>
        </w:tc>
        <w:tc>
          <w:tcPr>
            <w:tcW w:w="667" w:type="dxa"/>
            <w:tcBorders>
              <w:top w:val="nil"/>
              <w:left w:val="nil"/>
              <w:bottom w:val="nil"/>
              <w:right w:val="nil"/>
            </w:tcBorders>
            <w:noWrap/>
            <w:vAlign w:val="center"/>
          </w:tcPr>
          <w:p w14:paraId="046DD9DC">
            <w:pPr>
              <w:jc w:val="center"/>
              <w:rPr>
                <w:rFonts w:hint="default" w:ascii="Times New Roman" w:hAnsi="Times New Roman" w:eastAsia="宋体" w:cs="Times New Roman"/>
                <w:b/>
                <w:bCs/>
                <w:i w:val="0"/>
                <w:iCs w:val="0"/>
                <w:color w:val="000000"/>
                <w:sz w:val="24"/>
                <w:szCs w:val="24"/>
                <w:u w:val="none"/>
              </w:rPr>
            </w:pPr>
          </w:p>
        </w:tc>
        <w:tc>
          <w:tcPr>
            <w:tcW w:w="898" w:type="dxa"/>
            <w:tcBorders>
              <w:top w:val="nil"/>
              <w:left w:val="nil"/>
              <w:bottom w:val="nil"/>
              <w:right w:val="nil"/>
            </w:tcBorders>
            <w:noWrap/>
            <w:vAlign w:val="center"/>
          </w:tcPr>
          <w:p w14:paraId="2304F0BC">
            <w:pPr>
              <w:jc w:val="center"/>
              <w:rPr>
                <w:rFonts w:hint="default" w:ascii="Times New Roman" w:hAnsi="Times New Roman" w:eastAsia="宋体" w:cs="Times New Roman"/>
                <w:b/>
                <w:bCs/>
                <w:i w:val="0"/>
                <w:iCs w:val="0"/>
                <w:color w:val="000000"/>
                <w:sz w:val="24"/>
                <w:szCs w:val="24"/>
                <w:u w:val="none"/>
              </w:rPr>
            </w:pPr>
          </w:p>
        </w:tc>
        <w:tc>
          <w:tcPr>
            <w:tcW w:w="959" w:type="dxa"/>
            <w:tcBorders>
              <w:top w:val="nil"/>
              <w:left w:val="nil"/>
              <w:bottom w:val="nil"/>
              <w:right w:val="nil"/>
            </w:tcBorders>
            <w:noWrap/>
            <w:vAlign w:val="center"/>
          </w:tcPr>
          <w:p w14:paraId="0EEE6B44">
            <w:pPr>
              <w:jc w:val="center"/>
              <w:rPr>
                <w:rFonts w:hint="default" w:ascii="Times New Roman" w:hAnsi="Times New Roman" w:eastAsia="宋体" w:cs="Times New Roman"/>
                <w:b/>
                <w:bCs/>
                <w:i w:val="0"/>
                <w:iCs w:val="0"/>
                <w:color w:val="000000"/>
                <w:sz w:val="24"/>
                <w:szCs w:val="24"/>
                <w:u w:val="none"/>
              </w:rPr>
            </w:pPr>
          </w:p>
        </w:tc>
        <w:tc>
          <w:tcPr>
            <w:tcW w:w="929" w:type="dxa"/>
            <w:tcBorders>
              <w:top w:val="nil"/>
              <w:left w:val="nil"/>
              <w:bottom w:val="nil"/>
              <w:right w:val="nil"/>
            </w:tcBorders>
            <w:noWrap/>
            <w:vAlign w:val="center"/>
          </w:tcPr>
          <w:p w14:paraId="38BED0BC">
            <w:pPr>
              <w:jc w:val="center"/>
              <w:rPr>
                <w:rFonts w:hint="default" w:ascii="Times New Roman" w:hAnsi="Times New Roman" w:eastAsia="宋体" w:cs="Times New Roman"/>
                <w:b/>
                <w:bCs/>
                <w:i w:val="0"/>
                <w:iCs w:val="0"/>
                <w:color w:val="000000"/>
                <w:sz w:val="24"/>
                <w:szCs w:val="24"/>
                <w:u w:val="none"/>
              </w:rPr>
            </w:pPr>
          </w:p>
        </w:tc>
        <w:tc>
          <w:tcPr>
            <w:tcW w:w="807" w:type="dxa"/>
            <w:tcBorders>
              <w:top w:val="nil"/>
              <w:left w:val="nil"/>
              <w:bottom w:val="nil"/>
              <w:right w:val="nil"/>
            </w:tcBorders>
            <w:noWrap/>
            <w:vAlign w:val="center"/>
          </w:tcPr>
          <w:p w14:paraId="14141B2B">
            <w:pPr>
              <w:jc w:val="center"/>
              <w:rPr>
                <w:rFonts w:hint="default" w:ascii="Times New Roman" w:hAnsi="Times New Roman" w:eastAsia="宋体" w:cs="Times New Roman"/>
                <w:b/>
                <w:bCs/>
                <w:i w:val="0"/>
                <w:iCs w:val="0"/>
                <w:color w:val="000000"/>
                <w:sz w:val="24"/>
                <w:szCs w:val="24"/>
                <w:u w:val="none"/>
              </w:rPr>
            </w:pPr>
          </w:p>
        </w:tc>
        <w:tc>
          <w:tcPr>
            <w:tcW w:w="2298" w:type="dxa"/>
            <w:gridSpan w:val="2"/>
            <w:tcBorders>
              <w:top w:val="nil"/>
              <w:left w:val="nil"/>
              <w:bottom w:val="single" w:color="000000" w:sz="4" w:space="0"/>
              <w:right w:val="nil"/>
            </w:tcBorders>
            <w:noWrap/>
            <w:vAlign w:val="center"/>
          </w:tcPr>
          <w:p w14:paraId="6B89EE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单位：元</w:t>
            </w:r>
          </w:p>
        </w:tc>
      </w:tr>
      <w:tr w14:paraId="66B3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5E6FF0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63711A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499E19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628FDD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64F4A3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6E6E91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坡度系数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7E8A38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区位系数</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1AA21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强度</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3239C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r>
      <w:tr w14:paraId="5162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05A6109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材料费</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0EA48B04">
            <w:pPr>
              <w:jc w:val="center"/>
              <w:rPr>
                <w:rFonts w:hint="default" w:ascii="Times New Roman" w:hAnsi="Times New Roman" w:eastAsia="宋体" w:cs="Times New Roman"/>
                <w:i w:val="0"/>
                <w:iCs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062007FE">
            <w:pPr>
              <w:jc w:val="center"/>
              <w:rPr>
                <w:rFonts w:hint="default" w:ascii="Times New Roman" w:hAnsi="Times New Roman" w:eastAsia="宋体" w:cs="Times New Roman"/>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54492E7">
            <w:pPr>
              <w:jc w:val="center"/>
              <w:rPr>
                <w:rFonts w:hint="default" w:ascii="Times New Roman" w:hAnsi="Times New Roman" w:eastAsia="宋体" w:cs="Times New Roman"/>
                <w:i w:val="0"/>
                <w:iCs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2C601266">
            <w:pPr>
              <w:jc w:val="center"/>
              <w:rPr>
                <w:rFonts w:hint="default" w:ascii="Times New Roman" w:hAnsi="Times New Roman" w:eastAsia="宋体" w:cs="Times New Roman"/>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5DA17D8">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437AA74F">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7A952658">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ED2CCE0">
            <w:pPr>
              <w:jc w:val="center"/>
              <w:rPr>
                <w:rFonts w:hint="default" w:ascii="Times New Roman" w:hAnsi="Times New Roman" w:eastAsia="宋体" w:cs="Times New Roman"/>
                <w:i w:val="0"/>
                <w:iCs w:val="0"/>
                <w:color w:val="000000"/>
                <w:sz w:val="24"/>
                <w:szCs w:val="24"/>
                <w:u w:val="none"/>
              </w:rPr>
            </w:pPr>
          </w:p>
        </w:tc>
      </w:tr>
      <w:tr w14:paraId="464B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3270B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榉树</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5C20E01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省送二类苗(不计主材、临海2024）</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19DE53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2BE3A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6725</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2AF29520">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1A8DA686">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A4DD13F">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011021B3">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9868621">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r>
      <w:tr w14:paraId="6624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66C4D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赤皮青冈</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1F80FD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省送二类苗(不计主材、临海2024）</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07ADF4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2DF31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5720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775A6039">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28739BD">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81E81FB">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6245920A">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B1698D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r>
      <w:tr w14:paraId="1D05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55DF15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枫香</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0AD87D9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省送二类苗(不计主材、临海2023）</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3CD58E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9EEF0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3190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61C3C15E">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1.7</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29F078D">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3544A330">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3B8C7979">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60E2824">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r>
      <w:tr w14:paraId="1DB8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3E753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红豆树</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5AC2BE6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省送二类苗(不计主材、临海2024）</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7EA776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E5AE5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1005</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7D32DE64">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1</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1324AB15">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172D42D">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4139CFE9">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A38DB9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r>
      <w:tr w14:paraId="0291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6637C1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复合肥</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284AF1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进口硫酸钾复合肥（17-17-17）</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2ECDB3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公斤</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2D7A2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7100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443028BD">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eastAsia" w:ascii="宋体" w:hAnsi="宋体" w:eastAsia="宋体" w:cs="宋体"/>
                <w:i w:val="0"/>
                <w:iCs w:val="0"/>
                <w:color w:val="FFFFFF" w:themeColor="background1"/>
                <w:kern w:val="0"/>
                <w:sz w:val="22"/>
                <w:szCs w:val="22"/>
                <w:u w:val="none"/>
                <w:lang w:val="en-US" w:eastAsia="zh-CN" w:bidi="ar"/>
                <w14:textFill>
                  <w14:solidFill>
                    <w14:schemeClr w14:val="bg1"/>
                  </w14:solidFill>
                </w14:textFill>
              </w:rPr>
              <w:t>4</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CC058A0">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21EEB95C">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4DDCBCA5">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54154D08">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r>
      <w:tr w14:paraId="6B71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4EB28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359CEE92">
            <w:pPr>
              <w:jc w:val="left"/>
              <w:rPr>
                <w:rFonts w:hint="default" w:ascii="Times New Roman" w:hAnsi="Times New Roman" w:eastAsia="宋体" w:cs="Times New Roman"/>
                <w:i w:val="0"/>
                <w:iCs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3B0D9247">
            <w:pPr>
              <w:jc w:val="center"/>
              <w:rPr>
                <w:rFonts w:hint="default" w:ascii="Times New Roman" w:hAnsi="Times New Roman" w:eastAsia="宋体" w:cs="Times New Roman"/>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6D05C04">
            <w:pPr>
              <w:jc w:val="center"/>
              <w:rPr>
                <w:rFonts w:hint="default" w:ascii="Times New Roman" w:hAnsi="Times New Roman" w:eastAsia="宋体" w:cs="Times New Roman"/>
                <w:i w:val="0"/>
                <w:iCs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6A399AE4">
            <w:pPr>
              <w:jc w:val="center"/>
              <w:rPr>
                <w:rFonts w:hint="default" w:ascii="Times New Roman" w:hAnsi="Times New Roman" w:eastAsia="宋体" w:cs="Times New Roman"/>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D318519">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9583A40">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62548730">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16AE9CC">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5AF5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130391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人工费</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447B1B83">
            <w:pPr>
              <w:jc w:val="center"/>
              <w:rPr>
                <w:rFonts w:hint="default" w:ascii="Times New Roman" w:hAnsi="Times New Roman" w:eastAsia="宋体" w:cs="Times New Roman"/>
                <w:i w:val="0"/>
                <w:iCs w:val="0"/>
                <w:color w:val="000000"/>
                <w:sz w:val="24"/>
                <w:szCs w:val="24"/>
                <w:u w:val="none"/>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4612E3AE">
            <w:pPr>
              <w:jc w:val="center"/>
              <w:rPr>
                <w:rFonts w:hint="default" w:ascii="Times New Roman" w:hAnsi="Times New Roman" w:eastAsia="宋体" w:cs="Times New Roman"/>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73D2367">
            <w:pPr>
              <w:jc w:val="center"/>
              <w:rPr>
                <w:rFonts w:hint="default" w:ascii="Times New Roman" w:hAnsi="Times New Roman" w:eastAsia="宋体" w:cs="Times New Roman"/>
                <w:i w:val="0"/>
                <w:iCs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2F9E812E">
            <w:pPr>
              <w:jc w:val="center"/>
              <w:rPr>
                <w:rFonts w:hint="default" w:ascii="Times New Roman" w:hAnsi="Times New Roman" w:eastAsia="宋体" w:cs="Times New Roman"/>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6920025">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E9CF120">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84B3D55">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D48C6EF">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4C27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448AE4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7-7、7-8</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7B9E28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肥料上山： 运距450m</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2BD282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公斤</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1F81A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4280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33D10DAA">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0.56217</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A3A8E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305E072E">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7401692E">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5B55F0B">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2767.00 </w:t>
            </w:r>
          </w:p>
        </w:tc>
      </w:tr>
      <w:tr w14:paraId="439F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706649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7-7、7-8</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2C44939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肥料上山： 运距700m</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2AC069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公斤</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182D4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900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1ED82698">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0.87907</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5ECCBB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8ACA677">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1DB89CBE">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C45E478">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909.84 </w:t>
            </w:r>
          </w:p>
        </w:tc>
      </w:tr>
      <w:tr w14:paraId="5231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2C31B9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7-7、7-8</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595F1F4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肥料上山： 运距750m</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7F737D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公斤</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61E906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1920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595A08A9">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0.94245</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33CEE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A51471C">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77A88EFE">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2D9D905">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2080.93 </w:t>
            </w:r>
          </w:p>
        </w:tc>
      </w:tr>
      <w:tr w14:paraId="69CA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09685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7-16</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3B2FE51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苗木上山</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运距</w:t>
            </w:r>
            <w:r>
              <w:rPr>
                <w:rFonts w:hint="default" w:ascii="Times New Roman" w:hAnsi="Times New Roman" w:eastAsia="宋体" w:cs="Times New Roman"/>
                <w:i w:val="0"/>
                <w:iCs w:val="0"/>
                <w:color w:val="000000"/>
                <w:kern w:val="0"/>
                <w:sz w:val="22"/>
                <w:szCs w:val="22"/>
                <w:u w:val="none"/>
                <w:lang w:val="en-US" w:eastAsia="zh-CN" w:bidi="ar"/>
              </w:rPr>
              <w:t>&lt;500m</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795B7B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613FD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8560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48082EB4">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1.10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345B7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82EFCB9">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675D32F2">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5B47513">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10828.40 </w:t>
            </w:r>
          </w:p>
        </w:tc>
      </w:tr>
      <w:tr w14:paraId="5226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31958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7-16</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72F19B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苗木上山</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运距</w:t>
            </w:r>
            <w:r>
              <w:rPr>
                <w:rFonts w:hint="default" w:ascii="Times New Roman" w:hAnsi="Times New Roman" w:eastAsia="宋体" w:cs="Times New Roman"/>
                <w:i w:val="0"/>
                <w:iCs w:val="0"/>
                <w:color w:val="000000"/>
                <w:kern w:val="0"/>
                <w:sz w:val="22"/>
                <w:szCs w:val="22"/>
                <w:u w:val="none"/>
                <w:lang w:val="en-US" w:eastAsia="zh-CN" w:bidi="ar"/>
              </w:rPr>
              <w:t>&lt;500m</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2878E6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7AD61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3190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540556C0">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1.10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9E716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123F0D73">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1B0D9B37">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E9FD23B">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4386.25 </w:t>
            </w:r>
          </w:p>
        </w:tc>
      </w:tr>
      <w:tr w14:paraId="4360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44BE3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7-17</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27ED84C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苗木上山 运距500-1000m</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5C2D90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521FB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4890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7B3ABABC">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1.5125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1AF63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643FA8A">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0725E393">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8084F82">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8505.54 </w:t>
            </w:r>
          </w:p>
        </w:tc>
      </w:tr>
      <w:tr w14:paraId="367B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66D829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16B05B8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06A206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亩</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09266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1A1EB214">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306.0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8F2D5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9B096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6EAB0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5F692A3A">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3580.20 </w:t>
            </w:r>
          </w:p>
        </w:tc>
      </w:tr>
      <w:tr w14:paraId="73B5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41F0A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73A0689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368F2E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亩</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A404A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58F4C586">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306.0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5479B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97A86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491AEB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37F2DF1">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11360.25 </w:t>
            </w:r>
          </w:p>
        </w:tc>
      </w:tr>
      <w:tr w14:paraId="04F0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5A2F51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71F33FF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7EBD53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亩</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E5FBD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36C2F3C4">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306.0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3817A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E66E3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0C67DA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4A06CAF">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29077.65 </w:t>
            </w:r>
          </w:p>
        </w:tc>
      </w:tr>
      <w:tr w14:paraId="1D0F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587BF7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62291A8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41FAC0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亩</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661346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72E8DBD4">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306.0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CF06C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B8A73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44FBE5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D256BFC">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42249.11 </w:t>
            </w:r>
          </w:p>
        </w:tc>
      </w:tr>
      <w:tr w14:paraId="2D94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0BA7B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686841F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701354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亩</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5A28F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6E66E7E5">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306.0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7431A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4A8750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6AF2B4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97245E2">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45183.96 </w:t>
            </w:r>
          </w:p>
        </w:tc>
      </w:tr>
      <w:tr w14:paraId="6AC1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629C4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2-111</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7DFA5F92">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施基肥：复合肥</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60D2C7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公斤</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52E4D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7100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23C6ACAF">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0.39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0E34CFD">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ED525CC">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7240CC5">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55CEFE3">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2769.00 </w:t>
            </w:r>
          </w:p>
        </w:tc>
      </w:tr>
      <w:tr w14:paraId="262A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3A9DCC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5-34</w:t>
            </w:r>
          </w:p>
        </w:tc>
        <w:tc>
          <w:tcPr>
            <w:tcW w:w="2168" w:type="dxa"/>
            <w:tcBorders>
              <w:top w:val="single" w:color="000000" w:sz="4" w:space="0"/>
              <w:left w:val="single" w:color="000000" w:sz="4" w:space="0"/>
              <w:bottom w:val="single" w:color="000000" w:sz="4" w:space="0"/>
              <w:right w:val="single" w:color="000000" w:sz="4" w:space="0"/>
            </w:tcBorders>
            <w:noWrap/>
            <w:vAlign w:val="center"/>
          </w:tcPr>
          <w:p w14:paraId="65F39CD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挖穴定植：40×40×30cm</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330985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株</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723B9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16640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228F8FF3">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5.963 </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01A2BFF">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B564D5F">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8321EA0">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7F377CC">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99224.32 </w:t>
            </w:r>
          </w:p>
        </w:tc>
      </w:tr>
      <w:tr w14:paraId="09C6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94" w:type="dxa"/>
            <w:tcBorders>
              <w:top w:val="single" w:color="000000" w:sz="4" w:space="0"/>
              <w:left w:val="single" w:color="000000" w:sz="4" w:space="0"/>
              <w:bottom w:val="single" w:color="000000" w:sz="4" w:space="0"/>
              <w:right w:val="single" w:color="000000" w:sz="4" w:space="0"/>
            </w:tcBorders>
            <w:noWrap/>
            <w:vAlign w:val="center"/>
          </w:tcPr>
          <w:p w14:paraId="18C683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5-38</w:t>
            </w:r>
          </w:p>
        </w:tc>
        <w:tc>
          <w:tcPr>
            <w:tcW w:w="2168" w:type="dxa"/>
            <w:tcBorders>
              <w:top w:val="single" w:color="000000" w:sz="4" w:space="0"/>
              <w:left w:val="nil"/>
              <w:bottom w:val="single" w:color="000000" w:sz="4" w:space="0"/>
              <w:right w:val="single" w:color="000000" w:sz="4" w:space="0"/>
            </w:tcBorders>
            <w:noWrap/>
            <w:vAlign w:val="center"/>
          </w:tcPr>
          <w:p w14:paraId="112047B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当年抚育一次：块状松土除草除蘖</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58B6FB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亩</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B93C4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2"/>
                <w:szCs w:val="22"/>
                <w:u w:val="none"/>
                <w:lang w:val="en-US" w:eastAsia="zh-CN" w:bidi="ar"/>
              </w:rPr>
              <w:t>16640</w:t>
            </w: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604EA493">
            <w:pPr>
              <w:keepNext w:val="0"/>
              <w:keepLines w:val="0"/>
              <w:widowControl/>
              <w:suppressLineNumbers w:val="0"/>
              <w:jc w:val="center"/>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2.1875</w:t>
            </w: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2E760EE2">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5C92D825">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6A96618C">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40C86DB0">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36400.00 </w:t>
            </w:r>
          </w:p>
        </w:tc>
      </w:tr>
      <w:tr w14:paraId="094A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47529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55278FA8">
            <w:pPr>
              <w:jc w:val="center"/>
              <w:rPr>
                <w:rFonts w:hint="eastAsia" w:ascii="宋体" w:hAnsi="宋体" w:eastAsia="宋体" w:cs="宋体"/>
                <w:i w:val="0"/>
                <w:iCs w:val="0"/>
                <w:color w:val="000000"/>
                <w:kern w:val="0"/>
                <w:sz w:val="24"/>
                <w:szCs w:val="24"/>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06EABE7">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1D013E34">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F053D5C">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BAC2683">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52073CC4">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14CC845">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299322.46 </w:t>
            </w:r>
          </w:p>
        </w:tc>
      </w:tr>
      <w:tr w14:paraId="66CF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58BC4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人工信息价调整</w:t>
            </w:r>
          </w:p>
        </w:tc>
        <w:tc>
          <w:tcPr>
            <w:tcW w:w="5234" w:type="dxa"/>
            <w:gridSpan w:val="6"/>
            <w:tcBorders>
              <w:top w:val="single" w:color="000000" w:sz="4" w:space="0"/>
              <w:left w:val="single" w:color="000000" w:sz="4" w:space="0"/>
              <w:bottom w:val="single" w:color="000000" w:sz="4" w:space="0"/>
              <w:right w:val="single" w:color="000000" w:sz="4" w:space="0"/>
            </w:tcBorders>
            <w:noWrap/>
            <w:vAlign w:val="center"/>
          </w:tcPr>
          <w:p w14:paraId="4CD8F9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定额价125元/工·日，台州市2024年2月人工信息价为143元/工·日</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05A89CF">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43102.43 </w:t>
            </w:r>
          </w:p>
        </w:tc>
      </w:tr>
      <w:tr w14:paraId="0635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09CA86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直接费（一</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二）</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5388825B">
            <w:pPr>
              <w:jc w:val="center"/>
              <w:rPr>
                <w:rFonts w:hint="eastAsia" w:ascii="宋体" w:hAnsi="宋体" w:eastAsia="宋体" w:cs="宋体"/>
                <w:i w:val="0"/>
                <w:iCs w:val="0"/>
                <w:color w:val="000000"/>
                <w:kern w:val="0"/>
                <w:sz w:val="24"/>
                <w:szCs w:val="24"/>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91A2526">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15188C3E">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3C6582C">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A9893ED">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1A816E3C">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A5D462D">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389697.89 </w:t>
            </w:r>
          </w:p>
        </w:tc>
      </w:tr>
      <w:tr w14:paraId="6CBE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4B3F86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四</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间接费</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0E42F3F1">
            <w:pPr>
              <w:jc w:val="center"/>
              <w:rPr>
                <w:rFonts w:hint="default" w:ascii="Times New Roman" w:hAnsi="Times New Roman" w:eastAsia="宋体" w:cs="Times New Roman"/>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F9B9758">
            <w:pPr>
              <w:jc w:val="cente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778CB4D0">
            <w:pPr>
              <w:jc w:val="cente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759D22D">
            <w:pPr>
              <w:jc w:val="cente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A65CE9F">
            <w:pPr>
              <w:jc w:val="cente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64EC5133">
            <w:pPr>
              <w:jc w:val="cente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50B345F">
            <w:pPr>
              <w:jc w:val="right"/>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p>
        </w:tc>
      </w:tr>
      <w:tr w14:paraId="3FB2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412AE5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施工组织费（二</w:t>
            </w:r>
            <w:r>
              <w:rPr>
                <w:rFonts w:hint="default" w:ascii="Times New Roman" w:hAnsi="Times New Roman" w:eastAsia="宋体" w:cs="Times New Roman"/>
                <w:i w:val="0"/>
                <w:iCs w:val="0"/>
                <w:color w:val="000000"/>
                <w:kern w:val="0"/>
                <w:sz w:val="22"/>
                <w:szCs w:val="22"/>
                <w:u w:val="none"/>
                <w:lang w:val="en-US" w:eastAsia="zh-CN" w:bidi="ar"/>
              </w:rPr>
              <w:t>*3.91%</w:t>
            </w:r>
            <w:r>
              <w:rPr>
                <w:rFonts w:hint="eastAsia" w:ascii="宋体" w:hAnsi="宋体" w:eastAsia="宋体" w:cs="宋体"/>
                <w:i w:val="0"/>
                <w:iCs w:val="0"/>
                <w:color w:val="000000"/>
                <w:kern w:val="0"/>
                <w:sz w:val="22"/>
                <w:szCs w:val="22"/>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226142DC">
            <w:pPr>
              <w:jc w:val="center"/>
              <w:rPr>
                <w:rFonts w:hint="eastAsia" w:ascii="宋体" w:hAnsi="宋体" w:eastAsia="宋体" w:cs="宋体"/>
                <w:i w:val="0"/>
                <w:iCs w:val="0"/>
                <w:color w:val="000000"/>
                <w:kern w:val="0"/>
                <w:sz w:val="24"/>
                <w:szCs w:val="24"/>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1CC8F2C">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19497848">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126CFD5">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64ADF07F">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3E7A788D">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DBCFA3A">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13388.81 </w:t>
            </w:r>
          </w:p>
        </w:tc>
      </w:tr>
      <w:tr w14:paraId="1249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180C49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企业管理费（二</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543D107D">
            <w:pPr>
              <w:jc w:val="center"/>
              <w:rPr>
                <w:rFonts w:hint="eastAsia" w:ascii="宋体" w:hAnsi="宋体" w:eastAsia="宋体" w:cs="宋体"/>
                <w:i w:val="0"/>
                <w:iCs w:val="0"/>
                <w:color w:val="000000"/>
                <w:kern w:val="0"/>
                <w:sz w:val="24"/>
                <w:szCs w:val="24"/>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7DDA822">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4A2A1F9A">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F28A7BA">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3044AD49">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72B9E35B">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5FBFF45E">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34242.49 </w:t>
            </w:r>
          </w:p>
        </w:tc>
      </w:tr>
      <w:tr w14:paraId="0A06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4C9110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规费（二</w:t>
            </w:r>
            <w:r>
              <w:rPr>
                <w:rFonts w:hint="default" w:ascii="Times New Roman" w:hAnsi="Times New Roman" w:eastAsia="宋体" w:cs="Times New Roman"/>
                <w:i w:val="0"/>
                <w:iCs w:val="0"/>
                <w:color w:val="000000"/>
                <w:kern w:val="0"/>
                <w:sz w:val="22"/>
                <w:szCs w:val="22"/>
                <w:u w:val="none"/>
                <w:lang w:val="en-US" w:eastAsia="zh-CN" w:bidi="ar"/>
              </w:rPr>
              <w:t>*6.08%</w:t>
            </w:r>
            <w:r>
              <w:rPr>
                <w:rFonts w:hint="eastAsia" w:ascii="宋体" w:hAnsi="宋体" w:eastAsia="宋体" w:cs="宋体"/>
                <w:i w:val="0"/>
                <w:iCs w:val="0"/>
                <w:color w:val="000000"/>
                <w:kern w:val="0"/>
                <w:sz w:val="22"/>
                <w:szCs w:val="22"/>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3AFBE436">
            <w:pPr>
              <w:jc w:val="center"/>
              <w:rPr>
                <w:rFonts w:hint="eastAsia" w:ascii="宋体" w:hAnsi="宋体" w:eastAsia="宋体" w:cs="宋体"/>
                <w:i w:val="0"/>
                <w:iCs w:val="0"/>
                <w:color w:val="000000"/>
                <w:kern w:val="0"/>
                <w:sz w:val="24"/>
                <w:szCs w:val="24"/>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2011DB7">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467AE7E1">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690DF07">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22229D0B">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46241E11">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22C940F">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20819.43 </w:t>
            </w:r>
          </w:p>
        </w:tc>
      </w:tr>
      <w:tr w14:paraId="39F6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0EDE70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利润（二</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49EC3A89">
            <w:pPr>
              <w:jc w:val="center"/>
              <w:rPr>
                <w:rFonts w:hint="eastAsia" w:ascii="宋体" w:hAnsi="宋体" w:eastAsia="宋体" w:cs="宋体"/>
                <w:i w:val="0"/>
                <w:iCs w:val="0"/>
                <w:color w:val="000000"/>
                <w:kern w:val="0"/>
                <w:sz w:val="24"/>
                <w:szCs w:val="24"/>
                <w:u w:val="none"/>
                <w:lang w:val="en-US" w:eastAsia="zh-CN" w:bidi="ar"/>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59C375F">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7474B988">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95781BC">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D066637">
            <w:pPr>
              <w:jc w:val="center"/>
              <w:rPr>
                <w:rFonts w:hint="default" w:ascii="Times New Roman" w:hAnsi="Times New Roman" w:eastAsia="宋体" w:cs="Times New Roman"/>
                <w:i w:val="0"/>
                <w:iCs w:val="0"/>
                <w:color w:val="000000"/>
                <w:kern w:val="0"/>
                <w:sz w:val="24"/>
                <w:szCs w:val="24"/>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5EA8F0E4">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A6BA623">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6848.50 </w:t>
            </w:r>
          </w:p>
        </w:tc>
      </w:tr>
      <w:tr w14:paraId="6149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4460F00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小计</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2B96D859">
            <w:pPr>
              <w:jc w:val="center"/>
              <w:rPr>
                <w:rFonts w:hint="default" w:ascii="Times New Roman" w:hAnsi="Times New Roman" w:eastAsia="宋体" w:cs="Times New Roman"/>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F662854">
            <w:pPr>
              <w:jc w:val="center"/>
              <w:rPr>
                <w:rFonts w:hint="default" w:ascii="Times New Roman" w:hAnsi="Times New Roman" w:eastAsia="宋体" w:cs="Times New Roman"/>
                <w:i w:val="0"/>
                <w:iCs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53C5EBAA">
            <w:pPr>
              <w:jc w:val="center"/>
              <w:rPr>
                <w:rFonts w:hint="default" w:ascii="Times New Roman" w:hAnsi="Times New Roman" w:eastAsia="宋体" w:cs="Times New Roman"/>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6C6BD912">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75889DDF">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4BB354A5">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9607F5B">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75299.23 </w:t>
            </w:r>
          </w:p>
        </w:tc>
      </w:tr>
      <w:tr w14:paraId="3C94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5949527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五</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税金</w:t>
            </w:r>
            <w:r>
              <w:rPr>
                <w:rFonts w:hint="eastAsia" w:ascii="宋体" w:hAnsi="宋体" w:eastAsia="宋体" w:cs="宋体"/>
                <w:i w:val="0"/>
                <w:iCs w:val="0"/>
                <w:color w:val="000000"/>
                <w:kern w:val="0"/>
                <w:sz w:val="24"/>
                <w:szCs w:val="24"/>
                <w:u w:val="none"/>
                <w:lang w:val="en-US" w:eastAsia="zh-CN" w:bidi="ar"/>
              </w:rPr>
              <w:t>（三</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四）</w:t>
            </w:r>
            <w:r>
              <w:rPr>
                <w:rFonts w:hint="default" w:ascii="Times New Roman" w:hAnsi="Times New Roman" w:eastAsia="宋体" w:cs="Times New Roman"/>
                <w:i w:val="0"/>
                <w:iCs w:val="0"/>
                <w:color w:val="000000"/>
                <w:kern w:val="0"/>
                <w:sz w:val="22"/>
                <w:szCs w:val="22"/>
                <w:u w:val="none"/>
                <w:lang w:val="en-US" w:eastAsia="zh-CN" w:bidi="ar"/>
              </w:rPr>
              <w:t>*3%</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089EA8C6">
            <w:pPr>
              <w:jc w:val="center"/>
              <w:rPr>
                <w:rFonts w:hint="default" w:ascii="Times New Roman" w:hAnsi="Times New Roman" w:eastAsia="宋体" w:cs="Times New Roman"/>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C44A154">
            <w:pPr>
              <w:jc w:val="center"/>
              <w:rPr>
                <w:rFonts w:hint="default" w:ascii="Times New Roman" w:hAnsi="Times New Roman" w:eastAsia="宋体" w:cs="Times New Roman"/>
                <w:i w:val="0"/>
                <w:iCs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66635852">
            <w:pPr>
              <w:jc w:val="center"/>
              <w:rPr>
                <w:rFonts w:hint="default" w:ascii="Times New Roman" w:hAnsi="Times New Roman" w:eastAsia="宋体" w:cs="Times New Roman"/>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553591D">
            <w:pPr>
              <w:jc w:val="center"/>
              <w:rPr>
                <w:rFonts w:hint="default" w:ascii="Times New Roman" w:hAnsi="Times New Roman" w:eastAsia="宋体" w:cs="Times New Roman"/>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125E5B8D">
            <w:pPr>
              <w:jc w:val="center"/>
              <w:rPr>
                <w:rFonts w:hint="default" w:ascii="Times New Roman" w:hAnsi="Times New Roman" w:eastAsia="宋体" w:cs="Times New Roman"/>
                <w:i w:val="0"/>
                <w:iCs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19AE97EF">
            <w:pPr>
              <w:jc w:val="center"/>
              <w:rPr>
                <w:rFonts w:hint="default" w:ascii="Times New Roman" w:hAnsi="Times New Roman" w:eastAsia="宋体" w:cs="Times New Roman"/>
                <w:i w:val="0"/>
                <w:iCs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B4A55A0">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13949.91 </w:t>
            </w:r>
          </w:p>
        </w:tc>
      </w:tr>
      <w:tr w14:paraId="55CC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noWrap/>
            <w:vAlign w:val="center"/>
          </w:tcPr>
          <w:p w14:paraId="6885726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六</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总费用（三</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四</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五）</w:t>
            </w:r>
          </w:p>
        </w:tc>
        <w:tc>
          <w:tcPr>
            <w:tcW w:w="667" w:type="dxa"/>
            <w:tcBorders>
              <w:top w:val="single" w:color="000000" w:sz="4" w:space="0"/>
              <w:left w:val="single" w:color="000000" w:sz="4" w:space="0"/>
              <w:bottom w:val="single" w:color="000000" w:sz="4" w:space="0"/>
              <w:right w:val="single" w:color="000000" w:sz="4" w:space="0"/>
            </w:tcBorders>
            <w:noWrap/>
            <w:vAlign w:val="center"/>
          </w:tcPr>
          <w:p w14:paraId="6A4C90A3">
            <w:pPr>
              <w:jc w:val="center"/>
              <w:rPr>
                <w:rFonts w:hint="default" w:ascii="Times New Roman" w:hAnsi="Times New Roman" w:eastAsia="宋体" w:cs="Times New Roman"/>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6AE25281">
            <w:pPr>
              <w:jc w:val="center"/>
            </w:pPr>
          </w:p>
        </w:tc>
        <w:tc>
          <w:tcPr>
            <w:tcW w:w="959" w:type="dxa"/>
            <w:tcBorders>
              <w:top w:val="single" w:color="000000" w:sz="4" w:space="0"/>
              <w:left w:val="single" w:color="000000" w:sz="4" w:space="0"/>
              <w:bottom w:val="single" w:color="000000" w:sz="4" w:space="0"/>
              <w:right w:val="single" w:color="000000" w:sz="4" w:space="0"/>
            </w:tcBorders>
            <w:noWrap/>
            <w:vAlign w:val="center"/>
          </w:tcPr>
          <w:p w14:paraId="54FE3217">
            <w:pPr>
              <w:jc w:val="cente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0CCFF82">
            <w:pPr>
              <w:jc w:val="center"/>
            </w:pPr>
          </w:p>
        </w:tc>
        <w:tc>
          <w:tcPr>
            <w:tcW w:w="807" w:type="dxa"/>
            <w:tcBorders>
              <w:top w:val="single" w:color="000000" w:sz="4" w:space="0"/>
              <w:left w:val="single" w:color="000000" w:sz="4" w:space="0"/>
              <w:bottom w:val="single" w:color="000000" w:sz="4" w:space="0"/>
              <w:right w:val="single" w:color="000000" w:sz="4" w:space="0"/>
            </w:tcBorders>
            <w:noWrap/>
            <w:vAlign w:val="center"/>
          </w:tcPr>
          <w:p w14:paraId="0571DE1A">
            <w:pPr>
              <w:jc w:val="center"/>
            </w:pP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19DA24F3">
            <w:pPr>
              <w:jc w:val="center"/>
            </w:pP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55A749E1">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sz w:val="24"/>
                <w:szCs w:val="24"/>
                <w:u w:val="none"/>
                <w14:textFill>
                  <w14:solidFill>
                    <w14:schemeClr w14:val="bg1"/>
                  </w14:solidFill>
                </w14:textFill>
              </w:rPr>
            </w:pPr>
            <w:r>
              <w:rPr>
                <w:rFonts w:hint="default" w:ascii="Times New Roman" w:hAnsi="Times New Roman" w:eastAsia="宋体" w:cs="Times New Roman"/>
                <w:i w:val="0"/>
                <w:iCs w:val="0"/>
                <w:color w:val="FFFFFF" w:themeColor="background1"/>
                <w:kern w:val="0"/>
                <w:sz w:val="22"/>
                <w:szCs w:val="22"/>
                <w:u w:val="none"/>
                <w:lang w:val="en-US" w:eastAsia="zh-CN" w:bidi="ar"/>
                <w14:textFill>
                  <w14:solidFill>
                    <w14:schemeClr w14:val="bg1"/>
                  </w14:solidFill>
                </w14:textFill>
              </w:rPr>
              <w:t xml:space="preserve">478947 </w:t>
            </w:r>
          </w:p>
        </w:tc>
      </w:tr>
    </w:tbl>
    <w:p w14:paraId="1EE6C1BE">
      <w:pPr>
        <w:rPr>
          <w:rFonts w:ascii="Times New Roman" w:hAnsi="Times New Roman"/>
        </w:rPr>
      </w:pPr>
      <w:r>
        <w:rPr>
          <w:rFonts w:ascii="Times New Roman" w:hAnsi="Times New Roman"/>
        </w:rPr>
        <w:br w:type="page"/>
      </w:r>
    </w:p>
    <w:tbl>
      <w:tblPr>
        <w:tblStyle w:val="6"/>
        <w:tblW w:w="9940" w:type="dxa"/>
        <w:jc w:val="center"/>
        <w:tblLayout w:type="fixed"/>
        <w:tblCellMar>
          <w:top w:w="0" w:type="dxa"/>
          <w:left w:w="108" w:type="dxa"/>
          <w:bottom w:w="0" w:type="dxa"/>
          <w:right w:w="108" w:type="dxa"/>
        </w:tblCellMar>
      </w:tblPr>
      <w:tblGrid>
        <w:gridCol w:w="742"/>
        <w:gridCol w:w="2993"/>
        <w:gridCol w:w="4294"/>
        <w:gridCol w:w="1911"/>
      </w:tblGrid>
      <w:tr w14:paraId="656B1DC8">
        <w:tblPrEx>
          <w:tblCellMar>
            <w:top w:w="0" w:type="dxa"/>
            <w:left w:w="108" w:type="dxa"/>
            <w:bottom w:w="0" w:type="dxa"/>
            <w:right w:w="108" w:type="dxa"/>
          </w:tblCellMar>
        </w:tblPrEx>
        <w:trPr>
          <w:trHeight w:val="848" w:hRule="atLeast"/>
          <w:jc w:val="center"/>
        </w:trPr>
        <w:tc>
          <w:tcPr>
            <w:tcW w:w="9940" w:type="dxa"/>
            <w:gridSpan w:val="4"/>
            <w:tcBorders>
              <w:top w:val="nil"/>
              <w:left w:val="nil"/>
              <w:bottom w:val="nil"/>
              <w:right w:val="nil"/>
            </w:tcBorders>
            <w:noWrap/>
            <w:vAlign w:val="center"/>
          </w:tcPr>
          <w:p w14:paraId="5726B833">
            <w:pPr>
              <w:widowControl/>
              <w:jc w:val="center"/>
              <w:textAlignment w:val="center"/>
              <w:rPr>
                <w:rFonts w:ascii="Times New Roman" w:hAnsi="Times New Roman"/>
                <w:b/>
                <w:bCs/>
                <w:color w:val="000000"/>
                <w:sz w:val="32"/>
                <w:szCs w:val="32"/>
              </w:rPr>
            </w:pPr>
            <w:r>
              <w:rPr>
                <w:rStyle w:val="8"/>
                <w:rFonts w:hint="default" w:ascii="Times New Roman" w:hAnsi="Times New Roman" w:cs="Times New Roman"/>
                <w:lang w:bidi="ar"/>
              </w:rPr>
              <w:t>表3</w:t>
            </w:r>
            <w:r>
              <w:rPr>
                <w:rStyle w:val="8"/>
                <w:rFonts w:hint="eastAsia" w:ascii="Times New Roman" w:hAnsi="Times New Roman" w:eastAsia="宋体" w:cs="Times New Roman"/>
                <w:lang w:val="en-US" w:eastAsia="zh-CN" w:bidi="ar"/>
              </w:rPr>
              <w:t xml:space="preserve">  </w:t>
            </w:r>
            <w:r>
              <w:rPr>
                <w:rStyle w:val="9"/>
                <w:rFonts w:hint="default" w:ascii="Times New Roman" w:hAnsi="Times New Roman" w:cs="Times New Roman"/>
                <w:lang w:bidi="ar"/>
              </w:rPr>
              <w:t>项目费用汇总表</w:t>
            </w:r>
          </w:p>
        </w:tc>
      </w:tr>
      <w:tr w14:paraId="3EE2C771">
        <w:tblPrEx>
          <w:tblCellMar>
            <w:top w:w="0" w:type="dxa"/>
            <w:left w:w="108" w:type="dxa"/>
            <w:bottom w:w="0" w:type="dxa"/>
            <w:right w:w="108" w:type="dxa"/>
          </w:tblCellMar>
        </w:tblPrEx>
        <w:trPr>
          <w:trHeight w:val="631" w:hRule="atLeast"/>
          <w:jc w:val="center"/>
        </w:trPr>
        <w:tc>
          <w:tcPr>
            <w:tcW w:w="9940" w:type="dxa"/>
            <w:gridSpan w:val="4"/>
            <w:tcBorders>
              <w:top w:val="nil"/>
              <w:left w:val="nil"/>
              <w:bottom w:val="single" w:color="000000" w:sz="4" w:space="0"/>
              <w:right w:val="nil"/>
            </w:tcBorders>
            <w:noWrap/>
            <w:vAlign w:val="center"/>
          </w:tcPr>
          <w:p w14:paraId="1416ABC9">
            <w:pPr>
              <w:widowControl/>
              <w:jc w:val="left"/>
              <w:textAlignment w:val="center"/>
              <w:rPr>
                <w:rFonts w:ascii="Times New Roman" w:hAnsi="Times New Roman"/>
                <w:color w:val="000000"/>
                <w:sz w:val="24"/>
              </w:rPr>
            </w:pPr>
            <w:r>
              <w:rPr>
                <w:rFonts w:ascii="Times New Roman" w:hAnsi="Times New Roman"/>
                <w:color w:val="000000"/>
                <w:kern w:val="0"/>
                <w:sz w:val="24"/>
                <w:lang w:bidi="ar"/>
              </w:rPr>
              <w:t>项目名称：</w:t>
            </w:r>
            <w:r>
              <w:rPr>
                <w:rFonts w:hint="eastAsia" w:ascii="Times New Roman" w:hAnsi="Times New Roman"/>
                <w:color w:val="000000"/>
                <w:kern w:val="0"/>
                <w:sz w:val="24"/>
                <w:lang w:eastAsia="zh-CN" w:bidi="ar"/>
              </w:rPr>
              <w:t>台州市仙居县浙南山地生态系统综合治理及生物多样性保护项目（2024年淡竹乡）</w:t>
            </w:r>
            <w:r>
              <w:rPr>
                <w:rFonts w:ascii="Times New Roman" w:hAnsi="Times New Roman"/>
                <w:color w:val="000000"/>
                <w:kern w:val="0"/>
                <w:sz w:val="24"/>
                <w:lang w:bidi="ar"/>
              </w:rPr>
              <w:t xml:space="preserve">             </w:t>
            </w:r>
          </w:p>
        </w:tc>
      </w:tr>
      <w:tr w14:paraId="7927E0F2">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476AF5D6">
            <w:pPr>
              <w:jc w:val="center"/>
              <w:rPr>
                <w:rFonts w:ascii="宋体" w:hAnsi="宋体" w:cs="宋体"/>
                <w:b/>
                <w:bCs/>
                <w:color w:val="000000"/>
                <w:sz w:val="24"/>
              </w:rPr>
            </w:pPr>
            <w:r>
              <w:rPr>
                <w:rFonts w:hint="eastAsia"/>
                <w:b/>
                <w:bCs/>
                <w:color w:val="000000"/>
              </w:rPr>
              <w:t>序号</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2768B952">
            <w:pPr>
              <w:jc w:val="center"/>
              <w:rPr>
                <w:rFonts w:ascii="Times New Roman" w:hAnsi="Times New Roman"/>
                <w:b/>
                <w:bCs/>
                <w:color w:val="000000"/>
                <w:sz w:val="24"/>
              </w:rPr>
            </w:pPr>
            <w:r>
              <w:rPr>
                <w:rFonts w:ascii="Times New Roman" w:hAnsi="Times New Roman"/>
                <w:b/>
                <w:bCs/>
                <w:color w:val="000000"/>
              </w:rPr>
              <w:t xml:space="preserve">    </w:t>
            </w:r>
            <w:r>
              <w:rPr>
                <w:rFonts w:hint="eastAsia"/>
                <w:b/>
                <w:bCs/>
                <w:color w:val="000000"/>
              </w:rPr>
              <w:t>费用名称</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743FDCB8">
            <w:pPr>
              <w:jc w:val="center"/>
              <w:rPr>
                <w:rFonts w:ascii="Times New Roman" w:hAnsi="Times New Roman"/>
                <w:b/>
                <w:bCs/>
                <w:color w:val="000000"/>
                <w:sz w:val="24"/>
              </w:rPr>
            </w:pPr>
            <w:r>
              <w:rPr>
                <w:rFonts w:ascii="Times New Roman" w:hAnsi="Times New Roman"/>
                <w:b/>
                <w:bCs/>
                <w:color w:val="000000"/>
              </w:rPr>
              <w:t xml:space="preserve">    </w:t>
            </w:r>
            <w:r>
              <w:rPr>
                <w:rFonts w:hint="eastAsia"/>
                <w:b/>
                <w:bCs/>
                <w:color w:val="000000"/>
              </w:rPr>
              <w:t>计算方法</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72CB67AA">
            <w:pPr>
              <w:keepNext w:val="0"/>
              <w:keepLines w:val="0"/>
              <w:widowControl/>
              <w:suppressLineNumbers w:val="0"/>
              <w:jc w:val="center"/>
              <w:textAlignment w:val="center"/>
              <w:rPr>
                <w:rFonts w:ascii="Times New Roman" w:hAnsi="Times New Roman"/>
                <w:b/>
                <w:bCs/>
                <w:color w:val="000000"/>
                <w:sz w:val="24"/>
              </w:rPr>
            </w:pP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金额</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元</w:t>
            </w:r>
            <w:r>
              <w:rPr>
                <w:rFonts w:hint="default" w:ascii="Times New Roman" w:hAnsi="Times New Roman" w:eastAsia="宋体" w:cs="Times New Roman"/>
                <w:b/>
                <w:bCs/>
                <w:i w:val="0"/>
                <w:iCs w:val="0"/>
                <w:color w:val="000000"/>
                <w:kern w:val="0"/>
                <w:sz w:val="24"/>
                <w:szCs w:val="24"/>
                <w:u w:val="none"/>
                <w:lang w:val="en-US" w:eastAsia="zh-CN" w:bidi="ar"/>
              </w:rPr>
              <w:t>)</w:t>
            </w:r>
          </w:p>
        </w:tc>
      </w:tr>
      <w:tr w14:paraId="5DBAF4B5">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5BDB5AD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13951DA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直接工程费</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1CA6E01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按直接工程费计算表</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含价差调整</w:t>
            </w:r>
            <w:r>
              <w:rPr>
                <w:rFonts w:hint="default" w:ascii="Times New Roman" w:hAnsi="Times New Roman" w:eastAsia="宋体" w:cs="Times New Roman"/>
                <w:i w:val="0"/>
                <w:iCs w:val="0"/>
                <w:color w:val="000000"/>
                <w:kern w:val="0"/>
                <w:sz w:val="24"/>
                <w:szCs w:val="24"/>
                <w:u w:val="none"/>
                <w:lang w:val="en-US" w:eastAsia="zh-CN" w:bidi="ar"/>
              </w:rPr>
              <w:t>)</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08C547EC">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389698</w:t>
            </w:r>
          </w:p>
        </w:tc>
      </w:tr>
      <w:tr w14:paraId="40B1CC76">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2CB10BFE">
            <w:pPr>
              <w:jc w:val="center"/>
              <w:rPr>
                <w:rFonts w:ascii="Times New Roman" w:hAnsi="Times New Roman"/>
                <w:color w:val="000000"/>
                <w:sz w:val="24"/>
              </w:rPr>
            </w:pP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0E2E3E7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其中：人工费</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机械费</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447D503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按直接工程费计算表</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含价差调整</w:t>
            </w:r>
            <w:r>
              <w:rPr>
                <w:rFonts w:hint="default" w:ascii="Times New Roman" w:hAnsi="Times New Roman" w:eastAsia="宋体" w:cs="Times New Roman"/>
                <w:i w:val="0"/>
                <w:iCs w:val="0"/>
                <w:color w:val="000000"/>
                <w:kern w:val="0"/>
                <w:sz w:val="24"/>
                <w:szCs w:val="24"/>
                <w:u w:val="none"/>
                <w:lang w:val="en-US" w:eastAsia="zh-CN" w:bidi="ar"/>
              </w:rPr>
              <w:t>)</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3DB72482">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342425</w:t>
            </w:r>
          </w:p>
        </w:tc>
      </w:tr>
      <w:tr w14:paraId="2195C4B9">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19337C9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二</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4CD48FC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施工组织措施费</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6BF87BE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按施工组织措施费计算表</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52C91E60">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13389</w:t>
            </w:r>
          </w:p>
        </w:tc>
      </w:tr>
      <w:tr w14:paraId="00CFABBA">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7D3DB0A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三</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21D3182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企业管理费</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4A612407">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人工费</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机械费</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45C2B83F">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34242</w:t>
            </w:r>
          </w:p>
        </w:tc>
      </w:tr>
      <w:tr w14:paraId="000A225A">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04FC0EFD">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四</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56DFD7B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利润</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6728ED0A">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人工费</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机械费</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2413F9B8">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6848</w:t>
            </w:r>
          </w:p>
        </w:tc>
      </w:tr>
      <w:tr w14:paraId="0C722AB4">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7B866983">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五</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36A9829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规费</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0B708880">
            <w:pPr>
              <w:jc w:val="center"/>
              <w:rPr>
                <w:rFonts w:ascii="Times New Roman" w:hAnsi="Times New Roman"/>
                <w:color w:val="000000"/>
                <w:sz w:val="24"/>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386DE76F">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20819</w:t>
            </w:r>
          </w:p>
        </w:tc>
      </w:tr>
      <w:tr w14:paraId="3CD26D42">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0BE8A4F3">
            <w:pPr>
              <w:jc w:val="center"/>
              <w:rPr>
                <w:rFonts w:ascii="Times New Roman" w:hAnsi="Times New Roman"/>
                <w:color w:val="000000"/>
                <w:sz w:val="24"/>
              </w:rPr>
            </w:pP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09C9FEF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规费</w:t>
            </w:r>
            <w:r>
              <w:rPr>
                <w:rFonts w:hint="default" w:ascii="Times New Roman" w:hAnsi="Times New Roman" w:eastAsia="宋体" w:cs="Times New Roman"/>
                <w:i w:val="0"/>
                <w:iCs w:val="0"/>
                <w:color w:val="000000"/>
                <w:kern w:val="0"/>
                <w:sz w:val="24"/>
                <w:szCs w:val="24"/>
                <w:u w:val="none"/>
                <w:lang w:val="en-US" w:eastAsia="zh-CN" w:bidi="ar"/>
              </w:rPr>
              <w:t>l(</w:t>
            </w:r>
            <w:r>
              <w:rPr>
                <w:rFonts w:hint="eastAsia" w:ascii="宋体" w:hAnsi="宋体" w:eastAsia="宋体" w:cs="宋体"/>
                <w:i w:val="0"/>
                <w:iCs w:val="0"/>
                <w:color w:val="000000"/>
                <w:kern w:val="0"/>
                <w:sz w:val="24"/>
                <w:szCs w:val="24"/>
                <w:u w:val="none"/>
                <w:lang w:val="en-US" w:eastAsia="zh-CN" w:bidi="ar"/>
              </w:rPr>
              <w:t>社保费、公积金等</w:t>
            </w:r>
            <w:r>
              <w:rPr>
                <w:rFonts w:hint="default" w:ascii="Times New Roman" w:hAnsi="Times New Roman" w:eastAsia="宋体" w:cs="Times New Roman"/>
                <w:i w:val="0"/>
                <w:iCs w:val="0"/>
                <w:color w:val="000000"/>
                <w:kern w:val="0"/>
                <w:sz w:val="24"/>
                <w:szCs w:val="24"/>
                <w:u w:val="none"/>
                <w:lang w:val="en-US" w:eastAsia="zh-CN" w:bidi="ar"/>
              </w:rPr>
              <w:t>)</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587A3087">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人工费</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机械费</w:t>
            </w:r>
            <w:r>
              <w:rPr>
                <w:rFonts w:hint="default" w:ascii="Times New Roman" w:hAnsi="Times New Roman" w:eastAsia="宋体" w:cs="Times New Roman"/>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0E95F667">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0</w:t>
            </w:r>
          </w:p>
        </w:tc>
      </w:tr>
      <w:tr w14:paraId="08FDDCF9">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1FB23045">
            <w:pPr>
              <w:jc w:val="center"/>
              <w:rPr>
                <w:rFonts w:ascii="Times New Roman" w:hAnsi="Times New Roman"/>
                <w:color w:val="000000"/>
                <w:sz w:val="24"/>
              </w:rPr>
            </w:pP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6CB8358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规费</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民工工伤保险费</w:t>
            </w:r>
            <w:r>
              <w:rPr>
                <w:rFonts w:hint="default" w:ascii="Times New Roman" w:hAnsi="Times New Roman" w:eastAsia="宋体" w:cs="Times New Roman"/>
                <w:i w:val="0"/>
                <w:iCs w:val="0"/>
                <w:color w:val="000000"/>
                <w:kern w:val="0"/>
                <w:sz w:val="24"/>
                <w:szCs w:val="24"/>
                <w:u w:val="none"/>
                <w:lang w:val="en-US" w:eastAsia="zh-CN" w:bidi="ar"/>
              </w:rPr>
              <w:t>)</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47780316">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人工费</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机械费</w:t>
            </w:r>
            <w:r>
              <w:rPr>
                <w:rFonts w:hint="default" w:ascii="Times New Roman" w:hAnsi="Times New Roman" w:eastAsia="宋体" w:cs="Times New Roman"/>
                <w:i w:val="0"/>
                <w:iCs w:val="0"/>
                <w:color w:val="000000"/>
                <w:kern w:val="0"/>
                <w:sz w:val="24"/>
                <w:szCs w:val="24"/>
                <w:u w:val="none"/>
                <w:lang w:val="en-US" w:eastAsia="zh-CN" w:bidi="ar"/>
              </w:rPr>
              <w:t>)×6.08</w:t>
            </w:r>
            <w:r>
              <w:rPr>
                <w:rFonts w:hint="eastAsia" w:ascii="宋体" w:hAnsi="宋体" w:eastAsia="宋体" w:cs="宋体"/>
                <w:i w:val="0"/>
                <w:iCs w:val="0"/>
                <w:color w:val="000000"/>
                <w:kern w:val="0"/>
                <w:sz w:val="24"/>
                <w:szCs w:val="24"/>
                <w:u w:val="none"/>
                <w:lang w:val="en-US" w:eastAsia="zh-CN" w:bidi="ar"/>
              </w:rPr>
              <w:t>％</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44852A54">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20819</w:t>
            </w:r>
          </w:p>
        </w:tc>
      </w:tr>
      <w:tr w14:paraId="16FFF242">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2CCD3D7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六</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50FFF7E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意外伤害保险费</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14:paraId="5AD91C9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按各市有关规定计算</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0412F4E5">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0</w:t>
            </w:r>
          </w:p>
        </w:tc>
      </w:tr>
      <w:tr w14:paraId="0BBFA7DE">
        <w:tblPrEx>
          <w:tblCellMar>
            <w:top w:w="0" w:type="dxa"/>
            <w:left w:w="108" w:type="dxa"/>
            <w:bottom w:w="0" w:type="dxa"/>
            <w:right w:w="108" w:type="dxa"/>
          </w:tblCellMar>
        </w:tblPrEx>
        <w:trPr>
          <w:trHeight w:val="671"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5759527D">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七</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768F5E6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税金</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261F45A4">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一</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二</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四</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五</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六</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2807FAEA">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13950</w:t>
            </w:r>
          </w:p>
        </w:tc>
      </w:tr>
      <w:tr w14:paraId="51136CC8">
        <w:tblPrEx>
          <w:tblCellMar>
            <w:top w:w="0" w:type="dxa"/>
            <w:left w:w="108" w:type="dxa"/>
            <w:bottom w:w="0" w:type="dxa"/>
            <w:right w:w="108" w:type="dxa"/>
          </w:tblCellMar>
        </w:tblPrEx>
        <w:trPr>
          <w:trHeight w:val="710" w:hRule="atLeast"/>
          <w:jc w:val="center"/>
        </w:trPr>
        <w:tc>
          <w:tcPr>
            <w:tcW w:w="742" w:type="dxa"/>
            <w:tcBorders>
              <w:top w:val="single" w:color="000000" w:sz="4" w:space="0"/>
              <w:left w:val="single" w:color="000000" w:sz="4" w:space="0"/>
              <w:bottom w:val="single" w:color="000000" w:sz="4" w:space="0"/>
              <w:right w:val="single" w:color="000000" w:sz="4" w:space="0"/>
            </w:tcBorders>
            <w:noWrap/>
            <w:vAlign w:val="center"/>
          </w:tcPr>
          <w:p w14:paraId="5E28C94C">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八</w:t>
            </w:r>
          </w:p>
        </w:tc>
        <w:tc>
          <w:tcPr>
            <w:tcW w:w="2993" w:type="dxa"/>
            <w:tcBorders>
              <w:top w:val="single" w:color="000000" w:sz="4" w:space="0"/>
              <w:left w:val="single" w:color="000000" w:sz="4" w:space="0"/>
              <w:bottom w:val="single" w:color="000000" w:sz="4" w:space="0"/>
              <w:right w:val="single" w:color="000000" w:sz="4" w:space="0"/>
            </w:tcBorders>
            <w:noWrap/>
            <w:vAlign w:val="center"/>
          </w:tcPr>
          <w:p w14:paraId="1994819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建设工程造价</w:t>
            </w:r>
          </w:p>
        </w:tc>
        <w:tc>
          <w:tcPr>
            <w:tcW w:w="4294" w:type="dxa"/>
            <w:tcBorders>
              <w:top w:val="single" w:color="000000" w:sz="4" w:space="0"/>
              <w:left w:val="single" w:color="000000" w:sz="4" w:space="0"/>
              <w:bottom w:val="single" w:color="000000" w:sz="4" w:space="0"/>
              <w:right w:val="single" w:color="000000" w:sz="4" w:space="0"/>
            </w:tcBorders>
            <w:noWrap/>
            <w:vAlign w:val="center"/>
          </w:tcPr>
          <w:p w14:paraId="0B645F4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二</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四</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五</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六</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七</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24DDBB87">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478947</w:t>
            </w:r>
          </w:p>
        </w:tc>
      </w:tr>
    </w:tbl>
    <w:p w14:paraId="3D8A3E54">
      <w:pPr>
        <w:rPr>
          <w:rFonts w:ascii="Times New Roman" w:hAnsi="Times New Roman"/>
        </w:rPr>
        <w:sectPr>
          <w:pgSz w:w="11906" w:h="16838"/>
          <w:pgMar w:top="1440" w:right="1800" w:bottom="1440" w:left="1800" w:header="851" w:footer="992" w:gutter="0"/>
          <w:cols w:space="720" w:num="1"/>
          <w:docGrid w:type="lines" w:linePitch="312" w:charSpace="0"/>
        </w:sectPr>
      </w:pPr>
    </w:p>
    <w:p w14:paraId="4C1D17C9">
      <w:pPr>
        <w:rPr>
          <w:rFonts w:hint="eastAsia" w:ascii="宋体" w:hAnsi="宋体" w:cs="宋体"/>
          <w:b/>
          <w:bCs/>
          <w:color w:val="000000"/>
          <w:kern w:val="0"/>
          <w:sz w:val="32"/>
          <w:szCs w:val="32"/>
          <w:lang w:bidi="ar"/>
        </w:rPr>
      </w:pPr>
      <w:r>
        <w:rPr>
          <w:rFonts w:hint="eastAsia" w:ascii="宋体" w:hAnsi="宋体" w:cs="宋体"/>
          <w:color w:val="000000"/>
          <w:kern w:val="0"/>
          <w:sz w:val="32"/>
          <w:szCs w:val="32"/>
          <w:lang w:bidi="ar"/>
        </w:rPr>
        <w:t>表</w:t>
      </w:r>
      <w:r>
        <w:rPr>
          <w:rFonts w:ascii="Times New Roman" w:hAnsi="Times New Roman"/>
          <w:color w:val="000000"/>
          <w:kern w:val="0"/>
          <w:sz w:val="32"/>
          <w:szCs w:val="32"/>
          <w:lang w:bidi="ar"/>
        </w:rPr>
        <w:t>4</w:t>
      </w:r>
      <w:r>
        <w:rPr>
          <w:rFonts w:hint="eastAsia" w:ascii="Times New Roman" w:hAnsi="Times New Roman"/>
          <w:color w:val="000000"/>
          <w:kern w:val="0"/>
          <w:sz w:val="32"/>
          <w:szCs w:val="32"/>
          <w:lang w:bidi="ar"/>
        </w:rPr>
        <w:t xml:space="preserve">                               </w:t>
      </w:r>
      <w:r>
        <w:rPr>
          <w:rFonts w:hint="eastAsia" w:ascii="宋体" w:hAnsi="宋体" w:cs="宋体"/>
          <w:b/>
          <w:bCs/>
          <w:color w:val="000000"/>
          <w:kern w:val="0"/>
          <w:sz w:val="32"/>
          <w:szCs w:val="32"/>
          <w:lang w:bidi="ar"/>
        </w:rPr>
        <w:t>直接工程费计算表</w:t>
      </w:r>
    </w:p>
    <w:p w14:paraId="4388D32D">
      <w:pPr>
        <w:rPr>
          <w:rFonts w:hint="eastAsia" w:ascii="Times New Roman" w:hAnsi="Times New Roman" w:eastAsia="宋体"/>
          <w:lang w:eastAsia="zh-CN"/>
        </w:rPr>
      </w:pPr>
      <w:r>
        <w:rPr>
          <w:rFonts w:hint="eastAsia" w:ascii="宋体" w:hAnsi="宋体" w:cs="宋体"/>
          <w:color w:val="000000"/>
          <w:kern w:val="0"/>
          <w:sz w:val="24"/>
          <w:lang w:bidi="ar"/>
        </w:rPr>
        <w:t>项目名称：</w:t>
      </w:r>
      <w:r>
        <w:rPr>
          <w:rFonts w:hint="eastAsia" w:ascii="Times New Roman" w:hAnsi="Times New Roman"/>
          <w:color w:val="000000"/>
          <w:kern w:val="0"/>
          <w:sz w:val="24"/>
          <w:lang w:eastAsia="zh-CN" w:bidi="ar"/>
        </w:rPr>
        <w:t>台州市仙居县浙南山地生态系统综合治理及生物多样性保护项目（2024年淡竹乡）</w:t>
      </w:r>
    </w:p>
    <w:tbl>
      <w:tblPr>
        <w:tblStyle w:val="6"/>
        <w:tblW w:w="5053" w:type="pct"/>
        <w:tblInd w:w="0" w:type="dxa"/>
        <w:tblLayout w:type="fixed"/>
        <w:tblCellMar>
          <w:top w:w="0" w:type="dxa"/>
          <w:left w:w="108" w:type="dxa"/>
          <w:bottom w:w="0" w:type="dxa"/>
          <w:right w:w="108" w:type="dxa"/>
        </w:tblCellMar>
      </w:tblPr>
      <w:tblGrid>
        <w:gridCol w:w="855"/>
        <w:gridCol w:w="1024"/>
        <w:gridCol w:w="2408"/>
        <w:gridCol w:w="806"/>
        <w:gridCol w:w="806"/>
        <w:gridCol w:w="806"/>
        <w:gridCol w:w="805"/>
        <w:gridCol w:w="805"/>
        <w:gridCol w:w="700"/>
        <w:gridCol w:w="735"/>
        <w:gridCol w:w="855"/>
        <w:gridCol w:w="1063"/>
        <w:gridCol w:w="1067"/>
        <w:gridCol w:w="765"/>
        <w:gridCol w:w="825"/>
      </w:tblGrid>
      <w:tr w14:paraId="2E10D16F">
        <w:tblPrEx>
          <w:tblCellMar>
            <w:top w:w="0" w:type="dxa"/>
            <w:left w:w="108" w:type="dxa"/>
            <w:bottom w:w="0" w:type="dxa"/>
            <w:right w:w="108" w:type="dxa"/>
          </w:tblCellMar>
        </w:tblPrEx>
        <w:trPr>
          <w:trHeight w:val="285" w:hRule="atLeast"/>
          <w:tblHeader/>
        </w:trPr>
        <w:tc>
          <w:tcPr>
            <w:tcW w:w="298" w:type="pct"/>
            <w:vMerge w:val="restart"/>
            <w:tcBorders>
              <w:top w:val="single" w:color="auto" w:sz="4" w:space="0"/>
              <w:left w:val="single" w:color="auto" w:sz="4" w:space="0"/>
              <w:bottom w:val="single" w:color="auto" w:sz="4" w:space="0"/>
              <w:right w:val="single" w:color="auto" w:sz="4" w:space="0"/>
            </w:tcBorders>
            <w:noWrap w:val="0"/>
            <w:vAlign w:val="center"/>
          </w:tcPr>
          <w:p w14:paraId="589195A7">
            <w:pPr>
              <w:widowControl/>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林班</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14:paraId="492DF16E">
            <w:pPr>
              <w:widowControl/>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小班</w:t>
            </w:r>
          </w:p>
        </w:tc>
        <w:tc>
          <w:tcPr>
            <w:tcW w:w="840" w:type="pct"/>
            <w:vMerge w:val="restart"/>
            <w:tcBorders>
              <w:top w:val="single" w:color="auto" w:sz="4" w:space="0"/>
              <w:left w:val="single" w:color="auto" w:sz="4" w:space="0"/>
              <w:bottom w:val="single" w:color="auto" w:sz="4" w:space="0"/>
              <w:right w:val="single" w:color="auto" w:sz="4" w:space="0"/>
            </w:tcBorders>
            <w:noWrap w:val="0"/>
            <w:vAlign w:val="center"/>
          </w:tcPr>
          <w:p w14:paraId="284EBF70">
            <w:pPr>
              <w:widowControl/>
              <w:jc w:val="left"/>
              <w:rPr>
                <w:rFonts w:ascii="宋体" w:hAnsi="宋体" w:cs="宋体"/>
                <w:b/>
                <w:bCs/>
                <w:color w:val="000000"/>
                <w:kern w:val="0"/>
                <w:sz w:val="24"/>
              </w:rPr>
            </w:pPr>
            <w:r>
              <w:rPr>
                <w:rFonts w:hint="eastAsia" w:ascii="宋体" w:hAnsi="宋体" w:cs="宋体"/>
                <w:b/>
                <w:bCs/>
                <w:color w:val="000000"/>
                <w:kern w:val="0"/>
                <w:sz w:val="24"/>
              </w:rPr>
              <w:t>工作名称</w:t>
            </w:r>
          </w:p>
        </w:tc>
        <w:tc>
          <w:tcPr>
            <w:tcW w:w="281" w:type="pct"/>
            <w:vMerge w:val="restart"/>
            <w:tcBorders>
              <w:top w:val="single" w:color="auto" w:sz="4" w:space="0"/>
              <w:left w:val="single" w:color="auto" w:sz="4" w:space="0"/>
              <w:bottom w:val="single" w:color="auto" w:sz="4" w:space="0"/>
              <w:right w:val="single" w:color="auto" w:sz="4" w:space="0"/>
            </w:tcBorders>
            <w:noWrap w:val="0"/>
            <w:vAlign w:val="center"/>
          </w:tcPr>
          <w:p w14:paraId="00CCF8B5">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281" w:type="pct"/>
            <w:vMerge w:val="restart"/>
            <w:tcBorders>
              <w:top w:val="single" w:color="auto" w:sz="4" w:space="0"/>
              <w:left w:val="single" w:color="auto" w:sz="4" w:space="0"/>
              <w:bottom w:val="single" w:color="auto" w:sz="4" w:space="0"/>
              <w:right w:val="single" w:color="auto" w:sz="4" w:space="0"/>
            </w:tcBorders>
            <w:noWrap w:val="0"/>
            <w:vAlign w:val="center"/>
          </w:tcPr>
          <w:p w14:paraId="2D54CC90">
            <w:pPr>
              <w:widowControl/>
              <w:jc w:val="center"/>
              <w:rPr>
                <w:rFonts w:ascii="宋体" w:hAnsi="宋体" w:cs="宋体"/>
                <w:b/>
                <w:bCs/>
                <w:color w:val="000000"/>
                <w:kern w:val="0"/>
                <w:sz w:val="24"/>
              </w:rPr>
            </w:pPr>
            <w:r>
              <w:rPr>
                <w:rFonts w:hint="eastAsia" w:ascii="宋体" w:hAnsi="宋体" w:cs="宋体"/>
                <w:b/>
                <w:bCs/>
                <w:color w:val="000000"/>
                <w:kern w:val="0"/>
                <w:sz w:val="24"/>
              </w:rPr>
              <w:t>定额编号</w:t>
            </w:r>
          </w:p>
        </w:tc>
        <w:tc>
          <w:tcPr>
            <w:tcW w:w="281" w:type="pct"/>
            <w:vMerge w:val="restart"/>
            <w:tcBorders>
              <w:top w:val="single" w:color="auto" w:sz="4" w:space="0"/>
              <w:left w:val="single" w:color="auto" w:sz="4" w:space="0"/>
              <w:bottom w:val="single" w:color="auto" w:sz="4" w:space="0"/>
              <w:right w:val="single" w:color="auto" w:sz="4" w:space="0"/>
            </w:tcBorders>
            <w:noWrap w:val="0"/>
            <w:vAlign w:val="center"/>
          </w:tcPr>
          <w:p w14:paraId="6FCB0911">
            <w:pPr>
              <w:widowControl/>
              <w:jc w:val="center"/>
              <w:rPr>
                <w:rFonts w:ascii="宋体" w:hAnsi="宋体" w:cs="宋体"/>
                <w:b/>
                <w:bCs/>
                <w:color w:val="000000"/>
                <w:kern w:val="0"/>
                <w:sz w:val="24"/>
              </w:rPr>
            </w:pPr>
            <w:r>
              <w:rPr>
                <w:rFonts w:hint="eastAsia" w:ascii="宋体" w:hAnsi="宋体" w:cs="宋体"/>
                <w:b/>
                <w:bCs/>
                <w:color w:val="000000"/>
                <w:kern w:val="0"/>
                <w:sz w:val="24"/>
              </w:rPr>
              <w:t>亩数</w:t>
            </w:r>
          </w:p>
        </w:tc>
        <w:tc>
          <w:tcPr>
            <w:tcW w:w="280" w:type="pct"/>
            <w:vMerge w:val="restart"/>
            <w:tcBorders>
              <w:top w:val="single" w:color="auto" w:sz="4" w:space="0"/>
              <w:left w:val="single" w:color="auto" w:sz="4" w:space="0"/>
              <w:bottom w:val="single" w:color="auto" w:sz="4" w:space="0"/>
              <w:right w:val="single" w:color="auto" w:sz="4" w:space="0"/>
            </w:tcBorders>
            <w:noWrap w:val="0"/>
            <w:vAlign w:val="center"/>
          </w:tcPr>
          <w:p w14:paraId="15103D69">
            <w:pPr>
              <w:widowControl/>
              <w:jc w:val="center"/>
              <w:rPr>
                <w:rFonts w:ascii="宋体" w:hAnsi="宋体" w:cs="宋体"/>
                <w:b/>
                <w:bCs/>
                <w:color w:val="000000"/>
                <w:kern w:val="0"/>
                <w:sz w:val="24"/>
              </w:rPr>
            </w:pPr>
            <w:r>
              <w:rPr>
                <w:rFonts w:hint="eastAsia" w:ascii="宋体" w:hAnsi="宋体" w:cs="宋体"/>
                <w:b/>
                <w:bCs/>
                <w:color w:val="000000"/>
                <w:kern w:val="0"/>
                <w:sz w:val="24"/>
              </w:rPr>
              <w:t>数量</w:t>
            </w:r>
            <w:r>
              <w:rPr>
                <w:rFonts w:ascii="Times New Roman" w:hAnsi="Times New Roman"/>
                <w:b/>
                <w:bCs/>
                <w:color w:val="000000"/>
                <w:kern w:val="0"/>
                <w:sz w:val="18"/>
                <w:szCs w:val="18"/>
              </w:rPr>
              <w:t>/</w:t>
            </w:r>
            <w:r>
              <w:rPr>
                <w:rFonts w:hint="eastAsia" w:ascii="宋体" w:hAnsi="宋体" w:cs="宋体"/>
                <w:b/>
                <w:bCs/>
                <w:color w:val="000000"/>
                <w:kern w:val="0"/>
                <w:sz w:val="24"/>
              </w:rPr>
              <w:t>亩</w:t>
            </w:r>
          </w:p>
        </w:tc>
        <w:tc>
          <w:tcPr>
            <w:tcW w:w="280" w:type="pct"/>
            <w:vMerge w:val="restart"/>
            <w:tcBorders>
              <w:top w:val="single" w:color="auto" w:sz="4" w:space="0"/>
              <w:left w:val="single" w:color="auto" w:sz="4" w:space="0"/>
              <w:bottom w:val="single" w:color="auto" w:sz="4" w:space="0"/>
              <w:right w:val="single" w:color="auto" w:sz="4" w:space="0"/>
            </w:tcBorders>
            <w:noWrap w:val="0"/>
            <w:vAlign w:val="center"/>
          </w:tcPr>
          <w:p w14:paraId="73810146">
            <w:pPr>
              <w:widowControl/>
              <w:jc w:val="center"/>
              <w:rPr>
                <w:rFonts w:ascii="宋体" w:hAnsi="宋体" w:cs="宋体"/>
                <w:b/>
                <w:bCs/>
                <w:color w:val="000000"/>
                <w:kern w:val="0"/>
                <w:sz w:val="24"/>
              </w:rPr>
            </w:pPr>
            <w:r>
              <w:rPr>
                <w:rFonts w:hint="eastAsia" w:ascii="宋体" w:hAnsi="宋体" w:cs="宋体"/>
                <w:b/>
                <w:bCs/>
                <w:color w:val="000000"/>
                <w:kern w:val="0"/>
                <w:sz w:val="24"/>
              </w:rPr>
              <w:t>单价</w:t>
            </w:r>
          </w:p>
        </w:tc>
        <w:tc>
          <w:tcPr>
            <w:tcW w:w="244" w:type="pct"/>
            <w:vMerge w:val="restart"/>
            <w:tcBorders>
              <w:top w:val="single" w:color="auto" w:sz="4" w:space="0"/>
              <w:left w:val="single" w:color="auto" w:sz="4" w:space="0"/>
              <w:bottom w:val="single" w:color="auto" w:sz="4" w:space="0"/>
              <w:right w:val="single" w:color="auto" w:sz="4" w:space="0"/>
            </w:tcBorders>
            <w:noWrap w:val="0"/>
            <w:vAlign w:val="center"/>
          </w:tcPr>
          <w:p w14:paraId="07F059DD">
            <w:pPr>
              <w:widowControl/>
              <w:jc w:val="center"/>
              <w:rPr>
                <w:rFonts w:ascii="宋体" w:hAnsi="宋体" w:cs="宋体"/>
                <w:b/>
                <w:bCs/>
                <w:color w:val="000000"/>
                <w:kern w:val="0"/>
                <w:sz w:val="24"/>
              </w:rPr>
            </w:pPr>
            <w:r>
              <w:rPr>
                <w:rFonts w:hint="eastAsia" w:ascii="宋体" w:hAnsi="宋体" w:cs="宋体"/>
                <w:b/>
                <w:bCs/>
                <w:color w:val="000000"/>
                <w:kern w:val="0"/>
                <w:sz w:val="24"/>
              </w:rPr>
              <w:t>坡度系数</w:t>
            </w:r>
          </w:p>
        </w:tc>
        <w:tc>
          <w:tcPr>
            <w:tcW w:w="256" w:type="pct"/>
            <w:vMerge w:val="restart"/>
            <w:tcBorders>
              <w:top w:val="single" w:color="auto" w:sz="4" w:space="0"/>
              <w:left w:val="single" w:color="auto" w:sz="4" w:space="0"/>
              <w:bottom w:val="single" w:color="auto" w:sz="4" w:space="0"/>
              <w:right w:val="single" w:color="auto" w:sz="4" w:space="0"/>
            </w:tcBorders>
            <w:noWrap w:val="0"/>
            <w:vAlign w:val="center"/>
          </w:tcPr>
          <w:p w14:paraId="56782AAE">
            <w:pPr>
              <w:widowControl/>
              <w:jc w:val="center"/>
              <w:rPr>
                <w:rFonts w:ascii="宋体" w:hAnsi="宋体" w:cs="宋体"/>
                <w:b/>
                <w:bCs/>
                <w:color w:val="000000"/>
                <w:kern w:val="0"/>
                <w:sz w:val="24"/>
              </w:rPr>
            </w:pPr>
            <w:r>
              <w:rPr>
                <w:rFonts w:hint="eastAsia" w:ascii="宋体" w:hAnsi="宋体" w:cs="宋体"/>
                <w:b/>
                <w:bCs/>
                <w:color w:val="000000"/>
                <w:kern w:val="0"/>
                <w:sz w:val="24"/>
              </w:rPr>
              <w:t>区位系数</w:t>
            </w:r>
          </w:p>
        </w:tc>
        <w:tc>
          <w:tcPr>
            <w:tcW w:w="298" w:type="pct"/>
            <w:vMerge w:val="restart"/>
            <w:tcBorders>
              <w:top w:val="single" w:color="auto" w:sz="4" w:space="0"/>
              <w:left w:val="single" w:color="auto" w:sz="4" w:space="0"/>
              <w:bottom w:val="single" w:color="000000" w:sz="4" w:space="0"/>
              <w:right w:val="single" w:color="auto" w:sz="4" w:space="0"/>
            </w:tcBorders>
            <w:noWrap w:val="0"/>
            <w:vAlign w:val="center"/>
          </w:tcPr>
          <w:p w14:paraId="24F27A3F">
            <w:pPr>
              <w:widowControl/>
              <w:jc w:val="center"/>
              <w:rPr>
                <w:rFonts w:ascii="宋体" w:hAnsi="宋体" w:cs="宋体"/>
                <w:b/>
                <w:bCs/>
                <w:color w:val="000000"/>
                <w:kern w:val="0"/>
                <w:sz w:val="24"/>
              </w:rPr>
            </w:pPr>
            <w:r>
              <w:rPr>
                <w:rFonts w:hint="eastAsia" w:ascii="宋体" w:hAnsi="宋体" w:cs="宋体"/>
                <w:b/>
                <w:bCs/>
                <w:color w:val="000000"/>
                <w:kern w:val="0"/>
                <w:sz w:val="24"/>
              </w:rPr>
              <w:t>强度</w:t>
            </w:r>
          </w:p>
        </w:tc>
        <w:tc>
          <w:tcPr>
            <w:tcW w:w="371" w:type="pct"/>
            <w:vMerge w:val="restart"/>
            <w:tcBorders>
              <w:top w:val="single" w:color="auto" w:sz="4" w:space="0"/>
              <w:left w:val="single" w:color="auto" w:sz="4" w:space="0"/>
              <w:bottom w:val="single" w:color="auto" w:sz="4" w:space="0"/>
              <w:right w:val="single" w:color="auto" w:sz="4" w:space="0"/>
            </w:tcBorders>
            <w:noWrap w:val="0"/>
            <w:vAlign w:val="center"/>
          </w:tcPr>
          <w:p w14:paraId="41CE58C9">
            <w:pPr>
              <w:widowControl/>
              <w:jc w:val="center"/>
              <w:rPr>
                <w:rFonts w:ascii="宋体" w:hAnsi="宋体" w:cs="宋体"/>
                <w:b/>
                <w:bCs/>
                <w:color w:val="000000"/>
                <w:kern w:val="0"/>
                <w:sz w:val="24"/>
              </w:rPr>
            </w:pPr>
            <w:r>
              <w:rPr>
                <w:rFonts w:hint="eastAsia" w:ascii="宋体" w:hAnsi="宋体" w:cs="宋体"/>
                <w:b/>
                <w:bCs/>
                <w:color w:val="000000"/>
                <w:kern w:val="0"/>
                <w:sz w:val="24"/>
              </w:rPr>
              <w:t>合计（元）</w:t>
            </w:r>
          </w:p>
        </w:tc>
        <w:tc>
          <w:tcPr>
            <w:tcW w:w="639" w:type="pct"/>
            <w:gridSpan w:val="2"/>
            <w:tcBorders>
              <w:top w:val="single" w:color="auto" w:sz="4" w:space="0"/>
              <w:left w:val="nil"/>
              <w:bottom w:val="single" w:color="auto" w:sz="4" w:space="0"/>
              <w:right w:val="single" w:color="auto" w:sz="4" w:space="0"/>
            </w:tcBorders>
            <w:noWrap w:val="0"/>
            <w:vAlign w:val="center"/>
          </w:tcPr>
          <w:p w14:paraId="6FF49F2C">
            <w:pPr>
              <w:widowControl/>
              <w:jc w:val="center"/>
              <w:rPr>
                <w:rFonts w:ascii="宋体" w:hAnsi="宋体" w:cs="宋体"/>
                <w:b/>
                <w:bCs/>
                <w:color w:val="000000"/>
                <w:kern w:val="0"/>
                <w:sz w:val="24"/>
              </w:rPr>
            </w:pPr>
            <w:r>
              <w:rPr>
                <w:rFonts w:hint="eastAsia" w:ascii="宋体" w:hAnsi="宋体" w:cs="宋体"/>
                <w:b/>
                <w:bCs/>
                <w:color w:val="000000"/>
                <w:kern w:val="0"/>
                <w:sz w:val="24"/>
              </w:rPr>
              <w:t>其中</w:t>
            </w:r>
          </w:p>
        </w:tc>
        <w:tc>
          <w:tcPr>
            <w:tcW w:w="287" w:type="pct"/>
            <w:vMerge w:val="restart"/>
            <w:tcBorders>
              <w:top w:val="single" w:color="auto" w:sz="4" w:space="0"/>
              <w:left w:val="nil"/>
              <w:right w:val="single" w:color="auto" w:sz="4" w:space="0"/>
            </w:tcBorders>
            <w:noWrap w:val="0"/>
            <w:vAlign w:val="center"/>
          </w:tcPr>
          <w:p w14:paraId="04C6C919">
            <w:pPr>
              <w:widowControl/>
              <w:jc w:val="center"/>
              <w:rPr>
                <w:rFonts w:hint="eastAsia" w:ascii="宋体" w:hAnsi="宋体" w:cs="宋体"/>
                <w:b/>
                <w:bCs/>
                <w:color w:val="000000"/>
                <w:kern w:val="0"/>
                <w:sz w:val="24"/>
              </w:rPr>
            </w:pPr>
            <w:r>
              <w:rPr>
                <w:rFonts w:hint="eastAsia" w:ascii="宋体" w:hAnsi="宋体" w:cs="宋体"/>
                <w:b/>
                <w:bCs/>
                <w:color w:val="000000"/>
                <w:kern w:val="0"/>
                <w:sz w:val="24"/>
              </w:rPr>
              <w:t>苗木</w:t>
            </w:r>
          </w:p>
          <w:p w14:paraId="5D517F64">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r>
      <w:tr w14:paraId="07E998D0">
        <w:tblPrEx>
          <w:tblCellMar>
            <w:top w:w="0" w:type="dxa"/>
            <w:left w:w="108" w:type="dxa"/>
            <w:bottom w:w="0" w:type="dxa"/>
            <w:right w:w="108" w:type="dxa"/>
          </w:tblCellMar>
        </w:tblPrEx>
        <w:trPr>
          <w:trHeight w:val="285" w:hRule="atLeast"/>
          <w:tblHeader/>
        </w:trPr>
        <w:tc>
          <w:tcPr>
            <w:tcW w:w="298" w:type="pct"/>
            <w:vMerge w:val="continue"/>
            <w:tcBorders>
              <w:top w:val="single" w:color="auto" w:sz="4" w:space="0"/>
              <w:left w:val="single" w:color="auto" w:sz="4" w:space="0"/>
              <w:bottom w:val="single" w:color="auto" w:sz="4" w:space="0"/>
              <w:right w:val="single" w:color="auto" w:sz="4" w:space="0"/>
            </w:tcBorders>
            <w:noWrap w:val="0"/>
            <w:vAlign w:val="center"/>
          </w:tcPr>
          <w:p w14:paraId="429A9E6E">
            <w:pPr>
              <w:widowControl/>
              <w:jc w:val="left"/>
              <w:rPr>
                <w:rFonts w:ascii="宋体" w:hAnsi="宋体" w:cs="宋体"/>
                <w:b/>
                <w:bCs/>
                <w:color w:val="000000"/>
                <w:kern w:val="0"/>
                <w:sz w:val="24"/>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14:paraId="6D950A71">
            <w:pPr>
              <w:widowControl/>
              <w:jc w:val="left"/>
              <w:rPr>
                <w:rFonts w:ascii="宋体" w:hAnsi="宋体" w:cs="宋体"/>
                <w:b/>
                <w:bCs/>
                <w:color w:val="000000"/>
                <w:kern w:val="0"/>
                <w:sz w:val="24"/>
              </w:rPr>
            </w:pPr>
          </w:p>
        </w:tc>
        <w:tc>
          <w:tcPr>
            <w:tcW w:w="840" w:type="pct"/>
            <w:vMerge w:val="continue"/>
            <w:tcBorders>
              <w:top w:val="single" w:color="auto" w:sz="4" w:space="0"/>
              <w:left w:val="single" w:color="auto" w:sz="4" w:space="0"/>
              <w:bottom w:val="single" w:color="auto" w:sz="4" w:space="0"/>
              <w:right w:val="single" w:color="auto" w:sz="4" w:space="0"/>
            </w:tcBorders>
            <w:noWrap w:val="0"/>
            <w:vAlign w:val="center"/>
          </w:tcPr>
          <w:p w14:paraId="4A98502F">
            <w:pPr>
              <w:widowControl/>
              <w:jc w:val="left"/>
              <w:rPr>
                <w:rFonts w:ascii="宋体" w:hAnsi="宋体" w:cs="宋体"/>
                <w:b/>
                <w:bCs/>
                <w:color w:val="000000"/>
                <w:kern w:val="0"/>
                <w:sz w:val="24"/>
              </w:rPr>
            </w:pPr>
          </w:p>
        </w:tc>
        <w:tc>
          <w:tcPr>
            <w:tcW w:w="281" w:type="pct"/>
            <w:vMerge w:val="continue"/>
            <w:tcBorders>
              <w:top w:val="single" w:color="auto" w:sz="4" w:space="0"/>
              <w:left w:val="single" w:color="auto" w:sz="4" w:space="0"/>
              <w:bottom w:val="single" w:color="auto" w:sz="4" w:space="0"/>
              <w:right w:val="single" w:color="auto" w:sz="4" w:space="0"/>
            </w:tcBorders>
            <w:noWrap w:val="0"/>
            <w:vAlign w:val="center"/>
          </w:tcPr>
          <w:p w14:paraId="494BD883">
            <w:pPr>
              <w:widowControl/>
              <w:jc w:val="left"/>
              <w:rPr>
                <w:rFonts w:ascii="宋体" w:hAnsi="宋体" w:cs="宋体"/>
                <w:b/>
                <w:bCs/>
                <w:color w:val="000000"/>
                <w:kern w:val="0"/>
                <w:sz w:val="24"/>
              </w:rPr>
            </w:pPr>
          </w:p>
        </w:tc>
        <w:tc>
          <w:tcPr>
            <w:tcW w:w="281" w:type="pct"/>
            <w:vMerge w:val="continue"/>
            <w:tcBorders>
              <w:top w:val="single" w:color="auto" w:sz="4" w:space="0"/>
              <w:left w:val="single" w:color="auto" w:sz="4" w:space="0"/>
              <w:bottom w:val="single" w:color="auto" w:sz="4" w:space="0"/>
              <w:right w:val="single" w:color="auto" w:sz="4" w:space="0"/>
            </w:tcBorders>
            <w:noWrap w:val="0"/>
            <w:vAlign w:val="center"/>
          </w:tcPr>
          <w:p w14:paraId="106D5808">
            <w:pPr>
              <w:widowControl/>
              <w:jc w:val="left"/>
              <w:rPr>
                <w:rFonts w:ascii="宋体" w:hAnsi="宋体" w:cs="宋体"/>
                <w:b/>
                <w:bCs/>
                <w:color w:val="000000"/>
                <w:kern w:val="0"/>
                <w:sz w:val="24"/>
              </w:rPr>
            </w:pPr>
          </w:p>
        </w:tc>
        <w:tc>
          <w:tcPr>
            <w:tcW w:w="281" w:type="pct"/>
            <w:vMerge w:val="continue"/>
            <w:tcBorders>
              <w:top w:val="single" w:color="auto" w:sz="4" w:space="0"/>
              <w:left w:val="single" w:color="auto" w:sz="4" w:space="0"/>
              <w:bottom w:val="single" w:color="auto" w:sz="4" w:space="0"/>
              <w:right w:val="single" w:color="auto" w:sz="4" w:space="0"/>
            </w:tcBorders>
            <w:noWrap w:val="0"/>
            <w:vAlign w:val="center"/>
          </w:tcPr>
          <w:p w14:paraId="441FB83A">
            <w:pPr>
              <w:widowControl/>
              <w:jc w:val="left"/>
              <w:rPr>
                <w:rFonts w:ascii="宋体" w:hAnsi="宋体" w:cs="宋体"/>
                <w:b/>
                <w:bCs/>
                <w:color w:val="000000"/>
                <w:kern w:val="0"/>
                <w:sz w:val="24"/>
              </w:rPr>
            </w:pPr>
          </w:p>
        </w:tc>
        <w:tc>
          <w:tcPr>
            <w:tcW w:w="280" w:type="pct"/>
            <w:vMerge w:val="continue"/>
            <w:tcBorders>
              <w:top w:val="single" w:color="auto" w:sz="4" w:space="0"/>
              <w:left w:val="single" w:color="auto" w:sz="4" w:space="0"/>
              <w:bottom w:val="single" w:color="auto" w:sz="4" w:space="0"/>
              <w:right w:val="single" w:color="auto" w:sz="4" w:space="0"/>
            </w:tcBorders>
            <w:noWrap w:val="0"/>
            <w:vAlign w:val="center"/>
          </w:tcPr>
          <w:p w14:paraId="3D09AB3F">
            <w:pPr>
              <w:widowControl/>
              <w:jc w:val="left"/>
              <w:rPr>
                <w:rFonts w:ascii="宋体" w:hAnsi="宋体" w:cs="宋体"/>
                <w:b/>
                <w:bCs/>
                <w:color w:val="000000"/>
                <w:kern w:val="0"/>
                <w:sz w:val="24"/>
              </w:rPr>
            </w:pPr>
          </w:p>
        </w:tc>
        <w:tc>
          <w:tcPr>
            <w:tcW w:w="280" w:type="pct"/>
            <w:vMerge w:val="continue"/>
            <w:tcBorders>
              <w:top w:val="single" w:color="auto" w:sz="4" w:space="0"/>
              <w:left w:val="single" w:color="auto" w:sz="4" w:space="0"/>
              <w:bottom w:val="single" w:color="auto" w:sz="4" w:space="0"/>
              <w:right w:val="single" w:color="auto" w:sz="4" w:space="0"/>
            </w:tcBorders>
            <w:noWrap w:val="0"/>
            <w:vAlign w:val="center"/>
          </w:tcPr>
          <w:p w14:paraId="7A951219">
            <w:pPr>
              <w:widowControl/>
              <w:jc w:val="left"/>
              <w:rPr>
                <w:rFonts w:ascii="宋体" w:hAnsi="宋体" w:cs="宋体"/>
                <w:b/>
                <w:bCs/>
                <w:color w:val="000000"/>
                <w:kern w:val="0"/>
                <w:sz w:val="24"/>
              </w:rPr>
            </w:pPr>
          </w:p>
        </w:tc>
        <w:tc>
          <w:tcPr>
            <w:tcW w:w="244" w:type="pct"/>
            <w:vMerge w:val="continue"/>
            <w:tcBorders>
              <w:top w:val="single" w:color="auto" w:sz="4" w:space="0"/>
              <w:left w:val="single" w:color="auto" w:sz="4" w:space="0"/>
              <w:bottom w:val="single" w:color="auto" w:sz="4" w:space="0"/>
              <w:right w:val="single" w:color="auto" w:sz="4" w:space="0"/>
            </w:tcBorders>
            <w:noWrap w:val="0"/>
            <w:vAlign w:val="center"/>
          </w:tcPr>
          <w:p w14:paraId="3C904391">
            <w:pPr>
              <w:widowControl/>
              <w:jc w:val="left"/>
              <w:rPr>
                <w:rFonts w:ascii="宋体" w:hAnsi="宋体" w:cs="宋体"/>
                <w:b/>
                <w:bCs/>
                <w:color w:val="000000"/>
                <w:kern w:val="0"/>
                <w:sz w:val="24"/>
              </w:rPr>
            </w:pPr>
          </w:p>
        </w:tc>
        <w:tc>
          <w:tcPr>
            <w:tcW w:w="256" w:type="pct"/>
            <w:vMerge w:val="continue"/>
            <w:tcBorders>
              <w:top w:val="single" w:color="auto" w:sz="4" w:space="0"/>
              <w:left w:val="single" w:color="auto" w:sz="4" w:space="0"/>
              <w:bottom w:val="single" w:color="auto" w:sz="4" w:space="0"/>
              <w:right w:val="single" w:color="auto" w:sz="4" w:space="0"/>
            </w:tcBorders>
            <w:noWrap w:val="0"/>
            <w:vAlign w:val="center"/>
          </w:tcPr>
          <w:p w14:paraId="7DC2C170">
            <w:pPr>
              <w:widowControl/>
              <w:jc w:val="left"/>
              <w:rPr>
                <w:rFonts w:ascii="宋体" w:hAnsi="宋体" w:cs="宋体"/>
                <w:b/>
                <w:bCs/>
                <w:color w:val="000000"/>
                <w:kern w:val="0"/>
                <w:sz w:val="24"/>
              </w:rPr>
            </w:pPr>
          </w:p>
        </w:tc>
        <w:tc>
          <w:tcPr>
            <w:tcW w:w="298" w:type="pct"/>
            <w:vMerge w:val="continue"/>
            <w:tcBorders>
              <w:top w:val="single" w:color="auto" w:sz="4" w:space="0"/>
              <w:left w:val="single" w:color="auto" w:sz="4" w:space="0"/>
              <w:bottom w:val="single" w:color="000000" w:sz="4" w:space="0"/>
              <w:right w:val="single" w:color="auto" w:sz="4" w:space="0"/>
            </w:tcBorders>
            <w:noWrap w:val="0"/>
            <w:vAlign w:val="center"/>
          </w:tcPr>
          <w:p w14:paraId="696E024A">
            <w:pPr>
              <w:widowControl/>
              <w:jc w:val="left"/>
              <w:rPr>
                <w:rFonts w:ascii="宋体" w:hAnsi="宋体" w:cs="宋体"/>
                <w:b/>
                <w:bCs/>
                <w:color w:val="000000"/>
                <w:kern w:val="0"/>
                <w:sz w:val="24"/>
              </w:rPr>
            </w:pPr>
          </w:p>
        </w:tc>
        <w:tc>
          <w:tcPr>
            <w:tcW w:w="371" w:type="pct"/>
            <w:vMerge w:val="continue"/>
            <w:tcBorders>
              <w:top w:val="single" w:color="auto" w:sz="4" w:space="0"/>
              <w:left w:val="single" w:color="auto" w:sz="4" w:space="0"/>
              <w:bottom w:val="single" w:color="auto" w:sz="4" w:space="0"/>
              <w:right w:val="single" w:color="auto" w:sz="4" w:space="0"/>
            </w:tcBorders>
            <w:noWrap w:val="0"/>
            <w:vAlign w:val="center"/>
          </w:tcPr>
          <w:p w14:paraId="42998332">
            <w:pPr>
              <w:widowControl/>
              <w:jc w:val="left"/>
              <w:rPr>
                <w:rFonts w:ascii="宋体" w:hAnsi="宋体" w:cs="宋体"/>
                <w:b/>
                <w:bCs/>
                <w:color w:val="000000"/>
                <w:kern w:val="0"/>
                <w:sz w:val="24"/>
              </w:rPr>
            </w:pPr>
          </w:p>
        </w:tc>
        <w:tc>
          <w:tcPr>
            <w:tcW w:w="372" w:type="pct"/>
            <w:tcBorders>
              <w:top w:val="nil"/>
              <w:left w:val="nil"/>
              <w:bottom w:val="single" w:color="auto" w:sz="4" w:space="0"/>
              <w:right w:val="single" w:color="auto" w:sz="4" w:space="0"/>
            </w:tcBorders>
            <w:noWrap w:val="0"/>
            <w:vAlign w:val="center"/>
          </w:tcPr>
          <w:p w14:paraId="11F528E5">
            <w:pPr>
              <w:widowControl/>
              <w:jc w:val="center"/>
              <w:rPr>
                <w:rFonts w:ascii="宋体" w:hAnsi="宋体" w:cs="宋体"/>
                <w:b/>
                <w:bCs/>
                <w:color w:val="000000"/>
                <w:kern w:val="0"/>
                <w:sz w:val="24"/>
              </w:rPr>
            </w:pPr>
            <w:r>
              <w:rPr>
                <w:rFonts w:hint="eastAsia" w:ascii="宋体" w:hAnsi="宋体" w:cs="宋体"/>
                <w:b/>
                <w:bCs/>
                <w:color w:val="000000"/>
                <w:kern w:val="0"/>
                <w:sz w:val="24"/>
              </w:rPr>
              <w:t>人工费</w:t>
            </w:r>
          </w:p>
        </w:tc>
        <w:tc>
          <w:tcPr>
            <w:tcW w:w="267" w:type="pct"/>
            <w:tcBorders>
              <w:top w:val="nil"/>
              <w:left w:val="nil"/>
              <w:bottom w:val="single" w:color="auto" w:sz="4" w:space="0"/>
              <w:right w:val="single" w:color="auto" w:sz="4" w:space="0"/>
            </w:tcBorders>
            <w:noWrap w:val="0"/>
            <w:vAlign w:val="center"/>
          </w:tcPr>
          <w:p w14:paraId="1B44450F">
            <w:pPr>
              <w:widowControl/>
              <w:jc w:val="center"/>
              <w:rPr>
                <w:rFonts w:ascii="宋体" w:hAnsi="宋体" w:cs="宋体"/>
                <w:b/>
                <w:bCs/>
                <w:color w:val="000000"/>
                <w:kern w:val="0"/>
                <w:sz w:val="24"/>
              </w:rPr>
            </w:pPr>
            <w:r>
              <w:rPr>
                <w:rFonts w:hint="eastAsia" w:ascii="宋体" w:hAnsi="宋体" w:cs="宋体"/>
                <w:b/>
                <w:bCs/>
                <w:color w:val="000000"/>
                <w:kern w:val="0"/>
                <w:sz w:val="24"/>
              </w:rPr>
              <w:t>材料费</w:t>
            </w:r>
          </w:p>
        </w:tc>
        <w:tc>
          <w:tcPr>
            <w:tcW w:w="287" w:type="pct"/>
            <w:vMerge w:val="continue"/>
            <w:tcBorders>
              <w:left w:val="nil"/>
              <w:bottom w:val="single" w:color="auto" w:sz="4" w:space="0"/>
              <w:right w:val="single" w:color="auto" w:sz="4" w:space="0"/>
            </w:tcBorders>
            <w:noWrap w:val="0"/>
            <w:vAlign w:val="center"/>
          </w:tcPr>
          <w:p w14:paraId="5EDB72C2">
            <w:pPr>
              <w:widowControl/>
              <w:jc w:val="center"/>
              <w:rPr>
                <w:rFonts w:ascii="宋体" w:hAnsi="宋体" w:cs="宋体"/>
                <w:b/>
                <w:bCs/>
                <w:color w:val="000000"/>
                <w:kern w:val="0"/>
                <w:sz w:val="24"/>
              </w:rPr>
            </w:pPr>
          </w:p>
        </w:tc>
      </w:tr>
      <w:tr w14:paraId="6E9E80D1">
        <w:tblPrEx>
          <w:tblCellMar>
            <w:top w:w="0" w:type="dxa"/>
            <w:left w:w="108" w:type="dxa"/>
            <w:bottom w:w="0" w:type="dxa"/>
            <w:right w:w="108" w:type="dxa"/>
          </w:tblCellMar>
        </w:tblPrEx>
        <w:trPr>
          <w:trHeight w:val="340" w:hRule="atLeast"/>
        </w:trPr>
        <w:tc>
          <w:tcPr>
            <w:tcW w:w="855" w:type="dxa"/>
            <w:vMerge w:val="restart"/>
            <w:tcBorders>
              <w:top w:val="nil"/>
              <w:left w:val="single" w:color="auto" w:sz="4" w:space="0"/>
              <w:bottom w:val="single" w:color="000000" w:sz="4" w:space="0"/>
              <w:right w:val="single" w:color="auto" w:sz="4" w:space="0"/>
            </w:tcBorders>
            <w:noWrap w:val="0"/>
            <w:vAlign w:val="center"/>
          </w:tcPr>
          <w:p w14:paraId="00B98868">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淡竹乡</w:t>
            </w:r>
          </w:p>
        </w:tc>
        <w:tc>
          <w:tcPr>
            <w:tcW w:w="1024" w:type="dxa"/>
            <w:vMerge w:val="restart"/>
            <w:tcBorders>
              <w:top w:val="nil"/>
              <w:left w:val="single" w:color="auto" w:sz="4" w:space="0"/>
              <w:bottom w:val="single" w:color="000000" w:sz="4" w:space="0"/>
              <w:right w:val="single" w:color="auto" w:sz="4" w:space="0"/>
            </w:tcBorders>
            <w:noWrap/>
            <w:vAlign w:val="center"/>
          </w:tcPr>
          <w:p w14:paraId="4E2F3FCD">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583</w:t>
            </w:r>
          </w:p>
        </w:tc>
        <w:tc>
          <w:tcPr>
            <w:tcW w:w="2408" w:type="dxa"/>
            <w:tcBorders>
              <w:top w:val="nil"/>
              <w:left w:val="nil"/>
              <w:bottom w:val="single" w:color="auto" w:sz="4" w:space="0"/>
              <w:right w:val="single" w:color="auto" w:sz="4" w:space="0"/>
            </w:tcBorders>
            <w:noWrap w:val="0"/>
            <w:vAlign w:val="center"/>
          </w:tcPr>
          <w:p w14:paraId="3F658B6B">
            <w:pPr>
              <w:keepNext w:val="0"/>
              <w:keepLines w:val="0"/>
              <w:widowControl/>
              <w:suppressLineNumbers w:val="0"/>
              <w:jc w:val="left"/>
              <w:textAlignment w:val="center"/>
              <w:rPr>
                <w:rFonts w:ascii="宋体" w:hAnsi="宋体" w:cs="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小计</w:t>
            </w:r>
          </w:p>
        </w:tc>
        <w:tc>
          <w:tcPr>
            <w:tcW w:w="806" w:type="dxa"/>
            <w:tcBorders>
              <w:top w:val="nil"/>
              <w:left w:val="nil"/>
              <w:bottom w:val="single" w:color="auto" w:sz="4" w:space="0"/>
              <w:right w:val="single" w:color="auto" w:sz="4" w:space="0"/>
            </w:tcBorders>
            <w:noWrap/>
            <w:vAlign w:val="center"/>
          </w:tcPr>
          <w:p w14:paraId="7C0B6028">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67405745">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490C65E8">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5A953C5C">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1A946BDF">
            <w:pPr>
              <w:jc w:val="center"/>
              <w:rPr>
                <w:rFonts w:ascii="Times New Roman" w:hAnsi="Times New Roman"/>
                <w:b/>
                <w:bCs/>
                <w:color w:val="000000"/>
                <w:kern w:val="0"/>
                <w:sz w:val="18"/>
                <w:szCs w:val="18"/>
              </w:rPr>
            </w:pPr>
          </w:p>
        </w:tc>
        <w:tc>
          <w:tcPr>
            <w:tcW w:w="700" w:type="dxa"/>
            <w:tcBorders>
              <w:top w:val="nil"/>
              <w:left w:val="nil"/>
              <w:bottom w:val="single" w:color="auto" w:sz="4" w:space="0"/>
              <w:right w:val="single" w:color="auto" w:sz="4" w:space="0"/>
            </w:tcBorders>
            <w:noWrap/>
            <w:vAlign w:val="center"/>
          </w:tcPr>
          <w:p w14:paraId="578405AA">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2B1D13EF">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1001E73C">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6A116D47">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49395.81 </w:t>
            </w:r>
          </w:p>
        </w:tc>
        <w:tc>
          <w:tcPr>
            <w:tcW w:w="1067" w:type="dxa"/>
            <w:tcBorders>
              <w:top w:val="nil"/>
              <w:left w:val="nil"/>
              <w:bottom w:val="single" w:color="auto" w:sz="4" w:space="0"/>
              <w:right w:val="single" w:color="auto" w:sz="4" w:space="0"/>
            </w:tcBorders>
            <w:noWrap/>
            <w:vAlign w:val="center"/>
          </w:tcPr>
          <w:p w14:paraId="4A70D6FC">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46318.81 </w:t>
            </w:r>
          </w:p>
        </w:tc>
        <w:tc>
          <w:tcPr>
            <w:tcW w:w="765" w:type="dxa"/>
            <w:tcBorders>
              <w:top w:val="nil"/>
              <w:left w:val="nil"/>
              <w:bottom w:val="single" w:color="auto" w:sz="4" w:space="0"/>
              <w:right w:val="single" w:color="auto" w:sz="4" w:space="0"/>
            </w:tcBorders>
            <w:noWrap/>
            <w:vAlign w:val="center"/>
          </w:tcPr>
          <w:p w14:paraId="0A2ACDA6">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3077</w:t>
            </w:r>
          </w:p>
        </w:tc>
        <w:tc>
          <w:tcPr>
            <w:tcW w:w="825" w:type="dxa"/>
            <w:tcBorders>
              <w:top w:val="nil"/>
              <w:left w:val="nil"/>
              <w:bottom w:val="single" w:color="auto" w:sz="4" w:space="0"/>
              <w:right w:val="single" w:color="auto" w:sz="4" w:space="0"/>
            </w:tcBorders>
            <w:noWrap/>
            <w:vAlign w:val="center"/>
          </w:tcPr>
          <w:p w14:paraId="72FF0EB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1810</w:t>
            </w:r>
          </w:p>
        </w:tc>
      </w:tr>
      <w:tr w14:paraId="18623455">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000000" w:sz="4" w:space="0"/>
              <w:right w:val="single" w:color="auto" w:sz="4" w:space="0"/>
            </w:tcBorders>
            <w:noWrap w:val="0"/>
            <w:vAlign w:val="center"/>
          </w:tcPr>
          <w:p w14:paraId="56BCE553">
            <w:pPr>
              <w:jc w:val="center"/>
              <w:rPr>
                <w:rFonts w:ascii="宋体" w:hAnsi="宋体" w:cs="宋体"/>
                <w:color w:val="000000"/>
                <w:kern w:val="0"/>
                <w:sz w:val="18"/>
                <w:szCs w:val="18"/>
              </w:rPr>
            </w:pPr>
          </w:p>
        </w:tc>
        <w:tc>
          <w:tcPr>
            <w:tcW w:w="1024" w:type="dxa"/>
            <w:vMerge w:val="continue"/>
            <w:tcBorders>
              <w:top w:val="nil"/>
              <w:left w:val="single" w:color="auto" w:sz="4" w:space="0"/>
              <w:bottom w:val="single" w:color="000000" w:sz="4" w:space="0"/>
              <w:right w:val="single" w:color="auto" w:sz="4" w:space="0"/>
            </w:tcBorders>
            <w:noWrap w:val="0"/>
            <w:vAlign w:val="center"/>
          </w:tcPr>
          <w:p w14:paraId="20D94DCA">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6DC47417">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枫香（省送二类苗）</w:t>
            </w:r>
          </w:p>
        </w:tc>
        <w:tc>
          <w:tcPr>
            <w:tcW w:w="806" w:type="dxa"/>
            <w:tcBorders>
              <w:top w:val="nil"/>
              <w:left w:val="nil"/>
              <w:bottom w:val="single" w:color="auto" w:sz="4" w:space="0"/>
              <w:right w:val="single" w:color="auto" w:sz="4" w:space="0"/>
            </w:tcBorders>
            <w:noWrap w:val="0"/>
            <w:vAlign w:val="center"/>
          </w:tcPr>
          <w:p w14:paraId="7D0E3AD2">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0"/>
            <w:vAlign w:val="center"/>
          </w:tcPr>
          <w:p w14:paraId="1BB7A6E3">
            <w:pPr>
              <w:jc w:val="center"/>
              <w:rPr>
                <w:rFonts w:ascii="Times New Roman" w:hAnsi="Times New Roman"/>
                <w:color w:val="000000"/>
                <w:kern w:val="0"/>
                <w:sz w:val="18"/>
                <w:szCs w:val="18"/>
              </w:rPr>
            </w:pPr>
          </w:p>
        </w:tc>
        <w:tc>
          <w:tcPr>
            <w:tcW w:w="806" w:type="dxa"/>
            <w:tcBorders>
              <w:top w:val="nil"/>
              <w:left w:val="nil"/>
              <w:bottom w:val="single" w:color="auto" w:sz="4" w:space="0"/>
              <w:right w:val="single" w:color="auto" w:sz="4" w:space="0"/>
            </w:tcBorders>
            <w:noWrap w:val="0"/>
            <w:vAlign w:val="center"/>
          </w:tcPr>
          <w:p w14:paraId="2F361856">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805" w:type="dxa"/>
            <w:tcBorders>
              <w:top w:val="nil"/>
              <w:left w:val="nil"/>
              <w:bottom w:val="single" w:color="auto" w:sz="4" w:space="0"/>
              <w:right w:val="single" w:color="auto" w:sz="4" w:space="0"/>
            </w:tcBorders>
            <w:noWrap/>
            <w:vAlign w:val="center"/>
          </w:tcPr>
          <w:p w14:paraId="558CC590">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29D96C4A">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1.7</w:t>
            </w:r>
          </w:p>
        </w:tc>
        <w:tc>
          <w:tcPr>
            <w:tcW w:w="700" w:type="dxa"/>
            <w:tcBorders>
              <w:top w:val="nil"/>
              <w:left w:val="nil"/>
              <w:bottom w:val="single" w:color="auto" w:sz="4" w:space="0"/>
              <w:right w:val="single" w:color="auto" w:sz="4" w:space="0"/>
            </w:tcBorders>
            <w:noWrap/>
            <w:vAlign w:val="center"/>
          </w:tcPr>
          <w:p w14:paraId="657C1DA1">
            <w:pPr>
              <w:jc w:val="center"/>
              <w:rPr>
                <w:rFonts w:ascii="Times New Roman" w:hAnsi="Times New Roman"/>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28661867">
            <w:pPr>
              <w:jc w:val="center"/>
              <w:rPr>
                <w:rFonts w:ascii="Times New Roman" w:hAnsi="Times New Roman"/>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2BD54667">
            <w:pPr>
              <w:jc w:val="center"/>
              <w:rPr>
                <w:rFonts w:ascii="Times New Roman" w:hAnsi="Times New Roman"/>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697011B9">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3077.00 </w:t>
            </w:r>
          </w:p>
        </w:tc>
        <w:tc>
          <w:tcPr>
            <w:tcW w:w="1067" w:type="dxa"/>
            <w:tcBorders>
              <w:top w:val="nil"/>
              <w:left w:val="nil"/>
              <w:bottom w:val="single" w:color="auto" w:sz="4" w:space="0"/>
              <w:right w:val="single" w:color="auto" w:sz="4" w:space="0"/>
            </w:tcBorders>
            <w:noWrap/>
            <w:vAlign w:val="center"/>
          </w:tcPr>
          <w:p w14:paraId="611BFCC1">
            <w:pPr>
              <w:jc w:val="center"/>
              <w:rPr>
                <w:rFonts w:ascii="Times New Roman" w:hAnsi="Times New Roman"/>
                <w:color w:val="FFFFFF" w:themeColor="background1"/>
                <w:kern w:val="0"/>
                <w:sz w:val="18"/>
                <w:szCs w:val="18"/>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3FE81D20">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3077</w:t>
            </w:r>
          </w:p>
        </w:tc>
        <w:tc>
          <w:tcPr>
            <w:tcW w:w="825" w:type="dxa"/>
            <w:tcBorders>
              <w:top w:val="nil"/>
              <w:left w:val="nil"/>
              <w:bottom w:val="single" w:color="auto" w:sz="4" w:space="0"/>
              <w:right w:val="single" w:color="auto" w:sz="4" w:space="0"/>
            </w:tcBorders>
            <w:noWrap/>
            <w:vAlign w:val="center"/>
          </w:tcPr>
          <w:p w14:paraId="2BE43071">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1810</w:t>
            </w:r>
          </w:p>
        </w:tc>
      </w:tr>
      <w:tr w14:paraId="1BCD8DA1">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2787B258">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19F339FA">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61E41DAE">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806" w:type="dxa"/>
            <w:tcBorders>
              <w:top w:val="nil"/>
              <w:left w:val="nil"/>
              <w:bottom w:val="single" w:color="auto" w:sz="4" w:space="0"/>
              <w:right w:val="single" w:color="auto" w:sz="4" w:space="0"/>
            </w:tcBorders>
            <w:noWrap/>
            <w:vAlign w:val="center"/>
          </w:tcPr>
          <w:p w14:paraId="5E6C9C39">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亩</w:t>
            </w:r>
          </w:p>
        </w:tc>
        <w:tc>
          <w:tcPr>
            <w:tcW w:w="806" w:type="dxa"/>
            <w:tcBorders>
              <w:top w:val="nil"/>
              <w:left w:val="nil"/>
              <w:bottom w:val="single" w:color="auto" w:sz="4" w:space="0"/>
              <w:right w:val="single" w:color="auto" w:sz="4" w:space="0"/>
            </w:tcBorders>
            <w:noWrap/>
            <w:vAlign w:val="center"/>
          </w:tcPr>
          <w:p w14:paraId="65FCAE7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806" w:type="dxa"/>
            <w:tcBorders>
              <w:top w:val="nil"/>
              <w:left w:val="nil"/>
              <w:bottom w:val="single" w:color="auto" w:sz="4" w:space="0"/>
              <w:right w:val="single" w:color="auto" w:sz="4" w:space="0"/>
            </w:tcBorders>
            <w:noWrap/>
            <w:vAlign w:val="center"/>
          </w:tcPr>
          <w:p w14:paraId="6CA7D48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805" w:type="dxa"/>
            <w:tcBorders>
              <w:top w:val="nil"/>
              <w:left w:val="nil"/>
              <w:bottom w:val="single" w:color="auto" w:sz="4" w:space="0"/>
              <w:right w:val="single" w:color="auto" w:sz="4" w:space="0"/>
            </w:tcBorders>
            <w:noWrap/>
            <w:vAlign w:val="center"/>
          </w:tcPr>
          <w:p w14:paraId="6B3E892F">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0A26B125">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306</w:t>
            </w:r>
          </w:p>
        </w:tc>
        <w:tc>
          <w:tcPr>
            <w:tcW w:w="700" w:type="dxa"/>
            <w:tcBorders>
              <w:top w:val="nil"/>
              <w:left w:val="nil"/>
              <w:bottom w:val="single" w:color="auto" w:sz="4" w:space="0"/>
              <w:right w:val="single" w:color="auto" w:sz="4" w:space="0"/>
            </w:tcBorders>
            <w:noWrap/>
            <w:vAlign w:val="center"/>
          </w:tcPr>
          <w:p w14:paraId="524E5C4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735" w:type="dxa"/>
            <w:tcBorders>
              <w:top w:val="nil"/>
              <w:left w:val="nil"/>
              <w:bottom w:val="single" w:color="auto" w:sz="4" w:space="0"/>
              <w:right w:val="single" w:color="auto" w:sz="4" w:space="0"/>
            </w:tcBorders>
            <w:noWrap/>
            <w:vAlign w:val="center"/>
          </w:tcPr>
          <w:p w14:paraId="0E7320C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5B026CD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063" w:type="dxa"/>
            <w:tcBorders>
              <w:top w:val="nil"/>
              <w:left w:val="nil"/>
              <w:bottom w:val="single" w:color="auto" w:sz="4" w:space="0"/>
              <w:right w:val="single" w:color="auto" w:sz="4" w:space="0"/>
            </w:tcBorders>
            <w:noWrap/>
            <w:vAlign w:val="center"/>
          </w:tcPr>
          <w:p w14:paraId="6E5CAEBA">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29077.65 </w:t>
            </w:r>
          </w:p>
        </w:tc>
        <w:tc>
          <w:tcPr>
            <w:tcW w:w="1067" w:type="dxa"/>
            <w:tcBorders>
              <w:top w:val="nil"/>
              <w:left w:val="nil"/>
              <w:bottom w:val="single" w:color="auto" w:sz="4" w:space="0"/>
              <w:right w:val="single" w:color="auto" w:sz="4" w:space="0"/>
            </w:tcBorders>
            <w:noWrap/>
            <w:vAlign w:val="center"/>
          </w:tcPr>
          <w:p w14:paraId="61BE013C">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29077.65 </w:t>
            </w:r>
          </w:p>
        </w:tc>
        <w:tc>
          <w:tcPr>
            <w:tcW w:w="765" w:type="dxa"/>
            <w:tcBorders>
              <w:top w:val="nil"/>
              <w:left w:val="nil"/>
              <w:bottom w:val="single" w:color="auto" w:sz="4" w:space="0"/>
              <w:right w:val="single" w:color="auto" w:sz="4" w:space="0"/>
            </w:tcBorders>
            <w:noWrap/>
            <w:vAlign w:val="center"/>
          </w:tcPr>
          <w:p w14:paraId="5CC48117">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167EA313">
            <w:pPr>
              <w:jc w:val="center"/>
              <w:rPr>
                <w:rFonts w:ascii="Times New Roman" w:hAnsi="Times New Roman"/>
                <w:b/>
                <w:bCs/>
                <w:color w:val="000000"/>
                <w:kern w:val="0"/>
                <w:sz w:val="18"/>
                <w:szCs w:val="18"/>
              </w:rPr>
            </w:pPr>
          </w:p>
        </w:tc>
      </w:tr>
      <w:tr w14:paraId="596BCB25">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29CDDE8A">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0554EA2C">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0399E8A9">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苗木上山 运距&lt;500m</w:t>
            </w:r>
          </w:p>
        </w:tc>
        <w:tc>
          <w:tcPr>
            <w:tcW w:w="806" w:type="dxa"/>
            <w:tcBorders>
              <w:top w:val="nil"/>
              <w:left w:val="nil"/>
              <w:bottom w:val="single" w:color="auto" w:sz="4" w:space="0"/>
              <w:right w:val="single" w:color="auto" w:sz="4" w:space="0"/>
            </w:tcBorders>
            <w:noWrap/>
            <w:vAlign w:val="center"/>
          </w:tcPr>
          <w:p w14:paraId="5528402E">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29368A4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7-16</w:t>
            </w:r>
          </w:p>
        </w:tc>
        <w:tc>
          <w:tcPr>
            <w:tcW w:w="806" w:type="dxa"/>
            <w:tcBorders>
              <w:top w:val="nil"/>
              <w:left w:val="nil"/>
              <w:bottom w:val="single" w:color="auto" w:sz="4" w:space="0"/>
              <w:right w:val="single" w:color="auto" w:sz="4" w:space="0"/>
            </w:tcBorders>
            <w:noWrap/>
            <w:vAlign w:val="center"/>
          </w:tcPr>
          <w:p w14:paraId="725F5F3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805" w:type="dxa"/>
            <w:tcBorders>
              <w:top w:val="nil"/>
              <w:left w:val="nil"/>
              <w:bottom w:val="single" w:color="auto" w:sz="4" w:space="0"/>
              <w:right w:val="single" w:color="auto" w:sz="4" w:space="0"/>
            </w:tcBorders>
            <w:noWrap/>
            <w:vAlign w:val="center"/>
          </w:tcPr>
          <w:p w14:paraId="5E27880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6B8CA6FB">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1.1</w:t>
            </w:r>
          </w:p>
        </w:tc>
        <w:tc>
          <w:tcPr>
            <w:tcW w:w="700" w:type="dxa"/>
            <w:tcBorders>
              <w:top w:val="nil"/>
              <w:left w:val="nil"/>
              <w:bottom w:val="single" w:color="auto" w:sz="4" w:space="0"/>
              <w:right w:val="single" w:color="auto" w:sz="4" w:space="0"/>
            </w:tcBorders>
            <w:noWrap/>
            <w:vAlign w:val="center"/>
          </w:tcPr>
          <w:p w14:paraId="69C3C26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1.25 </w:t>
            </w:r>
          </w:p>
        </w:tc>
        <w:tc>
          <w:tcPr>
            <w:tcW w:w="735" w:type="dxa"/>
            <w:tcBorders>
              <w:top w:val="nil"/>
              <w:left w:val="nil"/>
              <w:bottom w:val="single" w:color="auto" w:sz="4" w:space="0"/>
              <w:right w:val="single" w:color="auto" w:sz="4" w:space="0"/>
            </w:tcBorders>
            <w:noWrap/>
            <w:vAlign w:val="center"/>
          </w:tcPr>
          <w:p w14:paraId="669786EF">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651DB72A">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658F546F">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2488.75 </w:t>
            </w:r>
          </w:p>
        </w:tc>
        <w:tc>
          <w:tcPr>
            <w:tcW w:w="1067" w:type="dxa"/>
            <w:tcBorders>
              <w:top w:val="nil"/>
              <w:left w:val="nil"/>
              <w:bottom w:val="single" w:color="auto" w:sz="4" w:space="0"/>
              <w:right w:val="single" w:color="auto" w:sz="4" w:space="0"/>
            </w:tcBorders>
            <w:noWrap/>
            <w:vAlign w:val="center"/>
          </w:tcPr>
          <w:p w14:paraId="276E65F7">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2488.75 </w:t>
            </w:r>
          </w:p>
        </w:tc>
        <w:tc>
          <w:tcPr>
            <w:tcW w:w="765" w:type="dxa"/>
            <w:tcBorders>
              <w:top w:val="nil"/>
              <w:left w:val="nil"/>
              <w:bottom w:val="single" w:color="auto" w:sz="4" w:space="0"/>
              <w:right w:val="single" w:color="auto" w:sz="4" w:space="0"/>
            </w:tcBorders>
            <w:noWrap/>
            <w:vAlign w:val="center"/>
          </w:tcPr>
          <w:p w14:paraId="2DAEDCEF">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212B6CCC">
            <w:pPr>
              <w:jc w:val="center"/>
              <w:rPr>
                <w:rFonts w:ascii="Times New Roman" w:hAnsi="Times New Roman"/>
                <w:b/>
                <w:bCs/>
                <w:color w:val="000000"/>
                <w:kern w:val="0"/>
                <w:sz w:val="18"/>
                <w:szCs w:val="18"/>
              </w:rPr>
            </w:pPr>
          </w:p>
        </w:tc>
      </w:tr>
      <w:tr w14:paraId="77501730">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6BB4B97E">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42B76EC0">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3807E1F9">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挖穴定植：40×40×30cm</w:t>
            </w:r>
          </w:p>
        </w:tc>
        <w:tc>
          <w:tcPr>
            <w:tcW w:w="806" w:type="dxa"/>
            <w:tcBorders>
              <w:top w:val="nil"/>
              <w:left w:val="nil"/>
              <w:bottom w:val="single" w:color="auto" w:sz="4" w:space="0"/>
              <w:right w:val="single" w:color="auto" w:sz="4" w:space="0"/>
            </w:tcBorders>
            <w:noWrap/>
            <w:vAlign w:val="center"/>
          </w:tcPr>
          <w:p w14:paraId="29208155">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穴</w:t>
            </w:r>
          </w:p>
        </w:tc>
        <w:tc>
          <w:tcPr>
            <w:tcW w:w="806" w:type="dxa"/>
            <w:tcBorders>
              <w:top w:val="nil"/>
              <w:left w:val="nil"/>
              <w:bottom w:val="single" w:color="auto" w:sz="4" w:space="0"/>
              <w:right w:val="single" w:color="auto" w:sz="4" w:space="0"/>
            </w:tcBorders>
            <w:noWrap/>
            <w:vAlign w:val="center"/>
          </w:tcPr>
          <w:p w14:paraId="22BEC05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806" w:type="dxa"/>
            <w:tcBorders>
              <w:top w:val="nil"/>
              <w:left w:val="nil"/>
              <w:bottom w:val="single" w:color="auto" w:sz="4" w:space="0"/>
              <w:right w:val="single" w:color="auto" w:sz="4" w:space="0"/>
            </w:tcBorders>
            <w:noWrap/>
            <w:vAlign w:val="center"/>
          </w:tcPr>
          <w:p w14:paraId="1175A7F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805" w:type="dxa"/>
            <w:tcBorders>
              <w:top w:val="nil"/>
              <w:left w:val="nil"/>
              <w:bottom w:val="single" w:color="auto" w:sz="4" w:space="0"/>
              <w:right w:val="single" w:color="auto" w:sz="4" w:space="0"/>
            </w:tcBorders>
            <w:noWrap/>
            <w:vAlign w:val="center"/>
          </w:tcPr>
          <w:p w14:paraId="0071BB5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555978CC">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5.963</w:t>
            </w:r>
          </w:p>
        </w:tc>
        <w:tc>
          <w:tcPr>
            <w:tcW w:w="700" w:type="dxa"/>
            <w:tcBorders>
              <w:top w:val="nil"/>
              <w:left w:val="nil"/>
              <w:bottom w:val="single" w:color="auto" w:sz="4" w:space="0"/>
              <w:right w:val="single" w:color="auto" w:sz="4" w:space="0"/>
            </w:tcBorders>
            <w:noWrap/>
            <w:vAlign w:val="center"/>
          </w:tcPr>
          <w:p w14:paraId="0EEFEE8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35" w:type="dxa"/>
            <w:tcBorders>
              <w:top w:val="nil"/>
              <w:left w:val="nil"/>
              <w:bottom w:val="single" w:color="auto" w:sz="4" w:space="0"/>
              <w:right w:val="single" w:color="auto" w:sz="4" w:space="0"/>
            </w:tcBorders>
            <w:noWrap/>
            <w:vAlign w:val="center"/>
          </w:tcPr>
          <w:p w14:paraId="6C2D9135">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1A32E0CC">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7A562F8">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10793.03 </w:t>
            </w:r>
          </w:p>
        </w:tc>
        <w:tc>
          <w:tcPr>
            <w:tcW w:w="1067" w:type="dxa"/>
            <w:tcBorders>
              <w:top w:val="nil"/>
              <w:left w:val="nil"/>
              <w:bottom w:val="single" w:color="auto" w:sz="4" w:space="0"/>
              <w:right w:val="single" w:color="auto" w:sz="4" w:space="0"/>
            </w:tcBorders>
            <w:noWrap/>
            <w:vAlign w:val="center"/>
          </w:tcPr>
          <w:p w14:paraId="408772B8">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10793.03 </w:t>
            </w:r>
          </w:p>
        </w:tc>
        <w:tc>
          <w:tcPr>
            <w:tcW w:w="765" w:type="dxa"/>
            <w:tcBorders>
              <w:top w:val="nil"/>
              <w:left w:val="nil"/>
              <w:bottom w:val="single" w:color="auto" w:sz="4" w:space="0"/>
              <w:right w:val="single" w:color="auto" w:sz="4" w:space="0"/>
            </w:tcBorders>
            <w:noWrap/>
            <w:vAlign w:val="center"/>
          </w:tcPr>
          <w:p w14:paraId="4D6BDB10">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3BF1796C">
            <w:pPr>
              <w:jc w:val="center"/>
              <w:rPr>
                <w:rFonts w:ascii="Times New Roman" w:hAnsi="Times New Roman"/>
                <w:b/>
                <w:bCs/>
                <w:color w:val="000000"/>
                <w:kern w:val="0"/>
                <w:sz w:val="18"/>
                <w:szCs w:val="18"/>
              </w:rPr>
            </w:pPr>
          </w:p>
        </w:tc>
      </w:tr>
      <w:tr w14:paraId="4C399C11">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036FD1A5">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5A5F92C5">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06E8ADEC">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当年抚育一次：块状松土除草除蘖</w:t>
            </w:r>
          </w:p>
        </w:tc>
        <w:tc>
          <w:tcPr>
            <w:tcW w:w="806" w:type="dxa"/>
            <w:tcBorders>
              <w:top w:val="nil"/>
              <w:left w:val="nil"/>
              <w:bottom w:val="single" w:color="auto" w:sz="4" w:space="0"/>
              <w:right w:val="single" w:color="auto" w:sz="4" w:space="0"/>
            </w:tcBorders>
            <w:noWrap/>
            <w:vAlign w:val="center"/>
          </w:tcPr>
          <w:p w14:paraId="55390913">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0F05E2E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5-38</w:t>
            </w:r>
          </w:p>
        </w:tc>
        <w:tc>
          <w:tcPr>
            <w:tcW w:w="806" w:type="dxa"/>
            <w:tcBorders>
              <w:top w:val="nil"/>
              <w:left w:val="nil"/>
              <w:bottom w:val="single" w:color="auto" w:sz="4" w:space="0"/>
              <w:right w:val="single" w:color="auto" w:sz="4" w:space="0"/>
            </w:tcBorders>
            <w:noWrap/>
            <w:vAlign w:val="center"/>
          </w:tcPr>
          <w:p w14:paraId="102F78C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805" w:type="dxa"/>
            <w:tcBorders>
              <w:top w:val="nil"/>
              <w:left w:val="nil"/>
              <w:bottom w:val="single" w:color="auto" w:sz="4" w:space="0"/>
              <w:right w:val="single" w:color="auto" w:sz="4" w:space="0"/>
            </w:tcBorders>
            <w:noWrap/>
            <w:vAlign w:val="center"/>
          </w:tcPr>
          <w:p w14:paraId="61F42D5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2086C16F">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2.1875</w:t>
            </w:r>
          </w:p>
        </w:tc>
        <w:tc>
          <w:tcPr>
            <w:tcW w:w="700" w:type="dxa"/>
            <w:tcBorders>
              <w:top w:val="nil"/>
              <w:left w:val="nil"/>
              <w:bottom w:val="single" w:color="auto" w:sz="4" w:space="0"/>
              <w:right w:val="single" w:color="auto" w:sz="4" w:space="0"/>
            </w:tcBorders>
            <w:noWrap/>
            <w:vAlign w:val="center"/>
          </w:tcPr>
          <w:p w14:paraId="6B2096C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000D3391">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2223CAC7">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7CF9FEDD">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3959.38 </w:t>
            </w:r>
          </w:p>
        </w:tc>
        <w:tc>
          <w:tcPr>
            <w:tcW w:w="1067" w:type="dxa"/>
            <w:tcBorders>
              <w:top w:val="nil"/>
              <w:left w:val="nil"/>
              <w:bottom w:val="single" w:color="auto" w:sz="4" w:space="0"/>
              <w:right w:val="single" w:color="auto" w:sz="4" w:space="0"/>
            </w:tcBorders>
            <w:noWrap/>
            <w:vAlign w:val="center"/>
          </w:tcPr>
          <w:p w14:paraId="062A2854">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3959.38 </w:t>
            </w:r>
          </w:p>
        </w:tc>
        <w:tc>
          <w:tcPr>
            <w:tcW w:w="765" w:type="dxa"/>
            <w:tcBorders>
              <w:top w:val="nil"/>
              <w:left w:val="nil"/>
              <w:bottom w:val="single" w:color="auto" w:sz="4" w:space="0"/>
              <w:right w:val="single" w:color="auto" w:sz="4" w:space="0"/>
            </w:tcBorders>
            <w:noWrap/>
            <w:vAlign w:val="center"/>
          </w:tcPr>
          <w:p w14:paraId="0BFEE3E9">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4374F91E">
            <w:pPr>
              <w:jc w:val="center"/>
              <w:rPr>
                <w:rFonts w:ascii="Times New Roman" w:hAnsi="Times New Roman"/>
                <w:b/>
                <w:bCs/>
                <w:color w:val="000000"/>
                <w:kern w:val="0"/>
                <w:sz w:val="18"/>
                <w:szCs w:val="18"/>
              </w:rPr>
            </w:pPr>
          </w:p>
        </w:tc>
      </w:tr>
      <w:tr w14:paraId="7A32DE58">
        <w:tblPrEx>
          <w:tblCellMar>
            <w:top w:w="0" w:type="dxa"/>
            <w:left w:w="108" w:type="dxa"/>
            <w:bottom w:w="0" w:type="dxa"/>
            <w:right w:w="108" w:type="dxa"/>
          </w:tblCellMar>
        </w:tblPrEx>
        <w:trPr>
          <w:trHeight w:val="340" w:hRule="atLeast"/>
        </w:trPr>
        <w:tc>
          <w:tcPr>
            <w:tcW w:w="855" w:type="dxa"/>
            <w:vMerge w:val="restart"/>
            <w:tcBorders>
              <w:top w:val="nil"/>
              <w:left w:val="single" w:color="auto" w:sz="4" w:space="0"/>
              <w:bottom w:val="nil"/>
              <w:right w:val="single" w:color="auto" w:sz="4" w:space="0"/>
            </w:tcBorders>
            <w:noWrap w:val="0"/>
            <w:vAlign w:val="center"/>
          </w:tcPr>
          <w:p w14:paraId="60496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淡竹乡</w:t>
            </w:r>
          </w:p>
        </w:tc>
        <w:tc>
          <w:tcPr>
            <w:tcW w:w="1024" w:type="dxa"/>
            <w:vMerge w:val="restart"/>
            <w:tcBorders>
              <w:top w:val="nil"/>
              <w:left w:val="single" w:color="auto" w:sz="4" w:space="0"/>
              <w:bottom w:val="nil"/>
              <w:right w:val="single" w:color="auto" w:sz="4" w:space="0"/>
            </w:tcBorders>
            <w:noWrap/>
            <w:vAlign w:val="center"/>
          </w:tcPr>
          <w:p w14:paraId="72DFEE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531</w:t>
            </w:r>
          </w:p>
        </w:tc>
        <w:tc>
          <w:tcPr>
            <w:tcW w:w="2408" w:type="dxa"/>
            <w:tcBorders>
              <w:top w:val="nil"/>
              <w:left w:val="nil"/>
              <w:bottom w:val="single" w:color="auto" w:sz="4" w:space="0"/>
              <w:right w:val="single" w:color="auto" w:sz="4" w:space="0"/>
            </w:tcBorders>
            <w:noWrap w:val="0"/>
            <w:vAlign w:val="center"/>
          </w:tcPr>
          <w:p w14:paraId="16F00A39">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小计</w:t>
            </w:r>
          </w:p>
        </w:tc>
        <w:tc>
          <w:tcPr>
            <w:tcW w:w="806" w:type="dxa"/>
            <w:tcBorders>
              <w:top w:val="nil"/>
              <w:left w:val="nil"/>
              <w:bottom w:val="single" w:color="auto" w:sz="4" w:space="0"/>
              <w:right w:val="single" w:color="auto" w:sz="4" w:space="0"/>
            </w:tcBorders>
            <w:noWrap/>
            <w:vAlign w:val="center"/>
          </w:tcPr>
          <w:p w14:paraId="5AE12C7C">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23627FC8">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37B3CD32">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0EFCF1FC">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320D932E">
            <w:pPr>
              <w:jc w:val="center"/>
              <w:rPr>
                <w:rFonts w:ascii="Times New Roman" w:hAnsi="Times New Roman"/>
                <w:b/>
                <w:bCs/>
                <w:color w:val="FFFFFF" w:themeColor="background1"/>
                <w:kern w:val="0"/>
                <w:sz w:val="18"/>
                <w:szCs w:val="18"/>
                <w14:textFill>
                  <w14:solidFill>
                    <w14:schemeClr w14:val="bg1"/>
                  </w14:solidFill>
                </w14:textFill>
              </w:rPr>
            </w:pPr>
          </w:p>
        </w:tc>
        <w:tc>
          <w:tcPr>
            <w:tcW w:w="700" w:type="dxa"/>
            <w:tcBorders>
              <w:top w:val="nil"/>
              <w:left w:val="nil"/>
              <w:bottom w:val="single" w:color="auto" w:sz="4" w:space="0"/>
              <w:right w:val="single" w:color="auto" w:sz="4" w:space="0"/>
            </w:tcBorders>
            <w:noWrap/>
            <w:vAlign w:val="center"/>
          </w:tcPr>
          <w:p w14:paraId="0BFB43AE">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68E842EE">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255401CE">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8C733D0">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22473.50 </w:t>
            </w:r>
          </w:p>
        </w:tc>
        <w:tc>
          <w:tcPr>
            <w:tcW w:w="1067" w:type="dxa"/>
            <w:tcBorders>
              <w:top w:val="nil"/>
              <w:left w:val="nil"/>
              <w:bottom w:val="single" w:color="auto" w:sz="4" w:space="0"/>
              <w:right w:val="single" w:color="auto" w:sz="4" w:space="0"/>
            </w:tcBorders>
            <w:noWrap/>
            <w:vAlign w:val="center"/>
          </w:tcPr>
          <w:p w14:paraId="2F04D278">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20790.50 </w:t>
            </w:r>
          </w:p>
        </w:tc>
        <w:tc>
          <w:tcPr>
            <w:tcW w:w="765" w:type="dxa"/>
            <w:tcBorders>
              <w:top w:val="nil"/>
              <w:left w:val="nil"/>
              <w:bottom w:val="single" w:color="auto" w:sz="4" w:space="0"/>
              <w:right w:val="single" w:color="auto" w:sz="4" w:space="0"/>
            </w:tcBorders>
            <w:noWrap/>
            <w:vAlign w:val="center"/>
          </w:tcPr>
          <w:p w14:paraId="03AC6D4D">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1683</w:t>
            </w:r>
          </w:p>
        </w:tc>
        <w:tc>
          <w:tcPr>
            <w:tcW w:w="825" w:type="dxa"/>
            <w:tcBorders>
              <w:top w:val="nil"/>
              <w:left w:val="nil"/>
              <w:bottom w:val="single" w:color="auto" w:sz="4" w:space="0"/>
              <w:right w:val="single" w:color="auto" w:sz="4" w:space="0"/>
            </w:tcBorders>
            <w:noWrap/>
            <w:vAlign w:val="center"/>
          </w:tcPr>
          <w:p w14:paraId="2976534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990</w:t>
            </w:r>
          </w:p>
        </w:tc>
      </w:tr>
      <w:tr w14:paraId="54C6D34D">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4024B9F9">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2F7FF141">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1FA37EC2">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枫香（省送二类苗）</w:t>
            </w:r>
          </w:p>
        </w:tc>
        <w:tc>
          <w:tcPr>
            <w:tcW w:w="806" w:type="dxa"/>
            <w:tcBorders>
              <w:top w:val="nil"/>
              <w:left w:val="nil"/>
              <w:bottom w:val="single" w:color="auto" w:sz="4" w:space="0"/>
              <w:right w:val="single" w:color="auto" w:sz="4" w:space="0"/>
            </w:tcBorders>
            <w:noWrap/>
            <w:vAlign w:val="center"/>
          </w:tcPr>
          <w:p w14:paraId="3A886060">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5ADBE547">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5F6C681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805" w:type="dxa"/>
            <w:tcBorders>
              <w:top w:val="nil"/>
              <w:left w:val="nil"/>
              <w:bottom w:val="single" w:color="auto" w:sz="4" w:space="0"/>
              <w:right w:val="single" w:color="auto" w:sz="4" w:space="0"/>
            </w:tcBorders>
            <w:noWrap/>
            <w:vAlign w:val="center"/>
          </w:tcPr>
          <w:p w14:paraId="31CC7F8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7287F49F">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1.7</w:t>
            </w:r>
          </w:p>
        </w:tc>
        <w:tc>
          <w:tcPr>
            <w:tcW w:w="700" w:type="dxa"/>
            <w:tcBorders>
              <w:top w:val="nil"/>
              <w:left w:val="nil"/>
              <w:bottom w:val="single" w:color="auto" w:sz="4" w:space="0"/>
              <w:right w:val="single" w:color="auto" w:sz="4" w:space="0"/>
            </w:tcBorders>
            <w:noWrap/>
            <w:vAlign w:val="center"/>
          </w:tcPr>
          <w:p w14:paraId="2F1BC042">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29A3F7A4">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139CD422">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39ED6DBC">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1683.00 </w:t>
            </w:r>
          </w:p>
        </w:tc>
        <w:tc>
          <w:tcPr>
            <w:tcW w:w="1067" w:type="dxa"/>
            <w:tcBorders>
              <w:top w:val="nil"/>
              <w:left w:val="nil"/>
              <w:bottom w:val="single" w:color="auto" w:sz="4" w:space="0"/>
              <w:right w:val="single" w:color="auto" w:sz="4" w:space="0"/>
            </w:tcBorders>
            <w:noWrap/>
            <w:vAlign w:val="center"/>
          </w:tcPr>
          <w:p w14:paraId="7B9C6242">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0811EE24">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1683</w:t>
            </w:r>
          </w:p>
        </w:tc>
        <w:tc>
          <w:tcPr>
            <w:tcW w:w="825" w:type="dxa"/>
            <w:tcBorders>
              <w:top w:val="nil"/>
              <w:left w:val="nil"/>
              <w:bottom w:val="single" w:color="auto" w:sz="4" w:space="0"/>
              <w:right w:val="single" w:color="auto" w:sz="4" w:space="0"/>
            </w:tcBorders>
            <w:noWrap/>
            <w:vAlign w:val="center"/>
          </w:tcPr>
          <w:p w14:paraId="5571EC2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990</w:t>
            </w:r>
          </w:p>
        </w:tc>
      </w:tr>
      <w:tr w14:paraId="50234A2B">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12B178CF">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5E5E62D4">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672C31B3">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806" w:type="dxa"/>
            <w:tcBorders>
              <w:top w:val="nil"/>
              <w:left w:val="nil"/>
              <w:bottom w:val="single" w:color="auto" w:sz="4" w:space="0"/>
              <w:right w:val="single" w:color="auto" w:sz="4" w:space="0"/>
            </w:tcBorders>
            <w:noWrap/>
            <w:vAlign w:val="center"/>
          </w:tcPr>
          <w:p w14:paraId="1EB1DC20">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亩</w:t>
            </w:r>
          </w:p>
        </w:tc>
        <w:tc>
          <w:tcPr>
            <w:tcW w:w="806" w:type="dxa"/>
            <w:tcBorders>
              <w:top w:val="nil"/>
              <w:left w:val="nil"/>
              <w:bottom w:val="single" w:color="auto" w:sz="4" w:space="0"/>
              <w:right w:val="single" w:color="auto" w:sz="4" w:space="0"/>
            </w:tcBorders>
            <w:noWrap/>
            <w:vAlign w:val="center"/>
          </w:tcPr>
          <w:p w14:paraId="5905498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806" w:type="dxa"/>
            <w:tcBorders>
              <w:top w:val="nil"/>
              <w:left w:val="nil"/>
              <w:bottom w:val="single" w:color="auto" w:sz="4" w:space="0"/>
              <w:right w:val="single" w:color="auto" w:sz="4" w:space="0"/>
            </w:tcBorders>
            <w:noWrap/>
            <w:vAlign w:val="center"/>
          </w:tcPr>
          <w:p w14:paraId="6A108E35">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805" w:type="dxa"/>
            <w:tcBorders>
              <w:top w:val="nil"/>
              <w:left w:val="nil"/>
              <w:bottom w:val="single" w:color="auto" w:sz="4" w:space="0"/>
              <w:right w:val="single" w:color="auto" w:sz="4" w:space="0"/>
            </w:tcBorders>
            <w:noWrap/>
            <w:vAlign w:val="center"/>
          </w:tcPr>
          <w:p w14:paraId="3CC429C8">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3C2EBB98">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306</w:t>
            </w:r>
          </w:p>
        </w:tc>
        <w:tc>
          <w:tcPr>
            <w:tcW w:w="700" w:type="dxa"/>
            <w:tcBorders>
              <w:top w:val="nil"/>
              <w:left w:val="nil"/>
              <w:bottom w:val="single" w:color="auto" w:sz="4" w:space="0"/>
              <w:right w:val="single" w:color="auto" w:sz="4" w:space="0"/>
            </w:tcBorders>
            <w:noWrap/>
            <w:vAlign w:val="center"/>
          </w:tcPr>
          <w:p w14:paraId="5E29BA1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735" w:type="dxa"/>
            <w:tcBorders>
              <w:top w:val="nil"/>
              <w:left w:val="nil"/>
              <w:bottom w:val="single" w:color="auto" w:sz="4" w:space="0"/>
              <w:right w:val="single" w:color="auto" w:sz="4" w:space="0"/>
            </w:tcBorders>
            <w:noWrap/>
            <w:vAlign w:val="center"/>
          </w:tcPr>
          <w:p w14:paraId="393D2455">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1D1E645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063" w:type="dxa"/>
            <w:tcBorders>
              <w:top w:val="nil"/>
              <w:left w:val="nil"/>
              <w:bottom w:val="single" w:color="auto" w:sz="4" w:space="0"/>
              <w:right w:val="single" w:color="auto" w:sz="4" w:space="0"/>
            </w:tcBorders>
            <w:noWrap/>
            <w:vAlign w:val="center"/>
          </w:tcPr>
          <w:p w14:paraId="786CF0FB">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11360.25 </w:t>
            </w:r>
          </w:p>
        </w:tc>
        <w:tc>
          <w:tcPr>
            <w:tcW w:w="1067" w:type="dxa"/>
            <w:tcBorders>
              <w:top w:val="nil"/>
              <w:left w:val="nil"/>
              <w:bottom w:val="single" w:color="auto" w:sz="4" w:space="0"/>
              <w:right w:val="single" w:color="auto" w:sz="4" w:space="0"/>
            </w:tcBorders>
            <w:noWrap/>
            <w:vAlign w:val="center"/>
          </w:tcPr>
          <w:p w14:paraId="08271482">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11360.25 </w:t>
            </w:r>
          </w:p>
        </w:tc>
        <w:tc>
          <w:tcPr>
            <w:tcW w:w="765" w:type="dxa"/>
            <w:tcBorders>
              <w:top w:val="nil"/>
              <w:left w:val="nil"/>
              <w:bottom w:val="single" w:color="auto" w:sz="4" w:space="0"/>
              <w:right w:val="single" w:color="auto" w:sz="4" w:space="0"/>
            </w:tcBorders>
            <w:noWrap/>
            <w:vAlign w:val="center"/>
          </w:tcPr>
          <w:p w14:paraId="509B5B20">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DF705B1">
            <w:pPr>
              <w:jc w:val="center"/>
              <w:rPr>
                <w:rFonts w:ascii="Times New Roman" w:hAnsi="Times New Roman"/>
                <w:b/>
                <w:bCs/>
                <w:color w:val="000000"/>
                <w:kern w:val="0"/>
                <w:sz w:val="18"/>
                <w:szCs w:val="18"/>
              </w:rPr>
            </w:pPr>
          </w:p>
        </w:tc>
      </w:tr>
      <w:tr w14:paraId="454C6883">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3544D929">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260B558F">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79466797">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苗木上山 运距&lt;500m</w:t>
            </w:r>
          </w:p>
        </w:tc>
        <w:tc>
          <w:tcPr>
            <w:tcW w:w="806" w:type="dxa"/>
            <w:tcBorders>
              <w:top w:val="nil"/>
              <w:left w:val="nil"/>
              <w:bottom w:val="single" w:color="auto" w:sz="4" w:space="0"/>
              <w:right w:val="single" w:color="auto" w:sz="4" w:space="0"/>
            </w:tcBorders>
            <w:noWrap/>
            <w:vAlign w:val="center"/>
          </w:tcPr>
          <w:p w14:paraId="523F631B">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4D38E5F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7-16</w:t>
            </w:r>
          </w:p>
        </w:tc>
        <w:tc>
          <w:tcPr>
            <w:tcW w:w="806" w:type="dxa"/>
            <w:tcBorders>
              <w:top w:val="nil"/>
              <w:left w:val="nil"/>
              <w:bottom w:val="single" w:color="auto" w:sz="4" w:space="0"/>
              <w:right w:val="single" w:color="auto" w:sz="4" w:space="0"/>
            </w:tcBorders>
            <w:noWrap/>
            <w:vAlign w:val="center"/>
          </w:tcPr>
          <w:p w14:paraId="46F3499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805" w:type="dxa"/>
            <w:tcBorders>
              <w:top w:val="nil"/>
              <w:left w:val="nil"/>
              <w:bottom w:val="single" w:color="auto" w:sz="4" w:space="0"/>
              <w:right w:val="single" w:color="auto" w:sz="4" w:space="0"/>
            </w:tcBorders>
            <w:noWrap/>
            <w:vAlign w:val="center"/>
          </w:tcPr>
          <w:p w14:paraId="5CB7324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5EF79B7B">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1.1</w:t>
            </w:r>
          </w:p>
        </w:tc>
        <w:tc>
          <w:tcPr>
            <w:tcW w:w="700" w:type="dxa"/>
            <w:tcBorders>
              <w:top w:val="nil"/>
              <w:left w:val="nil"/>
              <w:bottom w:val="single" w:color="auto" w:sz="4" w:space="0"/>
              <w:right w:val="single" w:color="auto" w:sz="4" w:space="0"/>
            </w:tcBorders>
            <w:noWrap/>
            <w:vAlign w:val="center"/>
          </w:tcPr>
          <w:p w14:paraId="4EC2357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1.25 </w:t>
            </w:r>
          </w:p>
        </w:tc>
        <w:tc>
          <w:tcPr>
            <w:tcW w:w="735" w:type="dxa"/>
            <w:tcBorders>
              <w:top w:val="nil"/>
              <w:left w:val="nil"/>
              <w:bottom w:val="single" w:color="auto" w:sz="4" w:space="0"/>
              <w:right w:val="single" w:color="auto" w:sz="4" w:space="0"/>
            </w:tcBorders>
            <w:noWrap/>
            <w:vAlign w:val="center"/>
          </w:tcPr>
          <w:p w14:paraId="6FF7EAE4">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622FFB86">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71D592AE">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1361.25 </w:t>
            </w:r>
          </w:p>
        </w:tc>
        <w:tc>
          <w:tcPr>
            <w:tcW w:w="1067" w:type="dxa"/>
            <w:tcBorders>
              <w:top w:val="nil"/>
              <w:left w:val="nil"/>
              <w:bottom w:val="single" w:color="auto" w:sz="4" w:space="0"/>
              <w:right w:val="single" w:color="auto" w:sz="4" w:space="0"/>
            </w:tcBorders>
            <w:noWrap/>
            <w:vAlign w:val="center"/>
          </w:tcPr>
          <w:p w14:paraId="41F73A66">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1361.25 </w:t>
            </w:r>
          </w:p>
        </w:tc>
        <w:tc>
          <w:tcPr>
            <w:tcW w:w="765" w:type="dxa"/>
            <w:tcBorders>
              <w:top w:val="nil"/>
              <w:left w:val="nil"/>
              <w:bottom w:val="single" w:color="auto" w:sz="4" w:space="0"/>
              <w:right w:val="single" w:color="auto" w:sz="4" w:space="0"/>
            </w:tcBorders>
            <w:noWrap/>
            <w:vAlign w:val="center"/>
          </w:tcPr>
          <w:p w14:paraId="2340F222">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337F6A9">
            <w:pPr>
              <w:jc w:val="center"/>
              <w:rPr>
                <w:rFonts w:ascii="Times New Roman" w:hAnsi="Times New Roman"/>
                <w:b/>
                <w:bCs/>
                <w:color w:val="000000"/>
                <w:kern w:val="0"/>
                <w:sz w:val="18"/>
                <w:szCs w:val="18"/>
              </w:rPr>
            </w:pPr>
          </w:p>
        </w:tc>
      </w:tr>
      <w:tr w14:paraId="2EAFD2B8">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199358E2">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2B0D6E4F">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38BE3852">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挖穴定植：40×40×30cm</w:t>
            </w:r>
          </w:p>
        </w:tc>
        <w:tc>
          <w:tcPr>
            <w:tcW w:w="806" w:type="dxa"/>
            <w:tcBorders>
              <w:top w:val="nil"/>
              <w:left w:val="nil"/>
              <w:bottom w:val="single" w:color="auto" w:sz="4" w:space="0"/>
              <w:right w:val="single" w:color="auto" w:sz="4" w:space="0"/>
            </w:tcBorders>
            <w:noWrap/>
            <w:vAlign w:val="center"/>
          </w:tcPr>
          <w:p w14:paraId="03F8FEE7">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穴</w:t>
            </w:r>
          </w:p>
        </w:tc>
        <w:tc>
          <w:tcPr>
            <w:tcW w:w="806" w:type="dxa"/>
            <w:tcBorders>
              <w:top w:val="nil"/>
              <w:left w:val="nil"/>
              <w:bottom w:val="single" w:color="auto" w:sz="4" w:space="0"/>
              <w:right w:val="single" w:color="auto" w:sz="4" w:space="0"/>
            </w:tcBorders>
            <w:noWrap/>
            <w:vAlign w:val="center"/>
          </w:tcPr>
          <w:p w14:paraId="7F80E1D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806" w:type="dxa"/>
            <w:tcBorders>
              <w:top w:val="nil"/>
              <w:left w:val="nil"/>
              <w:bottom w:val="single" w:color="auto" w:sz="4" w:space="0"/>
              <w:right w:val="single" w:color="auto" w:sz="4" w:space="0"/>
            </w:tcBorders>
            <w:noWrap/>
            <w:vAlign w:val="center"/>
          </w:tcPr>
          <w:p w14:paraId="54AC798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805" w:type="dxa"/>
            <w:tcBorders>
              <w:top w:val="nil"/>
              <w:left w:val="nil"/>
              <w:bottom w:val="single" w:color="auto" w:sz="4" w:space="0"/>
              <w:right w:val="single" w:color="auto" w:sz="4" w:space="0"/>
            </w:tcBorders>
            <w:noWrap/>
            <w:vAlign w:val="center"/>
          </w:tcPr>
          <w:p w14:paraId="03D4C32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05329D73">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5.963</w:t>
            </w:r>
          </w:p>
        </w:tc>
        <w:tc>
          <w:tcPr>
            <w:tcW w:w="700" w:type="dxa"/>
            <w:tcBorders>
              <w:top w:val="nil"/>
              <w:left w:val="nil"/>
              <w:bottom w:val="single" w:color="auto" w:sz="4" w:space="0"/>
              <w:right w:val="single" w:color="auto" w:sz="4" w:space="0"/>
            </w:tcBorders>
            <w:noWrap/>
            <w:vAlign w:val="center"/>
          </w:tcPr>
          <w:p w14:paraId="046A56D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35" w:type="dxa"/>
            <w:tcBorders>
              <w:top w:val="nil"/>
              <w:left w:val="nil"/>
              <w:bottom w:val="single" w:color="auto" w:sz="4" w:space="0"/>
              <w:right w:val="single" w:color="auto" w:sz="4" w:space="0"/>
            </w:tcBorders>
            <w:noWrap/>
            <w:vAlign w:val="center"/>
          </w:tcPr>
          <w:p w14:paraId="1360743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3CDD2535">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69E2D7AE">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5903.37 </w:t>
            </w:r>
          </w:p>
        </w:tc>
        <w:tc>
          <w:tcPr>
            <w:tcW w:w="1067" w:type="dxa"/>
            <w:tcBorders>
              <w:top w:val="nil"/>
              <w:left w:val="nil"/>
              <w:bottom w:val="single" w:color="auto" w:sz="4" w:space="0"/>
              <w:right w:val="single" w:color="auto" w:sz="4" w:space="0"/>
            </w:tcBorders>
            <w:noWrap/>
            <w:vAlign w:val="center"/>
          </w:tcPr>
          <w:p w14:paraId="1E97F325">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5903.37 </w:t>
            </w:r>
          </w:p>
        </w:tc>
        <w:tc>
          <w:tcPr>
            <w:tcW w:w="765" w:type="dxa"/>
            <w:tcBorders>
              <w:top w:val="nil"/>
              <w:left w:val="nil"/>
              <w:bottom w:val="single" w:color="auto" w:sz="4" w:space="0"/>
              <w:right w:val="single" w:color="auto" w:sz="4" w:space="0"/>
            </w:tcBorders>
            <w:noWrap/>
            <w:vAlign w:val="center"/>
          </w:tcPr>
          <w:p w14:paraId="7DEA062A">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4B91B90C">
            <w:pPr>
              <w:jc w:val="center"/>
              <w:rPr>
                <w:rFonts w:ascii="Times New Roman" w:hAnsi="Times New Roman"/>
                <w:b/>
                <w:bCs/>
                <w:color w:val="000000"/>
                <w:kern w:val="0"/>
                <w:sz w:val="18"/>
                <w:szCs w:val="18"/>
              </w:rPr>
            </w:pPr>
          </w:p>
        </w:tc>
      </w:tr>
      <w:tr w14:paraId="3375DDF1">
        <w:tblPrEx>
          <w:tblCellMar>
            <w:top w:w="0" w:type="dxa"/>
            <w:left w:w="108" w:type="dxa"/>
            <w:bottom w:w="0" w:type="dxa"/>
            <w:right w:w="108" w:type="dxa"/>
          </w:tblCellMar>
        </w:tblPrEx>
        <w:trPr>
          <w:trHeight w:val="340" w:hRule="atLeast"/>
        </w:trPr>
        <w:tc>
          <w:tcPr>
            <w:tcW w:w="855" w:type="dxa"/>
            <w:tcBorders>
              <w:top w:val="nil"/>
              <w:left w:val="single" w:color="auto" w:sz="4" w:space="0"/>
              <w:bottom w:val="nil"/>
              <w:right w:val="single" w:color="auto" w:sz="4" w:space="0"/>
            </w:tcBorders>
            <w:noWrap w:val="0"/>
            <w:vAlign w:val="center"/>
          </w:tcPr>
          <w:p w14:paraId="6F0B884B">
            <w:pP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798A042F">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5A0D2FE0">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当年抚育一次：块状松土除草除蘖</w:t>
            </w:r>
          </w:p>
        </w:tc>
        <w:tc>
          <w:tcPr>
            <w:tcW w:w="806" w:type="dxa"/>
            <w:tcBorders>
              <w:top w:val="nil"/>
              <w:left w:val="nil"/>
              <w:bottom w:val="single" w:color="auto" w:sz="4" w:space="0"/>
              <w:right w:val="single" w:color="auto" w:sz="4" w:space="0"/>
            </w:tcBorders>
            <w:noWrap/>
            <w:vAlign w:val="center"/>
          </w:tcPr>
          <w:p w14:paraId="031F5E37">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4B05BA8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5-38</w:t>
            </w:r>
          </w:p>
        </w:tc>
        <w:tc>
          <w:tcPr>
            <w:tcW w:w="806" w:type="dxa"/>
            <w:tcBorders>
              <w:top w:val="nil"/>
              <w:left w:val="nil"/>
              <w:bottom w:val="single" w:color="auto" w:sz="4" w:space="0"/>
              <w:right w:val="single" w:color="auto" w:sz="4" w:space="0"/>
            </w:tcBorders>
            <w:noWrap/>
            <w:vAlign w:val="center"/>
          </w:tcPr>
          <w:p w14:paraId="3E53FA9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805" w:type="dxa"/>
            <w:tcBorders>
              <w:top w:val="nil"/>
              <w:left w:val="nil"/>
              <w:bottom w:val="single" w:color="auto" w:sz="4" w:space="0"/>
              <w:right w:val="single" w:color="auto" w:sz="4" w:space="0"/>
            </w:tcBorders>
            <w:noWrap/>
            <w:vAlign w:val="center"/>
          </w:tcPr>
          <w:p w14:paraId="20F4E47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4E69FB13">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2.1875</w:t>
            </w:r>
          </w:p>
        </w:tc>
        <w:tc>
          <w:tcPr>
            <w:tcW w:w="700" w:type="dxa"/>
            <w:tcBorders>
              <w:top w:val="nil"/>
              <w:left w:val="nil"/>
              <w:bottom w:val="single" w:color="auto" w:sz="4" w:space="0"/>
              <w:right w:val="single" w:color="auto" w:sz="4" w:space="0"/>
            </w:tcBorders>
            <w:noWrap/>
            <w:vAlign w:val="center"/>
          </w:tcPr>
          <w:p w14:paraId="337FD91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3850C62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285CE058">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49E50E84">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2165.63 </w:t>
            </w:r>
          </w:p>
        </w:tc>
        <w:tc>
          <w:tcPr>
            <w:tcW w:w="1067" w:type="dxa"/>
            <w:tcBorders>
              <w:top w:val="nil"/>
              <w:left w:val="nil"/>
              <w:bottom w:val="single" w:color="auto" w:sz="4" w:space="0"/>
              <w:right w:val="single" w:color="auto" w:sz="4" w:space="0"/>
            </w:tcBorders>
            <w:noWrap/>
            <w:vAlign w:val="center"/>
          </w:tcPr>
          <w:p w14:paraId="2471F969">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2165.63 </w:t>
            </w:r>
          </w:p>
        </w:tc>
        <w:tc>
          <w:tcPr>
            <w:tcW w:w="765" w:type="dxa"/>
            <w:tcBorders>
              <w:top w:val="nil"/>
              <w:left w:val="nil"/>
              <w:bottom w:val="single" w:color="auto" w:sz="4" w:space="0"/>
              <w:right w:val="single" w:color="auto" w:sz="4" w:space="0"/>
            </w:tcBorders>
            <w:noWrap/>
            <w:vAlign w:val="center"/>
          </w:tcPr>
          <w:p w14:paraId="0D04EA4A">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945D881">
            <w:pPr>
              <w:jc w:val="center"/>
              <w:rPr>
                <w:rFonts w:ascii="Times New Roman" w:hAnsi="Times New Roman"/>
                <w:b/>
                <w:bCs/>
                <w:color w:val="000000"/>
                <w:kern w:val="0"/>
                <w:sz w:val="18"/>
                <w:szCs w:val="18"/>
              </w:rPr>
            </w:pPr>
          </w:p>
        </w:tc>
      </w:tr>
      <w:tr w14:paraId="7B5F3F16">
        <w:tblPrEx>
          <w:tblCellMar>
            <w:top w:w="0" w:type="dxa"/>
            <w:left w:w="108" w:type="dxa"/>
            <w:bottom w:w="0" w:type="dxa"/>
            <w:right w:w="108" w:type="dxa"/>
          </w:tblCellMar>
        </w:tblPrEx>
        <w:trPr>
          <w:trHeight w:val="340" w:hRule="atLeast"/>
        </w:trPr>
        <w:tc>
          <w:tcPr>
            <w:tcW w:w="855" w:type="dxa"/>
            <w:vMerge w:val="restart"/>
            <w:tcBorders>
              <w:top w:val="nil"/>
              <w:left w:val="single" w:color="auto" w:sz="4" w:space="0"/>
              <w:bottom w:val="nil"/>
              <w:right w:val="single" w:color="auto" w:sz="4" w:space="0"/>
            </w:tcBorders>
            <w:noWrap w:val="0"/>
            <w:vAlign w:val="center"/>
          </w:tcPr>
          <w:p w14:paraId="15568C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淡竹乡</w:t>
            </w:r>
          </w:p>
        </w:tc>
        <w:tc>
          <w:tcPr>
            <w:tcW w:w="1024" w:type="dxa"/>
            <w:vMerge w:val="restart"/>
            <w:tcBorders>
              <w:top w:val="nil"/>
              <w:left w:val="single" w:color="auto" w:sz="4" w:space="0"/>
              <w:bottom w:val="nil"/>
              <w:right w:val="single" w:color="auto" w:sz="4" w:space="0"/>
            </w:tcBorders>
            <w:noWrap/>
            <w:vAlign w:val="center"/>
          </w:tcPr>
          <w:p w14:paraId="0BDCB2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456</w:t>
            </w:r>
          </w:p>
        </w:tc>
        <w:tc>
          <w:tcPr>
            <w:tcW w:w="2408" w:type="dxa"/>
            <w:tcBorders>
              <w:top w:val="nil"/>
              <w:left w:val="nil"/>
              <w:bottom w:val="single" w:color="auto" w:sz="4" w:space="0"/>
              <w:right w:val="single" w:color="auto" w:sz="4" w:space="0"/>
            </w:tcBorders>
            <w:noWrap w:val="0"/>
            <w:vAlign w:val="center"/>
          </w:tcPr>
          <w:p w14:paraId="5E7B330C">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小计</w:t>
            </w:r>
          </w:p>
        </w:tc>
        <w:tc>
          <w:tcPr>
            <w:tcW w:w="806" w:type="dxa"/>
            <w:tcBorders>
              <w:top w:val="nil"/>
              <w:left w:val="nil"/>
              <w:bottom w:val="single" w:color="auto" w:sz="4" w:space="0"/>
              <w:right w:val="single" w:color="auto" w:sz="4" w:space="0"/>
            </w:tcBorders>
            <w:noWrap/>
            <w:vAlign w:val="center"/>
          </w:tcPr>
          <w:p w14:paraId="16ABD50C">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57E33BCC">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691D5619">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58DE9A69">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7A24ABD8">
            <w:pPr>
              <w:jc w:val="center"/>
              <w:rPr>
                <w:rFonts w:ascii="Times New Roman" w:hAnsi="Times New Roman"/>
                <w:b/>
                <w:bCs/>
                <w:color w:val="000000"/>
                <w:kern w:val="0"/>
                <w:sz w:val="18"/>
                <w:szCs w:val="18"/>
              </w:rPr>
            </w:pPr>
          </w:p>
        </w:tc>
        <w:tc>
          <w:tcPr>
            <w:tcW w:w="700" w:type="dxa"/>
            <w:tcBorders>
              <w:top w:val="nil"/>
              <w:left w:val="nil"/>
              <w:bottom w:val="single" w:color="auto" w:sz="4" w:space="0"/>
              <w:right w:val="single" w:color="auto" w:sz="4" w:space="0"/>
            </w:tcBorders>
            <w:noWrap/>
            <w:vAlign w:val="center"/>
          </w:tcPr>
          <w:p w14:paraId="65567772">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14A845D4">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7D93DD90">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F48EC03">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7958.15 </w:t>
            </w:r>
          </w:p>
        </w:tc>
        <w:tc>
          <w:tcPr>
            <w:tcW w:w="1067" w:type="dxa"/>
            <w:tcBorders>
              <w:top w:val="nil"/>
              <w:left w:val="nil"/>
              <w:bottom w:val="single" w:color="auto" w:sz="4" w:space="0"/>
              <w:right w:val="single" w:color="auto" w:sz="4" w:space="0"/>
            </w:tcBorders>
            <w:noWrap/>
            <w:vAlign w:val="center"/>
          </w:tcPr>
          <w:p w14:paraId="07A498F0">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7295.15 </w:t>
            </w:r>
          </w:p>
        </w:tc>
        <w:tc>
          <w:tcPr>
            <w:tcW w:w="765" w:type="dxa"/>
            <w:tcBorders>
              <w:top w:val="nil"/>
              <w:left w:val="nil"/>
              <w:bottom w:val="single" w:color="auto" w:sz="4" w:space="0"/>
              <w:right w:val="single" w:color="auto" w:sz="4" w:space="0"/>
            </w:tcBorders>
            <w:noWrap/>
            <w:vAlign w:val="center"/>
          </w:tcPr>
          <w:p w14:paraId="4ED0FE52">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663</w:t>
            </w:r>
          </w:p>
        </w:tc>
        <w:tc>
          <w:tcPr>
            <w:tcW w:w="825" w:type="dxa"/>
            <w:tcBorders>
              <w:top w:val="nil"/>
              <w:left w:val="nil"/>
              <w:bottom w:val="single" w:color="auto" w:sz="4" w:space="0"/>
              <w:right w:val="single" w:color="auto" w:sz="4" w:space="0"/>
            </w:tcBorders>
            <w:noWrap/>
            <w:vAlign w:val="center"/>
          </w:tcPr>
          <w:p w14:paraId="2EBD3C0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390</w:t>
            </w:r>
          </w:p>
        </w:tc>
      </w:tr>
      <w:tr w14:paraId="53E30CDE">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03A70BC2">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499B330E">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26CB5DF3">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枫香（省送二类苗）</w:t>
            </w:r>
          </w:p>
        </w:tc>
        <w:tc>
          <w:tcPr>
            <w:tcW w:w="806" w:type="dxa"/>
            <w:tcBorders>
              <w:top w:val="nil"/>
              <w:left w:val="nil"/>
              <w:bottom w:val="single" w:color="auto" w:sz="4" w:space="0"/>
              <w:right w:val="single" w:color="auto" w:sz="4" w:space="0"/>
            </w:tcBorders>
            <w:noWrap/>
            <w:vAlign w:val="center"/>
          </w:tcPr>
          <w:p w14:paraId="6647E761">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261A115E">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7C12647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05" w:type="dxa"/>
            <w:tcBorders>
              <w:top w:val="nil"/>
              <w:left w:val="nil"/>
              <w:bottom w:val="single" w:color="auto" w:sz="4" w:space="0"/>
              <w:right w:val="single" w:color="auto" w:sz="4" w:space="0"/>
            </w:tcBorders>
            <w:noWrap/>
            <w:vAlign w:val="center"/>
          </w:tcPr>
          <w:p w14:paraId="53D45A1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07F6AFC7">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1.7</w:t>
            </w:r>
          </w:p>
        </w:tc>
        <w:tc>
          <w:tcPr>
            <w:tcW w:w="700" w:type="dxa"/>
            <w:tcBorders>
              <w:top w:val="nil"/>
              <w:left w:val="nil"/>
              <w:bottom w:val="single" w:color="auto" w:sz="4" w:space="0"/>
              <w:right w:val="single" w:color="auto" w:sz="4" w:space="0"/>
            </w:tcBorders>
            <w:noWrap/>
            <w:vAlign w:val="center"/>
          </w:tcPr>
          <w:p w14:paraId="7677E5CD">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4F556D09">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2474CF64">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18DEF9C">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663.00 </w:t>
            </w:r>
          </w:p>
        </w:tc>
        <w:tc>
          <w:tcPr>
            <w:tcW w:w="1067" w:type="dxa"/>
            <w:tcBorders>
              <w:top w:val="nil"/>
              <w:left w:val="nil"/>
              <w:bottom w:val="single" w:color="auto" w:sz="4" w:space="0"/>
              <w:right w:val="single" w:color="auto" w:sz="4" w:space="0"/>
            </w:tcBorders>
            <w:noWrap/>
            <w:vAlign w:val="center"/>
          </w:tcPr>
          <w:p w14:paraId="6DF50A09">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2E47DD61">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663</w:t>
            </w:r>
          </w:p>
        </w:tc>
        <w:tc>
          <w:tcPr>
            <w:tcW w:w="825" w:type="dxa"/>
            <w:tcBorders>
              <w:top w:val="nil"/>
              <w:left w:val="nil"/>
              <w:bottom w:val="single" w:color="auto" w:sz="4" w:space="0"/>
              <w:right w:val="single" w:color="auto" w:sz="4" w:space="0"/>
            </w:tcBorders>
            <w:noWrap/>
            <w:vAlign w:val="center"/>
          </w:tcPr>
          <w:p w14:paraId="3051830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390</w:t>
            </w:r>
          </w:p>
        </w:tc>
      </w:tr>
      <w:tr w14:paraId="5C22E297">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71CE1793">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0A2A9BFC">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1AB4B023">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806" w:type="dxa"/>
            <w:tcBorders>
              <w:top w:val="nil"/>
              <w:left w:val="nil"/>
              <w:bottom w:val="single" w:color="auto" w:sz="4" w:space="0"/>
              <w:right w:val="single" w:color="auto" w:sz="4" w:space="0"/>
            </w:tcBorders>
            <w:noWrap/>
            <w:vAlign w:val="center"/>
          </w:tcPr>
          <w:p w14:paraId="6C942AF8">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亩</w:t>
            </w:r>
          </w:p>
        </w:tc>
        <w:tc>
          <w:tcPr>
            <w:tcW w:w="806" w:type="dxa"/>
            <w:tcBorders>
              <w:top w:val="nil"/>
              <w:left w:val="nil"/>
              <w:bottom w:val="single" w:color="auto" w:sz="4" w:space="0"/>
              <w:right w:val="single" w:color="auto" w:sz="4" w:space="0"/>
            </w:tcBorders>
            <w:noWrap/>
            <w:vAlign w:val="center"/>
          </w:tcPr>
          <w:p w14:paraId="17BEC60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806" w:type="dxa"/>
            <w:tcBorders>
              <w:top w:val="nil"/>
              <w:left w:val="nil"/>
              <w:bottom w:val="single" w:color="auto" w:sz="4" w:space="0"/>
              <w:right w:val="single" w:color="auto" w:sz="4" w:space="0"/>
            </w:tcBorders>
            <w:noWrap/>
            <w:vAlign w:val="center"/>
          </w:tcPr>
          <w:p w14:paraId="6439346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05" w:type="dxa"/>
            <w:tcBorders>
              <w:top w:val="nil"/>
              <w:left w:val="nil"/>
              <w:bottom w:val="single" w:color="auto" w:sz="4" w:space="0"/>
              <w:right w:val="single" w:color="auto" w:sz="4" w:space="0"/>
            </w:tcBorders>
            <w:noWrap/>
            <w:vAlign w:val="center"/>
          </w:tcPr>
          <w:p w14:paraId="252877D8">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76701D1D">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306</w:t>
            </w:r>
          </w:p>
        </w:tc>
        <w:tc>
          <w:tcPr>
            <w:tcW w:w="700" w:type="dxa"/>
            <w:tcBorders>
              <w:top w:val="nil"/>
              <w:left w:val="nil"/>
              <w:bottom w:val="single" w:color="auto" w:sz="4" w:space="0"/>
              <w:right w:val="single" w:color="auto" w:sz="4" w:space="0"/>
            </w:tcBorders>
            <w:noWrap/>
            <w:vAlign w:val="center"/>
          </w:tcPr>
          <w:p w14:paraId="0A620AB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735" w:type="dxa"/>
            <w:tcBorders>
              <w:top w:val="nil"/>
              <w:left w:val="nil"/>
              <w:bottom w:val="single" w:color="auto" w:sz="4" w:space="0"/>
              <w:right w:val="single" w:color="auto" w:sz="4" w:space="0"/>
            </w:tcBorders>
            <w:noWrap/>
            <w:vAlign w:val="center"/>
          </w:tcPr>
          <w:p w14:paraId="2A51F74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1CF4F7C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063" w:type="dxa"/>
            <w:tcBorders>
              <w:top w:val="nil"/>
              <w:left w:val="nil"/>
              <w:bottom w:val="single" w:color="auto" w:sz="4" w:space="0"/>
              <w:right w:val="single" w:color="auto" w:sz="4" w:space="0"/>
            </w:tcBorders>
            <w:noWrap/>
            <w:vAlign w:val="center"/>
          </w:tcPr>
          <w:p w14:paraId="494CA159">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3580.20 </w:t>
            </w:r>
          </w:p>
        </w:tc>
        <w:tc>
          <w:tcPr>
            <w:tcW w:w="1067" w:type="dxa"/>
            <w:tcBorders>
              <w:top w:val="nil"/>
              <w:left w:val="nil"/>
              <w:bottom w:val="single" w:color="auto" w:sz="4" w:space="0"/>
              <w:right w:val="single" w:color="auto" w:sz="4" w:space="0"/>
            </w:tcBorders>
            <w:noWrap/>
            <w:vAlign w:val="center"/>
          </w:tcPr>
          <w:p w14:paraId="5E0F7504">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3580.20 </w:t>
            </w:r>
          </w:p>
        </w:tc>
        <w:tc>
          <w:tcPr>
            <w:tcW w:w="765" w:type="dxa"/>
            <w:tcBorders>
              <w:top w:val="nil"/>
              <w:left w:val="nil"/>
              <w:bottom w:val="single" w:color="auto" w:sz="4" w:space="0"/>
              <w:right w:val="single" w:color="auto" w:sz="4" w:space="0"/>
            </w:tcBorders>
            <w:noWrap/>
            <w:vAlign w:val="center"/>
          </w:tcPr>
          <w:p w14:paraId="44DD0248">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2AF8F589">
            <w:pPr>
              <w:jc w:val="center"/>
              <w:rPr>
                <w:rFonts w:ascii="Times New Roman" w:hAnsi="Times New Roman"/>
                <w:b/>
                <w:bCs/>
                <w:color w:val="000000"/>
                <w:kern w:val="0"/>
                <w:sz w:val="18"/>
                <w:szCs w:val="18"/>
              </w:rPr>
            </w:pPr>
          </w:p>
        </w:tc>
      </w:tr>
      <w:tr w14:paraId="4BCB1926">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4143FD42">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6DC7FE48">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166E9807">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苗木上山 运距&lt;500m</w:t>
            </w:r>
          </w:p>
        </w:tc>
        <w:tc>
          <w:tcPr>
            <w:tcW w:w="806" w:type="dxa"/>
            <w:tcBorders>
              <w:top w:val="nil"/>
              <w:left w:val="nil"/>
              <w:bottom w:val="single" w:color="auto" w:sz="4" w:space="0"/>
              <w:right w:val="single" w:color="auto" w:sz="4" w:space="0"/>
            </w:tcBorders>
            <w:noWrap/>
            <w:vAlign w:val="center"/>
          </w:tcPr>
          <w:p w14:paraId="36778138">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2B9ED35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7-16</w:t>
            </w:r>
          </w:p>
        </w:tc>
        <w:tc>
          <w:tcPr>
            <w:tcW w:w="806" w:type="dxa"/>
            <w:tcBorders>
              <w:top w:val="nil"/>
              <w:left w:val="nil"/>
              <w:bottom w:val="single" w:color="auto" w:sz="4" w:space="0"/>
              <w:right w:val="single" w:color="auto" w:sz="4" w:space="0"/>
            </w:tcBorders>
            <w:noWrap/>
            <w:vAlign w:val="center"/>
          </w:tcPr>
          <w:p w14:paraId="5575A2F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05" w:type="dxa"/>
            <w:tcBorders>
              <w:top w:val="nil"/>
              <w:left w:val="nil"/>
              <w:bottom w:val="single" w:color="auto" w:sz="4" w:space="0"/>
              <w:right w:val="single" w:color="auto" w:sz="4" w:space="0"/>
            </w:tcBorders>
            <w:noWrap/>
            <w:vAlign w:val="center"/>
          </w:tcPr>
          <w:p w14:paraId="7C5DD785">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6CA265A8">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1.1</w:t>
            </w:r>
          </w:p>
        </w:tc>
        <w:tc>
          <w:tcPr>
            <w:tcW w:w="700" w:type="dxa"/>
            <w:tcBorders>
              <w:top w:val="nil"/>
              <w:left w:val="nil"/>
              <w:bottom w:val="single" w:color="auto" w:sz="4" w:space="0"/>
              <w:right w:val="single" w:color="auto" w:sz="4" w:space="0"/>
            </w:tcBorders>
            <w:noWrap/>
            <w:vAlign w:val="center"/>
          </w:tcPr>
          <w:p w14:paraId="42E7067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1.25 </w:t>
            </w:r>
          </w:p>
        </w:tc>
        <w:tc>
          <w:tcPr>
            <w:tcW w:w="735" w:type="dxa"/>
            <w:tcBorders>
              <w:top w:val="nil"/>
              <w:left w:val="nil"/>
              <w:bottom w:val="single" w:color="auto" w:sz="4" w:space="0"/>
              <w:right w:val="single" w:color="auto" w:sz="4" w:space="0"/>
            </w:tcBorders>
            <w:noWrap/>
            <w:vAlign w:val="center"/>
          </w:tcPr>
          <w:p w14:paraId="4A544600">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093F772F">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C13BB22">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536.25 </w:t>
            </w:r>
          </w:p>
        </w:tc>
        <w:tc>
          <w:tcPr>
            <w:tcW w:w="1067" w:type="dxa"/>
            <w:tcBorders>
              <w:top w:val="nil"/>
              <w:left w:val="nil"/>
              <w:bottom w:val="single" w:color="auto" w:sz="4" w:space="0"/>
              <w:right w:val="single" w:color="auto" w:sz="4" w:space="0"/>
            </w:tcBorders>
            <w:noWrap/>
            <w:vAlign w:val="center"/>
          </w:tcPr>
          <w:p w14:paraId="060A48E9">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536.25 </w:t>
            </w:r>
          </w:p>
        </w:tc>
        <w:tc>
          <w:tcPr>
            <w:tcW w:w="765" w:type="dxa"/>
            <w:tcBorders>
              <w:top w:val="nil"/>
              <w:left w:val="nil"/>
              <w:bottom w:val="single" w:color="auto" w:sz="4" w:space="0"/>
              <w:right w:val="single" w:color="auto" w:sz="4" w:space="0"/>
            </w:tcBorders>
            <w:noWrap/>
            <w:vAlign w:val="center"/>
          </w:tcPr>
          <w:p w14:paraId="3D95389A">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412F963A">
            <w:pPr>
              <w:jc w:val="center"/>
              <w:rPr>
                <w:rFonts w:ascii="Times New Roman" w:hAnsi="Times New Roman"/>
                <w:b/>
                <w:bCs/>
                <w:color w:val="000000"/>
                <w:kern w:val="0"/>
                <w:sz w:val="18"/>
                <w:szCs w:val="18"/>
              </w:rPr>
            </w:pPr>
          </w:p>
        </w:tc>
      </w:tr>
      <w:tr w14:paraId="11B9016A">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6B11DE49">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17B73E68">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46CEF415">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挖穴定植：40×40×30cm</w:t>
            </w:r>
          </w:p>
        </w:tc>
        <w:tc>
          <w:tcPr>
            <w:tcW w:w="806" w:type="dxa"/>
            <w:tcBorders>
              <w:top w:val="nil"/>
              <w:left w:val="nil"/>
              <w:bottom w:val="single" w:color="auto" w:sz="4" w:space="0"/>
              <w:right w:val="single" w:color="auto" w:sz="4" w:space="0"/>
            </w:tcBorders>
            <w:noWrap/>
            <w:vAlign w:val="center"/>
          </w:tcPr>
          <w:p w14:paraId="369B5685">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穴</w:t>
            </w:r>
          </w:p>
        </w:tc>
        <w:tc>
          <w:tcPr>
            <w:tcW w:w="806" w:type="dxa"/>
            <w:tcBorders>
              <w:top w:val="nil"/>
              <w:left w:val="nil"/>
              <w:bottom w:val="single" w:color="auto" w:sz="4" w:space="0"/>
              <w:right w:val="single" w:color="auto" w:sz="4" w:space="0"/>
            </w:tcBorders>
            <w:noWrap/>
            <w:vAlign w:val="center"/>
          </w:tcPr>
          <w:p w14:paraId="0B89769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806" w:type="dxa"/>
            <w:tcBorders>
              <w:top w:val="nil"/>
              <w:left w:val="nil"/>
              <w:bottom w:val="single" w:color="auto" w:sz="4" w:space="0"/>
              <w:right w:val="single" w:color="auto" w:sz="4" w:space="0"/>
            </w:tcBorders>
            <w:noWrap/>
            <w:vAlign w:val="center"/>
          </w:tcPr>
          <w:p w14:paraId="2C54B05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05" w:type="dxa"/>
            <w:tcBorders>
              <w:top w:val="nil"/>
              <w:left w:val="nil"/>
              <w:bottom w:val="single" w:color="auto" w:sz="4" w:space="0"/>
              <w:right w:val="single" w:color="auto" w:sz="4" w:space="0"/>
            </w:tcBorders>
            <w:noWrap/>
            <w:vAlign w:val="center"/>
          </w:tcPr>
          <w:p w14:paraId="0AF32B85">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05B4A881">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5.963</w:t>
            </w:r>
          </w:p>
        </w:tc>
        <w:tc>
          <w:tcPr>
            <w:tcW w:w="700" w:type="dxa"/>
            <w:tcBorders>
              <w:top w:val="nil"/>
              <w:left w:val="nil"/>
              <w:bottom w:val="single" w:color="auto" w:sz="4" w:space="0"/>
              <w:right w:val="single" w:color="auto" w:sz="4" w:space="0"/>
            </w:tcBorders>
            <w:noWrap/>
            <w:vAlign w:val="center"/>
          </w:tcPr>
          <w:p w14:paraId="37509BE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35" w:type="dxa"/>
            <w:tcBorders>
              <w:top w:val="nil"/>
              <w:left w:val="nil"/>
              <w:bottom w:val="single" w:color="auto" w:sz="4" w:space="0"/>
              <w:right w:val="single" w:color="auto" w:sz="4" w:space="0"/>
            </w:tcBorders>
            <w:noWrap/>
            <w:vAlign w:val="center"/>
          </w:tcPr>
          <w:p w14:paraId="744472E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77AF3DD3">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589D13EC">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2325.57 </w:t>
            </w:r>
          </w:p>
        </w:tc>
        <w:tc>
          <w:tcPr>
            <w:tcW w:w="1067" w:type="dxa"/>
            <w:tcBorders>
              <w:top w:val="nil"/>
              <w:left w:val="nil"/>
              <w:bottom w:val="single" w:color="auto" w:sz="4" w:space="0"/>
              <w:right w:val="single" w:color="auto" w:sz="4" w:space="0"/>
            </w:tcBorders>
            <w:noWrap/>
            <w:vAlign w:val="center"/>
          </w:tcPr>
          <w:p w14:paraId="7FAEBB64">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2325.57 </w:t>
            </w:r>
          </w:p>
        </w:tc>
        <w:tc>
          <w:tcPr>
            <w:tcW w:w="765" w:type="dxa"/>
            <w:tcBorders>
              <w:top w:val="nil"/>
              <w:left w:val="nil"/>
              <w:bottom w:val="single" w:color="auto" w:sz="4" w:space="0"/>
              <w:right w:val="single" w:color="auto" w:sz="4" w:space="0"/>
            </w:tcBorders>
            <w:noWrap/>
            <w:vAlign w:val="center"/>
          </w:tcPr>
          <w:p w14:paraId="766BA760">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1724D1B6">
            <w:pPr>
              <w:jc w:val="center"/>
              <w:rPr>
                <w:rFonts w:ascii="Times New Roman" w:hAnsi="Times New Roman"/>
                <w:b/>
                <w:bCs/>
                <w:color w:val="000000"/>
                <w:kern w:val="0"/>
                <w:sz w:val="18"/>
                <w:szCs w:val="18"/>
              </w:rPr>
            </w:pPr>
          </w:p>
        </w:tc>
      </w:tr>
      <w:tr w14:paraId="7CE3109B">
        <w:tblPrEx>
          <w:tblCellMar>
            <w:top w:w="0" w:type="dxa"/>
            <w:left w:w="108" w:type="dxa"/>
            <w:bottom w:w="0" w:type="dxa"/>
            <w:right w:w="108" w:type="dxa"/>
          </w:tblCellMar>
        </w:tblPrEx>
        <w:trPr>
          <w:trHeight w:val="340" w:hRule="atLeast"/>
        </w:trPr>
        <w:tc>
          <w:tcPr>
            <w:tcW w:w="855" w:type="dxa"/>
            <w:tcBorders>
              <w:top w:val="nil"/>
              <w:left w:val="single" w:color="auto" w:sz="4" w:space="0"/>
              <w:bottom w:val="nil"/>
              <w:right w:val="single" w:color="auto" w:sz="4" w:space="0"/>
            </w:tcBorders>
            <w:noWrap w:val="0"/>
            <w:vAlign w:val="center"/>
          </w:tcPr>
          <w:p w14:paraId="02AA2EF4">
            <w:pP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22A4ED87">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22A298C0">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当年抚育一次：块状松土除草除蘖</w:t>
            </w:r>
          </w:p>
        </w:tc>
        <w:tc>
          <w:tcPr>
            <w:tcW w:w="806" w:type="dxa"/>
            <w:tcBorders>
              <w:top w:val="nil"/>
              <w:left w:val="nil"/>
              <w:bottom w:val="single" w:color="auto" w:sz="4" w:space="0"/>
              <w:right w:val="single" w:color="auto" w:sz="4" w:space="0"/>
            </w:tcBorders>
            <w:noWrap/>
            <w:vAlign w:val="center"/>
          </w:tcPr>
          <w:p w14:paraId="75358957">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0E72CB9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5-38</w:t>
            </w:r>
          </w:p>
        </w:tc>
        <w:tc>
          <w:tcPr>
            <w:tcW w:w="806" w:type="dxa"/>
            <w:tcBorders>
              <w:top w:val="nil"/>
              <w:left w:val="nil"/>
              <w:bottom w:val="single" w:color="auto" w:sz="4" w:space="0"/>
              <w:right w:val="single" w:color="auto" w:sz="4" w:space="0"/>
            </w:tcBorders>
            <w:noWrap/>
            <w:vAlign w:val="center"/>
          </w:tcPr>
          <w:p w14:paraId="4F43FEB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05" w:type="dxa"/>
            <w:tcBorders>
              <w:top w:val="nil"/>
              <w:left w:val="nil"/>
              <w:bottom w:val="single" w:color="auto" w:sz="4" w:space="0"/>
              <w:right w:val="single" w:color="auto" w:sz="4" w:space="0"/>
            </w:tcBorders>
            <w:noWrap/>
            <w:vAlign w:val="center"/>
          </w:tcPr>
          <w:p w14:paraId="35E5A71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1E82F2B0">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2.1875</w:t>
            </w:r>
          </w:p>
        </w:tc>
        <w:tc>
          <w:tcPr>
            <w:tcW w:w="700" w:type="dxa"/>
            <w:tcBorders>
              <w:top w:val="nil"/>
              <w:left w:val="nil"/>
              <w:bottom w:val="single" w:color="auto" w:sz="4" w:space="0"/>
              <w:right w:val="single" w:color="auto" w:sz="4" w:space="0"/>
            </w:tcBorders>
            <w:noWrap/>
            <w:vAlign w:val="center"/>
          </w:tcPr>
          <w:p w14:paraId="25EE843E">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3E2F941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7880DDF0">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7BC574E7">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853.13 </w:t>
            </w:r>
          </w:p>
        </w:tc>
        <w:tc>
          <w:tcPr>
            <w:tcW w:w="1067" w:type="dxa"/>
            <w:tcBorders>
              <w:top w:val="nil"/>
              <w:left w:val="nil"/>
              <w:bottom w:val="single" w:color="auto" w:sz="4" w:space="0"/>
              <w:right w:val="single" w:color="auto" w:sz="4" w:space="0"/>
            </w:tcBorders>
            <w:noWrap/>
            <w:vAlign w:val="center"/>
          </w:tcPr>
          <w:p w14:paraId="0157B470">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853.13 </w:t>
            </w:r>
          </w:p>
        </w:tc>
        <w:tc>
          <w:tcPr>
            <w:tcW w:w="765" w:type="dxa"/>
            <w:tcBorders>
              <w:top w:val="nil"/>
              <w:left w:val="nil"/>
              <w:bottom w:val="single" w:color="auto" w:sz="4" w:space="0"/>
              <w:right w:val="single" w:color="auto" w:sz="4" w:space="0"/>
            </w:tcBorders>
            <w:noWrap/>
            <w:vAlign w:val="center"/>
          </w:tcPr>
          <w:p w14:paraId="008BD558">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9E53E6E">
            <w:pPr>
              <w:jc w:val="center"/>
              <w:rPr>
                <w:rFonts w:ascii="Times New Roman" w:hAnsi="Times New Roman"/>
                <w:b/>
                <w:bCs/>
                <w:color w:val="000000"/>
                <w:kern w:val="0"/>
                <w:sz w:val="18"/>
                <w:szCs w:val="18"/>
              </w:rPr>
            </w:pPr>
          </w:p>
        </w:tc>
      </w:tr>
      <w:tr w14:paraId="79037126">
        <w:tblPrEx>
          <w:tblCellMar>
            <w:top w:w="0" w:type="dxa"/>
            <w:left w:w="108" w:type="dxa"/>
            <w:bottom w:w="0" w:type="dxa"/>
            <w:right w:w="108" w:type="dxa"/>
          </w:tblCellMar>
        </w:tblPrEx>
        <w:trPr>
          <w:trHeight w:val="340" w:hRule="atLeast"/>
        </w:trPr>
        <w:tc>
          <w:tcPr>
            <w:tcW w:w="855" w:type="dxa"/>
            <w:vMerge w:val="restart"/>
            <w:tcBorders>
              <w:top w:val="nil"/>
              <w:left w:val="single" w:color="auto" w:sz="4" w:space="0"/>
              <w:bottom w:val="nil"/>
              <w:right w:val="single" w:color="auto" w:sz="4" w:space="0"/>
            </w:tcBorders>
            <w:noWrap w:val="0"/>
            <w:vAlign w:val="center"/>
          </w:tcPr>
          <w:p w14:paraId="35D398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淡竹乡</w:t>
            </w:r>
          </w:p>
        </w:tc>
        <w:tc>
          <w:tcPr>
            <w:tcW w:w="1024" w:type="dxa"/>
            <w:vMerge w:val="restart"/>
            <w:tcBorders>
              <w:top w:val="nil"/>
              <w:left w:val="single" w:color="auto" w:sz="4" w:space="0"/>
              <w:bottom w:val="nil"/>
              <w:right w:val="single" w:color="auto" w:sz="4" w:space="0"/>
            </w:tcBorders>
            <w:noWrap/>
            <w:vAlign w:val="center"/>
          </w:tcPr>
          <w:p w14:paraId="6227E3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228</w:t>
            </w:r>
          </w:p>
        </w:tc>
        <w:tc>
          <w:tcPr>
            <w:tcW w:w="2408" w:type="dxa"/>
            <w:tcBorders>
              <w:top w:val="nil"/>
              <w:left w:val="nil"/>
              <w:bottom w:val="single" w:color="auto" w:sz="4" w:space="0"/>
              <w:right w:val="single" w:color="auto" w:sz="4" w:space="0"/>
            </w:tcBorders>
            <w:noWrap w:val="0"/>
            <w:vAlign w:val="center"/>
          </w:tcPr>
          <w:p w14:paraId="6708C457">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小计</w:t>
            </w:r>
          </w:p>
        </w:tc>
        <w:tc>
          <w:tcPr>
            <w:tcW w:w="806" w:type="dxa"/>
            <w:tcBorders>
              <w:top w:val="nil"/>
              <w:left w:val="nil"/>
              <w:bottom w:val="single" w:color="auto" w:sz="4" w:space="0"/>
              <w:right w:val="single" w:color="auto" w:sz="4" w:space="0"/>
            </w:tcBorders>
            <w:noWrap/>
            <w:vAlign w:val="center"/>
          </w:tcPr>
          <w:p w14:paraId="5DA2A67A">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6CC43B5E">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1005A0D5">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115EE226">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1318794A">
            <w:pPr>
              <w:jc w:val="center"/>
              <w:rPr>
                <w:rFonts w:ascii="Times New Roman" w:hAnsi="Times New Roman"/>
                <w:b/>
                <w:bCs/>
                <w:color w:val="FFFFFF" w:themeColor="background1"/>
                <w:kern w:val="0"/>
                <w:sz w:val="18"/>
                <w:szCs w:val="18"/>
                <w14:textFill>
                  <w14:solidFill>
                    <w14:schemeClr w14:val="bg1"/>
                  </w14:solidFill>
                </w14:textFill>
              </w:rPr>
            </w:pPr>
          </w:p>
        </w:tc>
        <w:tc>
          <w:tcPr>
            <w:tcW w:w="700" w:type="dxa"/>
            <w:tcBorders>
              <w:top w:val="nil"/>
              <w:left w:val="nil"/>
              <w:bottom w:val="single" w:color="auto" w:sz="4" w:space="0"/>
              <w:right w:val="single" w:color="auto" w:sz="4" w:space="0"/>
            </w:tcBorders>
            <w:noWrap/>
            <w:vAlign w:val="center"/>
          </w:tcPr>
          <w:p w14:paraId="7F9A416E">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50A5979C">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7A815A65">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01A9CCA6">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15200.08 </w:t>
            </w:r>
          </w:p>
        </w:tc>
        <w:tc>
          <w:tcPr>
            <w:tcW w:w="1067" w:type="dxa"/>
            <w:tcBorders>
              <w:top w:val="nil"/>
              <w:left w:val="nil"/>
              <w:bottom w:val="single" w:color="auto" w:sz="4" w:space="0"/>
              <w:right w:val="single" w:color="auto" w:sz="4" w:space="0"/>
            </w:tcBorders>
            <w:noWrap/>
            <w:vAlign w:val="center"/>
          </w:tcPr>
          <w:p w14:paraId="1C01A349">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14540.08 </w:t>
            </w:r>
          </w:p>
        </w:tc>
        <w:tc>
          <w:tcPr>
            <w:tcW w:w="765" w:type="dxa"/>
            <w:tcBorders>
              <w:top w:val="nil"/>
              <w:left w:val="nil"/>
              <w:bottom w:val="single" w:color="auto" w:sz="4" w:space="0"/>
              <w:right w:val="single" w:color="auto" w:sz="4" w:space="0"/>
            </w:tcBorders>
            <w:noWrap/>
            <w:vAlign w:val="center"/>
          </w:tcPr>
          <w:p w14:paraId="1E9A9CA0">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660</w:t>
            </w:r>
          </w:p>
        </w:tc>
        <w:tc>
          <w:tcPr>
            <w:tcW w:w="825" w:type="dxa"/>
            <w:tcBorders>
              <w:top w:val="nil"/>
              <w:left w:val="nil"/>
              <w:bottom w:val="single" w:color="auto" w:sz="4" w:space="0"/>
              <w:right w:val="single" w:color="auto" w:sz="4" w:space="0"/>
            </w:tcBorders>
            <w:noWrap/>
            <w:vAlign w:val="center"/>
          </w:tcPr>
          <w:p w14:paraId="7008014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660</w:t>
            </w:r>
          </w:p>
        </w:tc>
      </w:tr>
      <w:tr w14:paraId="2455D101">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3E23F27E">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7576B865">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31EE8DF2">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榉树（省送二类苗）</w:t>
            </w:r>
          </w:p>
        </w:tc>
        <w:tc>
          <w:tcPr>
            <w:tcW w:w="806" w:type="dxa"/>
            <w:tcBorders>
              <w:top w:val="nil"/>
              <w:left w:val="nil"/>
              <w:bottom w:val="single" w:color="auto" w:sz="4" w:space="0"/>
              <w:right w:val="single" w:color="auto" w:sz="4" w:space="0"/>
            </w:tcBorders>
            <w:noWrap/>
            <w:vAlign w:val="center"/>
          </w:tcPr>
          <w:p w14:paraId="2BEFD13A">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63BE91EE">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345916A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05" w:type="dxa"/>
            <w:tcBorders>
              <w:top w:val="nil"/>
              <w:left w:val="nil"/>
              <w:bottom w:val="single" w:color="auto" w:sz="4" w:space="0"/>
              <w:right w:val="single" w:color="auto" w:sz="4" w:space="0"/>
            </w:tcBorders>
            <w:noWrap/>
            <w:vAlign w:val="center"/>
          </w:tcPr>
          <w:p w14:paraId="58A021D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6D62428F">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w:t>
            </w:r>
          </w:p>
        </w:tc>
        <w:tc>
          <w:tcPr>
            <w:tcW w:w="700" w:type="dxa"/>
            <w:tcBorders>
              <w:top w:val="nil"/>
              <w:left w:val="nil"/>
              <w:bottom w:val="single" w:color="auto" w:sz="4" w:space="0"/>
              <w:right w:val="single" w:color="auto" w:sz="4" w:space="0"/>
            </w:tcBorders>
            <w:noWrap/>
            <w:vAlign w:val="center"/>
          </w:tcPr>
          <w:p w14:paraId="202BE549">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1FFC9436">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202F21A8">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4A8422FD">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330.00 </w:t>
            </w:r>
          </w:p>
        </w:tc>
        <w:tc>
          <w:tcPr>
            <w:tcW w:w="1067" w:type="dxa"/>
            <w:tcBorders>
              <w:top w:val="nil"/>
              <w:left w:val="nil"/>
              <w:bottom w:val="single" w:color="auto" w:sz="4" w:space="0"/>
              <w:right w:val="single" w:color="auto" w:sz="4" w:space="0"/>
            </w:tcBorders>
            <w:noWrap/>
            <w:vAlign w:val="center"/>
          </w:tcPr>
          <w:p w14:paraId="23AFA79D">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2F87EA2B">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330</w:t>
            </w:r>
          </w:p>
        </w:tc>
        <w:tc>
          <w:tcPr>
            <w:tcW w:w="825" w:type="dxa"/>
            <w:tcBorders>
              <w:top w:val="nil"/>
              <w:left w:val="nil"/>
              <w:bottom w:val="single" w:color="auto" w:sz="4" w:space="0"/>
              <w:right w:val="single" w:color="auto" w:sz="4" w:space="0"/>
            </w:tcBorders>
            <w:noWrap/>
            <w:vAlign w:val="center"/>
          </w:tcPr>
          <w:p w14:paraId="6E178EF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330</w:t>
            </w:r>
          </w:p>
        </w:tc>
      </w:tr>
      <w:tr w14:paraId="3B59E651">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0253B440">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11254E31">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31D4069F">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红豆树（省送二类苗）</w:t>
            </w:r>
          </w:p>
        </w:tc>
        <w:tc>
          <w:tcPr>
            <w:tcW w:w="806" w:type="dxa"/>
            <w:tcBorders>
              <w:top w:val="nil"/>
              <w:left w:val="nil"/>
              <w:bottom w:val="single" w:color="auto" w:sz="4" w:space="0"/>
              <w:right w:val="single" w:color="auto" w:sz="4" w:space="0"/>
            </w:tcBorders>
            <w:noWrap/>
            <w:vAlign w:val="center"/>
          </w:tcPr>
          <w:p w14:paraId="78ECF543">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22EF8BE5">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2A5B452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05" w:type="dxa"/>
            <w:tcBorders>
              <w:top w:val="nil"/>
              <w:left w:val="nil"/>
              <w:bottom w:val="single" w:color="auto" w:sz="4" w:space="0"/>
              <w:right w:val="single" w:color="auto" w:sz="4" w:space="0"/>
            </w:tcBorders>
            <w:noWrap/>
            <w:vAlign w:val="center"/>
          </w:tcPr>
          <w:p w14:paraId="2982E13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05" w:type="dxa"/>
            <w:tcBorders>
              <w:top w:val="nil"/>
              <w:left w:val="nil"/>
              <w:bottom w:val="single" w:color="auto" w:sz="4" w:space="0"/>
              <w:right w:val="single" w:color="auto" w:sz="4" w:space="0"/>
            </w:tcBorders>
            <w:noWrap/>
            <w:vAlign w:val="center"/>
          </w:tcPr>
          <w:p w14:paraId="2548B7F1">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w:t>
            </w:r>
          </w:p>
        </w:tc>
        <w:tc>
          <w:tcPr>
            <w:tcW w:w="700" w:type="dxa"/>
            <w:tcBorders>
              <w:top w:val="nil"/>
              <w:left w:val="nil"/>
              <w:bottom w:val="single" w:color="auto" w:sz="4" w:space="0"/>
              <w:right w:val="single" w:color="auto" w:sz="4" w:space="0"/>
            </w:tcBorders>
            <w:noWrap/>
            <w:vAlign w:val="center"/>
          </w:tcPr>
          <w:p w14:paraId="45527F3F">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4B70A887">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4116AD31">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447952B3">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330.00 </w:t>
            </w:r>
          </w:p>
        </w:tc>
        <w:tc>
          <w:tcPr>
            <w:tcW w:w="1067" w:type="dxa"/>
            <w:tcBorders>
              <w:top w:val="nil"/>
              <w:left w:val="nil"/>
              <w:bottom w:val="single" w:color="auto" w:sz="4" w:space="0"/>
              <w:right w:val="single" w:color="auto" w:sz="4" w:space="0"/>
            </w:tcBorders>
            <w:noWrap/>
            <w:vAlign w:val="center"/>
          </w:tcPr>
          <w:p w14:paraId="70A4E1BF">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731331BB">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330</w:t>
            </w:r>
          </w:p>
        </w:tc>
        <w:tc>
          <w:tcPr>
            <w:tcW w:w="825" w:type="dxa"/>
            <w:tcBorders>
              <w:top w:val="nil"/>
              <w:left w:val="nil"/>
              <w:bottom w:val="single" w:color="auto" w:sz="4" w:space="0"/>
              <w:right w:val="single" w:color="auto" w:sz="4" w:space="0"/>
            </w:tcBorders>
            <w:noWrap/>
            <w:vAlign w:val="center"/>
          </w:tcPr>
          <w:p w14:paraId="257002D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330</w:t>
            </w:r>
          </w:p>
        </w:tc>
      </w:tr>
      <w:tr w14:paraId="6D34F9EB">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65C256E5">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681C929C">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3566B1EE">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806" w:type="dxa"/>
            <w:tcBorders>
              <w:top w:val="nil"/>
              <w:left w:val="nil"/>
              <w:bottom w:val="single" w:color="auto" w:sz="4" w:space="0"/>
              <w:right w:val="single" w:color="auto" w:sz="4" w:space="0"/>
            </w:tcBorders>
            <w:noWrap/>
            <w:vAlign w:val="center"/>
          </w:tcPr>
          <w:p w14:paraId="76E01887">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亩</w:t>
            </w:r>
          </w:p>
        </w:tc>
        <w:tc>
          <w:tcPr>
            <w:tcW w:w="806" w:type="dxa"/>
            <w:tcBorders>
              <w:top w:val="nil"/>
              <w:left w:val="nil"/>
              <w:bottom w:val="single" w:color="auto" w:sz="4" w:space="0"/>
              <w:right w:val="single" w:color="auto" w:sz="4" w:space="0"/>
            </w:tcBorders>
            <w:noWrap/>
            <w:vAlign w:val="center"/>
          </w:tcPr>
          <w:p w14:paraId="3B778C6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806" w:type="dxa"/>
            <w:tcBorders>
              <w:top w:val="nil"/>
              <w:left w:val="nil"/>
              <w:bottom w:val="single" w:color="auto" w:sz="4" w:space="0"/>
              <w:right w:val="single" w:color="auto" w:sz="4" w:space="0"/>
            </w:tcBorders>
            <w:noWrap/>
            <w:vAlign w:val="center"/>
          </w:tcPr>
          <w:p w14:paraId="5A41AD6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05" w:type="dxa"/>
            <w:tcBorders>
              <w:top w:val="nil"/>
              <w:left w:val="nil"/>
              <w:bottom w:val="single" w:color="auto" w:sz="4" w:space="0"/>
              <w:right w:val="single" w:color="auto" w:sz="4" w:space="0"/>
            </w:tcBorders>
            <w:noWrap/>
            <w:vAlign w:val="center"/>
          </w:tcPr>
          <w:p w14:paraId="23DFE5E2">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77B98C4D">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306</w:t>
            </w:r>
          </w:p>
        </w:tc>
        <w:tc>
          <w:tcPr>
            <w:tcW w:w="700" w:type="dxa"/>
            <w:tcBorders>
              <w:top w:val="nil"/>
              <w:left w:val="nil"/>
              <w:bottom w:val="single" w:color="auto" w:sz="4" w:space="0"/>
              <w:right w:val="single" w:color="auto" w:sz="4" w:space="0"/>
            </w:tcBorders>
            <w:noWrap/>
            <w:vAlign w:val="center"/>
          </w:tcPr>
          <w:p w14:paraId="46EB1DE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735" w:type="dxa"/>
            <w:tcBorders>
              <w:top w:val="nil"/>
              <w:left w:val="nil"/>
              <w:bottom w:val="single" w:color="auto" w:sz="4" w:space="0"/>
              <w:right w:val="single" w:color="auto" w:sz="4" w:space="0"/>
            </w:tcBorders>
            <w:noWrap/>
            <w:vAlign w:val="center"/>
          </w:tcPr>
          <w:p w14:paraId="4531110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855" w:type="dxa"/>
            <w:tcBorders>
              <w:top w:val="nil"/>
              <w:left w:val="nil"/>
              <w:bottom w:val="single" w:color="auto" w:sz="4" w:space="0"/>
              <w:right w:val="single" w:color="auto" w:sz="4" w:space="0"/>
            </w:tcBorders>
            <w:noWrap/>
            <w:vAlign w:val="center"/>
          </w:tcPr>
          <w:p w14:paraId="187204E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063" w:type="dxa"/>
            <w:tcBorders>
              <w:top w:val="nil"/>
              <w:left w:val="nil"/>
              <w:bottom w:val="single" w:color="auto" w:sz="4" w:space="0"/>
              <w:right w:val="single" w:color="auto" w:sz="4" w:space="0"/>
            </w:tcBorders>
            <w:noWrap/>
            <w:vAlign w:val="center"/>
          </w:tcPr>
          <w:p w14:paraId="444AD7ED">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8012.76 </w:t>
            </w:r>
          </w:p>
        </w:tc>
        <w:tc>
          <w:tcPr>
            <w:tcW w:w="1067" w:type="dxa"/>
            <w:tcBorders>
              <w:top w:val="nil"/>
              <w:left w:val="nil"/>
              <w:bottom w:val="single" w:color="auto" w:sz="4" w:space="0"/>
              <w:right w:val="single" w:color="auto" w:sz="4" w:space="0"/>
            </w:tcBorders>
            <w:noWrap/>
            <w:vAlign w:val="center"/>
          </w:tcPr>
          <w:p w14:paraId="487DAA64">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8012.76 </w:t>
            </w:r>
          </w:p>
        </w:tc>
        <w:tc>
          <w:tcPr>
            <w:tcW w:w="765" w:type="dxa"/>
            <w:tcBorders>
              <w:top w:val="nil"/>
              <w:left w:val="nil"/>
              <w:bottom w:val="single" w:color="auto" w:sz="4" w:space="0"/>
              <w:right w:val="single" w:color="auto" w:sz="4" w:space="0"/>
            </w:tcBorders>
            <w:noWrap/>
            <w:vAlign w:val="center"/>
          </w:tcPr>
          <w:p w14:paraId="49FC0223">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0001155B">
            <w:pPr>
              <w:jc w:val="center"/>
              <w:rPr>
                <w:rFonts w:ascii="Times New Roman" w:hAnsi="Times New Roman"/>
                <w:b/>
                <w:bCs/>
                <w:color w:val="000000"/>
                <w:kern w:val="0"/>
                <w:sz w:val="18"/>
                <w:szCs w:val="18"/>
              </w:rPr>
            </w:pPr>
          </w:p>
        </w:tc>
      </w:tr>
      <w:tr w14:paraId="41F4A26A">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7C82E49A">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3AFD6F44">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557BA36D">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苗木上山 运距500-1000m</w:t>
            </w:r>
          </w:p>
        </w:tc>
        <w:tc>
          <w:tcPr>
            <w:tcW w:w="806" w:type="dxa"/>
            <w:tcBorders>
              <w:top w:val="nil"/>
              <w:left w:val="nil"/>
              <w:bottom w:val="single" w:color="auto" w:sz="4" w:space="0"/>
              <w:right w:val="single" w:color="auto" w:sz="4" w:space="0"/>
            </w:tcBorders>
            <w:noWrap/>
            <w:vAlign w:val="center"/>
          </w:tcPr>
          <w:p w14:paraId="6402D9A3">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65399BE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7-17</w:t>
            </w:r>
          </w:p>
        </w:tc>
        <w:tc>
          <w:tcPr>
            <w:tcW w:w="806" w:type="dxa"/>
            <w:tcBorders>
              <w:top w:val="nil"/>
              <w:left w:val="nil"/>
              <w:bottom w:val="single" w:color="auto" w:sz="4" w:space="0"/>
              <w:right w:val="single" w:color="auto" w:sz="4" w:space="0"/>
            </w:tcBorders>
            <w:noWrap/>
            <w:vAlign w:val="center"/>
          </w:tcPr>
          <w:p w14:paraId="6F4C19D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05" w:type="dxa"/>
            <w:tcBorders>
              <w:top w:val="nil"/>
              <w:left w:val="nil"/>
              <w:bottom w:val="single" w:color="auto" w:sz="4" w:space="0"/>
              <w:right w:val="single" w:color="auto" w:sz="4" w:space="0"/>
            </w:tcBorders>
            <w:noWrap/>
            <w:vAlign w:val="center"/>
          </w:tcPr>
          <w:p w14:paraId="7BE1DE7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05" w:type="dxa"/>
            <w:tcBorders>
              <w:top w:val="nil"/>
              <w:left w:val="nil"/>
              <w:bottom w:val="single" w:color="auto" w:sz="4" w:space="0"/>
              <w:right w:val="single" w:color="auto" w:sz="4" w:space="0"/>
            </w:tcBorders>
            <w:noWrap/>
            <w:vAlign w:val="center"/>
          </w:tcPr>
          <w:p w14:paraId="2446AFE4">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1.5125</w:t>
            </w:r>
          </w:p>
        </w:tc>
        <w:tc>
          <w:tcPr>
            <w:tcW w:w="700" w:type="dxa"/>
            <w:tcBorders>
              <w:top w:val="nil"/>
              <w:left w:val="nil"/>
              <w:bottom w:val="single" w:color="auto" w:sz="4" w:space="0"/>
              <w:right w:val="single" w:color="auto" w:sz="4" w:space="0"/>
            </w:tcBorders>
            <w:noWrap/>
            <w:vAlign w:val="center"/>
          </w:tcPr>
          <w:p w14:paraId="6B1B96B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1.15 </w:t>
            </w:r>
          </w:p>
        </w:tc>
        <w:tc>
          <w:tcPr>
            <w:tcW w:w="735" w:type="dxa"/>
            <w:tcBorders>
              <w:top w:val="nil"/>
              <w:left w:val="nil"/>
              <w:bottom w:val="single" w:color="auto" w:sz="4" w:space="0"/>
              <w:right w:val="single" w:color="auto" w:sz="4" w:space="0"/>
            </w:tcBorders>
            <w:noWrap/>
            <w:vAlign w:val="center"/>
          </w:tcPr>
          <w:p w14:paraId="075F9EE5">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63C66E44">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1B9D3780">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1147.99 </w:t>
            </w:r>
          </w:p>
        </w:tc>
        <w:tc>
          <w:tcPr>
            <w:tcW w:w="1067" w:type="dxa"/>
            <w:tcBorders>
              <w:top w:val="nil"/>
              <w:left w:val="nil"/>
              <w:bottom w:val="single" w:color="auto" w:sz="4" w:space="0"/>
              <w:right w:val="single" w:color="auto" w:sz="4" w:space="0"/>
            </w:tcBorders>
            <w:noWrap/>
            <w:vAlign w:val="center"/>
          </w:tcPr>
          <w:p w14:paraId="1C32D1B5">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1147.99 </w:t>
            </w:r>
          </w:p>
        </w:tc>
        <w:tc>
          <w:tcPr>
            <w:tcW w:w="765" w:type="dxa"/>
            <w:tcBorders>
              <w:top w:val="nil"/>
              <w:left w:val="nil"/>
              <w:bottom w:val="single" w:color="auto" w:sz="4" w:space="0"/>
              <w:right w:val="single" w:color="auto" w:sz="4" w:space="0"/>
            </w:tcBorders>
            <w:noWrap/>
            <w:vAlign w:val="center"/>
          </w:tcPr>
          <w:p w14:paraId="416942F8">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11A78346">
            <w:pPr>
              <w:jc w:val="center"/>
              <w:rPr>
                <w:rFonts w:ascii="Times New Roman" w:hAnsi="Times New Roman"/>
                <w:b/>
                <w:bCs/>
                <w:color w:val="000000"/>
                <w:kern w:val="0"/>
                <w:sz w:val="18"/>
                <w:szCs w:val="18"/>
              </w:rPr>
            </w:pPr>
          </w:p>
        </w:tc>
      </w:tr>
      <w:tr w14:paraId="242934AC">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6EA91598">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481FA6E3">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7E22CF6A">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挖穴定植：40×40×30cm</w:t>
            </w:r>
          </w:p>
        </w:tc>
        <w:tc>
          <w:tcPr>
            <w:tcW w:w="806" w:type="dxa"/>
            <w:tcBorders>
              <w:top w:val="nil"/>
              <w:left w:val="nil"/>
              <w:bottom w:val="single" w:color="auto" w:sz="4" w:space="0"/>
              <w:right w:val="single" w:color="auto" w:sz="4" w:space="0"/>
            </w:tcBorders>
            <w:noWrap/>
            <w:vAlign w:val="center"/>
          </w:tcPr>
          <w:p w14:paraId="1A1B5BB8">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穴</w:t>
            </w:r>
          </w:p>
        </w:tc>
        <w:tc>
          <w:tcPr>
            <w:tcW w:w="806" w:type="dxa"/>
            <w:tcBorders>
              <w:top w:val="nil"/>
              <w:left w:val="nil"/>
              <w:bottom w:val="single" w:color="auto" w:sz="4" w:space="0"/>
              <w:right w:val="single" w:color="auto" w:sz="4" w:space="0"/>
            </w:tcBorders>
            <w:noWrap/>
            <w:vAlign w:val="center"/>
          </w:tcPr>
          <w:p w14:paraId="2BB26EC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806" w:type="dxa"/>
            <w:tcBorders>
              <w:top w:val="nil"/>
              <w:left w:val="nil"/>
              <w:bottom w:val="single" w:color="auto" w:sz="4" w:space="0"/>
              <w:right w:val="single" w:color="auto" w:sz="4" w:space="0"/>
            </w:tcBorders>
            <w:noWrap/>
            <w:vAlign w:val="center"/>
          </w:tcPr>
          <w:p w14:paraId="5F8CDC7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05" w:type="dxa"/>
            <w:tcBorders>
              <w:top w:val="nil"/>
              <w:left w:val="nil"/>
              <w:bottom w:val="single" w:color="auto" w:sz="4" w:space="0"/>
              <w:right w:val="single" w:color="auto" w:sz="4" w:space="0"/>
            </w:tcBorders>
            <w:noWrap/>
            <w:vAlign w:val="center"/>
          </w:tcPr>
          <w:p w14:paraId="46CB5BB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05" w:type="dxa"/>
            <w:tcBorders>
              <w:top w:val="nil"/>
              <w:left w:val="nil"/>
              <w:bottom w:val="single" w:color="auto" w:sz="4" w:space="0"/>
              <w:right w:val="single" w:color="auto" w:sz="4" w:space="0"/>
            </w:tcBorders>
            <w:noWrap/>
            <w:vAlign w:val="center"/>
          </w:tcPr>
          <w:p w14:paraId="40F3B93B">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5.963</w:t>
            </w:r>
          </w:p>
        </w:tc>
        <w:tc>
          <w:tcPr>
            <w:tcW w:w="700" w:type="dxa"/>
            <w:tcBorders>
              <w:top w:val="nil"/>
              <w:left w:val="nil"/>
              <w:bottom w:val="single" w:color="auto" w:sz="4" w:space="0"/>
              <w:right w:val="single" w:color="auto" w:sz="4" w:space="0"/>
            </w:tcBorders>
            <w:noWrap/>
            <w:vAlign w:val="center"/>
          </w:tcPr>
          <w:p w14:paraId="2D1DFCA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35" w:type="dxa"/>
            <w:tcBorders>
              <w:top w:val="nil"/>
              <w:left w:val="nil"/>
              <w:bottom w:val="single" w:color="auto" w:sz="4" w:space="0"/>
              <w:right w:val="single" w:color="auto" w:sz="4" w:space="0"/>
            </w:tcBorders>
            <w:noWrap/>
            <w:vAlign w:val="center"/>
          </w:tcPr>
          <w:p w14:paraId="32EF207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7472A7B8">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47552857">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3935.58 </w:t>
            </w:r>
          </w:p>
        </w:tc>
        <w:tc>
          <w:tcPr>
            <w:tcW w:w="1067" w:type="dxa"/>
            <w:tcBorders>
              <w:top w:val="nil"/>
              <w:left w:val="nil"/>
              <w:bottom w:val="single" w:color="auto" w:sz="4" w:space="0"/>
              <w:right w:val="single" w:color="auto" w:sz="4" w:space="0"/>
            </w:tcBorders>
            <w:noWrap/>
            <w:vAlign w:val="center"/>
          </w:tcPr>
          <w:p w14:paraId="421D2DAE">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3935.58 </w:t>
            </w:r>
          </w:p>
        </w:tc>
        <w:tc>
          <w:tcPr>
            <w:tcW w:w="765" w:type="dxa"/>
            <w:tcBorders>
              <w:top w:val="nil"/>
              <w:left w:val="nil"/>
              <w:bottom w:val="single" w:color="auto" w:sz="4" w:space="0"/>
              <w:right w:val="single" w:color="auto" w:sz="4" w:space="0"/>
            </w:tcBorders>
            <w:noWrap/>
            <w:vAlign w:val="center"/>
          </w:tcPr>
          <w:p w14:paraId="149D663F">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AB4CA0F">
            <w:pPr>
              <w:jc w:val="center"/>
              <w:rPr>
                <w:rFonts w:ascii="Times New Roman" w:hAnsi="Times New Roman"/>
                <w:b/>
                <w:bCs/>
                <w:color w:val="000000"/>
                <w:kern w:val="0"/>
                <w:sz w:val="18"/>
                <w:szCs w:val="18"/>
              </w:rPr>
            </w:pPr>
          </w:p>
        </w:tc>
      </w:tr>
      <w:tr w14:paraId="0F31E172">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433B24D2">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782A75A6">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58AF4613">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当年抚育一次：块状松土除草除蘖</w:t>
            </w:r>
          </w:p>
        </w:tc>
        <w:tc>
          <w:tcPr>
            <w:tcW w:w="806" w:type="dxa"/>
            <w:tcBorders>
              <w:top w:val="nil"/>
              <w:left w:val="nil"/>
              <w:bottom w:val="single" w:color="auto" w:sz="4" w:space="0"/>
              <w:right w:val="single" w:color="auto" w:sz="4" w:space="0"/>
            </w:tcBorders>
            <w:noWrap/>
            <w:vAlign w:val="center"/>
          </w:tcPr>
          <w:p w14:paraId="1E574C57">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3817A64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5-38</w:t>
            </w:r>
          </w:p>
        </w:tc>
        <w:tc>
          <w:tcPr>
            <w:tcW w:w="806" w:type="dxa"/>
            <w:tcBorders>
              <w:top w:val="nil"/>
              <w:left w:val="nil"/>
              <w:bottom w:val="single" w:color="auto" w:sz="4" w:space="0"/>
              <w:right w:val="single" w:color="auto" w:sz="4" w:space="0"/>
            </w:tcBorders>
            <w:noWrap/>
            <w:vAlign w:val="center"/>
          </w:tcPr>
          <w:p w14:paraId="77A4628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05" w:type="dxa"/>
            <w:tcBorders>
              <w:top w:val="nil"/>
              <w:left w:val="nil"/>
              <w:bottom w:val="single" w:color="auto" w:sz="4" w:space="0"/>
              <w:right w:val="single" w:color="auto" w:sz="4" w:space="0"/>
            </w:tcBorders>
            <w:noWrap/>
            <w:vAlign w:val="center"/>
          </w:tcPr>
          <w:p w14:paraId="0B734C7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05" w:type="dxa"/>
            <w:tcBorders>
              <w:top w:val="nil"/>
              <w:left w:val="nil"/>
              <w:bottom w:val="single" w:color="auto" w:sz="4" w:space="0"/>
              <w:right w:val="single" w:color="auto" w:sz="4" w:space="0"/>
            </w:tcBorders>
            <w:noWrap/>
            <w:vAlign w:val="center"/>
          </w:tcPr>
          <w:p w14:paraId="540C9B00">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2.1875</w:t>
            </w:r>
          </w:p>
        </w:tc>
        <w:tc>
          <w:tcPr>
            <w:tcW w:w="700" w:type="dxa"/>
            <w:tcBorders>
              <w:top w:val="nil"/>
              <w:left w:val="nil"/>
              <w:bottom w:val="single" w:color="auto" w:sz="4" w:space="0"/>
              <w:right w:val="single" w:color="auto" w:sz="4" w:space="0"/>
            </w:tcBorders>
            <w:noWrap/>
            <w:vAlign w:val="center"/>
          </w:tcPr>
          <w:p w14:paraId="57B08D0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79F0B35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103CCC61">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44D46A6F">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1443.75 </w:t>
            </w:r>
          </w:p>
        </w:tc>
        <w:tc>
          <w:tcPr>
            <w:tcW w:w="1067" w:type="dxa"/>
            <w:tcBorders>
              <w:top w:val="nil"/>
              <w:left w:val="nil"/>
              <w:bottom w:val="single" w:color="auto" w:sz="4" w:space="0"/>
              <w:right w:val="single" w:color="auto" w:sz="4" w:space="0"/>
            </w:tcBorders>
            <w:noWrap/>
            <w:vAlign w:val="center"/>
          </w:tcPr>
          <w:p w14:paraId="740C2B2C">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1443.75 </w:t>
            </w:r>
          </w:p>
        </w:tc>
        <w:tc>
          <w:tcPr>
            <w:tcW w:w="765" w:type="dxa"/>
            <w:tcBorders>
              <w:top w:val="nil"/>
              <w:left w:val="nil"/>
              <w:bottom w:val="single" w:color="auto" w:sz="4" w:space="0"/>
              <w:right w:val="single" w:color="auto" w:sz="4" w:space="0"/>
            </w:tcBorders>
            <w:noWrap/>
            <w:vAlign w:val="center"/>
          </w:tcPr>
          <w:p w14:paraId="57005243">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4001B679">
            <w:pPr>
              <w:jc w:val="center"/>
              <w:rPr>
                <w:rFonts w:ascii="Times New Roman" w:hAnsi="Times New Roman"/>
                <w:b/>
                <w:bCs/>
                <w:color w:val="000000"/>
                <w:kern w:val="0"/>
                <w:sz w:val="18"/>
                <w:szCs w:val="18"/>
              </w:rPr>
            </w:pPr>
          </w:p>
        </w:tc>
      </w:tr>
      <w:tr w14:paraId="2BFA417A">
        <w:tblPrEx>
          <w:tblCellMar>
            <w:top w:w="0" w:type="dxa"/>
            <w:left w:w="108" w:type="dxa"/>
            <w:bottom w:w="0" w:type="dxa"/>
            <w:right w:w="108" w:type="dxa"/>
          </w:tblCellMar>
        </w:tblPrEx>
        <w:trPr>
          <w:trHeight w:val="340" w:hRule="atLeast"/>
        </w:trPr>
        <w:tc>
          <w:tcPr>
            <w:tcW w:w="855" w:type="dxa"/>
            <w:vMerge w:val="restart"/>
            <w:tcBorders>
              <w:top w:val="nil"/>
              <w:left w:val="single" w:color="auto" w:sz="4" w:space="0"/>
              <w:bottom w:val="nil"/>
              <w:right w:val="single" w:color="auto" w:sz="4" w:space="0"/>
            </w:tcBorders>
            <w:noWrap w:val="0"/>
            <w:vAlign w:val="center"/>
          </w:tcPr>
          <w:p w14:paraId="589C5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淡竹乡</w:t>
            </w:r>
          </w:p>
        </w:tc>
        <w:tc>
          <w:tcPr>
            <w:tcW w:w="1024" w:type="dxa"/>
            <w:vMerge w:val="restart"/>
            <w:tcBorders>
              <w:top w:val="nil"/>
              <w:left w:val="single" w:color="auto" w:sz="4" w:space="0"/>
              <w:bottom w:val="nil"/>
              <w:right w:val="single" w:color="auto" w:sz="4" w:space="0"/>
            </w:tcBorders>
            <w:noWrap/>
            <w:vAlign w:val="center"/>
          </w:tcPr>
          <w:p w14:paraId="158F64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2408" w:type="dxa"/>
            <w:tcBorders>
              <w:top w:val="nil"/>
              <w:left w:val="nil"/>
              <w:bottom w:val="single" w:color="auto" w:sz="4" w:space="0"/>
              <w:right w:val="single" w:color="auto" w:sz="4" w:space="0"/>
            </w:tcBorders>
            <w:noWrap w:val="0"/>
            <w:vAlign w:val="center"/>
          </w:tcPr>
          <w:p w14:paraId="03284130">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小计</w:t>
            </w:r>
          </w:p>
        </w:tc>
        <w:tc>
          <w:tcPr>
            <w:tcW w:w="806" w:type="dxa"/>
            <w:tcBorders>
              <w:top w:val="nil"/>
              <w:left w:val="nil"/>
              <w:bottom w:val="single" w:color="auto" w:sz="4" w:space="0"/>
              <w:right w:val="single" w:color="auto" w:sz="4" w:space="0"/>
            </w:tcBorders>
            <w:noWrap/>
            <w:vAlign w:val="center"/>
          </w:tcPr>
          <w:p w14:paraId="5B0E6D0B">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34671EA3">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6649FD4B">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6B9AE903">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6F8288F1">
            <w:pPr>
              <w:jc w:val="center"/>
              <w:rPr>
                <w:rFonts w:ascii="Times New Roman" w:hAnsi="Times New Roman"/>
                <w:b/>
                <w:bCs/>
                <w:color w:val="FFFFFF" w:themeColor="background1"/>
                <w:kern w:val="0"/>
                <w:sz w:val="18"/>
                <w:szCs w:val="18"/>
                <w14:textFill>
                  <w14:solidFill>
                    <w14:schemeClr w14:val="bg1"/>
                  </w14:solidFill>
                </w14:textFill>
              </w:rPr>
            </w:pPr>
          </w:p>
        </w:tc>
        <w:tc>
          <w:tcPr>
            <w:tcW w:w="700" w:type="dxa"/>
            <w:tcBorders>
              <w:top w:val="nil"/>
              <w:left w:val="nil"/>
              <w:bottom w:val="single" w:color="auto" w:sz="4" w:space="0"/>
              <w:right w:val="single" w:color="auto" w:sz="4" w:space="0"/>
            </w:tcBorders>
            <w:noWrap/>
            <w:vAlign w:val="center"/>
          </w:tcPr>
          <w:p w14:paraId="271E2E68">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6FC46375">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03F1CD15">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730AD1DE">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30488.66 </w:t>
            </w:r>
          </w:p>
        </w:tc>
        <w:tc>
          <w:tcPr>
            <w:tcW w:w="1067" w:type="dxa"/>
            <w:tcBorders>
              <w:top w:val="nil"/>
              <w:left w:val="nil"/>
              <w:bottom w:val="single" w:color="auto" w:sz="4" w:space="0"/>
              <w:right w:val="single" w:color="auto" w:sz="4" w:space="0"/>
            </w:tcBorders>
            <w:noWrap/>
            <w:vAlign w:val="center"/>
          </w:tcPr>
          <w:p w14:paraId="2396C358">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25538.66 </w:t>
            </w:r>
          </w:p>
        </w:tc>
        <w:tc>
          <w:tcPr>
            <w:tcW w:w="765" w:type="dxa"/>
            <w:tcBorders>
              <w:top w:val="nil"/>
              <w:left w:val="nil"/>
              <w:bottom w:val="single" w:color="auto" w:sz="4" w:space="0"/>
              <w:right w:val="single" w:color="auto" w:sz="4" w:space="0"/>
            </w:tcBorders>
            <w:noWrap/>
            <w:vAlign w:val="center"/>
          </w:tcPr>
          <w:p w14:paraId="7655F67F">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4950</w:t>
            </w:r>
          </w:p>
        </w:tc>
        <w:tc>
          <w:tcPr>
            <w:tcW w:w="825" w:type="dxa"/>
            <w:tcBorders>
              <w:top w:val="nil"/>
              <w:left w:val="nil"/>
              <w:bottom w:val="single" w:color="auto" w:sz="4" w:space="0"/>
              <w:right w:val="single" w:color="auto" w:sz="4" w:space="0"/>
            </w:tcBorders>
            <w:noWrap/>
            <w:vAlign w:val="center"/>
          </w:tcPr>
          <w:p w14:paraId="7D711A0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2250</w:t>
            </w:r>
          </w:p>
        </w:tc>
      </w:tr>
      <w:tr w14:paraId="05638A67">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3DCC1467">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16FA14C3">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61240F3C">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榉树（省送二类苗）</w:t>
            </w:r>
          </w:p>
        </w:tc>
        <w:tc>
          <w:tcPr>
            <w:tcW w:w="806" w:type="dxa"/>
            <w:tcBorders>
              <w:top w:val="nil"/>
              <w:left w:val="nil"/>
              <w:bottom w:val="single" w:color="auto" w:sz="4" w:space="0"/>
              <w:right w:val="single" w:color="auto" w:sz="4" w:space="0"/>
            </w:tcBorders>
            <w:noWrap/>
            <w:vAlign w:val="center"/>
          </w:tcPr>
          <w:p w14:paraId="381A753E">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1F69904B">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7A6A259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22CFA0B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05" w:type="dxa"/>
            <w:tcBorders>
              <w:top w:val="nil"/>
              <w:left w:val="nil"/>
              <w:bottom w:val="single" w:color="auto" w:sz="4" w:space="0"/>
              <w:right w:val="single" w:color="auto" w:sz="4" w:space="0"/>
            </w:tcBorders>
            <w:noWrap/>
            <w:vAlign w:val="center"/>
          </w:tcPr>
          <w:p w14:paraId="660A6658">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w:t>
            </w:r>
          </w:p>
        </w:tc>
        <w:tc>
          <w:tcPr>
            <w:tcW w:w="700" w:type="dxa"/>
            <w:tcBorders>
              <w:top w:val="nil"/>
              <w:left w:val="nil"/>
              <w:bottom w:val="single" w:color="auto" w:sz="4" w:space="0"/>
              <w:right w:val="single" w:color="auto" w:sz="4" w:space="0"/>
            </w:tcBorders>
            <w:noWrap/>
            <w:vAlign w:val="center"/>
          </w:tcPr>
          <w:p w14:paraId="44151552">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19B0AAE4">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79F2DE35">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56528F3E">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675.00 </w:t>
            </w:r>
          </w:p>
        </w:tc>
        <w:tc>
          <w:tcPr>
            <w:tcW w:w="1067" w:type="dxa"/>
            <w:tcBorders>
              <w:top w:val="nil"/>
              <w:left w:val="nil"/>
              <w:bottom w:val="single" w:color="auto" w:sz="4" w:space="0"/>
              <w:right w:val="single" w:color="auto" w:sz="4" w:space="0"/>
            </w:tcBorders>
            <w:noWrap/>
            <w:vAlign w:val="center"/>
          </w:tcPr>
          <w:p w14:paraId="008E5A23">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1FE48793">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675</w:t>
            </w:r>
          </w:p>
        </w:tc>
        <w:tc>
          <w:tcPr>
            <w:tcW w:w="825" w:type="dxa"/>
            <w:tcBorders>
              <w:top w:val="nil"/>
              <w:left w:val="nil"/>
              <w:bottom w:val="single" w:color="auto" w:sz="4" w:space="0"/>
              <w:right w:val="single" w:color="auto" w:sz="4" w:space="0"/>
            </w:tcBorders>
            <w:noWrap/>
            <w:vAlign w:val="center"/>
          </w:tcPr>
          <w:p w14:paraId="6BBEDBB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675</w:t>
            </w:r>
          </w:p>
        </w:tc>
      </w:tr>
      <w:tr w14:paraId="0A49E32C">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5C77BF69">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754FA0D8">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5FE2E529">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红豆树（省送二类苗）</w:t>
            </w:r>
          </w:p>
        </w:tc>
        <w:tc>
          <w:tcPr>
            <w:tcW w:w="806" w:type="dxa"/>
            <w:tcBorders>
              <w:top w:val="nil"/>
              <w:left w:val="nil"/>
              <w:bottom w:val="single" w:color="auto" w:sz="4" w:space="0"/>
              <w:right w:val="single" w:color="auto" w:sz="4" w:space="0"/>
            </w:tcBorders>
            <w:noWrap/>
            <w:vAlign w:val="center"/>
          </w:tcPr>
          <w:p w14:paraId="510AE02D">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3A341CDF">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16C36AB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65AC507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05" w:type="dxa"/>
            <w:tcBorders>
              <w:top w:val="nil"/>
              <w:left w:val="nil"/>
              <w:bottom w:val="single" w:color="auto" w:sz="4" w:space="0"/>
              <w:right w:val="single" w:color="auto" w:sz="4" w:space="0"/>
            </w:tcBorders>
            <w:noWrap/>
            <w:vAlign w:val="center"/>
          </w:tcPr>
          <w:p w14:paraId="610DAB9B">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w:t>
            </w:r>
          </w:p>
        </w:tc>
        <w:tc>
          <w:tcPr>
            <w:tcW w:w="700" w:type="dxa"/>
            <w:tcBorders>
              <w:top w:val="nil"/>
              <w:left w:val="nil"/>
              <w:bottom w:val="single" w:color="auto" w:sz="4" w:space="0"/>
              <w:right w:val="single" w:color="auto" w:sz="4" w:space="0"/>
            </w:tcBorders>
            <w:noWrap/>
            <w:vAlign w:val="center"/>
          </w:tcPr>
          <w:p w14:paraId="2BB5784B">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15EBB277">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6C0F2BAC">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62C76E76">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675.00 </w:t>
            </w:r>
          </w:p>
        </w:tc>
        <w:tc>
          <w:tcPr>
            <w:tcW w:w="1067" w:type="dxa"/>
            <w:tcBorders>
              <w:top w:val="nil"/>
              <w:left w:val="nil"/>
              <w:bottom w:val="single" w:color="auto" w:sz="4" w:space="0"/>
              <w:right w:val="single" w:color="auto" w:sz="4" w:space="0"/>
            </w:tcBorders>
            <w:noWrap/>
            <w:vAlign w:val="center"/>
          </w:tcPr>
          <w:p w14:paraId="13F96DAC">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3F313BDC">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675</w:t>
            </w:r>
          </w:p>
        </w:tc>
        <w:tc>
          <w:tcPr>
            <w:tcW w:w="825" w:type="dxa"/>
            <w:tcBorders>
              <w:top w:val="nil"/>
              <w:left w:val="nil"/>
              <w:bottom w:val="single" w:color="auto" w:sz="4" w:space="0"/>
              <w:right w:val="single" w:color="auto" w:sz="4" w:space="0"/>
            </w:tcBorders>
            <w:noWrap/>
            <w:vAlign w:val="center"/>
          </w:tcPr>
          <w:p w14:paraId="35C9F0AE">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675</w:t>
            </w:r>
          </w:p>
        </w:tc>
      </w:tr>
      <w:tr w14:paraId="3C07A101">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273E18FB">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712BD9B7">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424C1ACF">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进口硫酸钾复合肥（17-17-17）</w:t>
            </w:r>
          </w:p>
        </w:tc>
        <w:tc>
          <w:tcPr>
            <w:tcW w:w="806" w:type="dxa"/>
            <w:tcBorders>
              <w:top w:val="nil"/>
              <w:left w:val="nil"/>
              <w:bottom w:val="single" w:color="auto" w:sz="4" w:space="0"/>
              <w:right w:val="single" w:color="auto" w:sz="4" w:space="0"/>
            </w:tcBorders>
            <w:noWrap/>
            <w:vAlign w:val="center"/>
          </w:tcPr>
          <w:p w14:paraId="48764803">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ign w:val="center"/>
          </w:tcPr>
          <w:p w14:paraId="091F3537">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4EF52A5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2E072BA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900</w:t>
            </w:r>
          </w:p>
        </w:tc>
        <w:tc>
          <w:tcPr>
            <w:tcW w:w="805" w:type="dxa"/>
            <w:tcBorders>
              <w:top w:val="nil"/>
              <w:left w:val="nil"/>
              <w:bottom w:val="single" w:color="auto" w:sz="4" w:space="0"/>
              <w:right w:val="single" w:color="auto" w:sz="4" w:space="0"/>
            </w:tcBorders>
            <w:noWrap/>
            <w:vAlign w:val="center"/>
          </w:tcPr>
          <w:p w14:paraId="18AC0246">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4</w:t>
            </w:r>
          </w:p>
        </w:tc>
        <w:tc>
          <w:tcPr>
            <w:tcW w:w="700" w:type="dxa"/>
            <w:tcBorders>
              <w:top w:val="nil"/>
              <w:left w:val="nil"/>
              <w:bottom w:val="single" w:color="auto" w:sz="4" w:space="0"/>
              <w:right w:val="single" w:color="auto" w:sz="4" w:space="0"/>
            </w:tcBorders>
            <w:noWrap/>
            <w:vAlign w:val="center"/>
          </w:tcPr>
          <w:p w14:paraId="5EA191CD">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6CACF335">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4BDC165B">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392AB3C2">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3600.00 </w:t>
            </w:r>
          </w:p>
        </w:tc>
        <w:tc>
          <w:tcPr>
            <w:tcW w:w="1067" w:type="dxa"/>
            <w:tcBorders>
              <w:top w:val="nil"/>
              <w:left w:val="nil"/>
              <w:bottom w:val="single" w:color="auto" w:sz="4" w:space="0"/>
              <w:right w:val="single" w:color="auto" w:sz="4" w:space="0"/>
            </w:tcBorders>
            <w:noWrap/>
            <w:vAlign w:val="center"/>
          </w:tcPr>
          <w:p w14:paraId="09F79EA1">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4BB55402">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3600</w:t>
            </w:r>
          </w:p>
        </w:tc>
        <w:tc>
          <w:tcPr>
            <w:tcW w:w="825" w:type="dxa"/>
            <w:tcBorders>
              <w:top w:val="nil"/>
              <w:left w:val="nil"/>
              <w:bottom w:val="single" w:color="auto" w:sz="4" w:space="0"/>
              <w:right w:val="single" w:color="auto" w:sz="4" w:space="0"/>
            </w:tcBorders>
            <w:noWrap/>
            <w:vAlign w:val="center"/>
          </w:tcPr>
          <w:p w14:paraId="0F570AE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900</w:t>
            </w:r>
          </w:p>
        </w:tc>
      </w:tr>
      <w:tr w14:paraId="2E4D38A9">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5438A067">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479A7E06">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60EDE714">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806" w:type="dxa"/>
            <w:tcBorders>
              <w:top w:val="nil"/>
              <w:left w:val="nil"/>
              <w:bottom w:val="single" w:color="auto" w:sz="4" w:space="0"/>
              <w:right w:val="single" w:color="auto" w:sz="4" w:space="0"/>
            </w:tcBorders>
            <w:noWrap/>
            <w:vAlign w:val="center"/>
          </w:tcPr>
          <w:p w14:paraId="07167A91">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亩</w:t>
            </w:r>
          </w:p>
        </w:tc>
        <w:tc>
          <w:tcPr>
            <w:tcW w:w="806" w:type="dxa"/>
            <w:tcBorders>
              <w:top w:val="nil"/>
              <w:left w:val="nil"/>
              <w:bottom w:val="single" w:color="auto" w:sz="4" w:space="0"/>
              <w:right w:val="single" w:color="auto" w:sz="4" w:space="0"/>
            </w:tcBorders>
            <w:noWrap/>
            <w:vAlign w:val="center"/>
          </w:tcPr>
          <w:p w14:paraId="4F52D06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806" w:type="dxa"/>
            <w:tcBorders>
              <w:top w:val="nil"/>
              <w:left w:val="nil"/>
              <w:bottom w:val="single" w:color="auto" w:sz="4" w:space="0"/>
              <w:right w:val="single" w:color="auto" w:sz="4" w:space="0"/>
            </w:tcBorders>
            <w:noWrap/>
            <w:vAlign w:val="center"/>
          </w:tcPr>
          <w:p w14:paraId="7CAB3A1E">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30B65E59">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31FC7F85">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306</w:t>
            </w:r>
          </w:p>
        </w:tc>
        <w:tc>
          <w:tcPr>
            <w:tcW w:w="700" w:type="dxa"/>
            <w:tcBorders>
              <w:top w:val="nil"/>
              <w:left w:val="nil"/>
              <w:bottom w:val="single" w:color="auto" w:sz="4" w:space="0"/>
              <w:right w:val="single" w:color="auto" w:sz="4" w:space="0"/>
            </w:tcBorders>
            <w:noWrap/>
            <w:vAlign w:val="center"/>
          </w:tcPr>
          <w:p w14:paraId="67A108C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735" w:type="dxa"/>
            <w:tcBorders>
              <w:top w:val="nil"/>
              <w:left w:val="nil"/>
              <w:bottom w:val="single" w:color="auto" w:sz="4" w:space="0"/>
              <w:right w:val="single" w:color="auto" w:sz="4" w:space="0"/>
            </w:tcBorders>
            <w:noWrap/>
            <w:vAlign w:val="center"/>
          </w:tcPr>
          <w:p w14:paraId="2BA2CF7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855" w:type="dxa"/>
            <w:tcBorders>
              <w:top w:val="nil"/>
              <w:left w:val="nil"/>
              <w:bottom w:val="single" w:color="auto" w:sz="4" w:space="0"/>
              <w:right w:val="single" w:color="auto" w:sz="4" w:space="0"/>
            </w:tcBorders>
            <w:noWrap/>
            <w:vAlign w:val="center"/>
          </w:tcPr>
          <w:p w14:paraId="18D49FB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063" w:type="dxa"/>
            <w:tcBorders>
              <w:top w:val="nil"/>
              <w:left w:val="nil"/>
              <w:bottom w:val="single" w:color="auto" w:sz="4" w:space="0"/>
              <w:right w:val="single" w:color="auto" w:sz="4" w:space="0"/>
            </w:tcBorders>
            <w:noWrap/>
            <w:vAlign w:val="center"/>
          </w:tcPr>
          <w:p w14:paraId="0D1DE395">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10926.50 </w:t>
            </w:r>
          </w:p>
        </w:tc>
        <w:tc>
          <w:tcPr>
            <w:tcW w:w="1067" w:type="dxa"/>
            <w:tcBorders>
              <w:top w:val="nil"/>
              <w:left w:val="nil"/>
              <w:bottom w:val="single" w:color="auto" w:sz="4" w:space="0"/>
              <w:right w:val="single" w:color="auto" w:sz="4" w:space="0"/>
            </w:tcBorders>
            <w:noWrap/>
            <w:vAlign w:val="center"/>
          </w:tcPr>
          <w:p w14:paraId="57649F63">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10926.50 </w:t>
            </w:r>
          </w:p>
        </w:tc>
        <w:tc>
          <w:tcPr>
            <w:tcW w:w="765" w:type="dxa"/>
            <w:tcBorders>
              <w:top w:val="nil"/>
              <w:left w:val="nil"/>
              <w:bottom w:val="single" w:color="auto" w:sz="4" w:space="0"/>
              <w:right w:val="single" w:color="auto" w:sz="4" w:space="0"/>
            </w:tcBorders>
            <w:noWrap/>
            <w:vAlign w:val="center"/>
          </w:tcPr>
          <w:p w14:paraId="656F928A">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3ED33994">
            <w:pPr>
              <w:jc w:val="center"/>
              <w:rPr>
                <w:rFonts w:ascii="Times New Roman" w:hAnsi="Times New Roman"/>
                <w:b/>
                <w:bCs/>
                <w:color w:val="000000"/>
                <w:kern w:val="0"/>
                <w:sz w:val="18"/>
                <w:szCs w:val="18"/>
              </w:rPr>
            </w:pPr>
          </w:p>
        </w:tc>
      </w:tr>
      <w:tr w14:paraId="2D4A1438">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0CEBD6D0">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28E3241A">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77F54AE0">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施基肥：复合肥</w:t>
            </w:r>
          </w:p>
        </w:tc>
        <w:tc>
          <w:tcPr>
            <w:tcW w:w="806" w:type="dxa"/>
            <w:tcBorders>
              <w:top w:val="nil"/>
              <w:left w:val="nil"/>
              <w:bottom w:val="single" w:color="auto" w:sz="4" w:space="0"/>
              <w:right w:val="single" w:color="auto" w:sz="4" w:space="0"/>
            </w:tcBorders>
            <w:noWrap/>
            <w:vAlign w:val="center"/>
          </w:tcPr>
          <w:p w14:paraId="58A9E475">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ign w:val="center"/>
          </w:tcPr>
          <w:p w14:paraId="738C36FE">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2-111</w:t>
            </w:r>
          </w:p>
        </w:tc>
        <w:tc>
          <w:tcPr>
            <w:tcW w:w="806" w:type="dxa"/>
            <w:tcBorders>
              <w:top w:val="nil"/>
              <w:left w:val="nil"/>
              <w:bottom w:val="single" w:color="auto" w:sz="4" w:space="0"/>
              <w:right w:val="single" w:color="auto" w:sz="4" w:space="0"/>
            </w:tcBorders>
            <w:noWrap/>
            <w:vAlign w:val="center"/>
          </w:tcPr>
          <w:p w14:paraId="488B4D5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4D9B28E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900</w:t>
            </w:r>
          </w:p>
        </w:tc>
        <w:tc>
          <w:tcPr>
            <w:tcW w:w="805" w:type="dxa"/>
            <w:tcBorders>
              <w:top w:val="nil"/>
              <w:left w:val="nil"/>
              <w:bottom w:val="single" w:color="auto" w:sz="4" w:space="0"/>
              <w:right w:val="single" w:color="auto" w:sz="4" w:space="0"/>
            </w:tcBorders>
            <w:noWrap/>
            <w:vAlign w:val="center"/>
          </w:tcPr>
          <w:p w14:paraId="47516CF1">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0.39</w:t>
            </w:r>
          </w:p>
        </w:tc>
        <w:tc>
          <w:tcPr>
            <w:tcW w:w="700" w:type="dxa"/>
            <w:tcBorders>
              <w:top w:val="nil"/>
              <w:left w:val="nil"/>
              <w:bottom w:val="single" w:color="auto" w:sz="4" w:space="0"/>
              <w:right w:val="single" w:color="auto" w:sz="4" w:space="0"/>
            </w:tcBorders>
            <w:noWrap/>
            <w:vAlign w:val="center"/>
          </w:tcPr>
          <w:p w14:paraId="053B736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39BFF38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1565CC8D">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5013D9B">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351.00 </w:t>
            </w:r>
          </w:p>
        </w:tc>
        <w:tc>
          <w:tcPr>
            <w:tcW w:w="1067" w:type="dxa"/>
            <w:tcBorders>
              <w:top w:val="nil"/>
              <w:left w:val="nil"/>
              <w:bottom w:val="single" w:color="auto" w:sz="4" w:space="0"/>
              <w:right w:val="single" w:color="auto" w:sz="4" w:space="0"/>
            </w:tcBorders>
            <w:noWrap/>
            <w:vAlign w:val="center"/>
          </w:tcPr>
          <w:p w14:paraId="407559EF">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351.00 </w:t>
            </w:r>
          </w:p>
        </w:tc>
        <w:tc>
          <w:tcPr>
            <w:tcW w:w="765" w:type="dxa"/>
            <w:tcBorders>
              <w:top w:val="nil"/>
              <w:left w:val="nil"/>
              <w:bottom w:val="single" w:color="auto" w:sz="4" w:space="0"/>
              <w:right w:val="single" w:color="auto" w:sz="4" w:space="0"/>
            </w:tcBorders>
            <w:noWrap/>
            <w:vAlign w:val="center"/>
          </w:tcPr>
          <w:p w14:paraId="3EC5699F">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30B62C0">
            <w:pPr>
              <w:jc w:val="center"/>
              <w:rPr>
                <w:rFonts w:ascii="Times New Roman" w:hAnsi="Times New Roman"/>
                <w:b/>
                <w:bCs/>
                <w:color w:val="000000"/>
                <w:kern w:val="0"/>
                <w:sz w:val="18"/>
                <w:szCs w:val="18"/>
              </w:rPr>
            </w:pPr>
          </w:p>
        </w:tc>
      </w:tr>
      <w:tr w14:paraId="74CAB401">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545BDDD1">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2B9D87D8">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256FE698">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肥料上山： 运距700m</w:t>
            </w:r>
          </w:p>
        </w:tc>
        <w:tc>
          <w:tcPr>
            <w:tcW w:w="806" w:type="dxa"/>
            <w:tcBorders>
              <w:top w:val="nil"/>
              <w:left w:val="nil"/>
              <w:bottom w:val="single" w:color="auto" w:sz="4" w:space="0"/>
              <w:right w:val="single" w:color="auto" w:sz="4" w:space="0"/>
            </w:tcBorders>
            <w:noWrap/>
            <w:vAlign w:val="center"/>
          </w:tcPr>
          <w:p w14:paraId="76671694">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ign w:val="center"/>
          </w:tcPr>
          <w:p w14:paraId="5C12765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7-8</w:t>
            </w:r>
          </w:p>
        </w:tc>
        <w:tc>
          <w:tcPr>
            <w:tcW w:w="806" w:type="dxa"/>
            <w:tcBorders>
              <w:top w:val="nil"/>
              <w:left w:val="nil"/>
              <w:bottom w:val="single" w:color="auto" w:sz="4" w:space="0"/>
              <w:right w:val="single" w:color="auto" w:sz="4" w:space="0"/>
            </w:tcBorders>
            <w:noWrap/>
            <w:vAlign w:val="center"/>
          </w:tcPr>
          <w:p w14:paraId="419AEE6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15A0758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900</w:t>
            </w:r>
          </w:p>
        </w:tc>
        <w:tc>
          <w:tcPr>
            <w:tcW w:w="805" w:type="dxa"/>
            <w:tcBorders>
              <w:top w:val="nil"/>
              <w:left w:val="nil"/>
              <w:bottom w:val="single" w:color="auto" w:sz="4" w:space="0"/>
              <w:right w:val="single" w:color="auto" w:sz="4" w:space="0"/>
            </w:tcBorders>
            <w:noWrap/>
            <w:vAlign w:val="center"/>
          </w:tcPr>
          <w:p w14:paraId="2D87A119">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0.87907</w:t>
            </w:r>
          </w:p>
        </w:tc>
        <w:tc>
          <w:tcPr>
            <w:tcW w:w="700" w:type="dxa"/>
            <w:tcBorders>
              <w:top w:val="nil"/>
              <w:left w:val="nil"/>
              <w:bottom w:val="single" w:color="auto" w:sz="4" w:space="0"/>
              <w:right w:val="single" w:color="auto" w:sz="4" w:space="0"/>
            </w:tcBorders>
            <w:noWrap/>
            <w:vAlign w:val="center"/>
          </w:tcPr>
          <w:p w14:paraId="4B2E028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735" w:type="dxa"/>
            <w:tcBorders>
              <w:top w:val="nil"/>
              <w:left w:val="nil"/>
              <w:bottom w:val="single" w:color="auto" w:sz="4" w:space="0"/>
              <w:right w:val="single" w:color="auto" w:sz="4" w:space="0"/>
            </w:tcBorders>
            <w:noWrap/>
            <w:vAlign w:val="center"/>
          </w:tcPr>
          <w:p w14:paraId="770A6069">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481BBB72">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541D4207">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909.84 </w:t>
            </w:r>
          </w:p>
        </w:tc>
        <w:tc>
          <w:tcPr>
            <w:tcW w:w="1067" w:type="dxa"/>
            <w:tcBorders>
              <w:top w:val="nil"/>
              <w:left w:val="nil"/>
              <w:bottom w:val="single" w:color="auto" w:sz="4" w:space="0"/>
              <w:right w:val="single" w:color="auto" w:sz="4" w:space="0"/>
            </w:tcBorders>
            <w:noWrap/>
            <w:vAlign w:val="center"/>
          </w:tcPr>
          <w:p w14:paraId="758735A9">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909.84 </w:t>
            </w:r>
          </w:p>
        </w:tc>
        <w:tc>
          <w:tcPr>
            <w:tcW w:w="765" w:type="dxa"/>
            <w:tcBorders>
              <w:top w:val="nil"/>
              <w:left w:val="nil"/>
              <w:bottom w:val="single" w:color="auto" w:sz="4" w:space="0"/>
              <w:right w:val="single" w:color="auto" w:sz="4" w:space="0"/>
            </w:tcBorders>
            <w:noWrap/>
            <w:vAlign w:val="center"/>
          </w:tcPr>
          <w:p w14:paraId="5FB94AB3">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468174E3">
            <w:pPr>
              <w:jc w:val="center"/>
              <w:rPr>
                <w:rFonts w:ascii="Times New Roman" w:hAnsi="Times New Roman"/>
                <w:b/>
                <w:bCs/>
                <w:color w:val="000000"/>
                <w:kern w:val="0"/>
                <w:sz w:val="18"/>
                <w:szCs w:val="18"/>
              </w:rPr>
            </w:pPr>
          </w:p>
        </w:tc>
      </w:tr>
      <w:tr w14:paraId="55A16487">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2F683549">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73A86F4E">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4A2B0332">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苗木上山 运距500-1000m</w:t>
            </w:r>
          </w:p>
        </w:tc>
        <w:tc>
          <w:tcPr>
            <w:tcW w:w="806" w:type="dxa"/>
            <w:tcBorders>
              <w:top w:val="nil"/>
              <w:left w:val="nil"/>
              <w:bottom w:val="single" w:color="auto" w:sz="4" w:space="0"/>
              <w:right w:val="single" w:color="auto" w:sz="4" w:space="0"/>
            </w:tcBorders>
            <w:noWrap/>
            <w:vAlign w:val="center"/>
          </w:tcPr>
          <w:p w14:paraId="320EE017">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7BEA2AB5">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7-17</w:t>
            </w:r>
          </w:p>
        </w:tc>
        <w:tc>
          <w:tcPr>
            <w:tcW w:w="806" w:type="dxa"/>
            <w:tcBorders>
              <w:top w:val="nil"/>
              <w:left w:val="nil"/>
              <w:bottom w:val="single" w:color="auto" w:sz="4" w:space="0"/>
              <w:right w:val="single" w:color="auto" w:sz="4" w:space="0"/>
            </w:tcBorders>
            <w:noWrap/>
            <w:vAlign w:val="center"/>
          </w:tcPr>
          <w:p w14:paraId="50317A4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0665504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05" w:type="dxa"/>
            <w:tcBorders>
              <w:top w:val="nil"/>
              <w:left w:val="nil"/>
              <w:bottom w:val="single" w:color="auto" w:sz="4" w:space="0"/>
              <w:right w:val="single" w:color="auto" w:sz="4" w:space="0"/>
            </w:tcBorders>
            <w:noWrap/>
            <w:vAlign w:val="center"/>
          </w:tcPr>
          <w:p w14:paraId="0F0851C3">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1.5125</w:t>
            </w:r>
          </w:p>
        </w:tc>
        <w:tc>
          <w:tcPr>
            <w:tcW w:w="700" w:type="dxa"/>
            <w:tcBorders>
              <w:top w:val="nil"/>
              <w:left w:val="nil"/>
              <w:bottom w:val="single" w:color="auto" w:sz="4" w:space="0"/>
              <w:right w:val="single" w:color="auto" w:sz="4" w:space="0"/>
            </w:tcBorders>
            <w:noWrap/>
            <w:vAlign w:val="center"/>
          </w:tcPr>
          <w:p w14:paraId="336E6C2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1.15 </w:t>
            </w:r>
          </w:p>
        </w:tc>
        <w:tc>
          <w:tcPr>
            <w:tcW w:w="735" w:type="dxa"/>
            <w:tcBorders>
              <w:top w:val="nil"/>
              <w:left w:val="nil"/>
              <w:bottom w:val="single" w:color="auto" w:sz="4" w:space="0"/>
              <w:right w:val="single" w:color="auto" w:sz="4" w:space="0"/>
            </w:tcBorders>
            <w:noWrap/>
            <w:vAlign w:val="center"/>
          </w:tcPr>
          <w:p w14:paraId="1BBC37AD">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24810627">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816FC3E">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2348.16 </w:t>
            </w:r>
          </w:p>
        </w:tc>
        <w:tc>
          <w:tcPr>
            <w:tcW w:w="1067" w:type="dxa"/>
            <w:tcBorders>
              <w:top w:val="nil"/>
              <w:left w:val="nil"/>
              <w:bottom w:val="single" w:color="auto" w:sz="4" w:space="0"/>
              <w:right w:val="single" w:color="auto" w:sz="4" w:space="0"/>
            </w:tcBorders>
            <w:noWrap/>
            <w:vAlign w:val="center"/>
          </w:tcPr>
          <w:p w14:paraId="43F151C5">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2348.16 </w:t>
            </w:r>
          </w:p>
        </w:tc>
        <w:tc>
          <w:tcPr>
            <w:tcW w:w="765" w:type="dxa"/>
            <w:tcBorders>
              <w:top w:val="nil"/>
              <w:left w:val="nil"/>
              <w:bottom w:val="single" w:color="auto" w:sz="4" w:space="0"/>
              <w:right w:val="single" w:color="auto" w:sz="4" w:space="0"/>
            </w:tcBorders>
            <w:noWrap/>
            <w:vAlign w:val="center"/>
          </w:tcPr>
          <w:p w14:paraId="7C4883AB">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5D5FBE77">
            <w:pPr>
              <w:jc w:val="center"/>
              <w:rPr>
                <w:rFonts w:ascii="Times New Roman" w:hAnsi="Times New Roman"/>
                <w:b/>
                <w:bCs/>
                <w:color w:val="000000"/>
                <w:kern w:val="0"/>
                <w:sz w:val="18"/>
                <w:szCs w:val="18"/>
              </w:rPr>
            </w:pPr>
          </w:p>
        </w:tc>
      </w:tr>
      <w:tr w14:paraId="2886B382">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1A72E3CD">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4E0A4F3D">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389BFB38">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挖穴定植：40×40×30cm</w:t>
            </w:r>
          </w:p>
        </w:tc>
        <w:tc>
          <w:tcPr>
            <w:tcW w:w="806" w:type="dxa"/>
            <w:tcBorders>
              <w:top w:val="nil"/>
              <w:left w:val="nil"/>
              <w:bottom w:val="single" w:color="auto" w:sz="4" w:space="0"/>
              <w:right w:val="single" w:color="auto" w:sz="4" w:space="0"/>
            </w:tcBorders>
            <w:noWrap/>
            <w:vAlign w:val="center"/>
          </w:tcPr>
          <w:p w14:paraId="34B5CA8F">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穴</w:t>
            </w:r>
          </w:p>
        </w:tc>
        <w:tc>
          <w:tcPr>
            <w:tcW w:w="806" w:type="dxa"/>
            <w:tcBorders>
              <w:top w:val="nil"/>
              <w:left w:val="nil"/>
              <w:bottom w:val="single" w:color="auto" w:sz="4" w:space="0"/>
              <w:right w:val="single" w:color="auto" w:sz="4" w:space="0"/>
            </w:tcBorders>
            <w:noWrap/>
            <w:vAlign w:val="center"/>
          </w:tcPr>
          <w:p w14:paraId="6A44803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806" w:type="dxa"/>
            <w:tcBorders>
              <w:top w:val="nil"/>
              <w:left w:val="nil"/>
              <w:bottom w:val="single" w:color="auto" w:sz="4" w:space="0"/>
              <w:right w:val="single" w:color="auto" w:sz="4" w:space="0"/>
            </w:tcBorders>
            <w:noWrap/>
            <w:vAlign w:val="center"/>
          </w:tcPr>
          <w:p w14:paraId="27318E5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19CC2E4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05" w:type="dxa"/>
            <w:tcBorders>
              <w:top w:val="nil"/>
              <w:left w:val="nil"/>
              <w:bottom w:val="single" w:color="auto" w:sz="4" w:space="0"/>
              <w:right w:val="single" w:color="auto" w:sz="4" w:space="0"/>
            </w:tcBorders>
            <w:noWrap/>
            <w:vAlign w:val="center"/>
          </w:tcPr>
          <w:p w14:paraId="463D4FA0">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5.963</w:t>
            </w:r>
          </w:p>
        </w:tc>
        <w:tc>
          <w:tcPr>
            <w:tcW w:w="700" w:type="dxa"/>
            <w:tcBorders>
              <w:top w:val="nil"/>
              <w:left w:val="nil"/>
              <w:bottom w:val="single" w:color="auto" w:sz="4" w:space="0"/>
              <w:right w:val="single" w:color="auto" w:sz="4" w:space="0"/>
            </w:tcBorders>
            <w:noWrap/>
            <w:vAlign w:val="center"/>
          </w:tcPr>
          <w:p w14:paraId="2ECC4AE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35" w:type="dxa"/>
            <w:tcBorders>
              <w:top w:val="nil"/>
              <w:left w:val="nil"/>
              <w:bottom w:val="single" w:color="auto" w:sz="4" w:space="0"/>
              <w:right w:val="single" w:color="auto" w:sz="4" w:space="0"/>
            </w:tcBorders>
            <w:noWrap/>
            <w:vAlign w:val="center"/>
          </w:tcPr>
          <w:p w14:paraId="3247CC6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0120380B">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018B827E">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8050.05 </w:t>
            </w:r>
          </w:p>
        </w:tc>
        <w:tc>
          <w:tcPr>
            <w:tcW w:w="1067" w:type="dxa"/>
            <w:tcBorders>
              <w:top w:val="nil"/>
              <w:left w:val="nil"/>
              <w:bottom w:val="single" w:color="auto" w:sz="4" w:space="0"/>
              <w:right w:val="single" w:color="auto" w:sz="4" w:space="0"/>
            </w:tcBorders>
            <w:noWrap/>
            <w:vAlign w:val="center"/>
          </w:tcPr>
          <w:p w14:paraId="7C8A27FB">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8050.05 </w:t>
            </w:r>
          </w:p>
        </w:tc>
        <w:tc>
          <w:tcPr>
            <w:tcW w:w="765" w:type="dxa"/>
            <w:tcBorders>
              <w:top w:val="nil"/>
              <w:left w:val="nil"/>
              <w:bottom w:val="single" w:color="auto" w:sz="4" w:space="0"/>
              <w:right w:val="single" w:color="auto" w:sz="4" w:space="0"/>
            </w:tcBorders>
            <w:noWrap/>
            <w:vAlign w:val="center"/>
          </w:tcPr>
          <w:p w14:paraId="5107C999">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BE6150C">
            <w:pPr>
              <w:jc w:val="center"/>
              <w:rPr>
                <w:rFonts w:ascii="Times New Roman" w:hAnsi="Times New Roman"/>
                <w:b/>
                <w:bCs/>
                <w:color w:val="000000"/>
                <w:kern w:val="0"/>
                <w:sz w:val="18"/>
                <w:szCs w:val="18"/>
              </w:rPr>
            </w:pPr>
          </w:p>
        </w:tc>
      </w:tr>
      <w:tr w14:paraId="4D967174">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187D864C">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35419FD5">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30F42468">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当年抚育一次：块状松土除草除蘖</w:t>
            </w:r>
          </w:p>
        </w:tc>
        <w:tc>
          <w:tcPr>
            <w:tcW w:w="806" w:type="dxa"/>
            <w:tcBorders>
              <w:top w:val="nil"/>
              <w:left w:val="nil"/>
              <w:bottom w:val="single" w:color="auto" w:sz="4" w:space="0"/>
              <w:right w:val="single" w:color="auto" w:sz="4" w:space="0"/>
            </w:tcBorders>
            <w:noWrap/>
            <w:vAlign w:val="center"/>
          </w:tcPr>
          <w:p w14:paraId="4AACD932">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51B93CA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5-38</w:t>
            </w:r>
          </w:p>
        </w:tc>
        <w:tc>
          <w:tcPr>
            <w:tcW w:w="806" w:type="dxa"/>
            <w:tcBorders>
              <w:top w:val="nil"/>
              <w:left w:val="nil"/>
              <w:bottom w:val="single" w:color="auto" w:sz="4" w:space="0"/>
              <w:right w:val="single" w:color="auto" w:sz="4" w:space="0"/>
            </w:tcBorders>
            <w:noWrap/>
            <w:vAlign w:val="center"/>
          </w:tcPr>
          <w:p w14:paraId="2D94B25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05" w:type="dxa"/>
            <w:tcBorders>
              <w:top w:val="nil"/>
              <w:left w:val="nil"/>
              <w:bottom w:val="single" w:color="auto" w:sz="4" w:space="0"/>
              <w:right w:val="single" w:color="auto" w:sz="4" w:space="0"/>
            </w:tcBorders>
            <w:noWrap/>
            <w:vAlign w:val="center"/>
          </w:tcPr>
          <w:p w14:paraId="0774DB9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05" w:type="dxa"/>
            <w:tcBorders>
              <w:top w:val="nil"/>
              <w:left w:val="nil"/>
              <w:bottom w:val="single" w:color="auto" w:sz="4" w:space="0"/>
              <w:right w:val="single" w:color="auto" w:sz="4" w:space="0"/>
            </w:tcBorders>
            <w:noWrap/>
            <w:vAlign w:val="center"/>
          </w:tcPr>
          <w:p w14:paraId="0FF0F871">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2.1875</w:t>
            </w:r>
          </w:p>
        </w:tc>
        <w:tc>
          <w:tcPr>
            <w:tcW w:w="700" w:type="dxa"/>
            <w:tcBorders>
              <w:top w:val="nil"/>
              <w:left w:val="nil"/>
              <w:bottom w:val="single" w:color="auto" w:sz="4" w:space="0"/>
              <w:right w:val="single" w:color="auto" w:sz="4" w:space="0"/>
            </w:tcBorders>
            <w:noWrap/>
            <w:vAlign w:val="center"/>
          </w:tcPr>
          <w:p w14:paraId="2E55955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685277D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004068F2">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1D5D8537">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2953.13 </w:t>
            </w:r>
          </w:p>
        </w:tc>
        <w:tc>
          <w:tcPr>
            <w:tcW w:w="1067" w:type="dxa"/>
            <w:tcBorders>
              <w:top w:val="nil"/>
              <w:left w:val="nil"/>
              <w:bottom w:val="single" w:color="auto" w:sz="4" w:space="0"/>
              <w:right w:val="single" w:color="auto" w:sz="4" w:space="0"/>
            </w:tcBorders>
            <w:noWrap/>
            <w:vAlign w:val="center"/>
          </w:tcPr>
          <w:p w14:paraId="0CC2EB8B">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2953.13 </w:t>
            </w:r>
          </w:p>
        </w:tc>
        <w:tc>
          <w:tcPr>
            <w:tcW w:w="765" w:type="dxa"/>
            <w:tcBorders>
              <w:top w:val="nil"/>
              <w:left w:val="nil"/>
              <w:bottom w:val="single" w:color="auto" w:sz="4" w:space="0"/>
              <w:right w:val="single" w:color="auto" w:sz="4" w:space="0"/>
            </w:tcBorders>
            <w:noWrap/>
            <w:vAlign w:val="center"/>
          </w:tcPr>
          <w:p w14:paraId="391066DF">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41FF3614">
            <w:pPr>
              <w:jc w:val="center"/>
              <w:rPr>
                <w:rFonts w:ascii="Times New Roman" w:hAnsi="Times New Roman"/>
                <w:b/>
                <w:bCs/>
                <w:color w:val="000000"/>
                <w:kern w:val="0"/>
                <w:sz w:val="18"/>
                <w:szCs w:val="18"/>
              </w:rPr>
            </w:pPr>
          </w:p>
        </w:tc>
      </w:tr>
      <w:tr w14:paraId="1153D496">
        <w:tblPrEx>
          <w:tblCellMar>
            <w:top w:w="0" w:type="dxa"/>
            <w:left w:w="108" w:type="dxa"/>
            <w:bottom w:w="0" w:type="dxa"/>
            <w:right w:w="108" w:type="dxa"/>
          </w:tblCellMar>
        </w:tblPrEx>
        <w:trPr>
          <w:trHeight w:val="340" w:hRule="atLeast"/>
        </w:trPr>
        <w:tc>
          <w:tcPr>
            <w:tcW w:w="855" w:type="dxa"/>
            <w:vMerge w:val="restart"/>
            <w:tcBorders>
              <w:top w:val="nil"/>
              <w:left w:val="single" w:color="auto" w:sz="4" w:space="0"/>
              <w:bottom w:val="nil"/>
              <w:right w:val="single" w:color="auto" w:sz="4" w:space="0"/>
            </w:tcBorders>
            <w:noWrap w:val="0"/>
            <w:vAlign w:val="center"/>
          </w:tcPr>
          <w:p w14:paraId="4824C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淡竹乡</w:t>
            </w:r>
          </w:p>
        </w:tc>
        <w:tc>
          <w:tcPr>
            <w:tcW w:w="1024" w:type="dxa"/>
            <w:vMerge w:val="restart"/>
            <w:tcBorders>
              <w:top w:val="nil"/>
              <w:left w:val="single" w:color="auto" w:sz="4" w:space="0"/>
              <w:bottom w:val="nil"/>
              <w:right w:val="single" w:color="auto" w:sz="4" w:space="0"/>
            </w:tcBorders>
            <w:noWrap/>
            <w:vAlign w:val="center"/>
          </w:tcPr>
          <w:p w14:paraId="0D2BEE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145</w:t>
            </w:r>
          </w:p>
        </w:tc>
        <w:tc>
          <w:tcPr>
            <w:tcW w:w="2408" w:type="dxa"/>
            <w:tcBorders>
              <w:top w:val="nil"/>
              <w:left w:val="nil"/>
              <w:bottom w:val="single" w:color="auto" w:sz="4" w:space="0"/>
              <w:right w:val="single" w:color="auto" w:sz="4" w:space="0"/>
            </w:tcBorders>
            <w:noWrap w:val="0"/>
            <w:vAlign w:val="center"/>
          </w:tcPr>
          <w:p w14:paraId="54BB5A8B">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小计</w:t>
            </w:r>
          </w:p>
        </w:tc>
        <w:tc>
          <w:tcPr>
            <w:tcW w:w="806" w:type="dxa"/>
            <w:tcBorders>
              <w:top w:val="nil"/>
              <w:left w:val="nil"/>
              <w:bottom w:val="single" w:color="auto" w:sz="4" w:space="0"/>
              <w:right w:val="single" w:color="auto" w:sz="4" w:space="0"/>
            </w:tcBorders>
            <w:noWrap/>
            <w:vAlign w:val="center"/>
          </w:tcPr>
          <w:p w14:paraId="45E11254">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04E736D2">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4F5F0992">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7F203D1E">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0189445A">
            <w:pPr>
              <w:jc w:val="center"/>
              <w:rPr>
                <w:rFonts w:ascii="Times New Roman" w:hAnsi="Times New Roman"/>
                <w:b/>
                <w:bCs/>
                <w:color w:val="FFFFFF" w:themeColor="background1"/>
                <w:kern w:val="0"/>
                <w:sz w:val="18"/>
                <w:szCs w:val="18"/>
                <w14:textFill>
                  <w14:solidFill>
                    <w14:schemeClr w14:val="bg1"/>
                  </w14:solidFill>
                </w14:textFill>
              </w:rPr>
            </w:pPr>
          </w:p>
        </w:tc>
        <w:tc>
          <w:tcPr>
            <w:tcW w:w="700" w:type="dxa"/>
            <w:tcBorders>
              <w:top w:val="nil"/>
              <w:left w:val="nil"/>
              <w:bottom w:val="single" w:color="auto" w:sz="4" w:space="0"/>
              <w:right w:val="single" w:color="auto" w:sz="4" w:space="0"/>
            </w:tcBorders>
            <w:noWrap/>
            <w:vAlign w:val="center"/>
          </w:tcPr>
          <w:p w14:paraId="4D268A5E">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2A82C269">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17595558">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71BC1F7B">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155896.84 </w:t>
            </w:r>
          </w:p>
        </w:tc>
        <w:tc>
          <w:tcPr>
            <w:tcW w:w="1067" w:type="dxa"/>
            <w:tcBorders>
              <w:top w:val="nil"/>
              <w:left w:val="nil"/>
              <w:bottom w:val="single" w:color="auto" w:sz="4" w:space="0"/>
              <w:right w:val="single" w:color="auto" w:sz="4" w:space="0"/>
            </w:tcBorders>
            <w:noWrap/>
            <w:vAlign w:val="center"/>
          </w:tcPr>
          <w:p w14:paraId="46701036">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130216.84 </w:t>
            </w:r>
          </w:p>
        </w:tc>
        <w:tc>
          <w:tcPr>
            <w:tcW w:w="765" w:type="dxa"/>
            <w:tcBorders>
              <w:top w:val="nil"/>
              <w:left w:val="nil"/>
              <w:bottom w:val="single" w:color="auto" w:sz="4" w:space="0"/>
              <w:right w:val="single" w:color="auto" w:sz="4" w:space="0"/>
            </w:tcBorders>
            <w:noWrap/>
            <w:vAlign w:val="center"/>
          </w:tcPr>
          <w:p w14:paraId="17BCD36D">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25680</w:t>
            </w:r>
          </w:p>
        </w:tc>
        <w:tc>
          <w:tcPr>
            <w:tcW w:w="825" w:type="dxa"/>
            <w:tcBorders>
              <w:top w:val="nil"/>
              <w:left w:val="nil"/>
              <w:bottom w:val="single" w:color="auto" w:sz="4" w:space="0"/>
              <w:right w:val="single" w:color="auto" w:sz="4" w:space="0"/>
            </w:tcBorders>
            <w:noWrap/>
            <w:vAlign w:val="center"/>
          </w:tcPr>
          <w:p w14:paraId="24508E5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12840</w:t>
            </w:r>
          </w:p>
        </w:tc>
      </w:tr>
      <w:tr w14:paraId="4380F793">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118D0791">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47C7D1C5">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00AE6044">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榉树（省送二类苗）</w:t>
            </w:r>
          </w:p>
        </w:tc>
        <w:tc>
          <w:tcPr>
            <w:tcW w:w="806" w:type="dxa"/>
            <w:tcBorders>
              <w:top w:val="nil"/>
              <w:left w:val="nil"/>
              <w:bottom w:val="single" w:color="auto" w:sz="4" w:space="0"/>
              <w:right w:val="single" w:color="auto" w:sz="4" w:space="0"/>
            </w:tcBorders>
            <w:noWrap/>
            <w:vAlign w:val="center"/>
          </w:tcPr>
          <w:p w14:paraId="7638026C">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4A327803">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7DFE95BE">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6579595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05" w:type="dxa"/>
            <w:tcBorders>
              <w:top w:val="nil"/>
              <w:left w:val="nil"/>
              <w:bottom w:val="single" w:color="auto" w:sz="4" w:space="0"/>
              <w:right w:val="single" w:color="auto" w:sz="4" w:space="0"/>
            </w:tcBorders>
            <w:noWrap/>
            <w:vAlign w:val="center"/>
          </w:tcPr>
          <w:p w14:paraId="508B2EB2">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w:t>
            </w:r>
          </w:p>
        </w:tc>
        <w:tc>
          <w:tcPr>
            <w:tcW w:w="700" w:type="dxa"/>
            <w:tcBorders>
              <w:top w:val="nil"/>
              <w:left w:val="nil"/>
              <w:bottom w:val="single" w:color="auto" w:sz="4" w:space="0"/>
              <w:right w:val="single" w:color="auto" w:sz="4" w:space="0"/>
            </w:tcBorders>
            <w:noWrap/>
            <w:vAlign w:val="center"/>
          </w:tcPr>
          <w:p w14:paraId="123A45D2">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7DAA5D39">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1D143AD2">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1F8A3502">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4280.00 </w:t>
            </w:r>
          </w:p>
        </w:tc>
        <w:tc>
          <w:tcPr>
            <w:tcW w:w="1067" w:type="dxa"/>
            <w:tcBorders>
              <w:top w:val="nil"/>
              <w:left w:val="nil"/>
              <w:bottom w:val="single" w:color="auto" w:sz="4" w:space="0"/>
              <w:right w:val="single" w:color="auto" w:sz="4" w:space="0"/>
            </w:tcBorders>
            <w:noWrap/>
            <w:vAlign w:val="center"/>
          </w:tcPr>
          <w:p w14:paraId="696584CD">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5D7E1754">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4280</w:t>
            </w:r>
          </w:p>
        </w:tc>
        <w:tc>
          <w:tcPr>
            <w:tcW w:w="825" w:type="dxa"/>
            <w:tcBorders>
              <w:top w:val="nil"/>
              <w:left w:val="nil"/>
              <w:bottom w:val="single" w:color="auto" w:sz="4" w:space="0"/>
              <w:right w:val="single" w:color="auto" w:sz="4" w:space="0"/>
            </w:tcBorders>
            <w:noWrap/>
            <w:vAlign w:val="center"/>
          </w:tcPr>
          <w:p w14:paraId="2D93EBC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4280</w:t>
            </w:r>
          </w:p>
        </w:tc>
      </w:tr>
      <w:tr w14:paraId="59B33207">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67B6D157">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699E345A">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2A407EE7">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赤皮青冈（省送二类苗）</w:t>
            </w:r>
          </w:p>
        </w:tc>
        <w:tc>
          <w:tcPr>
            <w:tcW w:w="806" w:type="dxa"/>
            <w:tcBorders>
              <w:top w:val="nil"/>
              <w:left w:val="nil"/>
              <w:bottom w:val="single" w:color="auto" w:sz="4" w:space="0"/>
              <w:right w:val="single" w:color="auto" w:sz="4" w:space="0"/>
            </w:tcBorders>
            <w:noWrap/>
            <w:vAlign w:val="center"/>
          </w:tcPr>
          <w:p w14:paraId="4399F45A">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28D27EDC">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1D2D8E3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387FE395">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05" w:type="dxa"/>
            <w:tcBorders>
              <w:top w:val="nil"/>
              <w:left w:val="nil"/>
              <w:bottom w:val="single" w:color="auto" w:sz="4" w:space="0"/>
              <w:right w:val="single" w:color="auto" w:sz="4" w:space="0"/>
            </w:tcBorders>
            <w:noWrap/>
            <w:vAlign w:val="center"/>
          </w:tcPr>
          <w:p w14:paraId="2AB6ADCD">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w:t>
            </w:r>
          </w:p>
        </w:tc>
        <w:tc>
          <w:tcPr>
            <w:tcW w:w="700" w:type="dxa"/>
            <w:tcBorders>
              <w:top w:val="nil"/>
              <w:left w:val="nil"/>
              <w:bottom w:val="single" w:color="auto" w:sz="4" w:space="0"/>
              <w:right w:val="single" w:color="auto" w:sz="4" w:space="0"/>
            </w:tcBorders>
            <w:noWrap/>
            <w:vAlign w:val="center"/>
          </w:tcPr>
          <w:p w14:paraId="227DC3F8">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0FFAEC51">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00F661AE">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3D5AC0E5">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4280.00 </w:t>
            </w:r>
          </w:p>
        </w:tc>
        <w:tc>
          <w:tcPr>
            <w:tcW w:w="1067" w:type="dxa"/>
            <w:tcBorders>
              <w:top w:val="nil"/>
              <w:left w:val="nil"/>
              <w:bottom w:val="single" w:color="auto" w:sz="4" w:space="0"/>
              <w:right w:val="single" w:color="auto" w:sz="4" w:space="0"/>
            </w:tcBorders>
            <w:noWrap/>
            <w:vAlign w:val="center"/>
          </w:tcPr>
          <w:p w14:paraId="49217259">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07321EF1">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4280</w:t>
            </w:r>
          </w:p>
        </w:tc>
        <w:tc>
          <w:tcPr>
            <w:tcW w:w="825" w:type="dxa"/>
            <w:tcBorders>
              <w:top w:val="nil"/>
              <w:left w:val="nil"/>
              <w:bottom w:val="single" w:color="auto" w:sz="4" w:space="0"/>
              <w:right w:val="single" w:color="auto" w:sz="4" w:space="0"/>
            </w:tcBorders>
            <w:noWrap/>
            <w:vAlign w:val="center"/>
          </w:tcPr>
          <w:p w14:paraId="1A565CD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4280</w:t>
            </w:r>
          </w:p>
        </w:tc>
      </w:tr>
      <w:tr w14:paraId="30439BA7">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404C3F3D">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32057F32">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1FB35DF4">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进口硫酸钾复合肥（17-17-17）</w:t>
            </w:r>
          </w:p>
        </w:tc>
        <w:tc>
          <w:tcPr>
            <w:tcW w:w="806" w:type="dxa"/>
            <w:tcBorders>
              <w:top w:val="nil"/>
              <w:left w:val="nil"/>
              <w:bottom w:val="single" w:color="auto" w:sz="4" w:space="0"/>
              <w:right w:val="single" w:color="auto" w:sz="4" w:space="0"/>
            </w:tcBorders>
            <w:noWrap/>
            <w:vAlign w:val="center"/>
          </w:tcPr>
          <w:p w14:paraId="3F5F39F6">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ign w:val="center"/>
          </w:tcPr>
          <w:p w14:paraId="63F6C3F1">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09405C3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47FE8F7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4280</w:t>
            </w:r>
          </w:p>
        </w:tc>
        <w:tc>
          <w:tcPr>
            <w:tcW w:w="805" w:type="dxa"/>
            <w:tcBorders>
              <w:top w:val="nil"/>
              <w:left w:val="nil"/>
              <w:bottom w:val="single" w:color="auto" w:sz="4" w:space="0"/>
              <w:right w:val="single" w:color="auto" w:sz="4" w:space="0"/>
            </w:tcBorders>
            <w:noWrap/>
            <w:vAlign w:val="center"/>
          </w:tcPr>
          <w:p w14:paraId="63416C1A">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4</w:t>
            </w:r>
          </w:p>
        </w:tc>
        <w:tc>
          <w:tcPr>
            <w:tcW w:w="700" w:type="dxa"/>
            <w:tcBorders>
              <w:top w:val="nil"/>
              <w:left w:val="nil"/>
              <w:bottom w:val="single" w:color="auto" w:sz="4" w:space="0"/>
              <w:right w:val="single" w:color="auto" w:sz="4" w:space="0"/>
            </w:tcBorders>
            <w:noWrap/>
            <w:vAlign w:val="center"/>
          </w:tcPr>
          <w:p w14:paraId="5657694F">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7A1E7A50">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1B6838A6">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5F10FD66">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17120.00 </w:t>
            </w:r>
          </w:p>
        </w:tc>
        <w:tc>
          <w:tcPr>
            <w:tcW w:w="1067" w:type="dxa"/>
            <w:tcBorders>
              <w:top w:val="nil"/>
              <w:left w:val="nil"/>
              <w:bottom w:val="single" w:color="auto" w:sz="4" w:space="0"/>
              <w:right w:val="single" w:color="auto" w:sz="4" w:space="0"/>
            </w:tcBorders>
            <w:noWrap/>
            <w:vAlign w:val="center"/>
          </w:tcPr>
          <w:p w14:paraId="1469ACBB">
            <w:pPr>
              <w:jc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0AF403D7">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17120</w:t>
            </w:r>
          </w:p>
        </w:tc>
        <w:tc>
          <w:tcPr>
            <w:tcW w:w="825" w:type="dxa"/>
            <w:tcBorders>
              <w:top w:val="nil"/>
              <w:left w:val="nil"/>
              <w:bottom w:val="single" w:color="auto" w:sz="4" w:space="0"/>
              <w:right w:val="single" w:color="auto" w:sz="4" w:space="0"/>
            </w:tcBorders>
            <w:noWrap/>
            <w:vAlign w:val="center"/>
          </w:tcPr>
          <w:p w14:paraId="32A4F62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4280</w:t>
            </w:r>
          </w:p>
        </w:tc>
      </w:tr>
      <w:tr w14:paraId="628D6FD5">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6AFC6CBC">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685F6C02">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49680B3C">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806" w:type="dxa"/>
            <w:tcBorders>
              <w:top w:val="nil"/>
              <w:left w:val="nil"/>
              <w:bottom w:val="single" w:color="auto" w:sz="4" w:space="0"/>
              <w:right w:val="single" w:color="auto" w:sz="4" w:space="0"/>
            </w:tcBorders>
            <w:noWrap/>
            <w:vAlign w:val="center"/>
          </w:tcPr>
          <w:p w14:paraId="17C53B97">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亩</w:t>
            </w:r>
          </w:p>
        </w:tc>
        <w:tc>
          <w:tcPr>
            <w:tcW w:w="806" w:type="dxa"/>
            <w:tcBorders>
              <w:top w:val="nil"/>
              <w:left w:val="nil"/>
              <w:bottom w:val="single" w:color="auto" w:sz="4" w:space="0"/>
              <w:right w:val="single" w:color="auto" w:sz="4" w:space="0"/>
            </w:tcBorders>
            <w:noWrap/>
            <w:vAlign w:val="center"/>
          </w:tcPr>
          <w:p w14:paraId="33631DA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806" w:type="dxa"/>
            <w:tcBorders>
              <w:top w:val="nil"/>
              <w:left w:val="nil"/>
              <w:bottom w:val="single" w:color="auto" w:sz="4" w:space="0"/>
              <w:right w:val="single" w:color="auto" w:sz="4" w:space="0"/>
            </w:tcBorders>
            <w:noWrap/>
            <w:vAlign w:val="center"/>
          </w:tcPr>
          <w:p w14:paraId="7FFE1E7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118319AB">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714D4A4E">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306</w:t>
            </w:r>
          </w:p>
        </w:tc>
        <w:tc>
          <w:tcPr>
            <w:tcW w:w="700" w:type="dxa"/>
            <w:tcBorders>
              <w:top w:val="nil"/>
              <w:left w:val="nil"/>
              <w:bottom w:val="single" w:color="auto" w:sz="4" w:space="0"/>
              <w:right w:val="single" w:color="auto" w:sz="4" w:space="0"/>
            </w:tcBorders>
            <w:noWrap/>
            <w:vAlign w:val="center"/>
          </w:tcPr>
          <w:p w14:paraId="5B48D40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735" w:type="dxa"/>
            <w:tcBorders>
              <w:top w:val="nil"/>
              <w:left w:val="nil"/>
              <w:bottom w:val="single" w:color="auto" w:sz="4" w:space="0"/>
              <w:right w:val="single" w:color="auto" w:sz="4" w:space="0"/>
            </w:tcBorders>
            <w:noWrap/>
            <w:vAlign w:val="center"/>
          </w:tcPr>
          <w:p w14:paraId="67E0477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703216F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063" w:type="dxa"/>
            <w:tcBorders>
              <w:top w:val="nil"/>
              <w:left w:val="nil"/>
              <w:bottom w:val="single" w:color="auto" w:sz="4" w:space="0"/>
              <w:right w:val="single" w:color="auto" w:sz="4" w:space="0"/>
            </w:tcBorders>
            <w:noWrap/>
            <w:vAlign w:val="center"/>
          </w:tcPr>
          <w:p w14:paraId="41765E16">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45183.96 </w:t>
            </w:r>
          </w:p>
        </w:tc>
        <w:tc>
          <w:tcPr>
            <w:tcW w:w="1067" w:type="dxa"/>
            <w:tcBorders>
              <w:top w:val="nil"/>
              <w:left w:val="nil"/>
              <w:bottom w:val="single" w:color="auto" w:sz="4" w:space="0"/>
              <w:right w:val="single" w:color="auto" w:sz="4" w:space="0"/>
            </w:tcBorders>
            <w:noWrap/>
            <w:vAlign w:val="center"/>
          </w:tcPr>
          <w:p w14:paraId="0DAC8B43">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45183.96 </w:t>
            </w:r>
          </w:p>
        </w:tc>
        <w:tc>
          <w:tcPr>
            <w:tcW w:w="765" w:type="dxa"/>
            <w:tcBorders>
              <w:top w:val="nil"/>
              <w:left w:val="nil"/>
              <w:bottom w:val="single" w:color="auto" w:sz="4" w:space="0"/>
              <w:right w:val="single" w:color="auto" w:sz="4" w:space="0"/>
            </w:tcBorders>
            <w:noWrap/>
            <w:vAlign w:val="center"/>
          </w:tcPr>
          <w:p w14:paraId="461D88E4">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A71743C">
            <w:pPr>
              <w:jc w:val="center"/>
              <w:rPr>
                <w:rFonts w:ascii="Times New Roman" w:hAnsi="Times New Roman"/>
                <w:b/>
                <w:bCs/>
                <w:color w:val="000000"/>
                <w:kern w:val="0"/>
                <w:sz w:val="18"/>
                <w:szCs w:val="18"/>
              </w:rPr>
            </w:pPr>
          </w:p>
        </w:tc>
      </w:tr>
      <w:tr w14:paraId="67B878C1">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12E0B0F6">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4148BC56">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1B2FD2BB">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施基肥：复合肥</w:t>
            </w:r>
          </w:p>
        </w:tc>
        <w:tc>
          <w:tcPr>
            <w:tcW w:w="806" w:type="dxa"/>
            <w:tcBorders>
              <w:top w:val="nil"/>
              <w:left w:val="nil"/>
              <w:bottom w:val="single" w:color="auto" w:sz="4" w:space="0"/>
              <w:right w:val="single" w:color="auto" w:sz="4" w:space="0"/>
            </w:tcBorders>
            <w:noWrap/>
            <w:vAlign w:val="center"/>
          </w:tcPr>
          <w:p w14:paraId="3F40F4DC">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ign w:val="center"/>
          </w:tcPr>
          <w:p w14:paraId="737EF97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2-111</w:t>
            </w:r>
          </w:p>
        </w:tc>
        <w:tc>
          <w:tcPr>
            <w:tcW w:w="806" w:type="dxa"/>
            <w:tcBorders>
              <w:top w:val="nil"/>
              <w:left w:val="nil"/>
              <w:bottom w:val="single" w:color="auto" w:sz="4" w:space="0"/>
              <w:right w:val="single" w:color="auto" w:sz="4" w:space="0"/>
            </w:tcBorders>
            <w:noWrap/>
            <w:vAlign w:val="center"/>
          </w:tcPr>
          <w:p w14:paraId="4699B11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704B26B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4280</w:t>
            </w:r>
          </w:p>
        </w:tc>
        <w:tc>
          <w:tcPr>
            <w:tcW w:w="805" w:type="dxa"/>
            <w:tcBorders>
              <w:top w:val="nil"/>
              <w:left w:val="nil"/>
              <w:bottom w:val="single" w:color="auto" w:sz="4" w:space="0"/>
              <w:right w:val="single" w:color="auto" w:sz="4" w:space="0"/>
            </w:tcBorders>
            <w:noWrap/>
            <w:vAlign w:val="center"/>
          </w:tcPr>
          <w:p w14:paraId="24623457">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0.39</w:t>
            </w:r>
          </w:p>
        </w:tc>
        <w:tc>
          <w:tcPr>
            <w:tcW w:w="700" w:type="dxa"/>
            <w:tcBorders>
              <w:top w:val="nil"/>
              <w:left w:val="nil"/>
              <w:bottom w:val="single" w:color="auto" w:sz="4" w:space="0"/>
              <w:right w:val="single" w:color="auto" w:sz="4" w:space="0"/>
            </w:tcBorders>
            <w:noWrap/>
            <w:vAlign w:val="center"/>
          </w:tcPr>
          <w:p w14:paraId="1C71A24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19CD216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5E6F8B42">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70946382">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1669.20 </w:t>
            </w:r>
          </w:p>
        </w:tc>
        <w:tc>
          <w:tcPr>
            <w:tcW w:w="1067" w:type="dxa"/>
            <w:tcBorders>
              <w:top w:val="nil"/>
              <w:left w:val="nil"/>
              <w:bottom w:val="single" w:color="auto" w:sz="4" w:space="0"/>
              <w:right w:val="single" w:color="auto" w:sz="4" w:space="0"/>
            </w:tcBorders>
            <w:noWrap/>
            <w:vAlign w:val="center"/>
          </w:tcPr>
          <w:p w14:paraId="64677CF7">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1669.20 </w:t>
            </w:r>
          </w:p>
        </w:tc>
        <w:tc>
          <w:tcPr>
            <w:tcW w:w="765" w:type="dxa"/>
            <w:tcBorders>
              <w:top w:val="nil"/>
              <w:left w:val="nil"/>
              <w:bottom w:val="single" w:color="auto" w:sz="4" w:space="0"/>
              <w:right w:val="single" w:color="auto" w:sz="4" w:space="0"/>
            </w:tcBorders>
            <w:noWrap/>
            <w:vAlign w:val="center"/>
          </w:tcPr>
          <w:p w14:paraId="3E7D5B65">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7CC766E3">
            <w:pPr>
              <w:jc w:val="center"/>
              <w:rPr>
                <w:rFonts w:ascii="Times New Roman" w:hAnsi="Times New Roman"/>
                <w:b/>
                <w:bCs/>
                <w:color w:val="000000"/>
                <w:kern w:val="0"/>
                <w:sz w:val="18"/>
                <w:szCs w:val="18"/>
              </w:rPr>
            </w:pPr>
          </w:p>
        </w:tc>
      </w:tr>
      <w:tr w14:paraId="05000FE6">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0EF8F371">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35B12B75">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24AAE9F7">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肥料上山： 运距450m</w:t>
            </w:r>
          </w:p>
        </w:tc>
        <w:tc>
          <w:tcPr>
            <w:tcW w:w="806" w:type="dxa"/>
            <w:tcBorders>
              <w:top w:val="nil"/>
              <w:left w:val="nil"/>
              <w:bottom w:val="single" w:color="auto" w:sz="4" w:space="0"/>
              <w:right w:val="single" w:color="auto" w:sz="4" w:space="0"/>
            </w:tcBorders>
            <w:noWrap/>
            <w:vAlign w:val="center"/>
          </w:tcPr>
          <w:p w14:paraId="08E1F8EA">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ign w:val="center"/>
          </w:tcPr>
          <w:p w14:paraId="21C681A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7-8</w:t>
            </w:r>
          </w:p>
        </w:tc>
        <w:tc>
          <w:tcPr>
            <w:tcW w:w="806" w:type="dxa"/>
            <w:tcBorders>
              <w:top w:val="nil"/>
              <w:left w:val="nil"/>
              <w:bottom w:val="single" w:color="auto" w:sz="4" w:space="0"/>
              <w:right w:val="single" w:color="auto" w:sz="4" w:space="0"/>
            </w:tcBorders>
            <w:noWrap/>
            <w:vAlign w:val="center"/>
          </w:tcPr>
          <w:p w14:paraId="57A2018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5E5A897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4280</w:t>
            </w:r>
          </w:p>
        </w:tc>
        <w:tc>
          <w:tcPr>
            <w:tcW w:w="805" w:type="dxa"/>
            <w:tcBorders>
              <w:top w:val="nil"/>
              <w:left w:val="nil"/>
              <w:bottom w:val="single" w:color="auto" w:sz="4" w:space="0"/>
              <w:right w:val="single" w:color="auto" w:sz="4" w:space="0"/>
            </w:tcBorders>
            <w:noWrap/>
            <w:vAlign w:val="center"/>
          </w:tcPr>
          <w:p w14:paraId="75C68010">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0.56217</w:t>
            </w:r>
          </w:p>
        </w:tc>
        <w:tc>
          <w:tcPr>
            <w:tcW w:w="700" w:type="dxa"/>
            <w:tcBorders>
              <w:top w:val="nil"/>
              <w:left w:val="nil"/>
              <w:bottom w:val="single" w:color="auto" w:sz="4" w:space="0"/>
              <w:right w:val="single" w:color="auto" w:sz="4" w:space="0"/>
            </w:tcBorders>
            <w:noWrap/>
            <w:vAlign w:val="center"/>
          </w:tcPr>
          <w:p w14:paraId="4E88B44D">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735" w:type="dxa"/>
            <w:tcBorders>
              <w:top w:val="nil"/>
              <w:left w:val="nil"/>
              <w:bottom w:val="single" w:color="auto" w:sz="4" w:space="0"/>
              <w:right w:val="single" w:color="auto" w:sz="4" w:space="0"/>
            </w:tcBorders>
            <w:noWrap/>
            <w:vAlign w:val="center"/>
          </w:tcPr>
          <w:p w14:paraId="3736B808">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482D10A5">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112988E9">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2767.00 </w:t>
            </w:r>
          </w:p>
        </w:tc>
        <w:tc>
          <w:tcPr>
            <w:tcW w:w="1067" w:type="dxa"/>
            <w:tcBorders>
              <w:top w:val="nil"/>
              <w:left w:val="nil"/>
              <w:bottom w:val="single" w:color="auto" w:sz="4" w:space="0"/>
              <w:right w:val="single" w:color="auto" w:sz="4" w:space="0"/>
            </w:tcBorders>
            <w:noWrap/>
            <w:vAlign w:val="center"/>
          </w:tcPr>
          <w:p w14:paraId="708371D7">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2767.00 </w:t>
            </w:r>
          </w:p>
        </w:tc>
        <w:tc>
          <w:tcPr>
            <w:tcW w:w="765" w:type="dxa"/>
            <w:tcBorders>
              <w:top w:val="nil"/>
              <w:left w:val="nil"/>
              <w:bottom w:val="single" w:color="auto" w:sz="4" w:space="0"/>
              <w:right w:val="single" w:color="auto" w:sz="4" w:space="0"/>
            </w:tcBorders>
            <w:noWrap/>
            <w:vAlign w:val="center"/>
          </w:tcPr>
          <w:p w14:paraId="4A8782AC">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9F5ABBF">
            <w:pPr>
              <w:jc w:val="center"/>
              <w:rPr>
                <w:rFonts w:ascii="Times New Roman" w:hAnsi="Times New Roman"/>
                <w:b/>
                <w:bCs/>
                <w:color w:val="000000"/>
                <w:kern w:val="0"/>
                <w:sz w:val="18"/>
                <w:szCs w:val="18"/>
              </w:rPr>
            </w:pPr>
          </w:p>
        </w:tc>
      </w:tr>
      <w:tr w14:paraId="54167DD3">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1161573D">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304AE8EA">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52D06A4C">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苗木上山 运距&lt;500m</w:t>
            </w:r>
          </w:p>
        </w:tc>
        <w:tc>
          <w:tcPr>
            <w:tcW w:w="806" w:type="dxa"/>
            <w:tcBorders>
              <w:top w:val="nil"/>
              <w:left w:val="nil"/>
              <w:bottom w:val="single" w:color="auto" w:sz="4" w:space="0"/>
              <w:right w:val="single" w:color="auto" w:sz="4" w:space="0"/>
            </w:tcBorders>
            <w:noWrap/>
            <w:vAlign w:val="center"/>
          </w:tcPr>
          <w:p w14:paraId="2EE839CA">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445844C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7-16</w:t>
            </w:r>
          </w:p>
        </w:tc>
        <w:tc>
          <w:tcPr>
            <w:tcW w:w="806" w:type="dxa"/>
            <w:tcBorders>
              <w:top w:val="nil"/>
              <w:left w:val="nil"/>
              <w:bottom w:val="single" w:color="auto" w:sz="4" w:space="0"/>
              <w:right w:val="single" w:color="auto" w:sz="4" w:space="0"/>
            </w:tcBorders>
            <w:noWrap/>
            <w:vAlign w:val="center"/>
          </w:tcPr>
          <w:p w14:paraId="5F737FFE">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68FDA4F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805" w:type="dxa"/>
            <w:tcBorders>
              <w:top w:val="nil"/>
              <w:left w:val="nil"/>
              <w:bottom w:val="single" w:color="auto" w:sz="4" w:space="0"/>
              <w:right w:val="single" w:color="auto" w:sz="4" w:space="0"/>
            </w:tcBorders>
            <w:noWrap/>
            <w:vAlign w:val="center"/>
          </w:tcPr>
          <w:p w14:paraId="33F329B0">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1.1</w:t>
            </w:r>
          </w:p>
        </w:tc>
        <w:tc>
          <w:tcPr>
            <w:tcW w:w="700" w:type="dxa"/>
            <w:tcBorders>
              <w:top w:val="nil"/>
              <w:left w:val="nil"/>
              <w:bottom w:val="single" w:color="auto" w:sz="4" w:space="0"/>
              <w:right w:val="single" w:color="auto" w:sz="4" w:space="0"/>
            </w:tcBorders>
            <w:noWrap/>
            <w:vAlign w:val="center"/>
          </w:tcPr>
          <w:p w14:paraId="491FC5E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1.15 </w:t>
            </w:r>
          </w:p>
        </w:tc>
        <w:tc>
          <w:tcPr>
            <w:tcW w:w="735" w:type="dxa"/>
            <w:tcBorders>
              <w:top w:val="nil"/>
              <w:left w:val="nil"/>
              <w:bottom w:val="single" w:color="auto" w:sz="4" w:space="0"/>
              <w:right w:val="single" w:color="auto" w:sz="4" w:space="0"/>
            </w:tcBorders>
            <w:noWrap/>
            <w:vAlign w:val="center"/>
          </w:tcPr>
          <w:p w14:paraId="4CE93BAA">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1F9078B6">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374D7D30">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10828.40 </w:t>
            </w:r>
          </w:p>
        </w:tc>
        <w:tc>
          <w:tcPr>
            <w:tcW w:w="1067" w:type="dxa"/>
            <w:tcBorders>
              <w:top w:val="nil"/>
              <w:left w:val="nil"/>
              <w:bottom w:val="single" w:color="auto" w:sz="4" w:space="0"/>
              <w:right w:val="single" w:color="auto" w:sz="4" w:space="0"/>
            </w:tcBorders>
            <w:noWrap/>
            <w:vAlign w:val="center"/>
          </w:tcPr>
          <w:p w14:paraId="3DC6D577">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10828.40 </w:t>
            </w:r>
          </w:p>
        </w:tc>
        <w:tc>
          <w:tcPr>
            <w:tcW w:w="765" w:type="dxa"/>
            <w:tcBorders>
              <w:top w:val="nil"/>
              <w:left w:val="nil"/>
              <w:bottom w:val="single" w:color="auto" w:sz="4" w:space="0"/>
              <w:right w:val="single" w:color="auto" w:sz="4" w:space="0"/>
            </w:tcBorders>
            <w:noWrap/>
            <w:vAlign w:val="center"/>
          </w:tcPr>
          <w:p w14:paraId="27535315">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2A47737B">
            <w:pPr>
              <w:jc w:val="center"/>
              <w:rPr>
                <w:rFonts w:ascii="Times New Roman" w:hAnsi="Times New Roman"/>
                <w:b/>
                <w:bCs/>
                <w:color w:val="000000"/>
                <w:kern w:val="0"/>
                <w:sz w:val="18"/>
                <w:szCs w:val="18"/>
              </w:rPr>
            </w:pPr>
          </w:p>
        </w:tc>
      </w:tr>
      <w:tr w14:paraId="395DE805">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795B96E8">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273900F7">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1472930A">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挖穴定植：40×40×30cm</w:t>
            </w:r>
          </w:p>
        </w:tc>
        <w:tc>
          <w:tcPr>
            <w:tcW w:w="806" w:type="dxa"/>
            <w:tcBorders>
              <w:top w:val="nil"/>
              <w:left w:val="nil"/>
              <w:bottom w:val="single" w:color="auto" w:sz="4" w:space="0"/>
              <w:right w:val="single" w:color="auto" w:sz="4" w:space="0"/>
            </w:tcBorders>
            <w:noWrap/>
            <w:vAlign w:val="center"/>
          </w:tcPr>
          <w:p w14:paraId="23F32A81">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穴</w:t>
            </w:r>
          </w:p>
        </w:tc>
        <w:tc>
          <w:tcPr>
            <w:tcW w:w="806" w:type="dxa"/>
            <w:tcBorders>
              <w:top w:val="nil"/>
              <w:left w:val="nil"/>
              <w:bottom w:val="single" w:color="auto" w:sz="4" w:space="0"/>
              <w:right w:val="single" w:color="auto" w:sz="4" w:space="0"/>
            </w:tcBorders>
            <w:noWrap/>
            <w:vAlign w:val="center"/>
          </w:tcPr>
          <w:p w14:paraId="4D9B0E9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806" w:type="dxa"/>
            <w:tcBorders>
              <w:top w:val="nil"/>
              <w:left w:val="nil"/>
              <w:bottom w:val="single" w:color="auto" w:sz="4" w:space="0"/>
              <w:right w:val="single" w:color="auto" w:sz="4" w:space="0"/>
            </w:tcBorders>
            <w:noWrap/>
            <w:vAlign w:val="center"/>
          </w:tcPr>
          <w:p w14:paraId="4B18DC0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14D09EB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805" w:type="dxa"/>
            <w:tcBorders>
              <w:top w:val="nil"/>
              <w:left w:val="nil"/>
              <w:bottom w:val="single" w:color="auto" w:sz="4" w:space="0"/>
              <w:right w:val="single" w:color="auto" w:sz="4" w:space="0"/>
            </w:tcBorders>
            <w:noWrap/>
            <w:vAlign w:val="center"/>
          </w:tcPr>
          <w:p w14:paraId="752F7C3E">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5.963</w:t>
            </w:r>
          </w:p>
        </w:tc>
        <w:tc>
          <w:tcPr>
            <w:tcW w:w="700" w:type="dxa"/>
            <w:tcBorders>
              <w:top w:val="nil"/>
              <w:left w:val="nil"/>
              <w:bottom w:val="single" w:color="auto" w:sz="4" w:space="0"/>
              <w:right w:val="single" w:color="auto" w:sz="4" w:space="0"/>
            </w:tcBorders>
            <w:noWrap/>
            <w:vAlign w:val="center"/>
          </w:tcPr>
          <w:p w14:paraId="3301362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35" w:type="dxa"/>
            <w:tcBorders>
              <w:top w:val="nil"/>
              <w:left w:val="nil"/>
              <w:bottom w:val="single" w:color="auto" w:sz="4" w:space="0"/>
              <w:right w:val="single" w:color="auto" w:sz="4" w:space="0"/>
            </w:tcBorders>
            <w:noWrap/>
            <w:vAlign w:val="center"/>
          </w:tcPr>
          <w:p w14:paraId="53F5972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650A1DB6">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4338B216">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51043.28 </w:t>
            </w:r>
          </w:p>
        </w:tc>
        <w:tc>
          <w:tcPr>
            <w:tcW w:w="1067" w:type="dxa"/>
            <w:tcBorders>
              <w:top w:val="nil"/>
              <w:left w:val="nil"/>
              <w:bottom w:val="single" w:color="auto" w:sz="4" w:space="0"/>
              <w:right w:val="single" w:color="auto" w:sz="4" w:space="0"/>
            </w:tcBorders>
            <w:noWrap/>
            <w:vAlign w:val="center"/>
          </w:tcPr>
          <w:p w14:paraId="0B719D92">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51043.28 </w:t>
            </w:r>
          </w:p>
        </w:tc>
        <w:tc>
          <w:tcPr>
            <w:tcW w:w="765" w:type="dxa"/>
            <w:tcBorders>
              <w:top w:val="nil"/>
              <w:left w:val="nil"/>
              <w:bottom w:val="single" w:color="auto" w:sz="4" w:space="0"/>
              <w:right w:val="single" w:color="auto" w:sz="4" w:space="0"/>
            </w:tcBorders>
            <w:noWrap/>
            <w:vAlign w:val="center"/>
          </w:tcPr>
          <w:p w14:paraId="30058CFE">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5B53F991">
            <w:pPr>
              <w:jc w:val="center"/>
              <w:rPr>
                <w:rFonts w:ascii="Times New Roman" w:hAnsi="Times New Roman"/>
                <w:b/>
                <w:bCs/>
                <w:color w:val="000000"/>
                <w:kern w:val="0"/>
                <w:sz w:val="18"/>
                <w:szCs w:val="18"/>
              </w:rPr>
            </w:pPr>
          </w:p>
        </w:tc>
      </w:tr>
      <w:tr w14:paraId="11B1514D">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74E9AC98">
            <w:pPr>
              <w:jc w:val="center"/>
              <w:rPr>
                <w:rFonts w:hint="eastAsia" w:ascii="宋体" w:hAnsi="宋体" w:eastAsia="宋体" w:cs="宋体"/>
                <w:i w:val="0"/>
                <w:iCs w:val="0"/>
                <w:color w:val="000000"/>
                <w:kern w:val="0"/>
                <w:sz w:val="18"/>
                <w:szCs w:val="18"/>
                <w:u w:val="none"/>
                <w:lang w:val="en-US" w:eastAsia="zh-CN" w:bidi="ar"/>
              </w:rPr>
            </w:pPr>
          </w:p>
        </w:tc>
        <w:tc>
          <w:tcPr>
            <w:tcW w:w="1024" w:type="dxa"/>
            <w:vMerge w:val="continue"/>
            <w:tcBorders>
              <w:top w:val="nil"/>
              <w:left w:val="single" w:color="auto" w:sz="4" w:space="0"/>
              <w:bottom w:val="nil"/>
              <w:right w:val="single" w:color="auto" w:sz="4" w:space="0"/>
            </w:tcBorders>
            <w:noWrap/>
            <w:vAlign w:val="center"/>
          </w:tcPr>
          <w:p w14:paraId="4440DB3D">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408" w:type="dxa"/>
            <w:tcBorders>
              <w:top w:val="nil"/>
              <w:left w:val="nil"/>
              <w:bottom w:val="single" w:color="auto" w:sz="4" w:space="0"/>
              <w:right w:val="single" w:color="auto" w:sz="4" w:space="0"/>
            </w:tcBorders>
            <w:noWrap w:val="0"/>
            <w:vAlign w:val="center"/>
          </w:tcPr>
          <w:p w14:paraId="7C53DE7A">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当年抚育一次：块状松土除草除蘖</w:t>
            </w:r>
          </w:p>
        </w:tc>
        <w:tc>
          <w:tcPr>
            <w:tcW w:w="806" w:type="dxa"/>
            <w:tcBorders>
              <w:top w:val="nil"/>
              <w:left w:val="nil"/>
              <w:bottom w:val="single" w:color="auto" w:sz="4" w:space="0"/>
              <w:right w:val="single" w:color="auto" w:sz="4" w:space="0"/>
            </w:tcBorders>
            <w:noWrap/>
            <w:vAlign w:val="center"/>
          </w:tcPr>
          <w:p w14:paraId="19E72D83">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134B79E4">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5-38</w:t>
            </w:r>
          </w:p>
        </w:tc>
        <w:tc>
          <w:tcPr>
            <w:tcW w:w="806" w:type="dxa"/>
            <w:tcBorders>
              <w:top w:val="nil"/>
              <w:left w:val="nil"/>
              <w:bottom w:val="single" w:color="auto" w:sz="4" w:space="0"/>
              <w:right w:val="single" w:color="auto" w:sz="4" w:space="0"/>
            </w:tcBorders>
            <w:noWrap/>
            <w:vAlign w:val="center"/>
          </w:tcPr>
          <w:p w14:paraId="63D3C4D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805" w:type="dxa"/>
            <w:tcBorders>
              <w:top w:val="nil"/>
              <w:left w:val="nil"/>
              <w:bottom w:val="single" w:color="auto" w:sz="4" w:space="0"/>
              <w:right w:val="single" w:color="auto" w:sz="4" w:space="0"/>
            </w:tcBorders>
            <w:noWrap/>
            <w:vAlign w:val="center"/>
          </w:tcPr>
          <w:p w14:paraId="5669D38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805" w:type="dxa"/>
            <w:tcBorders>
              <w:top w:val="nil"/>
              <w:left w:val="nil"/>
              <w:bottom w:val="single" w:color="auto" w:sz="4" w:space="0"/>
              <w:right w:val="single" w:color="auto" w:sz="4" w:space="0"/>
            </w:tcBorders>
            <w:noWrap/>
            <w:vAlign w:val="center"/>
          </w:tcPr>
          <w:p w14:paraId="5DF393D0">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2.1875</w:t>
            </w:r>
          </w:p>
        </w:tc>
        <w:tc>
          <w:tcPr>
            <w:tcW w:w="700" w:type="dxa"/>
            <w:tcBorders>
              <w:top w:val="nil"/>
              <w:left w:val="nil"/>
              <w:bottom w:val="single" w:color="auto" w:sz="4" w:space="0"/>
              <w:right w:val="single" w:color="auto" w:sz="4" w:space="0"/>
            </w:tcBorders>
            <w:noWrap/>
            <w:vAlign w:val="center"/>
          </w:tcPr>
          <w:p w14:paraId="3F3DF1E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672813E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61F3B6CB">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1DEC372">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18725.00 </w:t>
            </w:r>
          </w:p>
        </w:tc>
        <w:tc>
          <w:tcPr>
            <w:tcW w:w="1067" w:type="dxa"/>
            <w:tcBorders>
              <w:top w:val="nil"/>
              <w:left w:val="nil"/>
              <w:bottom w:val="single" w:color="auto" w:sz="4" w:space="0"/>
              <w:right w:val="single" w:color="auto" w:sz="4" w:space="0"/>
            </w:tcBorders>
            <w:noWrap/>
            <w:vAlign w:val="center"/>
          </w:tcPr>
          <w:p w14:paraId="42FADFF3">
            <w:pPr>
              <w:keepNext w:val="0"/>
              <w:keepLines w:val="0"/>
              <w:widowControl/>
              <w:suppressLineNumbers w:val="0"/>
              <w:jc w:val="center"/>
              <w:textAlignment w:val="cente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18725.00 </w:t>
            </w:r>
          </w:p>
        </w:tc>
        <w:tc>
          <w:tcPr>
            <w:tcW w:w="765" w:type="dxa"/>
            <w:tcBorders>
              <w:top w:val="nil"/>
              <w:left w:val="nil"/>
              <w:bottom w:val="single" w:color="auto" w:sz="4" w:space="0"/>
              <w:right w:val="single" w:color="auto" w:sz="4" w:space="0"/>
            </w:tcBorders>
            <w:noWrap/>
            <w:vAlign w:val="center"/>
          </w:tcPr>
          <w:p w14:paraId="20BE4694">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08EF058A">
            <w:pPr>
              <w:jc w:val="center"/>
              <w:rPr>
                <w:rFonts w:ascii="Times New Roman" w:hAnsi="Times New Roman"/>
                <w:b/>
                <w:bCs/>
                <w:color w:val="000000"/>
                <w:kern w:val="0"/>
                <w:sz w:val="18"/>
                <w:szCs w:val="18"/>
              </w:rPr>
            </w:pPr>
          </w:p>
        </w:tc>
      </w:tr>
      <w:tr w14:paraId="3FA06BA7">
        <w:tblPrEx>
          <w:tblCellMar>
            <w:top w:w="0" w:type="dxa"/>
            <w:left w:w="108" w:type="dxa"/>
            <w:bottom w:w="0" w:type="dxa"/>
            <w:right w:w="108" w:type="dxa"/>
          </w:tblCellMar>
        </w:tblPrEx>
        <w:trPr>
          <w:trHeight w:val="340" w:hRule="atLeast"/>
        </w:trPr>
        <w:tc>
          <w:tcPr>
            <w:tcW w:w="855" w:type="dxa"/>
            <w:vMerge w:val="restart"/>
            <w:tcBorders>
              <w:top w:val="nil"/>
              <w:left w:val="single" w:color="auto" w:sz="4" w:space="0"/>
              <w:bottom w:val="nil"/>
              <w:right w:val="single" w:color="auto" w:sz="4" w:space="0"/>
            </w:tcBorders>
            <w:noWrap w:val="0"/>
            <w:vAlign w:val="center"/>
          </w:tcPr>
          <w:p w14:paraId="0AC5DDA4">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淡竹乡</w:t>
            </w:r>
          </w:p>
        </w:tc>
        <w:tc>
          <w:tcPr>
            <w:tcW w:w="1024" w:type="dxa"/>
            <w:vMerge w:val="restart"/>
            <w:tcBorders>
              <w:top w:val="nil"/>
              <w:left w:val="single" w:color="auto" w:sz="4" w:space="0"/>
              <w:bottom w:val="nil"/>
              <w:right w:val="single" w:color="auto" w:sz="4" w:space="0"/>
            </w:tcBorders>
            <w:noWrap/>
            <w:vAlign w:val="center"/>
          </w:tcPr>
          <w:p w14:paraId="531AC2A7">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2408" w:type="dxa"/>
            <w:tcBorders>
              <w:top w:val="nil"/>
              <w:left w:val="nil"/>
              <w:bottom w:val="single" w:color="auto" w:sz="4" w:space="0"/>
              <w:right w:val="single" w:color="auto" w:sz="4" w:space="0"/>
            </w:tcBorders>
            <w:noWrap w:val="0"/>
            <w:vAlign w:val="center"/>
          </w:tcPr>
          <w:p w14:paraId="50E4CCBE">
            <w:pPr>
              <w:keepNext w:val="0"/>
              <w:keepLines w:val="0"/>
              <w:widowControl/>
              <w:suppressLineNumbers w:val="0"/>
              <w:jc w:val="left"/>
              <w:textAlignment w:val="center"/>
              <w:rPr>
                <w:rFonts w:ascii="宋体" w:hAnsi="宋体" w:cs="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小计</w:t>
            </w:r>
          </w:p>
        </w:tc>
        <w:tc>
          <w:tcPr>
            <w:tcW w:w="806" w:type="dxa"/>
            <w:tcBorders>
              <w:top w:val="nil"/>
              <w:left w:val="nil"/>
              <w:bottom w:val="single" w:color="auto" w:sz="4" w:space="0"/>
              <w:right w:val="single" w:color="auto" w:sz="4" w:space="0"/>
            </w:tcBorders>
            <w:noWrap/>
            <w:vAlign w:val="center"/>
          </w:tcPr>
          <w:p w14:paraId="6BF46AAD">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3456D48B">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43BF3F4B">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37FF97B3">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7EEE4C86">
            <w:pPr>
              <w:jc w:val="center"/>
              <w:rPr>
                <w:rFonts w:ascii="Times New Roman" w:hAnsi="Times New Roman"/>
                <w:b/>
                <w:bCs/>
                <w:color w:val="FFFFFF" w:themeColor="background1"/>
                <w:kern w:val="0"/>
                <w:sz w:val="18"/>
                <w:szCs w:val="18"/>
                <w14:textFill>
                  <w14:solidFill>
                    <w14:schemeClr w14:val="bg1"/>
                  </w14:solidFill>
                </w14:textFill>
              </w:rPr>
            </w:pPr>
          </w:p>
        </w:tc>
        <w:tc>
          <w:tcPr>
            <w:tcW w:w="700" w:type="dxa"/>
            <w:tcBorders>
              <w:top w:val="nil"/>
              <w:left w:val="nil"/>
              <w:bottom w:val="single" w:color="auto" w:sz="4" w:space="0"/>
              <w:right w:val="single" w:color="auto" w:sz="4" w:space="0"/>
            </w:tcBorders>
            <w:noWrap/>
            <w:vAlign w:val="center"/>
          </w:tcPr>
          <w:p w14:paraId="2F59EF77">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6423403F">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0BC25065">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0876D78D">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65182.43 </w:t>
            </w:r>
          </w:p>
        </w:tc>
        <w:tc>
          <w:tcPr>
            <w:tcW w:w="1067" w:type="dxa"/>
            <w:tcBorders>
              <w:top w:val="nil"/>
              <w:left w:val="nil"/>
              <w:bottom w:val="single" w:color="auto" w:sz="4" w:space="0"/>
              <w:right w:val="single" w:color="auto" w:sz="4" w:space="0"/>
            </w:tcBorders>
            <w:noWrap/>
            <w:vAlign w:val="center"/>
          </w:tcPr>
          <w:p w14:paraId="751DF300">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54622.43 </w:t>
            </w:r>
          </w:p>
        </w:tc>
        <w:tc>
          <w:tcPr>
            <w:tcW w:w="765" w:type="dxa"/>
            <w:tcBorders>
              <w:top w:val="nil"/>
              <w:left w:val="nil"/>
              <w:bottom w:val="single" w:color="auto" w:sz="4" w:space="0"/>
              <w:right w:val="single" w:color="auto" w:sz="4" w:space="0"/>
            </w:tcBorders>
            <w:noWrap/>
            <w:vAlign w:val="center"/>
          </w:tcPr>
          <w:p w14:paraId="1703F965">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10560</w:t>
            </w:r>
          </w:p>
        </w:tc>
        <w:tc>
          <w:tcPr>
            <w:tcW w:w="825" w:type="dxa"/>
            <w:tcBorders>
              <w:top w:val="nil"/>
              <w:left w:val="nil"/>
              <w:bottom w:val="single" w:color="auto" w:sz="4" w:space="0"/>
              <w:right w:val="single" w:color="auto" w:sz="4" w:space="0"/>
            </w:tcBorders>
            <w:noWrap/>
            <w:vAlign w:val="center"/>
          </w:tcPr>
          <w:p w14:paraId="652C16C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4800</w:t>
            </w:r>
          </w:p>
        </w:tc>
      </w:tr>
      <w:tr w14:paraId="35FF59D2">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nil"/>
              <w:right w:val="single" w:color="auto" w:sz="4" w:space="0"/>
            </w:tcBorders>
            <w:noWrap w:val="0"/>
            <w:vAlign w:val="center"/>
          </w:tcPr>
          <w:p w14:paraId="5D1EC2F2">
            <w:pPr>
              <w:jc w:val="center"/>
              <w:rPr>
                <w:rFonts w:ascii="宋体" w:hAnsi="宋体" w:cs="宋体"/>
                <w:color w:val="000000"/>
                <w:kern w:val="0"/>
                <w:sz w:val="18"/>
                <w:szCs w:val="18"/>
              </w:rPr>
            </w:pPr>
          </w:p>
        </w:tc>
        <w:tc>
          <w:tcPr>
            <w:tcW w:w="1024" w:type="dxa"/>
            <w:vMerge w:val="continue"/>
            <w:tcBorders>
              <w:top w:val="nil"/>
              <w:left w:val="single" w:color="auto" w:sz="4" w:space="0"/>
              <w:bottom w:val="nil"/>
              <w:right w:val="single" w:color="auto" w:sz="4" w:space="0"/>
            </w:tcBorders>
            <w:noWrap w:val="0"/>
            <w:vAlign w:val="center"/>
          </w:tcPr>
          <w:p w14:paraId="71ADB572">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09152D78">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榉树（省送二类苗）</w:t>
            </w:r>
          </w:p>
        </w:tc>
        <w:tc>
          <w:tcPr>
            <w:tcW w:w="806" w:type="dxa"/>
            <w:tcBorders>
              <w:top w:val="nil"/>
              <w:left w:val="nil"/>
              <w:bottom w:val="single" w:color="auto" w:sz="4" w:space="0"/>
              <w:right w:val="single" w:color="auto" w:sz="4" w:space="0"/>
            </w:tcBorders>
            <w:noWrap w:val="0"/>
            <w:vAlign w:val="center"/>
          </w:tcPr>
          <w:p w14:paraId="5289B01C">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0"/>
            <w:vAlign w:val="center"/>
          </w:tcPr>
          <w:p w14:paraId="79823102">
            <w:pPr>
              <w:jc w:val="center"/>
              <w:rPr>
                <w:rFonts w:ascii="Times New Roman" w:hAnsi="Times New Roman"/>
                <w:color w:val="000000"/>
                <w:kern w:val="0"/>
                <w:sz w:val="18"/>
                <w:szCs w:val="18"/>
              </w:rPr>
            </w:pPr>
          </w:p>
        </w:tc>
        <w:tc>
          <w:tcPr>
            <w:tcW w:w="806" w:type="dxa"/>
            <w:tcBorders>
              <w:top w:val="nil"/>
              <w:left w:val="nil"/>
              <w:bottom w:val="single" w:color="auto" w:sz="4" w:space="0"/>
              <w:right w:val="single" w:color="auto" w:sz="4" w:space="0"/>
            </w:tcBorders>
            <w:noWrap w:val="0"/>
            <w:vAlign w:val="center"/>
          </w:tcPr>
          <w:p w14:paraId="3DEE1A51">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7E6836AE">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05" w:type="dxa"/>
            <w:tcBorders>
              <w:top w:val="nil"/>
              <w:left w:val="nil"/>
              <w:bottom w:val="single" w:color="auto" w:sz="4" w:space="0"/>
              <w:right w:val="single" w:color="auto" w:sz="4" w:space="0"/>
            </w:tcBorders>
            <w:noWrap/>
            <w:vAlign w:val="center"/>
          </w:tcPr>
          <w:p w14:paraId="3FE3162E">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w:t>
            </w:r>
          </w:p>
        </w:tc>
        <w:tc>
          <w:tcPr>
            <w:tcW w:w="700" w:type="dxa"/>
            <w:tcBorders>
              <w:top w:val="nil"/>
              <w:left w:val="nil"/>
              <w:bottom w:val="single" w:color="auto" w:sz="4" w:space="0"/>
              <w:right w:val="single" w:color="auto" w:sz="4" w:space="0"/>
            </w:tcBorders>
            <w:noWrap/>
            <w:vAlign w:val="center"/>
          </w:tcPr>
          <w:p w14:paraId="350C86AD">
            <w:pPr>
              <w:jc w:val="center"/>
              <w:rPr>
                <w:rFonts w:ascii="Times New Roman" w:hAnsi="Times New Roman"/>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64A53B99">
            <w:pPr>
              <w:jc w:val="center"/>
              <w:rPr>
                <w:rFonts w:ascii="Times New Roman" w:hAnsi="Times New Roman"/>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4B4E2116">
            <w:pPr>
              <w:jc w:val="center"/>
              <w:rPr>
                <w:rFonts w:ascii="Times New Roman" w:hAnsi="Times New Roman"/>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19975779">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1440.00 </w:t>
            </w:r>
          </w:p>
        </w:tc>
        <w:tc>
          <w:tcPr>
            <w:tcW w:w="1067" w:type="dxa"/>
            <w:tcBorders>
              <w:top w:val="nil"/>
              <w:left w:val="nil"/>
              <w:bottom w:val="single" w:color="auto" w:sz="4" w:space="0"/>
              <w:right w:val="single" w:color="auto" w:sz="4" w:space="0"/>
            </w:tcBorders>
            <w:noWrap/>
            <w:vAlign w:val="center"/>
          </w:tcPr>
          <w:p w14:paraId="474DA54F">
            <w:pPr>
              <w:jc w:val="center"/>
              <w:rPr>
                <w:rFonts w:ascii="Times New Roman" w:hAnsi="Times New Roman"/>
                <w:color w:val="FFFFFF" w:themeColor="background1"/>
                <w:kern w:val="0"/>
                <w:sz w:val="18"/>
                <w:szCs w:val="18"/>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1F92FD4C">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1440</w:t>
            </w:r>
          </w:p>
        </w:tc>
        <w:tc>
          <w:tcPr>
            <w:tcW w:w="825" w:type="dxa"/>
            <w:tcBorders>
              <w:top w:val="nil"/>
              <w:left w:val="nil"/>
              <w:bottom w:val="single" w:color="auto" w:sz="4" w:space="0"/>
              <w:right w:val="single" w:color="auto" w:sz="4" w:space="0"/>
            </w:tcBorders>
            <w:noWrap/>
            <w:vAlign w:val="center"/>
          </w:tcPr>
          <w:p w14:paraId="2D45E85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1440</w:t>
            </w:r>
          </w:p>
        </w:tc>
      </w:tr>
      <w:tr w14:paraId="32D08A80">
        <w:tblPrEx>
          <w:tblCellMar>
            <w:top w:w="0" w:type="dxa"/>
            <w:left w:w="108" w:type="dxa"/>
            <w:bottom w:w="0" w:type="dxa"/>
            <w:right w:w="108" w:type="dxa"/>
          </w:tblCellMar>
        </w:tblPrEx>
        <w:trPr>
          <w:trHeight w:val="340" w:hRule="atLeast"/>
        </w:trPr>
        <w:tc>
          <w:tcPr>
            <w:tcW w:w="855" w:type="dxa"/>
            <w:vMerge w:val="continue"/>
            <w:tcBorders>
              <w:top w:val="single" w:color="auto" w:sz="4" w:space="0"/>
              <w:left w:val="single" w:color="auto" w:sz="4" w:space="0"/>
              <w:bottom w:val="nil"/>
              <w:right w:val="single" w:color="auto" w:sz="4" w:space="0"/>
            </w:tcBorders>
            <w:noWrap w:val="0"/>
            <w:vAlign w:val="center"/>
          </w:tcPr>
          <w:p w14:paraId="678562DE">
            <w:pPr>
              <w:jc w:val="center"/>
              <w:rPr>
                <w:rFonts w:hint="eastAsia" w:ascii="宋体" w:hAnsi="宋体" w:eastAsia="宋体" w:cs="宋体"/>
                <w:color w:val="000000"/>
                <w:kern w:val="0"/>
                <w:sz w:val="18"/>
                <w:szCs w:val="18"/>
                <w:lang w:eastAsia="zh-CN"/>
              </w:rPr>
            </w:pPr>
          </w:p>
        </w:tc>
        <w:tc>
          <w:tcPr>
            <w:tcW w:w="1024" w:type="dxa"/>
            <w:vMerge w:val="continue"/>
            <w:tcBorders>
              <w:top w:val="single" w:color="auto" w:sz="4" w:space="0"/>
              <w:left w:val="single" w:color="auto" w:sz="4" w:space="0"/>
              <w:bottom w:val="nil"/>
              <w:right w:val="single" w:color="auto" w:sz="4" w:space="0"/>
            </w:tcBorders>
            <w:noWrap/>
            <w:vAlign w:val="center"/>
          </w:tcPr>
          <w:p w14:paraId="218F4B5F">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5A60FA7F">
            <w:pPr>
              <w:keepNext w:val="0"/>
              <w:keepLines w:val="0"/>
              <w:widowControl/>
              <w:suppressLineNumbers w:val="0"/>
              <w:jc w:val="left"/>
              <w:textAlignment w:val="center"/>
              <w:rPr>
                <w:rFonts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赤皮青冈（省送二类苗）</w:t>
            </w:r>
          </w:p>
        </w:tc>
        <w:tc>
          <w:tcPr>
            <w:tcW w:w="806" w:type="dxa"/>
            <w:tcBorders>
              <w:top w:val="nil"/>
              <w:left w:val="nil"/>
              <w:bottom w:val="single" w:color="auto" w:sz="4" w:space="0"/>
              <w:right w:val="single" w:color="auto" w:sz="4" w:space="0"/>
            </w:tcBorders>
            <w:noWrap/>
            <w:vAlign w:val="center"/>
          </w:tcPr>
          <w:p w14:paraId="4DAAF3C7">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35561B05">
            <w:pPr>
              <w:jc w:val="center"/>
              <w:rPr>
                <w:rFonts w:ascii="Times New Roman" w:hAnsi="Times New Roman"/>
                <w:b/>
                <w:bCs/>
                <w:color w:val="000000"/>
                <w:kern w:val="0"/>
                <w:sz w:val="18"/>
                <w:szCs w:val="18"/>
              </w:rPr>
            </w:pPr>
          </w:p>
        </w:tc>
        <w:tc>
          <w:tcPr>
            <w:tcW w:w="806" w:type="dxa"/>
            <w:tcBorders>
              <w:top w:val="nil"/>
              <w:left w:val="nil"/>
              <w:bottom w:val="single" w:color="auto" w:sz="4" w:space="0"/>
              <w:right w:val="single" w:color="auto" w:sz="4" w:space="0"/>
            </w:tcBorders>
            <w:noWrap/>
            <w:vAlign w:val="center"/>
          </w:tcPr>
          <w:p w14:paraId="02E9B75A">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13D8EA46">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05" w:type="dxa"/>
            <w:tcBorders>
              <w:top w:val="nil"/>
              <w:left w:val="nil"/>
              <w:bottom w:val="single" w:color="auto" w:sz="4" w:space="0"/>
              <w:right w:val="single" w:color="auto" w:sz="4" w:space="0"/>
            </w:tcBorders>
            <w:noWrap/>
            <w:vAlign w:val="center"/>
          </w:tcPr>
          <w:p w14:paraId="0C20EDFD">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w:t>
            </w:r>
          </w:p>
        </w:tc>
        <w:tc>
          <w:tcPr>
            <w:tcW w:w="700" w:type="dxa"/>
            <w:tcBorders>
              <w:top w:val="nil"/>
              <w:left w:val="nil"/>
              <w:bottom w:val="single" w:color="auto" w:sz="4" w:space="0"/>
              <w:right w:val="single" w:color="auto" w:sz="4" w:space="0"/>
            </w:tcBorders>
            <w:noWrap/>
            <w:vAlign w:val="center"/>
          </w:tcPr>
          <w:p w14:paraId="57535F93">
            <w:pPr>
              <w:jc w:val="center"/>
              <w:rPr>
                <w:rFonts w:ascii="Times New Roman" w:hAnsi="Times New Roman"/>
                <w:b/>
                <w:bCs/>
                <w:color w:val="000000"/>
                <w:kern w:val="0"/>
                <w:sz w:val="18"/>
                <w:szCs w:val="18"/>
              </w:rPr>
            </w:pPr>
          </w:p>
        </w:tc>
        <w:tc>
          <w:tcPr>
            <w:tcW w:w="735" w:type="dxa"/>
            <w:tcBorders>
              <w:top w:val="nil"/>
              <w:left w:val="nil"/>
              <w:bottom w:val="single" w:color="auto" w:sz="4" w:space="0"/>
              <w:right w:val="single" w:color="auto" w:sz="4" w:space="0"/>
            </w:tcBorders>
            <w:noWrap/>
            <w:vAlign w:val="center"/>
          </w:tcPr>
          <w:p w14:paraId="0C7A8C82">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2AD36FC9">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2B92D70F">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1440.00 </w:t>
            </w:r>
          </w:p>
        </w:tc>
        <w:tc>
          <w:tcPr>
            <w:tcW w:w="1067" w:type="dxa"/>
            <w:tcBorders>
              <w:top w:val="nil"/>
              <w:left w:val="nil"/>
              <w:bottom w:val="single" w:color="auto" w:sz="4" w:space="0"/>
              <w:right w:val="single" w:color="auto" w:sz="4" w:space="0"/>
            </w:tcBorders>
            <w:noWrap/>
            <w:vAlign w:val="center"/>
          </w:tcPr>
          <w:p w14:paraId="49456849">
            <w:pPr>
              <w:jc w:val="center"/>
              <w:rPr>
                <w:rFonts w:ascii="Times New Roman" w:hAnsi="Times New Roman"/>
                <w:b/>
                <w:bCs/>
                <w:color w:val="FFFFFF" w:themeColor="background1"/>
                <w:kern w:val="0"/>
                <w:sz w:val="18"/>
                <w:szCs w:val="18"/>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50472CC7">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1440</w:t>
            </w:r>
          </w:p>
        </w:tc>
        <w:tc>
          <w:tcPr>
            <w:tcW w:w="825" w:type="dxa"/>
            <w:tcBorders>
              <w:top w:val="nil"/>
              <w:left w:val="nil"/>
              <w:bottom w:val="single" w:color="auto" w:sz="4" w:space="0"/>
              <w:right w:val="single" w:color="auto" w:sz="4" w:space="0"/>
            </w:tcBorders>
            <w:noWrap/>
            <w:vAlign w:val="center"/>
          </w:tcPr>
          <w:p w14:paraId="1B1D070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1440</w:t>
            </w:r>
          </w:p>
        </w:tc>
      </w:tr>
      <w:tr w14:paraId="6702605B">
        <w:tblPrEx>
          <w:tblCellMar>
            <w:top w:w="0" w:type="dxa"/>
            <w:left w:w="108" w:type="dxa"/>
            <w:bottom w:w="0" w:type="dxa"/>
            <w:right w:w="108" w:type="dxa"/>
          </w:tblCellMar>
        </w:tblPrEx>
        <w:trPr>
          <w:trHeight w:val="340" w:hRule="atLeast"/>
        </w:trPr>
        <w:tc>
          <w:tcPr>
            <w:tcW w:w="855" w:type="dxa"/>
            <w:vMerge w:val="continue"/>
            <w:tcBorders>
              <w:top w:val="single" w:color="auto" w:sz="4" w:space="0"/>
              <w:left w:val="single" w:color="auto" w:sz="4" w:space="0"/>
              <w:bottom w:val="nil"/>
              <w:right w:val="single" w:color="auto" w:sz="4" w:space="0"/>
            </w:tcBorders>
            <w:noWrap w:val="0"/>
            <w:vAlign w:val="center"/>
          </w:tcPr>
          <w:p w14:paraId="49DD2DB8">
            <w:pPr>
              <w:jc w:val="center"/>
              <w:rPr>
                <w:rFonts w:ascii="宋体" w:hAnsi="宋体" w:cs="宋体"/>
                <w:color w:val="000000"/>
                <w:kern w:val="0"/>
                <w:sz w:val="18"/>
                <w:szCs w:val="18"/>
              </w:rPr>
            </w:pPr>
          </w:p>
        </w:tc>
        <w:tc>
          <w:tcPr>
            <w:tcW w:w="1024" w:type="dxa"/>
            <w:vMerge w:val="continue"/>
            <w:tcBorders>
              <w:top w:val="single" w:color="auto" w:sz="4" w:space="0"/>
              <w:left w:val="single" w:color="auto" w:sz="4" w:space="0"/>
              <w:bottom w:val="nil"/>
              <w:right w:val="single" w:color="auto" w:sz="4" w:space="0"/>
            </w:tcBorders>
            <w:noWrap w:val="0"/>
            <w:vAlign w:val="center"/>
          </w:tcPr>
          <w:p w14:paraId="2914C215">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1E49EB57">
            <w:pPr>
              <w:keepNext w:val="0"/>
              <w:keepLines w:val="0"/>
              <w:widowControl/>
              <w:suppressLineNumbers w:val="0"/>
              <w:jc w:val="left"/>
              <w:textAlignment w:val="center"/>
              <w:rPr>
                <w:rFonts w:ascii="宋体" w:hAnsi="宋体" w:cs="宋体"/>
                <w:color w:val="0000FF"/>
                <w:kern w:val="0"/>
                <w:sz w:val="18"/>
                <w:szCs w:val="18"/>
              </w:rPr>
            </w:pPr>
            <w:r>
              <w:rPr>
                <w:rFonts w:hint="eastAsia" w:ascii="宋体" w:hAnsi="宋体" w:eastAsia="宋体" w:cs="宋体"/>
                <w:i w:val="0"/>
                <w:iCs w:val="0"/>
                <w:color w:val="000000"/>
                <w:kern w:val="0"/>
                <w:sz w:val="22"/>
                <w:szCs w:val="22"/>
                <w:u w:val="none"/>
                <w:lang w:val="en-US" w:eastAsia="zh-CN" w:bidi="ar"/>
              </w:rPr>
              <w:t>进口硫酸钾复合肥（17-17-17）</w:t>
            </w:r>
          </w:p>
        </w:tc>
        <w:tc>
          <w:tcPr>
            <w:tcW w:w="806" w:type="dxa"/>
            <w:tcBorders>
              <w:top w:val="nil"/>
              <w:left w:val="nil"/>
              <w:bottom w:val="single" w:color="auto" w:sz="4" w:space="0"/>
              <w:right w:val="single" w:color="auto" w:sz="4" w:space="0"/>
            </w:tcBorders>
            <w:noWrap w:val="0"/>
            <w:vAlign w:val="center"/>
          </w:tcPr>
          <w:p w14:paraId="791FD996">
            <w:pPr>
              <w:keepNext w:val="0"/>
              <w:keepLines w:val="0"/>
              <w:widowControl/>
              <w:suppressLineNumbers w:val="0"/>
              <w:jc w:val="center"/>
              <w:textAlignment w:val="center"/>
              <w:rPr>
                <w:rFonts w:ascii="宋体" w:hAnsi="宋体" w:cs="宋体"/>
                <w:color w:val="0000FF"/>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0"/>
            <w:vAlign w:val="center"/>
          </w:tcPr>
          <w:p w14:paraId="260E65FE">
            <w:pPr>
              <w:jc w:val="center"/>
              <w:rPr>
                <w:rFonts w:ascii="Times New Roman" w:hAnsi="Times New Roman"/>
                <w:color w:val="0000FF"/>
                <w:kern w:val="0"/>
                <w:sz w:val="18"/>
                <w:szCs w:val="18"/>
              </w:rPr>
            </w:pPr>
          </w:p>
        </w:tc>
        <w:tc>
          <w:tcPr>
            <w:tcW w:w="806" w:type="dxa"/>
            <w:tcBorders>
              <w:top w:val="nil"/>
              <w:left w:val="nil"/>
              <w:bottom w:val="single" w:color="auto" w:sz="4" w:space="0"/>
              <w:right w:val="single" w:color="auto" w:sz="4" w:space="0"/>
            </w:tcBorders>
            <w:noWrap w:val="0"/>
            <w:vAlign w:val="center"/>
          </w:tcPr>
          <w:p w14:paraId="43B970F5">
            <w:pPr>
              <w:keepNext w:val="0"/>
              <w:keepLines w:val="0"/>
              <w:widowControl/>
              <w:suppressLineNumbers w:val="0"/>
              <w:jc w:val="center"/>
              <w:textAlignment w:val="center"/>
              <w:rPr>
                <w:rFonts w:ascii="Times New Roman" w:hAnsi="Times New Roman"/>
                <w:color w:val="0000FF"/>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5D2B0228">
            <w:pPr>
              <w:keepNext w:val="0"/>
              <w:keepLines w:val="0"/>
              <w:widowControl/>
              <w:suppressLineNumbers w:val="0"/>
              <w:jc w:val="center"/>
              <w:textAlignment w:val="center"/>
              <w:rPr>
                <w:rFonts w:ascii="Times New Roman" w:hAnsi="Times New Roman"/>
                <w:color w:val="0000FF"/>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1920</w:t>
            </w:r>
          </w:p>
        </w:tc>
        <w:tc>
          <w:tcPr>
            <w:tcW w:w="805" w:type="dxa"/>
            <w:tcBorders>
              <w:top w:val="nil"/>
              <w:left w:val="nil"/>
              <w:bottom w:val="single" w:color="auto" w:sz="4" w:space="0"/>
              <w:right w:val="single" w:color="auto" w:sz="4" w:space="0"/>
            </w:tcBorders>
            <w:noWrap/>
            <w:vAlign w:val="center"/>
          </w:tcPr>
          <w:p w14:paraId="11A27229">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4</w:t>
            </w:r>
          </w:p>
        </w:tc>
        <w:tc>
          <w:tcPr>
            <w:tcW w:w="700" w:type="dxa"/>
            <w:tcBorders>
              <w:top w:val="nil"/>
              <w:left w:val="nil"/>
              <w:bottom w:val="single" w:color="auto" w:sz="4" w:space="0"/>
              <w:right w:val="single" w:color="auto" w:sz="4" w:space="0"/>
            </w:tcBorders>
            <w:noWrap/>
            <w:vAlign w:val="center"/>
          </w:tcPr>
          <w:p w14:paraId="1949D889">
            <w:pPr>
              <w:jc w:val="center"/>
              <w:rPr>
                <w:rFonts w:ascii="Times New Roman" w:hAnsi="Times New Roman"/>
                <w:color w:val="0000FF"/>
                <w:kern w:val="0"/>
                <w:sz w:val="18"/>
                <w:szCs w:val="18"/>
              </w:rPr>
            </w:pPr>
          </w:p>
        </w:tc>
        <w:tc>
          <w:tcPr>
            <w:tcW w:w="735" w:type="dxa"/>
            <w:tcBorders>
              <w:top w:val="nil"/>
              <w:left w:val="nil"/>
              <w:bottom w:val="single" w:color="auto" w:sz="4" w:space="0"/>
              <w:right w:val="single" w:color="auto" w:sz="4" w:space="0"/>
            </w:tcBorders>
            <w:noWrap/>
            <w:vAlign w:val="center"/>
          </w:tcPr>
          <w:p w14:paraId="7C3D1BBC">
            <w:pPr>
              <w:jc w:val="center"/>
              <w:rPr>
                <w:rFonts w:ascii="Times New Roman" w:hAnsi="Times New Roman"/>
                <w:color w:val="0000FF"/>
                <w:kern w:val="0"/>
                <w:sz w:val="18"/>
                <w:szCs w:val="18"/>
              </w:rPr>
            </w:pPr>
          </w:p>
        </w:tc>
        <w:tc>
          <w:tcPr>
            <w:tcW w:w="855" w:type="dxa"/>
            <w:tcBorders>
              <w:top w:val="nil"/>
              <w:left w:val="nil"/>
              <w:bottom w:val="single" w:color="auto" w:sz="4" w:space="0"/>
              <w:right w:val="single" w:color="auto" w:sz="4" w:space="0"/>
            </w:tcBorders>
            <w:noWrap/>
            <w:vAlign w:val="center"/>
          </w:tcPr>
          <w:p w14:paraId="2A59DDF7">
            <w:pPr>
              <w:jc w:val="center"/>
              <w:rPr>
                <w:rFonts w:ascii="Times New Roman" w:hAnsi="Times New Roman"/>
                <w:color w:val="0000FF"/>
                <w:kern w:val="0"/>
                <w:sz w:val="18"/>
                <w:szCs w:val="18"/>
              </w:rPr>
            </w:pPr>
          </w:p>
        </w:tc>
        <w:tc>
          <w:tcPr>
            <w:tcW w:w="1063" w:type="dxa"/>
            <w:tcBorders>
              <w:top w:val="nil"/>
              <w:left w:val="nil"/>
              <w:bottom w:val="single" w:color="auto" w:sz="4" w:space="0"/>
              <w:right w:val="single" w:color="auto" w:sz="4" w:space="0"/>
            </w:tcBorders>
            <w:noWrap/>
            <w:vAlign w:val="center"/>
          </w:tcPr>
          <w:p w14:paraId="03E84FEE">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7680.00 </w:t>
            </w:r>
          </w:p>
        </w:tc>
        <w:tc>
          <w:tcPr>
            <w:tcW w:w="1067" w:type="dxa"/>
            <w:tcBorders>
              <w:top w:val="nil"/>
              <w:left w:val="nil"/>
              <w:bottom w:val="single" w:color="auto" w:sz="4" w:space="0"/>
              <w:right w:val="single" w:color="auto" w:sz="4" w:space="0"/>
            </w:tcBorders>
            <w:noWrap/>
            <w:vAlign w:val="center"/>
          </w:tcPr>
          <w:p w14:paraId="46235948">
            <w:pPr>
              <w:jc w:val="center"/>
              <w:rPr>
                <w:rFonts w:ascii="Times New Roman" w:hAnsi="Times New Roman"/>
                <w:color w:val="FFFFFF" w:themeColor="background1"/>
                <w:kern w:val="0"/>
                <w:sz w:val="18"/>
                <w:szCs w:val="18"/>
                <w14:textFill>
                  <w14:solidFill>
                    <w14:schemeClr w14:val="bg1"/>
                  </w14:solidFill>
                </w14:textFill>
              </w:rPr>
            </w:pPr>
          </w:p>
        </w:tc>
        <w:tc>
          <w:tcPr>
            <w:tcW w:w="765" w:type="dxa"/>
            <w:tcBorders>
              <w:top w:val="nil"/>
              <w:left w:val="nil"/>
              <w:bottom w:val="single" w:color="auto" w:sz="4" w:space="0"/>
              <w:right w:val="single" w:color="auto" w:sz="4" w:space="0"/>
            </w:tcBorders>
            <w:noWrap/>
            <w:vAlign w:val="center"/>
          </w:tcPr>
          <w:p w14:paraId="0AFE0178">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7680</w:t>
            </w:r>
          </w:p>
        </w:tc>
        <w:tc>
          <w:tcPr>
            <w:tcW w:w="825" w:type="dxa"/>
            <w:tcBorders>
              <w:top w:val="nil"/>
              <w:left w:val="nil"/>
              <w:bottom w:val="single" w:color="auto" w:sz="4" w:space="0"/>
              <w:right w:val="single" w:color="auto" w:sz="4" w:space="0"/>
            </w:tcBorders>
            <w:noWrap/>
            <w:vAlign w:val="center"/>
          </w:tcPr>
          <w:p w14:paraId="5ADE11C0">
            <w:pPr>
              <w:keepNext w:val="0"/>
              <w:keepLines w:val="0"/>
              <w:widowControl/>
              <w:suppressLineNumbers w:val="0"/>
              <w:jc w:val="center"/>
              <w:textAlignment w:val="center"/>
              <w:rPr>
                <w:rFonts w:ascii="Times New Roman" w:hAnsi="Times New Roman"/>
                <w:b/>
                <w:bCs/>
                <w:color w:val="0000FF"/>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1920</w:t>
            </w:r>
          </w:p>
        </w:tc>
      </w:tr>
      <w:tr w14:paraId="244A27EA">
        <w:tblPrEx>
          <w:tblCellMar>
            <w:top w:w="0" w:type="dxa"/>
            <w:left w:w="108" w:type="dxa"/>
            <w:bottom w:w="0" w:type="dxa"/>
            <w:right w:w="108" w:type="dxa"/>
          </w:tblCellMar>
        </w:tblPrEx>
        <w:trPr>
          <w:trHeight w:val="340" w:hRule="atLeast"/>
        </w:trPr>
        <w:tc>
          <w:tcPr>
            <w:tcW w:w="855" w:type="dxa"/>
            <w:vMerge w:val="continue"/>
            <w:tcBorders>
              <w:top w:val="single" w:color="auto" w:sz="4" w:space="0"/>
              <w:left w:val="single" w:color="auto" w:sz="4" w:space="0"/>
              <w:bottom w:val="single" w:color="000000" w:sz="4" w:space="0"/>
              <w:right w:val="single" w:color="auto" w:sz="4" w:space="0"/>
            </w:tcBorders>
            <w:noWrap w:val="0"/>
            <w:vAlign w:val="center"/>
          </w:tcPr>
          <w:p w14:paraId="1E65582D">
            <w:pPr>
              <w:jc w:val="center"/>
              <w:rPr>
                <w:rFonts w:hint="eastAsia" w:ascii="宋体" w:hAnsi="宋体" w:eastAsia="宋体" w:cs="宋体"/>
                <w:color w:val="000000"/>
                <w:kern w:val="0"/>
                <w:sz w:val="18"/>
                <w:szCs w:val="18"/>
                <w:lang w:eastAsia="zh-CN"/>
              </w:rPr>
            </w:pPr>
          </w:p>
        </w:tc>
        <w:tc>
          <w:tcPr>
            <w:tcW w:w="1024" w:type="dxa"/>
            <w:vMerge w:val="continue"/>
            <w:tcBorders>
              <w:top w:val="single" w:color="auto" w:sz="4" w:space="0"/>
              <w:left w:val="single" w:color="auto" w:sz="4" w:space="0"/>
              <w:bottom w:val="single" w:color="000000" w:sz="4" w:space="0"/>
              <w:right w:val="single" w:color="auto" w:sz="4" w:space="0"/>
            </w:tcBorders>
            <w:noWrap/>
            <w:vAlign w:val="center"/>
          </w:tcPr>
          <w:p w14:paraId="79D76479">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0BB9C522">
            <w:pPr>
              <w:keepNext w:val="0"/>
              <w:keepLines w:val="0"/>
              <w:widowControl/>
              <w:suppressLineNumbers w:val="0"/>
              <w:jc w:val="left"/>
              <w:textAlignment w:val="center"/>
              <w:rPr>
                <w:rFonts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清杂除蔓：块状（2m×2m/块，矮灌均高≤2.0m,盖度 61%-80%）</w:t>
            </w:r>
          </w:p>
        </w:tc>
        <w:tc>
          <w:tcPr>
            <w:tcW w:w="806" w:type="dxa"/>
            <w:tcBorders>
              <w:top w:val="nil"/>
              <w:left w:val="nil"/>
              <w:bottom w:val="single" w:color="auto" w:sz="4" w:space="0"/>
              <w:right w:val="single" w:color="auto" w:sz="4" w:space="0"/>
            </w:tcBorders>
            <w:noWrap/>
            <w:vAlign w:val="center"/>
          </w:tcPr>
          <w:p w14:paraId="081FEA8B">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亩</w:t>
            </w:r>
          </w:p>
        </w:tc>
        <w:tc>
          <w:tcPr>
            <w:tcW w:w="806" w:type="dxa"/>
            <w:tcBorders>
              <w:top w:val="nil"/>
              <w:left w:val="nil"/>
              <w:bottom w:val="single" w:color="auto" w:sz="4" w:space="0"/>
              <w:right w:val="single" w:color="auto" w:sz="4" w:space="0"/>
            </w:tcBorders>
            <w:noWrap/>
            <w:vAlign w:val="center"/>
          </w:tcPr>
          <w:p w14:paraId="3511AD4B">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806" w:type="dxa"/>
            <w:tcBorders>
              <w:top w:val="nil"/>
              <w:left w:val="nil"/>
              <w:bottom w:val="single" w:color="auto" w:sz="4" w:space="0"/>
              <w:right w:val="single" w:color="auto" w:sz="4" w:space="0"/>
            </w:tcBorders>
            <w:noWrap/>
            <w:vAlign w:val="center"/>
          </w:tcPr>
          <w:p w14:paraId="3163D559">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118BAC13">
            <w:pPr>
              <w:jc w:val="center"/>
              <w:rPr>
                <w:rFonts w:ascii="Times New Roman" w:hAnsi="Times New Roman"/>
                <w:b/>
                <w:bCs/>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2B9B6E28">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306</w:t>
            </w:r>
          </w:p>
        </w:tc>
        <w:tc>
          <w:tcPr>
            <w:tcW w:w="700" w:type="dxa"/>
            <w:tcBorders>
              <w:top w:val="nil"/>
              <w:left w:val="nil"/>
              <w:bottom w:val="single" w:color="auto" w:sz="4" w:space="0"/>
              <w:right w:val="single" w:color="auto" w:sz="4" w:space="0"/>
            </w:tcBorders>
            <w:noWrap/>
            <w:vAlign w:val="center"/>
          </w:tcPr>
          <w:p w14:paraId="4C072865">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735" w:type="dxa"/>
            <w:tcBorders>
              <w:top w:val="nil"/>
              <w:left w:val="nil"/>
              <w:bottom w:val="single" w:color="auto" w:sz="4" w:space="0"/>
              <w:right w:val="single" w:color="auto" w:sz="4" w:space="0"/>
            </w:tcBorders>
            <w:noWrap/>
            <w:vAlign w:val="center"/>
          </w:tcPr>
          <w:p w14:paraId="5920DB11">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855" w:type="dxa"/>
            <w:tcBorders>
              <w:top w:val="nil"/>
              <w:left w:val="nil"/>
              <w:bottom w:val="single" w:color="auto" w:sz="4" w:space="0"/>
              <w:right w:val="single" w:color="auto" w:sz="4" w:space="0"/>
            </w:tcBorders>
            <w:noWrap/>
            <w:vAlign w:val="center"/>
          </w:tcPr>
          <w:p w14:paraId="6C1FB3F3">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063" w:type="dxa"/>
            <w:tcBorders>
              <w:top w:val="nil"/>
              <w:left w:val="nil"/>
              <w:bottom w:val="single" w:color="auto" w:sz="4" w:space="0"/>
              <w:right w:val="single" w:color="auto" w:sz="4" w:space="0"/>
            </w:tcBorders>
            <w:noWrap/>
            <w:vAlign w:val="center"/>
          </w:tcPr>
          <w:p w14:paraId="02B2C722">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23309.86 </w:t>
            </w:r>
          </w:p>
        </w:tc>
        <w:tc>
          <w:tcPr>
            <w:tcW w:w="1067" w:type="dxa"/>
            <w:tcBorders>
              <w:top w:val="nil"/>
              <w:left w:val="nil"/>
              <w:bottom w:val="single" w:color="auto" w:sz="4" w:space="0"/>
              <w:right w:val="single" w:color="auto" w:sz="4" w:space="0"/>
            </w:tcBorders>
            <w:noWrap/>
            <w:vAlign w:val="center"/>
          </w:tcPr>
          <w:p w14:paraId="26EC0A47">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23309.86 </w:t>
            </w:r>
          </w:p>
        </w:tc>
        <w:tc>
          <w:tcPr>
            <w:tcW w:w="765" w:type="dxa"/>
            <w:tcBorders>
              <w:top w:val="nil"/>
              <w:left w:val="nil"/>
              <w:bottom w:val="single" w:color="auto" w:sz="4" w:space="0"/>
              <w:right w:val="single" w:color="auto" w:sz="4" w:space="0"/>
            </w:tcBorders>
            <w:noWrap/>
            <w:vAlign w:val="center"/>
          </w:tcPr>
          <w:p w14:paraId="1E9304A6">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1C2421ED">
            <w:pPr>
              <w:jc w:val="center"/>
              <w:rPr>
                <w:rFonts w:ascii="Times New Roman" w:hAnsi="Times New Roman"/>
                <w:b/>
                <w:bCs/>
                <w:color w:val="000000"/>
                <w:kern w:val="0"/>
                <w:sz w:val="18"/>
                <w:szCs w:val="18"/>
              </w:rPr>
            </w:pPr>
          </w:p>
        </w:tc>
      </w:tr>
      <w:tr w14:paraId="00A7641D">
        <w:tblPrEx>
          <w:tblCellMar>
            <w:top w:w="0" w:type="dxa"/>
            <w:left w:w="108" w:type="dxa"/>
            <w:bottom w:w="0" w:type="dxa"/>
            <w:right w:w="108" w:type="dxa"/>
          </w:tblCellMar>
        </w:tblPrEx>
        <w:trPr>
          <w:trHeight w:val="340" w:hRule="atLeast"/>
        </w:trPr>
        <w:tc>
          <w:tcPr>
            <w:tcW w:w="855" w:type="dxa"/>
            <w:vMerge w:val="continue"/>
            <w:tcBorders>
              <w:top w:val="single" w:color="auto" w:sz="4" w:space="0"/>
              <w:left w:val="single" w:color="auto" w:sz="4" w:space="0"/>
              <w:bottom w:val="single" w:color="000000" w:sz="4" w:space="0"/>
              <w:right w:val="single" w:color="auto" w:sz="4" w:space="0"/>
            </w:tcBorders>
            <w:noWrap w:val="0"/>
            <w:vAlign w:val="center"/>
          </w:tcPr>
          <w:p w14:paraId="3B40C0A8">
            <w:pPr>
              <w:jc w:val="center"/>
              <w:rPr>
                <w:rFonts w:ascii="宋体" w:hAnsi="宋体" w:cs="宋体"/>
                <w:color w:val="000000"/>
                <w:kern w:val="0"/>
                <w:sz w:val="18"/>
                <w:szCs w:val="18"/>
              </w:rPr>
            </w:pPr>
          </w:p>
        </w:tc>
        <w:tc>
          <w:tcPr>
            <w:tcW w:w="1024" w:type="dxa"/>
            <w:vMerge w:val="continue"/>
            <w:tcBorders>
              <w:top w:val="single" w:color="auto" w:sz="4" w:space="0"/>
              <w:left w:val="single" w:color="auto" w:sz="4" w:space="0"/>
              <w:bottom w:val="single" w:color="000000" w:sz="4" w:space="0"/>
              <w:right w:val="single" w:color="auto" w:sz="4" w:space="0"/>
            </w:tcBorders>
            <w:noWrap w:val="0"/>
            <w:vAlign w:val="center"/>
          </w:tcPr>
          <w:p w14:paraId="0CA69947">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747DE247">
            <w:pPr>
              <w:keepNext w:val="0"/>
              <w:keepLines w:val="0"/>
              <w:widowControl/>
              <w:suppressLineNumbers w:val="0"/>
              <w:jc w:val="both"/>
              <w:textAlignment w:val="center"/>
              <w:rPr>
                <w:rFonts w:ascii="宋体" w:hAnsi="宋体" w:cs="宋体"/>
                <w:color w:val="0000FF"/>
                <w:kern w:val="0"/>
                <w:sz w:val="18"/>
                <w:szCs w:val="18"/>
              </w:rPr>
            </w:pPr>
            <w:r>
              <w:rPr>
                <w:rFonts w:hint="eastAsia" w:ascii="宋体" w:hAnsi="宋体" w:eastAsia="宋体" w:cs="宋体"/>
                <w:i w:val="0"/>
                <w:iCs w:val="0"/>
                <w:color w:val="000000"/>
                <w:kern w:val="0"/>
                <w:sz w:val="18"/>
                <w:szCs w:val="18"/>
                <w:u w:val="none"/>
                <w:lang w:val="en-US" w:eastAsia="zh-CN" w:bidi="ar"/>
              </w:rPr>
              <w:t>施基肥：复合肥</w:t>
            </w:r>
          </w:p>
        </w:tc>
        <w:tc>
          <w:tcPr>
            <w:tcW w:w="806" w:type="dxa"/>
            <w:tcBorders>
              <w:top w:val="nil"/>
              <w:left w:val="nil"/>
              <w:bottom w:val="single" w:color="auto" w:sz="4" w:space="0"/>
              <w:right w:val="single" w:color="auto" w:sz="4" w:space="0"/>
            </w:tcBorders>
            <w:noWrap w:val="0"/>
            <w:vAlign w:val="center"/>
          </w:tcPr>
          <w:p w14:paraId="08737E2A">
            <w:pPr>
              <w:keepNext w:val="0"/>
              <w:keepLines w:val="0"/>
              <w:widowControl/>
              <w:suppressLineNumbers w:val="0"/>
              <w:jc w:val="center"/>
              <w:textAlignment w:val="center"/>
              <w:rPr>
                <w:rFonts w:ascii="宋体" w:hAnsi="宋体" w:cs="宋体"/>
                <w:color w:val="0000FF"/>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0"/>
            <w:vAlign w:val="center"/>
          </w:tcPr>
          <w:p w14:paraId="69284E37">
            <w:pPr>
              <w:keepNext w:val="0"/>
              <w:keepLines w:val="0"/>
              <w:widowControl/>
              <w:suppressLineNumbers w:val="0"/>
              <w:jc w:val="center"/>
              <w:textAlignment w:val="center"/>
              <w:rPr>
                <w:rFonts w:ascii="Times New Roman" w:hAnsi="Times New Roman"/>
                <w:color w:val="0000FF"/>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2-111</w:t>
            </w:r>
          </w:p>
        </w:tc>
        <w:tc>
          <w:tcPr>
            <w:tcW w:w="806" w:type="dxa"/>
            <w:tcBorders>
              <w:top w:val="nil"/>
              <w:left w:val="nil"/>
              <w:bottom w:val="single" w:color="auto" w:sz="4" w:space="0"/>
              <w:right w:val="single" w:color="auto" w:sz="4" w:space="0"/>
            </w:tcBorders>
            <w:noWrap w:val="0"/>
            <w:vAlign w:val="center"/>
          </w:tcPr>
          <w:p w14:paraId="186A9269">
            <w:pPr>
              <w:keepNext w:val="0"/>
              <w:keepLines w:val="0"/>
              <w:widowControl/>
              <w:suppressLineNumbers w:val="0"/>
              <w:jc w:val="center"/>
              <w:textAlignment w:val="center"/>
              <w:rPr>
                <w:rFonts w:ascii="Times New Roman" w:hAnsi="Times New Roman"/>
                <w:color w:val="0000FF"/>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66B3D8C4">
            <w:pPr>
              <w:keepNext w:val="0"/>
              <w:keepLines w:val="0"/>
              <w:widowControl/>
              <w:suppressLineNumbers w:val="0"/>
              <w:jc w:val="center"/>
              <w:textAlignment w:val="center"/>
              <w:rPr>
                <w:rFonts w:ascii="Times New Roman" w:hAnsi="Times New Roman"/>
                <w:color w:val="0000FF"/>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1920</w:t>
            </w:r>
          </w:p>
        </w:tc>
        <w:tc>
          <w:tcPr>
            <w:tcW w:w="805" w:type="dxa"/>
            <w:tcBorders>
              <w:top w:val="nil"/>
              <w:left w:val="nil"/>
              <w:bottom w:val="single" w:color="auto" w:sz="4" w:space="0"/>
              <w:right w:val="single" w:color="auto" w:sz="4" w:space="0"/>
            </w:tcBorders>
            <w:noWrap/>
            <w:vAlign w:val="center"/>
          </w:tcPr>
          <w:p w14:paraId="730DAA0A">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0.39</w:t>
            </w:r>
          </w:p>
        </w:tc>
        <w:tc>
          <w:tcPr>
            <w:tcW w:w="700" w:type="dxa"/>
            <w:tcBorders>
              <w:top w:val="nil"/>
              <w:left w:val="nil"/>
              <w:bottom w:val="single" w:color="auto" w:sz="4" w:space="0"/>
              <w:right w:val="single" w:color="auto" w:sz="4" w:space="0"/>
            </w:tcBorders>
            <w:noWrap/>
            <w:vAlign w:val="center"/>
          </w:tcPr>
          <w:p w14:paraId="7DC2C541">
            <w:pPr>
              <w:keepNext w:val="0"/>
              <w:keepLines w:val="0"/>
              <w:widowControl/>
              <w:suppressLineNumbers w:val="0"/>
              <w:jc w:val="center"/>
              <w:textAlignment w:val="center"/>
              <w:rPr>
                <w:rFonts w:ascii="Times New Roman" w:hAnsi="Times New Roman"/>
                <w:color w:val="0000FF"/>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7A3F1361">
            <w:pPr>
              <w:keepNext w:val="0"/>
              <w:keepLines w:val="0"/>
              <w:widowControl/>
              <w:suppressLineNumbers w:val="0"/>
              <w:jc w:val="center"/>
              <w:textAlignment w:val="center"/>
              <w:rPr>
                <w:rFonts w:ascii="Times New Roman" w:hAnsi="Times New Roman"/>
                <w:color w:val="0000FF"/>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37B273A0">
            <w:pPr>
              <w:jc w:val="center"/>
              <w:rPr>
                <w:rFonts w:ascii="Times New Roman" w:hAnsi="Times New Roman"/>
                <w:color w:val="0000FF"/>
                <w:kern w:val="0"/>
                <w:sz w:val="18"/>
                <w:szCs w:val="18"/>
              </w:rPr>
            </w:pPr>
          </w:p>
        </w:tc>
        <w:tc>
          <w:tcPr>
            <w:tcW w:w="1063" w:type="dxa"/>
            <w:tcBorders>
              <w:top w:val="nil"/>
              <w:left w:val="nil"/>
              <w:bottom w:val="single" w:color="auto" w:sz="4" w:space="0"/>
              <w:right w:val="single" w:color="auto" w:sz="4" w:space="0"/>
            </w:tcBorders>
            <w:noWrap/>
            <w:vAlign w:val="center"/>
          </w:tcPr>
          <w:p w14:paraId="346797A5">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748.80 </w:t>
            </w:r>
          </w:p>
        </w:tc>
        <w:tc>
          <w:tcPr>
            <w:tcW w:w="1067" w:type="dxa"/>
            <w:tcBorders>
              <w:top w:val="nil"/>
              <w:left w:val="nil"/>
              <w:bottom w:val="single" w:color="auto" w:sz="4" w:space="0"/>
              <w:right w:val="single" w:color="auto" w:sz="4" w:space="0"/>
            </w:tcBorders>
            <w:noWrap/>
            <w:vAlign w:val="center"/>
          </w:tcPr>
          <w:p w14:paraId="40DF56AE">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748.80 </w:t>
            </w:r>
          </w:p>
        </w:tc>
        <w:tc>
          <w:tcPr>
            <w:tcW w:w="765" w:type="dxa"/>
            <w:tcBorders>
              <w:top w:val="nil"/>
              <w:left w:val="nil"/>
              <w:bottom w:val="single" w:color="auto" w:sz="4" w:space="0"/>
              <w:right w:val="single" w:color="auto" w:sz="4" w:space="0"/>
            </w:tcBorders>
            <w:noWrap/>
            <w:vAlign w:val="center"/>
          </w:tcPr>
          <w:p w14:paraId="1214855A">
            <w:pPr>
              <w:jc w:val="center"/>
              <w:rPr>
                <w:rFonts w:ascii="Times New Roman" w:hAnsi="Times New Roman"/>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B12ECF7">
            <w:pPr>
              <w:jc w:val="center"/>
              <w:rPr>
                <w:rFonts w:ascii="Times New Roman" w:hAnsi="Times New Roman"/>
                <w:color w:val="0000FF"/>
                <w:kern w:val="0"/>
                <w:sz w:val="18"/>
                <w:szCs w:val="18"/>
              </w:rPr>
            </w:pPr>
          </w:p>
        </w:tc>
      </w:tr>
      <w:tr w14:paraId="34D86844">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000000" w:sz="4" w:space="0"/>
              <w:right w:val="single" w:color="auto" w:sz="4" w:space="0"/>
            </w:tcBorders>
            <w:noWrap w:val="0"/>
            <w:vAlign w:val="center"/>
          </w:tcPr>
          <w:p w14:paraId="20E75479">
            <w:pPr>
              <w:jc w:val="center"/>
              <w:rPr>
                <w:rFonts w:hint="eastAsia" w:ascii="宋体" w:hAnsi="宋体" w:eastAsia="宋体" w:cs="宋体"/>
                <w:color w:val="000000"/>
                <w:kern w:val="0"/>
                <w:sz w:val="18"/>
                <w:szCs w:val="18"/>
                <w:lang w:eastAsia="zh-CN"/>
              </w:rPr>
            </w:pPr>
          </w:p>
        </w:tc>
        <w:tc>
          <w:tcPr>
            <w:tcW w:w="1024" w:type="dxa"/>
            <w:vMerge w:val="continue"/>
            <w:tcBorders>
              <w:top w:val="nil"/>
              <w:left w:val="single" w:color="auto" w:sz="4" w:space="0"/>
              <w:bottom w:val="single" w:color="000000" w:sz="4" w:space="0"/>
              <w:right w:val="single" w:color="auto" w:sz="4" w:space="0"/>
            </w:tcBorders>
            <w:noWrap/>
            <w:vAlign w:val="center"/>
          </w:tcPr>
          <w:p w14:paraId="5CDF8BC9">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027AEE98">
            <w:pPr>
              <w:keepNext w:val="0"/>
              <w:keepLines w:val="0"/>
              <w:widowControl/>
              <w:suppressLineNumbers w:val="0"/>
              <w:jc w:val="left"/>
              <w:textAlignment w:val="center"/>
              <w:rPr>
                <w:rFonts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肥料上山： 运距750m</w:t>
            </w:r>
          </w:p>
        </w:tc>
        <w:tc>
          <w:tcPr>
            <w:tcW w:w="806" w:type="dxa"/>
            <w:tcBorders>
              <w:top w:val="nil"/>
              <w:left w:val="nil"/>
              <w:bottom w:val="single" w:color="auto" w:sz="4" w:space="0"/>
              <w:right w:val="single" w:color="auto" w:sz="4" w:space="0"/>
            </w:tcBorders>
            <w:noWrap/>
            <w:vAlign w:val="center"/>
          </w:tcPr>
          <w:p w14:paraId="1B146B3C">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公斤</w:t>
            </w:r>
          </w:p>
        </w:tc>
        <w:tc>
          <w:tcPr>
            <w:tcW w:w="806" w:type="dxa"/>
            <w:tcBorders>
              <w:top w:val="nil"/>
              <w:left w:val="nil"/>
              <w:bottom w:val="single" w:color="auto" w:sz="4" w:space="0"/>
              <w:right w:val="single" w:color="auto" w:sz="4" w:space="0"/>
            </w:tcBorders>
            <w:noWrap/>
            <w:vAlign w:val="center"/>
          </w:tcPr>
          <w:p w14:paraId="0AA0D32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7-7</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7-8</w:t>
            </w:r>
          </w:p>
        </w:tc>
        <w:tc>
          <w:tcPr>
            <w:tcW w:w="806" w:type="dxa"/>
            <w:tcBorders>
              <w:top w:val="nil"/>
              <w:left w:val="nil"/>
              <w:bottom w:val="single" w:color="auto" w:sz="4" w:space="0"/>
              <w:right w:val="single" w:color="auto" w:sz="4" w:space="0"/>
            </w:tcBorders>
            <w:noWrap/>
            <w:vAlign w:val="center"/>
          </w:tcPr>
          <w:p w14:paraId="054A234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202130D8">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1920</w:t>
            </w:r>
          </w:p>
        </w:tc>
        <w:tc>
          <w:tcPr>
            <w:tcW w:w="805" w:type="dxa"/>
            <w:tcBorders>
              <w:top w:val="nil"/>
              <w:left w:val="nil"/>
              <w:bottom w:val="single" w:color="auto" w:sz="4" w:space="0"/>
              <w:right w:val="single" w:color="auto" w:sz="4" w:space="0"/>
            </w:tcBorders>
            <w:noWrap/>
            <w:vAlign w:val="center"/>
          </w:tcPr>
          <w:p w14:paraId="02FBE135">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0.94245</w:t>
            </w:r>
          </w:p>
        </w:tc>
        <w:tc>
          <w:tcPr>
            <w:tcW w:w="700" w:type="dxa"/>
            <w:tcBorders>
              <w:top w:val="nil"/>
              <w:left w:val="nil"/>
              <w:bottom w:val="single" w:color="auto" w:sz="4" w:space="0"/>
              <w:right w:val="single" w:color="auto" w:sz="4" w:space="0"/>
            </w:tcBorders>
            <w:noWrap/>
            <w:vAlign w:val="center"/>
          </w:tcPr>
          <w:p w14:paraId="02636AA0">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735" w:type="dxa"/>
            <w:tcBorders>
              <w:top w:val="nil"/>
              <w:left w:val="nil"/>
              <w:bottom w:val="single" w:color="auto" w:sz="4" w:space="0"/>
              <w:right w:val="single" w:color="auto" w:sz="4" w:space="0"/>
            </w:tcBorders>
            <w:noWrap/>
            <w:vAlign w:val="center"/>
          </w:tcPr>
          <w:p w14:paraId="2EBBF6A3">
            <w:pPr>
              <w:jc w:val="center"/>
              <w:rPr>
                <w:rFonts w:ascii="Times New Roman" w:hAnsi="Times New Roman"/>
                <w:b/>
                <w:bCs/>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507F33F1">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6C61123E">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2080.93 </w:t>
            </w:r>
          </w:p>
        </w:tc>
        <w:tc>
          <w:tcPr>
            <w:tcW w:w="1067" w:type="dxa"/>
            <w:tcBorders>
              <w:top w:val="nil"/>
              <w:left w:val="nil"/>
              <w:bottom w:val="single" w:color="auto" w:sz="4" w:space="0"/>
              <w:right w:val="single" w:color="auto" w:sz="4" w:space="0"/>
            </w:tcBorders>
            <w:noWrap/>
            <w:vAlign w:val="center"/>
          </w:tcPr>
          <w:p w14:paraId="4F5B8F91">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2080.93 </w:t>
            </w:r>
          </w:p>
        </w:tc>
        <w:tc>
          <w:tcPr>
            <w:tcW w:w="765" w:type="dxa"/>
            <w:tcBorders>
              <w:top w:val="nil"/>
              <w:left w:val="nil"/>
              <w:bottom w:val="single" w:color="auto" w:sz="4" w:space="0"/>
              <w:right w:val="single" w:color="auto" w:sz="4" w:space="0"/>
            </w:tcBorders>
            <w:noWrap/>
            <w:vAlign w:val="center"/>
          </w:tcPr>
          <w:p w14:paraId="0CE1B8B4">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62C87825">
            <w:pPr>
              <w:jc w:val="center"/>
              <w:rPr>
                <w:rFonts w:ascii="Times New Roman" w:hAnsi="Times New Roman"/>
                <w:b/>
                <w:bCs/>
                <w:color w:val="000000"/>
                <w:kern w:val="0"/>
                <w:sz w:val="18"/>
                <w:szCs w:val="18"/>
              </w:rPr>
            </w:pPr>
          </w:p>
        </w:tc>
      </w:tr>
      <w:tr w14:paraId="0BB0D04F">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000000" w:sz="4" w:space="0"/>
              <w:right w:val="single" w:color="auto" w:sz="4" w:space="0"/>
            </w:tcBorders>
            <w:noWrap w:val="0"/>
            <w:vAlign w:val="center"/>
          </w:tcPr>
          <w:p w14:paraId="393E6BC9">
            <w:pPr>
              <w:jc w:val="center"/>
              <w:rPr>
                <w:rFonts w:ascii="宋体" w:hAnsi="宋体" w:cs="宋体"/>
                <w:color w:val="000000"/>
                <w:kern w:val="0"/>
                <w:sz w:val="18"/>
                <w:szCs w:val="18"/>
              </w:rPr>
            </w:pPr>
          </w:p>
        </w:tc>
        <w:tc>
          <w:tcPr>
            <w:tcW w:w="1024" w:type="dxa"/>
            <w:vMerge w:val="continue"/>
            <w:tcBorders>
              <w:top w:val="nil"/>
              <w:left w:val="single" w:color="auto" w:sz="4" w:space="0"/>
              <w:bottom w:val="single" w:color="000000" w:sz="4" w:space="0"/>
              <w:right w:val="single" w:color="auto" w:sz="4" w:space="0"/>
            </w:tcBorders>
            <w:noWrap w:val="0"/>
            <w:vAlign w:val="center"/>
          </w:tcPr>
          <w:p w14:paraId="3CC17DFF">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13B0CF7E">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苗木上山 运距500-1000m</w:t>
            </w:r>
          </w:p>
        </w:tc>
        <w:tc>
          <w:tcPr>
            <w:tcW w:w="806" w:type="dxa"/>
            <w:tcBorders>
              <w:top w:val="nil"/>
              <w:left w:val="nil"/>
              <w:bottom w:val="single" w:color="auto" w:sz="4" w:space="0"/>
              <w:right w:val="single" w:color="auto" w:sz="4" w:space="0"/>
            </w:tcBorders>
            <w:noWrap w:val="0"/>
            <w:vAlign w:val="center"/>
          </w:tcPr>
          <w:p w14:paraId="61185DCF">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0"/>
            <w:vAlign w:val="center"/>
          </w:tcPr>
          <w:p w14:paraId="06231845">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7-17</w:t>
            </w:r>
          </w:p>
        </w:tc>
        <w:tc>
          <w:tcPr>
            <w:tcW w:w="806" w:type="dxa"/>
            <w:tcBorders>
              <w:top w:val="nil"/>
              <w:left w:val="nil"/>
              <w:bottom w:val="single" w:color="auto" w:sz="4" w:space="0"/>
              <w:right w:val="single" w:color="auto" w:sz="4" w:space="0"/>
            </w:tcBorders>
            <w:noWrap w:val="0"/>
            <w:vAlign w:val="center"/>
          </w:tcPr>
          <w:p w14:paraId="40655BB7">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4BB5D9AE">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05" w:type="dxa"/>
            <w:tcBorders>
              <w:top w:val="nil"/>
              <w:left w:val="nil"/>
              <w:bottom w:val="single" w:color="auto" w:sz="4" w:space="0"/>
              <w:right w:val="single" w:color="auto" w:sz="4" w:space="0"/>
            </w:tcBorders>
            <w:noWrap/>
            <w:vAlign w:val="center"/>
          </w:tcPr>
          <w:p w14:paraId="0F0E4619">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1.5125</w:t>
            </w:r>
          </w:p>
        </w:tc>
        <w:tc>
          <w:tcPr>
            <w:tcW w:w="700" w:type="dxa"/>
            <w:tcBorders>
              <w:top w:val="nil"/>
              <w:left w:val="nil"/>
              <w:bottom w:val="single" w:color="auto" w:sz="4" w:space="0"/>
              <w:right w:val="single" w:color="auto" w:sz="4" w:space="0"/>
            </w:tcBorders>
            <w:noWrap/>
            <w:vAlign w:val="center"/>
          </w:tcPr>
          <w:p w14:paraId="4334D739">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1.15 </w:t>
            </w:r>
          </w:p>
        </w:tc>
        <w:tc>
          <w:tcPr>
            <w:tcW w:w="735" w:type="dxa"/>
            <w:tcBorders>
              <w:top w:val="nil"/>
              <w:left w:val="nil"/>
              <w:bottom w:val="single" w:color="auto" w:sz="4" w:space="0"/>
              <w:right w:val="single" w:color="auto" w:sz="4" w:space="0"/>
            </w:tcBorders>
            <w:noWrap/>
            <w:vAlign w:val="center"/>
          </w:tcPr>
          <w:p w14:paraId="656F654D">
            <w:pPr>
              <w:jc w:val="center"/>
              <w:rPr>
                <w:rFonts w:ascii="Times New Roman" w:hAnsi="Times New Roman"/>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408236F2">
            <w:pPr>
              <w:jc w:val="center"/>
              <w:rPr>
                <w:rFonts w:ascii="Times New Roman" w:hAnsi="Times New Roman"/>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5228E740">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5009.40 </w:t>
            </w:r>
          </w:p>
        </w:tc>
        <w:tc>
          <w:tcPr>
            <w:tcW w:w="1067" w:type="dxa"/>
            <w:tcBorders>
              <w:top w:val="nil"/>
              <w:left w:val="nil"/>
              <w:bottom w:val="single" w:color="auto" w:sz="4" w:space="0"/>
              <w:right w:val="single" w:color="auto" w:sz="4" w:space="0"/>
            </w:tcBorders>
            <w:noWrap/>
            <w:vAlign w:val="center"/>
          </w:tcPr>
          <w:p w14:paraId="308CC258">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5009.40 </w:t>
            </w:r>
          </w:p>
        </w:tc>
        <w:tc>
          <w:tcPr>
            <w:tcW w:w="765" w:type="dxa"/>
            <w:tcBorders>
              <w:top w:val="nil"/>
              <w:left w:val="nil"/>
              <w:bottom w:val="single" w:color="auto" w:sz="4" w:space="0"/>
              <w:right w:val="single" w:color="auto" w:sz="4" w:space="0"/>
            </w:tcBorders>
            <w:noWrap/>
            <w:vAlign w:val="center"/>
          </w:tcPr>
          <w:p w14:paraId="0F4CD0B3">
            <w:pPr>
              <w:jc w:val="center"/>
              <w:rPr>
                <w:rFonts w:ascii="Times New Roman" w:hAnsi="Times New Roman"/>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23846CFF">
            <w:pPr>
              <w:jc w:val="center"/>
              <w:rPr>
                <w:rFonts w:ascii="Times New Roman" w:hAnsi="Times New Roman"/>
                <w:color w:val="000000"/>
                <w:kern w:val="0"/>
                <w:sz w:val="18"/>
                <w:szCs w:val="18"/>
              </w:rPr>
            </w:pPr>
          </w:p>
        </w:tc>
      </w:tr>
      <w:tr w14:paraId="5728B66B">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000000" w:sz="4" w:space="0"/>
              <w:right w:val="single" w:color="auto" w:sz="4" w:space="0"/>
            </w:tcBorders>
            <w:noWrap w:val="0"/>
            <w:vAlign w:val="center"/>
          </w:tcPr>
          <w:p w14:paraId="772C174C">
            <w:pPr>
              <w:jc w:val="center"/>
              <w:rPr>
                <w:rFonts w:ascii="宋体" w:hAnsi="宋体" w:cs="宋体"/>
                <w:color w:val="000000"/>
                <w:kern w:val="0"/>
                <w:sz w:val="18"/>
                <w:szCs w:val="18"/>
              </w:rPr>
            </w:pPr>
          </w:p>
        </w:tc>
        <w:tc>
          <w:tcPr>
            <w:tcW w:w="1024" w:type="dxa"/>
            <w:vMerge w:val="continue"/>
            <w:tcBorders>
              <w:top w:val="nil"/>
              <w:left w:val="single" w:color="auto" w:sz="4" w:space="0"/>
              <w:bottom w:val="single" w:color="000000" w:sz="4" w:space="0"/>
              <w:right w:val="single" w:color="auto" w:sz="4" w:space="0"/>
            </w:tcBorders>
            <w:noWrap w:val="0"/>
            <w:vAlign w:val="center"/>
          </w:tcPr>
          <w:p w14:paraId="6DBAEACA">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3DB4F0CF">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挖穴定植：40×40×30cm</w:t>
            </w:r>
          </w:p>
        </w:tc>
        <w:tc>
          <w:tcPr>
            <w:tcW w:w="806" w:type="dxa"/>
            <w:tcBorders>
              <w:top w:val="nil"/>
              <w:left w:val="nil"/>
              <w:bottom w:val="single" w:color="auto" w:sz="4" w:space="0"/>
              <w:right w:val="single" w:color="auto" w:sz="4" w:space="0"/>
            </w:tcBorders>
            <w:noWrap w:val="0"/>
            <w:vAlign w:val="center"/>
          </w:tcPr>
          <w:p w14:paraId="0D6FF10B">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穴</w:t>
            </w:r>
          </w:p>
        </w:tc>
        <w:tc>
          <w:tcPr>
            <w:tcW w:w="806" w:type="dxa"/>
            <w:tcBorders>
              <w:top w:val="nil"/>
              <w:left w:val="nil"/>
              <w:bottom w:val="single" w:color="auto" w:sz="4" w:space="0"/>
              <w:right w:val="single" w:color="auto" w:sz="4" w:space="0"/>
            </w:tcBorders>
            <w:noWrap w:val="0"/>
            <w:vAlign w:val="center"/>
          </w:tcPr>
          <w:p w14:paraId="0CBD4964">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806" w:type="dxa"/>
            <w:tcBorders>
              <w:top w:val="nil"/>
              <w:left w:val="nil"/>
              <w:bottom w:val="single" w:color="auto" w:sz="4" w:space="0"/>
              <w:right w:val="single" w:color="auto" w:sz="4" w:space="0"/>
            </w:tcBorders>
            <w:noWrap w:val="0"/>
            <w:vAlign w:val="center"/>
          </w:tcPr>
          <w:p w14:paraId="602DC624">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263C5062">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05" w:type="dxa"/>
            <w:tcBorders>
              <w:top w:val="nil"/>
              <w:left w:val="nil"/>
              <w:bottom w:val="single" w:color="auto" w:sz="4" w:space="0"/>
              <w:right w:val="single" w:color="auto" w:sz="4" w:space="0"/>
            </w:tcBorders>
            <w:noWrap/>
            <w:vAlign w:val="center"/>
          </w:tcPr>
          <w:p w14:paraId="5339A0DD">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5.963</w:t>
            </w:r>
          </w:p>
        </w:tc>
        <w:tc>
          <w:tcPr>
            <w:tcW w:w="700" w:type="dxa"/>
            <w:tcBorders>
              <w:top w:val="nil"/>
              <w:left w:val="nil"/>
              <w:bottom w:val="single" w:color="auto" w:sz="4" w:space="0"/>
              <w:right w:val="single" w:color="auto" w:sz="4" w:space="0"/>
            </w:tcBorders>
            <w:noWrap/>
            <w:vAlign w:val="center"/>
          </w:tcPr>
          <w:p w14:paraId="14637320">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35" w:type="dxa"/>
            <w:tcBorders>
              <w:top w:val="nil"/>
              <w:left w:val="nil"/>
              <w:bottom w:val="single" w:color="auto" w:sz="4" w:space="0"/>
              <w:right w:val="single" w:color="auto" w:sz="4" w:space="0"/>
            </w:tcBorders>
            <w:noWrap/>
            <w:vAlign w:val="center"/>
          </w:tcPr>
          <w:p w14:paraId="715EAC32">
            <w:pPr>
              <w:keepNext w:val="0"/>
              <w:keepLines w:val="0"/>
              <w:widowControl/>
              <w:suppressLineNumbers w:val="0"/>
              <w:jc w:val="center"/>
              <w:textAlignment w:val="center"/>
              <w:rPr>
                <w:rFonts w:ascii="Times New Roman" w:hAnsi="Times New Roman"/>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53DA5D62">
            <w:pPr>
              <w:jc w:val="center"/>
              <w:rPr>
                <w:rFonts w:ascii="Times New Roman" w:hAnsi="Times New Roman"/>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739F29F7">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17173.44 </w:t>
            </w:r>
          </w:p>
        </w:tc>
        <w:tc>
          <w:tcPr>
            <w:tcW w:w="1067" w:type="dxa"/>
            <w:tcBorders>
              <w:top w:val="nil"/>
              <w:left w:val="nil"/>
              <w:bottom w:val="single" w:color="auto" w:sz="4" w:space="0"/>
              <w:right w:val="single" w:color="auto" w:sz="4" w:space="0"/>
            </w:tcBorders>
            <w:noWrap/>
            <w:vAlign w:val="center"/>
          </w:tcPr>
          <w:p w14:paraId="27353A93">
            <w:pPr>
              <w:keepNext w:val="0"/>
              <w:keepLines w:val="0"/>
              <w:widowControl/>
              <w:suppressLineNumbers w:val="0"/>
              <w:jc w:val="center"/>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17173.44 </w:t>
            </w:r>
          </w:p>
        </w:tc>
        <w:tc>
          <w:tcPr>
            <w:tcW w:w="765" w:type="dxa"/>
            <w:tcBorders>
              <w:top w:val="nil"/>
              <w:left w:val="nil"/>
              <w:bottom w:val="single" w:color="auto" w:sz="4" w:space="0"/>
              <w:right w:val="single" w:color="auto" w:sz="4" w:space="0"/>
            </w:tcBorders>
            <w:noWrap/>
            <w:vAlign w:val="center"/>
          </w:tcPr>
          <w:p w14:paraId="45F544A4">
            <w:pPr>
              <w:jc w:val="center"/>
              <w:rPr>
                <w:rFonts w:ascii="Times New Roman" w:hAnsi="Times New Roman"/>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39889F7B">
            <w:pPr>
              <w:jc w:val="center"/>
              <w:rPr>
                <w:rFonts w:ascii="Times New Roman" w:hAnsi="Times New Roman"/>
                <w:color w:val="000000"/>
                <w:kern w:val="0"/>
                <w:sz w:val="18"/>
                <w:szCs w:val="18"/>
              </w:rPr>
            </w:pPr>
          </w:p>
        </w:tc>
      </w:tr>
      <w:tr w14:paraId="00E5A409">
        <w:tblPrEx>
          <w:tblCellMar>
            <w:top w:w="0" w:type="dxa"/>
            <w:left w:w="108" w:type="dxa"/>
            <w:bottom w:w="0" w:type="dxa"/>
            <w:right w:w="108" w:type="dxa"/>
          </w:tblCellMar>
        </w:tblPrEx>
        <w:trPr>
          <w:trHeight w:val="340" w:hRule="atLeast"/>
        </w:trPr>
        <w:tc>
          <w:tcPr>
            <w:tcW w:w="855" w:type="dxa"/>
            <w:vMerge w:val="continue"/>
            <w:tcBorders>
              <w:top w:val="nil"/>
              <w:left w:val="single" w:color="auto" w:sz="4" w:space="0"/>
              <w:bottom w:val="single" w:color="000000" w:sz="4" w:space="0"/>
              <w:right w:val="single" w:color="auto" w:sz="4" w:space="0"/>
            </w:tcBorders>
            <w:noWrap w:val="0"/>
            <w:vAlign w:val="center"/>
          </w:tcPr>
          <w:p w14:paraId="0225B4B0">
            <w:pPr>
              <w:jc w:val="center"/>
              <w:rPr>
                <w:rFonts w:hint="eastAsia" w:ascii="宋体" w:hAnsi="宋体" w:eastAsia="宋体" w:cs="宋体"/>
                <w:color w:val="000000"/>
                <w:kern w:val="0"/>
                <w:sz w:val="18"/>
                <w:szCs w:val="18"/>
                <w:lang w:eastAsia="zh-CN"/>
              </w:rPr>
            </w:pPr>
          </w:p>
        </w:tc>
        <w:tc>
          <w:tcPr>
            <w:tcW w:w="1024" w:type="dxa"/>
            <w:vMerge w:val="continue"/>
            <w:tcBorders>
              <w:top w:val="nil"/>
              <w:left w:val="single" w:color="auto" w:sz="4" w:space="0"/>
              <w:bottom w:val="single" w:color="000000" w:sz="4" w:space="0"/>
              <w:right w:val="single" w:color="auto" w:sz="4" w:space="0"/>
            </w:tcBorders>
            <w:noWrap/>
            <w:vAlign w:val="center"/>
          </w:tcPr>
          <w:p w14:paraId="2B46672E">
            <w:pPr>
              <w:jc w:val="center"/>
              <w:rPr>
                <w:rFonts w:ascii="Times New Roman" w:hAnsi="Times New Roman"/>
                <w:color w:val="000000"/>
                <w:kern w:val="0"/>
                <w:sz w:val="18"/>
                <w:szCs w:val="18"/>
              </w:rPr>
            </w:pPr>
          </w:p>
        </w:tc>
        <w:tc>
          <w:tcPr>
            <w:tcW w:w="2408" w:type="dxa"/>
            <w:tcBorders>
              <w:top w:val="nil"/>
              <w:left w:val="nil"/>
              <w:bottom w:val="single" w:color="auto" w:sz="4" w:space="0"/>
              <w:right w:val="single" w:color="auto" w:sz="4" w:space="0"/>
            </w:tcBorders>
            <w:noWrap w:val="0"/>
            <w:vAlign w:val="center"/>
          </w:tcPr>
          <w:p w14:paraId="6556DCA4">
            <w:pPr>
              <w:keepNext w:val="0"/>
              <w:keepLines w:val="0"/>
              <w:widowControl/>
              <w:suppressLineNumbers w:val="0"/>
              <w:jc w:val="left"/>
              <w:textAlignment w:val="center"/>
              <w:rPr>
                <w:rFonts w:ascii="宋体" w:hAnsi="宋体" w:cs="宋体"/>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当年抚育一次：块状松土除草除蘖</w:t>
            </w:r>
          </w:p>
        </w:tc>
        <w:tc>
          <w:tcPr>
            <w:tcW w:w="806" w:type="dxa"/>
            <w:tcBorders>
              <w:top w:val="nil"/>
              <w:left w:val="nil"/>
              <w:bottom w:val="single" w:color="auto" w:sz="4" w:space="0"/>
              <w:right w:val="single" w:color="auto" w:sz="4" w:space="0"/>
            </w:tcBorders>
            <w:noWrap/>
            <w:vAlign w:val="center"/>
          </w:tcPr>
          <w:p w14:paraId="1F772B7D">
            <w:pPr>
              <w:keepNext w:val="0"/>
              <w:keepLines w:val="0"/>
              <w:widowControl/>
              <w:suppressLineNumbers w:val="0"/>
              <w:jc w:val="center"/>
              <w:textAlignment w:val="center"/>
              <w:rPr>
                <w:rFonts w:ascii="Times New Roman" w:hAnsi="Times New Roman"/>
                <w:b/>
                <w:bCs/>
                <w:color w:val="000000"/>
                <w:kern w:val="0"/>
                <w:sz w:val="18"/>
                <w:szCs w:val="18"/>
              </w:rPr>
            </w:pPr>
            <w:r>
              <w:rPr>
                <w:rFonts w:hint="eastAsia" w:ascii="宋体" w:hAnsi="宋体" w:eastAsia="宋体" w:cs="宋体"/>
                <w:i w:val="0"/>
                <w:iCs w:val="0"/>
                <w:color w:val="000000"/>
                <w:kern w:val="0"/>
                <w:sz w:val="18"/>
                <w:szCs w:val="18"/>
                <w:u w:val="none"/>
                <w:lang w:val="en-US" w:eastAsia="zh-CN" w:bidi="ar"/>
              </w:rPr>
              <w:t>株</w:t>
            </w:r>
          </w:p>
        </w:tc>
        <w:tc>
          <w:tcPr>
            <w:tcW w:w="806" w:type="dxa"/>
            <w:tcBorders>
              <w:top w:val="nil"/>
              <w:left w:val="nil"/>
              <w:bottom w:val="single" w:color="auto" w:sz="4" w:space="0"/>
              <w:right w:val="single" w:color="auto" w:sz="4" w:space="0"/>
            </w:tcBorders>
            <w:noWrap/>
            <w:vAlign w:val="center"/>
          </w:tcPr>
          <w:p w14:paraId="259714DE">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5-38</w:t>
            </w:r>
          </w:p>
        </w:tc>
        <w:tc>
          <w:tcPr>
            <w:tcW w:w="806" w:type="dxa"/>
            <w:tcBorders>
              <w:top w:val="nil"/>
              <w:left w:val="nil"/>
              <w:bottom w:val="single" w:color="auto" w:sz="4" w:space="0"/>
              <w:right w:val="single" w:color="auto" w:sz="4" w:space="0"/>
            </w:tcBorders>
            <w:noWrap/>
            <w:vAlign w:val="center"/>
          </w:tcPr>
          <w:p w14:paraId="52CEDDA7">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805" w:type="dxa"/>
            <w:tcBorders>
              <w:top w:val="nil"/>
              <w:left w:val="nil"/>
              <w:bottom w:val="single" w:color="auto" w:sz="4" w:space="0"/>
              <w:right w:val="single" w:color="auto" w:sz="4" w:space="0"/>
            </w:tcBorders>
            <w:noWrap/>
            <w:vAlign w:val="center"/>
          </w:tcPr>
          <w:p w14:paraId="53FDC862">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05" w:type="dxa"/>
            <w:tcBorders>
              <w:top w:val="nil"/>
              <w:left w:val="nil"/>
              <w:bottom w:val="single" w:color="auto" w:sz="4" w:space="0"/>
              <w:right w:val="single" w:color="auto" w:sz="4" w:space="0"/>
            </w:tcBorders>
            <w:noWrap/>
            <w:vAlign w:val="center"/>
          </w:tcPr>
          <w:p w14:paraId="7E7550C5">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2.1875</w:t>
            </w:r>
          </w:p>
        </w:tc>
        <w:tc>
          <w:tcPr>
            <w:tcW w:w="700" w:type="dxa"/>
            <w:tcBorders>
              <w:top w:val="nil"/>
              <w:left w:val="nil"/>
              <w:bottom w:val="single" w:color="auto" w:sz="4" w:space="0"/>
              <w:right w:val="single" w:color="auto" w:sz="4" w:space="0"/>
            </w:tcBorders>
            <w:noWrap/>
            <w:vAlign w:val="center"/>
          </w:tcPr>
          <w:p w14:paraId="5A77DB7C">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5" w:type="dxa"/>
            <w:tcBorders>
              <w:top w:val="nil"/>
              <w:left w:val="nil"/>
              <w:bottom w:val="single" w:color="auto" w:sz="4" w:space="0"/>
              <w:right w:val="single" w:color="auto" w:sz="4" w:space="0"/>
            </w:tcBorders>
            <w:noWrap/>
            <w:vAlign w:val="center"/>
          </w:tcPr>
          <w:p w14:paraId="0B007A8F">
            <w:pPr>
              <w:keepNext w:val="0"/>
              <w:keepLines w:val="0"/>
              <w:widowControl/>
              <w:suppressLineNumbers w:val="0"/>
              <w:jc w:val="center"/>
              <w:textAlignment w:val="center"/>
              <w:rPr>
                <w:rFonts w:ascii="Times New Roman" w:hAnsi="Times New Roman"/>
                <w:b/>
                <w:bCs/>
                <w:color w:val="000000"/>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55" w:type="dxa"/>
            <w:tcBorders>
              <w:top w:val="nil"/>
              <w:left w:val="nil"/>
              <w:bottom w:val="single" w:color="auto" w:sz="4" w:space="0"/>
              <w:right w:val="single" w:color="auto" w:sz="4" w:space="0"/>
            </w:tcBorders>
            <w:noWrap/>
            <w:vAlign w:val="center"/>
          </w:tcPr>
          <w:p w14:paraId="2CEE1143">
            <w:pPr>
              <w:jc w:val="center"/>
              <w:rPr>
                <w:rFonts w:ascii="Times New Roman" w:hAnsi="Times New Roman"/>
                <w:b/>
                <w:bCs/>
                <w:color w:val="000000"/>
                <w:kern w:val="0"/>
                <w:sz w:val="18"/>
                <w:szCs w:val="18"/>
              </w:rPr>
            </w:pPr>
          </w:p>
        </w:tc>
        <w:tc>
          <w:tcPr>
            <w:tcW w:w="1063" w:type="dxa"/>
            <w:tcBorders>
              <w:top w:val="nil"/>
              <w:left w:val="nil"/>
              <w:bottom w:val="single" w:color="auto" w:sz="4" w:space="0"/>
              <w:right w:val="single" w:color="auto" w:sz="4" w:space="0"/>
            </w:tcBorders>
            <w:noWrap/>
            <w:vAlign w:val="center"/>
          </w:tcPr>
          <w:p w14:paraId="03F5CB4B">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6300.00 </w:t>
            </w:r>
          </w:p>
        </w:tc>
        <w:tc>
          <w:tcPr>
            <w:tcW w:w="1067" w:type="dxa"/>
            <w:tcBorders>
              <w:top w:val="nil"/>
              <w:left w:val="nil"/>
              <w:bottom w:val="single" w:color="auto" w:sz="4" w:space="0"/>
              <w:right w:val="single" w:color="auto" w:sz="4" w:space="0"/>
            </w:tcBorders>
            <w:noWrap/>
            <w:vAlign w:val="center"/>
          </w:tcPr>
          <w:p w14:paraId="6B23E38D">
            <w:pPr>
              <w:keepNext w:val="0"/>
              <w:keepLines w:val="0"/>
              <w:widowControl/>
              <w:suppressLineNumbers w:val="0"/>
              <w:jc w:val="center"/>
              <w:textAlignment w:val="center"/>
              <w:rPr>
                <w:rFonts w:ascii="Times New Roman" w:hAnsi="Times New Roman"/>
                <w:b/>
                <w:bCs/>
                <w:color w:val="FFFFFF" w:themeColor="background1"/>
                <w:kern w:val="0"/>
                <w:sz w:val="18"/>
                <w:szCs w:val="18"/>
                <w14:textFill>
                  <w14:solidFill>
                    <w14:schemeClr w14:val="bg1"/>
                  </w14:solidFill>
                </w14:textFill>
              </w:rPr>
            </w:pPr>
            <w: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t xml:space="preserve">6300.00 </w:t>
            </w:r>
          </w:p>
        </w:tc>
        <w:tc>
          <w:tcPr>
            <w:tcW w:w="765" w:type="dxa"/>
            <w:tcBorders>
              <w:top w:val="nil"/>
              <w:left w:val="nil"/>
              <w:bottom w:val="single" w:color="auto" w:sz="4" w:space="0"/>
              <w:right w:val="single" w:color="auto" w:sz="4" w:space="0"/>
            </w:tcBorders>
            <w:noWrap/>
            <w:vAlign w:val="center"/>
          </w:tcPr>
          <w:p w14:paraId="46ACB54C">
            <w:pPr>
              <w:jc w:val="center"/>
              <w:rPr>
                <w:rFonts w:ascii="Times New Roman" w:hAnsi="Times New Roman"/>
                <w:b/>
                <w:bCs/>
                <w:color w:val="FFFFFF" w:themeColor="background1"/>
                <w:kern w:val="0"/>
                <w:sz w:val="18"/>
                <w:szCs w:val="18"/>
                <w14:textFill>
                  <w14:solidFill>
                    <w14:schemeClr w14:val="bg1"/>
                  </w14:solidFill>
                </w14:textFill>
              </w:rPr>
            </w:pPr>
          </w:p>
        </w:tc>
        <w:tc>
          <w:tcPr>
            <w:tcW w:w="825" w:type="dxa"/>
            <w:tcBorders>
              <w:top w:val="nil"/>
              <w:left w:val="nil"/>
              <w:bottom w:val="single" w:color="auto" w:sz="4" w:space="0"/>
              <w:right w:val="single" w:color="auto" w:sz="4" w:space="0"/>
            </w:tcBorders>
            <w:noWrap/>
            <w:vAlign w:val="center"/>
          </w:tcPr>
          <w:p w14:paraId="07A33542">
            <w:pPr>
              <w:jc w:val="center"/>
              <w:rPr>
                <w:rFonts w:ascii="Times New Roman" w:hAnsi="Times New Roman"/>
                <w:b/>
                <w:bCs/>
                <w:color w:val="000000"/>
                <w:kern w:val="0"/>
                <w:sz w:val="18"/>
                <w:szCs w:val="18"/>
              </w:rPr>
            </w:pPr>
          </w:p>
        </w:tc>
      </w:tr>
      <w:tr w14:paraId="79504AB0">
        <w:tblPrEx>
          <w:tblCellMar>
            <w:top w:w="0" w:type="dxa"/>
            <w:left w:w="108" w:type="dxa"/>
            <w:bottom w:w="0" w:type="dxa"/>
            <w:right w:w="108" w:type="dxa"/>
          </w:tblCellMar>
        </w:tblPrEx>
        <w:trPr>
          <w:trHeight w:val="340" w:hRule="atLeast"/>
        </w:trPr>
        <w:tc>
          <w:tcPr>
            <w:tcW w:w="1879" w:type="dxa"/>
            <w:gridSpan w:val="2"/>
            <w:tcBorders>
              <w:top w:val="nil"/>
              <w:left w:val="single" w:color="auto" w:sz="4" w:space="0"/>
              <w:bottom w:val="single" w:color="000000" w:sz="4" w:space="0"/>
              <w:right w:val="single" w:color="auto" w:sz="4" w:space="0"/>
            </w:tcBorders>
            <w:noWrap w:val="0"/>
            <w:vAlign w:val="center"/>
          </w:tcPr>
          <w:p w14:paraId="5580ECE9">
            <w:pPr>
              <w:keepNext w:val="0"/>
              <w:keepLines w:val="0"/>
              <w:widowControl/>
              <w:suppressLineNumbers w:val="0"/>
              <w:jc w:val="center"/>
              <w:textAlignment w:val="center"/>
              <w:rPr>
                <w:rFonts w:ascii="Times New Roman" w:hAnsi="Times New Roman"/>
                <w:color w:val="000000"/>
                <w:kern w:val="0"/>
                <w:sz w:val="18"/>
                <w:szCs w:val="18"/>
              </w:rPr>
            </w:pPr>
            <w:r>
              <w:rPr>
                <w:rFonts w:hint="eastAsia" w:ascii="宋体" w:hAnsi="宋体" w:eastAsia="宋体" w:cs="宋体"/>
                <w:b/>
                <w:bCs/>
                <w:i w:val="0"/>
                <w:iCs w:val="0"/>
                <w:color w:val="000000"/>
                <w:kern w:val="0"/>
                <w:sz w:val="22"/>
                <w:szCs w:val="22"/>
                <w:u w:val="none"/>
                <w:lang w:val="en-US" w:eastAsia="zh-CN" w:bidi="ar"/>
              </w:rPr>
              <w:t>合计</w:t>
            </w:r>
          </w:p>
        </w:tc>
        <w:tc>
          <w:tcPr>
            <w:tcW w:w="2408" w:type="dxa"/>
            <w:tcBorders>
              <w:top w:val="nil"/>
              <w:left w:val="nil"/>
              <w:bottom w:val="single" w:color="auto" w:sz="4" w:space="0"/>
              <w:right w:val="single" w:color="auto" w:sz="4" w:space="0"/>
            </w:tcBorders>
            <w:noWrap w:val="0"/>
            <w:vAlign w:val="center"/>
          </w:tcPr>
          <w:p w14:paraId="7D35A7B0">
            <w:pPr>
              <w:jc w:val="left"/>
              <w:rPr>
                <w:rFonts w:hint="eastAsia" w:ascii="宋体" w:hAnsi="宋体" w:eastAsia="宋体" w:cs="宋体"/>
                <w:i w:val="0"/>
                <w:iCs w:val="0"/>
                <w:color w:val="000000"/>
                <w:kern w:val="0"/>
                <w:sz w:val="18"/>
                <w:szCs w:val="18"/>
                <w:u w:val="none"/>
                <w:lang w:val="en-US" w:eastAsia="zh-CN" w:bidi="ar"/>
              </w:rPr>
            </w:pPr>
          </w:p>
        </w:tc>
        <w:tc>
          <w:tcPr>
            <w:tcW w:w="806" w:type="dxa"/>
            <w:tcBorders>
              <w:top w:val="nil"/>
              <w:left w:val="nil"/>
              <w:bottom w:val="single" w:color="auto" w:sz="4" w:space="0"/>
              <w:right w:val="single" w:color="auto" w:sz="4" w:space="0"/>
            </w:tcBorders>
            <w:noWrap w:val="0"/>
            <w:vAlign w:val="center"/>
          </w:tcPr>
          <w:p w14:paraId="3C0DE12F">
            <w:pPr>
              <w:jc w:val="both"/>
              <w:rPr>
                <w:rFonts w:hint="eastAsia" w:ascii="宋体" w:hAnsi="宋体" w:eastAsia="宋体" w:cs="宋体"/>
                <w:i w:val="0"/>
                <w:iCs w:val="0"/>
                <w:color w:val="000000"/>
                <w:kern w:val="0"/>
                <w:sz w:val="18"/>
                <w:szCs w:val="18"/>
                <w:u w:val="none"/>
                <w:lang w:val="en-US" w:eastAsia="zh-CN" w:bidi="ar"/>
              </w:rPr>
            </w:pPr>
          </w:p>
        </w:tc>
        <w:tc>
          <w:tcPr>
            <w:tcW w:w="806" w:type="dxa"/>
            <w:tcBorders>
              <w:top w:val="nil"/>
              <w:left w:val="nil"/>
              <w:bottom w:val="single" w:color="auto" w:sz="4" w:space="0"/>
              <w:right w:val="single" w:color="auto" w:sz="4" w:space="0"/>
            </w:tcBorders>
            <w:noWrap w:val="0"/>
            <w:vAlign w:val="center"/>
          </w:tcPr>
          <w:p w14:paraId="3962C143">
            <w:pPr>
              <w:jc w:val="both"/>
              <w:rPr>
                <w:rFonts w:hint="default" w:ascii="Times New Roman" w:hAnsi="Times New Roman" w:eastAsia="宋体" w:cs="Times New Roman"/>
                <w:i w:val="0"/>
                <w:iCs w:val="0"/>
                <w:color w:val="000000"/>
                <w:kern w:val="0"/>
                <w:sz w:val="18"/>
                <w:szCs w:val="18"/>
                <w:u w:val="none"/>
                <w:lang w:val="en-US" w:eastAsia="zh-CN" w:bidi="ar"/>
              </w:rPr>
            </w:pPr>
          </w:p>
        </w:tc>
        <w:tc>
          <w:tcPr>
            <w:tcW w:w="806" w:type="dxa"/>
            <w:tcBorders>
              <w:top w:val="nil"/>
              <w:left w:val="nil"/>
              <w:bottom w:val="single" w:color="auto" w:sz="4" w:space="0"/>
              <w:right w:val="single" w:color="auto" w:sz="4" w:space="0"/>
            </w:tcBorders>
            <w:noWrap w:val="0"/>
            <w:vAlign w:val="center"/>
          </w:tcPr>
          <w:p w14:paraId="30753669">
            <w:pPr>
              <w:jc w:val="both"/>
              <w:rPr>
                <w:rFonts w:hint="default" w:ascii="Times New Roman" w:hAnsi="Times New Roman" w:eastAsia="宋体" w:cs="Times New Roman"/>
                <w:i w:val="0"/>
                <w:iCs w:val="0"/>
                <w:color w:val="000000"/>
                <w:kern w:val="0"/>
                <w:sz w:val="18"/>
                <w:szCs w:val="18"/>
                <w:u w:val="none"/>
                <w:lang w:val="en-US" w:eastAsia="zh-CN" w:bidi="ar"/>
              </w:rPr>
            </w:pPr>
          </w:p>
        </w:tc>
        <w:tc>
          <w:tcPr>
            <w:tcW w:w="805" w:type="dxa"/>
            <w:tcBorders>
              <w:top w:val="nil"/>
              <w:left w:val="nil"/>
              <w:bottom w:val="single" w:color="auto" w:sz="4" w:space="0"/>
              <w:right w:val="single" w:color="auto" w:sz="4" w:space="0"/>
            </w:tcBorders>
            <w:noWrap/>
            <w:vAlign w:val="center"/>
          </w:tcPr>
          <w:p w14:paraId="7AA2295A">
            <w:pPr>
              <w:jc w:val="both"/>
              <w:rPr>
                <w:rFonts w:ascii="Times New Roman" w:hAnsi="Times New Roman"/>
                <w:color w:val="000000"/>
                <w:kern w:val="0"/>
                <w:sz w:val="18"/>
                <w:szCs w:val="18"/>
              </w:rPr>
            </w:pPr>
          </w:p>
        </w:tc>
        <w:tc>
          <w:tcPr>
            <w:tcW w:w="805" w:type="dxa"/>
            <w:tcBorders>
              <w:top w:val="nil"/>
              <w:left w:val="nil"/>
              <w:bottom w:val="single" w:color="auto" w:sz="4" w:space="0"/>
              <w:right w:val="single" w:color="auto" w:sz="4" w:space="0"/>
            </w:tcBorders>
            <w:noWrap/>
            <w:vAlign w:val="center"/>
          </w:tcPr>
          <w:p w14:paraId="3FB77B0F">
            <w:pPr>
              <w:jc w:val="both"/>
              <w:rPr>
                <w:rFonts w:hint="default" w:ascii="Times New Roman" w:hAnsi="Times New Roman" w:eastAsia="宋体" w:cs="Times New Roman"/>
                <w:i w:val="0"/>
                <w:iCs w:val="0"/>
                <w:color w:val="000000"/>
                <w:kern w:val="0"/>
                <w:sz w:val="18"/>
                <w:szCs w:val="18"/>
                <w:u w:val="none"/>
                <w:lang w:val="en-US" w:eastAsia="zh-CN" w:bidi="ar"/>
              </w:rPr>
            </w:pPr>
          </w:p>
        </w:tc>
        <w:tc>
          <w:tcPr>
            <w:tcW w:w="700" w:type="dxa"/>
            <w:tcBorders>
              <w:top w:val="nil"/>
              <w:left w:val="nil"/>
              <w:bottom w:val="single" w:color="auto" w:sz="4" w:space="0"/>
              <w:right w:val="single" w:color="auto" w:sz="4" w:space="0"/>
            </w:tcBorders>
            <w:noWrap/>
            <w:vAlign w:val="center"/>
          </w:tcPr>
          <w:p w14:paraId="22122018">
            <w:pPr>
              <w:jc w:val="both"/>
              <w:rPr>
                <w:rFonts w:hint="default" w:ascii="Times New Roman" w:hAnsi="Times New Roman" w:eastAsia="宋体" w:cs="Times New Roman"/>
                <w:i w:val="0"/>
                <w:iCs w:val="0"/>
                <w:color w:val="000000"/>
                <w:kern w:val="0"/>
                <w:sz w:val="18"/>
                <w:szCs w:val="18"/>
                <w:u w:val="none"/>
                <w:lang w:val="en-US" w:eastAsia="zh-CN" w:bidi="ar"/>
              </w:rPr>
            </w:pPr>
          </w:p>
        </w:tc>
        <w:tc>
          <w:tcPr>
            <w:tcW w:w="735" w:type="dxa"/>
            <w:tcBorders>
              <w:top w:val="nil"/>
              <w:left w:val="nil"/>
              <w:bottom w:val="single" w:color="auto" w:sz="4" w:space="0"/>
              <w:right w:val="single" w:color="auto" w:sz="4" w:space="0"/>
            </w:tcBorders>
            <w:noWrap/>
            <w:vAlign w:val="center"/>
          </w:tcPr>
          <w:p w14:paraId="709E8C4D">
            <w:pPr>
              <w:jc w:val="both"/>
              <w:rPr>
                <w:rFonts w:hint="default" w:ascii="Times New Roman" w:hAnsi="Times New Roman" w:eastAsia="宋体" w:cs="Times New Roman"/>
                <w:i w:val="0"/>
                <w:iCs w:val="0"/>
                <w:color w:val="000000"/>
                <w:kern w:val="0"/>
                <w:sz w:val="18"/>
                <w:szCs w:val="18"/>
                <w:u w:val="none"/>
                <w:lang w:val="en-US" w:eastAsia="zh-CN" w:bidi="ar"/>
              </w:rPr>
            </w:pPr>
          </w:p>
        </w:tc>
        <w:tc>
          <w:tcPr>
            <w:tcW w:w="855" w:type="dxa"/>
            <w:tcBorders>
              <w:top w:val="nil"/>
              <w:left w:val="nil"/>
              <w:bottom w:val="single" w:color="auto" w:sz="4" w:space="0"/>
              <w:right w:val="single" w:color="auto" w:sz="4" w:space="0"/>
            </w:tcBorders>
            <w:noWrap/>
            <w:vAlign w:val="center"/>
          </w:tcPr>
          <w:p w14:paraId="3C7DCB62">
            <w:pPr>
              <w:jc w:val="both"/>
              <w:rPr>
                <w:rFonts w:hint="default" w:ascii="Times New Roman" w:hAnsi="Times New Roman" w:eastAsia="宋体" w:cs="Times New Roman"/>
                <w:i w:val="0"/>
                <w:iCs w:val="0"/>
                <w:color w:val="000000"/>
                <w:kern w:val="0"/>
                <w:sz w:val="18"/>
                <w:szCs w:val="18"/>
                <w:u w:val="none"/>
                <w:lang w:val="en-US" w:eastAsia="zh-CN" w:bidi="ar"/>
              </w:rPr>
            </w:pPr>
          </w:p>
        </w:tc>
        <w:tc>
          <w:tcPr>
            <w:tcW w:w="1063" w:type="dxa"/>
            <w:tcBorders>
              <w:top w:val="nil"/>
              <w:left w:val="nil"/>
              <w:bottom w:val="single" w:color="auto" w:sz="4" w:space="0"/>
              <w:right w:val="single" w:color="auto" w:sz="4" w:space="0"/>
            </w:tcBorders>
            <w:noWrap/>
            <w:vAlign w:val="center"/>
          </w:tcPr>
          <w:p w14:paraId="0EAAF767">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346595.46 </w:t>
            </w:r>
          </w:p>
        </w:tc>
        <w:tc>
          <w:tcPr>
            <w:tcW w:w="1067" w:type="dxa"/>
            <w:tcBorders>
              <w:top w:val="nil"/>
              <w:left w:val="nil"/>
              <w:bottom w:val="single" w:color="auto" w:sz="4" w:space="0"/>
              <w:right w:val="single" w:color="auto" w:sz="4" w:space="0"/>
            </w:tcBorders>
            <w:noWrap/>
            <w:vAlign w:val="center"/>
          </w:tcPr>
          <w:p w14:paraId="15F6004C">
            <w:pPr>
              <w:keepNext w:val="0"/>
              <w:keepLines w:val="0"/>
              <w:widowControl/>
              <w:suppressLineNumbers w:val="0"/>
              <w:jc w:val="right"/>
              <w:textAlignment w:val="center"/>
              <w:rPr>
                <w:rFonts w:hint="default" w:ascii="Times New Roman" w:hAnsi="Times New Roman" w:eastAsia="宋体" w:cs="Times New Roman"/>
                <w:i w:val="0"/>
                <w:iCs w:val="0"/>
                <w:color w:val="FFFFFF" w:themeColor="background1"/>
                <w:kern w:val="0"/>
                <w:sz w:val="18"/>
                <w:szCs w:val="18"/>
                <w:u w:val="none"/>
                <w:lang w:val="en-US" w:eastAsia="zh-CN" w:bidi="ar"/>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299322.46 </w:t>
            </w:r>
          </w:p>
        </w:tc>
        <w:tc>
          <w:tcPr>
            <w:tcW w:w="765" w:type="dxa"/>
            <w:tcBorders>
              <w:top w:val="nil"/>
              <w:left w:val="nil"/>
              <w:bottom w:val="single" w:color="auto" w:sz="4" w:space="0"/>
              <w:right w:val="single" w:color="auto" w:sz="4" w:space="0"/>
            </w:tcBorders>
            <w:noWrap/>
            <w:vAlign w:val="center"/>
          </w:tcPr>
          <w:p w14:paraId="3019C60A">
            <w:pPr>
              <w:keepNext w:val="0"/>
              <w:keepLines w:val="0"/>
              <w:widowControl/>
              <w:suppressLineNumbers w:val="0"/>
              <w:jc w:val="right"/>
              <w:textAlignment w:val="center"/>
              <w:rPr>
                <w:rFonts w:ascii="Times New Roman" w:hAnsi="Times New Roman"/>
                <w:color w:val="FFFFFF" w:themeColor="background1"/>
                <w:kern w:val="0"/>
                <w:sz w:val="18"/>
                <w:szCs w:val="18"/>
                <w14:textFill>
                  <w14:solidFill>
                    <w14:schemeClr w14:val="bg1"/>
                  </w14:solidFill>
                </w14:textFill>
              </w:rPr>
            </w:pPr>
            <w:r>
              <w:rPr>
                <w:rFonts w:hint="default" w:ascii="Times New Roman" w:hAnsi="Times New Roman" w:eastAsia="宋体" w:cs="Times New Roman"/>
                <w:b/>
                <w:bCs/>
                <w:i w:val="0"/>
                <w:iCs w:val="0"/>
                <w:color w:val="FFFFFF" w:themeColor="background1"/>
                <w:kern w:val="0"/>
                <w:sz w:val="18"/>
                <w:szCs w:val="18"/>
                <w:u w:val="none"/>
                <w:lang w:val="en-US" w:eastAsia="zh-CN" w:bidi="ar"/>
                <w14:textFill>
                  <w14:solidFill>
                    <w14:schemeClr w14:val="bg1"/>
                  </w14:solidFill>
                </w14:textFill>
              </w:rPr>
              <w:t xml:space="preserve">47273 </w:t>
            </w:r>
          </w:p>
        </w:tc>
        <w:tc>
          <w:tcPr>
            <w:tcW w:w="825" w:type="dxa"/>
            <w:tcBorders>
              <w:top w:val="nil"/>
              <w:left w:val="nil"/>
              <w:bottom w:val="single" w:color="auto" w:sz="4" w:space="0"/>
              <w:right w:val="single" w:color="auto" w:sz="4" w:space="0"/>
            </w:tcBorders>
            <w:noWrap/>
            <w:vAlign w:val="center"/>
          </w:tcPr>
          <w:p w14:paraId="1E955ECE">
            <w:pPr>
              <w:keepNext w:val="0"/>
              <w:keepLines w:val="0"/>
              <w:widowControl/>
              <w:suppressLineNumbers w:val="0"/>
              <w:jc w:val="right"/>
              <w:textAlignment w:val="center"/>
              <w:rPr>
                <w:rFonts w:ascii="Times New Roman" w:hAnsi="Times New Roman"/>
                <w:color w:val="000000"/>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 xml:space="preserve">23740 </w:t>
            </w:r>
          </w:p>
        </w:tc>
      </w:tr>
    </w:tbl>
    <w:p w14:paraId="67C2DD20">
      <w:pPr>
        <w:rPr>
          <w:rFonts w:ascii="Times New Roman" w:hAnsi="Times New Roman"/>
        </w:rPr>
        <w:sectPr>
          <w:pgSz w:w="16838" w:h="11906" w:orient="landscape"/>
          <w:pgMar w:top="1800" w:right="1440" w:bottom="1800" w:left="1440" w:header="851" w:footer="992" w:gutter="0"/>
          <w:cols w:space="720" w:num="1"/>
          <w:docGrid w:type="lines" w:linePitch="312" w:charSpace="0"/>
        </w:sectPr>
      </w:pPr>
    </w:p>
    <w:tbl>
      <w:tblPr>
        <w:tblStyle w:val="6"/>
        <w:tblW w:w="9639" w:type="dxa"/>
        <w:tblInd w:w="-576" w:type="dxa"/>
        <w:tblLayout w:type="fixed"/>
        <w:tblCellMar>
          <w:top w:w="0" w:type="dxa"/>
          <w:left w:w="108" w:type="dxa"/>
          <w:bottom w:w="0" w:type="dxa"/>
          <w:right w:w="108" w:type="dxa"/>
        </w:tblCellMar>
      </w:tblPr>
      <w:tblGrid>
        <w:gridCol w:w="900"/>
        <w:gridCol w:w="1367"/>
        <w:gridCol w:w="3433"/>
        <w:gridCol w:w="830"/>
        <w:gridCol w:w="904"/>
        <w:gridCol w:w="1080"/>
        <w:gridCol w:w="1125"/>
      </w:tblGrid>
      <w:tr w14:paraId="07F3746D">
        <w:tblPrEx>
          <w:tblCellMar>
            <w:top w:w="0" w:type="dxa"/>
            <w:left w:w="108" w:type="dxa"/>
            <w:bottom w:w="0" w:type="dxa"/>
            <w:right w:w="108" w:type="dxa"/>
          </w:tblCellMar>
        </w:tblPrEx>
        <w:trPr>
          <w:trHeight w:val="640" w:hRule="atLeast"/>
        </w:trPr>
        <w:tc>
          <w:tcPr>
            <w:tcW w:w="9639" w:type="dxa"/>
            <w:gridSpan w:val="7"/>
            <w:tcBorders>
              <w:top w:val="nil"/>
              <w:left w:val="nil"/>
              <w:bottom w:val="nil"/>
              <w:right w:val="nil"/>
            </w:tcBorders>
            <w:noWrap/>
            <w:vAlign w:val="center"/>
          </w:tcPr>
          <w:p w14:paraId="10556686">
            <w:pPr>
              <w:widowControl/>
              <w:jc w:val="left"/>
              <w:textAlignment w:val="center"/>
              <w:rPr>
                <w:rFonts w:ascii="Times New Roman" w:hAnsi="Times New Roman"/>
                <w:b/>
                <w:bCs/>
                <w:color w:val="000000"/>
                <w:sz w:val="36"/>
                <w:szCs w:val="36"/>
              </w:rPr>
            </w:pPr>
            <w:r>
              <w:rPr>
                <w:rFonts w:ascii="Times New Roman" w:hAnsi="Times New Roman"/>
                <w:color w:val="000000"/>
                <w:kern w:val="0"/>
                <w:sz w:val="32"/>
                <w:szCs w:val="32"/>
                <w:lang w:bidi="ar"/>
              </w:rPr>
              <w:t xml:space="preserve">表5                   </w:t>
            </w:r>
            <w:r>
              <w:rPr>
                <w:rStyle w:val="10"/>
                <w:rFonts w:hint="default" w:ascii="Times New Roman" w:hAnsi="Times New Roman" w:cs="Times New Roman"/>
                <w:sz w:val="32"/>
                <w:szCs w:val="32"/>
                <w:lang w:bidi="ar"/>
              </w:rPr>
              <w:t>主要材料价格表</w:t>
            </w:r>
          </w:p>
        </w:tc>
      </w:tr>
      <w:tr w14:paraId="6710C694">
        <w:tblPrEx>
          <w:tblCellMar>
            <w:top w:w="0" w:type="dxa"/>
            <w:left w:w="108" w:type="dxa"/>
            <w:bottom w:w="0" w:type="dxa"/>
            <w:right w:w="108" w:type="dxa"/>
          </w:tblCellMar>
        </w:tblPrEx>
        <w:trPr>
          <w:trHeight w:val="640" w:hRule="atLeast"/>
        </w:trPr>
        <w:tc>
          <w:tcPr>
            <w:tcW w:w="9639" w:type="dxa"/>
            <w:gridSpan w:val="7"/>
            <w:tcBorders>
              <w:top w:val="nil"/>
              <w:left w:val="nil"/>
              <w:bottom w:val="single" w:color="000000" w:sz="4" w:space="0"/>
              <w:right w:val="nil"/>
            </w:tcBorders>
            <w:noWrap/>
            <w:vAlign w:val="center"/>
          </w:tcPr>
          <w:p w14:paraId="759EDA55">
            <w:pPr>
              <w:widowControl/>
              <w:jc w:val="center"/>
              <w:textAlignment w:val="center"/>
              <w:rPr>
                <w:rFonts w:ascii="Times New Roman" w:hAnsi="Times New Roman"/>
                <w:color w:val="000000"/>
                <w:sz w:val="24"/>
              </w:rPr>
            </w:pPr>
            <w:r>
              <w:rPr>
                <w:rFonts w:ascii="Times New Roman" w:hAnsi="Times New Roman"/>
                <w:color w:val="000000"/>
                <w:kern w:val="0"/>
                <w:sz w:val="22"/>
                <w:szCs w:val="22"/>
                <w:lang w:bidi="ar"/>
              </w:rPr>
              <w:t>项目名称：</w:t>
            </w:r>
            <w:r>
              <w:rPr>
                <w:rFonts w:hint="eastAsia" w:ascii="Times New Roman" w:hAnsi="Times New Roman"/>
                <w:color w:val="000000"/>
                <w:kern w:val="0"/>
                <w:sz w:val="22"/>
                <w:szCs w:val="22"/>
                <w:lang w:eastAsia="zh-CN" w:bidi="ar"/>
              </w:rPr>
              <w:t>台州市仙居县浙南山地生态系统综合治理及生物多样性保护项目（2024年淡竹乡）</w:t>
            </w:r>
          </w:p>
        </w:tc>
      </w:tr>
      <w:tr w14:paraId="4C2FD87D">
        <w:tblPrEx>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E02DF7">
            <w:pPr>
              <w:jc w:val="center"/>
              <w:rPr>
                <w:rFonts w:ascii="宋体" w:hAnsi="宋体" w:cs="宋体"/>
                <w:b/>
                <w:bCs/>
                <w:color w:val="000000"/>
                <w:sz w:val="24"/>
              </w:rPr>
            </w:pPr>
            <w:r>
              <w:rPr>
                <w:rFonts w:hint="eastAsia"/>
                <w:b/>
                <w:bCs/>
                <w:color w:val="000000"/>
              </w:rPr>
              <w:t>序号</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4F59556">
            <w:pPr>
              <w:jc w:val="center"/>
              <w:rPr>
                <w:rFonts w:ascii="宋体" w:hAnsi="宋体" w:cs="宋体"/>
                <w:b/>
                <w:bCs/>
                <w:color w:val="000000"/>
                <w:sz w:val="24"/>
              </w:rPr>
            </w:pPr>
            <w:r>
              <w:rPr>
                <w:rFonts w:hint="eastAsia"/>
                <w:b/>
                <w:bCs/>
                <w:color w:val="000000"/>
              </w:rPr>
              <w:t>材料名称</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09D938CE">
            <w:pPr>
              <w:jc w:val="center"/>
              <w:rPr>
                <w:rFonts w:ascii="宋体" w:hAnsi="宋体" w:cs="宋体"/>
                <w:b/>
                <w:bCs/>
                <w:color w:val="000000"/>
                <w:sz w:val="24"/>
              </w:rPr>
            </w:pPr>
            <w:r>
              <w:rPr>
                <w:rFonts w:hint="eastAsia"/>
                <w:b/>
                <w:bCs/>
                <w:color w:val="000000"/>
              </w:rPr>
              <w:t>材料规格或型号</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C6E7F5A">
            <w:pPr>
              <w:jc w:val="center"/>
              <w:rPr>
                <w:rFonts w:ascii="宋体" w:hAnsi="宋体" w:cs="宋体"/>
                <w:b/>
                <w:bCs/>
                <w:color w:val="000000"/>
                <w:sz w:val="24"/>
              </w:rPr>
            </w:pPr>
            <w:r>
              <w:rPr>
                <w:rFonts w:hint="eastAsia"/>
                <w:b/>
                <w:bCs/>
                <w:color w:val="000000"/>
              </w:rPr>
              <w:t>单位</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6D283218">
            <w:pPr>
              <w:jc w:val="center"/>
              <w:rPr>
                <w:rFonts w:ascii="宋体" w:hAnsi="宋体" w:cs="宋体"/>
                <w:b/>
                <w:bCs/>
                <w:color w:val="000000"/>
                <w:sz w:val="24"/>
              </w:rPr>
            </w:pPr>
            <w:r>
              <w:rPr>
                <w:rFonts w:hint="eastAsia"/>
                <w:b/>
                <w:bCs/>
                <w:color w:val="000000"/>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7BCB1C">
            <w:pPr>
              <w:jc w:val="center"/>
              <w:rPr>
                <w:rFonts w:ascii="宋体" w:hAnsi="宋体" w:cs="宋体"/>
                <w:b/>
                <w:bCs/>
                <w:color w:val="000000"/>
                <w:sz w:val="24"/>
              </w:rPr>
            </w:pPr>
            <w:r>
              <w:rPr>
                <w:rFonts w:hint="eastAsia"/>
                <w:b/>
                <w:bCs/>
                <w:color w:val="000000"/>
              </w:rPr>
              <w:t>市场价（元）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A2B77F2">
            <w:pPr>
              <w:jc w:val="center"/>
              <w:rPr>
                <w:rFonts w:ascii="宋体" w:hAnsi="宋体" w:cs="宋体"/>
                <w:b/>
                <w:bCs/>
                <w:color w:val="000000"/>
                <w:sz w:val="24"/>
              </w:rPr>
            </w:pPr>
            <w:r>
              <w:rPr>
                <w:rFonts w:hint="eastAsia"/>
                <w:b/>
                <w:bCs/>
                <w:color w:val="000000"/>
              </w:rPr>
              <w:t>合价（元）</w:t>
            </w:r>
          </w:p>
        </w:tc>
      </w:tr>
      <w:tr w14:paraId="769F8E00">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612C3CA5">
            <w:pPr>
              <w:keepNext w:val="0"/>
              <w:keepLines w:val="0"/>
              <w:widowControl/>
              <w:suppressLineNumbers w:val="0"/>
              <w:jc w:val="center"/>
              <w:textAlignment w:val="center"/>
              <w:rPr>
                <w:rFonts w:hint="eastAsia" w:ascii="Times New Roman" w:hAnsi="Times New Roman" w:eastAsia="宋体"/>
                <w:color w:val="000000"/>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CD2D04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榉树</w:t>
            </w:r>
          </w:p>
        </w:tc>
        <w:tc>
          <w:tcPr>
            <w:tcW w:w="3433" w:type="dxa"/>
            <w:tcBorders>
              <w:top w:val="single" w:color="000000" w:sz="4" w:space="0"/>
              <w:left w:val="single" w:color="000000" w:sz="4" w:space="0"/>
              <w:bottom w:val="single" w:color="000000" w:sz="4" w:space="0"/>
              <w:right w:val="single" w:color="000000" w:sz="4" w:space="0"/>
            </w:tcBorders>
            <w:noWrap/>
            <w:vAlign w:val="center"/>
          </w:tcPr>
          <w:p w14:paraId="53CEB374">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iCs w:val="0"/>
                <w:color w:val="000000"/>
                <w:kern w:val="0"/>
                <w:sz w:val="24"/>
                <w:szCs w:val="24"/>
                <w:u w:val="none"/>
                <w:lang w:val="en-US" w:eastAsia="zh-CN" w:bidi="ar"/>
              </w:rPr>
              <w:t>省送二类苗(不计主材、临海2024）</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B3317E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株</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4B0431A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6725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02E167">
            <w:pPr>
              <w:keepNext w:val="0"/>
              <w:keepLines w:val="0"/>
              <w:widowControl/>
              <w:suppressLineNumbers w:val="0"/>
              <w:jc w:val="center"/>
              <w:textAlignment w:val="center"/>
              <w:rPr>
                <w:rFonts w:ascii="宋体" w:hAnsi="宋体" w:cs="宋体"/>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C290DEC">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6725</w:t>
            </w:r>
          </w:p>
        </w:tc>
      </w:tr>
      <w:tr w14:paraId="33AB2B2D">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78A42424">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7617E0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赤皮青冈</w:t>
            </w:r>
          </w:p>
        </w:tc>
        <w:tc>
          <w:tcPr>
            <w:tcW w:w="3433" w:type="dxa"/>
            <w:tcBorders>
              <w:top w:val="single" w:color="000000" w:sz="4" w:space="0"/>
              <w:left w:val="single" w:color="000000" w:sz="4" w:space="0"/>
              <w:bottom w:val="single" w:color="000000" w:sz="4" w:space="0"/>
              <w:right w:val="single" w:color="000000" w:sz="4" w:space="0"/>
            </w:tcBorders>
            <w:noWrap/>
            <w:vAlign w:val="center"/>
          </w:tcPr>
          <w:p w14:paraId="033D64D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省送二类苗(不计主材、临海2024）</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4C3CC8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株</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2CA0DD7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5720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63AA043">
            <w:pPr>
              <w:keepNext w:val="0"/>
              <w:keepLines w:val="0"/>
              <w:widowControl/>
              <w:suppressLineNumbers w:val="0"/>
              <w:jc w:val="center"/>
              <w:textAlignment w:val="center"/>
              <w:rPr>
                <w:rFonts w:ascii="宋体" w:hAnsi="宋体" w:cs="宋体"/>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05226FD">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5720</w:t>
            </w:r>
          </w:p>
        </w:tc>
      </w:tr>
      <w:tr w14:paraId="59DFC272">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3545074A">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826B7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枫香</w:t>
            </w:r>
          </w:p>
        </w:tc>
        <w:tc>
          <w:tcPr>
            <w:tcW w:w="3433" w:type="dxa"/>
            <w:tcBorders>
              <w:top w:val="single" w:color="000000" w:sz="4" w:space="0"/>
              <w:left w:val="single" w:color="000000" w:sz="4" w:space="0"/>
              <w:bottom w:val="single" w:color="000000" w:sz="4" w:space="0"/>
              <w:right w:val="single" w:color="000000" w:sz="4" w:space="0"/>
            </w:tcBorders>
            <w:noWrap/>
            <w:vAlign w:val="center"/>
          </w:tcPr>
          <w:p w14:paraId="64964AF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省送二类苗(不计主材、临海2023）</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487B95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株</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257B6CB7">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3190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ED50E68">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1.7</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BAE9B9F">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5423</w:t>
            </w:r>
          </w:p>
        </w:tc>
      </w:tr>
      <w:tr w14:paraId="5672C396">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20B3C978">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9CB338E">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红豆树</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36D17A1A">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省送二类苗(不计主材、临海2024）</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B12B2A9">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株</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6A39BB79">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1005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84984B">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5844E07">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1005</w:t>
            </w:r>
          </w:p>
        </w:tc>
      </w:tr>
      <w:tr w14:paraId="56F9281A">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6AA48DC8">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78BFDEA">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复合肥</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0E1E3D26">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进口硫酸钾复合肥（17-17-17）</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85CCD18">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公斤</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22DEC20C">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7100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CB0E434">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4</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2D8DE51">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28400</w:t>
            </w:r>
          </w:p>
        </w:tc>
      </w:tr>
      <w:tr w14:paraId="36D54040">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19913B85">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1A5EF5">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50737DCD">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0CC90D4">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1EF27F4F">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23E01BD">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3F31ADD">
            <w:pPr>
              <w:jc w:val="center"/>
              <w:rPr>
                <w:rFonts w:ascii="Times New Roman" w:hAnsi="Times New Roman"/>
                <w:color w:val="000000"/>
                <w:sz w:val="24"/>
              </w:rPr>
            </w:pPr>
          </w:p>
        </w:tc>
      </w:tr>
      <w:tr w14:paraId="690AD4B0">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46381335">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7785197">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381657F6">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33C1E27">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E17B528">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367D71">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CB11B72">
            <w:pPr>
              <w:jc w:val="center"/>
              <w:rPr>
                <w:rFonts w:ascii="Times New Roman" w:hAnsi="Times New Roman"/>
                <w:color w:val="000000"/>
                <w:sz w:val="24"/>
              </w:rPr>
            </w:pPr>
          </w:p>
        </w:tc>
      </w:tr>
      <w:tr w14:paraId="3537BF26">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48F7EF3D">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099751F">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0BDB8FF6">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81DCC46">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626AED2C">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0F7EEA">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B2E2930">
            <w:pPr>
              <w:jc w:val="center"/>
              <w:rPr>
                <w:rFonts w:ascii="Times New Roman" w:hAnsi="Times New Roman"/>
                <w:color w:val="000000"/>
                <w:sz w:val="24"/>
              </w:rPr>
            </w:pPr>
          </w:p>
        </w:tc>
      </w:tr>
      <w:tr w14:paraId="6EFF1201">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1FE6719D">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E74392B">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7DC824EF">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BB44BF5">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27A55689">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5C0B2D">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BF90102">
            <w:pPr>
              <w:jc w:val="center"/>
              <w:rPr>
                <w:rFonts w:ascii="Times New Roman" w:hAnsi="Times New Roman"/>
                <w:color w:val="000000"/>
                <w:sz w:val="24"/>
              </w:rPr>
            </w:pPr>
          </w:p>
        </w:tc>
      </w:tr>
      <w:tr w14:paraId="06A109A9">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03452537">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0FC0A3">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16E17524">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D99E7DC">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443DBADF">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253467A">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881ED5E">
            <w:pPr>
              <w:jc w:val="center"/>
              <w:rPr>
                <w:rFonts w:ascii="Times New Roman" w:hAnsi="Times New Roman"/>
                <w:color w:val="000000"/>
                <w:sz w:val="24"/>
              </w:rPr>
            </w:pPr>
          </w:p>
        </w:tc>
      </w:tr>
      <w:tr w14:paraId="2122F4D8">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0BBFAD1F">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A8C90C0">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66BD117E">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7A85760">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756FC252">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D73D2AC">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69831EB">
            <w:pPr>
              <w:jc w:val="center"/>
              <w:rPr>
                <w:rFonts w:ascii="Times New Roman" w:hAnsi="Times New Roman"/>
                <w:color w:val="000000"/>
                <w:sz w:val="24"/>
              </w:rPr>
            </w:pPr>
          </w:p>
        </w:tc>
      </w:tr>
      <w:tr w14:paraId="17D8CEE9">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2615655E">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04A793F">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28BDE474">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714B52B">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7D77DCD7">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A167C3">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36E517C">
            <w:pPr>
              <w:jc w:val="center"/>
              <w:rPr>
                <w:rFonts w:ascii="Times New Roman" w:hAnsi="Times New Roman"/>
                <w:color w:val="000000"/>
                <w:sz w:val="24"/>
              </w:rPr>
            </w:pPr>
          </w:p>
        </w:tc>
      </w:tr>
      <w:tr w14:paraId="4D6FE26A">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6645DB8A">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9EF414B">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78CFDDBC">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7F97DC9">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2877B099">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2E437A1">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34EE01A">
            <w:pPr>
              <w:jc w:val="center"/>
              <w:rPr>
                <w:rFonts w:ascii="Times New Roman" w:hAnsi="Times New Roman"/>
                <w:color w:val="000000"/>
                <w:sz w:val="24"/>
              </w:rPr>
            </w:pPr>
          </w:p>
        </w:tc>
      </w:tr>
      <w:tr w14:paraId="730AAA5F">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119884B7">
            <w:pPr>
              <w:jc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04ABBB">
            <w:pPr>
              <w:jc w:val="center"/>
              <w:rPr>
                <w:rFonts w:ascii="Times New Roman" w:hAnsi="Times New Roman"/>
                <w:color w:val="000000"/>
                <w:sz w:val="24"/>
              </w:rPr>
            </w:pP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2247B794">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EF03549">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0497D2AB">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00A90E">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31FAF54">
            <w:pPr>
              <w:jc w:val="center"/>
              <w:rPr>
                <w:rFonts w:ascii="Times New Roman" w:hAnsi="Times New Roman"/>
                <w:color w:val="000000"/>
                <w:sz w:val="24"/>
              </w:rPr>
            </w:pPr>
          </w:p>
        </w:tc>
      </w:tr>
      <w:tr w14:paraId="5D99A0F8">
        <w:tblPrEx>
          <w:tblCellMar>
            <w:top w:w="0" w:type="dxa"/>
            <w:left w:w="108" w:type="dxa"/>
            <w:bottom w:w="0" w:type="dxa"/>
            <w:right w:w="108" w:type="dxa"/>
          </w:tblCellMar>
        </w:tblPrEx>
        <w:trPr>
          <w:trHeight w:val="64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14:paraId="2EC11A6D">
            <w:pPr>
              <w:keepNext w:val="0"/>
              <w:keepLines w:val="0"/>
              <w:widowControl/>
              <w:suppressLineNumbers w:val="0"/>
              <w:jc w:val="center"/>
              <w:textAlignment w:val="center"/>
              <w:rPr>
                <w:rFonts w:ascii="Times New Roman" w:hAnsi="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7212D97">
            <w:pPr>
              <w:keepNext w:val="0"/>
              <w:keepLines w:val="0"/>
              <w:widowControl/>
              <w:suppressLineNumbers w:val="0"/>
              <w:jc w:val="center"/>
              <w:textAlignment w:val="center"/>
              <w:rPr>
                <w:rFonts w:ascii="Times New Roman" w:hAnsi="Times New Roman"/>
                <w:color w:val="000000"/>
                <w:sz w:val="24"/>
              </w:rPr>
            </w:pPr>
            <w:r>
              <w:rPr>
                <w:rFonts w:hint="eastAsia" w:ascii="宋体" w:hAnsi="宋体" w:eastAsia="宋体" w:cs="宋体"/>
                <w:i w:val="0"/>
                <w:iCs w:val="0"/>
                <w:color w:val="000000"/>
                <w:kern w:val="0"/>
                <w:sz w:val="24"/>
                <w:szCs w:val="24"/>
                <w:u w:val="none"/>
                <w:lang w:val="en-US" w:eastAsia="zh-CN" w:bidi="ar"/>
              </w:rPr>
              <w:t>合计</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14:paraId="216654A5">
            <w:pPr>
              <w:jc w:val="center"/>
              <w:rPr>
                <w:rFonts w:ascii="Times New Roman" w:hAnsi="Times New Roman"/>
                <w:color w:val="000000"/>
                <w:sz w:val="24"/>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CC70831">
            <w:pPr>
              <w:jc w:val="center"/>
              <w:rPr>
                <w:rFonts w:ascii="Times New Roman" w:hAnsi="Times New Roman"/>
                <w:color w:val="000000"/>
                <w:sz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2D39B235">
            <w:pPr>
              <w:jc w:val="center"/>
              <w:rPr>
                <w:rFonts w:ascii="Times New Roman" w:hAnsi="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33CBCC5">
            <w:pPr>
              <w:jc w:val="center"/>
              <w:rPr>
                <w:rFonts w:ascii="Times New Roman" w:hAnsi="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E474A9F">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47273</w:t>
            </w:r>
          </w:p>
        </w:tc>
      </w:tr>
    </w:tbl>
    <w:p w14:paraId="639F7B96">
      <w:pPr>
        <w:rPr>
          <w:rFonts w:ascii="Times New Roman" w:hAnsi="Times New Roman"/>
        </w:rPr>
      </w:pPr>
    </w:p>
    <w:p w14:paraId="02CAAC4F">
      <w:pPr>
        <w:pStyle w:val="2"/>
      </w:pPr>
    </w:p>
    <w:p w14:paraId="33F7F512">
      <w:pPr>
        <w:rPr>
          <w:rFonts w:ascii="Times New Roman" w:hAnsi="Times New Roman"/>
        </w:rPr>
      </w:pPr>
    </w:p>
    <w:p w14:paraId="69335122">
      <w:pPr>
        <w:rPr>
          <w:rFonts w:ascii="Times New Roman" w:hAnsi="Times New Roman"/>
        </w:rPr>
      </w:pPr>
    </w:p>
    <w:p w14:paraId="2E39F91B">
      <w:pPr>
        <w:rPr>
          <w:rFonts w:ascii="Times New Roman" w:hAnsi="Times New Roman"/>
        </w:rPr>
      </w:pPr>
    </w:p>
    <w:tbl>
      <w:tblPr>
        <w:tblStyle w:val="6"/>
        <w:tblW w:w="5104" w:type="pct"/>
        <w:jc w:val="center"/>
        <w:tblLayout w:type="autofit"/>
        <w:tblCellMar>
          <w:top w:w="0" w:type="dxa"/>
          <w:left w:w="108" w:type="dxa"/>
          <w:bottom w:w="0" w:type="dxa"/>
          <w:right w:w="108" w:type="dxa"/>
        </w:tblCellMar>
      </w:tblPr>
      <w:tblGrid>
        <w:gridCol w:w="951"/>
        <w:gridCol w:w="1524"/>
        <w:gridCol w:w="1476"/>
        <w:gridCol w:w="1362"/>
        <w:gridCol w:w="1410"/>
        <w:gridCol w:w="1072"/>
        <w:gridCol w:w="1502"/>
      </w:tblGrid>
      <w:tr w14:paraId="2DF22AA7">
        <w:trPr>
          <w:trHeight w:val="623" w:hRule="atLeast"/>
          <w:jc w:val="center"/>
        </w:trPr>
        <w:tc>
          <w:tcPr>
            <w:tcW w:w="5000" w:type="pct"/>
            <w:gridSpan w:val="7"/>
            <w:tcBorders>
              <w:top w:val="nil"/>
              <w:left w:val="nil"/>
              <w:bottom w:val="nil"/>
              <w:right w:val="nil"/>
            </w:tcBorders>
            <w:noWrap/>
            <w:vAlign w:val="center"/>
          </w:tcPr>
          <w:p w14:paraId="538FFF4C">
            <w:pPr>
              <w:widowControl/>
              <w:jc w:val="left"/>
              <w:textAlignment w:val="center"/>
              <w:rPr>
                <w:rFonts w:ascii="Times New Roman" w:hAnsi="Times New Roman"/>
                <w:b/>
                <w:bCs/>
                <w:color w:val="000000"/>
                <w:sz w:val="36"/>
                <w:szCs w:val="36"/>
              </w:rPr>
            </w:pPr>
            <w:r>
              <w:rPr>
                <w:rFonts w:ascii="Times New Roman" w:hAnsi="Times New Roman"/>
                <w:color w:val="000000"/>
                <w:kern w:val="0"/>
                <w:sz w:val="32"/>
                <w:szCs w:val="32"/>
                <w:lang w:bidi="ar"/>
              </w:rPr>
              <w:t xml:space="preserve">表6             </w:t>
            </w:r>
            <w:r>
              <w:rPr>
                <w:rFonts w:ascii="Times New Roman" w:hAnsi="Times New Roman"/>
                <w:b/>
                <w:bCs/>
                <w:color w:val="000000"/>
                <w:kern w:val="0"/>
                <w:sz w:val="32"/>
                <w:szCs w:val="32"/>
                <w:lang w:bidi="ar"/>
              </w:rPr>
              <w:t>人工材料机械差调整汇总表</w:t>
            </w:r>
          </w:p>
        </w:tc>
      </w:tr>
      <w:tr w14:paraId="559EFBF0">
        <w:tblPrEx>
          <w:tblCellMar>
            <w:top w:w="0" w:type="dxa"/>
            <w:left w:w="108" w:type="dxa"/>
            <w:bottom w:w="0" w:type="dxa"/>
            <w:right w:w="108" w:type="dxa"/>
          </w:tblCellMar>
        </w:tblPrEx>
        <w:trPr>
          <w:trHeight w:val="623" w:hRule="atLeast"/>
          <w:jc w:val="center"/>
        </w:trPr>
        <w:tc>
          <w:tcPr>
            <w:tcW w:w="5000" w:type="pct"/>
            <w:gridSpan w:val="7"/>
            <w:tcBorders>
              <w:top w:val="nil"/>
              <w:left w:val="nil"/>
              <w:bottom w:val="single" w:color="000000" w:sz="4" w:space="0"/>
              <w:right w:val="nil"/>
            </w:tcBorders>
            <w:noWrap/>
            <w:vAlign w:val="center"/>
          </w:tcPr>
          <w:p w14:paraId="25BBE499">
            <w:pPr>
              <w:widowControl/>
              <w:jc w:val="left"/>
              <w:textAlignment w:val="center"/>
              <w:rPr>
                <w:rFonts w:ascii="Times New Roman" w:hAnsi="Times New Roman"/>
                <w:color w:val="000000"/>
                <w:sz w:val="24"/>
              </w:rPr>
            </w:pPr>
            <w:r>
              <w:rPr>
                <w:rFonts w:ascii="Times New Roman" w:hAnsi="Times New Roman"/>
                <w:color w:val="000000"/>
                <w:kern w:val="0"/>
                <w:sz w:val="22"/>
                <w:szCs w:val="22"/>
                <w:lang w:bidi="ar"/>
              </w:rPr>
              <w:t>项目名称：</w:t>
            </w:r>
            <w:r>
              <w:rPr>
                <w:rFonts w:hint="eastAsia" w:ascii="Times New Roman" w:hAnsi="Times New Roman"/>
                <w:color w:val="000000"/>
                <w:kern w:val="0"/>
                <w:sz w:val="22"/>
                <w:szCs w:val="22"/>
                <w:lang w:eastAsia="zh-CN" w:bidi="ar"/>
              </w:rPr>
              <w:t>台州市仙居县浙南山地生态系统综合治理及生物多样性保护项目（2024年淡竹乡）</w:t>
            </w:r>
          </w:p>
        </w:tc>
      </w:tr>
      <w:tr w14:paraId="3F7641FA">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0"/>
            <w:vAlign w:val="center"/>
          </w:tcPr>
          <w:p w14:paraId="5EDC78FE">
            <w:pPr>
              <w:jc w:val="center"/>
              <w:rPr>
                <w:rFonts w:ascii="宋体" w:hAnsi="宋体" w:cs="宋体"/>
                <w:b/>
                <w:bCs/>
                <w:color w:val="000000"/>
                <w:sz w:val="24"/>
              </w:rPr>
            </w:pPr>
            <w:r>
              <w:rPr>
                <w:rFonts w:hint="eastAsia"/>
                <w:b/>
                <w:bCs/>
                <w:color w:val="000000"/>
              </w:rPr>
              <w:t>序号</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14:paraId="7B60EB22">
            <w:pPr>
              <w:jc w:val="center"/>
              <w:rPr>
                <w:rFonts w:ascii="宋体" w:hAnsi="宋体" w:cs="宋体"/>
                <w:b/>
                <w:bCs/>
                <w:color w:val="000000"/>
                <w:sz w:val="24"/>
              </w:rPr>
            </w:pPr>
            <w:r>
              <w:rPr>
                <w:rFonts w:hint="eastAsia"/>
                <w:b/>
                <w:bCs/>
                <w:color w:val="000000"/>
              </w:rPr>
              <w:t>费用名称</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F694FC">
            <w:pPr>
              <w:jc w:val="center"/>
              <w:rPr>
                <w:rFonts w:ascii="宋体" w:hAnsi="宋体" w:cs="宋体"/>
                <w:b/>
                <w:bCs/>
                <w:color w:val="000000"/>
                <w:sz w:val="24"/>
              </w:rPr>
            </w:pPr>
            <w:r>
              <w:rPr>
                <w:rFonts w:hint="eastAsia"/>
                <w:b/>
                <w:bCs/>
                <w:color w:val="000000"/>
              </w:rPr>
              <w:t>定额费用（元）</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035DA069">
            <w:pPr>
              <w:jc w:val="center"/>
              <w:rPr>
                <w:rFonts w:ascii="宋体" w:hAnsi="宋体" w:cs="宋体"/>
                <w:b/>
                <w:bCs/>
                <w:color w:val="000000"/>
                <w:sz w:val="24"/>
              </w:rPr>
            </w:pPr>
            <w:r>
              <w:rPr>
                <w:rFonts w:hint="eastAsia"/>
                <w:b/>
                <w:bCs/>
                <w:color w:val="000000"/>
              </w:rPr>
              <w:t>定额（元</w:t>
            </w:r>
            <w:r>
              <w:rPr>
                <w:rFonts w:ascii="Times New Roman" w:hAnsi="Times New Roman"/>
                <w:b/>
                <w:bCs/>
                <w:color w:val="000000"/>
              </w:rPr>
              <w:t>/</w:t>
            </w:r>
            <w:r>
              <w:rPr>
                <w:rFonts w:hint="eastAsia"/>
                <w:b/>
                <w:bCs/>
                <w:color w:val="000000"/>
              </w:rPr>
              <w:t>工日）</w:t>
            </w:r>
          </w:p>
        </w:tc>
        <w:tc>
          <w:tcPr>
            <w:tcW w:w="759" w:type="pct"/>
            <w:tcBorders>
              <w:top w:val="single" w:color="000000" w:sz="4" w:space="0"/>
              <w:left w:val="single" w:color="000000" w:sz="4" w:space="0"/>
              <w:bottom w:val="single" w:color="000000" w:sz="4" w:space="0"/>
              <w:right w:val="single" w:color="000000" w:sz="4" w:space="0"/>
            </w:tcBorders>
            <w:noWrap w:val="0"/>
            <w:vAlign w:val="center"/>
          </w:tcPr>
          <w:p w14:paraId="12BFAB7C">
            <w:pPr>
              <w:jc w:val="center"/>
              <w:rPr>
                <w:rFonts w:ascii="宋体" w:hAnsi="宋体" w:cs="宋体"/>
                <w:b/>
                <w:bCs/>
                <w:color w:val="000000"/>
                <w:sz w:val="24"/>
              </w:rPr>
            </w:pPr>
            <w:r>
              <w:rPr>
                <w:rFonts w:hint="eastAsia"/>
                <w:b/>
                <w:bCs/>
                <w:color w:val="000000"/>
              </w:rPr>
              <w:t>市场价（元</w:t>
            </w:r>
            <w:r>
              <w:rPr>
                <w:rFonts w:ascii="Times New Roman" w:hAnsi="Times New Roman"/>
                <w:b/>
                <w:bCs/>
                <w:color w:val="000000"/>
              </w:rPr>
              <w:t>/</w:t>
            </w:r>
            <w:r>
              <w:rPr>
                <w:rFonts w:hint="eastAsia"/>
                <w:b/>
                <w:bCs/>
                <w:color w:val="000000"/>
              </w:rPr>
              <w:t>工日）</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2B279F94">
            <w:pPr>
              <w:jc w:val="center"/>
              <w:rPr>
                <w:rFonts w:ascii="宋体" w:hAnsi="宋体" w:cs="宋体"/>
                <w:b/>
                <w:bCs/>
                <w:color w:val="000000"/>
                <w:sz w:val="24"/>
              </w:rPr>
            </w:pPr>
            <w:r>
              <w:rPr>
                <w:rFonts w:hint="eastAsia"/>
                <w:b/>
                <w:bCs/>
                <w:color w:val="000000"/>
              </w:rPr>
              <w:t>价差调整（元）</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14:paraId="2AB09D47">
            <w:pPr>
              <w:jc w:val="center"/>
              <w:rPr>
                <w:rFonts w:ascii="宋体" w:hAnsi="宋体" w:cs="宋体"/>
                <w:b/>
                <w:bCs/>
                <w:color w:val="000000"/>
                <w:sz w:val="24"/>
              </w:rPr>
            </w:pPr>
            <w:r>
              <w:rPr>
                <w:rFonts w:hint="eastAsia"/>
                <w:b/>
                <w:bCs/>
                <w:color w:val="000000"/>
              </w:rPr>
              <w:t>调整后投资（元）</w:t>
            </w:r>
          </w:p>
        </w:tc>
      </w:tr>
      <w:tr w14:paraId="36A754F9">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67A237DB">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EF59BE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人工费</w:t>
            </w:r>
          </w:p>
        </w:tc>
        <w:tc>
          <w:tcPr>
            <w:tcW w:w="791" w:type="pct"/>
            <w:tcBorders>
              <w:top w:val="nil"/>
              <w:left w:val="single" w:color="000000" w:sz="4" w:space="0"/>
              <w:bottom w:val="nil"/>
              <w:right w:val="nil"/>
            </w:tcBorders>
            <w:noWrap/>
            <w:vAlign w:val="center"/>
          </w:tcPr>
          <w:p w14:paraId="5E04E7A0">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299322.4555</w:t>
            </w: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2F7B3E5C">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58DEE132">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57D53738">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1.144</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01D49C7">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 xml:space="preserve">342425 </w:t>
            </w:r>
          </w:p>
        </w:tc>
      </w:tr>
      <w:tr w14:paraId="778581D0">
        <w:tblPrEx>
          <w:tblCellMar>
            <w:top w:w="0" w:type="dxa"/>
            <w:left w:w="108" w:type="dxa"/>
            <w:bottom w:w="0" w:type="dxa"/>
            <w:right w:w="108" w:type="dxa"/>
          </w:tblCellMar>
        </w:tblPrEx>
        <w:trPr>
          <w:trHeight w:val="609"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7BA7FC48">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E7EA58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材料费</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4D3ED11B">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47273</w:t>
            </w: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5BF46498">
            <w:pPr>
              <w:jc w:val="center"/>
              <w:rPr>
                <w:rFonts w:ascii="Times New Roman" w:hAnsi="Times New Roman"/>
                <w:color w:val="000000"/>
                <w:sz w:val="24"/>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118BD66E">
            <w:pPr>
              <w:jc w:val="center"/>
              <w:rPr>
                <w:rFonts w:ascii="Times New Roman" w:hAnsi="Times New Roman"/>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3BDB5AF8">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1</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27A818B">
            <w:pPr>
              <w:keepNext w:val="0"/>
              <w:keepLines w:val="0"/>
              <w:widowControl/>
              <w:suppressLineNumbers w:val="0"/>
              <w:jc w:val="center"/>
              <w:textAlignment w:val="center"/>
              <w:rPr>
                <w:rFonts w:ascii="Times New Roman" w:hAnsi="Times New Roman"/>
                <w:color w:val="FFFFFF" w:themeColor="background1"/>
                <w:sz w:val="24"/>
                <w14:textFill>
                  <w14:solidFill>
                    <w14:schemeClr w14:val="bg1"/>
                  </w14:solidFill>
                </w14:textFill>
              </w:rPr>
            </w:pPr>
            <w:r>
              <w:rPr>
                <w:rFonts w:hint="default" w:ascii="Times New Roman" w:hAnsi="Times New Roman" w:eastAsia="宋体" w:cs="Times New Roman"/>
                <w:i w:val="0"/>
                <w:iCs w:val="0"/>
                <w:color w:val="FFFFFF" w:themeColor="background1"/>
                <w:kern w:val="0"/>
                <w:sz w:val="24"/>
                <w:szCs w:val="24"/>
                <w:u w:val="none"/>
                <w:lang w:val="en-US" w:eastAsia="zh-CN" w:bidi="ar"/>
                <w14:textFill>
                  <w14:solidFill>
                    <w14:schemeClr w14:val="bg1"/>
                  </w14:solidFill>
                </w14:textFill>
              </w:rPr>
              <w:t>47273</w:t>
            </w:r>
          </w:p>
        </w:tc>
      </w:tr>
      <w:tr w14:paraId="55DB3085">
        <w:tblPrEx>
          <w:tblCellMar>
            <w:top w:w="0" w:type="dxa"/>
            <w:left w:w="108" w:type="dxa"/>
            <w:bottom w:w="0" w:type="dxa"/>
            <w:right w:w="108" w:type="dxa"/>
          </w:tblCellMar>
        </w:tblPrEx>
        <w:trPr>
          <w:trHeight w:val="609"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4A251921">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48625EC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机械费</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12F41617">
            <w:pPr>
              <w:jc w:val="center"/>
              <w:rPr>
                <w:rFonts w:ascii="Times New Roman" w:hAnsi="Times New Roman"/>
                <w:color w:val="000000"/>
                <w:sz w:val="24"/>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2725ADFD">
            <w:pPr>
              <w:jc w:val="center"/>
              <w:rPr>
                <w:rFonts w:ascii="Times New Roman" w:hAnsi="Times New Roman"/>
                <w:color w:val="000000"/>
                <w:sz w:val="24"/>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6AA2C80C">
            <w:pPr>
              <w:jc w:val="center"/>
              <w:rPr>
                <w:rFonts w:ascii="Times New Roman" w:hAnsi="Times New Roman"/>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2C9FE898">
            <w:pPr>
              <w:jc w:val="center"/>
              <w:rPr>
                <w:rFonts w:ascii="Times New Roman" w:hAnsi="Times New Roman"/>
                <w:color w:val="000000"/>
                <w:sz w:val="24"/>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52DBA63">
            <w:pPr>
              <w:jc w:val="center"/>
              <w:rPr>
                <w:rFonts w:ascii="Times New Roman" w:hAnsi="Times New Roman"/>
                <w:color w:val="000000"/>
                <w:sz w:val="24"/>
              </w:rPr>
            </w:pPr>
          </w:p>
        </w:tc>
      </w:tr>
      <w:tr w14:paraId="54F26D86">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53A68C94">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6BEDBF2">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3D88D7B8">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250BACC8">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704D57B3">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2FAEA7E0">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0106A91">
            <w:pPr>
              <w:jc w:val="center"/>
              <w:rPr>
                <w:rFonts w:ascii="Times New Roman" w:hAnsi="Times New Roman"/>
                <w:color w:val="000000"/>
                <w:sz w:val="28"/>
                <w:szCs w:val="28"/>
              </w:rPr>
            </w:pPr>
          </w:p>
        </w:tc>
      </w:tr>
      <w:tr w14:paraId="49FF1359">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6FA2CE61">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12D04A18">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655D2762">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4119662D">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5FF8F029">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6C91CEDE">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A6A4DDB">
            <w:pPr>
              <w:jc w:val="center"/>
              <w:rPr>
                <w:rFonts w:ascii="Times New Roman" w:hAnsi="Times New Roman"/>
                <w:color w:val="000000"/>
                <w:sz w:val="28"/>
                <w:szCs w:val="28"/>
              </w:rPr>
            </w:pPr>
          </w:p>
        </w:tc>
      </w:tr>
      <w:tr w14:paraId="14781897">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63438839">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2C3BD06">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6442E86E">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5B7BD34F">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3647F5FD">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67C14A88">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BE03FC6">
            <w:pPr>
              <w:jc w:val="center"/>
              <w:rPr>
                <w:rFonts w:ascii="Times New Roman" w:hAnsi="Times New Roman"/>
                <w:color w:val="000000"/>
                <w:sz w:val="28"/>
                <w:szCs w:val="28"/>
              </w:rPr>
            </w:pPr>
          </w:p>
        </w:tc>
      </w:tr>
      <w:tr w14:paraId="17A846C8">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6E28C64E">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1F8F7A49">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360ACAB7">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1195669A">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7044297D">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2723FE5F">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82E4309">
            <w:pPr>
              <w:jc w:val="center"/>
              <w:rPr>
                <w:rFonts w:ascii="Times New Roman" w:hAnsi="Times New Roman"/>
                <w:color w:val="000000"/>
                <w:sz w:val="28"/>
                <w:szCs w:val="28"/>
              </w:rPr>
            </w:pPr>
          </w:p>
        </w:tc>
      </w:tr>
      <w:tr w14:paraId="222062E0">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37CD6D77">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F337AF2">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48E625AD">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16F86B25">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63190EB1">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66152C5B">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28B7BD76">
            <w:pPr>
              <w:jc w:val="center"/>
              <w:rPr>
                <w:rFonts w:ascii="Times New Roman" w:hAnsi="Times New Roman"/>
                <w:color w:val="000000"/>
                <w:sz w:val="28"/>
                <w:szCs w:val="28"/>
              </w:rPr>
            </w:pPr>
          </w:p>
        </w:tc>
      </w:tr>
      <w:tr w14:paraId="4C279F65">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73AE8433">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C0169C8">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2E4EC10C">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47D043D2">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5DACF1FC">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4608067C">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0CF258B">
            <w:pPr>
              <w:jc w:val="center"/>
              <w:rPr>
                <w:rFonts w:ascii="Times New Roman" w:hAnsi="Times New Roman"/>
                <w:color w:val="000000"/>
                <w:sz w:val="28"/>
                <w:szCs w:val="28"/>
              </w:rPr>
            </w:pPr>
          </w:p>
        </w:tc>
      </w:tr>
      <w:tr w14:paraId="2E96DCDE">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0E520284">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794C742">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5A74A6CF">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5C8E5150">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9D374A3">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31B21878">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BCFB5C3">
            <w:pPr>
              <w:jc w:val="center"/>
              <w:rPr>
                <w:rFonts w:ascii="Times New Roman" w:hAnsi="Times New Roman"/>
                <w:color w:val="000000"/>
                <w:sz w:val="28"/>
                <w:szCs w:val="28"/>
              </w:rPr>
            </w:pPr>
          </w:p>
        </w:tc>
      </w:tr>
      <w:tr w14:paraId="7152F76C">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731F3A03">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5C3305A0">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41010436">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227B0A41">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0A5BCCA9">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7CAE6907">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C4E0781">
            <w:pPr>
              <w:jc w:val="center"/>
              <w:rPr>
                <w:rFonts w:ascii="Times New Roman" w:hAnsi="Times New Roman"/>
                <w:color w:val="000000"/>
                <w:sz w:val="28"/>
                <w:szCs w:val="28"/>
              </w:rPr>
            </w:pPr>
          </w:p>
        </w:tc>
      </w:tr>
      <w:tr w14:paraId="191792C9">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49C52396">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54A68190">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176622D1">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1F7C6E72">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57050687">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502C5DD2">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5483648F">
            <w:pPr>
              <w:jc w:val="center"/>
              <w:rPr>
                <w:rFonts w:ascii="Times New Roman" w:hAnsi="Times New Roman"/>
                <w:color w:val="000000"/>
                <w:sz w:val="28"/>
                <w:szCs w:val="28"/>
              </w:rPr>
            </w:pPr>
          </w:p>
        </w:tc>
      </w:tr>
      <w:tr w14:paraId="74F0A5C6">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10D6BD70">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7F6F0A5B">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7DFAA58E">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1DF0ACDE">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03867632">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4CF078CA">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BC3CCD8">
            <w:pPr>
              <w:jc w:val="center"/>
              <w:rPr>
                <w:rFonts w:ascii="Times New Roman" w:hAnsi="Times New Roman"/>
                <w:color w:val="000000"/>
                <w:sz w:val="28"/>
                <w:szCs w:val="28"/>
              </w:rPr>
            </w:pPr>
          </w:p>
        </w:tc>
      </w:tr>
      <w:tr w14:paraId="3D8080B1">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3DD5BC84">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5E7FF4C9">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5C633B56">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5249BAB9">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496BC1F">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27B11C32">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2EDF20C">
            <w:pPr>
              <w:jc w:val="center"/>
              <w:rPr>
                <w:rFonts w:ascii="Times New Roman" w:hAnsi="Times New Roman"/>
                <w:color w:val="000000"/>
                <w:sz w:val="28"/>
                <w:szCs w:val="28"/>
              </w:rPr>
            </w:pPr>
          </w:p>
        </w:tc>
      </w:tr>
      <w:tr w14:paraId="6EFDCA6A">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5E589B69">
            <w:pPr>
              <w:jc w:val="center"/>
              <w:rPr>
                <w:rFonts w:ascii="Times New Roman" w:hAnsi="Times New Roman"/>
                <w:color w:val="000000"/>
                <w:sz w:val="28"/>
                <w:szCs w:val="28"/>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727E5DA9">
            <w:pPr>
              <w:jc w:val="center"/>
              <w:rPr>
                <w:rFonts w:ascii="Times New Roman" w:hAnsi="Times New Roman"/>
                <w:color w:val="00000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0CFEEB95">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74FACAD8">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04DA275B">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604C3FA7">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218009C">
            <w:pPr>
              <w:jc w:val="center"/>
              <w:rPr>
                <w:rFonts w:ascii="Times New Roman" w:hAnsi="Times New Roman"/>
                <w:color w:val="000000"/>
                <w:sz w:val="28"/>
                <w:szCs w:val="28"/>
              </w:rPr>
            </w:pPr>
          </w:p>
        </w:tc>
      </w:tr>
      <w:tr w14:paraId="37DDCEED">
        <w:tblPrEx>
          <w:tblCellMar>
            <w:top w:w="0" w:type="dxa"/>
            <w:left w:w="108" w:type="dxa"/>
            <w:bottom w:w="0" w:type="dxa"/>
            <w:right w:w="108" w:type="dxa"/>
          </w:tblCellMar>
        </w:tblPrEx>
        <w:trPr>
          <w:trHeight w:val="633" w:hRule="atLeast"/>
          <w:jc w:val="center"/>
        </w:trPr>
        <w:tc>
          <w:tcPr>
            <w:tcW w:w="512" w:type="pct"/>
            <w:tcBorders>
              <w:top w:val="single" w:color="000000" w:sz="4" w:space="0"/>
              <w:left w:val="single" w:color="000000" w:sz="4" w:space="0"/>
              <w:bottom w:val="single" w:color="000000" w:sz="4" w:space="0"/>
              <w:right w:val="single" w:color="000000" w:sz="4" w:space="0"/>
            </w:tcBorders>
            <w:noWrap/>
            <w:vAlign w:val="center"/>
          </w:tcPr>
          <w:p w14:paraId="088A6260">
            <w:pPr>
              <w:keepNext w:val="0"/>
              <w:keepLines w:val="0"/>
              <w:widowControl/>
              <w:suppressLineNumbers w:val="0"/>
              <w:jc w:val="center"/>
              <w:textAlignment w:val="center"/>
              <w:rPr>
                <w:rFonts w:ascii="Times New Roman" w:hAnsi="Times New Roman"/>
                <w:color w:val="000000"/>
                <w:sz w:val="28"/>
                <w:szCs w:val="28"/>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780FCF2A">
            <w:pPr>
              <w:keepNext w:val="0"/>
              <w:keepLines w:val="0"/>
              <w:widowControl/>
              <w:suppressLineNumbers w:val="0"/>
              <w:jc w:val="center"/>
              <w:textAlignment w:val="center"/>
              <w:rPr>
                <w:rFonts w:ascii="宋体" w:hAnsi="宋体" w:cs="宋体"/>
                <w:color w:val="000000"/>
                <w:sz w:val="28"/>
                <w:szCs w:val="28"/>
              </w:rPr>
            </w:pPr>
            <w:r>
              <w:rPr>
                <w:rFonts w:hint="eastAsia" w:ascii="宋体" w:hAnsi="宋体" w:eastAsia="宋体" w:cs="宋体"/>
                <w:i w:val="0"/>
                <w:iCs w:val="0"/>
                <w:color w:val="000000"/>
                <w:kern w:val="0"/>
                <w:sz w:val="28"/>
                <w:szCs w:val="28"/>
                <w:u w:val="none"/>
                <w:lang w:val="en-US" w:eastAsia="zh-CN" w:bidi="ar"/>
              </w:rPr>
              <w:t>合计</w:t>
            </w:r>
          </w:p>
        </w:tc>
        <w:tc>
          <w:tcPr>
            <w:tcW w:w="791" w:type="pct"/>
            <w:tcBorders>
              <w:top w:val="single" w:color="000000" w:sz="4" w:space="0"/>
              <w:left w:val="single" w:color="000000" w:sz="4" w:space="0"/>
              <w:bottom w:val="single" w:color="000000" w:sz="4" w:space="0"/>
              <w:right w:val="single" w:color="000000" w:sz="4" w:space="0"/>
            </w:tcBorders>
            <w:noWrap/>
            <w:vAlign w:val="center"/>
          </w:tcPr>
          <w:p w14:paraId="341B2216">
            <w:pPr>
              <w:jc w:val="center"/>
              <w:rPr>
                <w:rFonts w:ascii="Times New Roman" w:hAnsi="Times New Roman"/>
                <w:color w:val="000000"/>
                <w:sz w:val="28"/>
                <w:szCs w:val="28"/>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22648B12">
            <w:pPr>
              <w:jc w:val="center"/>
              <w:rPr>
                <w:rFonts w:ascii="Times New Roman" w:hAnsi="Times New Roman"/>
                <w:color w:val="000000"/>
                <w:sz w:val="28"/>
                <w:szCs w:val="28"/>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7105352F">
            <w:pPr>
              <w:jc w:val="center"/>
              <w:rPr>
                <w:rFonts w:ascii="Times New Roman" w:hAnsi="Times New Roman"/>
                <w:color w:val="000000"/>
                <w:sz w:val="28"/>
                <w:szCs w:val="28"/>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14:paraId="27875E69">
            <w:pPr>
              <w:jc w:val="center"/>
              <w:rPr>
                <w:rFonts w:ascii="Times New Roman" w:hAnsi="Times New Roman"/>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6813DB7F">
            <w:pPr>
              <w:keepNext w:val="0"/>
              <w:keepLines w:val="0"/>
              <w:widowControl/>
              <w:suppressLineNumbers w:val="0"/>
              <w:jc w:val="center"/>
              <w:textAlignment w:val="center"/>
              <w:rPr>
                <w:rFonts w:ascii="Times New Roman" w:hAnsi="Times New Roman"/>
                <w:color w:val="000000"/>
                <w:sz w:val="24"/>
              </w:rPr>
            </w:pPr>
          </w:p>
        </w:tc>
      </w:tr>
      <w:tr w14:paraId="2B34A84D">
        <w:tblPrEx>
          <w:tblCellMar>
            <w:top w:w="0" w:type="dxa"/>
            <w:left w:w="108" w:type="dxa"/>
            <w:bottom w:w="0" w:type="dxa"/>
            <w:right w:w="108" w:type="dxa"/>
          </w:tblCellMar>
        </w:tblPrEx>
        <w:trPr>
          <w:trHeight w:val="609" w:hRule="atLeast"/>
          <w:jc w:val="center"/>
        </w:trPr>
        <w:tc>
          <w:tcPr>
            <w:tcW w:w="5000" w:type="pct"/>
            <w:gridSpan w:val="7"/>
            <w:tcBorders>
              <w:top w:val="single" w:color="000000" w:sz="4" w:space="0"/>
              <w:left w:val="nil"/>
              <w:bottom w:val="nil"/>
              <w:right w:val="nil"/>
            </w:tcBorders>
            <w:noWrap/>
            <w:vAlign w:val="center"/>
          </w:tcPr>
          <w:p w14:paraId="2759E970">
            <w:pPr>
              <w:widowControl/>
              <w:jc w:val="left"/>
              <w:textAlignment w:val="center"/>
              <w:rPr>
                <w:rFonts w:ascii="Times New Roman" w:hAnsi="Times New Roman"/>
                <w:color w:val="000000"/>
                <w:sz w:val="24"/>
              </w:rPr>
            </w:pPr>
            <w:r>
              <w:rPr>
                <w:rFonts w:ascii="Times New Roman" w:hAnsi="Times New Roman"/>
                <w:color w:val="000000"/>
                <w:kern w:val="0"/>
                <w:sz w:val="24"/>
                <w:lang w:bidi="ar"/>
              </w:rPr>
              <w:t>注：人工费市场价采用当地建设主管部门发布的当季一类人工市场信息价。</w:t>
            </w:r>
          </w:p>
        </w:tc>
      </w:tr>
    </w:tbl>
    <w:p w14:paraId="7BEBE4E7">
      <w:pPr>
        <w:rPr>
          <w:rFonts w:ascii="Times New Roman" w:hAnsi="Times New Roman"/>
        </w:rPr>
      </w:pPr>
    </w:p>
    <w:p w14:paraId="63C8C34B">
      <w:pPr>
        <w:rPr>
          <w:rFonts w:ascii="Times New Roman" w:hAnsi="Times New Roman"/>
        </w:rPr>
      </w:pPr>
    </w:p>
    <w:p w14:paraId="0E7B20B1">
      <w:pPr>
        <w:rPr>
          <w:rFonts w:ascii="Times New Roman" w:hAnsi="Times New Roman"/>
        </w:rPr>
      </w:pPr>
    </w:p>
    <w:p w14:paraId="718CAC3F">
      <w:pPr>
        <w:rPr>
          <w:rFonts w:ascii="Times New Roman" w:hAnsi="Times New Roman"/>
        </w:rPr>
      </w:pPr>
    </w:p>
    <w:tbl>
      <w:tblPr>
        <w:tblStyle w:val="6"/>
        <w:tblW w:w="5303" w:type="pct"/>
        <w:jc w:val="center"/>
        <w:tblLayout w:type="autofit"/>
        <w:tblCellMar>
          <w:top w:w="0" w:type="dxa"/>
          <w:left w:w="108" w:type="dxa"/>
          <w:bottom w:w="0" w:type="dxa"/>
          <w:right w:w="108" w:type="dxa"/>
        </w:tblCellMar>
      </w:tblPr>
      <w:tblGrid>
        <w:gridCol w:w="857"/>
        <w:gridCol w:w="2616"/>
        <w:gridCol w:w="749"/>
        <w:gridCol w:w="3372"/>
        <w:gridCol w:w="1896"/>
      </w:tblGrid>
      <w:tr w14:paraId="38A6D25F">
        <w:tblPrEx>
          <w:tblCellMar>
            <w:top w:w="0" w:type="dxa"/>
            <w:left w:w="108" w:type="dxa"/>
            <w:bottom w:w="0" w:type="dxa"/>
            <w:right w:w="108" w:type="dxa"/>
          </w:tblCellMar>
        </w:tblPrEx>
        <w:trPr>
          <w:trHeight w:val="629" w:hRule="atLeast"/>
          <w:jc w:val="center"/>
        </w:trPr>
        <w:tc>
          <w:tcPr>
            <w:tcW w:w="5000" w:type="pct"/>
            <w:gridSpan w:val="5"/>
            <w:tcBorders>
              <w:top w:val="nil"/>
              <w:left w:val="nil"/>
              <w:bottom w:val="nil"/>
              <w:right w:val="nil"/>
            </w:tcBorders>
            <w:noWrap/>
            <w:vAlign w:val="center"/>
          </w:tcPr>
          <w:p w14:paraId="6AD7D861">
            <w:pPr>
              <w:widowControl/>
              <w:jc w:val="left"/>
              <w:textAlignment w:val="center"/>
              <w:rPr>
                <w:rFonts w:ascii="Times New Roman" w:hAnsi="Times New Roman"/>
                <w:b/>
                <w:bCs/>
                <w:color w:val="000000"/>
                <w:sz w:val="36"/>
                <w:szCs w:val="36"/>
              </w:rPr>
            </w:pPr>
            <w:r>
              <w:rPr>
                <w:rFonts w:ascii="Times New Roman" w:hAnsi="Times New Roman"/>
                <w:color w:val="000000"/>
                <w:kern w:val="0"/>
                <w:sz w:val="32"/>
                <w:szCs w:val="32"/>
                <w:lang w:bidi="ar"/>
              </w:rPr>
              <w:t xml:space="preserve">表7                 </w:t>
            </w:r>
            <w:r>
              <w:rPr>
                <w:rFonts w:ascii="Times New Roman" w:hAnsi="Times New Roman"/>
                <w:b/>
                <w:bCs/>
                <w:color w:val="000000"/>
                <w:kern w:val="0"/>
                <w:sz w:val="32"/>
                <w:szCs w:val="32"/>
                <w:lang w:bidi="ar"/>
              </w:rPr>
              <w:t>施工组织措施费计算表</w:t>
            </w:r>
          </w:p>
        </w:tc>
      </w:tr>
      <w:tr w14:paraId="78F0C5CC">
        <w:tblPrEx>
          <w:tblCellMar>
            <w:top w:w="0" w:type="dxa"/>
            <w:left w:w="108" w:type="dxa"/>
            <w:bottom w:w="0" w:type="dxa"/>
            <w:right w:w="108" w:type="dxa"/>
          </w:tblCellMar>
        </w:tblPrEx>
        <w:trPr>
          <w:trHeight w:val="629" w:hRule="atLeast"/>
          <w:jc w:val="center"/>
        </w:trPr>
        <w:tc>
          <w:tcPr>
            <w:tcW w:w="5000" w:type="pct"/>
            <w:gridSpan w:val="5"/>
            <w:tcBorders>
              <w:top w:val="nil"/>
              <w:left w:val="nil"/>
              <w:bottom w:val="single" w:color="000000" w:sz="4" w:space="0"/>
              <w:right w:val="nil"/>
            </w:tcBorders>
            <w:noWrap/>
            <w:vAlign w:val="center"/>
          </w:tcPr>
          <w:p w14:paraId="3E67A886">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项目名称：</w:t>
            </w:r>
            <w:r>
              <w:rPr>
                <w:rFonts w:hint="eastAsia" w:ascii="Times New Roman" w:hAnsi="Times New Roman"/>
                <w:color w:val="000000"/>
                <w:kern w:val="0"/>
                <w:sz w:val="22"/>
                <w:szCs w:val="22"/>
                <w:lang w:eastAsia="zh-CN" w:bidi="ar"/>
              </w:rPr>
              <w:t>台州市仙居县浙南山地生态系统综合治理及生物多样性保护项目（2024年淡竹乡）</w:t>
            </w:r>
          </w:p>
        </w:tc>
      </w:tr>
      <w:tr w14:paraId="170C52F5">
        <w:tblPrEx>
          <w:tblCellMar>
            <w:top w:w="0" w:type="dxa"/>
            <w:left w:w="108" w:type="dxa"/>
            <w:bottom w:w="0" w:type="dxa"/>
            <w:right w:w="108" w:type="dxa"/>
          </w:tblCellMar>
        </w:tblPrEx>
        <w:trPr>
          <w:trHeight w:val="639"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69AF7D09">
            <w:pPr>
              <w:widowControl/>
              <w:jc w:val="center"/>
              <w:textAlignment w:val="center"/>
              <w:rPr>
                <w:rFonts w:ascii="Times New Roman" w:hAnsi="Times New Roman"/>
                <w:b/>
                <w:bCs/>
                <w:color w:val="000000"/>
                <w:sz w:val="24"/>
              </w:rPr>
            </w:pPr>
            <w:r>
              <w:rPr>
                <w:rFonts w:ascii="Times New Roman" w:hAnsi="Times New Roman"/>
                <w:b/>
                <w:bCs/>
                <w:color w:val="000000"/>
                <w:kern w:val="0"/>
                <w:sz w:val="24"/>
                <w:lang w:bidi="ar"/>
              </w:rPr>
              <w:t>序号</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698AB82B">
            <w:pPr>
              <w:widowControl/>
              <w:jc w:val="center"/>
              <w:textAlignment w:val="center"/>
              <w:rPr>
                <w:rFonts w:ascii="Times New Roman" w:hAnsi="Times New Roman"/>
                <w:b/>
                <w:bCs/>
                <w:color w:val="000000"/>
                <w:sz w:val="24"/>
              </w:rPr>
            </w:pPr>
            <w:r>
              <w:rPr>
                <w:rFonts w:ascii="Times New Roman" w:hAnsi="Times New Roman"/>
                <w:b/>
                <w:bCs/>
                <w:color w:val="000000"/>
                <w:kern w:val="0"/>
                <w:sz w:val="24"/>
                <w:lang w:bidi="ar"/>
              </w:rPr>
              <w:t>费用名称</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51C7FF7C">
            <w:pPr>
              <w:widowControl/>
              <w:jc w:val="center"/>
              <w:textAlignment w:val="center"/>
              <w:rPr>
                <w:rFonts w:ascii="Times New Roman" w:hAnsi="Times New Roman"/>
                <w:b/>
                <w:bCs/>
                <w:color w:val="000000"/>
                <w:sz w:val="24"/>
              </w:rPr>
            </w:pPr>
            <w:r>
              <w:rPr>
                <w:rFonts w:ascii="Times New Roman" w:hAnsi="Times New Roman"/>
                <w:b/>
                <w:bCs/>
                <w:color w:val="000000"/>
                <w:kern w:val="0"/>
                <w:sz w:val="24"/>
                <w:lang w:bidi="ar"/>
              </w:rPr>
              <w:t>单位</w:t>
            </w: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7003CCAF">
            <w:pPr>
              <w:widowControl/>
              <w:jc w:val="center"/>
              <w:textAlignment w:val="center"/>
              <w:rPr>
                <w:rFonts w:ascii="Times New Roman" w:hAnsi="Times New Roman"/>
                <w:b/>
                <w:bCs/>
                <w:color w:val="000000"/>
                <w:sz w:val="24"/>
              </w:rPr>
            </w:pPr>
            <w:r>
              <w:rPr>
                <w:rFonts w:ascii="Times New Roman" w:hAnsi="Times New Roman"/>
                <w:b/>
                <w:bCs/>
                <w:color w:val="000000"/>
                <w:kern w:val="0"/>
                <w:sz w:val="24"/>
                <w:lang w:bidi="ar"/>
              </w:rPr>
              <w:t>计算方法</w:t>
            </w: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3DE2239D">
            <w:pPr>
              <w:widowControl/>
              <w:jc w:val="center"/>
              <w:textAlignment w:val="center"/>
              <w:rPr>
                <w:rFonts w:ascii="Times New Roman" w:hAnsi="Times New Roman"/>
                <w:b/>
                <w:bCs/>
                <w:color w:val="000000"/>
                <w:sz w:val="24"/>
              </w:rPr>
            </w:pPr>
            <w:r>
              <w:rPr>
                <w:rFonts w:ascii="Times New Roman" w:hAnsi="Times New Roman"/>
                <w:b/>
                <w:bCs/>
                <w:color w:val="000000"/>
                <w:kern w:val="0"/>
                <w:sz w:val="24"/>
                <w:lang w:bidi="ar"/>
              </w:rPr>
              <w:t>金额（元）</w:t>
            </w:r>
          </w:p>
        </w:tc>
      </w:tr>
      <w:tr w14:paraId="5FB7B4EE">
        <w:tblPrEx>
          <w:tblCellMar>
            <w:top w:w="0" w:type="dxa"/>
            <w:left w:w="108" w:type="dxa"/>
            <w:bottom w:w="0" w:type="dxa"/>
            <w:right w:w="108" w:type="dxa"/>
          </w:tblCellMar>
        </w:tblPrEx>
        <w:trPr>
          <w:trHeight w:val="639"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562B17BD">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YZ1-1</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2AF15E5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安全防护、文明施工费</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76F894E">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项</w:t>
            </w: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47A54CC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人机费（含价差调整）</w:t>
            </w:r>
            <w:r>
              <w:rPr>
                <w:rFonts w:hint="default" w:ascii="Times New Roman" w:hAnsi="Times New Roman" w:eastAsia="宋体" w:cs="Times New Roman"/>
                <w:i w:val="0"/>
                <w:iCs w:val="0"/>
                <w:color w:val="000000"/>
                <w:kern w:val="0"/>
                <w:sz w:val="24"/>
                <w:szCs w:val="24"/>
                <w:u w:val="none"/>
                <w:lang w:val="en-US" w:eastAsia="zh-CN" w:bidi="ar"/>
              </w:rPr>
              <w:t>×3.91%</w:t>
            </w: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65B90824">
            <w:pPr>
              <w:keepNext w:val="0"/>
              <w:keepLines w:val="0"/>
              <w:widowControl/>
              <w:suppressLineNumbers w:val="0"/>
              <w:jc w:val="center"/>
              <w:textAlignment w:val="center"/>
              <w:rPr>
                <w:rFonts w:ascii="Times New Roman" w:hAnsi="Times New Roman"/>
                <w:color w:val="000000"/>
                <w:sz w:val="24"/>
              </w:rPr>
            </w:pPr>
          </w:p>
        </w:tc>
      </w:tr>
      <w:tr w14:paraId="677B3B94">
        <w:tblPrEx>
          <w:tblCellMar>
            <w:top w:w="0" w:type="dxa"/>
            <w:left w:w="108" w:type="dxa"/>
            <w:bottom w:w="0" w:type="dxa"/>
            <w:right w:w="108" w:type="dxa"/>
          </w:tblCellMar>
        </w:tblPrEx>
        <w:trPr>
          <w:trHeight w:val="639"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5D2ABCDD">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YZ1-2</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5D3863C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夜间施工增加费</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148604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项</w:t>
            </w: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68C46FA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人机费（含价差调整）</w:t>
            </w:r>
            <w:r>
              <w:rPr>
                <w:rFonts w:hint="default" w:ascii="Times New Roman" w:hAnsi="Times New Roman" w:eastAsia="宋体" w:cs="Times New Roman"/>
                <w:i w:val="0"/>
                <w:iCs w:val="0"/>
                <w:color w:val="000000"/>
                <w:kern w:val="0"/>
                <w:sz w:val="24"/>
                <w:szCs w:val="24"/>
                <w:u w:val="none"/>
                <w:lang w:val="en-US" w:eastAsia="zh-CN" w:bidi="ar"/>
              </w:rPr>
              <w:t>×0.0%</w:t>
            </w: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383DFC20">
            <w:pPr>
              <w:jc w:val="center"/>
              <w:rPr>
                <w:rFonts w:ascii="Times New Roman" w:hAnsi="Times New Roman"/>
                <w:color w:val="000000"/>
                <w:sz w:val="24"/>
              </w:rPr>
            </w:pPr>
          </w:p>
        </w:tc>
      </w:tr>
      <w:tr w14:paraId="49F6D308">
        <w:tblPrEx>
          <w:tblCellMar>
            <w:top w:w="0" w:type="dxa"/>
            <w:left w:w="108" w:type="dxa"/>
            <w:bottom w:w="0" w:type="dxa"/>
            <w:right w:w="108" w:type="dxa"/>
          </w:tblCellMar>
        </w:tblPrEx>
        <w:trPr>
          <w:trHeight w:val="639"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63053533">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YZ1-3</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8E52051">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材料二次搬运费</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7AE038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项</w:t>
            </w: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0CAC5CD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人机费（含价差调整）</w:t>
            </w:r>
            <w:r>
              <w:rPr>
                <w:rFonts w:hint="default" w:ascii="Times New Roman" w:hAnsi="Times New Roman" w:eastAsia="宋体" w:cs="Times New Roman"/>
                <w:i w:val="0"/>
                <w:iCs w:val="0"/>
                <w:color w:val="000000"/>
                <w:kern w:val="0"/>
                <w:sz w:val="24"/>
                <w:szCs w:val="24"/>
                <w:u w:val="none"/>
                <w:lang w:val="en-US" w:eastAsia="zh-CN" w:bidi="ar"/>
              </w:rPr>
              <w:t>×0.0%</w:t>
            </w: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419FFE51">
            <w:pPr>
              <w:jc w:val="center"/>
              <w:rPr>
                <w:rFonts w:ascii="Times New Roman" w:hAnsi="Times New Roman"/>
                <w:color w:val="000000"/>
                <w:sz w:val="24"/>
              </w:rPr>
            </w:pPr>
          </w:p>
        </w:tc>
      </w:tr>
      <w:tr w14:paraId="77719874">
        <w:tblPrEx>
          <w:tblCellMar>
            <w:top w:w="0" w:type="dxa"/>
            <w:left w:w="108" w:type="dxa"/>
            <w:bottom w:w="0" w:type="dxa"/>
            <w:right w:w="108" w:type="dxa"/>
          </w:tblCellMar>
        </w:tblPrEx>
        <w:trPr>
          <w:trHeight w:val="639"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0669B6F6">
            <w:pPr>
              <w:keepNext w:val="0"/>
              <w:keepLines w:val="0"/>
              <w:widowControl/>
              <w:suppressLineNumbers w:val="0"/>
              <w:jc w:val="center"/>
              <w:textAlignment w:val="center"/>
              <w:rPr>
                <w:rFonts w:ascii="Times New Roman" w:hAnsi="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YZ1-4</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5F1ED82E">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已完工程及设备保护费</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51F57085">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项</w:t>
            </w: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7BE3EF4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人机费（含价差调整）</w:t>
            </w:r>
            <w:r>
              <w:rPr>
                <w:rFonts w:hint="default" w:ascii="Times New Roman" w:hAnsi="Times New Roman" w:eastAsia="宋体" w:cs="Times New Roman"/>
                <w:i w:val="0"/>
                <w:iCs w:val="0"/>
                <w:color w:val="000000"/>
                <w:kern w:val="0"/>
                <w:sz w:val="24"/>
                <w:szCs w:val="24"/>
                <w:u w:val="none"/>
                <w:lang w:val="en-US" w:eastAsia="zh-CN" w:bidi="ar"/>
              </w:rPr>
              <w:t>×0.0%</w:t>
            </w: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3A3DFCC5">
            <w:pPr>
              <w:jc w:val="center"/>
              <w:rPr>
                <w:rFonts w:ascii="Times New Roman" w:hAnsi="Times New Roman"/>
                <w:color w:val="000000"/>
                <w:sz w:val="24"/>
              </w:rPr>
            </w:pPr>
          </w:p>
        </w:tc>
      </w:tr>
      <w:tr w14:paraId="542DFE29">
        <w:tblPrEx>
          <w:tblCellMar>
            <w:top w:w="0" w:type="dxa"/>
            <w:left w:w="108" w:type="dxa"/>
            <w:bottom w:w="0" w:type="dxa"/>
            <w:right w:w="108" w:type="dxa"/>
          </w:tblCellMar>
        </w:tblPrEx>
        <w:trPr>
          <w:trHeight w:val="615"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4B7BD5CE">
            <w:pPr>
              <w:jc w:val="center"/>
              <w:rPr>
                <w:rFonts w:ascii="Times New Roman" w:hAnsi="Times New Roman"/>
                <w:color w:val="000000"/>
                <w:sz w:val="24"/>
              </w:rPr>
            </w:pP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1DFE88DB">
            <w:pPr>
              <w:jc w:val="center"/>
              <w:rPr>
                <w:rFonts w:ascii="Times New Roman" w:hAnsi="Times New Roman"/>
                <w:color w:val="000000"/>
                <w:sz w:val="24"/>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1675B0D">
            <w:pPr>
              <w:jc w:val="center"/>
              <w:rPr>
                <w:rFonts w:ascii="Times New Roman" w:hAnsi="Times New Roman"/>
                <w:color w:val="000000"/>
                <w:sz w:val="24"/>
              </w:rPr>
            </w:pP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5E06A8AE">
            <w:pPr>
              <w:jc w:val="center"/>
              <w:rPr>
                <w:rFonts w:ascii="Times New Roman" w:hAnsi="Times New Roman"/>
                <w:color w:val="000000"/>
                <w:sz w:val="24"/>
              </w:rPr>
            </w:pP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3EA90B43">
            <w:pPr>
              <w:jc w:val="center"/>
              <w:rPr>
                <w:rFonts w:ascii="Times New Roman" w:hAnsi="Times New Roman"/>
                <w:color w:val="000000"/>
                <w:sz w:val="24"/>
              </w:rPr>
            </w:pPr>
          </w:p>
        </w:tc>
      </w:tr>
      <w:tr w14:paraId="43F355D0">
        <w:tblPrEx>
          <w:tblCellMar>
            <w:top w:w="0" w:type="dxa"/>
            <w:left w:w="108" w:type="dxa"/>
            <w:bottom w:w="0" w:type="dxa"/>
            <w:right w:w="108" w:type="dxa"/>
          </w:tblCellMar>
        </w:tblPrEx>
        <w:trPr>
          <w:trHeight w:val="615"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6EB9705C">
            <w:pPr>
              <w:jc w:val="center"/>
              <w:rPr>
                <w:rFonts w:ascii="Times New Roman" w:hAnsi="Times New Roman"/>
                <w:color w:val="000000"/>
                <w:sz w:val="24"/>
              </w:rPr>
            </w:pP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0370AF03">
            <w:pPr>
              <w:jc w:val="center"/>
              <w:rPr>
                <w:rFonts w:ascii="Times New Roman" w:hAnsi="Times New Roman"/>
                <w:color w:val="000000"/>
                <w:sz w:val="24"/>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342729A">
            <w:pPr>
              <w:jc w:val="center"/>
              <w:rPr>
                <w:rFonts w:ascii="Times New Roman" w:hAnsi="Times New Roman"/>
                <w:color w:val="000000"/>
                <w:sz w:val="24"/>
              </w:rPr>
            </w:pP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2B884D2E">
            <w:pPr>
              <w:jc w:val="center"/>
              <w:rPr>
                <w:rFonts w:ascii="Times New Roman" w:hAnsi="Times New Roman"/>
                <w:color w:val="000000"/>
                <w:sz w:val="24"/>
              </w:rPr>
            </w:pP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1EAAE34A">
            <w:pPr>
              <w:jc w:val="center"/>
              <w:rPr>
                <w:rFonts w:ascii="Times New Roman" w:hAnsi="Times New Roman"/>
                <w:color w:val="000000"/>
                <w:sz w:val="24"/>
              </w:rPr>
            </w:pPr>
          </w:p>
        </w:tc>
      </w:tr>
      <w:tr w14:paraId="3A950657">
        <w:tblPrEx>
          <w:tblCellMar>
            <w:top w:w="0" w:type="dxa"/>
            <w:left w:w="108" w:type="dxa"/>
            <w:bottom w:w="0" w:type="dxa"/>
            <w:right w:w="108" w:type="dxa"/>
          </w:tblCellMar>
        </w:tblPrEx>
        <w:trPr>
          <w:trHeight w:val="615"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0C955CAC">
            <w:pPr>
              <w:jc w:val="center"/>
              <w:rPr>
                <w:rFonts w:ascii="Times New Roman" w:hAnsi="Times New Roman"/>
                <w:color w:val="000000"/>
                <w:sz w:val="24"/>
              </w:rPr>
            </w:pP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5118A598">
            <w:pPr>
              <w:jc w:val="center"/>
              <w:rPr>
                <w:rFonts w:ascii="Times New Roman" w:hAnsi="Times New Roman"/>
                <w:color w:val="000000"/>
                <w:sz w:val="24"/>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258BE642">
            <w:pPr>
              <w:jc w:val="center"/>
              <w:rPr>
                <w:rFonts w:ascii="Times New Roman" w:hAnsi="Times New Roman"/>
                <w:color w:val="000000"/>
                <w:sz w:val="24"/>
              </w:rPr>
            </w:pP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373F9FC4">
            <w:pPr>
              <w:jc w:val="center"/>
              <w:rPr>
                <w:rFonts w:ascii="Times New Roman" w:hAnsi="Times New Roman"/>
                <w:color w:val="000000"/>
                <w:sz w:val="24"/>
              </w:rPr>
            </w:pP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5B405295">
            <w:pPr>
              <w:jc w:val="center"/>
              <w:rPr>
                <w:rFonts w:ascii="Times New Roman" w:hAnsi="Times New Roman"/>
                <w:color w:val="000000"/>
                <w:sz w:val="24"/>
              </w:rPr>
            </w:pPr>
          </w:p>
        </w:tc>
      </w:tr>
      <w:tr w14:paraId="0781C1AE">
        <w:tblPrEx>
          <w:tblCellMar>
            <w:top w:w="0" w:type="dxa"/>
            <w:left w:w="108" w:type="dxa"/>
            <w:bottom w:w="0" w:type="dxa"/>
            <w:right w:w="108" w:type="dxa"/>
          </w:tblCellMar>
        </w:tblPrEx>
        <w:trPr>
          <w:trHeight w:val="615"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391D7C00">
            <w:pPr>
              <w:jc w:val="center"/>
              <w:rPr>
                <w:rFonts w:ascii="Times New Roman" w:hAnsi="Times New Roman"/>
                <w:color w:val="000000"/>
                <w:sz w:val="24"/>
              </w:rPr>
            </w:pP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4DE7F8A">
            <w:pPr>
              <w:jc w:val="center"/>
              <w:rPr>
                <w:rFonts w:ascii="Times New Roman" w:hAnsi="Times New Roman"/>
                <w:color w:val="000000"/>
                <w:sz w:val="24"/>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64AD7ADA">
            <w:pPr>
              <w:jc w:val="center"/>
              <w:rPr>
                <w:rFonts w:ascii="Times New Roman" w:hAnsi="Times New Roman"/>
                <w:color w:val="000000"/>
                <w:sz w:val="24"/>
              </w:rPr>
            </w:pP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5C4287A3">
            <w:pPr>
              <w:jc w:val="center"/>
              <w:rPr>
                <w:rFonts w:ascii="Times New Roman" w:hAnsi="Times New Roman"/>
                <w:color w:val="000000"/>
                <w:sz w:val="24"/>
              </w:rPr>
            </w:pP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510A6EA1">
            <w:pPr>
              <w:jc w:val="center"/>
              <w:rPr>
                <w:rFonts w:ascii="Times New Roman" w:hAnsi="Times New Roman"/>
                <w:color w:val="000000"/>
                <w:sz w:val="24"/>
              </w:rPr>
            </w:pPr>
          </w:p>
        </w:tc>
      </w:tr>
      <w:tr w14:paraId="10AC6B47">
        <w:tblPrEx>
          <w:tblCellMar>
            <w:top w:w="0" w:type="dxa"/>
            <w:left w:w="108" w:type="dxa"/>
            <w:bottom w:w="0" w:type="dxa"/>
            <w:right w:w="108" w:type="dxa"/>
          </w:tblCellMar>
        </w:tblPrEx>
        <w:trPr>
          <w:trHeight w:val="625" w:hRule="atLeast"/>
          <w:jc w:val="center"/>
        </w:trPr>
        <w:tc>
          <w:tcPr>
            <w:tcW w:w="461" w:type="pct"/>
            <w:tcBorders>
              <w:top w:val="single" w:color="000000" w:sz="4" w:space="0"/>
              <w:left w:val="single" w:color="000000" w:sz="4" w:space="0"/>
              <w:bottom w:val="single" w:color="000000" w:sz="4" w:space="0"/>
              <w:right w:val="single" w:color="000000" w:sz="4" w:space="0"/>
            </w:tcBorders>
            <w:noWrap/>
            <w:vAlign w:val="center"/>
          </w:tcPr>
          <w:p w14:paraId="135FFAE7">
            <w:pPr>
              <w:jc w:val="center"/>
              <w:rPr>
                <w:rFonts w:ascii="Times New Roman" w:hAnsi="Times New Roman"/>
                <w:color w:val="000000"/>
                <w:sz w:val="24"/>
              </w:rPr>
            </w:pP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50C3E76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合计</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058BEDB6">
            <w:pPr>
              <w:jc w:val="center"/>
              <w:rPr>
                <w:rFonts w:ascii="Times New Roman" w:hAnsi="Times New Roman"/>
                <w:color w:val="000000"/>
                <w:sz w:val="24"/>
              </w:rPr>
            </w:pPr>
          </w:p>
        </w:tc>
        <w:tc>
          <w:tcPr>
            <w:tcW w:w="1752" w:type="pct"/>
            <w:tcBorders>
              <w:top w:val="single" w:color="000000" w:sz="4" w:space="0"/>
              <w:left w:val="single" w:color="000000" w:sz="4" w:space="0"/>
              <w:bottom w:val="single" w:color="000000" w:sz="4" w:space="0"/>
              <w:right w:val="single" w:color="000000" w:sz="4" w:space="0"/>
            </w:tcBorders>
            <w:noWrap/>
            <w:vAlign w:val="center"/>
          </w:tcPr>
          <w:p w14:paraId="718E1783">
            <w:pPr>
              <w:jc w:val="center"/>
              <w:rPr>
                <w:rFonts w:ascii="Times New Roman" w:hAnsi="Times New Roman"/>
                <w:color w:val="000000"/>
                <w:sz w:val="24"/>
              </w:rPr>
            </w:pPr>
          </w:p>
        </w:tc>
        <w:tc>
          <w:tcPr>
            <w:tcW w:w="1019" w:type="pct"/>
            <w:tcBorders>
              <w:top w:val="single" w:color="000000" w:sz="4" w:space="0"/>
              <w:left w:val="single" w:color="000000" w:sz="4" w:space="0"/>
              <w:bottom w:val="single" w:color="000000" w:sz="4" w:space="0"/>
              <w:right w:val="single" w:color="000000" w:sz="4" w:space="0"/>
            </w:tcBorders>
            <w:noWrap/>
            <w:vAlign w:val="center"/>
          </w:tcPr>
          <w:p w14:paraId="7CE265E8">
            <w:pPr>
              <w:keepNext w:val="0"/>
              <w:keepLines w:val="0"/>
              <w:widowControl/>
              <w:suppressLineNumbers w:val="0"/>
              <w:jc w:val="center"/>
              <w:textAlignment w:val="center"/>
              <w:rPr>
                <w:rFonts w:ascii="Times New Roman" w:hAnsi="Times New Roman"/>
                <w:color w:val="000000"/>
                <w:sz w:val="24"/>
              </w:rPr>
            </w:pPr>
          </w:p>
        </w:tc>
      </w:tr>
    </w:tbl>
    <w:p w14:paraId="269F9E0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36F21"/>
    <w:rsid w:val="24A36F21"/>
    <w:rsid w:val="4783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4"/>
    <w:qFormat/>
    <w:uiPriority w:val="1"/>
    <w:rPr>
      <w:rFonts w:ascii="宋体" w:hAnsi="宋体" w:eastAsia="宋体" w:cs="宋体"/>
      <w:sz w:val="28"/>
      <w:szCs w:val="28"/>
      <w:lang w:val="zh-CN" w:eastAsia="zh-CN" w:bidi="zh-CN"/>
    </w:rPr>
  </w:style>
  <w:style w:type="paragraph" w:styleId="4">
    <w:name w:val="Body Text First Indent"/>
    <w:basedOn w:val="3"/>
    <w:next w:val="1"/>
    <w:qFormat/>
    <w:uiPriority w:val="0"/>
    <w:pPr>
      <w:ind w:firstLine="420" w:firstLineChars="100"/>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customStyle="1" w:styleId="8">
    <w:name w:val="font41"/>
    <w:basedOn w:val="7"/>
    <w:uiPriority w:val="0"/>
    <w:rPr>
      <w:rFonts w:hint="eastAsia" w:ascii="宋体" w:hAnsi="宋体" w:eastAsia="宋体" w:cs="宋体"/>
      <w:color w:val="000000"/>
      <w:sz w:val="32"/>
      <w:szCs w:val="32"/>
      <w:u w:val="none"/>
    </w:rPr>
  </w:style>
  <w:style w:type="character" w:customStyle="1" w:styleId="9">
    <w:name w:val="font21"/>
    <w:basedOn w:val="7"/>
    <w:qFormat/>
    <w:uiPriority w:val="0"/>
    <w:rPr>
      <w:rFonts w:hint="eastAsia" w:ascii="宋体" w:hAnsi="宋体" w:eastAsia="宋体" w:cs="宋体"/>
      <w:b/>
      <w:bCs/>
      <w:color w:val="000000"/>
      <w:sz w:val="32"/>
      <w:szCs w:val="32"/>
      <w:u w:val="none"/>
    </w:rPr>
  </w:style>
  <w:style w:type="character" w:customStyle="1" w:styleId="10">
    <w:name w:val="font01"/>
    <w:basedOn w:val="7"/>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2024-12-27T05:17:00Z</dcterms:created>
  <dc:creator>潇洒兄弟</dc:creator>
  <cp:lastModifiedBy>潇洒兄弟</cp:lastModifiedBy>
  <dcterms:modified xsi:type="dcterms:W3CDTF">2024-12-27T05:18:26Z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AA2275A96D124D58ACD509B0FF010A61_11</vt:lpwstr>
  </property>
</Properties>
</file>