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11BF5">
      <w:pPr>
        <w:widowControl/>
        <w:spacing w:line="480" w:lineRule="auto"/>
        <w:jc w:val="center"/>
        <w:rPr>
          <w:rFonts w:hint="eastAsia" w:ascii="宋体" w:hAnsi="宋体" w:eastAsia="宋体"/>
          <w:b/>
          <w:bCs/>
          <w:highlight w:val="none"/>
          <w:lang w:eastAsia="zh-CN"/>
        </w:rPr>
      </w:pPr>
      <w:r>
        <w:rPr>
          <w:rStyle w:val="6"/>
          <w:rFonts w:hint="eastAsia"/>
          <w:highlight w:val="none"/>
        </w:rPr>
        <w:t xml:space="preserve"> 成交人公告内容</w:t>
      </w:r>
      <w:r>
        <w:rPr>
          <w:rStyle w:val="6"/>
          <w:rFonts w:hint="eastAsia"/>
          <w:highlight w:val="none"/>
          <w:lang w:val="en-US" w:eastAsia="zh-CN"/>
        </w:rPr>
        <w:t xml:space="preserve"> </w:t>
      </w:r>
    </w:p>
    <w:p w14:paraId="25DDA0EE">
      <w:pPr>
        <w:spacing w:line="360" w:lineRule="auto"/>
        <w:rPr>
          <w:rFonts w:hint="eastAsia" w:ascii="宋体" w:hAnsi="宋体"/>
          <w:spacing w:val="20"/>
          <w:sz w:val="24"/>
          <w:highlight w:val="none"/>
        </w:rPr>
      </w:pPr>
      <w:r>
        <w:rPr>
          <w:rFonts w:hint="eastAsia" w:ascii="宋体" w:hAnsi="宋体"/>
          <w:spacing w:val="20"/>
          <w:sz w:val="24"/>
          <w:highlight w:val="none"/>
        </w:rPr>
        <w:t>采购项目：</w:t>
      </w:r>
      <w:r>
        <w:rPr>
          <w:rFonts w:hint="eastAsia" w:ascii="宋体" w:hAnsi="宋体" w:cs="仿宋_GB2312"/>
          <w:sz w:val="24"/>
          <w:highlight w:val="none"/>
          <w:lang w:eastAsia="zh-CN"/>
        </w:rPr>
        <w:t>2024年丽水市“民用三表”、定量包装商品计量监督抽查项目</w:t>
      </w:r>
    </w:p>
    <w:p w14:paraId="224AE04C">
      <w:pPr>
        <w:spacing w:line="360" w:lineRule="auto"/>
        <w:rPr>
          <w:rFonts w:hint="eastAsia" w:ascii="宋体" w:hAnsi="宋体"/>
          <w:spacing w:val="20"/>
          <w:sz w:val="24"/>
          <w:highlight w:val="none"/>
        </w:rPr>
      </w:pPr>
      <w:r>
        <w:rPr>
          <w:rFonts w:hint="eastAsia" w:ascii="宋体" w:hAnsi="宋体"/>
          <w:spacing w:val="20"/>
          <w:sz w:val="24"/>
          <w:highlight w:val="none"/>
        </w:rPr>
        <w:t>采购编号</w:t>
      </w:r>
      <w:r>
        <w:rPr>
          <w:rFonts w:hint="eastAsia" w:ascii="宋体" w:hAnsi="宋体"/>
          <w:sz w:val="24"/>
          <w:szCs w:val="28"/>
          <w:highlight w:val="none"/>
        </w:rPr>
        <w:t>：</w:t>
      </w:r>
      <w:r>
        <w:rPr>
          <w:rFonts w:hint="eastAsia" w:ascii="宋体" w:hAnsi="宋体" w:cs="仿宋_GB2312"/>
          <w:sz w:val="24"/>
          <w:highlight w:val="none"/>
          <w:lang w:eastAsia="zh-CN"/>
        </w:rPr>
        <w:t>中纬丽磋商2024-1003号</w:t>
      </w:r>
      <w:r>
        <w:rPr>
          <w:rFonts w:hint="eastAsia" w:ascii="宋体" w:hAnsi="宋体"/>
          <w:spacing w:val="20"/>
          <w:sz w:val="24"/>
          <w:highlight w:val="none"/>
        </w:rPr>
        <w:t xml:space="preserve">   </w:t>
      </w:r>
    </w:p>
    <w:p w14:paraId="63C918C0">
      <w:pPr>
        <w:spacing w:line="360" w:lineRule="auto"/>
        <w:rPr>
          <w:rFonts w:hint="eastAsia" w:ascii="宋体" w:hAnsi="宋体"/>
          <w:spacing w:val="20"/>
          <w:sz w:val="24"/>
          <w:highlight w:val="none"/>
        </w:rPr>
      </w:pPr>
      <w:r>
        <w:rPr>
          <w:rFonts w:hint="eastAsia" w:ascii="宋体" w:hAnsi="宋体"/>
          <w:spacing w:val="20"/>
          <w:sz w:val="24"/>
          <w:highlight w:val="none"/>
        </w:rPr>
        <w:t xml:space="preserve">          </w:t>
      </w:r>
    </w:p>
    <w:tbl>
      <w:tblPr>
        <w:tblStyle w:val="4"/>
        <w:tblW w:w="9435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787"/>
        <w:gridCol w:w="1197"/>
        <w:gridCol w:w="944"/>
        <w:gridCol w:w="1396"/>
        <w:gridCol w:w="240"/>
        <w:gridCol w:w="1996"/>
      </w:tblGrid>
      <w:tr w14:paraId="76498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9DBE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成交人名称</w:t>
            </w:r>
          </w:p>
        </w:tc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0E91C">
            <w:pPr>
              <w:spacing w:line="360" w:lineRule="auto"/>
              <w:jc w:val="center"/>
              <w:rPr>
                <w:rFonts w:hint="eastAsia" w:ascii="宋体" w:hAnsi="宋体" w:eastAsia="宋体"/>
                <w:spacing w:val="2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lang w:eastAsia="zh-CN"/>
              </w:rPr>
              <w:t>丽水市质量检验检测研究院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5F70A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成交人负责人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B3EC2">
            <w:pPr>
              <w:spacing w:line="360" w:lineRule="auto"/>
              <w:jc w:val="center"/>
              <w:rPr>
                <w:rFonts w:hint="eastAsia" w:ascii="宋体" w:hAnsi="宋体" w:eastAsia="宋体"/>
                <w:spacing w:val="2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lang w:eastAsia="zh-CN"/>
              </w:rPr>
              <w:t>张维波</w:t>
            </w:r>
          </w:p>
        </w:tc>
      </w:tr>
      <w:tr w14:paraId="79B2E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D0153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成交人地址</w:t>
            </w:r>
          </w:p>
        </w:tc>
        <w:tc>
          <w:tcPr>
            <w:tcW w:w="7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0BCAA">
            <w:pPr>
              <w:spacing w:line="360" w:lineRule="auto"/>
              <w:jc w:val="center"/>
              <w:rPr>
                <w:rFonts w:hint="default" w:ascii="宋体" w:hAnsi="宋体" w:eastAsia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lang w:eastAsia="zh-CN"/>
              </w:rPr>
              <w:t>莲都区中山街北</w:t>
            </w:r>
            <w:r>
              <w:rPr>
                <w:rFonts w:hint="eastAsia" w:ascii="宋体" w:hAnsi="宋体"/>
                <w:spacing w:val="20"/>
                <w:sz w:val="24"/>
                <w:lang w:val="en-US" w:eastAsia="zh-CN"/>
              </w:rPr>
              <w:t>395号</w:t>
            </w:r>
          </w:p>
        </w:tc>
      </w:tr>
      <w:tr w14:paraId="0B8AB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FE72B">
            <w:pPr>
              <w:spacing w:line="360" w:lineRule="auto"/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 xml:space="preserve"> 成交标的</w:t>
            </w:r>
          </w:p>
        </w:tc>
      </w:tr>
      <w:tr w14:paraId="09B1D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429DA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服务</w:t>
            </w:r>
            <w:r>
              <w:rPr>
                <w:rFonts w:ascii="宋体" w:hAnsi="宋体"/>
                <w:spacing w:val="20"/>
                <w:sz w:val="24"/>
              </w:rPr>
              <w:t>内容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6089E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单位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9B8CB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数量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94D3A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单价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55911">
            <w:pPr>
              <w:spacing w:line="360" w:lineRule="auto"/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总价</w:t>
            </w:r>
          </w:p>
        </w:tc>
      </w:tr>
      <w:tr w14:paraId="71C97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6DC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水表抽查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370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1500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220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只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023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CB7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18000</w:t>
            </w:r>
          </w:p>
        </w:tc>
      </w:tr>
      <w:tr w14:paraId="061DF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BA7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电能表抽查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A71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1000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157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只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186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603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16000</w:t>
            </w:r>
          </w:p>
        </w:tc>
      </w:tr>
      <w:tr w14:paraId="301C5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897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燃气表抽查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D9C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800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3FF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只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39D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FFF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12800</w:t>
            </w:r>
          </w:p>
        </w:tc>
      </w:tr>
      <w:tr w14:paraId="42464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383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定量包装商品、</w:t>
            </w:r>
          </w:p>
          <w:p w14:paraId="16A492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过渡包装商品抽查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0D3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60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78A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批次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C65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535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A35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32100</w:t>
            </w:r>
          </w:p>
        </w:tc>
      </w:tr>
      <w:tr w14:paraId="3FB0D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D02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76D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ECA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E4D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3C3347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14:paraId="10C35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EAE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35D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AD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6BB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2B844B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14:paraId="230C4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7C56F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成交金额合计</w:t>
            </w:r>
            <w:r>
              <w:rPr>
                <w:rFonts w:hint="eastAsia" w:ascii="宋体" w:hAnsi="宋体"/>
                <w:spacing w:val="20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柒万捌仟玖佰元整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C2EE60">
            <w:pPr>
              <w:spacing w:line="360" w:lineRule="auto"/>
              <w:jc w:val="center"/>
              <w:rPr>
                <w:rFonts w:hint="default" w:ascii="宋体" w:hAnsi="宋体" w:eastAsia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lang w:val="en-US" w:eastAsia="zh-CN"/>
              </w:rPr>
              <w:t>78900</w:t>
            </w:r>
          </w:p>
        </w:tc>
      </w:tr>
      <w:tr w14:paraId="7265F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9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0AE1C5">
            <w:pPr>
              <w:spacing w:line="360" w:lineRule="auto"/>
              <w:rPr>
                <w:rFonts w:hint="eastAsia" w:ascii="宋体" w:hAnsi="宋体" w:eastAsia="宋体"/>
                <w:spacing w:val="2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服务要求：</w:t>
            </w:r>
            <w:r>
              <w:rPr>
                <w:rFonts w:hint="eastAsia" w:ascii="宋体" w:hAnsi="宋体"/>
                <w:spacing w:val="20"/>
                <w:sz w:val="24"/>
                <w:lang w:eastAsia="zh-CN"/>
              </w:rPr>
              <w:t>响应文件要求</w:t>
            </w:r>
          </w:p>
          <w:p w14:paraId="3F97F70A">
            <w:pPr>
              <w:spacing w:line="360" w:lineRule="auto"/>
              <w:rPr>
                <w:rFonts w:hint="eastAsia" w:ascii="宋体" w:hAnsi="宋体"/>
                <w:spacing w:val="20"/>
                <w:sz w:val="24"/>
              </w:rPr>
            </w:pPr>
          </w:p>
          <w:p w14:paraId="20FB906B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</w:tbl>
    <w:p w14:paraId="419F6975">
      <w:pPr>
        <w:spacing w:line="276" w:lineRule="auto"/>
        <w:rPr>
          <w:rFonts w:hint="eastAsia" w:ascii="宋体" w:hAnsi="宋体"/>
          <w:spacing w:val="20"/>
          <w:szCs w:val="21"/>
          <w:highlight w:val="none"/>
        </w:rPr>
      </w:pPr>
      <w:r>
        <w:rPr>
          <w:rFonts w:hint="eastAsia" w:ascii="宋体" w:hAnsi="宋体"/>
          <w:spacing w:val="20"/>
          <w:szCs w:val="21"/>
          <w:highlight w:val="none"/>
        </w:rPr>
        <w:t>注：1、供应商应根据其响应情况填写该表，并保证其与响应文件内容的一致性、正确性和真实性；</w:t>
      </w:r>
    </w:p>
    <w:p w14:paraId="5F0E6C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ZDE5NjkxMGUyMWI5MDE5OTM0NjYyYTdiMGQ4ODEifQ=="/>
  </w:docVars>
  <w:rsids>
    <w:rsidRoot w:val="21871CF2"/>
    <w:rsid w:val="10582BE5"/>
    <w:rsid w:val="21871CF2"/>
    <w:rsid w:val="6C2C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2"/>
    <w:link w:val="6"/>
    <w:qFormat/>
    <w:uiPriority w:val="9"/>
    <w:pPr>
      <w:keepNext/>
      <w:keepLines/>
      <w:spacing w:before="260" w:after="260" w:line="360" w:lineRule="auto"/>
      <w:ind w:firstLine="602" w:firstLineChars="200"/>
      <w:jc w:val="left"/>
      <w:outlineLvl w:val="2"/>
    </w:pPr>
    <w:rPr>
      <w:rFonts w:ascii="仿宋_GB2312" w:hAnsi="仿宋_GB2312" w:eastAsia="宋体"/>
      <w:b/>
      <w:bCs/>
      <w:sz w:val="30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character" w:customStyle="1" w:styleId="6">
    <w:name w:val="标题 3 字符"/>
    <w:link w:val="3"/>
    <w:qFormat/>
    <w:uiPriority w:val="9"/>
    <w:rPr>
      <w:rFonts w:ascii="仿宋_GB2312" w:hAnsi="仿宋_GB2312" w:eastAsia="宋体"/>
      <w:b/>
      <w:bCs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270</Characters>
  <Lines>0</Lines>
  <Paragraphs>0</Paragraphs>
  <TotalTime>12</TotalTime>
  <ScaleCrop>false</ScaleCrop>
  <LinksUpToDate>false</LinksUpToDate>
  <CharactersWithSpaces>286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2024-08-28T02:03:00Z</dcterms:created>
  <dc:creator>Administrator</dc:creator>
  <cp:lastModifiedBy>培珍Y(^_^)Y</cp:lastModifiedBy>
  <dcterms:modified xsi:type="dcterms:W3CDTF">2024-08-28T02:24:16Z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783F7AA94FD046E39FC9106295CC324C_12</vt:lpwstr>
  </property>
</Properties>
</file>