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89536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589EEC66"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</w:rPr>
        <w:t>采购项目名称：</w:t>
      </w:r>
      <w:r>
        <w:rPr>
          <w:rFonts w:hint="eastAsia" w:ascii="宋体" w:hAnsi="宋体"/>
          <w:sz w:val="28"/>
          <w:szCs w:val="28"/>
          <w:highlight w:val="none"/>
        </w:rPr>
        <w:t>{采购项目名称}</w:t>
      </w:r>
    </w:p>
    <w:p w14:paraId="63DFE82F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采购项目编号：{采购项目编号}</w:t>
      </w:r>
    </w:p>
    <w:p w14:paraId="1FDB38D4"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采购包号：{采购包编号}</w:t>
      </w:r>
    </w:p>
    <w:tbl>
      <w:tblPr>
        <w:tblStyle w:val="8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985"/>
        <w:gridCol w:w="2551"/>
        <w:gridCol w:w="3137"/>
      </w:tblGrid>
      <w:tr w14:paraId="38CFE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FEA1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5573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商务要求项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FBC6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具体要求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BE368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响应情况</w:t>
            </w:r>
          </w:p>
        </w:tc>
      </w:tr>
      <w:tr w14:paraId="499FF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DE3B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6593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A975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C82B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B8E0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6938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6523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D26A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1B01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3F09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39F0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94D5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84B4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DED9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21C4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0A0F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AFDE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BD4F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61B91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7907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D99E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5306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E5CA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50A7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179327E9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4E1150A3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2.供应商根据采购项目的全部商务要求逐条填写此表，并按采购文件要求提供相应的证明材料。</w:t>
      </w:r>
    </w:p>
    <w:p w14:paraId="0E3C7017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3BBBF7AF"/>
    <w:rsid w:val="48C013FE"/>
    <w:rsid w:val="56F7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122</Characters>
  <Lines>1</Lines>
  <Paragraphs>1</Paragraphs>
  <TotalTime>4</TotalTime>
  <ScaleCrop>false</ScaleCrop>
  <LinksUpToDate>false</LinksUpToDate>
  <CharactersWithSpaces>127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吉林省德润工程项目管理有限公司</cp:lastModifiedBy>
  <dcterms:modified xsi:type="dcterms:W3CDTF">2025-02-15T08:40:19Z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eyJoZGlkIjoiYTc2ZGZiNzZiNDVlOGViOWVmM2JhOTY0NGJkNjUyYzgifQ==</vt:lpwstr>
  </property>
  <property fmtid="{D5CDD505-2E9C-101B-9397-08002B2CF9AE}" pid="4" name="ICV">
    <vt:lpwstr>F5CC0A0A9F4A407DB8C68BFA61A9894B_12</vt:lpwstr>
  </property>
</Properties>
</file>