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20E69">
      <w:pPr>
        <w:bidi w:val="0"/>
        <w:jc w:val="center"/>
        <w:rPr>
          <w:rFonts w:hint="eastAsia" w:asciiTheme="minorEastAsia" w:hAnsiTheme="minorEastAsia" w:eastAsiaTheme="minorEastAsia" w:cstheme="minorEastAsia"/>
          <w:sz w:val="32"/>
          <w:szCs w:val="32"/>
        </w:rPr>
      </w:pPr>
      <w:bookmarkStart w:id="0" w:name="_Toc28359022"/>
      <w:bookmarkStart w:id="1" w:name="_Toc35393809"/>
      <w:r>
        <w:rPr>
          <w:rFonts w:hint="eastAsia" w:asciiTheme="minorEastAsia" w:hAnsiTheme="minorEastAsia" w:eastAsiaTheme="minorEastAsia" w:cstheme="minorEastAsia"/>
          <w:b/>
          <w:bCs/>
          <w:sz w:val="32"/>
          <w:szCs w:val="32"/>
        </w:rPr>
        <w:t>长春市双阳区南出口燃气排迁工程中标（成交）结果公告</w:t>
      </w:r>
      <w:bookmarkEnd w:id="0"/>
      <w:bookmarkEnd w:id="1"/>
    </w:p>
    <w:p w14:paraId="5E3D1EB1">
      <w:pPr>
        <w:rPr>
          <w:rFonts w:hint="eastAsia" w:asciiTheme="minorEastAsia" w:hAnsiTheme="minorEastAsia" w:eastAsiaTheme="minorEastAsia" w:cstheme="minorEastAsia"/>
          <w:b/>
          <w:bCs/>
          <w:sz w:val="24"/>
          <w:szCs w:val="24"/>
        </w:rPr>
      </w:pPr>
    </w:p>
    <w:p w14:paraId="4DF23056">
      <w:pPr>
        <w:numPr>
          <w:ilvl w:val="0"/>
          <w:numId w:val="0"/>
        </w:numPr>
        <w:spacing w:line="360" w:lineRule="auto"/>
        <w:rPr>
          <w:rFonts w:hint="eastAsia" w:ascii="宋体" w:hAnsi="宋体" w:cs="宋体"/>
          <w:bCs/>
          <w:snapToGrid w:val="0"/>
          <w:sz w:val="24"/>
          <w:highlight w:val="none"/>
          <w:lang w:eastAsia="zh-CN"/>
        </w:rPr>
      </w:pPr>
      <w:r>
        <w:rPr>
          <w:rFonts w:hint="eastAsia" w:ascii="宋体" w:hAnsi="宋体" w:eastAsia="宋体" w:cs="宋体"/>
          <w:bCs/>
          <w:snapToGrid w:val="0"/>
          <w:kern w:val="2"/>
          <w:sz w:val="24"/>
          <w:szCs w:val="21"/>
          <w:lang w:val="en-US" w:eastAsia="zh-CN" w:bidi="ar-SA"/>
        </w:rPr>
        <w:t>一、</w:t>
      </w:r>
      <w:r>
        <w:rPr>
          <w:rFonts w:hint="eastAsia" w:asciiTheme="minorEastAsia" w:hAnsiTheme="minorEastAsia" w:eastAsiaTheme="minorEastAsia" w:cstheme="minorEastAsia"/>
          <w:b/>
          <w:bCs/>
          <w:sz w:val="24"/>
          <w:szCs w:val="24"/>
        </w:rPr>
        <w:t>项目编号：</w:t>
      </w:r>
      <w:r>
        <w:rPr>
          <w:rFonts w:hint="eastAsia" w:ascii="宋体" w:hAnsi="宋体" w:cs="宋体"/>
          <w:bCs/>
          <w:snapToGrid w:val="0"/>
          <w:sz w:val="24"/>
          <w:highlight w:val="none"/>
          <w:lang w:eastAsia="zh-CN"/>
        </w:rPr>
        <w:t>ZL-2025-SY0221</w:t>
      </w:r>
    </w:p>
    <w:p w14:paraId="59CE6735">
      <w:pPr>
        <w:numPr>
          <w:ilvl w:val="0"/>
          <w:numId w:val="0"/>
        </w:numPr>
        <w:spacing w:line="360" w:lineRule="auto"/>
        <w:rPr>
          <w:rFonts w:hint="eastAsia" w:ascii="宋体" w:hAnsi="宋体" w:cs="宋体"/>
          <w:bCs/>
          <w:snapToGrid w:val="0"/>
          <w:sz w:val="24"/>
          <w:highlight w:val="none"/>
        </w:rPr>
      </w:pPr>
      <w:r>
        <w:rPr>
          <w:rFonts w:hint="eastAsia" w:ascii="宋体" w:hAnsi="宋体" w:eastAsia="宋体" w:cs="宋体"/>
          <w:bCs/>
          <w:snapToGrid w:val="0"/>
          <w:kern w:val="2"/>
          <w:sz w:val="24"/>
          <w:szCs w:val="21"/>
          <w:lang w:val="en-US" w:eastAsia="zh-CN" w:bidi="ar-SA"/>
        </w:rPr>
        <w:t>二、</w:t>
      </w:r>
      <w:r>
        <w:rPr>
          <w:rFonts w:hint="eastAsia" w:asciiTheme="minorEastAsia" w:hAnsiTheme="minorEastAsia" w:eastAsiaTheme="minorEastAsia" w:cstheme="minorEastAsia"/>
          <w:b/>
          <w:bCs/>
          <w:sz w:val="24"/>
          <w:szCs w:val="24"/>
        </w:rPr>
        <w:t>项目名称</w:t>
      </w:r>
      <w:r>
        <w:rPr>
          <w:rFonts w:hint="eastAsia" w:asciiTheme="minorEastAsia" w:hAnsiTheme="minorEastAsia" w:eastAsiaTheme="minorEastAsia" w:cstheme="minorEastAsia"/>
          <w:sz w:val="24"/>
          <w:szCs w:val="24"/>
        </w:rPr>
        <w:t>：</w:t>
      </w:r>
      <w:r>
        <w:rPr>
          <w:rFonts w:hint="eastAsia" w:ascii="宋体" w:hAnsi="宋体" w:cs="宋体"/>
          <w:bCs/>
          <w:snapToGrid w:val="0"/>
          <w:sz w:val="24"/>
          <w:highlight w:val="none"/>
        </w:rPr>
        <w:t>长春市双阳区南出口燃气排迁工程</w:t>
      </w:r>
    </w:p>
    <w:p w14:paraId="22CEB579">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三、中标（成交）信息</w:t>
      </w:r>
    </w:p>
    <w:p w14:paraId="27577AE3">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lang w:val="en-US" w:eastAsia="zh-CN"/>
        </w:rPr>
        <w:t xml:space="preserve"> 长春鸿祥建设工程有限公司  </w:t>
      </w:r>
    </w:p>
    <w:p w14:paraId="390664F6">
      <w:pPr>
        <w:spacing w:line="360" w:lineRule="auto"/>
        <w:ind w:left="1919" w:leftChars="228" w:hanging="1440" w:hangingChars="6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供应商地址：</w:t>
      </w:r>
      <w:r>
        <w:rPr>
          <w:rFonts w:hint="eastAsia" w:asciiTheme="minorEastAsia" w:hAnsiTheme="minorEastAsia" w:eastAsiaTheme="minorEastAsia" w:cstheme="minorEastAsia"/>
          <w:sz w:val="24"/>
          <w:szCs w:val="24"/>
          <w:lang w:val="zh-CN" w:eastAsia="zh-CN"/>
        </w:rPr>
        <w:t>长春市南关区东岭南街伊通河西岸交通厅河畔小区商铺</w:t>
      </w:r>
      <w:r>
        <w:rPr>
          <w:rFonts w:hint="eastAsia" w:asciiTheme="minorEastAsia" w:hAnsiTheme="minorEastAsia" w:eastAsiaTheme="minorEastAsia" w:cstheme="minorEastAsia"/>
          <w:sz w:val="24"/>
          <w:szCs w:val="24"/>
          <w:lang w:val="en-US" w:eastAsia="zh-CN"/>
        </w:rPr>
        <w:t>B21号</w:t>
      </w:r>
    </w:p>
    <w:p w14:paraId="2AA77290">
      <w:pPr>
        <w:spacing w:line="360" w:lineRule="auto"/>
        <w:ind w:firstLine="480" w:firstLineChars="20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rPr>
        <w:t>中标（成交）金额：</w:t>
      </w:r>
      <w:r>
        <w:rPr>
          <w:rFonts w:hint="eastAsia" w:asciiTheme="minorEastAsia" w:hAnsiTheme="minorEastAsia" w:eastAsiaTheme="minorEastAsia" w:cstheme="minorEastAsia"/>
          <w:sz w:val="24"/>
          <w:szCs w:val="24"/>
          <w:lang w:val="en-US" w:eastAsia="zh-CN"/>
        </w:rPr>
        <w:t>1033412.94</w:t>
      </w:r>
      <w:r>
        <w:rPr>
          <w:rFonts w:hint="eastAsia" w:asciiTheme="minorEastAsia" w:hAnsiTheme="minorEastAsia" w:eastAsiaTheme="minorEastAsia" w:cstheme="minorEastAsia"/>
          <w:sz w:val="24"/>
          <w:szCs w:val="24"/>
          <w:u w:val="none"/>
          <w:lang w:val="en-US" w:eastAsia="zh-CN"/>
        </w:rPr>
        <w:t xml:space="preserve">元  </w:t>
      </w:r>
    </w:p>
    <w:p w14:paraId="7A9883D0">
      <w:pPr>
        <w:spacing w:line="360" w:lineRule="auto"/>
        <w:ind w:firstLine="480" w:firstLineChars="200"/>
        <w:rPr>
          <w:rFonts w:hint="default" w:eastAsia="宋体"/>
          <w:lang w:val="en-US" w:eastAsia="zh-CN"/>
        </w:rPr>
      </w:pPr>
      <w:r>
        <w:rPr>
          <w:rFonts w:hint="eastAsia" w:ascii="宋体" w:hAnsi="宋体" w:eastAsia="宋体"/>
          <w:color w:val="auto"/>
          <w:sz w:val="24"/>
          <w:szCs w:val="24"/>
        </w:rPr>
        <w:t>评审总得分</w:t>
      </w:r>
      <w:r>
        <w:rPr>
          <w:rFonts w:hint="eastAsia" w:ascii="宋体" w:hAnsi="宋体" w:eastAsia="宋体"/>
          <w:color w:val="auto"/>
          <w:sz w:val="24"/>
          <w:szCs w:val="24"/>
          <w:lang w:eastAsia="zh-CN"/>
        </w:rPr>
        <w:t>：</w:t>
      </w:r>
      <w:r>
        <w:rPr>
          <w:rFonts w:hint="eastAsia" w:ascii="宋体" w:hAnsi="宋体"/>
          <w:color w:val="auto"/>
          <w:sz w:val="24"/>
          <w:szCs w:val="24"/>
          <w:lang w:val="en-US" w:eastAsia="zh-CN"/>
        </w:rPr>
        <w:t xml:space="preserve">87.67 </w:t>
      </w:r>
      <w:r>
        <w:rPr>
          <w:rFonts w:hint="eastAsia" w:ascii="宋体" w:hAnsi="宋体" w:eastAsia="宋体"/>
          <w:color w:val="auto"/>
          <w:sz w:val="24"/>
          <w:szCs w:val="24"/>
          <w:lang w:val="en-US" w:eastAsia="zh-CN"/>
        </w:rPr>
        <w:t>分</w:t>
      </w:r>
    </w:p>
    <w:p w14:paraId="3C1E52B0">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四、主要标的信息</w:t>
      </w:r>
    </w:p>
    <w:tbl>
      <w:tblPr>
        <w:tblStyle w:val="8"/>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14:paraId="70B8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360" w:type="dxa"/>
          </w:tcPr>
          <w:p w14:paraId="2966D403">
            <w:pPr>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工程类</w:t>
            </w:r>
          </w:p>
        </w:tc>
      </w:tr>
      <w:tr w14:paraId="17A5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trPr>
        <w:tc>
          <w:tcPr>
            <w:tcW w:w="8360" w:type="dxa"/>
          </w:tcPr>
          <w:p w14:paraId="3B8A2D96">
            <w:pPr>
              <w:numPr>
                <w:ilvl w:val="0"/>
                <w:numId w:val="0"/>
              </w:numPr>
              <w:spacing w:line="360" w:lineRule="auto"/>
              <w:rPr>
                <w:rFonts w:hint="eastAsia" w:ascii="宋体" w:hAnsi="宋体" w:cs="宋体"/>
                <w:bCs/>
                <w:snapToGrid w:val="0"/>
                <w:sz w:val="24"/>
                <w:highlight w:val="none"/>
              </w:rPr>
            </w:pPr>
            <w:r>
              <w:rPr>
                <w:rFonts w:hint="eastAsia" w:asciiTheme="minorEastAsia" w:hAnsiTheme="minorEastAsia" w:eastAsiaTheme="minorEastAsia" w:cstheme="minorEastAsia"/>
                <w:kern w:val="0"/>
                <w:sz w:val="24"/>
                <w:szCs w:val="24"/>
              </w:rPr>
              <w:t>名</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称：</w:t>
            </w:r>
            <w:r>
              <w:rPr>
                <w:rFonts w:hint="eastAsia" w:ascii="宋体" w:hAnsi="宋体" w:cs="宋体"/>
                <w:bCs/>
                <w:snapToGrid w:val="0"/>
                <w:sz w:val="24"/>
                <w:highlight w:val="none"/>
              </w:rPr>
              <w:t>长春市双阳区南出口燃气排迁工程</w:t>
            </w:r>
          </w:p>
          <w:p w14:paraId="613C3DA7">
            <w:pPr>
              <w:widowControl/>
              <w:spacing w:line="360" w:lineRule="auto"/>
              <w:rPr>
                <w:rFonts w:hint="eastAsia" w:ascii="宋体" w:hAnsi="宋体" w:cs="宋体"/>
                <w:bCs/>
                <w:snapToGrid w:val="0"/>
                <w:sz w:val="24"/>
                <w:highlight w:val="none"/>
              </w:rPr>
            </w:pPr>
            <w:r>
              <w:rPr>
                <w:rFonts w:hint="eastAsia" w:asciiTheme="minorEastAsia" w:hAnsiTheme="minorEastAsia" w:eastAsiaTheme="minorEastAsia" w:cstheme="minorEastAsia"/>
                <w:kern w:val="0"/>
                <w:sz w:val="24"/>
                <w:szCs w:val="24"/>
              </w:rPr>
              <w:t>施</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范</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围：</w:t>
            </w:r>
            <w:r>
              <w:rPr>
                <w:rFonts w:hint="eastAsia" w:ascii="宋体" w:hAnsi="宋体" w:cs="宋体"/>
                <w:bCs/>
                <w:snapToGrid w:val="0"/>
                <w:sz w:val="24"/>
                <w:highlight w:val="none"/>
              </w:rPr>
              <w:t>长春市双阳区南出口燃气排迁工程</w:t>
            </w:r>
            <w:r>
              <w:rPr>
                <w:rFonts w:hint="eastAsia" w:ascii="宋体" w:hAnsi="宋体" w:cs="宋体"/>
                <w:kern w:val="0"/>
                <w:sz w:val="24"/>
                <w:highlight w:val="none"/>
              </w:rPr>
              <w:t>（具体详见工程量清单及图纸所包含的全部内容）。</w:t>
            </w:r>
          </w:p>
          <w:p w14:paraId="5B9E61A8">
            <w:pPr>
              <w:widowControl/>
              <w:spacing w:line="360" w:lineRule="auto"/>
              <w:rPr>
                <w:rFonts w:hint="eastAsia" w:ascii="宋体" w:hAnsi="宋体" w:cs="宋体"/>
                <w:bCs/>
                <w:snapToGrid w:val="0"/>
                <w:sz w:val="24"/>
                <w:highlight w:val="none"/>
              </w:rPr>
            </w:pPr>
            <w:r>
              <w:rPr>
                <w:rFonts w:hint="eastAsia" w:asciiTheme="minorEastAsia" w:hAnsiTheme="minorEastAsia" w:eastAsiaTheme="minorEastAsia" w:cstheme="minorEastAsia"/>
                <w:kern w:val="0"/>
                <w:sz w:val="24"/>
                <w:szCs w:val="24"/>
              </w:rPr>
              <w:t>施</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工</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期：</w:t>
            </w:r>
            <w:r>
              <w:rPr>
                <w:rFonts w:hint="eastAsia" w:asciiTheme="minorEastAsia" w:hAnsiTheme="minorEastAsia" w:eastAsiaTheme="minorEastAsia" w:cstheme="minorEastAsia"/>
                <w:kern w:val="0"/>
                <w:sz w:val="24"/>
                <w:szCs w:val="24"/>
                <w:lang w:val="en-US" w:eastAsia="zh-CN"/>
              </w:rPr>
              <w:t xml:space="preserve"> </w:t>
            </w:r>
            <w:r>
              <w:rPr>
                <w:rFonts w:hint="eastAsia" w:ascii="宋体" w:hAnsi="宋体" w:cs="宋体"/>
                <w:bCs/>
                <w:snapToGrid w:val="0"/>
                <w:sz w:val="24"/>
                <w:highlight w:val="none"/>
                <w:lang w:eastAsia="zh-CN"/>
              </w:rPr>
              <w:t>自签合同之日起2个月。</w:t>
            </w:r>
          </w:p>
          <w:p w14:paraId="0AFA3F85">
            <w:pPr>
              <w:spacing w:line="360" w:lineRule="auto"/>
              <w:rPr>
                <w:rFonts w:hint="eastAsia" w:ascii="宋体" w:hAnsi="宋体" w:cs="宋体"/>
                <w:bCs/>
                <w:snapToGrid w:val="0"/>
                <w:sz w:val="24"/>
                <w:highlight w:val="none"/>
                <w:lang w:val="en-US" w:eastAsia="zh-CN"/>
              </w:rPr>
            </w:pPr>
            <w:r>
              <w:rPr>
                <w:rFonts w:hint="eastAsia" w:asciiTheme="minorEastAsia" w:hAnsiTheme="minorEastAsia" w:eastAsiaTheme="minorEastAsia" w:cstheme="minorEastAsia"/>
                <w:kern w:val="0"/>
                <w:sz w:val="24"/>
                <w:szCs w:val="24"/>
              </w:rPr>
              <w:t>项目</w:t>
            </w:r>
            <w:r>
              <w:rPr>
                <w:rFonts w:hint="eastAsia" w:asciiTheme="minorEastAsia" w:hAnsiTheme="minorEastAsia" w:eastAsiaTheme="minorEastAsia" w:cstheme="minorEastAsia"/>
                <w:kern w:val="0"/>
                <w:sz w:val="24"/>
                <w:szCs w:val="24"/>
                <w:lang w:val="en-US" w:eastAsia="zh-CN"/>
              </w:rPr>
              <w:t xml:space="preserve">负责人 </w:t>
            </w:r>
            <w:r>
              <w:rPr>
                <w:rFonts w:hint="eastAsia" w:asciiTheme="minorEastAsia" w:hAnsiTheme="minorEastAsia" w:eastAsiaTheme="minorEastAsia" w:cstheme="minorEastAsia"/>
                <w:kern w:val="0"/>
                <w:sz w:val="24"/>
                <w:szCs w:val="24"/>
              </w:rPr>
              <w:t>：</w:t>
            </w:r>
            <w:r>
              <w:rPr>
                <w:rFonts w:hint="eastAsia" w:ascii="宋体" w:hAnsi="宋体" w:cs="宋体"/>
                <w:bCs/>
                <w:snapToGrid w:val="0"/>
                <w:sz w:val="24"/>
                <w:highlight w:val="none"/>
                <w:lang w:val="en-US" w:eastAsia="zh-CN"/>
              </w:rPr>
              <w:t xml:space="preserve"> 常国斌</w:t>
            </w:r>
          </w:p>
          <w:p w14:paraId="629CF38E">
            <w:pPr>
              <w:spacing w:line="360" w:lineRule="auto"/>
              <w:rPr>
                <w:rFonts w:hint="eastAsia"/>
              </w:rPr>
            </w:pPr>
            <w:r>
              <w:rPr>
                <w:rFonts w:hint="eastAsia" w:asciiTheme="minorEastAsia" w:hAnsiTheme="minorEastAsia" w:eastAsiaTheme="minorEastAsia" w:cstheme="minorEastAsia"/>
                <w:kern w:val="0"/>
                <w:sz w:val="24"/>
                <w:szCs w:val="24"/>
              </w:rPr>
              <w:t>执业证书信息：</w:t>
            </w:r>
            <w:r>
              <w:rPr>
                <w:rFonts w:hint="eastAsia" w:asciiTheme="minorEastAsia" w:hAnsiTheme="minorEastAsia" w:eastAsiaTheme="minorEastAsia" w:cstheme="minorEastAsia"/>
                <w:kern w:val="0"/>
                <w:sz w:val="24"/>
                <w:szCs w:val="24"/>
                <w:lang w:val="en-US" w:eastAsia="zh-CN"/>
              </w:rPr>
              <w:t>吉 222202175334</w:t>
            </w:r>
          </w:p>
        </w:tc>
      </w:tr>
    </w:tbl>
    <w:p w14:paraId="4F0847F6">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五、评审专家名单：</w:t>
      </w:r>
    </w:p>
    <w:p w14:paraId="24FA834F">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于健、宋杰红、张晓辉</w:t>
      </w:r>
    </w:p>
    <w:p w14:paraId="72B7E42E">
      <w:pPr>
        <w:numPr>
          <w:ilvl w:val="0"/>
          <w:numId w:val="1"/>
        </w:num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代理服务收费标准及金额：</w:t>
      </w:r>
    </w:p>
    <w:p w14:paraId="0CC96CB1">
      <w:pPr>
        <w:pStyle w:val="2"/>
        <w:keepNext w:val="0"/>
        <w:keepLines w:val="0"/>
        <w:pageBreakBefore w:val="0"/>
        <w:widowControl w:val="0"/>
        <w:kinsoku/>
        <w:wordWrap/>
        <w:overflowPunct/>
        <w:topLinePunct w:val="0"/>
        <w:autoSpaceDE/>
        <w:autoSpaceDN/>
        <w:bidi w:val="0"/>
        <w:adjustRightInd/>
        <w:snapToGrid/>
        <w:spacing w:line="360" w:lineRule="auto"/>
        <w:ind w:left="426" w:leftChars="203" w:firstLine="480" w:firstLineChars="200"/>
        <w:textAlignment w:val="auto"/>
        <w:rPr>
          <w:rFonts w:hint="eastAsia"/>
        </w:rPr>
      </w:pPr>
      <w:r>
        <w:rPr>
          <w:rFonts w:hint="eastAsia" w:ascii="宋体" w:hAnsi="宋体" w:cs="宋体"/>
          <w:sz w:val="24"/>
          <w:highlight w:val="none"/>
        </w:rPr>
        <w:t>由中标（成交）供应商支付，</w:t>
      </w:r>
      <w:r>
        <w:rPr>
          <w:rFonts w:hint="eastAsia" w:ascii="宋体" w:hAnsi="宋体" w:cs="宋体"/>
          <w:sz w:val="24"/>
          <w:highlight w:val="none"/>
          <w:lang w:val="zh-CN"/>
        </w:rPr>
        <w:t>执行《国家发展改革委关于进一步放开建设项目专业服务价格的通知》（发改价格〔2015〕299号），</w:t>
      </w:r>
      <w:r>
        <w:rPr>
          <w:rFonts w:hint="eastAsia" w:ascii="宋体" w:hAnsi="宋体" w:cs="宋体"/>
          <w:sz w:val="24"/>
          <w:highlight w:val="none"/>
        </w:rPr>
        <w:t>按照中标价格的1.5%计取采购代理服务费</w:t>
      </w:r>
      <w:r>
        <w:rPr>
          <w:rFonts w:hint="eastAsia" w:ascii="宋体" w:hAnsi="宋体" w:cs="宋体"/>
          <w:sz w:val="24"/>
          <w:highlight w:val="none"/>
          <w:lang w:val="zh-CN"/>
        </w:rPr>
        <w:t>。中标结果公示结束后中标通知书发放前由中标人向招标代理机构足额缴纳。</w:t>
      </w:r>
    </w:p>
    <w:p w14:paraId="5D126A58">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七、公告期限</w:t>
      </w:r>
    </w:p>
    <w:p w14:paraId="3E515193">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自本公告发布之日起1个工作日。</w:t>
      </w:r>
    </w:p>
    <w:p w14:paraId="00EFBA19">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八、其他补充事宜</w:t>
      </w:r>
    </w:p>
    <w:p w14:paraId="66062633">
      <w:pPr>
        <w:tabs>
          <w:tab w:val="left" w:pos="0"/>
        </w:tabs>
        <w:spacing w:line="360" w:lineRule="auto"/>
        <w:ind w:firstLine="421"/>
        <w:rPr>
          <w:rFonts w:hint="eastAsia" w:ascii="宋体" w:hAnsi="宋体" w:cs="宋体"/>
          <w:bCs/>
          <w:snapToGrid w:val="0"/>
          <w:sz w:val="24"/>
          <w:highlight w:val="none"/>
        </w:rPr>
      </w:pPr>
      <w:r>
        <w:rPr>
          <w:rFonts w:hint="eastAsia" w:asciiTheme="minorEastAsia" w:hAnsiTheme="minorEastAsia" w:eastAsiaTheme="minorEastAsia" w:cstheme="minorEastAsia"/>
          <w:kern w:val="0"/>
          <w:sz w:val="24"/>
          <w:szCs w:val="24"/>
          <w:lang w:val="en-US" w:eastAsia="zh-CN"/>
        </w:rPr>
        <w:t xml:space="preserve">    </w:t>
      </w:r>
      <w:r>
        <w:rPr>
          <w:rFonts w:hint="eastAsia" w:ascii="宋体" w:hAnsi="宋体" w:eastAsia="宋体" w:cs="宋体"/>
          <w:bCs/>
          <w:snapToGrid w:val="0"/>
          <w:color w:val="auto"/>
          <w:sz w:val="24"/>
          <w:szCs w:val="24"/>
          <w:highlight w:val="none"/>
        </w:rPr>
        <w:t>发布媒体：</w:t>
      </w:r>
      <w:r>
        <w:rPr>
          <w:rFonts w:hint="eastAsia" w:ascii="宋体" w:hAnsi="宋体" w:cs="宋体"/>
          <w:bCs/>
          <w:snapToGrid w:val="0"/>
          <w:sz w:val="24"/>
          <w:highlight w:val="none"/>
        </w:rPr>
        <w:t>公告发布媒体：“政采云”平台（http:// www.zcygov.cn），同步推送到吉林省政府采购网（http://www.ccgp-jilin.gov.cn/）、长春市公共资源交易网，并同时在中国政府采购网上发布。</w:t>
      </w:r>
    </w:p>
    <w:p w14:paraId="78542466">
      <w:pP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九、凡对本次公告内容提出询问，请按以下方式联系。</w:t>
      </w:r>
    </w:p>
    <w:p w14:paraId="7840A9A3">
      <w:pPr>
        <w:spacing w:line="360" w:lineRule="auto"/>
        <w:ind w:leftChars="200"/>
        <w:rPr>
          <w:rFonts w:hint="eastAsia" w:ascii="宋体" w:hAnsi="宋体" w:eastAsia="宋体" w:cstheme="minorBidi"/>
          <w:sz w:val="24"/>
          <w:szCs w:val="24"/>
        </w:rPr>
      </w:pPr>
      <w:bookmarkStart w:id="2" w:name="_Toc35393810"/>
      <w:bookmarkStart w:id="3" w:name="_Toc35393641"/>
      <w:bookmarkStart w:id="4" w:name="_Toc28359023"/>
      <w:bookmarkStart w:id="5" w:name="_Toc28359100"/>
      <w:r>
        <w:rPr>
          <w:rFonts w:hint="eastAsia" w:ascii="宋体" w:hAnsi="宋体" w:eastAsia="宋体" w:cstheme="minorBidi"/>
          <w:sz w:val="24"/>
          <w:szCs w:val="24"/>
        </w:rPr>
        <w:t>1.采购人信息</w:t>
      </w:r>
      <w:bookmarkEnd w:id="2"/>
      <w:bookmarkEnd w:id="3"/>
      <w:bookmarkEnd w:id="4"/>
      <w:bookmarkEnd w:id="5"/>
    </w:p>
    <w:p w14:paraId="6A5B1538">
      <w:pPr>
        <w:spacing w:line="360" w:lineRule="auto"/>
        <w:ind w:firstLine="437"/>
        <w:rPr>
          <w:rFonts w:hint="eastAsia" w:ascii="宋体" w:hAnsi="宋体" w:cs="宋体"/>
          <w:sz w:val="24"/>
          <w:highlight w:val="none"/>
        </w:rPr>
      </w:pPr>
      <w:r>
        <w:rPr>
          <w:rFonts w:hint="eastAsia" w:ascii="宋体" w:hAnsi="宋体" w:eastAsia="宋体" w:cstheme="minorBidi"/>
          <w:sz w:val="24"/>
          <w:szCs w:val="24"/>
        </w:rPr>
        <w:t>名    称：　</w:t>
      </w:r>
      <w:r>
        <w:rPr>
          <w:rFonts w:hint="eastAsia" w:ascii="宋体" w:hAnsi="宋体" w:cs="宋体"/>
          <w:sz w:val="24"/>
          <w:highlight w:val="none"/>
        </w:rPr>
        <w:t>长春市双阳区住房和城乡建设局</w:t>
      </w:r>
    </w:p>
    <w:p w14:paraId="5AEE5E60">
      <w:pPr>
        <w:spacing w:line="360" w:lineRule="auto"/>
        <w:ind w:firstLine="437"/>
        <w:rPr>
          <w:rFonts w:hint="eastAsia" w:ascii="宋体" w:hAnsi="宋体" w:cs="宋体"/>
          <w:sz w:val="24"/>
          <w:highlight w:val="none"/>
        </w:rPr>
      </w:pPr>
      <w:r>
        <w:rPr>
          <w:rFonts w:hint="eastAsia" w:ascii="宋体" w:hAnsi="宋体" w:eastAsia="宋体" w:cstheme="minorBidi"/>
          <w:sz w:val="24"/>
          <w:szCs w:val="24"/>
        </w:rPr>
        <w:t>地    址：　</w:t>
      </w:r>
      <w:r>
        <w:rPr>
          <w:rFonts w:hint="eastAsia" w:ascii="宋体" w:hAnsi="宋体" w:cs="宋体"/>
          <w:sz w:val="24"/>
          <w:highlight w:val="none"/>
        </w:rPr>
        <w:t>长春市双阳区鹿城大街1920号</w:t>
      </w:r>
    </w:p>
    <w:p w14:paraId="3E4F33A7">
      <w:pPr>
        <w:spacing w:line="360" w:lineRule="auto"/>
        <w:ind w:leftChars="200"/>
        <w:rPr>
          <w:rFonts w:hint="eastAsia" w:ascii="宋体" w:hAnsi="宋体" w:cs="宋体"/>
          <w:sz w:val="24"/>
          <w:highlight w:val="none"/>
        </w:rPr>
      </w:pPr>
      <w:r>
        <w:rPr>
          <w:rFonts w:hint="eastAsia" w:ascii="宋体" w:hAnsi="宋体" w:eastAsia="宋体" w:cstheme="minorBidi"/>
          <w:sz w:val="24"/>
          <w:szCs w:val="24"/>
        </w:rPr>
        <w:t>联系方式：　</w:t>
      </w:r>
      <w:r>
        <w:rPr>
          <w:rFonts w:hint="eastAsia" w:ascii="宋体" w:hAnsi="宋体" w:cs="宋体"/>
          <w:sz w:val="24"/>
          <w:highlight w:val="none"/>
        </w:rPr>
        <w:t>李中华 15044377788</w:t>
      </w:r>
    </w:p>
    <w:p w14:paraId="37D375B5">
      <w:pPr>
        <w:spacing w:line="360" w:lineRule="auto"/>
        <w:ind w:firstLine="437"/>
        <w:rPr>
          <w:rFonts w:hint="eastAsia" w:ascii="宋体" w:hAnsi="宋体" w:eastAsia="宋体" w:cstheme="minorBidi"/>
          <w:sz w:val="24"/>
          <w:szCs w:val="24"/>
        </w:rPr>
      </w:pPr>
      <w:bookmarkStart w:id="6" w:name="_Toc28359101"/>
      <w:bookmarkStart w:id="7" w:name="_Toc35393811"/>
      <w:bookmarkStart w:id="8" w:name="_Toc35393642"/>
      <w:bookmarkStart w:id="9" w:name="_Toc28359024"/>
      <w:r>
        <w:rPr>
          <w:rFonts w:hint="eastAsia" w:ascii="宋体" w:hAnsi="宋体" w:eastAsia="宋体" w:cstheme="minorBidi"/>
          <w:sz w:val="24"/>
          <w:szCs w:val="24"/>
        </w:rPr>
        <w:t>2.采购代理机构信息</w:t>
      </w:r>
      <w:bookmarkEnd w:id="6"/>
      <w:bookmarkEnd w:id="7"/>
      <w:bookmarkEnd w:id="8"/>
      <w:bookmarkEnd w:id="9"/>
    </w:p>
    <w:p w14:paraId="75707E58">
      <w:pPr>
        <w:spacing w:line="360" w:lineRule="auto"/>
        <w:ind w:firstLine="437"/>
        <w:rPr>
          <w:rFonts w:hint="eastAsia" w:ascii="宋体" w:hAnsi="宋体" w:eastAsia="宋体" w:cstheme="minorBidi"/>
          <w:sz w:val="24"/>
          <w:szCs w:val="24"/>
        </w:rPr>
      </w:pPr>
      <w:r>
        <w:rPr>
          <w:rFonts w:hint="eastAsia" w:ascii="宋体" w:hAnsi="宋体" w:eastAsia="宋体" w:cstheme="minorBidi"/>
          <w:sz w:val="24"/>
          <w:szCs w:val="24"/>
        </w:rPr>
        <w:t>名    称：　</w:t>
      </w:r>
      <w:r>
        <w:rPr>
          <w:rFonts w:hint="eastAsia" w:ascii="宋体" w:hAnsi="宋体" w:eastAsia="宋体" w:cstheme="minorBidi"/>
          <w:sz w:val="24"/>
          <w:szCs w:val="24"/>
          <w:lang w:eastAsia="zh-CN"/>
        </w:rPr>
        <w:t>吉林省中立项目管理有限公司</w:t>
      </w:r>
      <w:r>
        <w:rPr>
          <w:rFonts w:hint="eastAsia" w:ascii="宋体" w:hAnsi="宋体" w:eastAsia="宋体" w:cstheme="minorBidi"/>
          <w:sz w:val="24"/>
          <w:szCs w:val="24"/>
        </w:rPr>
        <w:t>　　　　　　　　 　　</w:t>
      </w:r>
    </w:p>
    <w:p w14:paraId="79BE7952">
      <w:pPr>
        <w:spacing w:line="360" w:lineRule="auto"/>
        <w:ind w:firstLine="437"/>
        <w:rPr>
          <w:rFonts w:hint="eastAsia" w:ascii="宋体" w:hAnsi="宋体" w:eastAsia="宋体" w:cstheme="minorBidi"/>
          <w:sz w:val="24"/>
          <w:szCs w:val="24"/>
        </w:rPr>
      </w:pPr>
      <w:r>
        <w:rPr>
          <w:rFonts w:hint="eastAsia" w:ascii="宋体" w:hAnsi="宋体" w:eastAsia="宋体" w:cstheme="minorBidi"/>
          <w:sz w:val="24"/>
          <w:szCs w:val="24"/>
        </w:rPr>
        <w:t>地　  址：　长春市净月开发区诺睿德国际商务广场速8酒店902-1室</w:t>
      </w:r>
      <w:r>
        <w:rPr>
          <w:rFonts w:hint="eastAsia" w:ascii="宋体" w:hAnsi="宋体" w:eastAsia="宋体" w:cstheme="minorBidi"/>
          <w:sz w:val="24"/>
          <w:szCs w:val="24"/>
        </w:rPr>
        <w:t xml:space="preserve">　　　　　　　　　　 </w:t>
      </w:r>
    </w:p>
    <w:p w14:paraId="7C2FDA80">
      <w:pPr>
        <w:spacing w:line="360" w:lineRule="auto"/>
        <w:ind w:firstLine="437"/>
        <w:rPr>
          <w:rFonts w:hint="eastAsia" w:ascii="宋体" w:hAnsi="宋体" w:eastAsia="宋体" w:cstheme="minorBidi"/>
          <w:sz w:val="24"/>
          <w:szCs w:val="24"/>
        </w:rPr>
      </w:pPr>
      <w:r>
        <w:rPr>
          <w:rFonts w:hint="eastAsia" w:ascii="宋体" w:hAnsi="宋体" w:eastAsia="宋体" w:cstheme="minorBidi"/>
          <w:sz w:val="24"/>
          <w:szCs w:val="24"/>
        </w:rPr>
        <w:t>联系方式：　</w:t>
      </w:r>
      <w:r>
        <w:rPr>
          <w:rFonts w:hint="eastAsia" w:ascii="宋体" w:hAnsi="宋体" w:eastAsia="宋体" w:cstheme="minorBidi"/>
          <w:sz w:val="24"/>
          <w:szCs w:val="24"/>
          <w:lang w:eastAsia="zh-CN"/>
        </w:rPr>
        <w:t>0431-81909666</w:t>
      </w:r>
      <w:r>
        <w:rPr>
          <w:rFonts w:hint="eastAsia" w:ascii="宋体" w:hAnsi="宋体" w:eastAsia="宋体" w:cstheme="minorBidi"/>
          <w:sz w:val="24"/>
          <w:szCs w:val="24"/>
        </w:rPr>
        <w:t xml:space="preserve">　　　　　　　　 </w:t>
      </w:r>
    </w:p>
    <w:p w14:paraId="6D4AE953">
      <w:pPr>
        <w:spacing w:line="360" w:lineRule="auto"/>
        <w:ind w:firstLine="437"/>
        <w:rPr>
          <w:rFonts w:hint="eastAsia" w:ascii="宋体" w:hAnsi="宋体" w:eastAsia="宋体" w:cstheme="minorBidi"/>
          <w:sz w:val="24"/>
          <w:szCs w:val="24"/>
        </w:rPr>
      </w:pPr>
      <w:bookmarkStart w:id="10" w:name="_Toc35393643"/>
      <w:bookmarkStart w:id="11" w:name="_Toc28359102"/>
      <w:bookmarkStart w:id="12" w:name="_Toc28359025"/>
      <w:bookmarkStart w:id="13" w:name="_Toc35393812"/>
      <w:r>
        <w:rPr>
          <w:rFonts w:hint="eastAsia" w:ascii="宋体" w:hAnsi="宋体" w:eastAsia="宋体" w:cstheme="minorBidi"/>
          <w:sz w:val="24"/>
          <w:szCs w:val="24"/>
        </w:rPr>
        <w:t>3.项目联系方式</w:t>
      </w:r>
      <w:bookmarkEnd w:id="10"/>
      <w:bookmarkEnd w:id="11"/>
      <w:bookmarkEnd w:id="12"/>
      <w:bookmarkEnd w:id="13"/>
    </w:p>
    <w:p w14:paraId="7600DCBD">
      <w:pPr>
        <w:spacing w:line="360" w:lineRule="auto"/>
        <w:ind w:firstLine="437"/>
        <w:rPr>
          <w:rFonts w:hint="default" w:ascii="宋体" w:hAnsi="宋体" w:eastAsia="宋体" w:cstheme="minorBidi"/>
          <w:sz w:val="24"/>
          <w:szCs w:val="24"/>
          <w:lang w:val="en-US"/>
        </w:rPr>
      </w:pPr>
      <w:r>
        <w:rPr>
          <w:rFonts w:hint="eastAsia" w:ascii="宋体" w:hAnsi="宋体" w:eastAsia="宋体" w:cstheme="minorBidi"/>
          <w:sz w:val="24"/>
          <w:szCs w:val="24"/>
        </w:rPr>
        <w:t>项目联系人：</w:t>
      </w:r>
      <w:r>
        <w:rPr>
          <w:rFonts w:hint="eastAsia" w:ascii="宋体" w:hAnsi="宋体" w:eastAsia="宋体" w:cstheme="minorBidi"/>
          <w:sz w:val="24"/>
          <w:szCs w:val="24"/>
          <w:lang w:eastAsia="zh-CN"/>
        </w:rPr>
        <w:t>王宇</w:t>
      </w:r>
      <w:r>
        <w:rPr>
          <w:rFonts w:hint="eastAsia" w:ascii="宋体" w:hAnsi="宋体" w:eastAsia="宋体" w:cstheme="minorBidi"/>
          <w:sz w:val="24"/>
          <w:szCs w:val="24"/>
          <w:lang w:val="en-US" w:eastAsia="zh-CN"/>
        </w:rPr>
        <w:t xml:space="preserve">       </w:t>
      </w:r>
    </w:p>
    <w:p w14:paraId="03321A31">
      <w:pPr>
        <w:spacing w:line="360" w:lineRule="auto"/>
        <w:ind w:firstLine="437"/>
        <w:rPr>
          <w:rFonts w:hint="eastAsia" w:ascii="宋体" w:hAnsi="宋体" w:eastAsia="宋体" w:cstheme="minorBidi"/>
          <w:sz w:val="24"/>
          <w:szCs w:val="24"/>
        </w:rPr>
      </w:pPr>
      <w:r>
        <w:rPr>
          <w:rFonts w:hint="eastAsia" w:ascii="宋体" w:hAnsi="宋体" w:eastAsia="宋体" w:cstheme="minorBidi"/>
          <w:sz w:val="24"/>
          <w:szCs w:val="24"/>
        </w:rPr>
        <w:t>电　  话：　</w:t>
      </w:r>
      <w:r>
        <w:rPr>
          <w:rFonts w:hint="eastAsia" w:ascii="宋体" w:hAnsi="宋体" w:eastAsia="宋体" w:cstheme="minorBidi"/>
          <w:sz w:val="24"/>
          <w:szCs w:val="24"/>
          <w:lang w:eastAsia="zh-CN"/>
        </w:rPr>
        <w:t>0431-81909666</w:t>
      </w:r>
      <w:r>
        <w:rPr>
          <w:rFonts w:hint="eastAsia" w:ascii="宋体" w:hAnsi="宋体" w:eastAsia="宋体" w:cstheme="minorBidi"/>
          <w:sz w:val="24"/>
          <w:szCs w:val="24"/>
        </w:rPr>
        <w:t>　　　　　　　　　　　</w:t>
      </w:r>
    </w:p>
    <w:p w14:paraId="156CCE06">
      <w:pPr>
        <w:spacing w:line="360" w:lineRule="auto"/>
        <w:ind w:firstLine="437"/>
        <w:rPr>
          <w:rFonts w:hint="eastAsia" w:ascii="宋体" w:hAnsi="宋体" w:eastAsia="宋体" w:cstheme="minorBidi"/>
          <w:sz w:val="24"/>
          <w:szCs w:val="24"/>
        </w:rPr>
      </w:pPr>
      <w:r>
        <w:rPr>
          <w:rFonts w:hint="eastAsia" w:ascii="宋体" w:hAnsi="宋体" w:eastAsia="宋体" w:cstheme="minorBidi"/>
          <w:sz w:val="24"/>
          <w:szCs w:val="24"/>
          <w:lang w:val="en-US" w:eastAsia="zh-CN"/>
        </w:rPr>
        <w:t>4.</w:t>
      </w:r>
      <w:r>
        <w:rPr>
          <w:rFonts w:hint="eastAsia" w:ascii="宋体" w:hAnsi="宋体" w:eastAsia="宋体" w:cstheme="minorBidi"/>
          <w:sz w:val="24"/>
          <w:szCs w:val="24"/>
        </w:rPr>
        <w:t>行政监督管理部门：长春市双阳区政府采购管理工作办公室</w:t>
      </w:r>
    </w:p>
    <w:p w14:paraId="3FCBD43A">
      <w:pPr>
        <w:rPr>
          <w:rFonts w:hint="default" w:asciiTheme="minorEastAsia" w:hAnsiTheme="minorEastAsia" w:eastAsiaTheme="minorEastAsia" w:cstheme="minorEastAsia"/>
          <w:kern w:val="0"/>
          <w:sz w:val="24"/>
          <w:szCs w:val="24"/>
          <w:lang w:val="en-US" w:eastAsia="zh-CN"/>
        </w:rPr>
      </w:pPr>
    </w:p>
    <w:p w14:paraId="0AE8CC23">
      <w:pPr>
        <w:rPr>
          <w:rFonts w:hint="eastAsia" w:asciiTheme="minorEastAsia" w:hAnsiTheme="minorEastAsia" w:eastAsiaTheme="minorEastAsia" w:cstheme="minorEastAsia"/>
          <w:sz w:val="24"/>
          <w:szCs w:val="24"/>
        </w:rPr>
      </w:pP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ABF12"/>
    <w:multiLevelType w:val="singleLevel"/>
    <w:tmpl w:val="428ABF1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978DB"/>
    <w:rsid w:val="0FA5616C"/>
    <w:rsid w:val="10030586"/>
    <w:rsid w:val="11733C86"/>
    <w:rsid w:val="150E58E8"/>
    <w:rsid w:val="184C5EA6"/>
    <w:rsid w:val="194B41E8"/>
    <w:rsid w:val="1B522B5E"/>
    <w:rsid w:val="1BD6553D"/>
    <w:rsid w:val="1E676920"/>
    <w:rsid w:val="1F3F38C9"/>
    <w:rsid w:val="1FBC1ACC"/>
    <w:rsid w:val="209D487B"/>
    <w:rsid w:val="21077082"/>
    <w:rsid w:val="2B960845"/>
    <w:rsid w:val="2BE426F8"/>
    <w:rsid w:val="2C2F3784"/>
    <w:rsid w:val="2DAA213F"/>
    <w:rsid w:val="36FD40BC"/>
    <w:rsid w:val="3A437DEA"/>
    <w:rsid w:val="3DEE62BF"/>
    <w:rsid w:val="3FE05D13"/>
    <w:rsid w:val="52931718"/>
    <w:rsid w:val="53FB308C"/>
    <w:rsid w:val="5BEE0EF2"/>
    <w:rsid w:val="5CDA5F34"/>
    <w:rsid w:val="5D755C5D"/>
    <w:rsid w:val="5DE00AA9"/>
    <w:rsid w:val="62194CE2"/>
    <w:rsid w:val="651366B2"/>
    <w:rsid w:val="66EC6F90"/>
    <w:rsid w:val="6870599E"/>
    <w:rsid w:val="6EBC1F6D"/>
    <w:rsid w:val="78F743CB"/>
    <w:rsid w:val="7DFC7AB9"/>
    <w:rsid w:val="7EE44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2"/>
    <w:basedOn w:val="1"/>
    <w:qFormat/>
    <w:uiPriority w:val="0"/>
    <w:pPr>
      <w:ind w:left="840" w:hanging="420"/>
    </w:pPr>
    <w:rPr>
      <w:rFonts w:ascii="Times New Roman" w:hAnsi="Times New Roman" w:eastAsia="宋体" w:cs="Times New Roman"/>
      <w:szCs w:val="20"/>
    </w:rPr>
  </w:style>
  <w:style w:type="paragraph" w:styleId="5">
    <w:name w:val="Body Text"/>
    <w:basedOn w:val="1"/>
    <w:next w:val="1"/>
    <w:qFormat/>
    <w:uiPriority w:val="0"/>
    <w:pPr>
      <w:widowControl w:val="0"/>
      <w:spacing w:before="0" w:after="120"/>
      <w:ind w:left="0" w:right="0"/>
      <w:jc w:val="both"/>
    </w:pPr>
    <w:rPr>
      <w:rFonts w:ascii="Times New Roman" w:hAnsi="Times New Roman" w:eastAsia="宋体" w:cs="Times New Roman"/>
      <w:kern w:val="0"/>
      <w:sz w:val="20"/>
      <w:szCs w:val="24"/>
      <w:lang w:val="en-US" w:eastAsia="zh-CN" w:bidi="ar-SA"/>
    </w:rPr>
  </w:style>
  <w:style w:type="paragraph" w:styleId="6">
    <w:name w:val="Plain Text"/>
    <w:basedOn w:val="1"/>
    <w:qFormat/>
    <w:uiPriority w:val="0"/>
    <w:rPr>
      <w:rFonts w:ascii="宋体" w:hAnsi="Courier New" w:eastAsiaTheme="minorEastAsia" w:cstheme="minorBidi"/>
      <w:szCs w:val="22"/>
    </w:rPr>
  </w:style>
  <w:style w:type="table" w:styleId="8">
    <w:name w:val="Table Grid"/>
    <w:basedOn w:val="7"/>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648</Words>
  <Characters>786</Characters>
  <Lines>0</Lines>
  <Paragraphs>0</Paragraphs>
  <TotalTime>3</TotalTime>
  <ScaleCrop>false</ScaleCrop>
  <LinksUpToDate>false</LinksUpToDate>
  <CharactersWithSpaces>893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2025-01-15T01:53:00Z</dcterms:created>
  <dc:creator>Administrator</dc:creator>
  <cp:lastModifiedBy>Administrator</cp:lastModifiedBy>
  <dcterms:modified xsi:type="dcterms:W3CDTF">2025-03-13T00:49:29Z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eyJoZGlkIjoiMDQyYjczNTQ3MGVlZDM5MzdkYjViZTg2MTI5YmEzYWYifQ==</vt:lpwstr>
  </property>
  <property fmtid="{D5CDD505-2E9C-101B-9397-08002B2CF9AE}" pid="4" name="ICV">
    <vt:lpwstr>F171DC25B77C449E85B35C4EB79731F9_13</vt:lpwstr>
  </property>
</Properties>
</file>