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09EF5F79" w14:textId="77777777" w:rsidR="00C5722D" w:rsidRPr="0060432D" w:rsidRDefault="0066002F">
      <w:pPr>
        <w:pStyle w:val="TOC20"/>
        <w:spacing w:before="260" w:after="260" w:line="480" w:lineRule="auto"/>
        <w:jc w:val="center"/>
        <w:rPr>
          <w:b w:val="0"/>
        </w:rPr>
      </w:pPr>
      <w:bookmarkStart w:id="0" w:name="_Toc26941646"/>
      <w:bookmarkStart w:id="1" w:name="_Toc26944603"/>
      <w:r w:rsidRPr="0060432D">
        <w:rPr>
          <w:sz w:val="30"/>
          <w:szCs w:val="30"/>
          <w:lang w:val="zh-CN"/>
        </w:rPr>
        <w:t>目</w:t>
      </w:r>
      <w:r w:rsidRPr="0060432D">
        <w:rPr>
          <w:rFonts w:hint="eastAsia"/>
          <w:sz w:val="30"/>
          <w:szCs w:val="30"/>
          <w:lang w:val="zh-CN"/>
        </w:rPr>
        <w:t xml:space="preserve"> </w:t>
      </w:r>
      <w:r w:rsidRPr="0060432D">
        <w:rPr>
          <w:sz w:val="30"/>
          <w:szCs w:val="30"/>
          <w:lang w:val="zh-CN"/>
        </w:rPr>
        <w:t xml:space="preserve"> </w:t>
      </w:r>
      <w:r w:rsidRPr="0060432D">
        <w:rPr>
          <w:rFonts w:hint="eastAsia"/>
          <w:sz w:val="30"/>
          <w:szCs w:val="30"/>
          <w:lang w:val="zh-CN"/>
        </w:rPr>
        <w:t xml:space="preserve"> </w:t>
      </w:r>
      <w:r w:rsidRPr="0060432D">
        <w:rPr>
          <w:sz w:val="30"/>
          <w:szCs w:val="30"/>
          <w:lang w:val="zh-CN"/>
        </w:rPr>
        <w:t>录</w:t>
      </w:r>
    </w:p>
    <w:p w14:paraId="7383C2BD" w14:textId="23503638" w:rsidR="00A9501C" w:rsidRDefault="003D7BEB">
      <w:pPr>
        <w:pStyle w:val="TOC2"/>
        <w:tabs>
          <w:tab w:val="right" w:leader="dot" w:pos="10340"/>
        </w:tabs>
        <w:rPr>
          <w:rFonts w:asciiTheme="minorHAnsi" w:eastAsiaTheme="minorEastAsia" w:hAnsiTheme="minorHAnsi" w:cstheme="minorBidi"/>
          <w:noProof/>
          <w:kern w:val="2"/>
          <w:sz w:val="21"/>
        </w:rPr>
      </w:pPr>
      <w:r w:rsidRPr="0060432D">
        <w:rPr>
          <w:rStyle w:val="afe"/>
          <w:noProof/>
        </w:rPr>
        <w:fldChar w:fldCharType="begin"/>
      </w:r>
      <w:r w:rsidR="0066002F" w:rsidRPr="0060432D">
        <w:rPr>
          <w:rStyle w:val="afe"/>
          <w:noProof/>
        </w:rPr>
        <w:instrText xml:space="preserve"> TOC \o "1-4" \h \z \u </w:instrText>
      </w:r>
      <w:r w:rsidRPr="0060432D">
        <w:rPr>
          <w:rStyle w:val="afe"/>
          <w:noProof/>
        </w:rPr>
        <w:fldChar w:fldCharType="separate"/>
      </w:r>
      <w:hyperlink w:anchor="_Toc173917954" w:history="1">
        <w:r w:rsidR="00A9501C" w:rsidRPr="00CC32FA">
          <w:rPr>
            <w:rStyle w:val="afe"/>
            <w:rFonts w:ascii="宋体" w:hAnsi="宋体"/>
            <w:noProof/>
          </w:rPr>
          <w:t>1设计依据</w:t>
        </w:r>
        <w:r w:rsidR="00A9501C">
          <w:rPr>
            <w:noProof/>
            <w:webHidden/>
          </w:rPr>
          <w:tab/>
        </w:r>
        <w:r w:rsidR="00A9501C">
          <w:rPr>
            <w:noProof/>
            <w:webHidden/>
          </w:rPr>
          <w:fldChar w:fldCharType="begin"/>
        </w:r>
        <w:r w:rsidR="00A9501C">
          <w:rPr>
            <w:noProof/>
            <w:webHidden/>
          </w:rPr>
          <w:instrText xml:space="preserve"> PAGEREF _Toc173917954 \h </w:instrText>
        </w:r>
        <w:r w:rsidR="00A9501C">
          <w:rPr>
            <w:noProof/>
            <w:webHidden/>
          </w:rPr>
        </w:r>
        <w:r w:rsidR="00A9501C">
          <w:rPr>
            <w:noProof/>
            <w:webHidden/>
          </w:rPr>
          <w:fldChar w:fldCharType="separate"/>
        </w:r>
        <w:r w:rsidR="00402195">
          <w:rPr>
            <w:noProof/>
            <w:webHidden/>
          </w:rPr>
          <w:t>2</w:t>
        </w:r>
        <w:r w:rsidR="00A9501C">
          <w:rPr>
            <w:noProof/>
            <w:webHidden/>
          </w:rPr>
          <w:fldChar w:fldCharType="end"/>
        </w:r>
      </w:hyperlink>
    </w:p>
    <w:p w14:paraId="20D2C539" w14:textId="36633A82" w:rsidR="00A9501C" w:rsidRDefault="00FD2504">
      <w:pPr>
        <w:pStyle w:val="TOC2"/>
        <w:tabs>
          <w:tab w:val="right" w:leader="dot" w:pos="10340"/>
        </w:tabs>
        <w:rPr>
          <w:rFonts w:asciiTheme="minorHAnsi" w:eastAsiaTheme="minorEastAsia" w:hAnsiTheme="minorHAnsi" w:cstheme="minorBidi"/>
          <w:noProof/>
          <w:kern w:val="2"/>
          <w:sz w:val="21"/>
        </w:rPr>
      </w:pPr>
      <w:hyperlink w:anchor="_Toc173917955" w:history="1">
        <w:r w:rsidR="00A9501C" w:rsidRPr="00CC32FA">
          <w:rPr>
            <w:rStyle w:val="afe"/>
            <w:rFonts w:ascii="宋体" w:hAnsi="宋体"/>
            <w:noProof/>
          </w:rPr>
          <w:t>2工程概述</w:t>
        </w:r>
        <w:r w:rsidR="00A9501C">
          <w:rPr>
            <w:noProof/>
            <w:webHidden/>
          </w:rPr>
          <w:tab/>
        </w:r>
        <w:r w:rsidR="00A9501C">
          <w:rPr>
            <w:noProof/>
            <w:webHidden/>
          </w:rPr>
          <w:fldChar w:fldCharType="begin"/>
        </w:r>
        <w:r w:rsidR="00A9501C">
          <w:rPr>
            <w:noProof/>
            <w:webHidden/>
          </w:rPr>
          <w:instrText xml:space="preserve"> PAGEREF _Toc173917955 \h </w:instrText>
        </w:r>
        <w:r w:rsidR="00A9501C">
          <w:rPr>
            <w:noProof/>
            <w:webHidden/>
          </w:rPr>
        </w:r>
        <w:r w:rsidR="00A9501C">
          <w:rPr>
            <w:noProof/>
            <w:webHidden/>
          </w:rPr>
          <w:fldChar w:fldCharType="separate"/>
        </w:r>
        <w:r w:rsidR="00402195">
          <w:rPr>
            <w:noProof/>
            <w:webHidden/>
          </w:rPr>
          <w:t>2</w:t>
        </w:r>
        <w:r w:rsidR="00A9501C">
          <w:rPr>
            <w:noProof/>
            <w:webHidden/>
          </w:rPr>
          <w:fldChar w:fldCharType="end"/>
        </w:r>
      </w:hyperlink>
    </w:p>
    <w:p w14:paraId="50E4D939" w14:textId="7B388A99" w:rsidR="00A9501C" w:rsidRDefault="00FD2504">
      <w:pPr>
        <w:pStyle w:val="TOC3"/>
        <w:tabs>
          <w:tab w:val="right" w:leader="dot" w:pos="10340"/>
        </w:tabs>
        <w:rPr>
          <w:rFonts w:asciiTheme="minorHAnsi" w:eastAsiaTheme="minorEastAsia" w:hAnsiTheme="minorHAnsi" w:cstheme="minorBidi"/>
          <w:noProof/>
          <w:kern w:val="2"/>
          <w:sz w:val="21"/>
        </w:rPr>
      </w:pPr>
      <w:hyperlink w:anchor="_Toc173917956" w:history="1">
        <w:r w:rsidR="00A9501C" w:rsidRPr="00CC32FA">
          <w:rPr>
            <w:rStyle w:val="afe"/>
            <w:noProof/>
          </w:rPr>
          <w:t>2.1</w:t>
        </w:r>
        <w:r w:rsidR="00A9501C" w:rsidRPr="00CC32FA">
          <w:rPr>
            <w:rStyle w:val="afe"/>
            <w:noProof/>
          </w:rPr>
          <w:t>工程简介</w:t>
        </w:r>
        <w:r w:rsidR="00A9501C">
          <w:rPr>
            <w:noProof/>
            <w:webHidden/>
          </w:rPr>
          <w:tab/>
        </w:r>
        <w:r w:rsidR="00A9501C">
          <w:rPr>
            <w:noProof/>
            <w:webHidden/>
          </w:rPr>
          <w:fldChar w:fldCharType="begin"/>
        </w:r>
        <w:r w:rsidR="00A9501C">
          <w:rPr>
            <w:noProof/>
            <w:webHidden/>
          </w:rPr>
          <w:instrText xml:space="preserve"> PAGEREF _Toc173917956 \h </w:instrText>
        </w:r>
        <w:r w:rsidR="00A9501C">
          <w:rPr>
            <w:noProof/>
            <w:webHidden/>
          </w:rPr>
        </w:r>
        <w:r w:rsidR="00A9501C">
          <w:rPr>
            <w:noProof/>
            <w:webHidden/>
          </w:rPr>
          <w:fldChar w:fldCharType="separate"/>
        </w:r>
        <w:r w:rsidR="00402195">
          <w:rPr>
            <w:noProof/>
            <w:webHidden/>
          </w:rPr>
          <w:t>2</w:t>
        </w:r>
        <w:r w:rsidR="00A9501C">
          <w:rPr>
            <w:noProof/>
            <w:webHidden/>
          </w:rPr>
          <w:fldChar w:fldCharType="end"/>
        </w:r>
      </w:hyperlink>
    </w:p>
    <w:p w14:paraId="766E3E6A" w14:textId="3FD1C203" w:rsidR="00A9501C" w:rsidRDefault="00FD2504">
      <w:pPr>
        <w:pStyle w:val="TOC3"/>
        <w:tabs>
          <w:tab w:val="right" w:leader="dot" w:pos="10340"/>
        </w:tabs>
        <w:rPr>
          <w:rFonts w:asciiTheme="minorHAnsi" w:eastAsiaTheme="minorEastAsia" w:hAnsiTheme="minorHAnsi" w:cstheme="minorBidi"/>
          <w:noProof/>
          <w:kern w:val="2"/>
          <w:sz w:val="21"/>
        </w:rPr>
      </w:pPr>
      <w:hyperlink w:anchor="_Toc173917957" w:history="1">
        <w:r w:rsidR="00A9501C" w:rsidRPr="00CC32FA">
          <w:rPr>
            <w:rStyle w:val="afe"/>
            <w:noProof/>
          </w:rPr>
          <w:t>2.2</w:t>
        </w:r>
        <w:r w:rsidR="00A9501C" w:rsidRPr="00CC32FA">
          <w:rPr>
            <w:rStyle w:val="afe"/>
            <w:noProof/>
          </w:rPr>
          <w:t>建设意义</w:t>
        </w:r>
        <w:r w:rsidR="00A9501C">
          <w:rPr>
            <w:noProof/>
            <w:webHidden/>
          </w:rPr>
          <w:tab/>
        </w:r>
        <w:r w:rsidR="00A9501C">
          <w:rPr>
            <w:noProof/>
            <w:webHidden/>
          </w:rPr>
          <w:fldChar w:fldCharType="begin"/>
        </w:r>
        <w:r w:rsidR="00A9501C">
          <w:rPr>
            <w:noProof/>
            <w:webHidden/>
          </w:rPr>
          <w:instrText xml:space="preserve"> PAGEREF _Toc173917957 \h </w:instrText>
        </w:r>
        <w:r w:rsidR="00A9501C">
          <w:rPr>
            <w:noProof/>
            <w:webHidden/>
          </w:rPr>
        </w:r>
        <w:r w:rsidR="00A9501C">
          <w:rPr>
            <w:noProof/>
            <w:webHidden/>
          </w:rPr>
          <w:fldChar w:fldCharType="separate"/>
        </w:r>
        <w:r w:rsidR="00402195">
          <w:rPr>
            <w:noProof/>
            <w:webHidden/>
          </w:rPr>
          <w:t>2</w:t>
        </w:r>
        <w:r w:rsidR="00A9501C">
          <w:rPr>
            <w:noProof/>
            <w:webHidden/>
          </w:rPr>
          <w:fldChar w:fldCharType="end"/>
        </w:r>
      </w:hyperlink>
    </w:p>
    <w:p w14:paraId="7E5D591F" w14:textId="1BDFA52A" w:rsidR="00A9501C" w:rsidRDefault="00FD2504">
      <w:pPr>
        <w:pStyle w:val="TOC3"/>
        <w:tabs>
          <w:tab w:val="right" w:leader="dot" w:pos="10340"/>
        </w:tabs>
        <w:rPr>
          <w:rFonts w:asciiTheme="minorHAnsi" w:eastAsiaTheme="minorEastAsia" w:hAnsiTheme="minorHAnsi" w:cstheme="minorBidi"/>
          <w:noProof/>
          <w:kern w:val="2"/>
          <w:sz w:val="21"/>
        </w:rPr>
      </w:pPr>
      <w:hyperlink w:anchor="_Toc173917958" w:history="1">
        <w:r w:rsidR="00A9501C" w:rsidRPr="00CC32FA">
          <w:rPr>
            <w:rStyle w:val="afe"/>
            <w:noProof/>
          </w:rPr>
          <w:t>2.3</w:t>
        </w:r>
        <w:r w:rsidR="00A9501C" w:rsidRPr="00CC32FA">
          <w:rPr>
            <w:rStyle w:val="afe"/>
            <w:noProof/>
          </w:rPr>
          <w:t>工程范围、规模及主要设计内容</w:t>
        </w:r>
        <w:r w:rsidR="00A9501C">
          <w:rPr>
            <w:noProof/>
            <w:webHidden/>
          </w:rPr>
          <w:tab/>
        </w:r>
        <w:r w:rsidR="00A9501C">
          <w:rPr>
            <w:noProof/>
            <w:webHidden/>
          </w:rPr>
          <w:fldChar w:fldCharType="begin"/>
        </w:r>
        <w:r w:rsidR="00A9501C">
          <w:rPr>
            <w:noProof/>
            <w:webHidden/>
          </w:rPr>
          <w:instrText xml:space="preserve"> PAGEREF _Toc173917958 \h </w:instrText>
        </w:r>
        <w:r w:rsidR="00A9501C">
          <w:rPr>
            <w:noProof/>
            <w:webHidden/>
          </w:rPr>
        </w:r>
        <w:r w:rsidR="00A9501C">
          <w:rPr>
            <w:noProof/>
            <w:webHidden/>
          </w:rPr>
          <w:fldChar w:fldCharType="separate"/>
        </w:r>
        <w:r w:rsidR="00402195">
          <w:rPr>
            <w:noProof/>
            <w:webHidden/>
          </w:rPr>
          <w:t>2</w:t>
        </w:r>
        <w:r w:rsidR="00A9501C">
          <w:rPr>
            <w:noProof/>
            <w:webHidden/>
          </w:rPr>
          <w:fldChar w:fldCharType="end"/>
        </w:r>
      </w:hyperlink>
    </w:p>
    <w:p w14:paraId="5E30FAC3" w14:textId="5FB673BD" w:rsidR="00A9501C" w:rsidRDefault="00FD2504">
      <w:pPr>
        <w:pStyle w:val="TOC4"/>
        <w:tabs>
          <w:tab w:val="right" w:leader="dot" w:pos="10340"/>
        </w:tabs>
        <w:ind w:left="720"/>
        <w:rPr>
          <w:rFonts w:asciiTheme="minorHAnsi" w:eastAsiaTheme="minorEastAsia" w:hAnsiTheme="minorHAnsi" w:cstheme="minorBidi"/>
          <w:noProof/>
          <w:kern w:val="2"/>
          <w:sz w:val="21"/>
          <w:szCs w:val="22"/>
        </w:rPr>
      </w:pPr>
      <w:hyperlink w:anchor="_Toc173917959" w:history="1">
        <w:r w:rsidR="00A9501C" w:rsidRPr="00CC32FA">
          <w:rPr>
            <w:rStyle w:val="afe"/>
            <w:noProof/>
          </w:rPr>
          <w:t>2.3.1工程范围及规模</w:t>
        </w:r>
        <w:r w:rsidR="00A9501C">
          <w:rPr>
            <w:noProof/>
            <w:webHidden/>
          </w:rPr>
          <w:tab/>
        </w:r>
        <w:r w:rsidR="00A9501C">
          <w:rPr>
            <w:noProof/>
            <w:webHidden/>
          </w:rPr>
          <w:fldChar w:fldCharType="begin"/>
        </w:r>
        <w:r w:rsidR="00A9501C">
          <w:rPr>
            <w:noProof/>
            <w:webHidden/>
          </w:rPr>
          <w:instrText xml:space="preserve"> PAGEREF _Toc173917959 \h </w:instrText>
        </w:r>
        <w:r w:rsidR="00A9501C">
          <w:rPr>
            <w:noProof/>
            <w:webHidden/>
          </w:rPr>
        </w:r>
        <w:r w:rsidR="00A9501C">
          <w:rPr>
            <w:noProof/>
            <w:webHidden/>
          </w:rPr>
          <w:fldChar w:fldCharType="separate"/>
        </w:r>
        <w:r w:rsidR="00402195">
          <w:rPr>
            <w:noProof/>
            <w:webHidden/>
          </w:rPr>
          <w:t>2</w:t>
        </w:r>
        <w:r w:rsidR="00A9501C">
          <w:rPr>
            <w:noProof/>
            <w:webHidden/>
          </w:rPr>
          <w:fldChar w:fldCharType="end"/>
        </w:r>
      </w:hyperlink>
    </w:p>
    <w:p w14:paraId="1810F876" w14:textId="3FDA9819" w:rsidR="00A9501C" w:rsidRDefault="00FD2504">
      <w:pPr>
        <w:pStyle w:val="TOC4"/>
        <w:tabs>
          <w:tab w:val="right" w:leader="dot" w:pos="10340"/>
        </w:tabs>
        <w:ind w:left="720"/>
        <w:rPr>
          <w:rFonts w:asciiTheme="minorHAnsi" w:eastAsiaTheme="minorEastAsia" w:hAnsiTheme="minorHAnsi" w:cstheme="minorBidi"/>
          <w:noProof/>
          <w:kern w:val="2"/>
          <w:sz w:val="21"/>
          <w:szCs w:val="22"/>
        </w:rPr>
      </w:pPr>
      <w:hyperlink w:anchor="_Toc173917960" w:history="1">
        <w:r w:rsidR="00A9501C" w:rsidRPr="00CC32FA">
          <w:rPr>
            <w:rStyle w:val="afe"/>
            <w:noProof/>
          </w:rPr>
          <w:t>2.3.2主要设计内容</w:t>
        </w:r>
        <w:r w:rsidR="00A9501C">
          <w:rPr>
            <w:noProof/>
            <w:webHidden/>
          </w:rPr>
          <w:tab/>
        </w:r>
        <w:r w:rsidR="00A9501C">
          <w:rPr>
            <w:noProof/>
            <w:webHidden/>
          </w:rPr>
          <w:fldChar w:fldCharType="begin"/>
        </w:r>
        <w:r w:rsidR="00A9501C">
          <w:rPr>
            <w:noProof/>
            <w:webHidden/>
          </w:rPr>
          <w:instrText xml:space="preserve"> PAGEREF _Toc173917960 \h </w:instrText>
        </w:r>
        <w:r w:rsidR="00A9501C">
          <w:rPr>
            <w:noProof/>
            <w:webHidden/>
          </w:rPr>
        </w:r>
        <w:r w:rsidR="00A9501C">
          <w:rPr>
            <w:noProof/>
            <w:webHidden/>
          </w:rPr>
          <w:fldChar w:fldCharType="separate"/>
        </w:r>
        <w:r w:rsidR="00402195">
          <w:rPr>
            <w:noProof/>
            <w:webHidden/>
          </w:rPr>
          <w:t>2</w:t>
        </w:r>
        <w:r w:rsidR="00A9501C">
          <w:rPr>
            <w:noProof/>
            <w:webHidden/>
          </w:rPr>
          <w:fldChar w:fldCharType="end"/>
        </w:r>
      </w:hyperlink>
    </w:p>
    <w:p w14:paraId="5E1896BD" w14:textId="52FFC6A6" w:rsidR="00A9501C" w:rsidRDefault="00FD2504">
      <w:pPr>
        <w:pStyle w:val="TOC2"/>
        <w:tabs>
          <w:tab w:val="right" w:leader="dot" w:pos="10340"/>
        </w:tabs>
        <w:rPr>
          <w:rFonts w:asciiTheme="minorHAnsi" w:eastAsiaTheme="minorEastAsia" w:hAnsiTheme="minorHAnsi" w:cstheme="minorBidi"/>
          <w:noProof/>
          <w:kern w:val="2"/>
          <w:sz w:val="21"/>
        </w:rPr>
      </w:pPr>
      <w:hyperlink w:anchor="_Toc173917961" w:history="1">
        <w:r w:rsidR="00A9501C" w:rsidRPr="00CC32FA">
          <w:rPr>
            <w:rStyle w:val="afe"/>
            <w:rFonts w:ascii="宋体" w:hAnsi="宋体"/>
            <w:noProof/>
          </w:rPr>
          <w:t>3.采用的规范及工程验收标准</w:t>
        </w:r>
        <w:r w:rsidR="00A9501C">
          <w:rPr>
            <w:noProof/>
            <w:webHidden/>
          </w:rPr>
          <w:tab/>
        </w:r>
        <w:r w:rsidR="00A9501C">
          <w:rPr>
            <w:noProof/>
            <w:webHidden/>
          </w:rPr>
          <w:fldChar w:fldCharType="begin"/>
        </w:r>
        <w:r w:rsidR="00A9501C">
          <w:rPr>
            <w:noProof/>
            <w:webHidden/>
          </w:rPr>
          <w:instrText xml:space="preserve"> PAGEREF _Toc173917961 \h </w:instrText>
        </w:r>
        <w:r w:rsidR="00A9501C">
          <w:rPr>
            <w:noProof/>
            <w:webHidden/>
          </w:rPr>
        </w:r>
        <w:r w:rsidR="00A9501C">
          <w:rPr>
            <w:noProof/>
            <w:webHidden/>
          </w:rPr>
          <w:fldChar w:fldCharType="separate"/>
        </w:r>
        <w:r w:rsidR="00402195">
          <w:rPr>
            <w:noProof/>
            <w:webHidden/>
          </w:rPr>
          <w:t>3</w:t>
        </w:r>
        <w:r w:rsidR="00A9501C">
          <w:rPr>
            <w:noProof/>
            <w:webHidden/>
          </w:rPr>
          <w:fldChar w:fldCharType="end"/>
        </w:r>
      </w:hyperlink>
    </w:p>
    <w:p w14:paraId="705BC2A0" w14:textId="4B6924DB" w:rsidR="00A9501C" w:rsidRDefault="00FD2504">
      <w:pPr>
        <w:pStyle w:val="TOC3"/>
        <w:tabs>
          <w:tab w:val="right" w:leader="dot" w:pos="10340"/>
        </w:tabs>
        <w:rPr>
          <w:rFonts w:asciiTheme="minorHAnsi" w:eastAsiaTheme="minorEastAsia" w:hAnsiTheme="minorHAnsi" w:cstheme="minorBidi"/>
          <w:noProof/>
          <w:kern w:val="2"/>
          <w:sz w:val="21"/>
        </w:rPr>
      </w:pPr>
      <w:hyperlink w:anchor="_Toc173917962" w:history="1">
        <w:r w:rsidR="00A9501C" w:rsidRPr="00CC32FA">
          <w:rPr>
            <w:rStyle w:val="afe"/>
            <w:noProof/>
          </w:rPr>
          <w:t>3.1</w:t>
        </w:r>
        <w:r w:rsidR="00A9501C" w:rsidRPr="00CC32FA">
          <w:rPr>
            <w:rStyle w:val="afe"/>
            <w:noProof/>
          </w:rPr>
          <w:t>设计规范、规程、标准</w:t>
        </w:r>
        <w:r w:rsidR="00A9501C">
          <w:rPr>
            <w:noProof/>
            <w:webHidden/>
          </w:rPr>
          <w:tab/>
        </w:r>
        <w:r w:rsidR="00A9501C">
          <w:rPr>
            <w:noProof/>
            <w:webHidden/>
          </w:rPr>
          <w:fldChar w:fldCharType="begin"/>
        </w:r>
        <w:r w:rsidR="00A9501C">
          <w:rPr>
            <w:noProof/>
            <w:webHidden/>
          </w:rPr>
          <w:instrText xml:space="preserve"> PAGEREF _Toc173917962 \h </w:instrText>
        </w:r>
        <w:r w:rsidR="00A9501C">
          <w:rPr>
            <w:noProof/>
            <w:webHidden/>
          </w:rPr>
        </w:r>
        <w:r w:rsidR="00A9501C">
          <w:rPr>
            <w:noProof/>
            <w:webHidden/>
          </w:rPr>
          <w:fldChar w:fldCharType="separate"/>
        </w:r>
        <w:r w:rsidR="00402195">
          <w:rPr>
            <w:noProof/>
            <w:webHidden/>
          </w:rPr>
          <w:t>3</w:t>
        </w:r>
        <w:r w:rsidR="00A9501C">
          <w:rPr>
            <w:noProof/>
            <w:webHidden/>
          </w:rPr>
          <w:fldChar w:fldCharType="end"/>
        </w:r>
      </w:hyperlink>
    </w:p>
    <w:p w14:paraId="0B465888" w14:textId="71E90CBA" w:rsidR="00A9501C" w:rsidRDefault="00FD2504">
      <w:pPr>
        <w:pStyle w:val="TOC3"/>
        <w:tabs>
          <w:tab w:val="right" w:leader="dot" w:pos="10340"/>
        </w:tabs>
        <w:rPr>
          <w:rFonts w:asciiTheme="minorHAnsi" w:eastAsiaTheme="minorEastAsia" w:hAnsiTheme="minorHAnsi" w:cstheme="minorBidi"/>
          <w:noProof/>
          <w:kern w:val="2"/>
          <w:sz w:val="21"/>
        </w:rPr>
      </w:pPr>
      <w:hyperlink w:anchor="_Toc173917963" w:history="1">
        <w:r w:rsidR="00A9501C" w:rsidRPr="00CC32FA">
          <w:rPr>
            <w:rStyle w:val="afe"/>
            <w:noProof/>
          </w:rPr>
          <w:t>3.2</w:t>
        </w:r>
        <w:r w:rsidR="00A9501C" w:rsidRPr="00CC32FA">
          <w:rPr>
            <w:rStyle w:val="afe"/>
            <w:noProof/>
          </w:rPr>
          <w:t>工程验收标准</w:t>
        </w:r>
        <w:r w:rsidR="00A9501C">
          <w:rPr>
            <w:noProof/>
            <w:webHidden/>
          </w:rPr>
          <w:tab/>
        </w:r>
        <w:r w:rsidR="00A9501C">
          <w:rPr>
            <w:noProof/>
            <w:webHidden/>
          </w:rPr>
          <w:fldChar w:fldCharType="begin"/>
        </w:r>
        <w:r w:rsidR="00A9501C">
          <w:rPr>
            <w:noProof/>
            <w:webHidden/>
          </w:rPr>
          <w:instrText xml:space="preserve"> PAGEREF _Toc173917963 \h </w:instrText>
        </w:r>
        <w:r w:rsidR="00A9501C">
          <w:rPr>
            <w:noProof/>
            <w:webHidden/>
          </w:rPr>
        </w:r>
        <w:r w:rsidR="00A9501C">
          <w:rPr>
            <w:noProof/>
            <w:webHidden/>
          </w:rPr>
          <w:fldChar w:fldCharType="separate"/>
        </w:r>
        <w:r w:rsidR="00402195">
          <w:rPr>
            <w:noProof/>
            <w:webHidden/>
          </w:rPr>
          <w:t>3</w:t>
        </w:r>
        <w:r w:rsidR="00A9501C">
          <w:rPr>
            <w:noProof/>
            <w:webHidden/>
          </w:rPr>
          <w:fldChar w:fldCharType="end"/>
        </w:r>
      </w:hyperlink>
    </w:p>
    <w:p w14:paraId="24BF1C2B" w14:textId="78C95125" w:rsidR="00A9501C" w:rsidRDefault="00FD2504">
      <w:pPr>
        <w:pStyle w:val="TOC2"/>
        <w:tabs>
          <w:tab w:val="right" w:leader="dot" w:pos="10340"/>
        </w:tabs>
        <w:rPr>
          <w:rFonts w:asciiTheme="minorHAnsi" w:eastAsiaTheme="minorEastAsia" w:hAnsiTheme="minorHAnsi" w:cstheme="minorBidi"/>
          <w:noProof/>
          <w:kern w:val="2"/>
          <w:sz w:val="21"/>
        </w:rPr>
      </w:pPr>
      <w:hyperlink w:anchor="_Toc173917964" w:history="1">
        <w:r w:rsidR="00A9501C" w:rsidRPr="00CC32FA">
          <w:rPr>
            <w:rStyle w:val="afe"/>
            <w:rFonts w:ascii="宋体" w:hAnsi="宋体"/>
            <w:noProof/>
          </w:rPr>
          <w:t>4．工程概要</w:t>
        </w:r>
        <w:r w:rsidR="00A9501C">
          <w:rPr>
            <w:noProof/>
            <w:webHidden/>
          </w:rPr>
          <w:tab/>
        </w:r>
        <w:r w:rsidR="00A9501C">
          <w:rPr>
            <w:noProof/>
            <w:webHidden/>
          </w:rPr>
          <w:fldChar w:fldCharType="begin"/>
        </w:r>
        <w:r w:rsidR="00A9501C">
          <w:rPr>
            <w:noProof/>
            <w:webHidden/>
          </w:rPr>
          <w:instrText xml:space="preserve"> PAGEREF _Toc173917964 \h </w:instrText>
        </w:r>
        <w:r w:rsidR="00A9501C">
          <w:rPr>
            <w:noProof/>
            <w:webHidden/>
          </w:rPr>
        </w:r>
        <w:r w:rsidR="00A9501C">
          <w:rPr>
            <w:noProof/>
            <w:webHidden/>
          </w:rPr>
          <w:fldChar w:fldCharType="separate"/>
        </w:r>
        <w:r w:rsidR="00402195">
          <w:rPr>
            <w:noProof/>
            <w:webHidden/>
          </w:rPr>
          <w:t>3</w:t>
        </w:r>
        <w:r w:rsidR="00A9501C">
          <w:rPr>
            <w:noProof/>
            <w:webHidden/>
          </w:rPr>
          <w:fldChar w:fldCharType="end"/>
        </w:r>
      </w:hyperlink>
    </w:p>
    <w:p w14:paraId="52A87164" w14:textId="144B272E" w:rsidR="00A9501C" w:rsidRDefault="00FD2504">
      <w:pPr>
        <w:pStyle w:val="TOC3"/>
        <w:tabs>
          <w:tab w:val="right" w:leader="dot" w:pos="10340"/>
        </w:tabs>
        <w:rPr>
          <w:rFonts w:asciiTheme="minorHAnsi" w:eastAsiaTheme="minorEastAsia" w:hAnsiTheme="minorHAnsi" w:cstheme="minorBidi"/>
          <w:noProof/>
          <w:kern w:val="2"/>
          <w:sz w:val="21"/>
        </w:rPr>
      </w:pPr>
      <w:hyperlink w:anchor="_Toc173917965" w:history="1">
        <w:r w:rsidR="00A9501C" w:rsidRPr="00CC32FA">
          <w:rPr>
            <w:rStyle w:val="afe"/>
            <w:noProof/>
          </w:rPr>
          <w:t>4.1.</w:t>
        </w:r>
        <w:r w:rsidR="00A9501C" w:rsidRPr="00CC32FA">
          <w:rPr>
            <w:rStyle w:val="afe"/>
            <w:noProof/>
          </w:rPr>
          <w:t>既有道路现状</w:t>
        </w:r>
        <w:r w:rsidR="00A9501C">
          <w:rPr>
            <w:noProof/>
            <w:webHidden/>
          </w:rPr>
          <w:tab/>
        </w:r>
        <w:r w:rsidR="00A9501C">
          <w:rPr>
            <w:noProof/>
            <w:webHidden/>
          </w:rPr>
          <w:fldChar w:fldCharType="begin"/>
        </w:r>
        <w:r w:rsidR="00A9501C">
          <w:rPr>
            <w:noProof/>
            <w:webHidden/>
          </w:rPr>
          <w:instrText xml:space="preserve"> PAGEREF _Toc173917965 \h </w:instrText>
        </w:r>
        <w:r w:rsidR="00A9501C">
          <w:rPr>
            <w:noProof/>
            <w:webHidden/>
          </w:rPr>
        </w:r>
        <w:r w:rsidR="00A9501C">
          <w:rPr>
            <w:noProof/>
            <w:webHidden/>
          </w:rPr>
          <w:fldChar w:fldCharType="separate"/>
        </w:r>
        <w:r w:rsidR="00402195">
          <w:rPr>
            <w:noProof/>
            <w:webHidden/>
          </w:rPr>
          <w:t>3</w:t>
        </w:r>
        <w:r w:rsidR="00A9501C">
          <w:rPr>
            <w:noProof/>
            <w:webHidden/>
          </w:rPr>
          <w:fldChar w:fldCharType="end"/>
        </w:r>
      </w:hyperlink>
    </w:p>
    <w:p w14:paraId="2312E604" w14:textId="6099D70F" w:rsidR="00A9501C" w:rsidRDefault="00FD2504">
      <w:pPr>
        <w:pStyle w:val="TOC3"/>
        <w:tabs>
          <w:tab w:val="right" w:leader="dot" w:pos="10340"/>
        </w:tabs>
        <w:rPr>
          <w:rFonts w:asciiTheme="minorHAnsi" w:eastAsiaTheme="minorEastAsia" w:hAnsiTheme="minorHAnsi" w:cstheme="minorBidi"/>
          <w:noProof/>
          <w:kern w:val="2"/>
          <w:sz w:val="21"/>
        </w:rPr>
      </w:pPr>
      <w:hyperlink w:anchor="_Toc173917966" w:history="1">
        <w:r w:rsidR="00A9501C" w:rsidRPr="00CC32FA">
          <w:rPr>
            <w:rStyle w:val="afe"/>
            <w:noProof/>
          </w:rPr>
          <w:t>4.2</w:t>
        </w:r>
        <w:r w:rsidR="00A9501C" w:rsidRPr="00CC32FA">
          <w:rPr>
            <w:rStyle w:val="afe"/>
            <w:noProof/>
          </w:rPr>
          <w:t>既有排水现状</w:t>
        </w:r>
        <w:r w:rsidR="00A9501C">
          <w:rPr>
            <w:noProof/>
            <w:webHidden/>
          </w:rPr>
          <w:tab/>
        </w:r>
        <w:r w:rsidR="00A9501C">
          <w:rPr>
            <w:noProof/>
            <w:webHidden/>
          </w:rPr>
          <w:fldChar w:fldCharType="begin"/>
        </w:r>
        <w:r w:rsidR="00A9501C">
          <w:rPr>
            <w:noProof/>
            <w:webHidden/>
          </w:rPr>
          <w:instrText xml:space="preserve"> PAGEREF _Toc173917966 \h </w:instrText>
        </w:r>
        <w:r w:rsidR="00A9501C">
          <w:rPr>
            <w:noProof/>
            <w:webHidden/>
          </w:rPr>
        </w:r>
        <w:r w:rsidR="00A9501C">
          <w:rPr>
            <w:noProof/>
            <w:webHidden/>
          </w:rPr>
          <w:fldChar w:fldCharType="separate"/>
        </w:r>
        <w:r w:rsidR="00402195">
          <w:rPr>
            <w:noProof/>
            <w:webHidden/>
          </w:rPr>
          <w:t>4</w:t>
        </w:r>
        <w:r w:rsidR="00A9501C">
          <w:rPr>
            <w:noProof/>
            <w:webHidden/>
          </w:rPr>
          <w:fldChar w:fldCharType="end"/>
        </w:r>
      </w:hyperlink>
    </w:p>
    <w:p w14:paraId="270EF561" w14:textId="07D9727E" w:rsidR="00A9501C" w:rsidRDefault="00FD2504">
      <w:pPr>
        <w:pStyle w:val="TOC3"/>
        <w:tabs>
          <w:tab w:val="right" w:leader="dot" w:pos="10340"/>
        </w:tabs>
        <w:rPr>
          <w:rFonts w:asciiTheme="minorHAnsi" w:eastAsiaTheme="minorEastAsia" w:hAnsiTheme="minorHAnsi" w:cstheme="minorBidi"/>
          <w:noProof/>
          <w:kern w:val="2"/>
          <w:sz w:val="21"/>
        </w:rPr>
      </w:pPr>
      <w:hyperlink w:anchor="_Toc173917967" w:history="1">
        <w:r w:rsidR="00A9501C" w:rsidRPr="00CC32FA">
          <w:rPr>
            <w:rStyle w:val="afe"/>
            <w:noProof/>
          </w:rPr>
          <w:t>4. 3</w:t>
        </w:r>
        <w:r w:rsidR="00A9501C" w:rsidRPr="00CC32FA">
          <w:rPr>
            <w:rStyle w:val="afe"/>
            <w:noProof/>
          </w:rPr>
          <w:t>既有建筑情况</w:t>
        </w:r>
        <w:r w:rsidR="00A9501C">
          <w:rPr>
            <w:noProof/>
            <w:webHidden/>
          </w:rPr>
          <w:tab/>
        </w:r>
        <w:r w:rsidR="00A9501C">
          <w:rPr>
            <w:noProof/>
            <w:webHidden/>
          </w:rPr>
          <w:fldChar w:fldCharType="begin"/>
        </w:r>
        <w:r w:rsidR="00A9501C">
          <w:rPr>
            <w:noProof/>
            <w:webHidden/>
          </w:rPr>
          <w:instrText xml:space="preserve"> PAGEREF _Toc173917967 \h </w:instrText>
        </w:r>
        <w:r w:rsidR="00A9501C">
          <w:rPr>
            <w:noProof/>
            <w:webHidden/>
          </w:rPr>
        </w:r>
        <w:r w:rsidR="00A9501C">
          <w:rPr>
            <w:noProof/>
            <w:webHidden/>
          </w:rPr>
          <w:fldChar w:fldCharType="separate"/>
        </w:r>
        <w:r w:rsidR="00402195">
          <w:rPr>
            <w:noProof/>
            <w:webHidden/>
          </w:rPr>
          <w:t>4</w:t>
        </w:r>
        <w:r w:rsidR="00A9501C">
          <w:rPr>
            <w:noProof/>
            <w:webHidden/>
          </w:rPr>
          <w:fldChar w:fldCharType="end"/>
        </w:r>
      </w:hyperlink>
    </w:p>
    <w:p w14:paraId="03E8607C" w14:textId="652ABC16" w:rsidR="00A9501C" w:rsidRDefault="00FD2504">
      <w:pPr>
        <w:pStyle w:val="TOC3"/>
        <w:tabs>
          <w:tab w:val="right" w:leader="dot" w:pos="10340"/>
        </w:tabs>
        <w:rPr>
          <w:rFonts w:asciiTheme="minorHAnsi" w:eastAsiaTheme="minorEastAsia" w:hAnsiTheme="minorHAnsi" w:cstheme="minorBidi"/>
          <w:noProof/>
          <w:kern w:val="2"/>
          <w:sz w:val="21"/>
        </w:rPr>
      </w:pPr>
      <w:hyperlink w:anchor="_Toc173917968" w:history="1">
        <w:r w:rsidR="00A9501C" w:rsidRPr="00CC32FA">
          <w:rPr>
            <w:rStyle w:val="afe"/>
            <w:noProof/>
          </w:rPr>
          <w:t>4.4</w:t>
        </w:r>
        <w:r w:rsidR="00A9501C" w:rsidRPr="00CC32FA">
          <w:rPr>
            <w:rStyle w:val="afe"/>
            <w:noProof/>
          </w:rPr>
          <w:t>既有电气情况</w:t>
        </w:r>
        <w:r w:rsidR="00A9501C">
          <w:rPr>
            <w:noProof/>
            <w:webHidden/>
          </w:rPr>
          <w:tab/>
        </w:r>
        <w:r w:rsidR="00A9501C">
          <w:rPr>
            <w:noProof/>
            <w:webHidden/>
          </w:rPr>
          <w:fldChar w:fldCharType="begin"/>
        </w:r>
        <w:r w:rsidR="00A9501C">
          <w:rPr>
            <w:noProof/>
            <w:webHidden/>
          </w:rPr>
          <w:instrText xml:space="preserve"> PAGEREF _Toc173917968 \h </w:instrText>
        </w:r>
        <w:r w:rsidR="00A9501C">
          <w:rPr>
            <w:noProof/>
            <w:webHidden/>
          </w:rPr>
        </w:r>
        <w:r w:rsidR="00A9501C">
          <w:rPr>
            <w:noProof/>
            <w:webHidden/>
          </w:rPr>
          <w:fldChar w:fldCharType="separate"/>
        </w:r>
        <w:r w:rsidR="00402195">
          <w:rPr>
            <w:noProof/>
            <w:webHidden/>
          </w:rPr>
          <w:t>5</w:t>
        </w:r>
        <w:r w:rsidR="00A9501C">
          <w:rPr>
            <w:noProof/>
            <w:webHidden/>
          </w:rPr>
          <w:fldChar w:fldCharType="end"/>
        </w:r>
      </w:hyperlink>
    </w:p>
    <w:p w14:paraId="04CA2B26" w14:textId="17460E82" w:rsidR="00A9501C" w:rsidRDefault="00FD2504">
      <w:pPr>
        <w:pStyle w:val="TOC2"/>
        <w:tabs>
          <w:tab w:val="right" w:leader="dot" w:pos="10340"/>
        </w:tabs>
        <w:rPr>
          <w:rFonts w:asciiTheme="minorHAnsi" w:eastAsiaTheme="minorEastAsia" w:hAnsiTheme="minorHAnsi" w:cstheme="minorBidi"/>
          <w:noProof/>
          <w:kern w:val="2"/>
          <w:sz w:val="21"/>
        </w:rPr>
      </w:pPr>
      <w:hyperlink w:anchor="_Toc173917969" w:history="1">
        <w:r w:rsidR="00A9501C" w:rsidRPr="00CC32FA">
          <w:rPr>
            <w:rStyle w:val="afe"/>
            <w:rFonts w:ascii="宋体" w:hAnsi="宋体"/>
            <w:noProof/>
          </w:rPr>
          <w:t>5.设计概要</w:t>
        </w:r>
        <w:r w:rsidR="00A9501C">
          <w:rPr>
            <w:noProof/>
            <w:webHidden/>
          </w:rPr>
          <w:tab/>
        </w:r>
        <w:r w:rsidR="00A9501C">
          <w:rPr>
            <w:noProof/>
            <w:webHidden/>
          </w:rPr>
          <w:fldChar w:fldCharType="begin"/>
        </w:r>
        <w:r w:rsidR="00A9501C">
          <w:rPr>
            <w:noProof/>
            <w:webHidden/>
          </w:rPr>
          <w:instrText xml:space="preserve"> PAGEREF _Toc173917969 \h </w:instrText>
        </w:r>
        <w:r w:rsidR="00A9501C">
          <w:rPr>
            <w:noProof/>
            <w:webHidden/>
          </w:rPr>
        </w:r>
        <w:r w:rsidR="00A9501C">
          <w:rPr>
            <w:noProof/>
            <w:webHidden/>
          </w:rPr>
          <w:fldChar w:fldCharType="separate"/>
        </w:r>
        <w:r w:rsidR="00402195">
          <w:rPr>
            <w:noProof/>
            <w:webHidden/>
          </w:rPr>
          <w:t>5</w:t>
        </w:r>
        <w:r w:rsidR="00A9501C">
          <w:rPr>
            <w:noProof/>
            <w:webHidden/>
          </w:rPr>
          <w:fldChar w:fldCharType="end"/>
        </w:r>
      </w:hyperlink>
    </w:p>
    <w:p w14:paraId="5AE609D3" w14:textId="2DA197F3" w:rsidR="00A9501C" w:rsidRDefault="00FD2504">
      <w:pPr>
        <w:pStyle w:val="TOC3"/>
        <w:tabs>
          <w:tab w:val="right" w:leader="dot" w:pos="10340"/>
        </w:tabs>
        <w:rPr>
          <w:rFonts w:asciiTheme="minorHAnsi" w:eastAsiaTheme="minorEastAsia" w:hAnsiTheme="minorHAnsi" w:cstheme="minorBidi"/>
          <w:noProof/>
          <w:kern w:val="2"/>
          <w:sz w:val="21"/>
        </w:rPr>
      </w:pPr>
      <w:hyperlink w:anchor="_Toc173917970" w:history="1">
        <w:r w:rsidR="00A9501C" w:rsidRPr="00CC32FA">
          <w:rPr>
            <w:rStyle w:val="afe"/>
            <w:noProof/>
          </w:rPr>
          <w:t>5.1</w:t>
        </w:r>
        <w:r w:rsidR="00A9501C" w:rsidRPr="00CC32FA">
          <w:rPr>
            <w:rStyle w:val="afe"/>
            <w:noProof/>
          </w:rPr>
          <w:t>道路部分</w:t>
        </w:r>
        <w:r w:rsidR="00A9501C">
          <w:rPr>
            <w:noProof/>
            <w:webHidden/>
          </w:rPr>
          <w:tab/>
        </w:r>
        <w:r w:rsidR="00A9501C">
          <w:rPr>
            <w:noProof/>
            <w:webHidden/>
          </w:rPr>
          <w:fldChar w:fldCharType="begin"/>
        </w:r>
        <w:r w:rsidR="00A9501C">
          <w:rPr>
            <w:noProof/>
            <w:webHidden/>
          </w:rPr>
          <w:instrText xml:space="preserve"> PAGEREF _Toc173917970 \h </w:instrText>
        </w:r>
        <w:r w:rsidR="00A9501C">
          <w:rPr>
            <w:noProof/>
            <w:webHidden/>
          </w:rPr>
        </w:r>
        <w:r w:rsidR="00A9501C">
          <w:rPr>
            <w:noProof/>
            <w:webHidden/>
          </w:rPr>
          <w:fldChar w:fldCharType="separate"/>
        </w:r>
        <w:r w:rsidR="00402195">
          <w:rPr>
            <w:noProof/>
            <w:webHidden/>
          </w:rPr>
          <w:t>5</w:t>
        </w:r>
        <w:r w:rsidR="00A9501C">
          <w:rPr>
            <w:noProof/>
            <w:webHidden/>
          </w:rPr>
          <w:fldChar w:fldCharType="end"/>
        </w:r>
      </w:hyperlink>
    </w:p>
    <w:p w14:paraId="4613C642" w14:textId="15E24E24" w:rsidR="00A9501C" w:rsidRDefault="00FD2504">
      <w:pPr>
        <w:pStyle w:val="TOC4"/>
        <w:tabs>
          <w:tab w:val="right" w:leader="dot" w:pos="10340"/>
        </w:tabs>
        <w:ind w:left="720"/>
        <w:rPr>
          <w:rFonts w:asciiTheme="minorHAnsi" w:eastAsiaTheme="minorEastAsia" w:hAnsiTheme="minorHAnsi" w:cstheme="minorBidi"/>
          <w:noProof/>
          <w:kern w:val="2"/>
          <w:sz w:val="21"/>
          <w:szCs w:val="22"/>
        </w:rPr>
      </w:pPr>
      <w:hyperlink w:anchor="_Toc173917971" w:history="1">
        <w:r w:rsidR="00A9501C" w:rsidRPr="00CC32FA">
          <w:rPr>
            <w:rStyle w:val="afe"/>
            <w:noProof/>
          </w:rPr>
          <w:t>5.1.1平面线形及横断面设计</w:t>
        </w:r>
        <w:r w:rsidR="00A9501C">
          <w:rPr>
            <w:noProof/>
            <w:webHidden/>
          </w:rPr>
          <w:tab/>
        </w:r>
        <w:r w:rsidR="00A9501C">
          <w:rPr>
            <w:noProof/>
            <w:webHidden/>
          </w:rPr>
          <w:fldChar w:fldCharType="begin"/>
        </w:r>
        <w:r w:rsidR="00A9501C">
          <w:rPr>
            <w:noProof/>
            <w:webHidden/>
          </w:rPr>
          <w:instrText xml:space="preserve"> PAGEREF _Toc173917971 \h </w:instrText>
        </w:r>
        <w:r w:rsidR="00A9501C">
          <w:rPr>
            <w:noProof/>
            <w:webHidden/>
          </w:rPr>
        </w:r>
        <w:r w:rsidR="00A9501C">
          <w:rPr>
            <w:noProof/>
            <w:webHidden/>
          </w:rPr>
          <w:fldChar w:fldCharType="separate"/>
        </w:r>
        <w:r w:rsidR="00402195">
          <w:rPr>
            <w:noProof/>
            <w:webHidden/>
          </w:rPr>
          <w:t>5</w:t>
        </w:r>
        <w:r w:rsidR="00A9501C">
          <w:rPr>
            <w:noProof/>
            <w:webHidden/>
          </w:rPr>
          <w:fldChar w:fldCharType="end"/>
        </w:r>
      </w:hyperlink>
    </w:p>
    <w:p w14:paraId="7FA9AD50" w14:textId="17476FB4" w:rsidR="00A9501C" w:rsidRDefault="00FD2504">
      <w:pPr>
        <w:pStyle w:val="TOC4"/>
        <w:tabs>
          <w:tab w:val="right" w:leader="dot" w:pos="10340"/>
        </w:tabs>
        <w:ind w:left="720"/>
        <w:rPr>
          <w:rFonts w:asciiTheme="minorHAnsi" w:eastAsiaTheme="minorEastAsia" w:hAnsiTheme="minorHAnsi" w:cstheme="minorBidi"/>
          <w:noProof/>
          <w:kern w:val="2"/>
          <w:sz w:val="21"/>
          <w:szCs w:val="22"/>
        </w:rPr>
      </w:pPr>
      <w:hyperlink w:anchor="_Toc173917972" w:history="1">
        <w:r w:rsidR="00A9501C" w:rsidRPr="00CC32FA">
          <w:rPr>
            <w:rStyle w:val="afe"/>
            <w:noProof/>
          </w:rPr>
          <w:t>5.1.2道路纵断面设计</w:t>
        </w:r>
        <w:r w:rsidR="00A9501C">
          <w:rPr>
            <w:noProof/>
            <w:webHidden/>
          </w:rPr>
          <w:tab/>
        </w:r>
        <w:r w:rsidR="00A9501C">
          <w:rPr>
            <w:noProof/>
            <w:webHidden/>
          </w:rPr>
          <w:fldChar w:fldCharType="begin"/>
        </w:r>
        <w:r w:rsidR="00A9501C">
          <w:rPr>
            <w:noProof/>
            <w:webHidden/>
          </w:rPr>
          <w:instrText xml:space="preserve"> PAGEREF _Toc173917972 \h </w:instrText>
        </w:r>
        <w:r w:rsidR="00A9501C">
          <w:rPr>
            <w:noProof/>
            <w:webHidden/>
          </w:rPr>
        </w:r>
        <w:r w:rsidR="00A9501C">
          <w:rPr>
            <w:noProof/>
            <w:webHidden/>
          </w:rPr>
          <w:fldChar w:fldCharType="separate"/>
        </w:r>
        <w:r w:rsidR="00402195">
          <w:rPr>
            <w:noProof/>
            <w:webHidden/>
          </w:rPr>
          <w:t>5</w:t>
        </w:r>
        <w:r w:rsidR="00A9501C">
          <w:rPr>
            <w:noProof/>
            <w:webHidden/>
          </w:rPr>
          <w:fldChar w:fldCharType="end"/>
        </w:r>
      </w:hyperlink>
    </w:p>
    <w:p w14:paraId="2B6AC003" w14:textId="35A0C5D9" w:rsidR="00A9501C" w:rsidRDefault="00FD2504">
      <w:pPr>
        <w:pStyle w:val="TOC4"/>
        <w:tabs>
          <w:tab w:val="right" w:leader="dot" w:pos="10340"/>
        </w:tabs>
        <w:ind w:left="720"/>
        <w:rPr>
          <w:rFonts w:asciiTheme="minorHAnsi" w:eastAsiaTheme="minorEastAsia" w:hAnsiTheme="minorHAnsi" w:cstheme="minorBidi"/>
          <w:noProof/>
          <w:kern w:val="2"/>
          <w:sz w:val="21"/>
          <w:szCs w:val="22"/>
        </w:rPr>
      </w:pPr>
      <w:hyperlink w:anchor="_Toc173917973" w:history="1">
        <w:r w:rsidR="00A9501C" w:rsidRPr="00CC32FA">
          <w:rPr>
            <w:rStyle w:val="afe"/>
            <w:noProof/>
          </w:rPr>
          <w:t>5.1.3路面结构设计</w:t>
        </w:r>
        <w:r w:rsidR="00A9501C">
          <w:rPr>
            <w:noProof/>
            <w:webHidden/>
          </w:rPr>
          <w:tab/>
        </w:r>
        <w:r w:rsidR="00A9501C">
          <w:rPr>
            <w:noProof/>
            <w:webHidden/>
          </w:rPr>
          <w:fldChar w:fldCharType="begin"/>
        </w:r>
        <w:r w:rsidR="00A9501C">
          <w:rPr>
            <w:noProof/>
            <w:webHidden/>
          </w:rPr>
          <w:instrText xml:space="preserve"> PAGEREF _Toc173917973 \h </w:instrText>
        </w:r>
        <w:r w:rsidR="00A9501C">
          <w:rPr>
            <w:noProof/>
            <w:webHidden/>
          </w:rPr>
        </w:r>
        <w:r w:rsidR="00A9501C">
          <w:rPr>
            <w:noProof/>
            <w:webHidden/>
          </w:rPr>
          <w:fldChar w:fldCharType="separate"/>
        </w:r>
        <w:r w:rsidR="00402195">
          <w:rPr>
            <w:noProof/>
            <w:webHidden/>
          </w:rPr>
          <w:t>5</w:t>
        </w:r>
        <w:r w:rsidR="00A9501C">
          <w:rPr>
            <w:noProof/>
            <w:webHidden/>
          </w:rPr>
          <w:fldChar w:fldCharType="end"/>
        </w:r>
      </w:hyperlink>
    </w:p>
    <w:p w14:paraId="395506EF" w14:textId="7F9A5BA2" w:rsidR="00A9501C" w:rsidRDefault="00FD2504">
      <w:pPr>
        <w:pStyle w:val="TOC4"/>
        <w:tabs>
          <w:tab w:val="right" w:leader="dot" w:pos="10340"/>
        </w:tabs>
        <w:ind w:left="720"/>
        <w:rPr>
          <w:rFonts w:asciiTheme="minorHAnsi" w:eastAsiaTheme="minorEastAsia" w:hAnsiTheme="minorHAnsi" w:cstheme="minorBidi"/>
          <w:noProof/>
          <w:kern w:val="2"/>
          <w:sz w:val="21"/>
          <w:szCs w:val="22"/>
        </w:rPr>
      </w:pPr>
      <w:hyperlink w:anchor="_Toc173917974" w:history="1">
        <w:r w:rsidR="00A9501C" w:rsidRPr="00CC32FA">
          <w:rPr>
            <w:rStyle w:val="afe"/>
            <w:noProof/>
          </w:rPr>
          <w:t>5.1.4路基设计</w:t>
        </w:r>
        <w:r w:rsidR="00A9501C">
          <w:rPr>
            <w:noProof/>
            <w:webHidden/>
          </w:rPr>
          <w:tab/>
        </w:r>
        <w:r w:rsidR="00A9501C">
          <w:rPr>
            <w:noProof/>
            <w:webHidden/>
          </w:rPr>
          <w:fldChar w:fldCharType="begin"/>
        </w:r>
        <w:r w:rsidR="00A9501C">
          <w:rPr>
            <w:noProof/>
            <w:webHidden/>
          </w:rPr>
          <w:instrText xml:space="preserve"> PAGEREF _Toc173917974 \h </w:instrText>
        </w:r>
        <w:r w:rsidR="00A9501C">
          <w:rPr>
            <w:noProof/>
            <w:webHidden/>
          </w:rPr>
        </w:r>
        <w:r w:rsidR="00A9501C">
          <w:rPr>
            <w:noProof/>
            <w:webHidden/>
          </w:rPr>
          <w:fldChar w:fldCharType="separate"/>
        </w:r>
        <w:r w:rsidR="00402195">
          <w:rPr>
            <w:noProof/>
            <w:webHidden/>
          </w:rPr>
          <w:t>6</w:t>
        </w:r>
        <w:r w:rsidR="00A9501C">
          <w:rPr>
            <w:noProof/>
            <w:webHidden/>
          </w:rPr>
          <w:fldChar w:fldCharType="end"/>
        </w:r>
      </w:hyperlink>
    </w:p>
    <w:p w14:paraId="0DF7E27B" w14:textId="0B19A21C" w:rsidR="00A9501C" w:rsidRDefault="00FD2504">
      <w:pPr>
        <w:pStyle w:val="TOC4"/>
        <w:tabs>
          <w:tab w:val="right" w:leader="dot" w:pos="10340"/>
        </w:tabs>
        <w:ind w:left="720"/>
        <w:rPr>
          <w:rFonts w:asciiTheme="minorHAnsi" w:eastAsiaTheme="minorEastAsia" w:hAnsiTheme="minorHAnsi" w:cstheme="minorBidi"/>
          <w:noProof/>
          <w:kern w:val="2"/>
          <w:sz w:val="21"/>
          <w:szCs w:val="22"/>
        </w:rPr>
      </w:pPr>
      <w:hyperlink w:anchor="_Toc173917975" w:history="1">
        <w:r w:rsidR="00A9501C" w:rsidRPr="00CC32FA">
          <w:rPr>
            <w:rStyle w:val="afe"/>
            <w:noProof/>
          </w:rPr>
          <w:t>5.1.5道路顺接、搭接</w:t>
        </w:r>
        <w:r w:rsidR="00A9501C">
          <w:rPr>
            <w:noProof/>
            <w:webHidden/>
          </w:rPr>
          <w:tab/>
        </w:r>
        <w:r w:rsidR="00A9501C">
          <w:rPr>
            <w:noProof/>
            <w:webHidden/>
          </w:rPr>
          <w:fldChar w:fldCharType="begin"/>
        </w:r>
        <w:r w:rsidR="00A9501C">
          <w:rPr>
            <w:noProof/>
            <w:webHidden/>
          </w:rPr>
          <w:instrText xml:space="preserve"> PAGEREF _Toc173917975 \h </w:instrText>
        </w:r>
        <w:r w:rsidR="00A9501C">
          <w:rPr>
            <w:noProof/>
            <w:webHidden/>
          </w:rPr>
        </w:r>
        <w:r w:rsidR="00A9501C">
          <w:rPr>
            <w:noProof/>
            <w:webHidden/>
          </w:rPr>
          <w:fldChar w:fldCharType="separate"/>
        </w:r>
        <w:r w:rsidR="00402195">
          <w:rPr>
            <w:noProof/>
            <w:webHidden/>
          </w:rPr>
          <w:t>6</w:t>
        </w:r>
        <w:r w:rsidR="00A9501C">
          <w:rPr>
            <w:noProof/>
            <w:webHidden/>
          </w:rPr>
          <w:fldChar w:fldCharType="end"/>
        </w:r>
      </w:hyperlink>
    </w:p>
    <w:p w14:paraId="79B8527C" w14:textId="775C8E4E" w:rsidR="00A9501C" w:rsidRDefault="00FD2504">
      <w:pPr>
        <w:pStyle w:val="TOC4"/>
        <w:tabs>
          <w:tab w:val="right" w:leader="dot" w:pos="10340"/>
        </w:tabs>
        <w:ind w:left="720"/>
        <w:rPr>
          <w:rFonts w:asciiTheme="minorHAnsi" w:eastAsiaTheme="minorEastAsia" w:hAnsiTheme="minorHAnsi" w:cstheme="minorBidi"/>
          <w:noProof/>
          <w:kern w:val="2"/>
          <w:sz w:val="21"/>
          <w:szCs w:val="22"/>
        </w:rPr>
      </w:pPr>
      <w:hyperlink w:anchor="_Toc173917976" w:history="1">
        <w:r w:rsidR="00A9501C" w:rsidRPr="00CC32FA">
          <w:rPr>
            <w:rStyle w:val="afe"/>
            <w:noProof/>
          </w:rPr>
          <w:t>5.1.6路面排水</w:t>
        </w:r>
        <w:r w:rsidR="00A9501C">
          <w:rPr>
            <w:noProof/>
            <w:webHidden/>
          </w:rPr>
          <w:tab/>
        </w:r>
        <w:r w:rsidR="00A9501C">
          <w:rPr>
            <w:noProof/>
            <w:webHidden/>
          </w:rPr>
          <w:fldChar w:fldCharType="begin"/>
        </w:r>
        <w:r w:rsidR="00A9501C">
          <w:rPr>
            <w:noProof/>
            <w:webHidden/>
          </w:rPr>
          <w:instrText xml:space="preserve"> PAGEREF _Toc173917976 \h </w:instrText>
        </w:r>
        <w:r w:rsidR="00A9501C">
          <w:rPr>
            <w:noProof/>
            <w:webHidden/>
          </w:rPr>
        </w:r>
        <w:r w:rsidR="00A9501C">
          <w:rPr>
            <w:noProof/>
            <w:webHidden/>
          </w:rPr>
          <w:fldChar w:fldCharType="separate"/>
        </w:r>
        <w:r w:rsidR="00402195">
          <w:rPr>
            <w:noProof/>
            <w:webHidden/>
          </w:rPr>
          <w:t>6</w:t>
        </w:r>
        <w:r w:rsidR="00A9501C">
          <w:rPr>
            <w:noProof/>
            <w:webHidden/>
          </w:rPr>
          <w:fldChar w:fldCharType="end"/>
        </w:r>
      </w:hyperlink>
    </w:p>
    <w:p w14:paraId="2F415C07" w14:textId="1AFD366B" w:rsidR="00A9501C" w:rsidRDefault="00FD2504">
      <w:pPr>
        <w:pStyle w:val="TOC4"/>
        <w:tabs>
          <w:tab w:val="right" w:leader="dot" w:pos="10340"/>
        </w:tabs>
        <w:ind w:left="720"/>
        <w:rPr>
          <w:rFonts w:asciiTheme="minorHAnsi" w:eastAsiaTheme="minorEastAsia" w:hAnsiTheme="minorHAnsi" w:cstheme="minorBidi"/>
          <w:noProof/>
          <w:kern w:val="2"/>
          <w:sz w:val="21"/>
          <w:szCs w:val="22"/>
        </w:rPr>
      </w:pPr>
      <w:hyperlink w:anchor="_Toc173917977" w:history="1">
        <w:r w:rsidR="00A9501C" w:rsidRPr="00CC32FA">
          <w:rPr>
            <w:rStyle w:val="afe"/>
            <w:noProof/>
          </w:rPr>
          <w:t>5.1.7道路主要材料及要求</w:t>
        </w:r>
        <w:r w:rsidR="00A9501C">
          <w:rPr>
            <w:noProof/>
            <w:webHidden/>
          </w:rPr>
          <w:tab/>
        </w:r>
        <w:r w:rsidR="00A9501C">
          <w:rPr>
            <w:noProof/>
            <w:webHidden/>
          </w:rPr>
          <w:fldChar w:fldCharType="begin"/>
        </w:r>
        <w:r w:rsidR="00A9501C">
          <w:rPr>
            <w:noProof/>
            <w:webHidden/>
          </w:rPr>
          <w:instrText xml:space="preserve"> PAGEREF _Toc173917977 \h </w:instrText>
        </w:r>
        <w:r w:rsidR="00A9501C">
          <w:rPr>
            <w:noProof/>
            <w:webHidden/>
          </w:rPr>
        </w:r>
        <w:r w:rsidR="00A9501C">
          <w:rPr>
            <w:noProof/>
            <w:webHidden/>
          </w:rPr>
          <w:fldChar w:fldCharType="separate"/>
        </w:r>
        <w:r w:rsidR="00402195">
          <w:rPr>
            <w:noProof/>
            <w:webHidden/>
          </w:rPr>
          <w:t>6</w:t>
        </w:r>
        <w:r w:rsidR="00A9501C">
          <w:rPr>
            <w:noProof/>
            <w:webHidden/>
          </w:rPr>
          <w:fldChar w:fldCharType="end"/>
        </w:r>
      </w:hyperlink>
    </w:p>
    <w:p w14:paraId="7974517B" w14:textId="259E28CE" w:rsidR="00A9501C" w:rsidRDefault="00FD2504">
      <w:pPr>
        <w:pStyle w:val="TOC4"/>
        <w:tabs>
          <w:tab w:val="right" w:leader="dot" w:pos="10340"/>
        </w:tabs>
        <w:ind w:left="720"/>
        <w:rPr>
          <w:rFonts w:asciiTheme="minorHAnsi" w:eastAsiaTheme="minorEastAsia" w:hAnsiTheme="minorHAnsi" w:cstheme="minorBidi"/>
          <w:noProof/>
          <w:kern w:val="2"/>
          <w:sz w:val="21"/>
          <w:szCs w:val="22"/>
        </w:rPr>
      </w:pPr>
      <w:hyperlink w:anchor="_Toc173917978" w:history="1">
        <w:r w:rsidR="00A9501C" w:rsidRPr="00CC32FA">
          <w:rPr>
            <w:rStyle w:val="afe"/>
            <w:noProof/>
          </w:rPr>
          <w:t>5.1.8沥青路面施工方法及注意事项</w:t>
        </w:r>
        <w:r w:rsidR="00A9501C">
          <w:rPr>
            <w:noProof/>
            <w:webHidden/>
          </w:rPr>
          <w:tab/>
        </w:r>
        <w:r w:rsidR="00A9501C">
          <w:rPr>
            <w:noProof/>
            <w:webHidden/>
          </w:rPr>
          <w:fldChar w:fldCharType="begin"/>
        </w:r>
        <w:r w:rsidR="00A9501C">
          <w:rPr>
            <w:noProof/>
            <w:webHidden/>
          </w:rPr>
          <w:instrText xml:space="preserve"> PAGEREF _Toc173917978 \h </w:instrText>
        </w:r>
        <w:r w:rsidR="00A9501C">
          <w:rPr>
            <w:noProof/>
            <w:webHidden/>
          </w:rPr>
        </w:r>
        <w:r w:rsidR="00A9501C">
          <w:rPr>
            <w:noProof/>
            <w:webHidden/>
          </w:rPr>
          <w:fldChar w:fldCharType="separate"/>
        </w:r>
        <w:r w:rsidR="00402195">
          <w:rPr>
            <w:noProof/>
            <w:webHidden/>
          </w:rPr>
          <w:t>11</w:t>
        </w:r>
        <w:r w:rsidR="00A9501C">
          <w:rPr>
            <w:noProof/>
            <w:webHidden/>
          </w:rPr>
          <w:fldChar w:fldCharType="end"/>
        </w:r>
      </w:hyperlink>
    </w:p>
    <w:p w14:paraId="7E66CCD2" w14:textId="1A59122E" w:rsidR="00A9501C" w:rsidRDefault="00FD2504">
      <w:pPr>
        <w:pStyle w:val="TOC4"/>
        <w:tabs>
          <w:tab w:val="right" w:leader="dot" w:pos="10340"/>
        </w:tabs>
        <w:ind w:left="720"/>
        <w:rPr>
          <w:rFonts w:asciiTheme="minorHAnsi" w:eastAsiaTheme="minorEastAsia" w:hAnsiTheme="minorHAnsi" w:cstheme="minorBidi"/>
          <w:noProof/>
          <w:kern w:val="2"/>
          <w:sz w:val="21"/>
          <w:szCs w:val="22"/>
        </w:rPr>
      </w:pPr>
      <w:hyperlink w:anchor="_Toc173917979" w:history="1">
        <w:r w:rsidR="00A9501C" w:rsidRPr="00CC32FA">
          <w:rPr>
            <w:rStyle w:val="afe"/>
            <w:noProof/>
          </w:rPr>
          <w:t>5.1.9交通标线设计</w:t>
        </w:r>
        <w:r w:rsidR="00A9501C">
          <w:rPr>
            <w:noProof/>
            <w:webHidden/>
          </w:rPr>
          <w:tab/>
        </w:r>
        <w:r w:rsidR="00A9501C">
          <w:rPr>
            <w:noProof/>
            <w:webHidden/>
          </w:rPr>
          <w:fldChar w:fldCharType="begin"/>
        </w:r>
        <w:r w:rsidR="00A9501C">
          <w:rPr>
            <w:noProof/>
            <w:webHidden/>
          </w:rPr>
          <w:instrText xml:space="preserve"> PAGEREF _Toc173917979 \h </w:instrText>
        </w:r>
        <w:r w:rsidR="00A9501C">
          <w:rPr>
            <w:noProof/>
            <w:webHidden/>
          </w:rPr>
        </w:r>
        <w:r w:rsidR="00A9501C">
          <w:rPr>
            <w:noProof/>
            <w:webHidden/>
          </w:rPr>
          <w:fldChar w:fldCharType="separate"/>
        </w:r>
        <w:r w:rsidR="00402195">
          <w:rPr>
            <w:noProof/>
            <w:webHidden/>
          </w:rPr>
          <w:t>13</w:t>
        </w:r>
        <w:r w:rsidR="00A9501C">
          <w:rPr>
            <w:noProof/>
            <w:webHidden/>
          </w:rPr>
          <w:fldChar w:fldCharType="end"/>
        </w:r>
      </w:hyperlink>
    </w:p>
    <w:p w14:paraId="48CC9F48" w14:textId="3BCD0829" w:rsidR="00A9501C" w:rsidRDefault="00FD2504">
      <w:pPr>
        <w:pStyle w:val="TOC3"/>
        <w:tabs>
          <w:tab w:val="right" w:leader="dot" w:pos="10340"/>
        </w:tabs>
        <w:rPr>
          <w:rFonts w:asciiTheme="minorHAnsi" w:eastAsiaTheme="minorEastAsia" w:hAnsiTheme="minorHAnsi" w:cstheme="minorBidi"/>
          <w:noProof/>
          <w:kern w:val="2"/>
          <w:sz w:val="21"/>
        </w:rPr>
      </w:pPr>
      <w:hyperlink w:anchor="_Toc173917980" w:history="1">
        <w:r w:rsidR="00A9501C" w:rsidRPr="00CC32FA">
          <w:rPr>
            <w:rStyle w:val="afe"/>
            <w:noProof/>
          </w:rPr>
          <w:t>5.2</w:t>
        </w:r>
        <w:r w:rsidR="00A9501C" w:rsidRPr="00CC32FA">
          <w:rPr>
            <w:rStyle w:val="afe"/>
            <w:noProof/>
          </w:rPr>
          <w:t>排水部分</w:t>
        </w:r>
        <w:r w:rsidR="00A9501C">
          <w:rPr>
            <w:noProof/>
            <w:webHidden/>
          </w:rPr>
          <w:tab/>
        </w:r>
        <w:r w:rsidR="00A9501C">
          <w:rPr>
            <w:noProof/>
            <w:webHidden/>
          </w:rPr>
          <w:fldChar w:fldCharType="begin"/>
        </w:r>
        <w:r w:rsidR="00A9501C">
          <w:rPr>
            <w:noProof/>
            <w:webHidden/>
          </w:rPr>
          <w:instrText xml:space="preserve"> PAGEREF _Toc173917980 \h </w:instrText>
        </w:r>
        <w:r w:rsidR="00A9501C">
          <w:rPr>
            <w:noProof/>
            <w:webHidden/>
          </w:rPr>
        </w:r>
        <w:r w:rsidR="00A9501C">
          <w:rPr>
            <w:noProof/>
            <w:webHidden/>
          </w:rPr>
          <w:fldChar w:fldCharType="separate"/>
        </w:r>
        <w:r w:rsidR="00402195">
          <w:rPr>
            <w:noProof/>
            <w:webHidden/>
          </w:rPr>
          <w:t>13</w:t>
        </w:r>
        <w:r w:rsidR="00A9501C">
          <w:rPr>
            <w:noProof/>
            <w:webHidden/>
          </w:rPr>
          <w:fldChar w:fldCharType="end"/>
        </w:r>
      </w:hyperlink>
    </w:p>
    <w:p w14:paraId="6D0764E5" w14:textId="0B452764" w:rsidR="00A9501C" w:rsidRDefault="00FD2504">
      <w:pPr>
        <w:pStyle w:val="TOC3"/>
        <w:tabs>
          <w:tab w:val="right" w:leader="dot" w:pos="10340"/>
        </w:tabs>
        <w:rPr>
          <w:rFonts w:asciiTheme="minorHAnsi" w:eastAsiaTheme="minorEastAsia" w:hAnsiTheme="minorHAnsi" w:cstheme="minorBidi"/>
          <w:noProof/>
          <w:kern w:val="2"/>
          <w:sz w:val="21"/>
        </w:rPr>
      </w:pPr>
      <w:hyperlink w:anchor="_Toc173917981" w:history="1">
        <w:r w:rsidR="00A9501C" w:rsidRPr="00CC32FA">
          <w:rPr>
            <w:rStyle w:val="afe"/>
            <w:noProof/>
          </w:rPr>
          <w:t>5.3</w:t>
        </w:r>
        <w:r w:rsidR="00A9501C" w:rsidRPr="00CC32FA">
          <w:rPr>
            <w:rStyle w:val="afe"/>
            <w:noProof/>
          </w:rPr>
          <w:t>建筑部分</w:t>
        </w:r>
        <w:r w:rsidR="00A9501C">
          <w:rPr>
            <w:noProof/>
            <w:webHidden/>
          </w:rPr>
          <w:tab/>
        </w:r>
        <w:r w:rsidR="00A9501C">
          <w:rPr>
            <w:noProof/>
            <w:webHidden/>
          </w:rPr>
          <w:fldChar w:fldCharType="begin"/>
        </w:r>
        <w:r w:rsidR="00A9501C">
          <w:rPr>
            <w:noProof/>
            <w:webHidden/>
          </w:rPr>
          <w:instrText xml:space="preserve"> PAGEREF _Toc173917981 \h </w:instrText>
        </w:r>
        <w:r w:rsidR="00A9501C">
          <w:rPr>
            <w:noProof/>
            <w:webHidden/>
          </w:rPr>
        </w:r>
        <w:r w:rsidR="00A9501C">
          <w:rPr>
            <w:noProof/>
            <w:webHidden/>
          </w:rPr>
          <w:fldChar w:fldCharType="separate"/>
        </w:r>
        <w:r w:rsidR="00402195">
          <w:rPr>
            <w:noProof/>
            <w:webHidden/>
          </w:rPr>
          <w:t>13</w:t>
        </w:r>
        <w:r w:rsidR="00A9501C">
          <w:rPr>
            <w:noProof/>
            <w:webHidden/>
          </w:rPr>
          <w:fldChar w:fldCharType="end"/>
        </w:r>
      </w:hyperlink>
    </w:p>
    <w:p w14:paraId="4FB699EE" w14:textId="0EEC324A" w:rsidR="00A9501C" w:rsidRDefault="00FD2504">
      <w:pPr>
        <w:pStyle w:val="TOC4"/>
        <w:tabs>
          <w:tab w:val="right" w:leader="dot" w:pos="10340"/>
        </w:tabs>
        <w:ind w:left="720"/>
        <w:rPr>
          <w:rFonts w:asciiTheme="minorHAnsi" w:eastAsiaTheme="minorEastAsia" w:hAnsiTheme="minorHAnsi" w:cstheme="minorBidi"/>
          <w:noProof/>
          <w:kern w:val="2"/>
          <w:sz w:val="21"/>
          <w:szCs w:val="22"/>
        </w:rPr>
      </w:pPr>
      <w:hyperlink w:anchor="_Toc173917982" w:history="1">
        <w:r w:rsidR="00A9501C" w:rsidRPr="00CC32FA">
          <w:rPr>
            <w:rStyle w:val="afe"/>
            <w:noProof/>
          </w:rPr>
          <w:t>5.3.1设计依据</w:t>
        </w:r>
        <w:r w:rsidR="00A9501C">
          <w:rPr>
            <w:noProof/>
            <w:webHidden/>
          </w:rPr>
          <w:tab/>
        </w:r>
        <w:r w:rsidR="00A9501C">
          <w:rPr>
            <w:noProof/>
            <w:webHidden/>
          </w:rPr>
          <w:fldChar w:fldCharType="begin"/>
        </w:r>
        <w:r w:rsidR="00A9501C">
          <w:rPr>
            <w:noProof/>
            <w:webHidden/>
          </w:rPr>
          <w:instrText xml:space="preserve"> PAGEREF _Toc173917982 \h </w:instrText>
        </w:r>
        <w:r w:rsidR="00A9501C">
          <w:rPr>
            <w:noProof/>
            <w:webHidden/>
          </w:rPr>
        </w:r>
        <w:r w:rsidR="00A9501C">
          <w:rPr>
            <w:noProof/>
            <w:webHidden/>
          </w:rPr>
          <w:fldChar w:fldCharType="separate"/>
        </w:r>
        <w:r w:rsidR="00402195">
          <w:rPr>
            <w:noProof/>
            <w:webHidden/>
          </w:rPr>
          <w:t>13</w:t>
        </w:r>
        <w:r w:rsidR="00A9501C">
          <w:rPr>
            <w:noProof/>
            <w:webHidden/>
          </w:rPr>
          <w:fldChar w:fldCharType="end"/>
        </w:r>
      </w:hyperlink>
    </w:p>
    <w:p w14:paraId="2B3C194D" w14:textId="61A238E2" w:rsidR="00A9501C" w:rsidRDefault="00FD2504">
      <w:pPr>
        <w:pStyle w:val="TOC4"/>
        <w:tabs>
          <w:tab w:val="right" w:leader="dot" w:pos="10340"/>
        </w:tabs>
        <w:ind w:left="720"/>
        <w:rPr>
          <w:rFonts w:asciiTheme="minorHAnsi" w:eastAsiaTheme="minorEastAsia" w:hAnsiTheme="minorHAnsi" w:cstheme="minorBidi"/>
          <w:noProof/>
          <w:kern w:val="2"/>
          <w:sz w:val="21"/>
          <w:szCs w:val="22"/>
        </w:rPr>
      </w:pPr>
      <w:hyperlink w:anchor="_Toc173917983" w:history="1">
        <w:r w:rsidR="00A9501C" w:rsidRPr="00CC32FA">
          <w:rPr>
            <w:rStyle w:val="afe"/>
            <w:noProof/>
          </w:rPr>
          <w:t>5.3.2设计范围</w:t>
        </w:r>
        <w:r w:rsidR="00A9501C">
          <w:rPr>
            <w:noProof/>
            <w:webHidden/>
          </w:rPr>
          <w:tab/>
        </w:r>
        <w:r w:rsidR="00A9501C">
          <w:rPr>
            <w:noProof/>
            <w:webHidden/>
          </w:rPr>
          <w:fldChar w:fldCharType="begin"/>
        </w:r>
        <w:r w:rsidR="00A9501C">
          <w:rPr>
            <w:noProof/>
            <w:webHidden/>
          </w:rPr>
          <w:instrText xml:space="preserve"> PAGEREF _Toc173917983 \h </w:instrText>
        </w:r>
        <w:r w:rsidR="00A9501C">
          <w:rPr>
            <w:noProof/>
            <w:webHidden/>
          </w:rPr>
        </w:r>
        <w:r w:rsidR="00A9501C">
          <w:rPr>
            <w:noProof/>
            <w:webHidden/>
          </w:rPr>
          <w:fldChar w:fldCharType="separate"/>
        </w:r>
        <w:r w:rsidR="00402195">
          <w:rPr>
            <w:noProof/>
            <w:webHidden/>
          </w:rPr>
          <w:t>13</w:t>
        </w:r>
        <w:r w:rsidR="00A9501C">
          <w:rPr>
            <w:noProof/>
            <w:webHidden/>
          </w:rPr>
          <w:fldChar w:fldCharType="end"/>
        </w:r>
      </w:hyperlink>
    </w:p>
    <w:p w14:paraId="3BA370A5" w14:textId="22D1EB22" w:rsidR="00A9501C" w:rsidRDefault="00FD2504">
      <w:pPr>
        <w:pStyle w:val="TOC3"/>
        <w:tabs>
          <w:tab w:val="right" w:leader="dot" w:pos="10340"/>
        </w:tabs>
        <w:rPr>
          <w:rFonts w:asciiTheme="minorHAnsi" w:eastAsiaTheme="minorEastAsia" w:hAnsiTheme="minorHAnsi" w:cstheme="minorBidi"/>
          <w:noProof/>
          <w:kern w:val="2"/>
          <w:sz w:val="21"/>
        </w:rPr>
      </w:pPr>
      <w:hyperlink w:anchor="_Toc173917984" w:history="1">
        <w:r w:rsidR="00A9501C" w:rsidRPr="00CC32FA">
          <w:rPr>
            <w:rStyle w:val="afe"/>
            <w:noProof/>
          </w:rPr>
          <w:t>5.4</w:t>
        </w:r>
        <w:r w:rsidR="00A9501C" w:rsidRPr="00CC32FA">
          <w:rPr>
            <w:rStyle w:val="afe"/>
            <w:noProof/>
          </w:rPr>
          <w:t>电气部分</w:t>
        </w:r>
        <w:r w:rsidR="00A9501C">
          <w:rPr>
            <w:noProof/>
            <w:webHidden/>
          </w:rPr>
          <w:tab/>
        </w:r>
        <w:r w:rsidR="00A9501C">
          <w:rPr>
            <w:noProof/>
            <w:webHidden/>
          </w:rPr>
          <w:fldChar w:fldCharType="begin"/>
        </w:r>
        <w:r w:rsidR="00A9501C">
          <w:rPr>
            <w:noProof/>
            <w:webHidden/>
          </w:rPr>
          <w:instrText xml:space="preserve"> PAGEREF _Toc173917984 \h </w:instrText>
        </w:r>
        <w:r w:rsidR="00A9501C">
          <w:rPr>
            <w:noProof/>
            <w:webHidden/>
          </w:rPr>
        </w:r>
        <w:r w:rsidR="00A9501C">
          <w:rPr>
            <w:noProof/>
            <w:webHidden/>
          </w:rPr>
          <w:fldChar w:fldCharType="separate"/>
        </w:r>
        <w:r w:rsidR="00402195">
          <w:rPr>
            <w:noProof/>
            <w:webHidden/>
          </w:rPr>
          <w:t>13</w:t>
        </w:r>
        <w:r w:rsidR="00A9501C">
          <w:rPr>
            <w:noProof/>
            <w:webHidden/>
          </w:rPr>
          <w:fldChar w:fldCharType="end"/>
        </w:r>
      </w:hyperlink>
    </w:p>
    <w:p w14:paraId="08254356" w14:textId="3C6349B0" w:rsidR="00A9501C" w:rsidRDefault="00FD2504">
      <w:pPr>
        <w:pStyle w:val="TOC4"/>
        <w:tabs>
          <w:tab w:val="right" w:leader="dot" w:pos="10340"/>
        </w:tabs>
        <w:ind w:left="720"/>
        <w:rPr>
          <w:rFonts w:asciiTheme="minorHAnsi" w:eastAsiaTheme="minorEastAsia" w:hAnsiTheme="minorHAnsi" w:cstheme="minorBidi"/>
          <w:noProof/>
          <w:kern w:val="2"/>
          <w:sz w:val="21"/>
          <w:szCs w:val="22"/>
        </w:rPr>
      </w:pPr>
      <w:hyperlink w:anchor="_Toc173917985" w:history="1">
        <w:r w:rsidR="00A9501C" w:rsidRPr="00CC32FA">
          <w:rPr>
            <w:rStyle w:val="afe"/>
            <w:noProof/>
          </w:rPr>
          <w:t>5.4.1配电系统</w:t>
        </w:r>
        <w:r w:rsidR="00A9501C">
          <w:rPr>
            <w:noProof/>
            <w:webHidden/>
          </w:rPr>
          <w:tab/>
        </w:r>
        <w:r w:rsidR="00A9501C">
          <w:rPr>
            <w:noProof/>
            <w:webHidden/>
          </w:rPr>
          <w:fldChar w:fldCharType="begin"/>
        </w:r>
        <w:r w:rsidR="00A9501C">
          <w:rPr>
            <w:noProof/>
            <w:webHidden/>
          </w:rPr>
          <w:instrText xml:space="preserve"> PAGEREF _Toc173917985 \h </w:instrText>
        </w:r>
        <w:r w:rsidR="00A9501C">
          <w:rPr>
            <w:noProof/>
            <w:webHidden/>
          </w:rPr>
        </w:r>
        <w:r w:rsidR="00A9501C">
          <w:rPr>
            <w:noProof/>
            <w:webHidden/>
          </w:rPr>
          <w:fldChar w:fldCharType="separate"/>
        </w:r>
        <w:r w:rsidR="00402195">
          <w:rPr>
            <w:noProof/>
            <w:webHidden/>
          </w:rPr>
          <w:t>13</w:t>
        </w:r>
        <w:r w:rsidR="00A9501C">
          <w:rPr>
            <w:noProof/>
            <w:webHidden/>
          </w:rPr>
          <w:fldChar w:fldCharType="end"/>
        </w:r>
      </w:hyperlink>
    </w:p>
    <w:p w14:paraId="1894E21B" w14:textId="76020942" w:rsidR="00A9501C" w:rsidRDefault="00FD2504">
      <w:pPr>
        <w:pStyle w:val="TOC4"/>
        <w:tabs>
          <w:tab w:val="right" w:leader="dot" w:pos="10340"/>
        </w:tabs>
        <w:ind w:left="720"/>
        <w:rPr>
          <w:rFonts w:asciiTheme="minorHAnsi" w:eastAsiaTheme="minorEastAsia" w:hAnsiTheme="minorHAnsi" w:cstheme="minorBidi"/>
          <w:noProof/>
          <w:kern w:val="2"/>
          <w:sz w:val="21"/>
          <w:szCs w:val="22"/>
        </w:rPr>
      </w:pPr>
      <w:hyperlink w:anchor="_Toc173917986" w:history="1">
        <w:r w:rsidR="00A9501C" w:rsidRPr="00CC32FA">
          <w:rPr>
            <w:rStyle w:val="afe"/>
            <w:noProof/>
          </w:rPr>
          <w:t>5.4.2灯杆及灯具</w:t>
        </w:r>
        <w:r w:rsidR="00A9501C">
          <w:rPr>
            <w:noProof/>
            <w:webHidden/>
          </w:rPr>
          <w:tab/>
        </w:r>
        <w:r w:rsidR="00A9501C">
          <w:rPr>
            <w:noProof/>
            <w:webHidden/>
          </w:rPr>
          <w:fldChar w:fldCharType="begin"/>
        </w:r>
        <w:r w:rsidR="00A9501C">
          <w:rPr>
            <w:noProof/>
            <w:webHidden/>
          </w:rPr>
          <w:instrText xml:space="preserve"> PAGEREF _Toc173917986 \h </w:instrText>
        </w:r>
        <w:r w:rsidR="00A9501C">
          <w:rPr>
            <w:noProof/>
            <w:webHidden/>
          </w:rPr>
        </w:r>
        <w:r w:rsidR="00A9501C">
          <w:rPr>
            <w:noProof/>
            <w:webHidden/>
          </w:rPr>
          <w:fldChar w:fldCharType="separate"/>
        </w:r>
        <w:r w:rsidR="00402195">
          <w:rPr>
            <w:noProof/>
            <w:webHidden/>
          </w:rPr>
          <w:t>14</w:t>
        </w:r>
        <w:r w:rsidR="00A9501C">
          <w:rPr>
            <w:noProof/>
            <w:webHidden/>
          </w:rPr>
          <w:fldChar w:fldCharType="end"/>
        </w:r>
      </w:hyperlink>
    </w:p>
    <w:p w14:paraId="22B2F190" w14:textId="37639C7E" w:rsidR="00A9501C" w:rsidRDefault="00FD2504">
      <w:pPr>
        <w:pStyle w:val="TOC2"/>
        <w:tabs>
          <w:tab w:val="right" w:leader="dot" w:pos="10340"/>
        </w:tabs>
        <w:rPr>
          <w:rFonts w:asciiTheme="minorHAnsi" w:eastAsiaTheme="minorEastAsia" w:hAnsiTheme="minorHAnsi" w:cstheme="minorBidi"/>
          <w:noProof/>
          <w:kern w:val="2"/>
          <w:sz w:val="21"/>
        </w:rPr>
      </w:pPr>
      <w:hyperlink w:anchor="_Toc173917987" w:history="1">
        <w:r w:rsidR="00A9501C" w:rsidRPr="00CC32FA">
          <w:rPr>
            <w:rStyle w:val="afe"/>
            <w:rFonts w:ascii="宋体" w:hAnsi="宋体"/>
            <w:noProof/>
          </w:rPr>
          <w:t>6.施工注意事项</w:t>
        </w:r>
        <w:r w:rsidR="00A9501C">
          <w:rPr>
            <w:noProof/>
            <w:webHidden/>
          </w:rPr>
          <w:tab/>
        </w:r>
        <w:r w:rsidR="00A9501C">
          <w:rPr>
            <w:noProof/>
            <w:webHidden/>
          </w:rPr>
          <w:fldChar w:fldCharType="begin"/>
        </w:r>
        <w:r w:rsidR="00A9501C">
          <w:rPr>
            <w:noProof/>
            <w:webHidden/>
          </w:rPr>
          <w:instrText xml:space="preserve"> PAGEREF _Toc173917987 \h </w:instrText>
        </w:r>
        <w:r w:rsidR="00A9501C">
          <w:rPr>
            <w:noProof/>
            <w:webHidden/>
          </w:rPr>
        </w:r>
        <w:r w:rsidR="00A9501C">
          <w:rPr>
            <w:noProof/>
            <w:webHidden/>
          </w:rPr>
          <w:fldChar w:fldCharType="separate"/>
        </w:r>
        <w:r w:rsidR="00402195">
          <w:rPr>
            <w:noProof/>
            <w:webHidden/>
          </w:rPr>
          <w:t>14</w:t>
        </w:r>
        <w:r w:rsidR="00A9501C">
          <w:rPr>
            <w:noProof/>
            <w:webHidden/>
          </w:rPr>
          <w:fldChar w:fldCharType="end"/>
        </w:r>
      </w:hyperlink>
    </w:p>
    <w:p w14:paraId="45E9ED4A" w14:textId="16F9E1C5" w:rsidR="00A9501C" w:rsidRDefault="00FD2504">
      <w:pPr>
        <w:pStyle w:val="TOC2"/>
        <w:tabs>
          <w:tab w:val="right" w:leader="dot" w:pos="10340"/>
        </w:tabs>
        <w:rPr>
          <w:rFonts w:asciiTheme="minorHAnsi" w:eastAsiaTheme="minorEastAsia" w:hAnsiTheme="minorHAnsi" w:cstheme="minorBidi"/>
          <w:noProof/>
          <w:kern w:val="2"/>
          <w:sz w:val="21"/>
        </w:rPr>
      </w:pPr>
      <w:hyperlink w:anchor="_Toc173917988" w:history="1">
        <w:r w:rsidR="00A9501C" w:rsidRPr="00CC32FA">
          <w:rPr>
            <w:rStyle w:val="afe"/>
            <w:rFonts w:ascii="宋体" w:hAnsi="宋体"/>
            <w:noProof/>
          </w:rPr>
          <w:t>7．与有关单位的联系</w:t>
        </w:r>
        <w:r w:rsidR="00A9501C">
          <w:rPr>
            <w:noProof/>
            <w:webHidden/>
          </w:rPr>
          <w:tab/>
        </w:r>
        <w:r w:rsidR="00A9501C">
          <w:rPr>
            <w:noProof/>
            <w:webHidden/>
          </w:rPr>
          <w:fldChar w:fldCharType="begin"/>
        </w:r>
        <w:r w:rsidR="00A9501C">
          <w:rPr>
            <w:noProof/>
            <w:webHidden/>
          </w:rPr>
          <w:instrText xml:space="preserve"> PAGEREF _Toc173917988 \h </w:instrText>
        </w:r>
        <w:r w:rsidR="00A9501C">
          <w:rPr>
            <w:noProof/>
            <w:webHidden/>
          </w:rPr>
        </w:r>
        <w:r w:rsidR="00A9501C">
          <w:rPr>
            <w:noProof/>
            <w:webHidden/>
          </w:rPr>
          <w:fldChar w:fldCharType="separate"/>
        </w:r>
        <w:r w:rsidR="00402195">
          <w:rPr>
            <w:noProof/>
            <w:webHidden/>
          </w:rPr>
          <w:t>16</w:t>
        </w:r>
        <w:r w:rsidR="00A9501C">
          <w:rPr>
            <w:noProof/>
            <w:webHidden/>
          </w:rPr>
          <w:fldChar w:fldCharType="end"/>
        </w:r>
      </w:hyperlink>
    </w:p>
    <w:p w14:paraId="1ABADC3E" w14:textId="3A4110C4" w:rsidR="00C5722D" w:rsidRPr="0060432D" w:rsidRDefault="003D7BEB" w:rsidP="00495E81">
      <w:pPr>
        <w:pStyle w:val="TOC3"/>
        <w:widowControl w:val="0"/>
        <w:tabs>
          <w:tab w:val="right" w:leader="dot" w:pos="10340"/>
        </w:tabs>
        <w:spacing w:line="360" w:lineRule="auto"/>
        <w:rPr>
          <w:b/>
          <w:sz w:val="44"/>
        </w:rPr>
      </w:pPr>
      <w:r w:rsidRPr="0060432D">
        <w:rPr>
          <w:rStyle w:val="afe"/>
          <w:rFonts w:ascii="宋体" w:hAnsi="宋体"/>
          <w:noProof/>
        </w:rPr>
        <w:fldChar w:fldCharType="end"/>
      </w:r>
    </w:p>
    <w:p w14:paraId="0DA0001B" w14:textId="77777777" w:rsidR="00C5722D" w:rsidRPr="0060432D" w:rsidRDefault="00C5722D" w:rsidP="00696D8C">
      <w:pPr>
        <w:widowControl w:val="0"/>
        <w:adjustRightInd w:val="0"/>
        <w:snapToGrid w:val="0"/>
        <w:spacing w:line="360" w:lineRule="auto"/>
        <w:rPr>
          <w:b/>
          <w:sz w:val="44"/>
        </w:rPr>
      </w:pPr>
    </w:p>
    <w:p w14:paraId="4E30CD85" w14:textId="77777777" w:rsidR="00C5722D" w:rsidRPr="0060432D" w:rsidRDefault="00C5722D">
      <w:pPr>
        <w:adjustRightInd w:val="0"/>
        <w:snapToGrid w:val="0"/>
        <w:spacing w:line="360" w:lineRule="auto"/>
        <w:rPr>
          <w:b/>
          <w:sz w:val="44"/>
        </w:rPr>
      </w:pPr>
    </w:p>
    <w:p w14:paraId="41494C9F" w14:textId="77777777" w:rsidR="00C5722D" w:rsidRPr="0060432D" w:rsidRDefault="00C5722D">
      <w:pPr>
        <w:adjustRightInd w:val="0"/>
        <w:snapToGrid w:val="0"/>
        <w:spacing w:line="360" w:lineRule="auto"/>
        <w:rPr>
          <w:b/>
          <w:sz w:val="44"/>
        </w:rPr>
      </w:pPr>
    </w:p>
    <w:p w14:paraId="340D396B" w14:textId="77777777" w:rsidR="00C5722D" w:rsidRPr="0060432D" w:rsidRDefault="00C5722D">
      <w:pPr>
        <w:adjustRightInd w:val="0"/>
        <w:snapToGrid w:val="0"/>
        <w:spacing w:line="360" w:lineRule="auto"/>
        <w:rPr>
          <w:b/>
          <w:sz w:val="44"/>
        </w:rPr>
      </w:pPr>
    </w:p>
    <w:p w14:paraId="7A60868C" w14:textId="77777777" w:rsidR="00C5722D" w:rsidRPr="0060432D" w:rsidRDefault="00C5722D">
      <w:pPr>
        <w:adjustRightInd w:val="0"/>
        <w:snapToGrid w:val="0"/>
        <w:spacing w:line="360" w:lineRule="auto"/>
        <w:rPr>
          <w:b/>
          <w:sz w:val="44"/>
        </w:rPr>
      </w:pPr>
    </w:p>
    <w:p w14:paraId="6416B067" w14:textId="77777777" w:rsidR="00C5722D" w:rsidRPr="0060432D" w:rsidRDefault="00C5722D">
      <w:pPr>
        <w:adjustRightInd w:val="0"/>
        <w:snapToGrid w:val="0"/>
        <w:spacing w:line="360" w:lineRule="auto"/>
        <w:rPr>
          <w:b/>
          <w:sz w:val="44"/>
        </w:rPr>
      </w:pPr>
    </w:p>
    <w:p w14:paraId="557A4FE2" w14:textId="77777777" w:rsidR="00C5722D" w:rsidRPr="0060432D" w:rsidRDefault="00C5722D">
      <w:pPr>
        <w:adjustRightInd w:val="0"/>
        <w:snapToGrid w:val="0"/>
        <w:spacing w:line="360" w:lineRule="auto"/>
        <w:rPr>
          <w:b/>
          <w:sz w:val="44"/>
        </w:rPr>
      </w:pPr>
    </w:p>
    <w:p w14:paraId="50578397" w14:textId="44F20481" w:rsidR="00C5722D" w:rsidRPr="0060432D" w:rsidRDefault="00C5722D">
      <w:pPr>
        <w:adjustRightInd w:val="0"/>
        <w:snapToGrid w:val="0"/>
        <w:spacing w:line="360" w:lineRule="auto"/>
        <w:rPr>
          <w:b/>
          <w:sz w:val="44"/>
        </w:rPr>
      </w:pPr>
    </w:p>
    <w:p w14:paraId="13A3940F" w14:textId="1DED9488" w:rsidR="00495E81" w:rsidRPr="0060432D" w:rsidRDefault="00495E81">
      <w:pPr>
        <w:adjustRightInd w:val="0"/>
        <w:snapToGrid w:val="0"/>
        <w:spacing w:line="360" w:lineRule="auto"/>
        <w:rPr>
          <w:b/>
          <w:sz w:val="44"/>
        </w:rPr>
      </w:pPr>
    </w:p>
    <w:p w14:paraId="3E67EEE9" w14:textId="344541C1" w:rsidR="00495E81" w:rsidRPr="0060432D" w:rsidRDefault="00495E81">
      <w:pPr>
        <w:adjustRightInd w:val="0"/>
        <w:snapToGrid w:val="0"/>
        <w:spacing w:line="360" w:lineRule="auto"/>
        <w:rPr>
          <w:b/>
          <w:sz w:val="44"/>
        </w:rPr>
      </w:pPr>
    </w:p>
    <w:p w14:paraId="5FF84C2C" w14:textId="77777777" w:rsidR="00495E81" w:rsidRPr="0060432D" w:rsidRDefault="00495E81">
      <w:pPr>
        <w:adjustRightInd w:val="0"/>
        <w:snapToGrid w:val="0"/>
        <w:spacing w:line="360" w:lineRule="auto"/>
        <w:rPr>
          <w:b/>
          <w:sz w:val="44"/>
        </w:rPr>
      </w:pPr>
    </w:p>
    <w:p w14:paraId="486026AD" w14:textId="77777777" w:rsidR="00C5722D" w:rsidRPr="0060432D" w:rsidRDefault="00C5722D">
      <w:pPr>
        <w:adjustRightInd w:val="0"/>
        <w:snapToGrid w:val="0"/>
        <w:spacing w:line="360" w:lineRule="auto"/>
        <w:rPr>
          <w:b/>
          <w:sz w:val="44"/>
        </w:rPr>
      </w:pPr>
    </w:p>
    <w:p w14:paraId="2BB88720" w14:textId="77777777" w:rsidR="00C5722D" w:rsidRPr="0060432D" w:rsidRDefault="00C5722D">
      <w:pPr>
        <w:adjustRightInd w:val="0"/>
        <w:snapToGrid w:val="0"/>
        <w:spacing w:line="360" w:lineRule="auto"/>
        <w:rPr>
          <w:b/>
          <w:sz w:val="44"/>
        </w:rPr>
      </w:pPr>
    </w:p>
    <w:p w14:paraId="6124AD04" w14:textId="77777777" w:rsidR="00C5722D" w:rsidRPr="0060432D" w:rsidRDefault="0066002F">
      <w:pPr>
        <w:adjustRightInd w:val="0"/>
        <w:snapToGrid w:val="0"/>
        <w:spacing w:line="360" w:lineRule="auto"/>
        <w:jc w:val="center"/>
        <w:rPr>
          <w:b/>
          <w:sz w:val="44"/>
        </w:rPr>
      </w:pPr>
      <w:r w:rsidRPr="0060432D">
        <w:rPr>
          <w:rFonts w:hint="eastAsia"/>
          <w:b/>
          <w:sz w:val="44"/>
        </w:rPr>
        <w:lastRenderedPageBreak/>
        <w:t>设 计 说 明 书</w:t>
      </w:r>
      <w:bookmarkEnd w:id="0"/>
      <w:bookmarkEnd w:id="1"/>
    </w:p>
    <w:p w14:paraId="570E5CDA" w14:textId="77777777" w:rsidR="00C5722D" w:rsidRPr="0060432D" w:rsidRDefault="0066002F">
      <w:pPr>
        <w:pStyle w:val="2"/>
        <w:adjustRightInd w:val="0"/>
        <w:snapToGrid w:val="0"/>
        <w:spacing w:before="0" w:after="0" w:line="360" w:lineRule="auto"/>
        <w:ind w:firstLineChars="49" w:firstLine="138"/>
        <w:jc w:val="both"/>
        <w:rPr>
          <w:rFonts w:ascii="宋体" w:eastAsia="宋体" w:hAnsi="宋体"/>
          <w:sz w:val="28"/>
        </w:rPr>
      </w:pPr>
      <w:bookmarkStart w:id="2" w:name="_Toc26944604"/>
      <w:bookmarkStart w:id="3" w:name="_Toc26941647"/>
      <w:bookmarkStart w:id="4" w:name="_Toc49009538"/>
      <w:bookmarkStart w:id="5" w:name="_Toc50476694"/>
      <w:bookmarkStart w:id="6" w:name="_Toc49181337"/>
      <w:bookmarkStart w:id="7" w:name="_Toc173917954"/>
      <w:r w:rsidRPr="0060432D">
        <w:rPr>
          <w:rFonts w:ascii="宋体" w:eastAsia="宋体" w:hAnsi="宋体" w:hint="eastAsia"/>
          <w:sz w:val="28"/>
        </w:rPr>
        <w:t>1设计依据</w:t>
      </w:r>
      <w:bookmarkEnd w:id="2"/>
      <w:bookmarkEnd w:id="3"/>
      <w:bookmarkEnd w:id="4"/>
      <w:bookmarkEnd w:id="5"/>
      <w:bookmarkEnd w:id="6"/>
      <w:bookmarkEnd w:id="7"/>
    </w:p>
    <w:p w14:paraId="5D0CEE56" w14:textId="49C84B66" w:rsidR="00C5722D" w:rsidRPr="0060432D" w:rsidRDefault="0066002F">
      <w:pPr>
        <w:adjustRightInd w:val="0"/>
        <w:snapToGrid w:val="0"/>
        <w:spacing w:line="360" w:lineRule="auto"/>
        <w:ind w:firstLineChars="100" w:firstLine="240"/>
        <w:jc w:val="both"/>
      </w:pPr>
      <w:bookmarkStart w:id="8" w:name="_Toc26941648"/>
      <w:bookmarkStart w:id="9" w:name="_Toc26944605"/>
      <w:r w:rsidRPr="0060432D">
        <w:rPr>
          <w:rFonts w:hint="eastAsia"/>
        </w:rPr>
        <w:t>1、设计委托单位：</w:t>
      </w:r>
      <w:r w:rsidR="005814D5" w:rsidRPr="0060432D">
        <w:rPr>
          <w:rFonts w:hint="eastAsia"/>
        </w:rPr>
        <w:t>长春莲花山生态旅游度假区住房保障和城乡建设局</w:t>
      </w:r>
    </w:p>
    <w:p w14:paraId="54203C99" w14:textId="77777777" w:rsidR="00C5722D" w:rsidRPr="0060432D" w:rsidRDefault="0066002F">
      <w:pPr>
        <w:adjustRightInd w:val="0"/>
        <w:snapToGrid w:val="0"/>
        <w:spacing w:line="360" w:lineRule="auto"/>
        <w:ind w:firstLineChars="450" w:firstLine="1080"/>
        <w:jc w:val="both"/>
      </w:pPr>
      <w:r w:rsidRPr="0060432D">
        <w:rPr>
          <w:rFonts w:hint="eastAsia"/>
        </w:rPr>
        <w:t xml:space="preserve">设计阶段：施工图设计 </w:t>
      </w:r>
    </w:p>
    <w:p w14:paraId="5BE16CC3" w14:textId="2FCAB675" w:rsidR="002C49BE" w:rsidRPr="0060432D" w:rsidRDefault="002C49BE" w:rsidP="005814D5">
      <w:pPr>
        <w:adjustRightInd w:val="0"/>
        <w:snapToGrid w:val="0"/>
        <w:spacing w:line="360" w:lineRule="auto"/>
        <w:ind w:leftChars="100" w:left="240"/>
        <w:jc w:val="both"/>
      </w:pPr>
      <w:r w:rsidRPr="0060432D">
        <w:rPr>
          <w:rFonts w:hint="eastAsia"/>
        </w:rPr>
        <w:t>2</w:t>
      </w:r>
      <w:r w:rsidR="0066002F" w:rsidRPr="0060432D">
        <w:rPr>
          <w:rFonts w:hint="eastAsia"/>
        </w:rPr>
        <w:t>、</w:t>
      </w:r>
      <w:bookmarkStart w:id="10" w:name="_Toc49181340"/>
      <w:bookmarkStart w:id="11" w:name="_Toc50476695"/>
      <w:bookmarkStart w:id="12" w:name="_Toc49009541"/>
      <w:r w:rsidRPr="0060432D">
        <w:t>《市政公用工程设计文件编制深度规定》（2013年版）（修订版）</w:t>
      </w:r>
      <w:r w:rsidRPr="0060432D">
        <w:br/>
      </w:r>
      <w:r w:rsidR="005814D5" w:rsidRPr="0060432D">
        <w:t>3</w:t>
      </w:r>
      <w:r w:rsidRPr="0060432D">
        <w:rPr>
          <w:rFonts w:hint="eastAsia"/>
        </w:rPr>
        <w:t>、《中华人民共和国工程建设标准强制性条文》城镇建设部分（2013 年版）</w:t>
      </w:r>
    </w:p>
    <w:p w14:paraId="72164DB4" w14:textId="6E39B887" w:rsidR="002C49BE" w:rsidRPr="0060432D" w:rsidRDefault="005814D5" w:rsidP="002C49BE">
      <w:pPr>
        <w:adjustRightInd w:val="0"/>
        <w:snapToGrid w:val="0"/>
        <w:spacing w:line="360" w:lineRule="auto"/>
        <w:ind w:firstLineChars="100" w:firstLine="240"/>
        <w:jc w:val="both"/>
      </w:pPr>
      <w:r w:rsidRPr="0060432D">
        <w:t>4</w:t>
      </w:r>
      <w:r w:rsidR="002C49BE" w:rsidRPr="0060432D">
        <w:rPr>
          <w:rFonts w:hint="eastAsia"/>
        </w:rPr>
        <w:t>、《建设部推广应用和限制禁止使用技术》的公告</w:t>
      </w:r>
    </w:p>
    <w:p w14:paraId="5CAFDC90" w14:textId="5517096E" w:rsidR="002C49BE" w:rsidRPr="0060432D" w:rsidRDefault="005814D5" w:rsidP="002C49BE">
      <w:pPr>
        <w:adjustRightInd w:val="0"/>
        <w:snapToGrid w:val="0"/>
        <w:spacing w:line="360" w:lineRule="auto"/>
        <w:ind w:firstLineChars="100" w:firstLine="240"/>
        <w:jc w:val="both"/>
      </w:pPr>
      <w:r w:rsidRPr="0060432D">
        <w:t>5</w:t>
      </w:r>
      <w:r w:rsidR="002C49BE" w:rsidRPr="0060432D">
        <w:rPr>
          <w:rFonts w:hint="eastAsia"/>
        </w:rPr>
        <w:t>、《建设工程质量管理条例》（</w:t>
      </w:r>
      <w:r w:rsidR="002C49BE" w:rsidRPr="0060432D">
        <w:t>中华人民共和国国务院令</w:t>
      </w:r>
      <w:r w:rsidR="002C49BE" w:rsidRPr="0060432D">
        <w:rPr>
          <w:rFonts w:hint="eastAsia"/>
        </w:rPr>
        <w:t>第279号）</w:t>
      </w:r>
    </w:p>
    <w:p w14:paraId="61AD68FC" w14:textId="567D2408" w:rsidR="002C49BE" w:rsidRPr="0060432D" w:rsidRDefault="005814D5" w:rsidP="002C49BE">
      <w:pPr>
        <w:adjustRightInd w:val="0"/>
        <w:snapToGrid w:val="0"/>
        <w:spacing w:line="360" w:lineRule="auto"/>
        <w:ind w:firstLineChars="100" w:firstLine="240"/>
        <w:jc w:val="both"/>
      </w:pPr>
      <w:r w:rsidRPr="0060432D">
        <w:t>6</w:t>
      </w:r>
      <w:r w:rsidR="002C49BE" w:rsidRPr="0060432D">
        <w:rPr>
          <w:rFonts w:hint="eastAsia"/>
        </w:rPr>
        <w:t>、《无障碍环境建设条例》（ 中华人民共和国</w:t>
      </w:r>
      <w:proofErr w:type="gramStart"/>
      <w:r w:rsidR="002C49BE" w:rsidRPr="0060432D">
        <w:rPr>
          <w:rFonts w:hint="eastAsia"/>
        </w:rPr>
        <w:t>国务院令第</w:t>
      </w:r>
      <w:proofErr w:type="gramEnd"/>
      <w:r w:rsidR="002C49BE" w:rsidRPr="0060432D">
        <w:rPr>
          <w:rFonts w:hint="eastAsia"/>
        </w:rPr>
        <w:t xml:space="preserve"> 622 号）</w:t>
      </w:r>
    </w:p>
    <w:p w14:paraId="54A1823B" w14:textId="30002D1B" w:rsidR="002C49BE" w:rsidRPr="0060432D" w:rsidRDefault="005814D5" w:rsidP="002C49BE">
      <w:pPr>
        <w:adjustRightInd w:val="0"/>
        <w:snapToGrid w:val="0"/>
        <w:spacing w:line="360" w:lineRule="auto"/>
        <w:ind w:firstLineChars="100" w:firstLine="240"/>
        <w:jc w:val="both"/>
      </w:pPr>
      <w:r w:rsidRPr="0060432D">
        <w:t>7</w:t>
      </w:r>
      <w:r w:rsidR="002C49BE" w:rsidRPr="0060432D">
        <w:rPr>
          <w:rFonts w:hint="eastAsia"/>
        </w:rPr>
        <w:t>、《建设工程勘察设计管理条例》（中华人民共和国</w:t>
      </w:r>
      <w:proofErr w:type="gramStart"/>
      <w:r w:rsidR="002C49BE" w:rsidRPr="0060432D">
        <w:rPr>
          <w:rFonts w:hint="eastAsia"/>
        </w:rPr>
        <w:t>国务院令第</w:t>
      </w:r>
      <w:proofErr w:type="gramEnd"/>
      <w:r w:rsidR="002C49BE" w:rsidRPr="0060432D">
        <w:rPr>
          <w:rFonts w:hint="eastAsia"/>
        </w:rPr>
        <w:t xml:space="preserve"> 293 号）</w:t>
      </w:r>
    </w:p>
    <w:p w14:paraId="530E06D8" w14:textId="77777777" w:rsidR="00C5722D" w:rsidRPr="0060432D" w:rsidRDefault="0066002F" w:rsidP="002C49BE">
      <w:pPr>
        <w:pStyle w:val="2"/>
        <w:adjustRightInd w:val="0"/>
        <w:snapToGrid w:val="0"/>
        <w:spacing w:before="0" w:after="0" w:line="360" w:lineRule="auto"/>
        <w:ind w:firstLineChars="49" w:firstLine="138"/>
        <w:jc w:val="both"/>
        <w:rPr>
          <w:rFonts w:ascii="宋体" w:eastAsia="宋体" w:hAnsi="宋体"/>
          <w:sz w:val="28"/>
        </w:rPr>
      </w:pPr>
      <w:bookmarkStart w:id="13" w:name="_Toc173917955"/>
      <w:r w:rsidRPr="0060432D">
        <w:rPr>
          <w:rFonts w:ascii="宋体" w:eastAsia="宋体" w:hAnsi="宋体" w:hint="eastAsia"/>
          <w:sz w:val="28"/>
        </w:rPr>
        <w:t>2工程概述</w:t>
      </w:r>
      <w:bookmarkEnd w:id="8"/>
      <w:bookmarkEnd w:id="9"/>
      <w:bookmarkEnd w:id="10"/>
      <w:bookmarkEnd w:id="11"/>
      <w:bookmarkEnd w:id="12"/>
      <w:bookmarkEnd w:id="13"/>
    </w:p>
    <w:p w14:paraId="5C297E82" w14:textId="77777777" w:rsidR="00C5722D" w:rsidRPr="0060432D" w:rsidRDefault="0066002F">
      <w:pPr>
        <w:pStyle w:val="3"/>
        <w:keepLines/>
        <w:numPr>
          <w:ilvl w:val="0"/>
          <w:numId w:val="0"/>
        </w:numPr>
        <w:tabs>
          <w:tab w:val="left" w:pos="432"/>
        </w:tabs>
        <w:ind w:firstLine="200"/>
        <w:jc w:val="both"/>
        <w:rPr>
          <w:color w:val="auto"/>
        </w:rPr>
      </w:pPr>
      <w:bookmarkStart w:id="14" w:name="_Toc26941651"/>
      <w:bookmarkStart w:id="15" w:name="_Toc26944608"/>
      <w:bookmarkStart w:id="16" w:name="_Toc49181343"/>
      <w:bookmarkStart w:id="17" w:name="_Toc49009544"/>
      <w:bookmarkStart w:id="18" w:name="_Toc50476696"/>
      <w:bookmarkStart w:id="19" w:name="_Toc173917956"/>
      <w:r w:rsidRPr="0060432D">
        <w:rPr>
          <w:rFonts w:hint="eastAsia"/>
          <w:color w:val="auto"/>
        </w:rPr>
        <w:t>2.1工程</w:t>
      </w:r>
      <w:bookmarkEnd w:id="14"/>
      <w:bookmarkEnd w:id="15"/>
      <w:bookmarkEnd w:id="16"/>
      <w:bookmarkEnd w:id="17"/>
      <w:r w:rsidRPr="0060432D">
        <w:rPr>
          <w:rFonts w:hint="eastAsia"/>
          <w:color w:val="auto"/>
        </w:rPr>
        <w:t>简介</w:t>
      </w:r>
      <w:bookmarkEnd w:id="18"/>
      <w:bookmarkEnd w:id="19"/>
    </w:p>
    <w:p w14:paraId="3EE72C99" w14:textId="48DB0654" w:rsidR="00C5722D" w:rsidRPr="0060432D" w:rsidRDefault="0066002F" w:rsidP="0066002F">
      <w:pPr>
        <w:adjustRightInd w:val="0"/>
        <w:snapToGrid w:val="0"/>
        <w:spacing w:line="360" w:lineRule="auto"/>
        <w:ind w:firstLineChars="200" w:firstLine="480"/>
        <w:jc w:val="both"/>
      </w:pPr>
      <w:r w:rsidRPr="0060432D">
        <w:rPr>
          <w:rFonts w:hint="eastAsia"/>
        </w:rPr>
        <w:t>本工程位于</w:t>
      </w:r>
      <w:r w:rsidR="008920AE" w:rsidRPr="0060432D">
        <w:rPr>
          <w:rFonts w:hint="eastAsia"/>
        </w:rPr>
        <w:t>莲花</w:t>
      </w:r>
      <w:proofErr w:type="gramStart"/>
      <w:r w:rsidR="008920AE" w:rsidRPr="0060432D">
        <w:rPr>
          <w:rFonts w:hint="eastAsia"/>
        </w:rPr>
        <w:t>山和平</w:t>
      </w:r>
      <w:proofErr w:type="gramEnd"/>
      <w:r w:rsidR="008920AE" w:rsidRPr="0060432D">
        <w:rPr>
          <w:rFonts w:hint="eastAsia"/>
        </w:rPr>
        <w:t>小区内</w:t>
      </w:r>
      <w:r w:rsidR="00837CA3" w:rsidRPr="0060432D">
        <w:rPr>
          <w:rFonts w:hint="eastAsia"/>
        </w:rPr>
        <w:t>，包含</w:t>
      </w:r>
      <w:r w:rsidR="008920AE" w:rsidRPr="0060432D">
        <w:rPr>
          <w:rFonts w:hint="eastAsia"/>
        </w:rPr>
        <w:t>涉及园区内</w:t>
      </w:r>
      <w:r w:rsidR="001045A3" w:rsidRPr="0060432D">
        <w:rPr>
          <w:rFonts w:hint="eastAsia"/>
        </w:rPr>
        <w:t>道路、排水</w:t>
      </w:r>
      <w:r w:rsidR="008920AE" w:rsidRPr="0060432D">
        <w:rPr>
          <w:rFonts w:hint="eastAsia"/>
        </w:rPr>
        <w:t>、建筑、电气等专业</w:t>
      </w:r>
      <w:r w:rsidR="001045A3" w:rsidRPr="0060432D">
        <w:rPr>
          <w:rFonts w:hint="eastAsia"/>
        </w:rPr>
        <w:t>改造</w:t>
      </w:r>
      <w:r w:rsidR="00837CA3" w:rsidRPr="0060432D">
        <w:rPr>
          <w:rFonts w:hint="eastAsia"/>
        </w:rPr>
        <w:t>。</w:t>
      </w:r>
    </w:p>
    <w:tbl>
      <w:tblPr>
        <w:tblW w:w="5000" w:type="pct"/>
        <w:tblBorders>
          <w:top w:val="double" w:sz="4" w:space="0" w:color="000000"/>
          <w:left w:val="double" w:sz="4" w:space="0" w:color="000000"/>
          <w:bottom w:val="double" w:sz="4" w:space="0" w:color="000000"/>
          <w:right w:val="double" w:sz="4" w:space="0" w:color="000000"/>
          <w:insideH w:val="single" w:sz="6" w:space="0" w:color="000000"/>
          <w:insideV w:val="single" w:sz="6" w:space="0" w:color="000000"/>
        </w:tblBorders>
        <w:tblLook w:val="0000" w:firstRow="0" w:lastRow="0" w:firstColumn="0" w:lastColumn="0" w:noHBand="0" w:noVBand="0"/>
      </w:tblPr>
      <w:tblGrid>
        <w:gridCol w:w="2497"/>
        <w:gridCol w:w="7823"/>
      </w:tblGrid>
      <w:tr w:rsidR="00271410" w:rsidRPr="0060432D" w14:paraId="3213B4CF" w14:textId="77777777" w:rsidTr="00271410">
        <w:trPr>
          <w:trHeight w:val="517"/>
        </w:trPr>
        <w:tc>
          <w:tcPr>
            <w:tcW w:w="1210" w:type="pct"/>
            <w:vAlign w:val="center"/>
          </w:tcPr>
          <w:p w14:paraId="3C9A5A61" w14:textId="77777777" w:rsidR="00271410" w:rsidRPr="0060432D" w:rsidRDefault="00271410" w:rsidP="00D316D8">
            <w:pPr>
              <w:spacing w:line="400" w:lineRule="exact"/>
              <w:jc w:val="center"/>
              <w:rPr>
                <w:color w:val="000000"/>
              </w:rPr>
            </w:pPr>
            <w:r w:rsidRPr="0060432D">
              <w:rPr>
                <w:rFonts w:hint="eastAsia"/>
                <w:color w:val="000000"/>
              </w:rPr>
              <w:t>专业</w:t>
            </w:r>
          </w:p>
        </w:tc>
        <w:tc>
          <w:tcPr>
            <w:tcW w:w="3790" w:type="pct"/>
            <w:vAlign w:val="center"/>
          </w:tcPr>
          <w:p w14:paraId="3537A7DA" w14:textId="77777777" w:rsidR="00271410" w:rsidRPr="0060432D" w:rsidRDefault="00271410" w:rsidP="00D316D8">
            <w:pPr>
              <w:spacing w:line="400" w:lineRule="exact"/>
              <w:jc w:val="center"/>
              <w:rPr>
                <w:color w:val="000000"/>
              </w:rPr>
            </w:pPr>
            <w:r w:rsidRPr="0060432D">
              <w:rPr>
                <w:rFonts w:hint="eastAsia"/>
                <w:color w:val="000000"/>
              </w:rPr>
              <w:t>主要内容</w:t>
            </w:r>
          </w:p>
        </w:tc>
      </w:tr>
      <w:tr w:rsidR="00271410" w:rsidRPr="0060432D" w14:paraId="6DE2CC85" w14:textId="77777777" w:rsidTr="00271410">
        <w:trPr>
          <w:trHeight w:val="517"/>
        </w:trPr>
        <w:tc>
          <w:tcPr>
            <w:tcW w:w="1210" w:type="pct"/>
            <w:vAlign w:val="center"/>
          </w:tcPr>
          <w:p w14:paraId="236C8B3A" w14:textId="77777777" w:rsidR="00271410" w:rsidRPr="0060432D" w:rsidRDefault="00271410" w:rsidP="00D316D8">
            <w:pPr>
              <w:spacing w:line="400" w:lineRule="exact"/>
              <w:jc w:val="center"/>
              <w:rPr>
                <w:color w:val="000000"/>
              </w:rPr>
            </w:pPr>
            <w:r w:rsidRPr="0060432D">
              <w:rPr>
                <w:rFonts w:hint="eastAsia"/>
                <w:color w:val="000000"/>
              </w:rPr>
              <w:t>道路</w:t>
            </w:r>
          </w:p>
        </w:tc>
        <w:tc>
          <w:tcPr>
            <w:tcW w:w="3790" w:type="pct"/>
            <w:vAlign w:val="center"/>
          </w:tcPr>
          <w:p w14:paraId="468BC40C" w14:textId="5CCA6C0A" w:rsidR="00271410" w:rsidRPr="0060432D" w:rsidRDefault="00271410" w:rsidP="00D316D8">
            <w:pPr>
              <w:spacing w:line="400" w:lineRule="exact"/>
              <w:jc w:val="center"/>
              <w:rPr>
                <w:color w:val="000000"/>
              </w:rPr>
            </w:pPr>
            <w:r w:rsidRPr="0060432D">
              <w:rPr>
                <w:rFonts w:hint="eastAsia"/>
                <w:color w:val="000000"/>
              </w:rPr>
              <w:t>硬化裸露路面、新建方砖步道。</w:t>
            </w:r>
            <w:r>
              <w:rPr>
                <w:rFonts w:hint="eastAsia"/>
                <w:color w:val="000000"/>
              </w:rPr>
              <w:t>处理</w:t>
            </w:r>
            <w:r w:rsidRPr="0060432D">
              <w:rPr>
                <w:rFonts w:hint="eastAsia"/>
                <w:color w:val="000000"/>
              </w:rPr>
              <w:t>道路病害、施画停车位</w:t>
            </w:r>
          </w:p>
        </w:tc>
      </w:tr>
      <w:tr w:rsidR="00271410" w:rsidRPr="0060432D" w14:paraId="10F21560" w14:textId="77777777" w:rsidTr="00271410">
        <w:trPr>
          <w:trHeight w:val="517"/>
        </w:trPr>
        <w:tc>
          <w:tcPr>
            <w:tcW w:w="1210" w:type="pct"/>
            <w:vAlign w:val="center"/>
          </w:tcPr>
          <w:p w14:paraId="45196210" w14:textId="77777777" w:rsidR="00271410" w:rsidRPr="0060432D" w:rsidRDefault="00271410" w:rsidP="00D316D8">
            <w:pPr>
              <w:spacing w:line="400" w:lineRule="exact"/>
              <w:jc w:val="center"/>
              <w:rPr>
                <w:color w:val="000000"/>
              </w:rPr>
            </w:pPr>
            <w:r w:rsidRPr="0060432D">
              <w:rPr>
                <w:rFonts w:hint="eastAsia"/>
                <w:color w:val="000000"/>
              </w:rPr>
              <w:t>排水</w:t>
            </w:r>
          </w:p>
        </w:tc>
        <w:tc>
          <w:tcPr>
            <w:tcW w:w="3790" w:type="pct"/>
            <w:vAlign w:val="center"/>
          </w:tcPr>
          <w:p w14:paraId="504BC216" w14:textId="747A8EFE" w:rsidR="00271410" w:rsidRPr="0060432D" w:rsidRDefault="00271410" w:rsidP="00D316D8">
            <w:pPr>
              <w:spacing w:line="400" w:lineRule="exact"/>
              <w:jc w:val="center"/>
              <w:rPr>
                <w:color w:val="000000"/>
              </w:rPr>
            </w:pPr>
            <w:r>
              <w:rPr>
                <w:rFonts w:hint="eastAsia"/>
                <w:color w:val="000000"/>
              </w:rPr>
              <w:t>疏通、</w:t>
            </w:r>
            <w:r w:rsidRPr="0060432D">
              <w:rPr>
                <w:rFonts w:hint="eastAsia"/>
                <w:color w:val="000000"/>
              </w:rPr>
              <w:t>清淤雨水管线</w:t>
            </w:r>
          </w:p>
        </w:tc>
      </w:tr>
      <w:tr w:rsidR="00271410" w:rsidRPr="0060432D" w14:paraId="34F9ED81" w14:textId="77777777" w:rsidTr="00271410">
        <w:trPr>
          <w:trHeight w:val="517"/>
        </w:trPr>
        <w:tc>
          <w:tcPr>
            <w:tcW w:w="1210" w:type="pct"/>
            <w:vAlign w:val="center"/>
          </w:tcPr>
          <w:p w14:paraId="2EE225AD" w14:textId="4F5B9683" w:rsidR="00271410" w:rsidRPr="0060432D" w:rsidRDefault="00271410" w:rsidP="00D316D8">
            <w:pPr>
              <w:spacing w:line="400" w:lineRule="exact"/>
              <w:jc w:val="center"/>
              <w:rPr>
                <w:color w:val="000000"/>
              </w:rPr>
            </w:pPr>
            <w:r w:rsidRPr="0060432D">
              <w:rPr>
                <w:rFonts w:hint="eastAsia"/>
                <w:color w:val="000000"/>
              </w:rPr>
              <w:t>建筑</w:t>
            </w:r>
          </w:p>
        </w:tc>
        <w:tc>
          <w:tcPr>
            <w:tcW w:w="3790" w:type="pct"/>
            <w:vAlign w:val="center"/>
          </w:tcPr>
          <w:p w14:paraId="15B59853" w14:textId="7D4B4B49" w:rsidR="00271410" w:rsidRPr="0060432D" w:rsidRDefault="00271410" w:rsidP="00D316D8">
            <w:pPr>
              <w:spacing w:line="400" w:lineRule="exact"/>
              <w:jc w:val="center"/>
              <w:rPr>
                <w:color w:val="000000"/>
              </w:rPr>
            </w:pPr>
            <w:r w:rsidRPr="0060432D">
              <w:rPr>
                <w:color w:val="000000"/>
              </w:rPr>
              <w:t>车牌识别一体机、栏杆道闸、更换屋面防水、拆除还原屋面瓦片、密封窗户漏水缝隙、小区围栏修补</w:t>
            </w:r>
          </w:p>
        </w:tc>
      </w:tr>
      <w:tr w:rsidR="00271410" w:rsidRPr="0060432D" w14:paraId="55FFBF52" w14:textId="77777777" w:rsidTr="00271410">
        <w:trPr>
          <w:trHeight w:val="517"/>
        </w:trPr>
        <w:tc>
          <w:tcPr>
            <w:tcW w:w="1210" w:type="pct"/>
            <w:vAlign w:val="center"/>
          </w:tcPr>
          <w:p w14:paraId="5E37BC18" w14:textId="2084CF1B" w:rsidR="00271410" w:rsidRPr="0060432D" w:rsidRDefault="00271410" w:rsidP="00D316D8">
            <w:pPr>
              <w:spacing w:line="400" w:lineRule="exact"/>
              <w:jc w:val="center"/>
              <w:rPr>
                <w:color w:val="000000"/>
              </w:rPr>
            </w:pPr>
            <w:r w:rsidRPr="0060432D">
              <w:rPr>
                <w:rFonts w:hint="eastAsia"/>
                <w:color w:val="000000"/>
              </w:rPr>
              <w:t>电气</w:t>
            </w:r>
          </w:p>
        </w:tc>
        <w:tc>
          <w:tcPr>
            <w:tcW w:w="3790" w:type="pct"/>
            <w:vAlign w:val="center"/>
          </w:tcPr>
          <w:p w14:paraId="1B37BC63" w14:textId="757FE282" w:rsidR="00271410" w:rsidRPr="0060432D" w:rsidRDefault="00271410" w:rsidP="00D316D8">
            <w:pPr>
              <w:spacing w:line="400" w:lineRule="exact"/>
              <w:jc w:val="center"/>
              <w:rPr>
                <w:color w:val="000000"/>
              </w:rPr>
            </w:pPr>
            <w:r w:rsidRPr="0060432D">
              <w:rPr>
                <w:rFonts w:hint="eastAsia"/>
                <w:color w:val="000000"/>
              </w:rPr>
              <w:t>太阳能路灯、监控</w:t>
            </w:r>
          </w:p>
        </w:tc>
      </w:tr>
    </w:tbl>
    <w:p w14:paraId="29F22C4F" w14:textId="77777777" w:rsidR="00C5722D" w:rsidRPr="0060432D" w:rsidRDefault="0066002F">
      <w:pPr>
        <w:pStyle w:val="3"/>
        <w:keepLines/>
        <w:numPr>
          <w:ilvl w:val="0"/>
          <w:numId w:val="0"/>
        </w:numPr>
        <w:tabs>
          <w:tab w:val="left" w:pos="432"/>
        </w:tabs>
        <w:ind w:firstLine="200"/>
        <w:jc w:val="both"/>
        <w:rPr>
          <w:color w:val="auto"/>
        </w:rPr>
      </w:pPr>
      <w:bookmarkStart w:id="20" w:name="_Toc26941650"/>
      <w:bookmarkStart w:id="21" w:name="_Toc49181342"/>
      <w:bookmarkStart w:id="22" w:name="_Toc50476697"/>
      <w:bookmarkStart w:id="23" w:name="_Toc49009543"/>
      <w:bookmarkStart w:id="24" w:name="_Toc26944607"/>
      <w:bookmarkStart w:id="25" w:name="_Toc173917957"/>
      <w:bookmarkStart w:id="26" w:name="_Toc26944610"/>
      <w:r w:rsidRPr="0060432D">
        <w:rPr>
          <w:rFonts w:hint="eastAsia"/>
          <w:color w:val="auto"/>
        </w:rPr>
        <w:t>2.2建设意义</w:t>
      </w:r>
      <w:bookmarkEnd w:id="20"/>
      <w:bookmarkEnd w:id="21"/>
      <w:bookmarkEnd w:id="22"/>
      <w:bookmarkEnd w:id="23"/>
      <w:bookmarkEnd w:id="24"/>
      <w:bookmarkEnd w:id="25"/>
    </w:p>
    <w:p w14:paraId="4A9A9828" w14:textId="40E8D1A1" w:rsidR="00C5722D" w:rsidRPr="0060432D" w:rsidRDefault="00DA45C7">
      <w:pPr>
        <w:adjustRightInd w:val="0"/>
        <w:snapToGrid w:val="0"/>
        <w:spacing w:line="360" w:lineRule="auto"/>
        <w:ind w:firstLineChars="200" w:firstLine="480"/>
        <w:jc w:val="both"/>
      </w:pPr>
      <w:r w:rsidRPr="0060432D">
        <w:rPr>
          <w:rFonts w:hint="eastAsia"/>
        </w:rPr>
        <w:t>为能及时回应群众访求，解决好群众</w:t>
      </w:r>
      <w:proofErr w:type="gramStart"/>
      <w:r w:rsidRPr="0060432D">
        <w:rPr>
          <w:rFonts w:hint="eastAsia"/>
        </w:rPr>
        <w:t>急难愁盼问题</w:t>
      </w:r>
      <w:proofErr w:type="gramEnd"/>
      <w:r w:rsidRPr="0060432D">
        <w:rPr>
          <w:rFonts w:hint="eastAsia"/>
        </w:rPr>
        <w:t>，切实完善和平小区硬件设施，整治和平小区整体环境，提升群众幸福指数，现结合和平小区实际，特制定本方案。</w:t>
      </w:r>
    </w:p>
    <w:p w14:paraId="27CC1EFC" w14:textId="77777777" w:rsidR="00C5722D" w:rsidRPr="00A56F44" w:rsidRDefault="0066002F" w:rsidP="00A56F44">
      <w:pPr>
        <w:pStyle w:val="3"/>
        <w:keepLines/>
        <w:numPr>
          <w:ilvl w:val="0"/>
          <w:numId w:val="0"/>
        </w:numPr>
        <w:tabs>
          <w:tab w:val="left" w:pos="432"/>
        </w:tabs>
        <w:ind w:firstLine="200"/>
        <w:jc w:val="both"/>
        <w:rPr>
          <w:color w:val="auto"/>
        </w:rPr>
      </w:pPr>
      <w:bookmarkStart w:id="27" w:name="_Toc50476698"/>
      <w:bookmarkStart w:id="28" w:name="_Toc173917958"/>
      <w:r w:rsidRPr="00A56F44">
        <w:rPr>
          <w:rFonts w:hint="eastAsia"/>
          <w:color w:val="auto"/>
        </w:rPr>
        <w:t>2.3工程范围、规模及主要设计内容</w:t>
      </w:r>
      <w:bookmarkEnd w:id="27"/>
      <w:bookmarkEnd w:id="28"/>
    </w:p>
    <w:p w14:paraId="5CCD64F7" w14:textId="77777777" w:rsidR="00C5722D" w:rsidRPr="0060432D" w:rsidRDefault="0066002F">
      <w:pPr>
        <w:pStyle w:val="4"/>
        <w:ind w:firstLineChars="100" w:firstLine="241"/>
        <w:rPr>
          <w:rFonts w:ascii="宋体" w:hAnsi="宋体"/>
        </w:rPr>
      </w:pPr>
      <w:bookmarkStart w:id="29" w:name="_Toc50476699"/>
      <w:bookmarkStart w:id="30" w:name="_Toc173917959"/>
      <w:r w:rsidRPr="0060432D">
        <w:rPr>
          <w:rFonts w:ascii="宋体" w:hAnsi="宋体" w:hint="eastAsia"/>
        </w:rPr>
        <w:t>2.3.1工程范围及规模</w:t>
      </w:r>
      <w:bookmarkEnd w:id="29"/>
      <w:bookmarkEnd w:id="30"/>
    </w:p>
    <w:p w14:paraId="0280F705" w14:textId="1CCC9C10" w:rsidR="00DA45C7" w:rsidRPr="0060432D" w:rsidRDefault="00DA45C7">
      <w:pPr>
        <w:adjustRightInd w:val="0"/>
        <w:snapToGrid w:val="0"/>
        <w:spacing w:line="360" w:lineRule="auto"/>
        <w:ind w:firstLineChars="200" w:firstLine="480"/>
        <w:jc w:val="both"/>
      </w:pPr>
      <w:r w:rsidRPr="0060432D">
        <w:rPr>
          <w:rFonts w:hint="eastAsia"/>
        </w:rPr>
        <w:t>包含涉及园区内道路、排水、建筑、电气等改造。主要工程量如下：</w:t>
      </w:r>
    </w:p>
    <w:p w14:paraId="3E621A0F" w14:textId="651AB272" w:rsidR="00DA45C7" w:rsidRPr="0060432D" w:rsidRDefault="00DA45C7">
      <w:pPr>
        <w:adjustRightInd w:val="0"/>
        <w:snapToGrid w:val="0"/>
        <w:spacing w:line="360" w:lineRule="auto"/>
        <w:ind w:firstLineChars="200" w:firstLine="480"/>
        <w:jc w:val="both"/>
      </w:pPr>
      <w:r w:rsidRPr="0060432D">
        <w:rPr>
          <w:rFonts w:hint="eastAsia"/>
        </w:rPr>
        <w:t>道路专业：</w:t>
      </w:r>
    </w:p>
    <w:p w14:paraId="7F61DCFE" w14:textId="4ECF5299" w:rsidR="00C5722D" w:rsidRPr="0060432D" w:rsidRDefault="007521D7">
      <w:pPr>
        <w:adjustRightInd w:val="0"/>
        <w:snapToGrid w:val="0"/>
        <w:spacing w:line="360" w:lineRule="auto"/>
        <w:ind w:firstLineChars="200" w:firstLine="480"/>
        <w:jc w:val="both"/>
      </w:pPr>
      <w:r w:rsidRPr="0060432D">
        <w:rPr>
          <w:rFonts w:hint="eastAsia"/>
        </w:rPr>
        <w:t>1</w:t>
      </w:r>
      <w:r w:rsidRPr="0060432D">
        <w:t>.</w:t>
      </w:r>
      <w:r w:rsidR="0066002F" w:rsidRPr="0060432D">
        <w:rPr>
          <w:rFonts w:hint="eastAsia"/>
        </w:rPr>
        <w:t>道路结构</w:t>
      </w:r>
      <w:proofErr w:type="gramStart"/>
      <w:r w:rsidR="0066002F" w:rsidRPr="0060432D">
        <w:rPr>
          <w:rFonts w:hint="eastAsia"/>
        </w:rPr>
        <w:t>一</w:t>
      </w:r>
      <w:proofErr w:type="gramEnd"/>
      <w:r w:rsidR="0066002F" w:rsidRPr="0060432D">
        <w:rPr>
          <w:rFonts w:hint="eastAsia"/>
        </w:rPr>
        <w:t>：</w:t>
      </w:r>
      <w:r w:rsidR="005A422C" w:rsidRPr="0060432D">
        <w:t>830.9</w:t>
      </w:r>
      <w:r w:rsidR="0066002F" w:rsidRPr="0060432D">
        <w:rPr>
          <w:rFonts w:hint="eastAsia"/>
        </w:rPr>
        <w:t>平方米</w:t>
      </w:r>
      <w:r w:rsidR="00271410">
        <w:rPr>
          <w:rFonts w:hint="eastAsia"/>
        </w:rPr>
        <w:t>。</w:t>
      </w:r>
    </w:p>
    <w:p w14:paraId="6867F235" w14:textId="62FDC4AA" w:rsidR="00C5722D" w:rsidRPr="0060432D" w:rsidRDefault="007521D7">
      <w:pPr>
        <w:adjustRightInd w:val="0"/>
        <w:snapToGrid w:val="0"/>
        <w:spacing w:line="360" w:lineRule="auto"/>
        <w:ind w:firstLineChars="200" w:firstLine="480"/>
        <w:jc w:val="both"/>
      </w:pPr>
      <w:r w:rsidRPr="0060432D">
        <w:rPr>
          <w:rFonts w:hint="eastAsia"/>
        </w:rPr>
        <w:t>2</w:t>
      </w:r>
      <w:r w:rsidRPr="0060432D">
        <w:t>.</w:t>
      </w:r>
      <w:r w:rsidR="0066002F" w:rsidRPr="0060432D">
        <w:rPr>
          <w:rFonts w:hint="eastAsia"/>
        </w:rPr>
        <w:t>道路结构二：</w:t>
      </w:r>
      <w:r w:rsidR="005A422C" w:rsidRPr="0060432D">
        <w:t>33</w:t>
      </w:r>
      <w:r w:rsidR="0066002F" w:rsidRPr="0060432D">
        <w:rPr>
          <w:rFonts w:hint="eastAsia"/>
        </w:rPr>
        <w:t>平方米</w:t>
      </w:r>
      <w:r w:rsidR="00271410">
        <w:rPr>
          <w:rFonts w:hint="eastAsia"/>
        </w:rPr>
        <w:t>。</w:t>
      </w:r>
    </w:p>
    <w:p w14:paraId="76C3D7DB" w14:textId="338C3F70" w:rsidR="00FF0DFE" w:rsidRPr="0060432D" w:rsidRDefault="007521D7">
      <w:pPr>
        <w:adjustRightInd w:val="0"/>
        <w:snapToGrid w:val="0"/>
        <w:spacing w:line="360" w:lineRule="auto"/>
        <w:ind w:firstLineChars="200" w:firstLine="480"/>
        <w:jc w:val="both"/>
      </w:pPr>
      <w:r w:rsidRPr="0060432D">
        <w:rPr>
          <w:rFonts w:hint="eastAsia"/>
        </w:rPr>
        <w:t>3</w:t>
      </w:r>
      <w:r w:rsidRPr="0060432D">
        <w:t>.</w:t>
      </w:r>
      <w:r w:rsidR="00DA45C7" w:rsidRPr="0060432D">
        <w:rPr>
          <w:rFonts w:hint="eastAsia"/>
        </w:rPr>
        <w:t>新建方砖结构</w:t>
      </w:r>
      <w:r w:rsidR="00FF0DFE" w:rsidRPr="0060432D">
        <w:rPr>
          <w:rFonts w:hint="eastAsia"/>
        </w:rPr>
        <w:t>：</w:t>
      </w:r>
      <w:r w:rsidR="00BD29FA">
        <w:t>3047.2</w:t>
      </w:r>
      <w:r w:rsidR="00FF0DFE" w:rsidRPr="0060432D">
        <w:rPr>
          <w:rFonts w:hint="eastAsia"/>
        </w:rPr>
        <w:t>平方米</w:t>
      </w:r>
      <w:r w:rsidR="00271410">
        <w:rPr>
          <w:rFonts w:hint="eastAsia"/>
        </w:rPr>
        <w:t>。</w:t>
      </w:r>
    </w:p>
    <w:p w14:paraId="06B86224" w14:textId="7258E309" w:rsidR="00C5722D" w:rsidRPr="0060432D" w:rsidRDefault="007521D7">
      <w:pPr>
        <w:adjustRightInd w:val="0"/>
        <w:snapToGrid w:val="0"/>
        <w:spacing w:line="360" w:lineRule="auto"/>
        <w:ind w:firstLineChars="200" w:firstLine="480"/>
        <w:jc w:val="both"/>
      </w:pPr>
      <w:r w:rsidRPr="0060432D">
        <w:rPr>
          <w:rFonts w:hint="eastAsia"/>
        </w:rPr>
        <w:t>5</w:t>
      </w:r>
      <w:r w:rsidRPr="0060432D">
        <w:t>.</w:t>
      </w:r>
      <w:r w:rsidR="00DD2442" w:rsidRPr="0060432D">
        <w:rPr>
          <w:rFonts w:hint="eastAsia"/>
        </w:rPr>
        <w:t>立缘石结构</w:t>
      </w:r>
      <w:r w:rsidR="0066002F" w:rsidRPr="0060432D">
        <w:rPr>
          <w:rFonts w:hint="eastAsia"/>
        </w:rPr>
        <w:t>：</w:t>
      </w:r>
      <w:r w:rsidR="005A422C" w:rsidRPr="0060432D">
        <w:t>170</w:t>
      </w:r>
      <w:r w:rsidR="0066002F" w:rsidRPr="0060432D">
        <w:rPr>
          <w:rFonts w:hint="eastAsia"/>
        </w:rPr>
        <w:t>米</w:t>
      </w:r>
      <w:r w:rsidR="00271410">
        <w:rPr>
          <w:rFonts w:hint="eastAsia"/>
        </w:rPr>
        <w:t>。</w:t>
      </w:r>
    </w:p>
    <w:p w14:paraId="6A99A2E4" w14:textId="266A8CCC" w:rsidR="00C5722D" w:rsidRDefault="007521D7">
      <w:pPr>
        <w:adjustRightInd w:val="0"/>
        <w:snapToGrid w:val="0"/>
        <w:spacing w:line="360" w:lineRule="auto"/>
        <w:ind w:firstLineChars="200" w:firstLine="480"/>
        <w:jc w:val="both"/>
      </w:pPr>
      <w:r w:rsidRPr="0060432D">
        <w:rPr>
          <w:rFonts w:hint="eastAsia"/>
        </w:rPr>
        <w:t>6</w:t>
      </w:r>
      <w:r w:rsidRPr="0060432D">
        <w:t>.</w:t>
      </w:r>
      <w:r w:rsidRPr="0060432D">
        <w:rPr>
          <w:rFonts w:hint="eastAsia"/>
        </w:rPr>
        <w:t>平缘石结构</w:t>
      </w:r>
      <w:r w:rsidR="0066002F" w:rsidRPr="0060432D">
        <w:rPr>
          <w:rFonts w:hint="eastAsia"/>
        </w:rPr>
        <w:t>：</w:t>
      </w:r>
      <w:r w:rsidR="005A422C" w:rsidRPr="0060432D">
        <w:t>304</w:t>
      </w:r>
      <w:r w:rsidR="0066002F" w:rsidRPr="0060432D">
        <w:rPr>
          <w:rFonts w:hint="eastAsia"/>
        </w:rPr>
        <w:t>米</w:t>
      </w:r>
      <w:r w:rsidR="00271410">
        <w:rPr>
          <w:rFonts w:hint="eastAsia"/>
        </w:rPr>
        <w:t>。</w:t>
      </w:r>
    </w:p>
    <w:p w14:paraId="60A8312B" w14:textId="66A9078B" w:rsidR="00BD29FA" w:rsidRPr="0060432D" w:rsidRDefault="00BD29FA">
      <w:pPr>
        <w:adjustRightInd w:val="0"/>
        <w:snapToGrid w:val="0"/>
        <w:spacing w:line="360" w:lineRule="auto"/>
        <w:ind w:firstLineChars="200" w:firstLine="480"/>
        <w:jc w:val="both"/>
      </w:pPr>
      <w:r>
        <w:rPr>
          <w:rFonts w:hint="eastAsia"/>
        </w:rPr>
        <w:t>7</w:t>
      </w:r>
      <w:r>
        <w:t>.</w:t>
      </w:r>
      <w:r>
        <w:rPr>
          <w:rFonts w:hint="eastAsia"/>
        </w:rPr>
        <w:t>修复踏步：1</w:t>
      </w:r>
      <w:r>
        <w:t>11</w:t>
      </w:r>
      <w:r>
        <w:rPr>
          <w:rFonts w:hint="eastAsia"/>
        </w:rPr>
        <w:t>平米。</w:t>
      </w:r>
    </w:p>
    <w:p w14:paraId="77CA2137" w14:textId="0615D4AE" w:rsidR="005E4B92" w:rsidRPr="0060432D" w:rsidRDefault="007521D7">
      <w:pPr>
        <w:adjustRightInd w:val="0"/>
        <w:snapToGrid w:val="0"/>
        <w:spacing w:line="360" w:lineRule="auto"/>
        <w:ind w:firstLineChars="200" w:firstLine="480"/>
        <w:jc w:val="both"/>
      </w:pPr>
      <w:r w:rsidRPr="0060432D">
        <w:rPr>
          <w:rFonts w:hint="eastAsia"/>
        </w:rPr>
        <w:t>8</w:t>
      </w:r>
      <w:r w:rsidRPr="0060432D">
        <w:t>.</w:t>
      </w:r>
      <w:r w:rsidR="005E4B92" w:rsidRPr="0060432D">
        <w:rPr>
          <w:rFonts w:hint="eastAsia"/>
        </w:rPr>
        <w:t>停车位：</w:t>
      </w:r>
      <w:r w:rsidR="00037924">
        <w:t>168</w:t>
      </w:r>
      <w:r w:rsidR="005E4B92" w:rsidRPr="0060432D">
        <w:rPr>
          <w:rFonts w:hint="eastAsia"/>
        </w:rPr>
        <w:t>个</w:t>
      </w:r>
      <w:r w:rsidR="00271410">
        <w:rPr>
          <w:rFonts w:hint="eastAsia"/>
        </w:rPr>
        <w:t>。</w:t>
      </w:r>
    </w:p>
    <w:p w14:paraId="3532A271" w14:textId="7AEE22DC" w:rsidR="00DA45C7" w:rsidRPr="0060432D" w:rsidRDefault="00DA45C7">
      <w:pPr>
        <w:adjustRightInd w:val="0"/>
        <w:snapToGrid w:val="0"/>
        <w:spacing w:line="360" w:lineRule="auto"/>
        <w:ind w:firstLineChars="200" w:firstLine="480"/>
        <w:jc w:val="both"/>
      </w:pPr>
      <w:r w:rsidRPr="0060432D">
        <w:rPr>
          <w:rFonts w:hint="eastAsia"/>
        </w:rPr>
        <w:t>排水专业：</w:t>
      </w:r>
    </w:p>
    <w:p w14:paraId="1CBC53C6" w14:textId="414B81C6" w:rsidR="00DA45C7" w:rsidRPr="0060432D" w:rsidRDefault="00DA45C7" w:rsidP="00DA45C7">
      <w:pPr>
        <w:adjustRightInd w:val="0"/>
        <w:snapToGrid w:val="0"/>
        <w:spacing w:line="360" w:lineRule="auto"/>
        <w:ind w:firstLineChars="200" w:firstLine="480"/>
        <w:jc w:val="both"/>
      </w:pPr>
      <w:r w:rsidRPr="0060432D">
        <w:rPr>
          <w:rFonts w:hint="eastAsia"/>
        </w:rPr>
        <w:t>雨水</w:t>
      </w:r>
      <w:r w:rsidR="00271410">
        <w:rPr>
          <w:rFonts w:hint="eastAsia"/>
        </w:rPr>
        <w:t>d</w:t>
      </w:r>
      <w:r w:rsidR="00271410">
        <w:t>300</w:t>
      </w:r>
      <w:r w:rsidRPr="0060432D">
        <w:rPr>
          <w:rFonts w:hint="eastAsia"/>
        </w:rPr>
        <w:t>管线清淤：</w:t>
      </w:r>
      <w:r w:rsidR="005A422C" w:rsidRPr="0060432D">
        <w:t>270</w:t>
      </w:r>
      <w:r w:rsidRPr="0060432D">
        <w:rPr>
          <w:rFonts w:hint="eastAsia"/>
        </w:rPr>
        <w:t>米</w:t>
      </w:r>
      <w:r w:rsidR="00271410">
        <w:rPr>
          <w:rFonts w:hint="eastAsia"/>
        </w:rPr>
        <w:t>。</w:t>
      </w:r>
    </w:p>
    <w:p w14:paraId="4D6B08CF" w14:textId="77777777" w:rsidR="0060432D" w:rsidRPr="0060432D" w:rsidRDefault="00DA45C7" w:rsidP="0060432D">
      <w:pPr>
        <w:adjustRightInd w:val="0"/>
        <w:snapToGrid w:val="0"/>
        <w:spacing w:line="360" w:lineRule="auto"/>
        <w:ind w:firstLineChars="200" w:firstLine="480"/>
        <w:jc w:val="both"/>
      </w:pPr>
      <w:r w:rsidRPr="0060432D">
        <w:rPr>
          <w:rFonts w:hint="eastAsia"/>
        </w:rPr>
        <w:t>建</w:t>
      </w:r>
      <w:r w:rsidR="0060432D" w:rsidRPr="0060432D">
        <w:rPr>
          <w:rFonts w:hint="eastAsia"/>
        </w:rPr>
        <w:t>筑专业：</w:t>
      </w:r>
    </w:p>
    <w:p w14:paraId="6BFCA326" w14:textId="74EB73A0" w:rsidR="0057578E" w:rsidRPr="0060432D" w:rsidRDefault="00C249AB" w:rsidP="0060432D">
      <w:pPr>
        <w:adjustRightInd w:val="0"/>
        <w:snapToGrid w:val="0"/>
        <w:spacing w:line="360" w:lineRule="auto"/>
        <w:ind w:firstLineChars="200" w:firstLine="480"/>
        <w:jc w:val="both"/>
      </w:pPr>
      <w:r>
        <w:t>1</w:t>
      </w:r>
      <w:r w:rsidR="0060432D" w:rsidRPr="0060432D">
        <w:t>.</w:t>
      </w:r>
      <w:r w:rsidR="0057578E" w:rsidRPr="0060432D">
        <w:t>门窗缝隙防水密封：18720米</w:t>
      </w:r>
      <w:r w:rsidR="00271410">
        <w:rPr>
          <w:rFonts w:hint="eastAsia"/>
        </w:rPr>
        <w:t>。</w:t>
      </w:r>
    </w:p>
    <w:p w14:paraId="560BE329" w14:textId="5F046C51" w:rsidR="0057578E" w:rsidRPr="0060432D" w:rsidRDefault="00C249AB" w:rsidP="0060432D">
      <w:pPr>
        <w:adjustRightInd w:val="0"/>
        <w:snapToGrid w:val="0"/>
        <w:spacing w:line="360" w:lineRule="auto"/>
        <w:ind w:firstLineChars="200" w:firstLine="480"/>
        <w:jc w:val="both"/>
      </w:pPr>
      <w:r>
        <w:t>2</w:t>
      </w:r>
      <w:r w:rsidR="0060432D" w:rsidRPr="0060432D">
        <w:t>.</w:t>
      </w:r>
      <w:r w:rsidR="0057578E" w:rsidRPr="0060432D">
        <w:t>小区围栏修补：15米</w:t>
      </w:r>
      <w:r w:rsidR="00271410">
        <w:rPr>
          <w:rFonts w:hint="eastAsia"/>
        </w:rPr>
        <w:t>。</w:t>
      </w:r>
    </w:p>
    <w:p w14:paraId="21168D90" w14:textId="1E716EE6" w:rsidR="0057578E" w:rsidRPr="0060432D" w:rsidRDefault="00C249AB" w:rsidP="0060432D">
      <w:pPr>
        <w:adjustRightInd w:val="0"/>
        <w:snapToGrid w:val="0"/>
        <w:spacing w:line="360" w:lineRule="auto"/>
        <w:ind w:firstLineChars="200" w:firstLine="480"/>
        <w:jc w:val="both"/>
      </w:pPr>
      <w:r>
        <w:t>3</w:t>
      </w:r>
      <w:r w:rsidR="0060432D" w:rsidRPr="0060432D">
        <w:t>.</w:t>
      </w:r>
      <w:r w:rsidR="0057578E" w:rsidRPr="0060432D">
        <w:t>车牌识别一体机：1套</w:t>
      </w:r>
      <w:r w:rsidR="00271410">
        <w:rPr>
          <w:rFonts w:hint="eastAsia"/>
        </w:rPr>
        <w:t>。</w:t>
      </w:r>
    </w:p>
    <w:p w14:paraId="3CF95A7C" w14:textId="4D00E7D5" w:rsidR="00DA45C7" w:rsidRPr="0060432D" w:rsidRDefault="00DA45C7" w:rsidP="00DA45C7">
      <w:pPr>
        <w:adjustRightInd w:val="0"/>
        <w:snapToGrid w:val="0"/>
        <w:spacing w:line="360" w:lineRule="auto"/>
        <w:ind w:firstLineChars="200" w:firstLine="480"/>
        <w:jc w:val="both"/>
      </w:pPr>
      <w:r w:rsidRPr="0060432D">
        <w:rPr>
          <w:rFonts w:hint="eastAsia"/>
        </w:rPr>
        <w:t>电气专业：</w:t>
      </w:r>
    </w:p>
    <w:p w14:paraId="74CEBD30" w14:textId="7EDD19DB" w:rsidR="00AC7D0D" w:rsidRPr="0060432D" w:rsidRDefault="00AC7D0D" w:rsidP="00AC7D0D">
      <w:pPr>
        <w:adjustRightInd w:val="0"/>
        <w:snapToGrid w:val="0"/>
        <w:spacing w:line="360" w:lineRule="auto"/>
        <w:ind w:firstLineChars="200" w:firstLine="480"/>
        <w:jc w:val="both"/>
      </w:pPr>
      <w:r w:rsidRPr="0060432D">
        <w:rPr>
          <w:rFonts w:hint="eastAsia"/>
        </w:rPr>
        <w:t>1</w:t>
      </w:r>
      <w:r w:rsidR="0060432D" w:rsidRPr="0060432D">
        <w:rPr>
          <w:rFonts w:hint="eastAsia"/>
        </w:rPr>
        <w:t>．</w:t>
      </w:r>
      <w:r w:rsidRPr="0060432D">
        <w:rPr>
          <w:rFonts w:hint="eastAsia"/>
        </w:rPr>
        <w:t>太阳能路灯</w:t>
      </w:r>
      <w:r w:rsidR="00271410">
        <w:t>17</w:t>
      </w:r>
      <w:r w:rsidRPr="0060432D">
        <w:rPr>
          <w:rFonts w:hint="eastAsia"/>
        </w:rPr>
        <w:t>套。</w:t>
      </w:r>
    </w:p>
    <w:p w14:paraId="087208AC" w14:textId="1BC4E99F" w:rsidR="0057578E" w:rsidRPr="0060432D" w:rsidRDefault="0060432D" w:rsidP="0060432D">
      <w:pPr>
        <w:adjustRightInd w:val="0"/>
        <w:snapToGrid w:val="0"/>
        <w:spacing w:line="360" w:lineRule="auto"/>
        <w:ind w:firstLineChars="200" w:firstLine="480"/>
        <w:jc w:val="both"/>
      </w:pPr>
      <w:r w:rsidRPr="0060432D">
        <w:rPr>
          <w:rFonts w:hint="eastAsia"/>
        </w:rPr>
        <w:t>2</w:t>
      </w:r>
      <w:r w:rsidRPr="0060432D">
        <w:t>.</w:t>
      </w:r>
      <w:r w:rsidR="0057578E" w:rsidRPr="0060432D">
        <w:t xml:space="preserve">太阳能摄像机 </w:t>
      </w:r>
      <w:r w:rsidR="00271410">
        <w:t>16</w:t>
      </w:r>
      <w:r w:rsidR="0057578E" w:rsidRPr="0060432D">
        <w:t>套</w:t>
      </w:r>
      <w:r w:rsidR="00271410">
        <w:rPr>
          <w:rFonts w:hint="eastAsia"/>
        </w:rPr>
        <w:t>.</w:t>
      </w:r>
      <w:r w:rsidR="0057578E" w:rsidRPr="0060432D">
        <w:t xml:space="preserve"> </w:t>
      </w:r>
    </w:p>
    <w:p w14:paraId="19C35287" w14:textId="6C43409E" w:rsidR="0057578E" w:rsidRPr="0060432D" w:rsidRDefault="0060432D" w:rsidP="0060432D">
      <w:pPr>
        <w:adjustRightInd w:val="0"/>
        <w:snapToGrid w:val="0"/>
        <w:spacing w:line="360" w:lineRule="auto"/>
        <w:ind w:firstLineChars="200" w:firstLine="480"/>
        <w:jc w:val="both"/>
      </w:pPr>
      <w:r w:rsidRPr="0060432D">
        <w:rPr>
          <w:rFonts w:hint="eastAsia"/>
        </w:rPr>
        <w:t>3</w:t>
      </w:r>
      <w:r w:rsidRPr="0060432D">
        <w:t>.</w:t>
      </w:r>
      <w:r w:rsidR="0057578E" w:rsidRPr="0060432D">
        <w:t xml:space="preserve">监控室设备 1套 </w:t>
      </w:r>
      <w:r w:rsidR="00271410">
        <w:rPr>
          <w:rFonts w:hint="eastAsia"/>
        </w:rPr>
        <w:t>。</w:t>
      </w:r>
    </w:p>
    <w:p w14:paraId="7E166294" w14:textId="77777777" w:rsidR="00C5722D" w:rsidRPr="0060432D" w:rsidRDefault="0066002F">
      <w:pPr>
        <w:pStyle w:val="4"/>
        <w:ind w:left="420"/>
        <w:rPr>
          <w:rFonts w:ascii="宋体" w:hAnsi="宋体"/>
        </w:rPr>
      </w:pPr>
      <w:bookmarkStart w:id="31" w:name="_Toc49181345"/>
      <w:bookmarkStart w:id="32" w:name="_Toc50476700"/>
      <w:bookmarkStart w:id="33" w:name="_Toc49009546"/>
      <w:bookmarkStart w:id="34" w:name="_Toc173917960"/>
      <w:r w:rsidRPr="0060432D">
        <w:rPr>
          <w:rFonts w:ascii="宋体" w:hAnsi="宋体" w:hint="eastAsia"/>
        </w:rPr>
        <w:t>2.3.2主要设计内容</w:t>
      </w:r>
      <w:bookmarkEnd w:id="26"/>
      <w:bookmarkEnd w:id="31"/>
      <w:bookmarkEnd w:id="32"/>
      <w:bookmarkEnd w:id="33"/>
      <w:bookmarkEnd w:id="34"/>
    </w:p>
    <w:p w14:paraId="540461DF" w14:textId="251E1564" w:rsidR="00C5722D" w:rsidRPr="0060432D" w:rsidRDefault="0066002F">
      <w:pPr>
        <w:adjustRightInd w:val="0"/>
        <w:snapToGrid w:val="0"/>
        <w:spacing w:line="360" w:lineRule="auto"/>
        <w:ind w:firstLineChars="200" w:firstLine="482"/>
        <w:jc w:val="both"/>
        <w:rPr>
          <w:b/>
          <w:bCs/>
        </w:rPr>
      </w:pPr>
      <w:bookmarkStart w:id="35" w:name="_Toc26941652"/>
      <w:bookmarkStart w:id="36" w:name="_Toc26944611"/>
      <w:r w:rsidRPr="0060432D">
        <w:rPr>
          <w:rFonts w:hint="eastAsia"/>
          <w:b/>
          <w:bCs/>
        </w:rPr>
        <w:t>1、道路工程</w:t>
      </w:r>
    </w:p>
    <w:p w14:paraId="472B8812" w14:textId="0E275F0B" w:rsidR="00C5722D" w:rsidRPr="0060432D" w:rsidRDefault="0066002F">
      <w:pPr>
        <w:adjustRightInd w:val="0"/>
        <w:snapToGrid w:val="0"/>
        <w:spacing w:line="360" w:lineRule="auto"/>
        <w:ind w:firstLineChars="200" w:firstLine="480"/>
        <w:jc w:val="both"/>
      </w:pPr>
      <w:r w:rsidRPr="0060432D">
        <w:rPr>
          <w:rFonts w:hint="eastAsia"/>
        </w:rPr>
        <w:t>①道路平、纵测量</w:t>
      </w:r>
    </w:p>
    <w:p w14:paraId="6C0FEF21" w14:textId="77777777" w:rsidR="00C5722D" w:rsidRPr="0060432D" w:rsidRDefault="0066002F">
      <w:pPr>
        <w:adjustRightInd w:val="0"/>
        <w:snapToGrid w:val="0"/>
        <w:spacing w:line="360" w:lineRule="auto"/>
        <w:ind w:firstLineChars="200" w:firstLine="480"/>
        <w:jc w:val="both"/>
      </w:pPr>
      <w:r w:rsidRPr="0060432D">
        <w:rPr>
          <w:rFonts w:hint="eastAsia"/>
        </w:rPr>
        <w:t>②既有道路调查</w:t>
      </w:r>
    </w:p>
    <w:p w14:paraId="3A55C7F7" w14:textId="77777777" w:rsidR="00C5722D" w:rsidRPr="0060432D" w:rsidRDefault="0066002F">
      <w:pPr>
        <w:adjustRightInd w:val="0"/>
        <w:snapToGrid w:val="0"/>
        <w:spacing w:line="360" w:lineRule="auto"/>
        <w:ind w:firstLineChars="200" w:firstLine="480"/>
        <w:jc w:val="both"/>
      </w:pPr>
      <w:r w:rsidRPr="0060432D">
        <w:rPr>
          <w:rFonts w:hint="eastAsia"/>
        </w:rPr>
        <w:t>③道路结构计算</w:t>
      </w:r>
    </w:p>
    <w:p w14:paraId="07E515B1" w14:textId="77777777" w:rsidR="00C5722D" w:rsidRPr="0060432D" w:rsidRDefault="0066002F">
      <w:pPr>
        <w:adjustRightInd w:val="0"/>
        <w:snapToGrid w:val="0"/>
        <w:spacing w:line="360" w:lineRule="auto"/>
        <w:ind w:firstLineChars="200" w:firstLine="480"/>
        <w:jc w:val="both"/>
      </w:pPr>
      <w:r w:rsidRPr="0060432D">
        <w:rPr>
          <w:rFonts w:hint="eastAsia"/>
        </w:rPr>
        <w:t>④道路平面、</w:t>
      </w:r>
      <w:r w:rsidR="007521D7" w:rsidRPr="0060432D">
        <w:rPr>
          <w:rFonts w:hint="eastAsia"/>
        </w:rPr>
        <w:t>竖向</w:t>
      </w:r>
      <w:r w:rsidRPr="0060432D">
        <w:rPr>
          <w:rFonts w:hint="eastAsia"/>
        </w:rPr>
        <w:t>设计，路基与路面设计</w:t>
      </w:r>
    </w:p>
    <w:p w14:paraId="7A7DDB4C" w14:textId="1775E7F0" w:rsidR="00C5722D" w:rsidRPr="0060432D" w:rsidRDefault="0066002F">
      <w:pPr>
        <w:adjustRightInd w:val="0"/>
        <w:snapToGrid w:val="0"/>
        <w:spacing w:line="360" w:lineRule="auto"/>
        <w:ind w:firstLineChars="200" w:firstLine="480"/>
        <w:jc w:val="both"/>
      </w:pPr>
      <w:r w:rsidRPr="0060432D">
        <w:rPr>
          <w:rFonts w:hint="eastAsia"/>
        </w:rPr>
        <w:t>⑤文本编写，</w:t>
      </w:r>
      <w:r w:rsidR="00692040" w:rsidRPr="0060432D">
        <w:rPr>
          <w:rFonts w:hint="eastAsia"/>
        </w:rPr>
        <w:t>主要工程量计算</w:t>
      </w:r>
    </w:p>
    <w:p w14:paraId="3FBBB7B2" w14:textId="376265E3" w:rsidR="00DA45C7" w:rsidRPr="0060432D" w:rsidRDefault="00DA45C7" w:rsidP="00DA45C7">
      <w:pPr>
        <w:adjustRightInd w:val="0"/>
        <w:snapToGrid w:val="0"/>
        <w:spacing w:line="360" w:lineRule="auto"/>
        <w:ind w:firstLineChars="200" w:firstLine="482"/>
        <w:jc w:val="both"/>
        <w:rPr>
          <w:b/>
          <w:bCs/>
        </w:rPr>
      </w:pPr>
      <w:r w:rsidRPr="0060432D">
        <w:rPr>
          <w:b/>
          <w:bCs/>
        </w:rPr>
        <w:t>2</w:t>
      </w:r>
      <w:r w:rsidRPr="0060432D">
        <w:rPr>
          <w:rFonts w:hint="eastAsia"/>
          <w:b/>
          <w:bCs/>
        </w:rPr>
        <w:t>、排水工程</w:t>
      </w:r>
    </w:p>
    <w:p w14:paraId="795F7157" w14:textId="56E7E36F" w:rsidR="00DA45C7" w:rsidRPr="0060432D" w:rsidRDefault="00DA45C7" w:rsidP="00DA45C7">
      <w:pPr>
        <w:adjustRightInd w:val="0"/>
        <w:snapToGrid w:val="0"/>
        <w:spacing w:line="360" w:lineRule="auto"/>
        <w:ind w:firstLineChars="200" w:firstLine="480"/>
        <w:jc w:val="both"/>
      </w:pPr>
      <w:r w:rsidRPr="0060432D">
        <w:rPr>
          <w:rFonts w:hint="eastAsia"/>
        </w:rPr>
        <w:t>①既有排水调查</w:t>
      </w:r>
    </w:p>
    <w:p w14:paraId="613D0190" w14:textId="56FF4F01" w:rsidR="00DA45C7" w:rsidRPr="0060432D" w:rsidRDefault="005A422C" w:rsidP="00DA45C7">
      <w:pPr>
        <w:adjustRightInd w:val="0"/>
        <w:snapToGrid w:val="0"/>
        <w:spacing w:line="360" w:lineRule="auto"/>
        <w:ind w:firstLineChars="200" w:firstLine="480"/>
        <w:jc w:val="both"/>
      </w:pPr>
      <w:r w:rsidRPr="0060432D">
        <w:rPr>
          <w:rFonts w:hint="eastAsia"/>
        </w:rPr>
        <w:t>②</w:t>
      </w:r>
      <w:r w:rsidR="00DA45C7" w:rsidRPr="0060432D">
        <w:rPr>
          <w:rFonts w:hint="eastAsia"/>
        </w:rPr>
        <w:t>排水设计</w:t>
      </w:r>
    </w:p>
    <w:p w14:paraId="7B6AA000" w14:textId="1950A6AB" w:rsidR="00DA45C7" w:rsidRPr="0060432D" w:rsidRDefault="005A422C" w:rsidP="00DA45C7">
      <w:pPr>
        <w:adjustRightInd w:val="0"/>
        <w:snapToGrid w:val="0"/>
        <w:spacing w:line="360" w:lineRule="auto"/>
        <w:ind w:firstLineChars="200" w:firstLine="480"/>
        <w:jc w:val="both"/>
      </w:pPr>
      <w:r w:rsidRPr="0060432D">
        <w:rPr>
          <w:rFonts w:hint="eastAsia"/>
        </w:rPr>
        <w:t>③</w:t>
      </w:r>
      <w:r w:rsidR="00DA45C7" w:rsidRPr="0060432D">
        <w:rPr>
          <w:rFonts w:hint="eastAsia"/>
        </w:rPr>
        <w:t>文本编写，主要工程量计算</w:t>
      </w:r>
    </w:p>
    <w:p w14:paraId="782CDB0A" w14:textId="26FF03D5" w:rsidR="00271410" w:rsidRPr="0060432D" w:rsidRDefault="00271410" w:rsidP="00271410">
      <w:pPr>
        <w:adjustRightInd w:val="0"/>
        <w:snapToGrid w:val="0"/>
        <w:spacing w:line="360" w:lineRule="auto"/>
        <w:ind w:firstLineChars="200" w:firstLine="482"/>
        <w:jc w:val="both"/>
        <w:rPr>
          <w:b/>
          <w:bCs/>
        </w:rPr>
      </w:pPr>
      <w:r>
        <w:rPr>
          <w:b/>
          <w:bCs/>
        </w:rPr>
        <w:t>3</w:t>
      </w:r>
      <w:r w:rsidRPr="0060432D">
        <w:rPr>
          <w:rFonts w:hint="eastAsia"/>
          <w:b/>
          <w:bCs/>
        </w:rPr>
        <w:t>、</w:t>
      </w:r>
      <w:r>
        <w:rPr>
          <w:rFonts w:hint="eastAsia"/>
          <w:b/>
          <w:bCs/>
        </w:rPr>
        <w:t>建筑工程</w:t>
      </w:r>
    </w:p>
    <w:p w14:paraId="6BDC0E88" w14:textId="3EFEADEA" w:rsidR="00271410" w:rsidRPr="0060432D" w:rsidRDefault="00271410" w:rsidP="00271410">
      <w:pPr>
        <w:adjustRightInd w:val="0"/>
        <w:snapToGrid w:val="0"/>
        <w:spacing w:line="360" w:lineRule="auto"/>
        <w:ind w:firstLineChars="200" w:firstLine="480"/>
        <w:jc w:val="both"/>
      </w:pPr>
      <w:r w:rsidRPr="0060432D">
        <w:rPr>
          <w:rFonts w:hint="eastAsia"/>
        </w:rPr>
        <w:t>①既有</w:t>
      </w:r>
      <w:r>
        <w:rPr>
          <w:rFonts w:hint="eastAsia"/>
        </w:rPr>
        <w:t>建筑</w:t>
      </w:r>
      <w:r w:rsidRPr="0060432D">
        <w:rPr>
          <w:rFonts w:hint="eastAsia"/>
        </w:rPr>
        <w:t>调查</w:t>
      </w:r>
    </w:p>
    <w:p w14:paraId="74267A01" w14:textId="72EAFB80" w:rsidR="00271410" w:rsidRPr="0060432D" w:rsidRDefault="00271410" w:rsidP="00271410">
      <w:pPr>
        <w:adjustRightInd w:val="0"/>
        <w:snapToGrid w:val="0"/>
        <w:spacing w:line="360" w:lineRule="auto"/>
        <w:ind w:firstLineChars="200" w:firstLine="480"/>
        <w:jc w:val="both"/>
      </w:pPr>
      <w:r w:rsidRPr="0060432D">
        <w:rPr>
          <w:rFonts w:hint="eastAsia"/>
        </w:rPr>
        <w:t>②</w:t>
      </w:r>
      <w:r>
        <w:rPr>
          <w:rFonts w:hint="eastAsia"/>
        </w:rPr>
        <w:t>防水</w:t>
      </w:r>
      <w:r w:rsidRPr="0060432D">
        <w:rPr>
          <w:rFonts w:hint="eastAsia"/>
        </w:rPr>
        <w:t>设计</w:t>
      </w:r>
    </w:p>
    <w:p w14:paraId="364AE975" w14:textId="01091643" w:rsidR="00271410" w:rsidRDefault="00271410" w:rsidP="00271410">
      <w:pPr>
        <w:adjustRightInd w:val="0"/>
        <w:snapToGrid w:val="0"/>
        <w:spacing w:line="360" w:lineRule="auto"/>
        <w:ind w:firstLineChars="200" w:firstLine="480"/>
        <w:jc w:val="both"/>
      </w:pPr>
      <w:r w:rsidRPr="0060432D">
        <w:rPr>
          <w:rFonts w:hint="eastAsia"/>
        </w:rPr>
        <w:lastRenderedPageBreak/>
        <w:t>③文本编写，主要工程量计算</w:t>
      </w:r>
    </w:p>
    <w:p w14:paraId="3ECF35C7" w14:textId="795BE97C" w:rsidR="00271410" w:rsidRPr="0060432D" w:rsidRDefault="00271410" w:rsidP="00271410">
      <w:pPr>
        <w:adjustRightInd w:val="0"/>
        <w:snapToGrid w:val="0"/>
        <w:spacing w:line="360" w:lineRule="auto"/>
        <w:ind w:firstLineChars="200" w:firstLine="482"/>
        <w:jc w:val="both"/>
        <w:rPr>
          <w:b/>
          <w:bCs/>
        </w:rPr>
      </w:pPr>
      <w:r>
        <w:rPr>
          <w:b/>
          <w:bCs/>
        </w:rPr>
        <w:t>4</w:t>
      </w:r>
      <w:r w:rsidRPr="0060432D">
        <w:rPr>
          <w:rFonts w:hint="eastAsia"/>
          <w:b/>
          <w:bCs/>
        </w:rPr>
        <w:t>、</w:t>
      </w:r>
      <w:r>
        <w:rPr>
          <w:rFonts w:hint="eastAsia"/>
          <w:b/>
          <w:bCs/>
        </w:rPr>
        <w:t>电气工程</w:t>
      </w:r>
    </w:p>
    <w:p w14:paraId="2E4EDA2D" w14:textId="10D1471F" w:rsidR="00271410" w:rsidRPr="0060432D" w:rsidRDefault="00271410" w:rsidP="00271410">
      <w:pPr>
        <w:adjustRightInd w:val="0"/>
        <w:snapToGrid w:val="0"/>
        <w:spacing w:line="360" w:lineRule="auto"/>
        <w:ind w:firstLineChars="200" w:firstLine="480"/>
        <w:jc w:val="both"/>
      </w:pPr>
      <w:r w:rsidRPr="0060432D">
        <w:rPr>
          <w:rFonts w:hint="eastAsia"/>
        </w:rPr>
        <w:t>①既有</w:t>
      </w:r>
      <w:r>
        <w:rPr>
          <w:rFonts w:hint="eastAsia"/>
        </w:rPr>
        <w:t>照明、监控</w:t>
      </w:r>
      <w:r w:rsidRPr="0060432D">
        <w:rPr>
          <w:rFonts w:hint="eastAsia"/>
        </w:rPr>
        <w:t>调查</w:t>
      </w:r>
    </w:p>
    <w:p w14:paraId="2214C3BF" w14:textId="469DFA2B" w:rsidR="00271410" w:rsidRPr="0060432D" w:rsidRDefault="00271410" w:rsidP="00271410">
      <w:pPr>
        <w:adjustRightInd w:val="0"/>
        <w:snapToGrid w:val="0"/>
        <w:spacing w:line="360" w:lineRule="auto"/>
        <w:ind w:firstLineChars="200" w:firstLine="480"/>
        <w:jc w:val="both"/>
      </w:pPr>
      <w:r w:rsidRPr="0060432D">
        <w:rPr>
          <w:rFonts w:hint="eastAsia"/>
        </w:rPr>
        <w:t>②</w:t>
      </w:r>
      <w:r>
        <w:rPr>
          <w:rFonts w:hint="eastAsia"/>
        </w:rPr>
        <w:t>照明、监控</w:t>
      </w:r>
      <w:r w:rsidRPr="0060432D">
        <w:rPr>
          <w:rFonts w:hint="eastAsia"/>
        </w:rPr>
        <w:t>设计</w:t>
      </w:r>
    </w:p>
    <w:p w14:paraId="11A6303C" w14:textId="77777777" w:rsidR="00271410" w:rsidRPr="0060432D" w:rsidRDefault="00271410" w:rsidP="00271410">
      <w:pPr>
        <w:adjustRightInd w:val="0"/>
        <w:snapToGrid w:val="0"/>
        <w:spacing w:line="360" w:lineRule="auto"/>
        <w:ind w:firstLineChars="200" w:firstLine="480"/>
        <w:jc w:val="both"/>
      </w:pPr>
      <w:r w:rsidRPr="0060432D">
        <w:rPr>
          <w:rFonts w:hint="eastAsia"/>
        </w:rPr>
        <w:t>③文本编写，主要工程量计算</w:t>
      </w:r>
    </w:p>
    <w:p w14:paraId="4952F50F" w14:textId="77777777" w:rsidR="00C5722D" w:rsidRPr="0060432D" w:rsidRDefault="0066002F">
      <w:pPr>
        <w:pStyle w:val="2"/>
        <w:adjustRightInd w:val="0"/>
        <w:snapToGrid w:val="0"/>
        <w:spacing w:before="0" w:after="0" w:line="360" w:lineRule="auto"/>
        <w:ind w:firstLineChars="49" w:firstLine="138"/>
        <w:jc w:val="both"/>
        <w:rPr>
          <w:rFonts w:ascii="宋体" w:eastAsia="宋体" w:hAnsi="宋体"/>
          <w:sz w:val="28"/>
        </w:rPr>
      </w:pPr>
      <w:bookmarkStart w:id="37" w:name="_Toc26944617"/>
      <w:bookmarkStart w:id="38" w:name="_Toc26941654"/>
      <w:bookmarkStart w:id="39" w:name="_Toc49009551"/>
      <w:bookmarkStart w:id="40" w:name="_Toc49181350"/>
      <w:bookmarkStart w:id="41" w:name="_Toc50476705"/>
      <w:bookmarkStart w:id="42" w:name="_Toc173917961"/>
      <w:bookmarkEnd w:id="35"/>
      <w:bookmarkEnd w:id="36"/>
      <w:r w:rsidRPr="0060432D">
        <w:rPr>
          <w:rFonts w:ascii="宋体" w:eastAsia="宋体" w:hAnsi="宋体" w:hint="eastAsia"/>
          <w:sz w:val="28"/>
        </w:rPr>
        <w:t>3.采用的规范</w:t>
      </w:r>
      <w:bookmarkEnd w:id="37"/>
      <w:bookmarkEnd w:id="38"/>
      <w:r w:rsidRPr="0060432D">
        <w:rPr>
          <w:rFonts w:ascii="宋体" w:eastAsia="宋体" w:hAnsi="宋体" w:hint="eastAsia"/>
          <w:sz w:val="28"/>
        </w:rPr>
        <w:t>及工程验收标准</w:t>
      </w:r>
      <w:bookmarkEnd w:id="39"/>
      <w:bookmarkEnd w:id="40"/>
      <w:bookmarkEnd w:id="41"/>
      <w:bookmarkEnd w:id="42"/>
    </w:p>
    <w:p w14:paraId="0E90236F" w14:textId="796B752D" w:rsidR="00C5722D" w:rsidRPr="0060432D" w:rsidRDefault="0066002F">
      <w:pPr>
        <w:pStyle w:val="3"/>
        <w:keepLines/>
        <w:numPr>
          <w:ilvl w:val="0"/>
          <w:numId w:val="0"/>
        </w:numPr>
        <w:tabs>
          <w:tab w:val="left" w:pos="432"/>
        </w:tabs>
        <w:ind w:firstLine="200"/>
        <w:jc w:val="both"/>
        <w:rPr>
          <w:color w:val="auto"/>
        </w:rPr>
      </w:pPr>
      <w:bookmarkStart w:id="43" w:name="_Toc49181351"/>
      <w:bookmarkStart w:id="44" w:name="_Toc50476706"/>
      <w:bookmarkStart w:id="45" w:name="_Toc26944618"/>
      <w:bookmarkStart w:id="46" w:name="_Toc49009552"/>
      <w:bookmarkStart w:id="47" w:name="_Toc26941655"/>
      <w:bookmarkStart w:id="48" w:name="_Toc173917962"/>
      <w:r w:rsidRPr="0060432D">
        <w:rPr>
          <w:rFonts w:hint="eastAsia"/>
          <w:color w:val="auto"/>
        </w:rPr>
        <w:t>3.1设计规范、规程、标准</w:t>
      </w:r>
      <w:bookmarkEnd w:id="43"/>
      <w:bookmarkEnd w:id="44"/>
      <w:bookmarkEnd w:id="45"/>
      <w:bookmarkEnd w:id="46"/>
      <w:bookmarkEnd w:id="47"/>
      <w:bookmarkEnd w:id="48"/>
    </w:p>
    <w:p w14:paraId="2A7B2819" w14:textId="05A5D38C" w:rsidR="00DA45C7" w:rsidRPr="0060432D" w:rsidRDefault="00DA45C7" w:rsidP="00DA45C7">
      <w:pPr>
        <w:rPr>
          <w:b/>
          <w:bCs/>
        </w:rPr>
      </w:pPr>
      <w:r w:rsidRPr="0060432D">
        <w:rPr>
          <w:rFonts w:hint="eastAsia"/>
          <w:b/>
          <w:bCs/>
        </w:rPr>
        <w:t>道路专业</w:t>
      </w:r>
    </w:p>
    <w:p w14:paraId="606EE352" w14:textId="77777777" w:rsidR="00DA45C7" w:rsidRPr="0060432D" w:rsidRDefault="00DA45C7" w:rsidP="00DA45C7">
      <w:pPr>
        <w:spacing w:line="360" w:lineRule="auto"/>
        <w:ind w:firstLineChars="200" w:firstLine="480"/>
      </w:pPr>
      <w:bookmarkStart w:id="49" w:name="_Toc26941656"/>
      <w:bookmarkStart w:id="50" w:name="_Toc26944619"/>
      <w:bookmarkStart w:id="51" w:name="_Toc50476707"/>
      <w:bookmarkStart w:id="52" w:name="_Toc49181352"/>
      <w:bookmarkStart w:id="53" w:name="_Toc49009553"/>
      <w:r w:rsidRPr="0060432D">
        <w:t>1、《城市道路交通工程项目规范》（GB55011-2021）</w:t>
      </w:r>
    </w:p>
    <w:p w14:paraId="1913B59B" w14:textId="77777777" w:rsidR="00DA45C7" w:rsidRPr="0060432D" w:rsidRDefault="00DA45C7" w:rsidP="00DA45C7">
      <w:pPr>
        <w:spacing w:line="360" w:lineRule="auto"/>
        <w:ind w:firstLineChars="200" w:firstLine="480"/>
      </w:pPr>
      <w:r w:rsidRPr="0060432D">
        <w:t>2、《建筑与市政工程无障碍通用规范》（GB55019-2021）</w:t>
      </w:r>
    </w:p>
    <w:p w14:paraId="242AB59B" w14:textId="77777777" w:rsidR="00DA45C7" w:rsidRPr="0060432D" w:rsidRDefault="00DA45C7" w:rsidP="00DA45C7">
      <w:pPr>
        <w:spacing w:line="360" w:lineRule="auto"/>
        <w:ind w:firstLineChars="200" w:firstLine="480"/>
      </w:pPr>
      <w:r w:rsidRPr="0060432D">
        <w:t>3、《城市道路工程设计规范》（CJJ37-2012）(2016年版)</w:t>
      </w:r>
    </w:p>
    <w:p w14:paraId="1585BAED" w14:textId="77777777" w:rsidR="00DA45C7" w:rsidRPr="0060432D" w:rsidRDefault="00DA45C7" w:rsidP="00DA45C7">
      <w:pPr>
        <w:spacing w:line="360" w:lineRule="auto"/>
        <w:ind w:firstLineChars="200" w:firstLine="480"/>
      </w:pPr>
      <w:r w:rsidRPr="0060432D">
        <w:t>4、《城镇道路路面设计规范》（CJJ 169-2012）</w:t>
      </w:r>
    </w:p>
    <w:p w14:paraId="4660D1BE" w14:textId="77777777" w:rsidR="00DA45C7" w:rsidRPr="0060432D" w:rsidRDefault="00DA45C7" w:rsidP="00DA45C7">
      <w:pPr>
        <w:spacing w:line="360" w:lineRule="auto"/>
        <w:ind w:firstLineChars="200" w:firstLine="480"/>
      </w:pPr>
      <w:r w:rsidRPr="0060432D">
        <w:t>5、《城市道路路基设计规范》（CJJ194-2013）</w:t>
      </w:r>
    </w:p>
    <w:p w14:paraId="0B5B2FFB" w14:textId="77777777" w:rsidR="00DA45C7" w:rsidRPr="0060432D" w:rsidRDefault="00DA45C7" w:rsidP="00DA45C7">
      <w:pPr>
        <w:spacing w:line="360" w:lineRule="auto"/>
        <w:ind w:firstLineChars="200" w:firstLine="480"/>
      </w:pPr>
      <w:r w:rsidRPr="0060432D">
        <w:t>6、《城市道路交叉口设计规程》（CJJ152-2010）</w:t>
      </w:r>
    </w:p>
    <w:p w14:paraId="444C6E60" w14:textId="77777777" w:rsidR="00DA45C7" w:rsidRPr="0060432D" w:rsidRDefault="00DA45C7" w:rsidP="00DA45C7">
      <w:pPr>
        <w:spacing w:line="360" w:lineRule="auto"/>
        <w:ind w:firstLineChars="200" w:firstLine="480"/>
      </w:pPr>
      <w:r w:rsidRPr="0060432D">
        <w:t>7、《城镇道路养护技术规范》（CJJ36-2016）</w:t>
      </w:r>
    </w:p>
    <w:p w14:paraId="43332993" w14:textId="321BBCC8" w:rsidR="00DA45C7" w:rsidRDefault="00DA45C7" w:rsidP="00DA45C7">
      <w:pPr>
        <w:spacing w:line="360" w:lineRule="auto"/>
        <w:ind w:firstLineChars="200" w:firstLine="480"/>
      </w:pPr>
      <w:r w:rsidRPr="0060432D">
        <w:t>8、《混凝土路面砖》（GB28635-2012）</w:t>
      </w:r>
    </w:p>
    <w:p w14:paraId="6781616E" w14:textId="6B212E85" w:rsidR="00136FC8" w:rsidRPr="00136FC8" w:rsidRDefault="00136FC8" w:rsidP="00136FC8">
      <w:pPr>
        <w:spacing w:line="360" w:lineRule="auto"/>
        <w:ind w:firstLineChars="200" w:firstLine="480"/>
      </w:pPr>
      <w:r>
        <w:rPr>
          <w:rFonts w:hint="eastAsia"/>
        </w:rPr>
        <w:t>9、</w:t>
      </w:r>
      <w:r w:rsidRPr="00136FC8">
        <w:t>《</w:t>
      </w:r>
      <w:r w:rsidRPr="00136FC8">
        <w:rPr>
          <w:rFonts w:hint="eastAsia"/>
        </w:rPr>
        <w:t>城市停车规划规范</w:t>
      </w:r>
      <w:r w:rsidRPr="00136FC8">
        <w:t>》</w:t>
      </w:r>
      <w:r w:rsidRPr="00136FC8">
        <w:rPr>
          <w:rFonts w:hint="eastAsia"/>
        </w:rPr>
        <w:t>（GB/T51149—2016）</w:t>
      </w:r>
    </w:p>
    <w:p w14:paraId="3CD3DF51" w14:textId="3693AF70" w:rsidR="00DA45C7" w:rsidRPr="0060432D" w:rsidRDefault="00DA45C7" w:rsidP="00DA45C7">
      <w:pPr>
        <w:rPr>
          <w:b/>
          <w:bCs/>
        </w:rPr>
      </w:pPr>
      <w:r w:rsidRPr="0060432D">
        <w:rPr>
          <w:rFonts w:hint="eastAsia"/>
          <w:b/>
          <w:bCs/>
        </w:rPr>
        <w:t>排水专业</w:t>
      </w:r>
    </w:p>
    <w:p w14:paraId="2E375CF8" w14:textId="6C5A3FF2" w:rsidR="00DA45C7" w:rsidRDefault="00DA45C7" w:rsidP="00DA45C7">
      <w:pPr>
        <w:spacing w:line="360" w:lineRule="auto"/>
        <w:ind w:firstLineChars="200" w:firstLine="480"/>
      </w:pPr>
      <w:r w:rsidRPr="0060432D">
        <w:t>1、《雨水口（国家建筑标准图集）》（16S518）</w:t>
      </w:r>
    </w:p>
    <w:p w14:paraId="5D541DC0" w14:textId="12A778D9" w:rsidR="005C51DE" w:rsidRDefault="005C51DE" w:rsidP="00DA45C7">
      <w:pPr>
        <w:spacing w:line="360" w:lineRule="auto"/>
        <w:ind w:firstLineChars="200" w:firstLine="480"/>
      </w:pPr>
      <w:r>
        <w:rPr>
          <w:rFonts w:hint="eastAsia"/>
        </w:rPr>
        <w:t>2、《室外排水设计标准》（GB</w:t>
      </w:r>
      <w:r>
        <w:t>50014-2021</w:t>
      </w:r>
      <w:r>
        <w:rPr>
          <w:rFonts w:hint="eastAsia"/>
        </w:rPr>
        <w:t>）</w:t>
      </w:r>
    </w:p>
    <w:p w14:paraId="3DD3D9E6" w14:textId="7D608FBD" w:rsidR="00136FC8" w:rsidRDefault="00136FC8" w:rsidP="00DA45C7">
      <w:pPr>
        <w:spacing w:line="360" w:lineRule="auto"/>
        <w:ind w:firstLineChars="200" w:firstLine="480"/>
      </w:pPr>
      <w:r>
        <w:rPr>
          <w:rFonts w:hint="eastAsia"/>
        </w:rPr>
        <w:t>3、</w:t>
      </w:r>
      <w:r w:rsidRPr="00136FC8">
        <w:rPr>
          <w:rFonts w:hint="eastAsia"/>
        </w:rPr>
        <w:t>《城镇排水管渠与泵站运行、维护及安全技术规程》（</w:t>
      </w:r>
      <w:r w:rsidRPr="00136FC8">
        <w:t>CJJ68-2016</w:t>
      </w:r>
      <w:r>
        <w:rPr>
          <w:rFonts w:hint="eastAsia"/>
        </w:rPr>
        <w:t>）</w:t>
      </w:r>
    </w:p>
    <w:p w14:paraId="7C774DBA" w14:textId="4F929E51" w:rsidR="00136FC8" w:rsidRPr="00136FC8" w:rsidRDefault="00136FC8" w:rsidP="00136FC8">
      <w:pPr>
        <w:spacing w:line="360" w:lineRule="auto"/>
        <w:ind w:firstLineChars="200" w:firstLine="480"/>
      </w:pPr>
      <w:r>
        <w:t>4</w:t>
      </w:r>
      <w:r>
        <w:rPr>
          <w:rFonts w:hint="eastAsia"/>
        </w:rPr>
        <w:t>、</w:t>
      </w:r>
      <w:r w:rsidRPr="00136FC8">
        <w:rPr>
          <w:rFonts w:hint="eastAsia"/>
        </w:rPr>
        <w:t>《城镇排水管渠安全技术规程》（</w:t>
      </w:r>
      <w:r w:rsidRPr="00136FC8">
        <w:t>CJJ6-20</w:t>
      </w:r>
      <w:r>
        <w:t>09</w:t>
      </w:r>
      <w:r>
        <w:rPr>
          <w:rFonts w:hint="eastAsia"/>
        </w:rPr>
        <w:t>）</w:t>
      </w:r>
    </w:p>
    <w:p w14:paraId="0A7A29DE" w14:textId="34F888B3" w:rsidR="00DA45C7" w:rsidRPr="0060432D" w:rsidRDefault="00DA45C7" w:rsidP="00DA45C7">
      <w:pPr>
        <w:rPr>
          <w:b/>
          <w:bCs/>
        </w:rPr>
      </w:pPr>
      <w:r w:rsidRPr="0060432D">
        <w:rPr>
          <w:rFonts w:hint="eastAsia"/>
          <w:b/>
          <w:bCs/>
        </w:rPr>
        <w:t>建筑专业</w:t>
      </w:r>
    </w:p>
    <w:p w14:paraId="3E5CF5C0" w14:textId="1EE34CBA" w:rsidR="00DA45C7" w:rsidRPr="0060432D" w:rsidRDefault="00E12352" w:rsidP="00DA45C7">
      <w:pPr>
        <w:spacing w:line="360" w:lineRule="auto"/>
        <w:ind w:firstLineChars="200" w:firstLine="480"/>
      </w:pPr>
      <w:r w:rsidRPr="0060432D">
        <w:t>1、《民用建筑设计统一标准》 （GB50352-2019）</w:t>
      </w:r>
      <w:r w:rsidRPr="0060432D">
        <w:br/>
        <w:t xml:space="preserve">    2、《建筑设计防火规范》（GB50016-2014）2018版</w:t>
      </w:r>
      <w:r w:rsidRPr="0060432D">
        <w:br/>
        <w:t xml:space="preserve">    3、《建筑制图标准》（GB/T50104-2010）</w:t>
      </w:r>
      <w:r w:rsidRPr="0060432D">
        <w:br/>
        <w:t xml:space="preserve">    4、《房屋建筑制图统一标准》（GB/T50001-2017）</w:t>
      </w:r>
      <w:r w:rsidRPr="0060432D">
        <w:br/>
        <w:t xml:space="preserve">    5、《总图制图标准》（GB/T50103-2010）</w:t>
      </w:r>
      <w:r w:rsidRPr="0060432D">
        <w:br/>
        <w:t xml:space="preserve">    6、《建筑内部装修设计防火规范》（GB50222-2017）</w:t>
      </w:r>
      <w:r w:rsidRPr="0060432D">
        <w:br/>
      </w:r>
      <w:r w:rsidRPr="0060432D">
        <w:t xml:space="preserve">    7、《建筑灭火器配置设计规范》（GB50140-2005）</w:t>
      </w:r>
      <w:r w:rsidRPr="0060432D">
        <w:br/>
      </w:r>
    </w:p>
    <w:p w14:paraId="0BA4D51C" w14:textId="606234A4" w:rsidR="00DA45C7" w:rsidRPr="0060432D" w:rsidRDefault="00DA45C7" w:rsidP="00DA45C7">
      <w:pPr>
        <w:rPr>
          <w:b/>
          <w:bCs/>
        </w:rPr>
      </w:pPr>
      <w:r w:rsidRPr="0060432D">
        <w:rPr>
          <w:rFonts w:hint="eastAsia"/>
          <w:b/>
          <w:bCs/>
        </w:rPr>
        <w:t>电气专业</w:t>
      </w:r>
    </w:p>
    <w:p w14:paraId="28D40FD1" w14:textId="12029C4D" w:rsidR="00AC7D0D" w:rsidRPr="0060432D" w:rsidRDefault="00AC7D0D" w:rsidP="00AC7D0D">
      <w:pPr>
        <w:spacing w:line="360" w:lineRule="auto"/>
        <w:ind w:firstLineChars="200" w:firstLine="480"/>
      </w:pPr>
      <w:r w:rsidRPr="0060432D">
        <w:t>1、</w:t>
      </w:r>
      <w:r w:rsidRPr="0060432D">
        <w:rPr>
          <w:rFonts w:hint="eastAsia"/>
        </w:rPr>
        <w:t>《低压配电设计规范》    GB50054-2011</w:t>
      </w:r>
    </w:p>
    <w:p w14:paraId="6A6F9360" w14:textId="7FD9C1F7" w:rsidR="00AC7D0D" w:rsidRPr="0060432D" w:rsidRDefault="00AC7D0D" w:rsidP="00AC7D0D">
      <w:pPr>
        <w:spacing w:line="360" w:lineRule="auto"/>
        <w:ind w:firstLineChars="200" w:firstLine="480"/>
      </w:pPr>
      <w:r w:rsidRPr="0060432D">
        <w:t>2、</w:t>
      </w:r>
      <w:r w:rsidRPr="0060432D">
        <w:rPr>
          <w:rFonts w:hint="eastAsia"/>
        </w:rPr>
        <w:t>《供配电系统设计规范》    GB50052-2009</w:t>
      </w:r>
    </w:p>
    <w:p w14:paraId="5575AA88" w14:textId="0C910A98" w:rsidR="00AC7D0D" w:rsidRPr="0060432D" w:rsidRDefault="00AC7D0D" w:rsidP="00AC7D0D">
      <w:pPr>
        <w:spacing w:line="360" w:lineRule="auto"/>
        <w:ind w:firstLineChars="200" w:firstLine="480"/>
      </w:pPr>
      <w:r w:rsidRPr="0060432D">
        <w:t>3、</w:t>
      </w:r>
      <w:r w:rsidRPr="0060432D">
        <w:rPr>
          <w:rFonts w:hint="eastAsia"/>
        </w:rPr>
        <w:t>《电气装置安装工程低压电器施工及验收规范》（GB50254-2014）；</w:t>
      </w:r>
    </w:p>
    <w:p w14:paraId="1E1C0963" w14:textId="226F9597" w:rsidR="00AC7D0D" w:rsidRPr="0060432D" w:rsidRDefault="00AC7D0D" w:rsidP="00AC7D0D">
      <w:pPr>
        <w:spacing w:line="360" w:lineRule="auto"/>
        <w:ind w:firstLineChars="200" w:firstLine="480"/>
      </w:pPr>
      <w:r w:rsidRPr="0060432D">
        <w:t>4、</w:t>
      </w:r>
      <w:r w:rsidRPr="0060432D">
        <w:rPr>
          <w:rFonts w:hint="eastAsia"/>
        </w:rPr>
        <w:t>《LED城市道路照明应用技术要求》   GB/T 31832-2015</w:t>
      </w:r>
    </w:p>
    <w:p w14:paraId="34A0D69C" w14:textId="29E5E656" w:rsidR="00AC7D0D" w:rsidRPr="0060432D" w:rsidRDefault="00B927C5" w:rsidP="005C51DE">
      <w:pPr>
        <w:spacing w:line="360" w:lineRule="auto"/>
        <w:ind w:firstLineChars="200" w:firstLine="480"/>
      </w:pPr>
      <w:r>
        <w:t>5</w:t>
      </w:r>
      <w:r>
        <w:rPr>
          <w:rFonts w:hint="eastAsia"/>
        </w:rPr>
        <w:t>、</w:t>
      </w:r>
      <w:r w:rsidR="00AC7D0D" w:rsidRPr="0060432D">
        <w:rPr>
          <w:rFonts w:hint="eastAsia"/>
        </w:rPr>
        <w:t>《建筑物防雷设计规范》GB50057-2010</w:t>
      </w:r>
    </w:p>
    <w:p w14:paraId="511D08E2" w14:textId="7CA25A82" w:rsidR="00E12352" w:rsidRPr="0060432D" w:rsidRDefault="00B927C5" w:rsidP="005C51DE">
      <w:pPr>
        <w:spacing w:line="360" w:lineRule="auto"/>
        <w:ind w:firstLineChars="200" w:firstLine="480"/>
      </w:pPr>
      <w:r>
        <w:t>6</w:t>
      </w:r>
      <w:r>
        <w:rPr>
          <w:rFonts w:hint="eastAsia"/>
        </w:rPr>
        <w:t>、</w:t>
      </w:r>
      <w:r w:rsidR="00E12352" w:rsidRPr="0060432D">
        <w:t>《视频安防监控系统工程设计规范》 （GB50395-2007）</w:t>
      </w:r>
    </w:p>
    <w:p w14:paraId="63A59257" w14:textId="4FED3240" w:rsidR="00DA45C7" w:rsidRPr="00B927C5" w:rsidRDefault="00E12352" w:rsidP="00B927C5">
      <w:pPr>
        <w:spacing w:line="360" w:lineRule="auto"/>
        <w:ind w:firstLineChars="200" w:firstLine="480"/>
      </w:pPr>
      <w:r w:rsidRPr="0060432D">
        <w:rPr>
          <w:rFonts w:hint="eastAsia"/>
        </w:rPr>
        <w:t>7</w:t>
      </w:r>
      <w:r w:rsidRPr="0060432D">
        <w:t xml:space="preserve">、《交流电气装置的接地设计规范》（GBT 50065-2011） </w:t>
      </w:r>
    </w:p>
    <w:p w14:paraId="56415F28" w14:textId="0ECB743F" w:rsidR="00C5722D" w:rsidRPr="0060432D" w:rsidRDefault="0066002F" w:rsidP="00DA45C7">
      <w:pPr>
        <w:pStyle w:val="3"/>
        <w:keepLines/>
        <w:numPr>
          <w:ilvl w:val="0"/>
          <w:numId w:val="0"/>
        </w:numPr>
        <w:tabs>
          <w:tab w:val="left" w:pos="432"/>
        </w:tabs>
        <w:ind w:firstLine="200"/>
        <w:jc w:val="both"/>
        <w:rPr>
          <w:color w:val="auto"/>
        </w:rPr>
      </w:pPr>
      <w:bookmarkStart w:id="54" w:name="_Toc173917963"/>
      <w:r w:rsidRPr="0060432D">
        <w:rPr>
          <w:rFonts w:hint="eastAsia"/>
          <w:color w:val="auto"/>
        </w:rPr>
        <w:t>3.2</w:t>
      </w:r>
      <w:bookmarkEnd w:id="49"/>
      <w:bookmarkEnd w:id="50"/>
      <w:r w:rsidRPr="0060432D">
        <w:rPr>
          <w:rFonts w:hint="eastAsia"/>
          <w:color w:val="auto"/>
        </w:rPr>
        <w:t>工程验收标准</w:t>
      </w:r>
      <w:bookmarkEnd w:id="51"/>
      <w:bookmarkEnd w:id="52"/>
      <w:bookmarkEnd w:id="53"/>
      <w:bookmarkEnd w:id="54"/>
    </w:p>
    <w:p w14:paraId="24EC6F27" w14:textId="77777777" w:rsidR="00C5722D" w:rsidRPr="0060432D" w:rsidRDefault="0066002F">
      <w:pPr>
        <w:adjustRightInd w:val="0"/>
        <w:snapToGrid w:val="0"/>
        <w:spacing w:line="360" w:lineRule="auto"/>
        <w:ind w:firstLineChars="100" w:firstLine="240"/>
        <w:jc w:val="both"/>
      </w:pPr>
      <w:bookmarkStart w:id="55" w:name="_Toc26944620"/>
      <w:bookmarkStart w:id="56" w:name="_Toc26941657"/>
      <w:r w:rsidRPr="0060432D">
        <w:rPr>
          <w:rFonts w:hint="eastAsia"/>
        </w:rPr>
        <w:t>1、《城镇道路工程施工与质量验收规范》（CJJ1-2008）</w:t>
      </w:r>
    </w:p>
    <w:p w14:paraId="1D70FB0B" w14:textId="6C29FBFD" w:rsidR="00C5722D" w:rsidRPr="0060432D" w:rsidRDefault="0066002F">
      <w:pPr>
        <w:adjustRightInd w:val="0"/>
        <w:snapToGrid w:val="0"/>
        <w:spacing w:line="360" w:lineRule="auto"/>
        <w:ind w:firstLineChars="100" w:firstLine="240"/>
        <w:jc w:val="both"/>
      </w:pPr>
      <w:r w:rsidRPr="0060432D">
        <w:rPr>
          <w:rFonts w:hint="eastAsia"/>
        </w:rPr>
        <w:t>2、</w:t>
      </w:r>
      <w:r w:rsidRPr="0060432D">
        <w:t>《公路工程质量检验评定标准》（JTG F80/1-2017）</w:t>
      </w:r>
      <w:bookmarkEnd w:id="55"/>
      <w:bookmarkEnd w:id="56"/>
    </w:p>
    <w:p w14:paraId="308EB1F6" w14:textId="77777777" w:rsidR="00C5722D" w:rsidRPr="0060432D" w:rsidRDefault="0066002F">
      <w:pPr>
        <w:pStyle w:val="2"/>
        <w:adjustRightInd w:val="0"/>
        <w:snapToGrid w:val="0"/>
        <w:spacing w:before="0" w:after="0" w:line="360" w:lineRule="auto"/>
        <w:ind w:firstLineChars="49" w:firstLine="138"/>
        <w:jc w:val="both"/>
        <w:rPr>
          <w:rFonts w:ascii="宋体" w:eastAsia="宋体" w:hAnsi="宋体"/>
          <w:sz w:val="28"/>
        </w:rPr>
      </w:pPr>
      <w:bookmarkStart w:id="57" w:name="_Toc26941659"/>
      <w:bookmarkStart w:id="58" w:name="_Toc26944624"/>
      <w:bookmarkStart w:id="59" w:name="_Toc49009557"/>
      <w:bookmarkStart w:id="60" w:name="_Toc49181356"/>
      <w:bookmarkStart w:id="61" w:name="_Toc50476711"/>
      <w:bookmarkStart w:id="62" w:name="_Toc173917964"/>
      <w:r w:rsidRPr="0060432D">
        <w:rPr>
          <w:rFonts w:ascii="宋体" w:eastAsia="宋体" w:hAnsi="宋体" w:hint="eastAsia"/>
          <w:sz w:val="28"/>
        </w:rPr>
        <w:t>4．工程概要</w:t>
      </w:r>
      <w:bookmarkEnd w:id="57"/>
      <w:bookmarkEnd w:id="58"/>
      <w:bookmarkEnd w:id="59"/>
      <w:bookmarkEnd w:id="60"/>
      <w:bookmarkEnd w:id="61"/>
      <w:bookmarkEnd w:id="62"/>
    </w:p>
    <w:p w14:paraId="60C887AE" w14:textId="72C5E48D" w:rsidR="00C5722D" w:rsidRPr="00B927C5" w:rsidRDefault="0066002F" w:rsidP="00B927C5">
      <w:pPr>
        <w:pStyle w:val="3"/>
        <w:keepLines/>
        <w:numPr>
          <w:ilvl w:val="0"/>
          <w:numId w:val="0"/>
        </w:numPr>
        <w:tabs>
          <w:tab w:val="left" w:pos="432"/>
        </w:tabs>
        <w:ind w:firstLine="200"/>
        <w:jc w:val="both"/>
        <w:rPr>
          <w:color w:val="auto"/>
        </w:rPr>
      </w:pPr>
      <w:bookmarkStart w:id="63" w:name="_Toc26944626"/>
      <w:bookmarkStart w:id="64" w:name="_Toc49009559"/>
      <w:bookmarkStart w:id="65" w:name="_Toc49181358"/>
      <w:bookmarkStart w:id="66" w:name="_Toc50476713"/>
      <w:bookmarkStart w:id="67" w:name="_Toc173917965"/>
      <w:r w:rsidRPr="00B927C5">
        <w:rPr>
          <w:rFonts w:hint="eastAsia"/>
          <w:color w:val="auto"/>
        </w:rPr>
        <w:t>4.1.既有道路现状</w:t>
      </w:r>
      <w:bookmarkEnd w:id="63"/>
      <w:bookmarkEnd w:id="64"/>
      <w:bookmarkEnd w:id="65"/>
      <w:bookmarkEnd w:id="66"/>
      <w:bookmarkEnd w:id="67"/>
    </w:p>
    <w:p w14:paraId="21695BEC" w14:textId="2CDDE6F7" w:rsidR="00410FD4" w:rsidRPr="0060432D" w:rsidRDefault="00410FD4" w:rsidP="00410FD4">
      <w:pPr>
        <w:adjustRightInd w:val="0"/>
        <w:snapToGrid w:val="0"/>
        <w:spacing w:line="360" w:lineRule="auto"/>
        <w:ind w:firstLineChars="200" w:firstLine="480"/>
        <w:jc w:val="both"/>
      </w:pPr>
      <w:bookmarkStart w:id="68" w:name="_Toc26944627"/>
      <w:r w:rsidRPr="0060432D">
        <w:rPr>
          <w:rFonts w:hint="eastAsia"/>
        </w:rPr>
        <w:t>根据现场调查及物业反馈</w:t>
      </w:r>
      <w:r w:rsidR="00B927C5">
        <w:rPr>
          <w:rFonts w:hint="eastAsia"/>
        </w:rPr>
        <w:t>信息</w:t>
      </w:r>
      <w:r w:rsidRPr="0060432D">
        <w:rPr>
          <w:rFonts w:hint="eastAsia"/>
        </w:rPr>
        <w:t>，园区内道路存在问题如下：</w:t>
      </w:r>
    </w:p>
    <w:p w14:paraId="61F82B7C" w14:textId="6E1C034F" w:rsidR="00410FD4" w:rsidRDefault="00410FD4" w:rsidP="00AA41B8">
      <w:pPr>
        <w:pStyle w:val="aff1"/>
        <w:numPr>
          <w:ilvl w:val="0"/>
          <w:numId w:val="43"/>
        </w:numPr>
        <w:adjustRightInd w:val="0"/>
        <w:snapToGrid w:val="0"/>
        <w:spacing w:line="360" w:lineRule="auto"/>
        <w:ind w:firstLineChars="0"/>
        <w:jc w:val="both"/>
      </w:pPr>
      <w:r w:rsidRPr="0060432D">
        <w:t>园区内3栋楼前存在裸土，分别位于17栋、9栋、新10栋门前</w:t>
      </w:r>
      <w:r w:rsidRPr="0060432D">
        <w:rPr>
          <w:rFonts w:hint="eastAsia"/>
        </w:rPr>
        <w:t>；</w:t>
      </w:r>
    </w:p>
    <w:p w14:paraId="2970F963" w14:textId="39357923" w:rsidR="00AA41B8" w:rsidRPr="0060432D" w:rsidRDefault="00AA41B8" w:rsidP="00AA41B8">
      <w:pPr>
        <w:pStyle w:val="aff1"/>
        <w:numPr>
          <w:ilvl w:val="0"/>
          <w:numId w:val="43"/>
        </w:numPr>
        <w:adjustRightInd w:val="0"/>
        <w:snapToGrid w:val="0"/>
        <w:spacing w:line="360" w:lineRule="auto"/>
        <w:ind w:firstLineChars="0"/>
        <w:jc w:val="both"/>
      </w:pPr>
      <w:r w:rsidRPr="00AA41B8">
        <w:rPr>
          <w:rFonts w:hint="eastAsia"/>
        </w:rPr>
        <w:t>园区内5栋楼前方砖及门前铺装破损严重，分别位于16、17、15、20、13栋；</w:t>
      </w:r>
    </w:p>
    <w:p w14:paraId="5C1CF5DA" w14:textId="49CFD233" w:rsidR="00410FD4" w:rsidRPr="0060432D" w:rsidRDefault="00AA41B8" w:rsidP="00410FD4">
      <w:pPr>
        <w:adjustRightInd w:val="0"/>
        <w:snapToGrid w:val="0"/>
        <w:spacing w:line="360" w:lineRule="auto"/>
        <w:ind w:firstLineChars="200" w:firstLine="480"/>
        <w:jc w:val="both"/>
      </w:pPr>
      <w:r>
        <w:t>3</w:t>
      </w:r>
      <w:r w:rsidR="00410FD4" w:rsidRPr="0060432D">
        <w:t>、13、14、15栋楼东侧现状土路有</w:t>
      </w:r>
      <w:r w:rsidR="00B927C5">
        <w:rPr>
          <w:rFonts w:hint="eastAsia"/>
        </w:rPr>
        <w:t>人行</w:t>
      </w:r>
      <w:r w:rsidR="00410FD4" w:rsidRPr="0060432D">
        <w:t>需求；</w:t>
      </w:r>
    </w:p>
    <w:p w14:paraId="080A0AC9" w14:textId="0F760D4B" w:rsidR="00C5722D" w:rsidRPr="0060432D" w:rsidRDefault="00AA41B8" w:rsidP="00410FD4">
      <w:pPr>
        <w:adjustRightInd w:val="0"/>
        <w:snapToGrid w:val="0"/>
        <w:spacing w:line="360" w:lineRule="auto"/>
        <w:ind w:firstLineChars="200" w:firstLine="480"/>
        <w:jc w:val="both"/>
      </w:pPr>
      <w:r>
        <w:t>4</w:t>
      </w:r>
      <w:r w:rsidR="00410FD4" w:rsidRPr="0060432D">
        <w:t>、既有沥青路面局部破损</w:t>
      </w:r>
      <w:r w:rsidR="00B927C5">
        <w:rPr>
          <w:rFonts w:hint="eastAsia"/>
        </w:rPr>
        <w:t>，存在坑槽病害</w:t>
      </w:r>
      <w:r w:rsidR="00410FD4" w:rsidRPr="0060432D">
        <w:t>。</w:t>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0"/>
        <w:gridCol w:w="5170"/>
      </w:tblGrid>
      <w:tr w:rsidR="00410FD4" w:rsidRPr="0060432D" w14:paraId="1EA590CA" w14:textId="77777777" w:rsidTr="00410FD4">
        <w:tc>
          <w:tcPr>
            <w:tcW w:w="5170" w:type="dxa"/>
          </w:tcPr>
          <w:p w14:paraId="036A7195" w14:textId="6EE07DFD" w:rsidR="00410FD4" w:rsidRPr="0060432D" w:rsidRDefault="00410FD4" w:rsidP="00410FD4">
            <w:pPr>
              <w:adjustRightInd w:val="0"/>
              <w:snapToGrid w:val="0"/>
              <w:spacing w:line="360" w:lineRule="auto"/>
              <w:jc w:val="center"/>
            </w:pPr>
            <w:r w:rsidRPr="0060432D">
              <w:rPr>
                <w:noProof/>
              </w:rPr>
              <w:drawing>
                <wp:inline distT="0" distB="0" distL="0" distR="0" wp14:anchorId="32385CCF" wp14:editId="050E5CC4">
                  <wp:extent cx="2880000" cy="2160000"/>
                  <wp:effectExtent l="0" t="0" r="0" b="0"/>
                  <wp:docPr id="3" name="图片 2">
                    <a:extLst xmlns:a="http://schemas.openxmlformats.org/drawingml/2006/main">
                      <a:ext uri="{FF2B5EF4-FFF2-40B4-BE49-F238E27FC236}">
                        <a16:creationId xmlns:a16="http://schemas.microsoft.com/office/drawing/2014/main" id="{4A3EE40C-A97C-4C68-8E4E-9E20A6AF0D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A3EE40C-A97C-4C68-8E4E-9E20A6AF0D7B}"/>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108E3A70" w14:textId="2AB130D8" w:rsidR="00410FD4" w:rsidRPr="0060432D" w:rsidRDefault="00410FD4" w:rsidP="00410FD4">
            <w:pPr>
              <w:adjustRightInd w:val="0"/>
              <w:snapToGrid w:val="0"/>
              <w:spacing w:line="360" w:lineRule="auto"/>
              <w:jc w:val="center"/>
            </w:pPr>
            <w:r w:rsidRPr="0060432D">
              <w:rPr>
                <w:rFonts w:hint="eastAsia"/>
              </w:rPr>
              <w:t>新</w:t>
            </w:r>
            <w:r w:rsidRPr="0060432D">
              <w:t>10</w:t>
            </w:r>
            <w:r w:rsidRPr="0060432D">
              <w:rPr>
                <w:rFonts w:hint="eastAsia"/>
              </w:rPr>
              <w:t>栋楼前</w:t>
            </w:r>
            <w:r w:rsidR="00B927C5">
              <w:rPr>
                <w:rFonts w:hint="eastAsia"/>
              </w:rPr>
              <w:t>现状照片</w:t>
            </w:r>
          </w:p>
        </w:tc>
        <w:tc>
          <w:tcPr>
            <w:tcW w:w="5170" w:type="dxa"/>
          </w:tcPr>
          <w:p w14:paraId="08B369CD" w14:textId="77777777" w:rsidR="00410FD4" w:rsidRPr="0060432D" w:rsidRDefault="00410FD4" w:rsidP="00410FD4">
            <w:pPr>
              <w:adjustRightInd w:val="0"/>
              <w:snapToGrid w:val="0"/>
              <w:spacing w:line="360" w:lineRule="auto"/>
              <w:jc w:val="center"/>
            </w:pPr>
            <w:r w:rsidRPr="0060432D">
              <w:rPr>
                <w:noProof/>
              </w:rPr>
              <w:drawing>
                <wp:inline distT="0" distB="0" distL="0" distR="0" wp14:anchorId="51E88C3C" wp14:editId="34825C63">
                  <wp:extent cx="2880000" cy="2160000"/>
                  <wp:effectExtent l="0" t="0" r="0" b="0"/>
                  <wp:docPr id="5" name="图片 4">
                    <a:extLst xmlns:a="http://schemas.openxmlformats.org/drawingml/2006/main">
                      <a:ext uri="{FF2B5EF4-FFF2-40B4-BE49-F238E27FC236}">
                        <a16:creationId xmlns:a16="http://schemas.microsoft.com/office/drawing/2014/main" id="{F982A54A-8EDA-4D1C-B7F9-6B5A3E2AB4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982A54A-8EDA-4D1C-B7F9-6B5A3E2AB404}"/>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3B64A1F2" w14:textId="515CEA4F" w:rsidR="00410FD4" w:rsidRPr="0060432D" w:rsidRDefault="00410FD4" w:rsidP="00410FD4">
            <w:pPr>
              <w:adjustRightInd w:val="0"/>
              <w:snapToGrid w:val="0"/>
              <w:spacing w:line="360" w:lineRule="auto"/>
              <w:jc w:val="center"/>
            </w:pPr>
            <w:r w:rsidRPr="0060432D">
              <w:t>9</w:t>
            </w:r>
            <w:r w:rsidRPr="0060432D">
              <w:rPr>
                <w:rFonts w:hint="eastAsia"/>
              </w:rPr>
              <w:t>栋楼前</w:t>
            </w:r>
            <w:r w:rsidR="00B927C5">
              <w:rPr>
                <w:rFonts w:hint="eastAsia"/>
              </w:rPr>
              <w:t>现状照片</w:t>
            </w:r>
          </w:p>
        </w:tc>
      </w:tr>
      <w:tr w:rsidR="00410FD4" w:rsidRPr="0060432D" w14:paraId="32BD5E67" w14:textId="77777777" w:rsidTr="00410FD4">
        <w:tc>
          <w:tcPr>
            <w:tcW w:w="5170" w:type="dxa"/>
          </w:tcPr>
          <w:p w14:paraId="2B94A8C2" w14:textId="77777777" w:rsidR="00410FD4" w:rsidRPr="0060432D" w:rsidRDefault="00410FD4" w:rsidP="00410FD4">
            <w:pPr>
              <w:adjustRightInd w:val="0"/>
              <w:snapToGrid w:val="0"/>
              <w:spacing w:line="360" w:lineRule="auto"/>
              <w:jc w:val="center"/>
            </w:pPr>
            <w:r w:rsidRPr="0060432D">
              <w:rPr>
                <w:noProof/>
              </w:rPr>
              <w:lastRenderedPageBreak/>
              <w:drawing>
                <wp:inline distT="0" distB="0" distL="0" distR="0" wp14:anchorId="27A4EB86" wp14:editId="46C71E9A">
                  <wp:extent cx="2880000" cy="2160000"/>
                  <wp:effectExtent l="0" t="0" r="0" b="0"/>
                  <wp:docPr id="9" name="图片 8">
                    <a:extLst xmlns:a="http://schemas.openxmlformats.org/drawingml/2006/main">
                      <a:ext uri="{FF2B5EF4-FFF2-40B4-BE49-F238E27FC236}">
                        <a16:creationId xmlns:a16="http://schemas.microsoft.com/office/drawing/2014/main" id="{6F057D8E-F6B0-48F5-B1EC-640DE5904D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6F057D8E-F6B0-48F5-B1EC-640DE5904D3C}"/>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50B060FC" w14:textId="2E95E24E" w:rsidR="00410FD4" w:rsidRPr="0060432D" w:rsidRDefault="00410FD4" w:rsidP="00410FD4">
            <w:pPr>
              <w:adjustRightInd w:val="0"/>
              <w:snapToGrid w:val="0"/>
              <w:spacing w:line="360" w:lineRule="auto"/>
              <w:jc w:val="center"/>
            </w:pPr>
            <w:r w:rsidRPr="0060432D">
              <w:t>17</w:t>
            </w:r>
            <w:r w:rsidRPr="0060432D">
              <w:rPr>
                <w:rFonts w:hint="eastAsia"/>
              </w:rPr>
              <w:t>栋楼前</w:t>
            </w:r>
            <w:r w:rsidR="00B927C5">
              <w:rPr>
                <w:rFonts w:hint="eastAsia"/>
              </w:rPr>
              <w:t>现状照片</w:t>
            </w:r>
          </w:p>
        </w:tc>
        <w:tc>
          <w:tcPr>
            <w:tcW w:w="5170" w:type="dxa"/>
          </w:tcPr>
          <w:p w14:paraId="7FE272B3" w14:textId="77777777" w:rsidR="00410FD4" w:rsidRPr="0060432D" w:rsidRDefault="00410FD4" w:rsidP="00410FD4">
            <w:pPr>
              <w:adjustRightInd w:val="0"/>
              <w:snapToGrid w:val="0"/>
              <w:spacing w:line="360" w:lineRule="auto"/>
              <w:jc w:val="center"/>
            </w:pPr>
            <w:r w:rsidRPr="0060432D">
              <w:rPr>
                <w:noProof/>
              </w:rPr>
              <w:drawing>
                <wp:inline distT="0" distB="0" distL="0" distR="0" wp14:anchorId="2B197659" wp14:editId="7CF5D4CA">
                  <wp:extent cx="2880000" cy="2160000"/>
                  <wp:effectExtent l="0" t="0" r="0" b="0"/>
                  <wp:docPr id="28" name="图片 27">
                    <a:extLst xmlns:a="http://schemas.openxmlformats.org/drawingml/2006/main">
                      <a:ext uri="{FF2B5EF4-FFF2-40B4-BE49-F238E27FC236}">
                        <a16:creationId xmlns:a16="http://schemas.microsoft.com/office/drawing/2014/main" id="{490C132B-823A-42FC-847F-576E6490FD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a16="http://schemas.microsoft.com/office/drawing/2014/main" id="{490C132B-823A-42FC-847F-576E6490FD3F}"/>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198587F4" w14:textId="6F9DB40E" w:rsidR="00410FD4" w:rsidRPr="0060432D" w:rsidRDefault="00410FD4" w:rsidP="00410FD4">
            <w:pPr>
              <w:adjustRightInd w:val="0"/>
              <w:snapToGrid w:val="0"/>
              <w:spacing w:line="360" w:lineRule="auto"/>
              <w:jc w:val="center"/>
            </w:pPr>
            <w:r w:rsidRPr="0060432D">
              <w:rPr>
                <w:rFonts w:hint="eastAsia"/>
              </w:rPr>
              <w:t>现状土路</w:t>
            </w:r>
            <w:r w:rsidR="00B927C5">
              <w:rPr>
                <w:rFonts w:hint="eastAsia"/>
              </w:rPr>
              <w:t>照片</w:t>
            </w:r>
          </w:p>
        </w:tc>
      </w:tr>
      <w:tr w:rsidR="00410FD4" w:rsidRPr="0060432D" w14:paraId="7839208C" w14:textId="77777777" w:rsidTr="00410FD4">
        <w:tc>
          <w:tcPr>
            <w:tcW w:w="5170" w:type="dxa"/>
          </w:tcPr>
          <w:p w14:paraId="0C8070CB" w14:textId="77777777" w:rsidR="00410FD4" w:rsidRPr="0060432D" w:rsidRDefault="00410FD4" w:rsidP="00410FD4">
            <w:pPr>
              <w:adjustRightInd w:val="0"/>
              <w:snapToGrid w:val="0"/>
              <w:spacing w:line="360" w:lineRule="auto"/>
              <w:jc w:val="center"/>
            </w:pPr>
            <w:r w:rsidRPr="0060432D">
              <w:rPr>
                <w:noProof/>
              </w:rPr>
              <w:drawing>
                <wp:inline distT="0" distB="0" distL="0" distR="0" wp14:anchorId="089D8079" wp14:editId="0D9A2DEC">
                  <wp:extent cx="2880000" cy="2160000"/>
                  <wp:effectExtent l="0" t="0" r="0" b="0"/>
                  <wp:docPr id="34" name="图片 33">
                    <a:extLst xmlns:a="http://schemas.openxmlformats.org/drawingml/2006/main">
                      <a:ext uri="{FF2B5EF4-FFF2-40B4-BE49-F238E27FC236}">
                        <a16:creationId xmlns:a16="http://schemas.microsoft.com/office/drawing/2014/main" id="{6F7E392C-56C9-4F18-BD39-E85CF838D2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3">
                            <a:extLst>
                              <a:ext uri="{FF2B5EF4-FFF2-40B4-BE49-F238E27FC236}">
                                <a16:creationId xmlns:a16="http://schemas.microsoft.com/office/drawing/2014/main" id="{6F7E392C-56C9-4F18-BD39-E85CF838D2E2}"/>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25DB6931" w14:textId="47179AE2" w:rsidR="00410FD4" w:rsidRPr="0060432D" w:rsidRDefault="00410FD4" w:rsidP="00410FD4">
            <w:pPr>
              <w:adjustRightInd w:val="0"/>
              <w:snapToGrid w:val="0"/>
              <w:spacing w:line="360" w:lineRule="auto"/>
              <w:jc w:val="center"/>
            </w:pPr>
            <w:r w:rsidRPr="0060432D">
              <w:rPr>
                <w:rFonts w:hint="eastAsia"/>
              </w:rPr>
              <w:t>既有沥青破损</w:t>
            </w:r>
            <w:r w:rsidR="00B927C5">
              <w:rPr>
                <w:rFonts w:hint="eastAsia"/>
              </w:rPr>
              <w:t>现状照片</w:t>
            </w:r>
          </w:p>
        </w:tc>
        <w:tc>
          <w:tcPr>
            <w:tcW w:w="5170" w:type="dxa"/>
          </w:tcPr>
          <w:p w14:paraId="0F96FD5C" w14:textId="77777777" w:rsidR="00410FD4" w:rsidRDefault="00AA41B8" w:rsidP="00410FD4">
            <w:pPr>
              <w:adjustRightInd w:val="0"/>
              <w:snapToGrid w:val="0"/>
              <w:spacing w:line="360" w:lineRule="auto"/>
              <w:jc w:val="both"/>
            </w:pPr>
            <w:r w:rsidRPr="00AA41B8">
              <w:rPr>
                <w:noProof/>
              </w:rPr>
              <w:drawing>
                <wp:inline distT="0" distB="0" distL="0" distR="0" wp14:anchorId="575E0CD5" wp14:editId="06E9741E">
                  <wp:extent cx="2880000" cy="2160000"/>
                  <wp:effectExtent l="0" t="0" r="0" b="0"/>
                  <wp:docPr id="1" name="图片 20">
                    <a:extLst xmlns:a="http://schemas.openxmlformats.org/drawingml/2006/main">
                      <a:ext uri="{FF2B5EF4-FFF2-40B4-BE49-F238E27FC236}">
                        <a16:creationId xmlns:a16="http://schemas.microsoft.com/office/drawing/2014/main" id="{2A7D5086-F4B1-492D-968D-ABE0B13B60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2A7D5086-F4B1-492D-968D-ABE0B13B60D0}"/>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6D5F331F" w14:textId="746C40D0" w:rsidR="00AA41B8" w:rsidRPr="0060432D" w:rsidRDefault="00AA41B8" w:rsidP="00AA41B8">
            <w:pPr>
              <w:adjustRightInd w:val="0"/>
              <w:snapToGrid w:val="0"/>
              <w:spacing w:line="360" w:lineRule="auto"/>
              <w:jc w:val="center"/>
            </w:pPr>
            <w:r>
              <w:rPr>
                <w:rFonts w:hint="eastAsia"/>
              </w:rPr>
              <w:t>既有方砖破损照片</w:t>
            </w:r>
          </w:p>
        </w:tc>
      </w:tr>
    </w:tbl>
    <w:p w14:paraId="0E2939A4" w14:textId="70B34899" w:rsidR="00C5722D" w:rsidRPr="00B927C5" w:rsidRDefault="0066002F" w:rsidP="00B927C5">
      <w:pPr>
        <w:pStyle w:val="3"/>
        <w:keepLines/>
        <w:numPr>
          <w:ilvl w:val="0"/>
          <w:numId w:val="0"/>
        </w:numPr>
        <w:tabs>
          <w:tab w:val="left" w:pos="432"/>
        </w:tabs>
        <w:ind w:firstLine="200"/>
        <w:jc w:val="both"/>
        <w:rPr>
          <w:color w:val="auto"/>
        </w:rPr>
      </w:pPr>
      <w:bookmarkStart w:id="69" w:name="_Toc50476714"/>
      <w:bookmarkStart w:id="70" w:name="_Toc49009560"/>
      <w:bookmarkStart w:id="71" w:name="_Toc49181359"/>
      <w:bookmarkStart w:id="72" w:name="_Toc173917966"/>
      <w:r w:rsidRPr="00B927C5">
        <w:rPr>
          <w:rFonts w:hint="eastAsia"/>
          <w:color w:val="auto"/>
        </w:rPr>
        <w:t>4.2既有排水现状</w:t>
      </w:r>
      <w:bookmarkEnd w:id="68"/>
      <w:bookmarkEnd w:id="69"/>
      <w:bookmarkEnd w:id="70"/>
      <w:bookmarkEnd w:id="71"/>
      <w:bookmarkEnd w:id="72"/>
    </w:p>
    <w:p w14:paraId="5E9513F4" w14:textId="1BFDBFC9" w:rsidR="00ED252A" w:rsidRPr="0060432D" w:rsidRDefault="00410FD4" w:rsidP="00ED252A">
      <w:pPr>
        <w:adjustRightInd w:val="0"/>
        <w:snapToGrid w:val="0"/>
        <w:spacing w:line="360" w:lineRule="auto"/>
        <w:ind w:firstLineChars="200" w:firstLine="480"/>
        <w:jc w:val="both"/>
      </w:pPr>
      <w:bookmarkStart w:id="73" w:name="_Toc26944628"/>
      <w:bookmarkStart w:id="74" w:name="_Toc49009561"/>
      <w:bookmarkStart w:id="75" w:name="_Toc50476715"/>
      <w:bookmarkStart w:id="76" w:name="_Toc49181360"/>
      <w:r w:rsidRPr="0060432D">
        <w:rPr>
          <w:rFonts w:hint="eastAsia"/>
        </w:rPr>
        <w:t>园区地势较为平缓，整体地势西高东</w:t>
      </w:r>
      <w:r w:rsidR="00495E81" w:rsidRPr="0060432D">
        <w:rPr>
          <w:rFonts w:hint="eastAsia"/>
        </w:rPr>
        <w:t>低</w:t>
      </w:r>
      <w:r w:rsidRPr="0060432D">
        <w:rPr>
          <w:rFonts w:hint="eastAsia"/>
        </w:rPr>
        <w:t>；既有污水管线运行情况良好。既有雨水为</w:t>
      </w:r>
      <w:r w:rsidRPr="0060432D">
        <w:t>d300mm混凝土管，部分管段存在淤堵，淤堵长度约</w:t>
      </w:r>
      <w:r w:rsidR="00E5494F" w:rsidRPr="0060432D">
        <w:t>270</w:t>
      </w:r>
      <w:r w:rsidRPr="0060432D">
        <w:t>米</w:t>
      </w:r>
      <w:r w:rsidR="00B927C5">
        <w:rPr>
          <w:rFonts w:hint="eastAsia"/>
        </w:rPr>
        <w:t>。</w:t>
      </w:r>
      <w:r w:rsidR="00E5494F" w:rsidRPr="0060432D">
        <w:t xml:space="preserve"> </w:t>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0"/>
        <w:gridCol w:w="5170"/>
      </w:tblGrid>
      <w:tr w:rsidR="00410FD4" w:rsidRPr="0060432D" w14:paraId="7C9A3542" w14:textId="77777777" w:rsidTr="00432261">
        <w:tc>
          <w:tcPr>
            <w:tcW w:w="5170" w:type="dxa"/>
          </w:tcPr>
          <w:p w14:paraId="57314384" w14:textId="1DAB4C48" w:rsidR="00410FD4" w:rsidRPr="0060432D" w:rsidRDefault="00410FD4" w:rsidP="00432261">
            <w:pPr>
              <w:adjustRightInd w:val="0"/>
              <w:snapToGrid w:val="0"/>
              <w:spacing w:line="360" w:lineRule="auto"/>
              <w:jc w:val="center"/>
            </w:pPr>
            <w:r w:rsidRPr="0060432D">
              <w:rPr>
                <w:noProof/>
              </w:rPr>
              <w:drawing>
                <wp:inline distT="0" distB="0" distL="0" distR="0" wp14:anchorId="4F9A156F" wp14:editId="6B1A09BA">
                  <wp:extent cx="2880000" cy="2160000"/>
                  <wp:effectExtent l="0" t="0" r="0" b="0"/>
                  <wp:docPr id="13" name="图片 9">
                    <a:extLst xmlns:a="http://schemas.openxmlformats.org/drawingml/2006/main">
                      <a:ext uri="{FF2B5EF4-FFF2-40B4-BE49-F238E27FC236}">
                        <a16:creationId xmlns:a16="http://schemas.microsoft.com/office/drawing/2014/main" id="{9580C3F8-4EE3-4DC9-9B22-ED5B76A26F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9580C3F8-4EE3-4DC9-9B22-ED5B76A26F47}"/>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17F800D0" w14:textId="32A9B468" w:rsidR="00410FD4" w:rsidRPr="0060432D" w:rsidRDefault="00410FD4" w:rsidP="00432261">
            <w:pPr>
              <w:adjustRightInd w:val="0"/>
              <w:snapToGrid w:val="0"/>
              <w:spacing w:line="360" w:lineRule="auto"/>
              <w:jc w:val="center"/>
            </w:pPr>
            <w:r w:rsidRPr="0060432D">
              <w:rPr>
                <w:rFonts w:hint="eastAsia"/>
              </w:rPr>
              <w:t>检查井及管线淤堵</w:t>
            </w:r>
          </w:p>
        </w:tc>
        <w:tc>
          <w:tcPr>
            <w:tcW w:w="5170" w:type="dxa"/>
          </w:tcPr>
          <w:p w14:paraId="6818058F" w14:textId="16235163" w:rsidR="00410FD4" w:rsidRPr="0060432D" w:rsidRDefault="00410FD4" w:rsidP="00432261">
            <w:pPr>
              <w:adjustRightInd w:val="0"/>
              <w:snapToGrid w:val="0"/>
              <w:spacing w:line="360" w:lineRule="auto"/>
              <w:jc w:val="center"/>
            </w:pPr>
          </w:p>
        </w:tc>
      </w:tr>
    </w:tbl>
    <w:p w14:paraId="182B6D81" w14:textId="1D06055E" w:rsidR="00C5722D" w:rsidRPr="00B927C5" w:rsidRDefault="0066002F" w:rsidP="00B927C5">
      <w:pPr>
        <w:pStyle w:val="3"/>
        <w:keepLines/>
        <w:numPr>
          <w:ilvl w:val="0"/>
          <w:numId w:val="0"/>
        </w:numPr>
        <w:tabs>
          <w:tab w:val="left" w:pos="432"/>
        </w:tabs>
        <w:ind w:firstLine="200"/>
        <w:jc w:val="both"/>
        <w:rPr>
          <w:color w:val="auto"/>
        </w:rPr>
      </w:pPr>
      <w:bookmarkStart w:id="77" w:name="_Toc173917967"/>
      <w:r w:rsidRPr="00B927C5">
        <w:rPr>
          <w:rFonts w:hint="eastAsia"/>
          <w:color w:val="auto"/>
        </w:rPr>
        <w:t>4.</w:t>
      </w:r>
      <w:r w:rsidR="00B927C5" w:rsidRPr="00B927C5">
        <w:rPr>
          <w:rFonts w:hint="eastAsia"/>
          <w:color w:val="auto"/>
        </w:rPr>
        <w:t xml:space="preserve"> </w:t>
      </w:r>
      <w:r w:rsidRPr="00B927C5">
        <w:rPr>
          <w:rFonts w:hint="eastAsia"/>
          <w:color w:val="auto"/>
        </w:rPr>
        <w:t>3既有</w:t>
      </w:r>
      <w:r w:rsidR="00410FD4" w:rsidRPr="00B927C5">
        <w:rPr>
          <w:rFonts w:hint="eastAsia"/>
          <w:color w:val="auto"/>
        </w:rPr>
        <w:t>建筑</w:t>
      </w:r>
      <w:r w:rsidRPr="00B927C5">
        <w:rPr>
          <w:rFonts w:hint="eastAsia"/>
          <w:color w:val="auto"/>
        </w:rPr>
        <w:t>情况</w:t>
      </w:r>
      <w:bookmarkEnd w:id="73"/>
      <w:bookmarkEnd w:id="74"/>
      <w:bookmarkEnd w:id="75"/>
      <w:bookmarkEnd w:id="76"/>
      <w:bookmarkEnd w:id="77"/>
    </w:p>
    <w:p w14:paraId="4647A5C1" w14:textId="77777777" w:rsidR="00E12352" w:rsidRPr="0060432D" w:rsidRDefault="00E12352" w:rsidP="00E12352">
      <w:pPr>
        <w:spacing w:line="360" w:lineRule="auto"/>
        <w:ind w:firstLineChars="200" w:firstLine="480"/>
      </w:pPr>
      <w:r w:rsidRPr="0060432D">
        <w:rPr>
          <w:rFonts w:hint="eastAsia"/>
        </w:rPr>
        <w:t>根据现场调查及物业反馈，园区内</w:t>
      </w:r>
      <w:r w:rsidRPr="0060432D">
        <w:t>建筑</w:t>
      </w:r>
      <w:r w:rsidRPr="0060432D">
        <w:rPr>
          <w:rFonts w:hint="eastAsia"/>
        </w:rPr>
        <w:t>存在问题如下：</w:t>
      </w:r>
    </w:p>
    <w:p w14:paraId="45AEB322" w14:textId="77777777" w:rsidR="00E12352" w:rsidRPr="0060432D" w:rsidRDefault="00E12352" w:rsidP="00E12352">
      <w:pPr>
        <w:spacing w:line="360" w:lineRule="auto"/>
        <w:ind w:firstLineChars="200" w:firstLine="480"/>
      </w:pPr>
      <w:r w:rsidRPr="0060432D">
        <w:t>小区进出行人车辆出入口无大门；</w:t>
      </w:r>
    </w:p>
    <w:p w14:paraId="55193E07" w14:textId="77777777" w:rsidR="00E12352" w:rsidRPr="0060432D" w:rsidRDefault="00E12352" w:rsidP="00E12352">
      <w:pPr>
        <w:spacing w:line="360" w:lineRule="auto"/>
        <w:ind w:firstLineChars="200" w:firstLine="480"/>
      </w:pPr>
      <w:r w:rsidRPr="0060432D">
        <w:t>窗户缝隙渗水；</w:t>
      </w:r>
    </w:p>
    <w:p w14:paraId="446D7406" w14:textId="77777777" w:rsidR="00E12352" w:rsidRPr="0060432D" w:rsidRDefault="00E12352" w:rsidP="00E12352">
      <w:pPr>
        <w:spacing w:line="360" w:lineRule="auto"/>
        <w:ind w:firstLineChars="200" w:firstLine="480"/>
      </w:pPr>
      <w:r w:rsidRPr="0060432D">
        <w:t>小区围栏部分缺失，未做到有效封闭；</w:t>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0"/>
        <w:gridCol w:w="5170"/>
      </w:tblGrid>
      <w:tr w:rsidR="00E12352" w:rsidRPr="0060432D" w14:paraId="550A46CA" w14:textId="77777777" w:rsidTr="0057578E">
        <w:tc>
          <w:tcPr>
            <w:tcW w:w="5170" w:type="dxa"/>
          </w:tcPr>
          <w:p w14:paraId="07BF9296" w14:textId="77777777" w:rsidR="00E12352" w:rsidRPr="0060432D" w:rsidRDefault="00E12352" w:rsidP="0057578E">
            <w:pPr>
              <w:adjustRightInd w:val="0"/>
              <w:snapToGrid w:val="0"/>
              <w:spacing w:line="360" w:lineRule="auto"/>
              <w:jc w:val="center"/>
            </w:pPr>
            <w:r w:rsidRPr="0060432D">
              <w:rPr>
                <w:noProof/>
              </w:rPr>
              <w:drawing>
                <wp:inline distT="0" distB="0" distL="114300" distR="114300" wp14:anchorId="16CD2C09" wp14:editId="761895AD">
                  <wp:extent cx="2873975" cy="2160000"/>
                  <wp:effectExtent l="0" t="0" r="317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6"/>
                          <a:stretch>
                            <a:fillRect/>
                          </a:stretch>
                        </pic:blipFill>
                        <pic:spPr>
                          <a:xfrm>
                            <a:off x="0" y="0"/>
                            <a:ext cx="2873975" cy="2160000"/>
                          </a:xfrm>
                          <a:prstGeom prst="rect">
                            <a:avLst/>
                          </a:prstGeom>
                        </pic:spPr>
                      </pic:pic>
                    </a:graphicData>
                  </a:graphic>
                </wp:inline>
              </w:drawing>
            </w:r>
          </w:p>
          <w:p w14:paraId="5B67447B" w14:textId="77777777" w:rsidR="00E12352" w:rsidRPr="0060432D" w:rsidRDefault="00E12352" w:rsidP="0057578E">
            <w:pPr>
              <w:adjustRightInd w:val="0"/>
              <w:snapToGrid w:val="0"/>
              <w:spacing w:line="360" w:lineRule="auto"/>
              <w:jc w:val="center"/>
            </w:pPr>
            <w:r w:rsidRPr="0060432D">
              <w:t>开放小区无大门</w:t>
            </w:r>
          </w:p>
        </w:tc>
        <w:tc>
          <w:tcPr>
            <w:tcW w:w="5170" w:type="dxa"/>
          </w:tcPr>
          <w:p w14:paraId="5828AA55" w14:textId="77777777" w:rsidR="00E12352" w:rsidRPr="0060432D" w:rsidRDefault="00E12352" w:rsidP="0057578E">
            <w:pPr>
              <w:adjustRightInd w:val="0"/>
              <w:snapToGrid w:val="0"/>
              <w:spacing w:line="360" w:lineRule="auto"/>
              <w:jc w:val="center"/>
            </w:pPr>
            <w:r w:rsidRPr="0060432D">
              <w:rPr>
                <w:noProof/>
              </w:rPr>
              <w:drawing>
                <wp:inline distT="0" distB="0" distL="114300" distR="114300" wp14:anchorId="3D53EE62" wp14:editId="681FDC6C">
                  <wp:extent cx="3029877" cy="2160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7"/>
                          <a:srcRect t="-477" r="9492"/>
                          <a:stretch>
                            <a:fillRect/>
                          </a:stretch>
                        </pic:blipFill>
                        <pic:spPr>
                          <a:xfrm>
                            <a:off x="0" y="0"/>
                            <a:ext cx="3029877" cy="2160000"/>
                          </a:xfrm>
                          <a:prstGeom prst="rect">
                            <a:avLst/>
                          </a:prstGeom>
                        </pic:spPr>
                      </pic:pic>
                    </a:graphicData>
                  </a:graphic>
                </wp:inline>
              </w:drawing>
            </w:r>
          </w:p>
          <w:p w14:paraId="2B1B654F" w14:textId="34F18965" w:rsidR="00E12352" w:rsidRPr="0060432D" w:rsidRDefault="00C249AB" w:rsidP="0057578E">
            <w:pPr>
              <w:adjustRightInd w:val="0"/>
              <w:snapToGrid w:val="0"/>
              <w:spacing w:line="360" w:lineRule="auto"/>
              <w:jc w:val="center"/>
            </w:pPr>
            <w:r>
              <w:rPr>
                <w:rFonts w:hint="eastAsia"/>
              </w:rPr>
              <w:t>窗户</w:t>
            </w:r>
            <w:r w:rsidR="00E12352" w:rsidRPr="0060432D">
              <w:t>渗水</w:t>
            </w:r>
          </w:p>
        </w:tc>
      </w:tr>
      <w:tr w:rsidR="00E12352" w:rsidRPr="0060432D" w14:paraId="63001FB4" w14:textId="77777777" w:rsidTr="0057578E">
        <w:tc>
          <w:tcPr>
            <w:tcW w:w="5170" w:type="dxa"/>
          </w:tcPr>
          <w:p w14:paraId="24ABCCAE" w14:textId="77777777" w:rsidR="00E54E6B" w:rsidRDefault="00E12352" w:rsidP="0057578E">
            <w:pPr>
              <w:adjustRightInd w:val="0"/>
              <w:snapToGrid w:val="0"/>
              <w:spacing w:line="360" w:lineRule="auto"/>
              <w:jc w:val="center"/>
            </w:pPr>
            <w:r w:rsidRPr="0060432D">
              <w:rPr>
                <w:noProof/>
              </w:rPr>
              <w:drawing>
                <wp:inline distT="0" distB="0" distL="114300" distR="114300" wp14:anchorId="376A023F" wp14:editId="582863D4">
                  <wp:extent cx="2881357" cy="21600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8"/>
                          <a:stretch>
                            <a:fillRect/>
                          </a:stretch>
                        </pic:blipFill>
                        <pic:spPr>
                          <a:xfrm>
                            <a:off x="0" y="0"/>
                            <a:ext cx="2881357" cy="2160000"/>
                          </a:xfrm>
                          <a:prstGeom prst="rect">
                            <a:avLst/>
                          </a:prstGeom>
                        </pic:spPr>
                      </pic:pic>
                    </a:graphicData>
                  </a:graphic>
                </wp:inline>
              </w:drawing>
            </w:r>
          </w:p>
          <w:p w14:paraId="064A8AFA" w14:textId="71FD7CDB" w:rsidR="00E12352" w:rsidRPr="0060432D" w:rsidRDefault="00E12352" w:rsidP="0057578E">
            <w:pPr>
              <w:adjustRightInd w:val="0"/>
              <w:snapToGrid w:val="0"/>
              <w:spacing w:line="360" w:lineRule="auto"/>
              <w:jc w:val="center"/>
            </w:pPr>
            <w:r w:rsidRPr="0060432D">
              <w:t>小区围栏部分缺失</w:t>
            </w:r>
          </w:p>
        </w:tc>
        <w:tc>
          <w:tcPr>
            <w:tcW w:w="5170" w:type="dxa"/>
          </w:tcPr>
          <w:p w14:paraId="74C25941" w14:textId="77777777" w:rsidR="00E12352" w:rsidRPr="0060432D" w:rsidRDefault="00E12352" w:rsidP="0057578E">
            <w:pPr>
              <w:adjustRightInd w:val="0"/>
              <w:snapToGrid w:val="0"/>
              <w:spacing w:line="360" w:lineRule="auto"/>
              <w:jc w:val="center"/>
            </w:pPr>
          </w:p>
          <w:p w14:paraId="5EE71AE8" w14:textId="77777777" w:rsidR="00E12352" w:rsidRPr="0060432D" w:rsidRDefault="00E12352" w:rsidP="0057578E">
            <w:pPr>
              <w:adjustRightInd w:val="0"/>
              <w:snapToGrid w:val="0"/>
              <w:spacing w:line="360" w:lineRule="auto"/>
              <w:jc w:val="center"/>
            </w:pPr>
          </w:p>
        </w:tc>
      </w:tr>
    </w:tbl>
    <w:p w14:paraId="230B1A3A" w14:textId="531835D7" w:rsidR="00410FD4" w:rsidRPr="0060432D" w:rsidRDefault="00410FD4" w:rsidP="00B927C5">
      <w:pPr>
        <w:pStyle w:val="3"/>
        <w:keepLines/>
        <w:numPr>
          <w:ilvl w:val="0"/>
          <w:numId w:val="0"/>
        </w:numPr>
        <w:tabs>
          <w:tab w:val="left" w:pos="432"/>
        </w:tabs>
        <w:ind w:firstLine="200"/>
        <w:jc w:val="both"/>
      </w:pPr>
      <w:bookmarkStart w:id="78" w:name="_Toc173917968"/>
      <w:r w:rsidRPr="00B927C5">
        <w:rPr>
          <w:rFonts w:hint="eastAsia"/>
          <w:color w:val="auto"/>
        </w:rPr>
        <w:t>4.</w:t>
      </w:r>
      <w:r w:rsidRPr="00B927C5">
        <w:rPr>
          <w:color w:val="auto"/>
        </w:rPr>
        <w:t>4</w:t>
      </w:r>
      <w:r w:rsidRPr="00B927C5">
        <w:rPr>
          <w:rFonts w:hint="eastAsia"/>
          <w:color w:val="auto"/>
        </w:rPr>
        <w:t>既有</w:t>
      </w:r>
      <w:r w:rsidR="00E12352" w:rsidRPr="00B927C5">
        <w:rPr>
          <w:rFonts w:hint="eastAsia"/>
          <w:color w:val="auto"/>
        </w:rPr>
        <w:t>电气</w:t>
      </w:r>
      <w:r w:rsidRPr="00B927C5">
        <w:rPr>
          <w:rFonts w:hint="eastAsia"/>
          <w:color w:val="auto"/>
        </w:rPr>
        <w:t>情况</w:t>
      </w:r>
      <w:bookmarkEnd w:id="78"/>
    </w:p>
    <w:p w14:paraId="514BCB1B" w14:textId="59488C89" w:rsidR="00410FD4" w:rsidRPr="0060432D" w:rsidRDefault="00E12352" w:rsidP="00E12352">
      <w:pPr>
        <w:spacing w:line="360" w:lineRule="auto"/>
        <w:ind w:firstLineChars="200" w:firstLine="480"/>
      </w:pPr>
      <w:r w:rsidRPr="0060432D">
        <w:rPr>
          <w:rFonts w:hint="eastAsia"/>
        </w:rPr>
        <w:t>园区内无照明及监控设施。</w:t>
      </w:r>
    </w:p>
    <w:p w14:paraId="6D54F51E" w14:textId="77777777" w:rsidR="00C5722D" w:rsidRPr="0060432D" w:rsidRDefault="0066002F">
      <w:pPr>
        <w:pStyle w:val="2"/>
        <w:adjustRightInd w:val="0"/>
        <w:snapToGrid w:val="0"/>
        <w:spacing w:before="0" w:after="0" w:line="360" w:lineRule="auto"/>
        <w:ind w:firstLineChars="49" w:firstLine="138"/>
        <w:jc w:val="both"/>
        <w:rPr>
          <w:rFonts w:ascii="宋体" w:eastAsia="宋体" w:hAnsi="宋体"/>
          <w:sz w:val="28"/>
        </w:rPr>
      </w:pPr>
      <w:bookmarkStart w:id="79" w:name="_Toc26944638"/>
      <w:bookmarkStart w:id="80" w:name="_Toc26941662"/>
      <w:bookmarkStart w:id="81" w:name="_Toc49009568"/>
      <w:bookmarkStart w:id="82" w:name="_Toc50476717"/>
      <w:bookmarkStart w:id="83" w:name="_Toc49181367"/>
      <w:bookmarkStart w:id="84" w:name="_Toc173917969"/>
      <w:r w:rsidRPr="0060432D">
        <w:rPr>
          <w:rFonts w:ascii="宋体" w:eastAsia="宋体" w:hAnsi="宋体" w:hint="eastAsia"/>
          <w:sz w:val="28"/>
        </w:rPr>
        <w:t>5.设计概要</w:t>
      </w:r>
      <w:bookmarkEnd w:id="79"/>
      <w:bookmarkEnd w:id="80"/>
      <w:bookmarkEnd w:id="81"/>
      <w:bookmarkEnd w:id="82"/>
      <w:bookmarkEnd w:id="83"/>
      <w:bookmarkEnd w:id="84"/>
      <w:r w:rsidRPr="0060432D">
        <w:rPr>
          <w:rFonts w:ascii="宋体" w:eastAsia="宋体" w:hAnsi="宋体" w:hint="eastAsia"/>
          <w:sz w:val="28"/>
        </w:rPr>
        <w:t xml:space="preserve"> </w:t>
      </w:r>
    </w:p>
    <w:p w14:paraId="6F4C76E2" w14:textId="77777777" w:rsidR="00C5722D" w:rsidRPr="0060432D" w:rsidRDefault="0066002F">
      <w:pPr>
        <w:pStyle w:val="3"/>
        <w:keepLines/>
        <w:numPr>
          <w:ilvl w:val="0"/>
          <w:numId w:val="0"/>
        </w:numPr>
        <w:tabs>
          <w:tab w:val="left" w:pos="432"/>
        </w:tabs>
        <w:ind w:firstLine="200"/>
        <w:jc w:val="both"/>
        <w:rPr>
          <w:color w:val="auto"/>
        </w:rPr>
      </w:pPr>
      <w:bookmarkStart w:id="85" w:name="_Toc26941663"/>
      <w:bookmarkStart w:id="86" w:name="_Toc50476718"/>
      <w:bookmarkStart w:id="87" w:name="_Toc49009569"/>
      <w:bookmarkStart w:id="88" w:name="_Toc49181368"/>
      <w:bookmarkStart w:id="89" w:name="_Toc26944639"/>
      <w:bookmarkStart w:id="90" w:name="_Toc173917970"/>
      <w:r w:rsidRPr="0060432D">
        <w:rPr>
          <w:rFonts w:hint="eastAsia"/>
          <w:color w:val="auto"/>
        </w:rPr>
        <w:t>5.1道路部分</w:t>
      </w:r>
      <w:bookmarkStart w:id="91" w:name="_Toc26944640"/>
      <w:bookmarkEnd w:id="85"/>
      <w:bookmarkEnd w:id="86"/>
      <w:bookmarkEnd w:id="87"/>
      <w:bookmarkEnd w:id="88"/>
      <w:bookmarkEnd w:id="89"/>
      <w:bookmarkEnd w:id="90"/>
    </w:p>
    <w:p w14:paraId="6379A706" w14:textId="77777777" w:rsidR="00C5722D" w:rsidRPr="0060432D" w:rsidRDefault="0066002F" w:rsidP="00F47EA5">
      <w:pPr>
        <w:pStyle w:val="4"/>
        <w:ind w:left="420"/>
        <w:rPr>
          <w:rFonts w:ascii="宋体" w:hAnsi="宋体"/>
        </w:rPr>
      </w:pPr>
      <w:bookmarkStart w:id="92" w:name="_Toc49009570"/>
      <w:bookmarkStart w:id="93" w:name="_Toc49181369"/>
      <w:bookmarkStart w:id="94" w:name="_Toc50476719"/>
      <w:bookmarkStart w:id="95" w:name="_Toc173917971"/>
      <w:r w:rsidRPr="0060432D">
        <w:rPr>
          <w:rFonts w:ascii="宋体" w:hAnsi="宋体" w:hint="eastAsia"/>
        </w:rPr>
        <w:t>5.1.1平面线形及横断面设计</w:t>
      </w:r>
      <w:bookmarkEnd w:id="91"/>
      <w:bookmarkEnd w:id="92"/>
      <w:bookmarkEnd w:id="93"/>
      <w:bookmarkEnd w:id="94"/>
      <w:bookmarkEnd w:id="95"/>
    </w:p>
    <w:p w14:paraId="4D0972D0" w14:textId="401F3CEE" w:rsidR="004D1D12" w:rsidRPr="0060432D" w:rsidRDefault="0048195D" w:rsidP="007028F4">
      <w:pPr>
        <w:tabs>
          <w:tab w:val="center" w:pos="315"/>
        </w:tabs>
        <w:adjustRightInd w:val="0"/>
        <w:snapToGrid w:val="0"/>
        <w:spacing w:line="360" w:lineRule="auto"/>
        <w:ind w:firstLineChars="200" w:firstLine="480"/>
        <w:jc w:val="both"/>
      </w:pPr>
      <w:bookmarkStart w:id="96" w:name="_Toc26944641"/>
      <w:r w:rsidRPr="0060432D">
        <w:rPr>
          <w:rFonts w:hint="eastAsia"/>
        </w:rPr>
        <w:t>对园区内有行车需求3处</w:t>
      </w:r>
      <w:proofErr w:type="gramStart"/>
      <w:r w:rsidRPr="0060432D">
        <w:rPr>
          <w:rFonts w:hint="eastAsia"/>
        </w:rPr>
        <w:t>裸</w:t>
      </w:r>
      <w:proofErr w:type="gramEnd"/>
      <w:r w:rsidRPr="0060432D">
        <w:rPr>
          <w:rFonts w:hint="eastAsia"/>
        </w:rPr>
        <w:t>土地段进行硬化处理，对3处有人行需求</w:t>
      </w:r>
      <w:proofErr w:type="gramStart"/>
      <w:r w:rsidRPr="0060432D">
        <w:rPr>
          <w:rFonts w:hint="eastAsia"/>
        </w:rPr>
        <w:t>裸</w:t>
      </w:r>
      <w:proofErr w:type="gramEnd"/>
      <w:r w:rsidRPr="0060432D">
        <w:rPr>
          <w:rFonts w:hint="eastAsia"/>
        </w:rPr>
        <w:t>土地段新建人行道，位置</w:t>
      </w:r>
      <w:r w:rsidR="004D1D12" w:rsidRPr="0060432D">
        <w:rPr>
          <w:rFonts w:hint="eastAsia"/>
        </w:rPr>
        <w:t>详见</w:t>
      </w:r>
      <w:r w:rsidR="00692040" w:rsidRPr="0060432D">
        <w:rPr>
          <w:rFonts w:hint="eastAsia"/>
        </w:rPr>
        <w:t>《</w:t>
      </w:r>
      <w:r w:rsidR="004D1D12" w:rsidRPr="0060432D">
        <w:rPr>
          <w:rFonts w:hint="eastAsia"/>
        </w:rPr>
        <w:t>道路平面图</w:t>
      </w:r>
      <w:r w:rsidR="00692040" w:rsidRPr="0060432D">
        <w:rPr>
          <w:rFonts w:hint="eastAsia"/>
        </w:rPr>
        <w:t>》</w:t>
      </w:r>
      <w:r w:rsidR="004D1D12" w:rsidRPr="0060432D">
        <w:rPr>
          <w:rFonts w:hint="eastAsia"/>
        </w:rPr>
        <w:t>。</w:t>
      </w:r>
    </w:p>
    <w:p w14:paraId="7E866309" w14:textId="77777777" w:rsidR="00C5722D" w:rsidRPr="0060432D" w:rsidRDefault="0066002F" w:rsidP="00F47EA5">
      <w:pPr>
        <w:pStyle w:val="4"/>
        <w:ind w:left="420"/>
        <w:rPr>
          <w:rFonts w:ascii="宋体" w:hAnsi="宋体"/>
        </w:rPr>
      </w:pPr>
      <w:bookmarkStart w:id="97" w:name="_Toc50476720"/>
      <w:bookmarkStart w:id="98" w:name="_Toc49009571"/>
      <w:bookmarkStart w:id="99" w:name="_Toc49181370"/>
      <w:bookmarkStart w:id="100" w:name="_Toc173917972"/>
      <w:r w:rsidRPr="0060432D">
        <w:rPr>
          <w:rFonts w:ascii="宋体" w:hAnsi="宋体" w:hint="eastAsia"/>
        </w:rPr>
        <w:lastRenderedPageBreak/>
        <w:t>5.1.2道路纵断面设计</w:t>
      </w:r>
      <w:bookmarkEnd w:id="96"/>
      <w:bookmarkEnd w:id="97"/>
      <w:bookmarkEnd w:id="98"/>
      <w:bookmarkEnd w:id="99"/>
      <w:bookmarkEnd w:id="100"/>
    </w:p>
    <w:p w14:paraId="0492496F" w14:textId="4934D965" w:rsidR="00176BDE" w:rsidRPr="0060432D" w:rsidRDefault="0048195D" w:rsidP="00176BDE">
      <w:pPr>
        <w:adjustRightInd w:val="0"/>
        <w:snapToGrid w:val="0"/>
        <w:spacing w:line="360" w:lineRule="auto"/>
        <w:ind w:firstLineChars="200" w:firstLine="480"/>
      </w:pPr>
      <w:bookmarkStart w:id="101" w:name="_Toc26944643"/>
      <w:bookmarkStart w:id="102" w:name="_Toc49009573"/>
      <w:bookmarkStart w:id="103" w:name="_Toc49181372"/>
      <w:bookmarkStart w:id="104" w:name="_Toc50476722"/>
      <w:r w:rsidRPr="0060432D">
        <w:rPr>
          <w:rFonts w:hint="eastAsia"/>
        </w:rPr>
        <w:t>本工程设计高程维持既有高程，与既有沥青及方砖衔接处与既有高程一致</w:t>
      </w:r>
      <w:r w:rsidR="00403B63">
        <w:rPr>
          <w:rFonts w:hint="eastAsia"/>
        </w:rPr>
        <w:t>，道路最大纵坡约1</w:t>
      </w:r>
      <w:r w:rsidR="00403B63">
        <w:t>%</w:t>
      </w:r>
      <w:r w:rsidR="00403B63">
        <w:rPr>
          <w:rFonts w:hint="eastAsia"/>
        </w:rPr>
        <w:t>，最小纵坡约0</w:t>
      </w:r>
      <w:r w:rsidR="00403B63">
        <w:t>.5%</w:t>
      </w:r>
      <w:r w:rsidR="00403B63">
        <w:rPr>
          <w:rFonts w:hint="eastAsia"/>
        </w:rPr>
        <w:t>，硬化路面高程控制点详见《场地竖向图》</w:t>
      </w:r>
      <w:r w:rsidRPr="0060432D">
        <w:rPr>
          <w:rFonts w:hint="eastAsia"/>
        </w:rPr>
        <w:t>；新建人行道位置高程较既有高程抬高5</w:t>
      </w:r>
      <w:r w:rsidRPr="0060432D">
        <w:t>cm</w:t>
      </w:r>
      <w:r w:rsidRPr="0060432D">
        <w:rPr>
          <w:rFonts w:hint="eastAsia"/>
        </w:rPr>
        <w:t>，</w:t>
      </w:r>
      <w:r w:rsidR="000207C5">
        <w:rPr>
          <w:rFonts w:hint="eastAsia"/>
        </w:rPr>
        <w:t>横坡向两侧绿化，</w:t>
      </w:r>
      <w:r w:rsidRPr="0060432D">
        <w:rPr>
          <w:rFonts w:hint="eastAsia"/>
        </w:rPr>
        <w:t>保持人行道</w:t>
      </w:r>
      <w:proofErr w:type="gramStart"/>
      <w:r w:rsidRPr="0060432D">
        <w:rPr>
          <w:rFonts w:hint="eastAsia"/>
        </w:rPr>
        <w:t>不</w:t>
      </w:r>
      <w:proofErr w:type="gramEnd"/>
      <w:r w:rsidRPr="0060432D">
        <w:rPr>
          <w:rFonts w:hint="eastAsia"/>
        </w:rPr>
        <w:t>积水；</w:t>
      </w:r>
    </w:p>
    <w:p w14:paraId="7B17CFDB" w14:textId="77777777" w:rsidR="00C5722D" w:rsidRPr="0060432D" w:rsidRDefault="0066002F" w:rsidP="00F47EA5">
      <w:pPr>
        <w:pStyle w:val="4"/>
        <w:ind w:left="420"/>
        <w:rPr>
          <w:rFonts w:ascii="宋体" w:hAnsi="宋体"/>
        </w:rPr>
      </w:pPr>
      <w:bookmarkStart w:id="105" w:name="_Toc173917973"/>
      <w:r w:rsidRPr="0060432D">
        <w:rPr>
          <w:rFonts w:ascii="宋体" w:hAnsi="宋体" w:hint="eastAsia"/>
        </w:rPr>
        <w:t>5.1.</w:t>
      </w:r>
      <w:r w:rsidR="009D1272" w:rsidRPr="0060432D">
        <w:rPr>
          <w:rFonts w:ascii="宋体" w:hAnsi="宋体" w:hint="eastAsia"/>
        </w:rPr>
        <w:t>3</w:t>
      </w:r>
      <w:r w:rsidRPr="0060432D">
        <w:rPr>
          <w:rFonts w:ascii="宋体" w:hAnsi="宋体" w:hint="eastAsia"/>
        </w:rPr>
        <w:t>路面结构设计</w:t>
      </w:r>
      <w:bookmarkEnd w:id="101"/>
      <w:bookmarkEnd w:id="102"/>
      <w:bookmarkEnd w:id="103"/>
      <w:bookmarkEnd w:id="104"/>
      <w:bookmarkEnd w:id="105"/>
    </w:p>
    <w:p w14:paraId="5B8E0F06" w14:textId="77777777" w:rsidR="00176BDE" w:rsidRPr="0060432D" w:rsidRDefault="00176BDE" w:rsidP="00176BDE">
      <w:pPr>
        <w:adjustRightInd w:val="0"/>
        <w:snapToGrid w:val="0"/>
        <w:spacing w:line="360" w:lineRule="auto"/>
        <w:ind w:firstLine="200"/>
        <w:jc w:val="both"/>
        <w:rPr>
          <w:b/>
        </w:rPr>
      </w:pPr>
      <w:r w:rsidRPr="0060432D">
        <w:rPr>
          <w:rFonts w:hint="eastAsia"/>
          <w:b/>
        </w:rPr>
        <w:t>1、机动车道结构设计方法及控制指标</w:t>
      </w:r>
    </w:p>
    <w:p w14:paraId="73E34CCB" w14:textId="77777777" w:rsidR="00176BDE" w:rsidRPr="0060432D" w:rsidRDefault="00176BDE" w:rsidP="00176BDE">
      <w:pPr>
        <w:spacing w:line="360" w:lineRule="auto"/>
        <w:ind w:firstLineChars="200" w:firstLine="480"/>
      </w:pPr>
      <w:bookmarkStart w:id="106" w:name="_Hlk111584655"/>
      <w:r w:rsidRPr="0060432D">
        <w:rPr>
          <w:rFonts w:hint="eastAsia"/>
        </w:rPr>
        <w:t>采用《路面分析与设计系统</w:t>
      </w:r>
      <w:r w:rsidRPr="0060432D">
        <w:t>PADS1.0》计算软件。</w:t>
      </w:r>
    </w:p>
    <w:p w14:paraId="7205EBFF" w14:textId="77777777" w:rsidR="00176BDE" w:rsidRPr="0060432D" w:rsidRDefault="00176BDE" w:rsidP="00176BDE">
      <w:pPr>
        <w:spacing w:line="360" w:lineRule="auto"/>
        <w:ind w:firstLineChars="200" w:firstLine="480"/>
      </w:pPr>
      <w:r w:rsidRPr="0060432D">
        <w:rPr>
          <w:rFonts w:hint="eastAsia"/>
        </w:rPr>
        <w:t>计算荷载标准：</w:t>
      </w:r>
      <w:proofErr w:type="gramStart"/>
      <w:r w:rsidRPr="0060432D">
        <w:rPr>
          <w:rFonts w:hint="eastAsia"/>
        </w:rPr>
        <w:t>双轮组</w:t>
      </w:r>
      <w:proofErr w:type="gramEnd"/>
      <w:r w:rsidRPr="0060432D">
        <w:rPr>
          <w:rFonts w:hint="eastAsia"/>
        </w:rPr>
        <w:t>单轴载，</w:t>
      </w:r>
      <w:r w:rsidRPr="0060432D">
        <w:t>BZZ-100</w:t>
      </w:r>
    </w:p>
    <w:p w14:paraId="683B9756" w14:textId="77777777" w:rsidR="00176BDE" w:rsidRPr="0060432D" w:rsidRDefault="00176BDE" w:rsidP="00176BDE">
      <w:pPr>
        <w:spacing w:line="360" w:lineRule="auto"/>
        <w:ind w:firstLineChars="200" w:firstLine="480"/>
      </w:pPr>
      <w:r w:rsidRPr="0060432D">
        <w:rPr>
          <w:rFonts w:hint="eastAsia"/>
        </w:rPr>
        <w:t>道路结构计算数据如下：</w:t>
      </w:r>
    </w:p>
    <w:p w14:paraId="5129A844" w14:textId="77777777" w:rsidR="00176BDE" w:rsidRPr="0060432D" w:rsidRDefault="00176BDE" w:rsidP="00176BDE">
      <w:pPr>
        <w:spacing w:line="360" w:lineRule="auto"/>
        <w:ind w:firstLineChars="200" w:firstLine="480"/>
      </w:pPr>
      <w:r w:rsidRPr="0060432D">
        <w:rPr>
          <w:rFonts w:hint="eastAsia"/>
        </w:rPr>
        <w:t>路面设计弯沉值</w:t>
      </w:r>
      <w:r w:rsidRPr="0060432D">
        <w:t xml:space="preserve"> : 28(1/100 mm) </w:t>
      </w:r>
    </w:p>
    <w:p w14:paraId="4629135E" w14:textId="77777777" w:rsidR="00176BDE" w:rsidRPr="0060432D" w:rsidRDefault="00176BDE" w:rsidP="00176BDE">
      <w:pPr>
        <w:spacing w:line="360" w:lineRule="auto"/>
        <w:ind w:firstLineChars="200" w:firstLine="480"/>
      </w:pPr>
      <w:r w:rsidRPr="0060432D">
        <w:rPr>
          <w:rFonts w:hint="eastAsia"/>
        </w:rPr>
        <w:t>验收弯沉值为</w:t>
      </w:r>
      <w:r w:rsidRPr="0060432D">
        <w:t xml:space="preserve"> ：25(1/100 mm)（上面层）</w:t>
      </w:r>
    </w:p>
    <w:p w14:paraId="30D8CEBF" w14:textId="77777777" w:rsidR="00176BDE" w:rsidRPr="0060432D" w:rsidRDefault="00176BDE" w:rsidP="00176BDE">
      <w:pPr>
        <w:spacing w:line="360" w:lineRule="auto"/>
        <w:ind w:firstLineChars="200" w:firstLine="480"/>
      </w:pPr>
      <w:r w:rsidRPr="0060432D">
        <w:rPr>
          <w:rFonts w:hint="eastAsia"/>
        </w:rPr>
        <w:t>验收弯沉值为</w:t>
      </w:r>
      <w:r w:rsidRPr="0060432D">
        <w:t xml:space="preserve"> ：27.6(1/100 mm)（下面层）</w:t>
      </w:r>
    </w:p>
    <w:p w14:paraId="561BA03C" w14:textId="77777777" w:rsidR="00176BDE" w:rsidRPr="0060432D" w:rsidRDefault="00176BDE" w:rsidP="00176BDE">
      <w:pPr>
        <w:spacing w:line="360" w:lineRule="auto"/>
        <w:ind w:firstLineChars="200" w:firstLine="480"/>
      </w:pPr>
      <w:r w:rsidRPr="0060432D">
        <w:rPr>
          <w:rFonts w:hint="eastAsia"/>
        </w:rPr>
        <w:t>土基回弹模量</w:t>
      </w:r>
      <w:r w:rsidRPr="0060432D">
        <w:t xml:space="preserve"> ：≥30MPa</w:t>
      </w:r>
    </w:p>
    <w:p w14:paraId="7CDF13A8" w14:textId="77777777" w:rsidR="00176BDE" w:rsidRPr="0060432D" w:rsidRDefault="00176BDE" w:rsidP="00176BDE">
      <w:pPr>
        <w:spacing w:line="360" w:lineRule="auto"/>
        <w:ind w:firstLineChars="200" w:firstLine="480"/>
      </w:pPr>
      <w:r w:rsidRPr="0060432D">
        <w:rPr>
          <w:rFonts w:hint="eastAsia"/>
        </w:rPr>
        <w:t>土基验收弯沉值：</w:t>
      </w:r>
      <w:r w:rsidRPr="0060432D">
        <w:t>310 (1/100mm)</w:t>
      </w:r>
      <w:bookmarkEnd w:id="106"/>
    </w:p>
    <w:p w14:paraId="0A3405F7" w14:textId="77777777" w:rsidR="00C5722D" w:rsidRPr="0060432D" w:rsidRDefault="00176BDE">
      <w:pPr>
        <w:adjustRightInd w:val="0"/>
        <w:snapToGrid w:val="0"/>
        <w:spacing w:line="360" w:lineRule="auto"/>
        <w:rPr>
          <w:b/>
        </w:rPr>
      </w:pPr>
      <w:bookmarkStart w:id="107" w:name="_Toc26944645"/>
      <w:bookmarkStart w:id="108" w:name="_Toc49009574"/>
      <w:bookmarkStart w:id="109" w:name="_Toc50476723"/>
      <w:bookmarkStart w:id="110" w:name="_Toc49181373"/>
      <w:r w:rsidRPr="0060432D">
        <w:rPr>
          <w:b/>
        </w:rPr>
        <w:t>2</w:t>
      </w:r>
      <w:r w:rsidR="0066002F" w:rsidRPr="0060432D">
        <w:rPr>
          <w:rFonts w:hint="eastAsia"/>
          <w:b/>
        </w:rPr>
        <w:t>、车行道结构设计</w:t>
      </w:r>
    </w:p>
    <w:p w14:paraId="08D5959F" w14:textId="03B8DBFD" w:rsidR="00C5722D" w:rsidRPr="0060432D" w:rsidRDefault="0066002F">
      <w:pPr>
        <w:adjustRightInd w:val="0"/>
        <w:snapToGrid w:val="0"/>
        <w:spacing w:line="360" w:lineRule="auto"/>
        <w:rPr>
          <w:b/>
        </w:rPr>
      </w:pPr>
      <w:r w:rsidRPr="0060432D">
        <w:rPr>
          <w:rFonts w:hint="eastAsia"/>
          <w:b/>
        </w:rPr>
        <w:t>（1</w:t>
      </w:r>
      <w:r w:rsidR="0024001E" w:rsidRPr="0060432D">
        <w:rPr>
          <w:rFonts w:hint="eastAsia"/>
          <w:b/>
        </w:rPr>
        <w:t>）道路结构</w:t>
      </w:r>
      <w:proofErr w:type="gramStart"/>
      <w:r w:rsidR="0024001E" w:rsidRPr="0060432D">
        <w:rPr>
          <w:rFonts w:hint="eastAsia"/>
          <w:b/>
        </w:rPr>
        <w:t>一</w:t>
      </w:r>
      <w:proofErr w:type="gramEnd"/>
      <w:r w:rsidR="0024001E" w:rsidRPr="0060432D">
        <w:rPr>
          <w:rFonts w:hint="eastAsia"/>
          <w:b/>
        </w:rPr>
        <w:t>：</w:t>
      </w:r>
      <w:r w:rsidR="00176BDE" w:rsidRPr="0060432D">
        <w:rPr>
          <w:rFonts w:hint="eastAsia"/>
          <w:b/>
        </w:rPr>
        <w:t>（</w:t>
      </w:r>
      <w:r w:rsidR="00C647F9" w:rsidRPr="0060432D">
        <w:rPr>
          <w:rFonts w:hint="eastAsia"/>
          <w:b/>
        </w:rPr>
        <w:t>裸土新建沥青结构</w:t>
      </w:r>
      <w:r w:rsidR="00176BDE" w:rsidRPr="0060432D">
        <w:rPr>
          <w:rFonts w:hint="eastAsia"/>
          <w:b/>
        </w:rPr>
        <w:t>）</w:t>
      </w:r>
    </w:p>
    <w:p w14:paraId="1CF1B259" w14:textId="3058F7D4" w:rsidR="00C647F9" w:rsidRDefault="00C647F9" w:rsidP="00E4402C">
      <w:pPr>
        <w:spacing w:line="360" w:lineRule="auto"/>
        <w:ind w:firstLineChars="200" w:firstLine="480"/>
      </w:pPr>
      <w:r w:rsidRPr="0060432D">
        <w:t>6cm中粒式沥青混凝土 AC-16C</w:t>
      </w:r>
      <w:r w:rsidRPr="0060432D">
        <w:rPr>
          <w:rFonts w:hint="eastAsia"/>
        </w:rPr>
        <w:t>（</w:t>
      </w:r>
      <w:r w:rsidRPr="0060432D">
        <w:t>压实度≥95%</w:t>
      </w:r>
      <w:r w:rsidRPr="0060432D">
        <w:rPr>
          <w:rFonts w:hint="eastAsia"/>
        </w:rPr>
        <w:t>）</w:t>
      </w:r>
    </w:p>
    <w:p w14:paraId="60284CE4" w14:textId="5618E1CC" w:rsidR="00E54E6B" w:rsidRPr="0060432D" w:rsidRDefault="00E54E6B" w:rsidP="00E4402C">
      <w:pPr>
        <w:spacing w:line="360" w:lineRule="auto"/>
        <w:ind w:firstLineChars="200" w:firstLine="480"/>
      </w:pPr>
      <w:r>
        <w:rPr>
          <w:rFonts w:hint="eastAsia"/>
        </w:rPr>
        <w:t>满铺土工格栅</w:t>
      </w:r>
    </w:p>
    <w:p w14:paraId="2ED2A9EB" w14:textId="226F252B" w:rsidR="00C5722D" w:rsidRPr="0060432D" w:rsidRDefault="0066002F" w:rsidP="00E4402C">
      <w:pPr>
        <w:spacing w:line="360" w:lineRule="auto"/>
        <w:ind w:firstLineChars="200" w:firstLine="480"/>
      </w:pPr>
      <w:r w:rsidRPr="0060432D">
        <w:rPr>
          <w:rFonts w:hint="eastAsia"/>
        </w:rPr>
        <w:t>AL(M)-5液体石油沥青粘层油</w:t>
      </w:r>
      <w:r w:rsidRPr="0060432D">
        <w:t>0.</w:t>
      </w:r>
      <w:r w:rsidRPr="0060432D">
        <w:rPr>
          <w:rFonts w:hint="eastAsia"/>
        </w:rPr>
        <w:t>4</w:t>
      </w:r>
      <w:r w:rsidRPr="0060432D">
        <w:t>L/</w:t>
      </w:r>
      <w:r w:rsidRPr="0060432D">
        <w:rPr>
          <w:rFonts w:hint="eastAsia"/>
        </w:rPr>
        <w:t xml:space="preserve"> m</w:t>
      </w:r>
      <w:r w:rsidRPr="0060432D">
        <w:rPr>
          <w:rFonts w:hint="eastAsia"/>
          <w:vertAlign w:val="superscript"/>
        </w:rPr>
        <w:t>2</w:t>
      </w:r>
    </w:p>
    <w:p w14:paraId="4A124D03" w14:textId="104832C8" w:rsidR="00C647F9" w:rsidRPr="0060432D" w:rsidRDefault="00C647F9" w:rsidP="00E4402C">
      <w:pPr>
        <w:spacing w:line="360" w:lineRule="auto"/>
        <w:ind w:firstLineChars="200" w:firstLine="480"/>
      </w:pPr>
      <w:r w:rsidRPr="0060432D">
        <w:t>30cm C25</w:t>
      </w:r>
      <w:r w:rsidR="00E54E6B">
        <w:rPr>
          <w:rFonts w:hint="eastAsia"/>
        </w:rPr>
        <w:t>商品</w:t>
      </w:r>
      <w:r w:rsidRPr="0060432D">
        <w:t>混凝土（纵横向每隔5米</w:t>
      </w:r>
      <w:proofErr w:type="gramStart"/>
      <w:r w:rsidRPr="0060432D">
        <w:t>锯</w:t>
      </w:r>
      <w:proofErr w:type="gramEnd"/>
      <w:r w:rsidRPr="0060432D">
        <w:t>一道缝，</w:t>
      </w:r>
      <w:proofErr w:type="gramStart"/>
      <w:r w:rsidRPr="0060432D">
        <w:t>缝深</w:t>
      </w:r>
      <w:proofErr w:type="gramEnd"/>
      <w:r w:rsidRPr="0060432D">
        <w:t>7cm）</w:t>
      </w:r>
    </w:p>
    <w:p w14:paraId="73588E71" w14:textId="436D83BA" w:rsidR="00C647F9" w:rsidRPr="0060432D" w:rsidRDefault="00C647F9" w:rsidP="00E4402C">
      <w:pPr>
        <w:spacing w:line="360" w:lineRule="auto"/>
        <w:ind w:firstLineChars="200" w:firstLine="480"/>
      </w:pPr>
      <w:r w:rsidRPr="0060432D">
        <w:t>20cm级配碎石</w:t>
      </w:r>
    </w:p>
    <w:p w14:paraId="4735DE29" w14:textId="3BB68EAA" w:rsidR="00C647F9" w:rsidRPr="0060432D" w:rsidRDefault="00C647F9" w:rsidP="00E4402C">
      <w:pPr>
        <w:spacing w:line="360" w:lineRule="auto"/>
        <w:ind w:firstLineChars="200" w:firstLine="480"/>
      </w:pPr>
      <w:r w:rsidRPr="0060432D">
        <w:t>30cm山皮石</w:t>
      </w:r>
    </w:p>
    <w:p w14:paraId="658BE1CD" w14:textId="7E82BE7F" w:rsidR="00C647F9" w:rsidRPr="0060432D" w:rsidRDefault="00C647F9" w:rsidP="00E4402C">
      <w:pPr>
        <w:spacing w:line="360" w:lineRule="auto"/>
        <w:ind w:firstLineChars="200" w:firstLine="480"/>
      </w:pPr>
      <w:r w:rsidRPr="0060432D">
        <w:rPr>
          <w:rFonts w:hint="eastAsia"/>
        </w:rPr>
        <w:t>挖土</w:t>
      </w:r>
    </w:p>
    <w:p w14:paraId="0BF57DDD" w14:textId="0BA6339F" w:rsidR="00C5722D" w:rsidRPr="0060432D" w:rsidRDefault="0066002F">
      <w:pPr>
        <w:adjustRightInd w:val="0"/>
        <w:snapToGrid w:val="0"/>
        <w:spacing w:line="360" w:lineRule="auto"/>
        <w:rPr>
          <w:b/>
        </w:rPr>
      </w:pPr>
      <w:r w:rsidRPr="0060432D">
        <w:rPr>
          <w:rFonts w:hint="eastAsia"/>
          <w:b/>
        </w:rPr>
        <w:t>（2</w:t>
      </w:r>
      <w:r w:rsidR="0024001E" w:rsidRPr="0060432D">
        <w:rPr>
          <w:rFonts w:hint="eastAsia"/>
          <w:b/>
        </w:rPr>
        <w:t>）道路结构二：（</w:t>
      </w:r>
      <w:r w:rsidR="00E4402C" w:rsidRPr="0060432D">
        <w:rPr>
          <w:rFonts w:hint="eastAsia"/>
          <w:b/>
        </w:rPr>
        <w:t>（</w:t>
      </w:r>
      <w:r w:rsidR="00C647F9" w:rsidRPr="0060432D">
        <w:rPr>
          <w:rFonts w:hint="eastAsia"/>
          <w:b/>
        </w:rPr>
        <w:t>园区内既有坑槽恢复结构</w:t>
      </w:r>
      <w:r w:rsidR="00E4402C" w:rsidRPr="0060432D">
        <w:rPr>
          <w:rFonts w:hint="eastAsia"/>
          <w:b/>
        </w:rPr>
        <w:t>）</w:t>
      </w:r>
    </w:p>
    <w:p w14:paraId="3E14C630" w14:textId="4CCD4DCD" w:rsidR="00C647F9" w:rsidRDefault="00C647F9" w:rsidP="00C647F9">
      <w:pPr>
        <w:spacing w:line="360" w:lineRule="auto"/>
        <w:ind w:firstLineChars="200" w:firstLine="480"/>
      </w:pPr>
      <w:r w:rsidRPr="0060432D">
        <w:t>6cm中粒式沥青混凝土 AC-16C</w:t>
      </w:r>
      <w:r w:rsidRPr="0060432D">
        <w:rPr>
          <w:rFonts w:hint="eastAsia"/>
        </w:rPr>
        <w:t>（</w:t>
      </w:r>
      <w:r w:rsidRPr="0060432D">
        <w:t>压实度≥95%</w:t>
      </w:r>
      <w:r w:rsidRPr="0060432D">
        <w:rPr>
          <w:rFonts w:hint="eastAsia"/>
        </w:rPr>
        <w:t>）</w:t>
      </w:r>
    </w:p>
    <w:p w14:paraId="7B2E95E0" w14:textId="27B25159" w:rsidR="00E54E6B" w:rsidRPr="0060432D" w:rsidRDefault="00E54E6B" w:rsidP="00E54E6B">
      <w:pPr>
        <w:spacing w:line="360" w:lineRule="auto"/>
        <w:ind w:firstLineChars="200" w:firstLine="480"/>
      </w:pPr>
      <w:r>
        <w:rPr>
          <w:rFonts w:hint="eastAsia"/>
        </w:rPr>
        <w:t>满铺土工格栅</w:t>
      </w:r>
    </w:p>
    <w:p w14:paraId="3E03E50C" w14:textId="77777777" w:rsidR="00C647F9" w:rsidRPr="0060432D" w:rsidRDefault="00C647F9" w:rsidP="00C647F9">
      <w:pPr>
        <w:spacing w:line="360" w:lineRule="auto"/>
        <w:ind w:firstLineChars="200" w:firstLine="480"/>
      </w:pPr>
      <w:r w:rsidRPr="0060432D">
        <w:rPr>
          <w:rFonts w:hint="eastAsia"/>
        </w:rPr>
        <w:t>AL(M)-5液体石油沥青粘层油</w:t>
      </w:r>
      <w:r w:rsidRPr="0060432D">
        <w:t>0.</w:t>
      </w:r>
      <w:r w:rsidRPr="0060432D">
        <w:rPr>
          <w:rFonts w:hint="eastAsia"/>
        </w:rPr>
        <w:t>4</w:t>
      </w:r>
      <w:r w:rsidRPr="0060432D">
        <w:t>L/</w:t>
      </w:r>
      <w:r w:rsidRPr="0060432D">
        <w:rPr>
          <w:rFonts w:hint="eastAsia"/>
        </w:rPr>
        <w:t xml:space="preserve"> m</w:t>
      </w:r>
      <w:r w:rsidRPr="0060432D">
        <w:rPr>
          <w:rFonts w:hint="eastAsia"/>
          <w:vertAlign w:val="superscript"/>
        </w:rPr>
        <w:t>2</w:t>
      </w:r>
    </w:p>
    <w:p w14:paraId="3676CD62" w14:textId="79C0D826" w:rsidR="00C647F9" w:rsidRPr="0060432D" w:rsidRDefault="00E54E6B" w:rsidP="00C647F9">
      <w:pPr>
        <w:spacing w:line="360" w:lineRule="auto"/>
        <w:ind w:firstLineChars="200" w:firstLine="480"/>
      </w:pPr>
      <w:r>
        <w:t>30</w:t>
      </w:r>
      <w:r w:rsidR="00C647F9" w:rsidRPr="0060432D">
        <w:t>cm C25</w:t>
      </w:r>
      <w:r>
        <w:rPr>
          <w:rFonts w:hint="eastAsia"/>
        </w:rPr>
        <w:t>商品</w:t>
      </w:r>
      <w:r w:rsidR="00C647F9" w:rsidRPr="0060432D">
        <w:t>混凝土（纵横向每隔5米</w:t>
      </w:r>
      <w:proofErr w:type="gramStart"/>
      <w:r w:rsidR="00C647F9" w:rsidRPr="0060432D">
        <w:t>锯</w:t>
      </w:r>
      <w:proofErr w:type="gramEnd"/>
      <w:r w:rsidR="00C647F9" w:rsidRPr="0060432D">
        <w:t>一道缝，</w:t>
      </w:r>
      <w:proofErr w:type="gramStart"/>
      <w:r w:rsidR="00C647F9" w:rsidRPr="0060432D">
        <w:t>缝深</w:t>
      </w:r>
      <w:proofErr w:type="gramEnd"/>
      <w:r w:rsidR="00C647F9" w:rsidRPr="0060432D">
        <w:t>7cm）</w:t>
      </w:r>
    </w:p>
    <w:p w14:paraId="78C728ED" w14:textId="583B5F54" w:rsidR="00B6644B" w:rsidRPr="0060432D" w:rsidRDefault="00B6644B" w:rsidP="00C22C4D">
      <w:pPr>
        <w:spacing w:line="360" w:lineRule="auto"/>
        <w:ind w:firstLineChars="200" w:firstLine="480"/>
      </w:pPr>
      <w:r w:rsidRPr="0060432D">
        <w:rPr>
          <w:rFonts w:hint="eastAsia"/>
        </w:rPr>
        <w:t>拆除道路结构</w:t>
      </w:r>
      <w:r w:rsidR="00C22C4D">
        <w:t>36</w:t>
      </w:r>
      <w:r w:rsidRPr="0060432D">
        <w:t>cm</w:t>
      </w:r>
    </w:p>
    <w:p w14:paraId="0D3C31DB" w14:textId="1A72CAED" w:rsidR="00C5722D" w:rsidRPr="0060432D" w:rsidRDefault="00A9501C">
      <w:pPr>
        <w:adjustRightInd w:val="0"/>
        <w:snapToGrid w:val="0"/>
        <w:spacing w:line="360" w:lineRule="auto"/>
        <w:rPr>
          <w:b/>
        </w:rPr>
      </w:pPr>
      <w:r>
        <w:rPr>
          <w:b/>
        </w:rPr>
        <w:t>3</w:t>
      </w:r>
      <w:r w:rsidR="0066002F" w:rsidRPr="0060432D">
        <w:rPr>
          <w:rFonts w:hint="eastAsia"/>
          <w:b/>
        </w:rPr>
        <w:t>、</w:t>
      </w:r>
      <w:r w:rsidR="00B6644B" w:rsidRPr="0060432D">
        <w:rPr>
          <w:rFonts w:hint="eastAsia"/>
          <w:b/>
        </w:rPr>
        <w:t>人行道</w:t>
      </w:r>
      <w:r w:rsidR="00C71930" w:rsidRPr="0060432D">
        <w:rPr>
          <w:rFonts w:hint="eastAsia"/>
          <w:b/>
        </w:rPr>
        <w:t>结构</w:t>
      </w:r>
      <w:r w:rsidR="00B6644B" w:rsidRPr="0060432D">
        <w:rPr>
          <w:rFonts w:hint="eastAsia"/>
          <w:b/>
        </w:rPr>
        <w:t>设计</w:t>
      </w:r>
      <w:r w:rsidR="0066002F" w:rsidRPr="0060432D">
        <w:rPr>
          <w:rFonts w:hint="eastAsia"/>
          <w:b/>
        </w:rPr>
        <w:t>：</w:t>
      </w:r>
    </w:p>
    <w:p w14:paraId="56169C2B" w14:textId="2EE40284" w:rsidR="00B6644B" w:rsidRPr="0060432D" w:rsidRDefault="00B6644B" w:rsidP="00B6644B">
      <w:pPr>
        <w:adjustRightInd w:val="0"/>
        <w:snapToGrid w:val="0"/>
        <w:spacing w:line="360" w:lineRule="auto"/>
        <w:rPr>
          <w:b/>
        </w:rPr>
      </w:pPr>
      <w:r w:rsidRPr="0060432D">
        <w:rPr>
          <w:rFonts w:hint="eastAsia"/>
          <w:b/>
        </w:rPr>
        <w:t>（1）人行道结构</w:t>
      </w:r>
      <w:proofErr w:type="gramStart"/>
      <w:r w:rsidRPr="0060432D">
        <w:rPr>
          <w:rFonts w:hint="eastAsia"/>
          <w:b/>
        </w:rPr>
        <w:t>一</w:t>
      </w:r>
      <w:proofErr w:type="gramEnd"/>
      <w:r w:rsidRPr="0060432D">
        <w:rPr>
          <w:rFonts w:hint="eastAsia"/>
          <w:b/>
        </w:rPr>
        <w:t>：（</w:t>
      </w:r>
      <w:r w:rsidR="00785584">
        <w:rPr>
          <w:rFonts w:hint="eastAsia"/>
          <w:b/>
        </w:rPr>
        <w:t>适</w:t>
      </w:r>
      <w:r w:rsidRPr="0060432D">
        <w:rPr>
          <w:rFonts w:hint="eastAsia"/>
          <w:b/>
        </w:rPr>
        <w:t>用楼侧裸土新建人行道</w:t>
      </w:r>
      <w:r w:rsidR="00AA41B8">
        <w:rPr>
          <w:rFonts w:hint="eastAsia"/>
          <w:b/>
        </w:rPr>
        <w:t>、翻建楼侧破损方砖</w:t>
      </w:r>
      <w:r w:rsidRPr="0060432D">
        <w:rPr>
          <w:rFonts w:hint="eastAsia"/>
          <w:b/>
        </w:rPr>
        <w:t>）</w:t>
      </w:r>
    </w:p>
    <w:p w14:paraId="2E92EF94" w14:textId="529FAD84" w:rsidR="00B6644B" w:rsidRPr="0060432D" w:rsidRDefault="00B6644B" w:rsidP="00B6644B">
      <w:pPr>
        <w:spacing w:line="360" w:lineRule="auto"/>
        <w:ind w:firstLineChars="200" w:firstLine="480"/>
      </w:pPr>
      <w:r w:rsidRPr="0060432D">
        <w:t>6cmCc40彩色方砖</w:t>
      </w:r>
    </w:p>
    <w:p w14:paraId="52D06FB4" w14:textId="0FD3B8D2" w:rsidR="00B6644B" w:rsidRPr="0060432D" w:rsidRDefault="00B6644B" w:rsidP="00B6644B">
      <w:pPr>
        <w:spacing w:line="360" w:lineRule="auto"/>
        <w:ind w:firstLineChars="200" w:firstLine="480"/>
      </w:pPr>
      <w:r w:rsidRPr="0060432D">
        <w:t>3cm 1:3水泥砂浆</w:t>
      </w:r>
    </w:p>
    <w:p w14:paraId="486608C9" w14:textId="049CA555" w:rsidR="00B6644B" w:rsidRPr="0060432D" w:rsidRDefault="00B6644B" w:rsidP="00B6644B">
      <w:pPr>
        <w:spacing w:line="360" w:lineRule="auto"/>
        <w:ind w:firstLineChars="200" w:firstLine="480"/>
      </w:pPr>
      <w:r w:rsidRPr="0060432D">
        <w:t>15cm 水泥</w:t>
      </w:r>
      <w:r w:rsidR="00CA3A80" w:rsidRPr="0060432D">
        <w:rPr>
          <w:rFonts w:hint="eastAsia"/>
        </w:rPr>
        <w:t>稳定</w:t>
      </w:r>
      <w:r w:rsidRPr="0060432D">
        <w:t>石屑6%</w:t>
      </w:r>
    </w:p>
    <w:p w14:paraId="148FC410" w14:textId="3A09444A" w:rsidR="00B6644B" w:rsidRPr="0060432D" w:rsidRDefault="00B6644B" w:rsidP="00B6644B">
      <w:pPr>
        <w:spacing w:line="360" w:lineRule="auto"/>
        <w:ind w:firstLineChars="200" w:firstLine="480"/>
      </w:pPr>
      <w:r w:rsidRPr="0060432D">
        <w:rPr>
          <w:rFonts w:hint="eastAsia"/>
        </w:rPr>
        <w:t>土基碾压（</w:t>
      </w:r>
      <w:r w:rsidRPr="0060432D">
        <w:t>90%≤压实度≤93%）</w:t>
      </w:r>
    </w:p>
    <w:p w14:paraId="04133F46" w14:textId="08023061" w:rsidR="00B6644B" w:rsidRPr="0060432D" w:rsidRDefault="00B6644B" w:rsidP="00B6644B">
      <w:pPr>
        <w:adjustRightInd w:val="0"/>
        <w:snapToGrid w:val="0"/>
        <w:spacing w:line="360" w:lineRule="auto"/>
        <w:rPr>
          <w:b/>
        </w:rPr>
      </w:pPr>
      <w:r w:rsidRPr="0060432D">
        <w:rPr>
          <w:rFonts w:hint="eastAsia"/>
          <w:b/>
        </w:rPr>
        <w:t>（</w:t>
      </w:r>
      <w:r w:rsidRPr="0060432D">
        <w:rPr>
          <w:b/>
        </w:rPr>
        <w:t>2</w:t>
      </w:r>
      <w:r w:rsidRPr="0060432D">
        <w:rPr>
          <w:rFonts w:hint="eastAsia"/>
          <w:b/>
        </w:rPr>
        <w:t>）人行道结构二：（</w:t>
      </w:r>
      <w:r w:rsidR="00785584">
        <w:rPr>
          <w:rFonts w:hint="eastAsia"/>
          <w:b/>
        </w:rPr>
        <w:t>适</w:t>
      </w:r>
      <w:r w:rsidRPr="0060432D">
        <w:rPr>
          <w:rFonts w:hint="eastAsia"/>
          <w:b/>
        </w:rPr>
        <w:t>用新1</w:t>
      </w:r>
      <w:r w:rsidRPr="0060432D">
        <w:rPr>
          <w:b/>
        </w:rPr>
        <w:t>0</w:t>
      </w:r>
      <w:r w:rsidRPr="0060432D">
        <w:rPr>
          <w:rFonts w:hint="eastAsia"/>
          <w:b/>
        </w:rPr>
        <w:t>栋楼前新建上车方砖</w:t>
      </w:r>
      <w:r w:rsidR="00AA41B8">
        <w:rPr>
          <w:rFonts w:hint="eastAsia"/>
          <w:b/>
        </w:rPr>
        <w:t>、翻建楼前、车库前破损方砖</w:t>
      </w:r>
      <w:r w:rsidRPr="0060432D">
        <w:rPr>
          <w:rFonts w:hint="eastAsia"/>
          <w:b/>
        </w:rPr>
        <w:t>）</w:t>
      </w:r>
    </w:p>
    <w:p w14:paraId="42DFF0BD" w14:textId="78F44AF3" w:rsidR="00B6644B" w:rsidRPr="0060432D" w:rsidRDefault="00B6644B" w:rsidP="00B6644B">
      <w:pPr>
        <w:spacing w:line="360" w:lineRule="auto"/>
        <w:ind w:firstLineChars="200" w:firstLine="480"/>
      </w:pPr>
      <w:r w:rsidRPr="0060432D">
        <w:t>8cmCc50彩色方砖</w:t>
      </w:r>
    </w:p>
    <w:p w14:paraId="108DA639" w14:textId="483ACDAA" w:rsidR="00B6644B" w:rsidRPr="0060432D" w:rsidRDefault="00B6644B" w:rsidP="00B6644B">
      <w:pPr>
        <w:spacing w:line="360" w:lineRule="auto"/>
        <w:ind w:firstLineChars="200" w:firstLine="480"/>
      </w:pPr>
      <w:r w:rsidRPr="0060432D">
        <w:t>3cm 1:3水泥砂浆</w:t>
      </w:r>
    </w:p>
    <w:p w14:paraId="12F0BC31" w14:textId="79C8D70B" w:rsidR="00B6644B" w:rsidRPr="0060432D" w:rsidRDefault="00B6644B" w:rsidP="00B6644B">
      <w:pPr>
        <w:spacing w:line="360" w:lineRule="auto"/>
        <w:ind w:firstLineChars="200" w:firstLine="480"/>
      </w:pPr>
      <w:r w:rsidRPr="0060432D">
        <w:t>15cm C20水泥混凝土（5m间距切缝，</w:t>
      </w:r>
      <w:proofErr w:type="gramStart"/>
      <w:r w:rsidRPr="0060432D">
        <w:t>缝深</w:t>
      </w:r>
      <w:proofErr w:type="gramEnd"/>
      <w:r w:rsidRPr="0060432D">
        <w:t>4cm，</w:t>
      </w:r>
      <w:proofErr w:type="gramStart"/>
      <w:r w:rsidRPr="0060432D">
        <w:t>缝宽</w:t>
      </w:r>
      <w:proofErr w:type="gramEnd"/>
      <w:r w:rsidRPr="0060432D">
        <w:t>5mm）</w:t>
      </w:r>
    </w:p>
    <w:p w14:paraId="28EEC46C" w14:textId="467E1B59" w:rsidR="00B6644B" w:rsidRPr="0060432D" w:rsidRDefault="00B6644B" w:rsidP="00B6644B">
      <w:pPr>
        <w:spacing w:line="360" w:lineRule="auto"/>
        <w:ind w:firstLineChars="200" w:firstLine="480"/>
      </w:pPr>
      <w:r w:rsidRPr="0060432D">
        <w:t>10cm级配碎石（压实度≥95%）</w:t>
      </w:r>
    </w:p>
    <w:p w14:paraId="6EEC04B7" w14:textId="191613E2" w:rsidR="00B6644B" w:rsidRDefault="00B6644B" w:rsidP="00B6644B">
      <w:pPr>
        <w:spacing w:line="360" w:lineRule="auto"/>
        <w:ind w:firstLineChars="200" w:firstLine="480"/>
      </w:pPr>
      <w:r w:rsidRPr="0060432D">
        <w:rPr>
          <w:rFonts w:hint="eastAsia"/>
        </w:rPr>
        <w:t>土基碾压（压实度≥</w:t>
      </w:r>
      <w:r w:rsidRPr="0060432D">
        <w:t>90%）</w:t>
      </w:r>
    </w:p>
    <w:p w14:paraId="1256BBC4" w14:textId="7E80C26B" w:rsidR="00AA41B8" w:rsidRDefault="00AA41B8" w:rsidP="00AA41B8">
      <w:pPr>
        <w:adjustRightInd w:val="0"/>
        <w:snapToGrid w:val="0"/>
        <w:spacing w:line="360" w:lineRule="auto"/>
        <w:rPr>
          <w:b/>
        </w:rPr>
      </w:pPr>
      <w:r w:rsidRPr="0060432D">
        <w:rPr>
          <w:rFonts w:hint="eastAsia"/>
          <w:b/>
        </w:rPr>
        <w:t>（</w:t>
      </w:r>
      <w:r>
        <w:rPr>
          <w:b/>
        </w:rPr>
        <w:t>3</w:t>
      </w:r>
      <w:r w:rsidRPr="0060432D">
        <w:rPr>
          <w:rFonts w:hint="eastAsia"/>
          <w:b/>
        </w:rPr>
        <w:t>）</w:t>
      </w:r>
      <w:r>
        <w:rPr>
          <w:rFonts w:hint="eastAsia"/>
          <w:b/>
        </w:rPr>
        <w:t>门前踏步修复：</w:t>
      </w:r>
    </w:p>
    <w:p w14:paraId="2CAF76A3" w14:textId="6AE32C28" w:rsidR="00AA41B8" w:rsidRPr="00AA41B8" w:rsidRDefault="00AA41B8" w:rsidP="00AA41B8">
      <w:pPr>
        <w:spacing w:line="360" w:lineRule="auto"/>
        <w:ind w:firstLineChars="200" w:firstLine="480"/>
      </w:pPr>
      <w:r w:rsidRPr="00AA41B8">
        <w:rPr>
          <w:rFonts w:hint="eastAsia"/>
        </w:rPr>
        <w:t>1</w:t>
      </w:r>
      <w:r w:rsidRPr="00AA41B8">
        <w:t>0cmC15</w:t>
      </w:r>
      <w:r w:rsidRPr="00AA41B8">
        <w:rPr>
          <w:rFonts w:hint="eastAsia"/>
        </w:rPr>
        <w:t>混凝土，顶面拉毛抹面</w:t>
      </w:r>
    </w:p>
    <w:p w14:paraId="7F05889C" w14:textId="579F7317" w:rsidR="00AA41B8" w:rsidRPr="00AA41B8" w:rsidRDefault="00AA41B8" w:rsidP="00AA41B8">
      <w:pPr>
        <w:spacing w:line="360" w:lineRule="auto"/>
        <w:ind w:firstLineChars="200" w:firstLine="480"/>
      </w:pPr>
      <w:r w:rsidRPr="00AA41B8">
        <w:rPr>
          <w:rFonts w:hint="eastAsia"/>
        </w:rPr>
        <w:t>拆除既有踏步1</w:t>
      </w:r>
      <w:r w:rsidRPr="00AA41B8">
        <w:t>0cm</w:t>
      </w:r>
      <w:r w:rsidRPr="00AA41B8">
        <w:rPr>
          <w:rFonts w:hint="eastAsia"/>
        </w:rPr>
        <w:t>，清扫</w:t>
      </w:r>
    </w:p>
    <w:p w14:paraId="27FB4CD7" w14:textId="5E9D3C5B" w:rsidR="00C5722D" w:rsidRPr="0060432D" w:rsidRDefault="00A9501C">
      <w:pPr>
        <w:adjustRightInd w:val="0"/>
        <w:snapToGrid w:val="0"/>
        <w:spacing w:line="360" w:lineRule="auto"/>
        <w:rPr>
          <w:b/>
        </w:rPr>
      </w:pPr>
      <w:bookmarkStart w:id="111" w:name="_Toc26944644"/>
      <w:r>
        <w:rPr>
          <w:b/>
        </w:rPr>
        <w:t>4</w:t>
      </w:r>
      <w:r w:rsidR="0066002F" w:rsidRPr="0060432D">
        <w:rPr>
          <w:rFonts w:hint="eastAsia"/>
          <w:b/>
        </w:rPr>
        <w:t>、缘石</w:t>
      </w:r>
      <w:bookmarkEnd w:id="111"/>
    </w:p>
    <w:p w14:paraId="309DAA25" w14:textId="41107212" w:rsidR="00432261" w:rsidRPr="0060432D" w:rsidRDefault="00432261">
      <w:pPr>
        <w:adjustRightInd w:val="0"/>
        <w:snapToGrid w:val="0"/>
        <w:spacing w:line="360" w:lineRule="auto"/>
        <w:ind w:firstLineChars="200" w:firstLine="480"/>
      </w:pPr>
      <w:r w:rsidRPr="0060432D">
        <w:rPr>
          <w:rFonts w:hint="eastAsia"/>
        </w:rPr>
        <w:t>在新建沥青路面外侧新建立缘石，用于隔离新建沥青结构与裸土，在新建人行道两侧及新1</w:t>
      </w:r>
      <w:r w:rsidRPr="0060432D">
        <w:t>0</w:t>
      </w:r>
      <w:r w:rsidRPr="0060432D">
        <w:rPr>
          <w:rFonts w:hint="eastAsia"/>
        </w:rPr>
        <w:t>栋门前上车方砖外侧新建平缘石，位置详见《道路平面图》</w:t>
      </w:r>
      <w:r w:rsidR="00785584">
        <w:rPr>
          <w:rFonts w:hint="eastAsia"/>
        </w:rPr>
        <w:t>。</w:t>
      </w:r>
    </w:p>
    <w:p w14:paraId="453CCB3D" w14:textId="2604BF4D" w:rsidR="008A3042" w:rsidRPr="0060432D" w:rsidRDefault="008A3042" w:rsidP="008A3042">
      <w:pPr>
        <w:adjustRightInd w:val="0"/>
        <w:snapToGrid w:val="0"/>
        <w:spacing w:line="360" w:lineRule="auto"/>
        <w:ind w:firstLineChars="200" w:firstLine="480"/>
      </w:pPr>
      <w:r w:rsidRPr="0060432D">
        <w:rPr>
          <w:rFonts w:hint="eastAsia"/>
        </w:rPr>
        <w:t>立缘石结构</w:t>
      </w:r>
      <w:r w:rsidR="00577E18" w:rsidRPr="0060432D">
        <w:rPr>
          <w:rFonts w:hint="eastAsia"/>
        </w:rPr>
        <w:t>（外露</w:t>
      </w:r>
      <w:r w:rsidR="00F4514F" w:rsidRPr="0060432D">
        <w:t>1</w:t>
      </w:r>
      <w:r w:rsidR="00577E18" w:rsidRPr="0060432D">
        <w:rPr>
          <w:rFonts w:hint="eastAsia"/>
        </w:rPr>
        <w:t>5cm）</w:t>
      </w:r>
      <w:r w:rsidRPr="0060432D">
        <w:rPr>
          <w:rFonts w:hint="eastAsia"/>
        </w:rPr>
        <w:t>: 尺寸</w:t>
      </w:r>
      <w:r w:rsidR="00F4514F" w:rsidRPr="0060432D">
        <w:t>15</w:t>
      </w:r>
      <w:r w:rsidRPr="0060432D">
        <w:rPr>
          <w:rFonts w:hint="eastAsia"/>
        </w:rPr>
        <w:t>cm×</w:t>
      </w:r>
      <w:r w:rsidR="00F4514F" w:rsidRPr="0060432D">
        <w:t>30</w:t>
      </w:r>
      <w:r w:rsidRPr="0060432D">
        <w:rPr>
          <w:rFonts w:hint="eastAsia"/>
        </w:rPr>
        <w:t>cm×99cm，锯切石料；</w:t>
      </w:r>
      <w:r w:rsidR="00432261" w:rsidRPr="0060432D">
        <w:t xml:space="preserve"> </w:t>
      </w:r>
    </w:p>
    <w:p w14:paraId="484DCB3C" w14:textId="74DC1422" w:rsidR="00F4514F" w:rsidRPr="0060432D" w:rsidRDefault="00F4514F" w:rsidP="00F4514F">
      <w:pPr>
        <w:adjustRightInd w:val="0"/>
        <w:snapToGrid w:val="0"/>
        <w:spacing w:line="360" w:lineRule="auto"/>
        <w:ind w:firstLineChars="200" w:firstLine="480"/>
      </w:pPr>
      <w:r w:rsidRPr="0060432D">
        <w:rPr>
          <w:rFonts w:hint="eastAsia"/>
        </w:rPr>
        <w:t>平缘石结构</w:t>
      </w:r>
      <w:r w:rsidR="0048195D" w:rsidRPr="0060432D">
        <w:rPr>
          <w:rFonts w:hint="eastAsia"/>
        </w:rPr>
        <w:t>（外露0，</w:t>
      </w:r>
      <w:proofErr w:type="gramStart"/>
      <w:r w:rsidR="0048195D" w:rsidRPr="0060432D">
        <w:rPr>
          <w:rFonts w:hint="eastAsia"/>
        </w:rPr>
        <w:t>高于路</w:t>
      </w:r>
      <w:proofErr w:type="gramEnd"/>
      <w:r w:rsidR="0048195D" w:rsidRPr="0060432D">
        <w:rPr>
          <w:rFonts w:hint="eastAsia"/>
        </w:rPr>
        <w:t>外裸土5</w:t>
      </w:r>
      <w:r w:rsidR="0048195D" w:rsidRPr="0060432D">
        <w:t>cm</w:t>
      </w:r>
      <w:r w:rsidR="0048195D" w:rsidRPr="0060432D">
        <w:rPr>
          <w:rFonts w:hint="eastAsia"/>
        </w:rPr>
        <w:t>）</w:t>
      </w:r>
      <w:r w:rsidRPr="0060432D">
        <w:rPr>
          <w:rFonts w:hint="eastAsia"/>
        </w:rPr>
        <w:t>：尺寸1</w:t>
      </w:r>
      <w:r w:rsidRPr="0060432D">
        <w:t>0</w:t>
      </w:r>
      <w:r w:rsidRPr="0060432D">
        <w:rPr>
          <w:rFonts w:hint="eastAsia"/>
        </w:rPr>
        <w:t>cm×1</w:t>
      </w:r>
      <w:r w:rsidR="009324C0" w:rsidRPr="0060432D">
        <w:t>0</w:t>
      </w:r>
      <w:r w:rsidRPr="0060432D">
        <w:rPr>
          <w:rFonts w:hint="eastAsia"/>
        </w:rPr>
        <w:t>cm×49cm，锯切石料。</w:t>
      </w:r>
    </w:p>
    <w:p w14:paraId="6B7AA219" w14:textId="77777777" w:rsidR="00C5722D" w:rsidRPr="0060432D" w:rsidRDefault="0066002F">
      <w:pPr>
        <w:pStyle w:val="4"/>
        <w:ind w:left="420"/>
        <w:rPr>
          <w:rFonts w:ascii="宋体" w:hAnsi="宋体"/>
        </w:rPr>
      </w:pPr>
      <w:bookmarkStart w:id="112" w:name="_Toc173917974"/>
      <w:r w:rsidRPr="0060432D">
        <w:rPr>
          <w:rFonts w:ascii="宋体" w:hAnsi="宋体" w:hint="eastAsia"/>
        </w:rPr>
        <w:t>5.1.</w:t>
      </w:r>
      <w:r w:rsidR="009D1272" w:rsidRPr="0060432D">
        <w:rPr>
          <w:rFonts w:ascii="宋体" w:hAnsi="宋体" w:hint="eastAsia"/>
        </w:rPr>
        <w:t>4</w:t>
      </w:r>
      <w:r w:rsidRPr="0060432D">
        <w:rPr>
          <w:rFonts w:ascii="宋体" w:hAnsi="宋体" w:hint="eastAsia"/>
        </w:rPr>
        <w:t>路基设计</w:t>
      </w:r>
      <w:bookmarkEnd w:id="107"/>
      <w:bookmarkEnd w:id="108"/>
      <w:bookmarkEnd w:id="109"/>
      <w:bookmarkEnd w:id="110"/>
      <w:bookmarkEnd w:id="112"/>
    </w:p>
    <w:p w14:paraId="5AA98919" w14:textId="77777777" w:rsidR="00C5722D" w:rsidRPr="0060432D" w:rsidRDefault="0066002F">
      <w:pPr>
        <w:adjustRightInd w:val="0"/>
        <w:snapToGrid w:val="0"/>
        <w:spacing w:line="360" w:lineRule="auto"/>
        <w:ind w:firstLine="200"/>
        <w:jc w:val="both"/>
        <w:rPr>
          <w:b/>
        </w:rPr>
      </w:pPr>
      <w:bookmarkStart w:id="113" w:name="_Toc68178676"/>
      <w:bookmarkStart w:id="114" w:name="_Toc26944646"/>
      <w:r w:rsidRPr="0060432D">
        <w:rPr>
          <w:rFonts w:hint="eastAsia"/>
          <w:b/>
        </w:rPr>
        <w:t>1、压实度</w:t>
      </w:r>
      <w:bookmarkEnd w:id="113"/>
    </w:p>
    <w:p w14:paraId="34FD7334" w14:textId="77777777" w:rsidR="00C5722D" w:rsidRPr="0060432D" w:rsidRDefault="0066002F">
      <w:pPr>
        <w:adjustRightInd w:val="0"/>
        <w:snapToGrid w:val="0"/>
        <w:spacing w:line="360" w:lineRule="auto"/>
        <w:ind w:firstLineChars="100" w:firstLine="240"/>
        <w:jc w:val="both"/>
      </w:pPr>
      <w:r w:rsidRPr="0060432D">
        <w:rPr>
          <w:rFonts w:hint="eastAsia"/>
        </w:rPr>
        <w:t>车行道路基压实度</w:t>
      </w:r>
    </w:p>
    <w:p w14:paraId="7A3953AD" w14:textId="77777777" w:rsidR="00C5722D" w:rsidRPr="0060432D" w:rsidRDefault="0066002F">
      <w:pPr>
        <w:adjustRightInd w:val="0"/>
        <w:snapToGrid w:val="0"/>
        <w:spacing w:line="360" w:lineRule="auto"/>
        <w:ind w:firstLineChars="200" w:firstLine="480"/>
        <w:jc w:val="both"/>
        <w:rPr>
          <w:szCs w:val="21"/>
        </w:rPr>
      </w:pPr>
      <w:r w:rsidRPr="0060432D">
        <w:rPr>
          <w:rFonts w:hint="eastAsia"/>
          <w:szCs w:val="21"/>
        </w:rPr>
        <w:t xml:space="preserve">                             </w:t>
      </w:r>
      <w:r w:rsidRPr="0060432D">
        <w:rPr>
          <w:szCs w:val="21"/>
        </w:rPr>
        <w:t>车行道路基压实度</w:t>
      </w:r>
      <w:r w:rsidRPr="0060432D">
        <w:rPr>
          <w:rFonts w:hint="eastAsia"/>
          <w:szCs w:val="21"/>
        </w:rPr>
        <w:t xml:space="preserve">                       </w:t>
      </w:r>
      <w:r w:rsidRPr="0060432D">
        <w:rPr>
          <w:szCs w:val="21"/>
        </w:rPr>
        <w:t>表</w:t>
      </w:r>
      <w:r w:rsidRPr="0060432D">
        <w:rPr>
          <w:rFonts w:hint="eastAsia"/>
          <w:szCs w:val="21"/>
        </w:rPr>
        <w:t>5</w:t>
      </w:r>
      <w:r w:rsidRPr="0060432D">
        <w:rPr>
          <w:szCs w:val="21"/>
        </w:rPr>
        <w:t>-</w:t>
      </w:r>
      <w:r w:rsidRPr="0060432D">
        <w:rPr>
          <w:rFonts w:hint="eastAsia"/>
          <w:szCs w:val="21"/>
        </w:rPr>
        <w:t>1</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164"/>
        <w:gridCol w:w="3354"/>
        <w:gridCol w:w="3802"/>
      </w:tblGrid>
      <w:tr w:rsidR="005C51DE" w:rsidRPr="0060432D" w14:paraId="7F05DBCE" w14:textId="77777777" w:rsidTr="005C51DE">
        <w:trPr>
          <w:trHeight w:val="905"/>
          <w:jc w:val="center"/>
        </w:trPr>
        <w:tc>
          <w:tcPr>
            <w:tcW w:w="1533" w:type="pct"/>
            <w:vAlign w:val="center"/>
          </w:tcPr>
          <w:p w14:paraId="044C001F" w14:textId="77777777" w:rsidR="005C51DE" w:rsidRPr="0060432D" w:rsidRDefault="005C51DE" w:rsidP="001115CE">
            <w:pPr>
              <w:pStyle w:val="111"/>
              <w:spacing w:line="360" w:lineRule="auto"/>
              <w:ind w:firstLineChars="398" w:firstLine="836"/>
              <w:rPr>
                <w:rFonts w:ascii="宋体" w:hAnsi="宋体"/>
                <w:sz w:val="21"/>
                <w:szCs w:val="21"/>
              </w:rPr>
            </w:pPr>
            <w:r w:rsidRPr="0060432D">
              <w:rPr>
                <w:rFonts w:ascii="宋体" w:hAnsi="宋体"/>
                <w:sz w:val="21"/>
                <w:szCs w:val="21"/>
              </w:rPr>
              <w:t>填挖类型</w:t>
            </w:r>
          </w:p>
        </w:tc>
        <w:tc>
          <w:tcPr>
            <w:tcW w:w="1625" w:type="pct"/>
            <w:vAlign w:val="center"/>
          </w:tcPr>
          <w:p w14:paraId="72AD6ADE" w14:textId="77777777" w:rsidR="005C51DE" w:rsidRPr="0060432D" w:rsidRDefault="005C51DE">
            <w:pPr>
              <w:pStyle w:val="111"/>
              <w:spacing w:line="360" w:lineRule="auto"/>
              <w:rPr>
                <w:rFonts w:ascii="宋体" w:hAnsi="宋体"/>
                <w:sz w:val="21"/>
                <w:szCs w:val="21"/>
              </w:rPr>
            </w:pPr>
            <w:r w:rsidRPr="0060432D">
              <w:rPr>
                <w:rFonts w:ascii="宋体" w:hAnsi="宋体"/>
                <w:sz w:val="21"/>
                <w:szCs w:val="21"/>
              </w:rPr>
              <w:t>路床顶面以下深度（cm）</w:t>
            </w:r>
          </w:p>
        </w:tc>
        <w:tc>
          <w:tcPr>
            <w:tcW w:w="1842" w:type="pct"/>
            <w:vAlign w:val="center"/>
          </w:tcPr>
          <w:p w14:paraId="01E9BD0A" w14:textId="77777777" w:rsidR="005C51DE" w:rsidRPr="0060432D" w:rsidRDefault="005C51DE">
            <w:pPr>
              <w:pStyle w:val="111"/>
              <w:spacing w:line="360" w:lineRule="auto"/>
              <w:jc w:val="center"/>
              <w:rPr>
                <w:rFonts w:ascii="宋体" w:hAnsi="宋体"/>
                <w:sz w:val="21"/>
                <w:szCs w:val="21"/>
              </w:rPr>
            </w:pPr>
            <w:r w:rsidRPr="0060432D">
              <w:rPr>
                <w:rFonts w:ascii="宋体" w:hAnsi="宋体"/>
                <w:sz w:val="21"/>
                <w:szCs w:val="21"/>
              </w:rPr>
              <w:t>路基最低压实度（%）</w:t>
            </w:r>
          </w:p>
        </w:tc>
      </w:tr>
      <w:tr w:rsidR="00C5722D" w:rsidRPr="0060432D" w14:paraId="3C3E3E32" w14:textId="77777777" w:rsidTr="0063061C">
        <w:trPr>
          <w:trHeight w:val="235"/>
          <w:jc w:val="center"/>
        </w:trPr>
        <w:tc>
          <w:tcPr>
            <w:tcW w:w="1533" w:type="pct"/>
            <w:vMerge w:val="restart"/>
            <w:vAlign w:val="center"/>
          </w:tcPr>
          <w:p w14:paraId="50ACBDC1" w14:textId="77777777" w:rsidR="00C5722D" w:rsidRPr="0060432D" w:rsidRDefault="0066002F" w:rsidP="001115CE">
            <w:pPr>
              <w:pStyle w:val="111"/>
              <w:spacing w:line="360" w:lineRule="auto"/>
              <w:ind w:firstLineChars="398" w:firstLine="836"/>
              <w:rPr>
                <w:rFonts w:ascii="宋体" w:hAnsi="宋体"/>
                <w:sz w:val="21"/>
                <w:szCs w:val="21"/>
              </w:rPr>
            </w:pPr>
            <w:r w:rsidRPr="0060432D">
              <w:rPr>
                <w:rFonts w:ascii="宋体" w:hAnsi="宋体"/>
                <w:sz w:val="21"/>
                <w:szCs w:val="21"/>
              </w:rPr>
              <w:t>填方</w:t>
            </w:r>
          </w:p>
        </w:tc>
        <w:tc>
          <w:tcPr>
            <w:tcW w:w="1625" w:type="pct"/>
            <w:vAlign w:val="center"/>
          </w:tcPr>
          <w:p w14:paraId="0DF8642A" w14:textId="77777777" w:rsidR="00C5722D" w:rsidRPr="0060432D" w:rsidRDefault="0066002F" w:rsidP="001115CE">
            <w:pPr>
              <w:pStyle w:val="111"/>
              <w:spacing w:line="360" w:lineRule="auto"/>
              <w:ind w:firstLineChars="398" w:firstLine="836"/>
              <w:rPr>
                <w:rFonts w:ascii="宋体" w:hAnsi="宋体"/>
                <w:sz w:val="21"/>
                <w:szCs w:val="21"/>
              </w:rPr>
            </w:pPr>
            <w:r w:rsidRPr="0060432D">
              <w:rPr>
                <w:rFonts w:ascii="宋体" w:hAnsi="宋体"/>
                <w:sz w:val="21"/>
                <w:szCs w:val="21"/>
              </w:rPr>
              <w:t>0～80</w:t>
            </w:r>
          </w:p>
        </w:tc>
        <w:tc>
          <w:tcPr>
            <w:tcW w:w="1842" w:type="pct"/>
            <w:vAlign w:val="center"/>
          </w:tcPr>
          <w:p w14:paraId="0D276AF0" w14:textId="77777777" w:rsidR="00C5722D" w:rsidRPr="0060432D" w:rsidRDefault="0066002F" w:rsidP="001115CE">
            <w:pPr>
              <w:pStyle w:val="111"/>
              <w:spacing w:line="360" w:lineRule="auto"/>
              <w:ind w:firstLineChars="498" w:firstLine="1046"/>
              <w:jc w:val="both"/>
              <w:rPr>
                <w:rFonts w:ascii="宋体" w:hAnsi="宋体"/>
                <w:sz w:val="21"/>
                <w:szCs w:val="21"/>
              </w:rPr>
            </w:pPr>
            <w:r w:rsidRPr="0060432D">
              <w:rPr>
                <w:rFonts w:ascii="宋体" w:hAnsi="宋体" w:hint="eastAsia"/>
                <w:sz w:val="21"/>
                <w:szCs w:val="21"/>
              </w:rPr>
              <w:t>≥</w:t>
            </w:r>
            <w:r w:rsidRPr="0060432D">
              <w:rPr>
                <w:rFonts w:ascii="宋体" w:hAnsi="宋体"/>
                <w:sz w:val="21"/>
                <w:szCs w:val="21"/>
              </w:rPr>
              <w:t>9</w:t>
            </w:r>
            <w:r w:rsidRPr="0060432D">
              <w:rPr>
                <w:rFonts w:ascii="宋体" w:hAnsi="宋体" w:hint="eastAsia"/>
                <w:sz w:val="21"/>
                <w:szCs w:val="21"/>
              </w:rPr>
              <w:t>2</w:t>
            </w:r>
          </w:p>
        </w:tc>
      </w:tr>
      <w:tr w:rsidR="00C5722D" w:rsidRPr="0060432D" w14:paraId="3C5407FB" w14:textId="77777777" w:rsidTr="0063061C">
        <w:trPr>
          <w:trHeight w:val="112"/>
          <w:jc w:val="center"/>
        </w:trPr>
        <w:tc>
          <w:tcPr>
            <w:tcW w:w="1533" w:type="pct"/>
            <w:vMerge/>
            <w:vAlign w:val="center"/>
          </w:tcPr>
          <w:p w14:paraId="3AE4E92B" w14:textId="77777777" w:rsidR="00C5722D" w:rsidRPr="0060432D" w:rsidRDefault="00C5722D" w:rsidP="001115CE">
            <w:pPr>
              <w:pStyle w:val="111"/>
              <w:spacing w:line="360" w:lineRule="auto"/>
              <w:ind w:firstLineChars="398" w:firstLine="836"/>
              <w:rPr>
                <w:rFonts w:ascii="宋体" w:hAnsi="宋体"/>
                <w:sz w:val="21"/>
                <w:szCs w:val="21"/>
              </w:rPr>
            </w:pPr>
          </w:p>
        </w:tc>
        <w:tc>
          <w:tcPr>
            <w:tcW w:w="1625" w:type="pct"/>
            <w:vAlign w:val="center"/>
          </w:tcPr>
          <w:p w14:paraId="7AD1EAC3" w14:textId="77777777" w:rsidR="00C5722D" w:rsidRPr="0060432D" w:rsidRDefault="0066002F" w:rsidP="001115CE">
            <w:pPr>
              <w:pStyle w:val="111"/>
              <w:spacing w:line="360" w:lineRule="auto"/>
              <w:ind w:firstLineChars="398" w:firstLine="836"/>
              <w:rPr>
                <w:rFonts w:ascii="宋体" w:hAnsi="宋体"/>
                <w:sz w:val="21"/>
                <w:szCs w:val="21"/>
              </w:rPr>
            </w:pPr>
            <w:r w:rsidRPr="0060432D">
              <w:rPr>
                <w:rFonts w:ascii="宋体" w:hAnsi="宋体"/>
                <w:sz w:val="21"/>
                <w:szCs w:val="21"/>
              </w:rPr>
              <w:t>80～150</w:t>
            </w:r>
          </w:p>
        </w:tc>
        <w:tc>
          <w:tcPr>
            <w:tcW w:w="1842" w:type="pct"/>
            <w:vAlign w:val="center"/>
          </w:tcPr>
          <w:p w14:paraId="62283A5E" w14:textId="77777777" w:rsidR="00C5722D" w:rsidRPr="0060432D" w:rsidRDefault="0066002F" w:rsidP="001115CE">
            <w:pPr>
              <w:pStyle w:val="111"/>
              <w:spacing w:line="360" w:lineRule="auto"/>
              <w:ind w:firstLineChars="498" w:firstLine="1046"/>
              <w:jc w:val="both"/>
              <w:rPr>
                <w:rFonts w:ascii="宋体" w:hAnsi="宋体"/>
                <w:sz w:val="21"/>
                <w:szCs w:val="21"/>
              </w:rPr>
            </w:pPr>
            <w:r w:rsidRPr="0060432D">
              <w:rPr>
                <w:rFonts w:ascii="宋体" w:hAnsi="宋体" w:hint="eastAsia"/>
                <w:sz w:val="21"/>
                <w:szCs w:val="21"/>
              </w:rPr>
              <w:t>≥</w:t>
            </w:r>
            <w:r w:rsidRPr="0060432D">
              <w:rPr>
                <w:rFonts w:ascii="宋体" w:hAnsi="宋体"/>
                <w:sz w:val="21"/>
                <w:szCs w:val="21"/>
              </w:rPr>
              <w:t>9</w:t>
            </w:r>
            <w:r w:rsidRPr="0060432D">
              <w:rPr>
                <w:rFonts w:ascii="宋体" w:hAnsi="宋体" w:hint="eastAsia"/>
                <w:sz w:val="21"/>
                <w:szCs w:val="21"/>
              </w:rPr>
              <w:t>1</w:t>
            </w:r>
          </w:p>
        </w:tc>
      </w:tr>
      <w:tr w:rsidR="00C5722D" w:rsidRPr="0060432D" w14:paraId="361CE6A4" w14:textId="77777777" w:rsidTr="0063061C">
        <w:trPr>
          <w:trHeight w:val="112"/>
          <w:jc w:val="center"/>
        </w:trPr>
        <w:tc>
          <w:tcPr>
            <w:tcW w:w="1533" w:type="pct"/>
            <w:vMerge/>
            <w:vAlign w:val="center"/>
          </w:tcPr>
          <w:p w14:paraId="7EC30E3B" w14:textId="77777777" w:rsidR="00C5722D" w:rsidRPr="0060432D" w:rsidRDefault="00C5722D" w:rsidP="001115CE">
            <w:pPr>
              <w:pStyle w:val="111"/>
              <w:spacing w:line="360" w:lineRule="auto"/>
              <w:ind w:firstLineChars="398" w:firstLine="836"/>
              <w:rPr>
                <w:rFonts w:ascii="宋体" w:hAnsi="宋体"/>
                <w:sz w:val="21"/>
                <w:szCs w:val="21"/>
              </w:rPr>
            </w:pPr>
          </w:p>
        </w:tc>
        <w:tc>
          <w:tcPr>
            <w:tcW w:w="1625" w:type="pct"/>
            <w:vAlign w:val="center"/>
          </w:tcPr>
          <w:p w14:paraId="1C05FCC6" w14:textId="77777777" w:rsidR="00C5722D" w:rsidRPr="0060432D" w:rsidRDefault="0066002F" w:rsidP="001115CE">
            <w:pPr>
              <w:pStyle w:val="111"/>
              <w:spacing w:line="360" w:lineRule="auto"/>
              <w:ind w:firstLineChars="398" w:firstLine="836"/>
              <w:rPr>
                <w:rFonts w:ascii="宋体" w:hAnsi="宋体"/>
                <w:sz w:val="21"/>
                <w:szCs w:val="21"/>
              </w:rPr>
            </w:pPr>
            <w:r w:rsidRPr="0060432D">
              <w:rPr>
                <w:rFonts w:ascii="宋体" w:hAnsi="宋体"/>
                <w:sz w:val="21"/>
                <w:szCs w:val="21"/>
              </w:rPr>
              <w:t>&gt;150</w:t>
            </w:r>
          </w:p>
        </w:tc>
        <w:tc>
          <w:tcPr>
            <w:tcW w:w="1842" w:type="pct"/>
            <w:vAlign w:val="center"/>
          </w:tcPr>
          <w:p w14:paraId="2CBEFDD7" w14:textId="77777777" w:rsidR="00C5722D" w:rsidRPr="0060432D" w:rsidRDefault="0066002F" w:rsidP="001115CE">
            <w:pPr>
              <w:pStyle w:val="111"/>
              <w:spacing w:line="360" w:lineRule="auto"/>
              <w:ind w:firstLineChars="498" w:firstLine="1046"/>
              <w:jc w:val="both"/>
              <w:rPr>
                <w:rFonts w:ascii="宋体" w:hAnsi="宋体"/>
                <w:sz w:val="21"/>
                <w:szCs w:val="21"/>
              </w:rPr>
            </w:pPr>
            <w:r w:rsidRPr="0060432D">
              <w:rPr>
                <w:rFonts w:ascii="宋体" w:hAnsi="宋体" w:hint="eastAsia"/>
                <w:sz w:val="21"/>
                <w:szCs w:val="21"/>
              </w:rPr>
              <w:t>≥90</w:t>
            </w:r>
          </w:p>
        </w:tc>
      </w:tr>
      <w:tr w:rsidR="00C5722D" w:rsidRPr="0060432D" w14:paraId="79F08F58" w14:textId="77777777" w:rsidTr="0063061C">
        <w:trPr>
          <w:trHeight w:val="150"/>
          <w:jc w:val="center"/>
        </w:trPr>
        <w:tc>
          <w:tcPr>
            <w:tcW w:w="1533" w:type="pct"/>
            <w:vMerge w:val="restart"/>
            <w:vAlign w:val="center"/>
          </w:tcPr>
          <w:p w14:paraId="0DC8EAA3" w14:textId="77777777" w:rsidR="00C5722D" w:rsidRPr="0060432D" w:rsidRDefault="0066002F" w:rsidP="001115CE">
            <w:pPr>
              <w:pStyle w:val="111"/>
              <w:spacing w:line="360" w:lineRule="auto"/>
              <w:ind w:firstLineChars="398" w:firstLine="836"/>
              <w:rPr>
                <w:rFonts w:ascii="宋体" w:hAnsi="宋体"/>
                <w:sz w:val="21"/>
                <w:szCs w:val="21"/>
              </w:rPr>
            </w:pPr>
            <w:proofErr w:type="gramStart"/>
            <w:r w:rsidRPr="0060432D">
              <w:rPr>
                <w:rFonts w:ascii="宋体" w:hAnsi="宋体"/>
                <w:sz w:val="21"/>
                <w:szCs w:val="21"/>
              </w:rPr>
              <w:t>零填或</w:t>
            </w:r>
            <w:proofErr w:type="gramEnd"/>
            <w:r w:rsidRPr="0060432D">
              <w:rPr>
                <w:rFonts w:ascii="宋体" w:hAnsi="宋体"/>
                <w:sz w:val="21"/>
                <w:szCs w:val="21"/>
              </w:rPr>
              <w:t>挖方</w:t>
            </w:r>
          </w:p>
        </w:tc>
        <w:tc>
          <w:tcPr>
            <w:tcW w:w="1625" w:type="pct"/>
            <w:vAlign w:val="center"/>
          </w:tcPr>
          <w:p w14:paraId="6FDE2682" w14:textId="77777777" w:rsidR="00C5722D" w:rsidRPr="0060432D" w:rsidRDefault="0066002F" w:rsidP="001115CE">
            <w:pPr>
              <w:pStyle w:val="111"/>
              <w:spacing w:line="360" w:lineRule="auto"/>
              <w:ind w:firstLineChars="398" w:firstLine="836"/>
              <w:rPr>
                <w:rFonts w:ascii="宋体" w:hAnsi="宋体"/>
                <w:sz w:val="21"/>
                <w:szCs w:val="21"/>
              </w:rPr>
            </w:pPr>
            <w:r w:rsidRPr="0060432D">
              <w:rPr>
                <w:rFonts w:ascii="宋体" w:hAnsi="宋体"/>
                <w:sz w:val="21"/>
                <w:szCs w:val="21"/>
              </w:rPr>
              <w:t>0～30</w:t>
            </w:r>
          </w:p>
        </w:tc>
        <w:tc>
          <w:tcPr>
            <w:tcW w:w="1842" w:type="pct"/>
            <w:vAlign w:val="center"/>
          </w:tcPr>
          <w:p w14:paraId="38784B61" w14:textId="77777777" w:rsidR="00C5722D" w:rsidRPr="0060432D" w:rsidRDefault="0066002F" w:rsidP="001115CE">
            <w:pPr>
              <w:pStyle w:val="111"/>
              <w:spacing w:line="360" w:lineRule="auto"/>
              <w:ind w:firstLineChars="498" w:firstLine="1046"/>
              <w:jc w:val="both"/>
              <w:rPr>
                <w:rFonts w:ascii="宋体" w:hAnsi="宋体"/>
                <w:sz w:val="21"/>
                <w:szCs w:val="21"/>
              </w:rPr>
            </w:pPr>
            <w:r w:rsidRPr="0060432D">
              <w:rPr>
                <w:rFonts w:ascii="宋体" w:hAnsi="宋体" w:hint="eastAsia"/>
                <w:sz w:val="21"/>
                <w:szCs w:val="21"/>
              </w:rPr>
              <w:t>≥</w:t>
            </w:r>
            <w:r w:rsidRPr="0060432D">
              <w:rPr>
                <w:rFonts w:ascii="宋体" w:hAnsi="宋体"/>
                <w:sz w:val="21"/>
                <w:szCs w:val="21"/>
              </w:rPr>
              <w:t>9</w:t>
            </w:r>
            <w:r w:rsidRPr="0060432D">
              <w:rPr>
                <w:rFonts w:ascii="宋体" w:hAnsi="宋体" w:hint="eastAsia"/>
                <w:sz w:val="21"/>
                <w:szCs w:val="21"/>
              </w:rPr>
              <w:t>2</w:t>
            </w:r>
          </w:p>
        </w:tc>
      </w:tr>
      <w:tr w:rsidR="00C5722D" w:rsidRPr="0060432D" w14:paraId="326C5AC7" w14:textId="77777777" w:rsidTr="0063061C">
        <w:trPr>
          <w:trHeight w:val="112"/>
          <w:jc w:val="center"/>
        </w:trPr>
        <w:tc>
          <w:tcPr>
            <w:tcW w:w="1533" w:type="pct"/>
            <w:vMerge/>
            <w:vAlign w:val="center"/>
          </w:tcPr>
          <w:p w14:paraId="1CB80B45" w14:textId="77777777" w:rsidR="00C5722D" w:rsidRPr="0060432D" w:rsidRDefault="00C5722D" w:rsidP="001115CE">
            <w:pPr>
              <w:pStyle w:val="111"/>
              <w:spacing w:line="360" w:lineRule="auto"/>
              <w:ind w:firstLineChars="398" w:firstLine="836"/>
              <w:rPr>
                <w:rFonts w:ascii="宋体" w:hAnsi="宋体"/>
                <w:sz w:val="21"/>
                <w:szCs w:val="21"/>
              </w:rPr>
            </w:pPr>
          </w:p>
        </w:tc>
        <w:tc>
          <w:tcPr>
            <w:tcW w:w="1625" w:type="pct"/>
            <w:vAlign w:val="center"/>
          </w:tcPr>
          <w:p w14:paraId="5B9529E9" w14:textId="77777777" w:rsidR="00C5722D" w:rsidRPr="0060432D" w:rsidRDefault="0066002F" w:rsidP="001115CE">
            <w:pPr>
              <w:pStyle w:val="111"/>
              <w:spacing w:line="360" w:lineRule="auto"/>
              <w:ind w:firstLineChars="398" w:firstLine="836"/>
              <w:rPr>
                <w:rFonts w:ascii="宋体" w:hAnsi="宋体"/>
                <w:sz w:val="21"/>
                <w:szCs w:val="21"/>
              </w:rPr>
            </w:pPr>
            <w:r w:rsidRPr="0060432D">
              <w:rPr>
                <w:rFonts w:ascii="宋体" w:hAnsi="宋体"/>
                <w:sz w:val="21"/>
                <w:szCs w:val="21"/>
              </w:rPr>
              <w:t>30～80</w:t>
            </w:r>
          </w:p>
        </w:tc>
        <w:tc>
          <w:tcPr>
            <w:tcW w:w="1842" w:type="pct"/>
            <w:vAlign w:val="center"/>
          </w:tcPr>
          <w:p w14:paraId="0475B34E" w14:textId="77777777" w:rsidR="00C5722D" w:rsidRPr="0060432D" w:rsidRDefault="0066002F" w:rsidP="001115CE">
            <w:pPr>
              <w:pStyle w:val="111"/>
              <w:spacing w:line="360" w:lineRule="auto"/>
              <w:ind w:firstLineChars="498" w:firstLine="1046"/>
              <w:jc w:val="both"/>
              <w:rPr>
                <w:rFonts w:ascii="宋体" w:hAnsi="宋体"/>
                <w:sz w:val="21"/>
                <w:szCs w:val="21"/>
              </w:rPr>
            </w:pPr>
            <w:r w:rsidRPr="0060432D">
              <w:rPr>
                <w:rFonts w:ascii="宋体" w:hAnsi="宋体" w:hint="eastAsia"/>
                <w:sz w:val="21"/>
                <w:szCs w:val="21"/>
              </w:rPr>
              <w:t>——</w:t>
            </w:r>
          </w:p>
        </w:tc>
      </w:tr>
    </w:tbl>
    <w:p w14:paraId="01E35AEA"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t xml:space="preserve">   </w:t>
      </w:r>
      <w:r w:rsidRPr="0060432D">
        <w:rPr>
          <w:bCs/>
        </w:rPr>
        <w:t>注：表中数字为</w:t>
      </w:r>
      <w:proofErr w:type="gramStart"/>
      <w:r w:rsidRPr="0060432D">
        <w:rPr>
          <w:bCs/>
        </w:rPr>
        <w:t>重型击实</w:t>
      </w:r>
      <w:proofErr w:type="gramEnd"/>
      <w:r w:rsidRPr="0060432D">
        <w:rPr>
          <w:bCs/>
        </w:rPr>
        <w:t>标准，表列深度范围均由路槽底算起。</w:t>
      </w:r>
    </w:p>
    <w:p w14:paraId="0A237597" w14:textId="77777777" w:rsidR="00C5722D" w:rsidRPr="0060432D" w:rsidRDefault="0066002F">
      <w:pPr>
        <w:adjustRightInd w:val="0"/>
        <w:snapToGrid w:val="0"/>
        <w:spacing w:line="360" w:lineRule="auto"/>
        <w:ind w:firstLineChars="50" w:firstLine="120"/>
        <w:jc w:val="both"/>
        <w:rPr>
          <w:b/>
        </w:rPr>
      </w:pPr>
      <w:r w:rsidRPr="0060432D">
        <w:rPr>
          <w:rFonts w:hint="eastAsia"/>
          <w:b/>
        </w:rPr>
        <w:t>2、路基填料及施工技术要求</w:t>
      </w:r>
    </w:p>
    <w:p w14:paraId="0D62C647" w14:textId="77777777" w:rsidR="00C5722D" w:rsidRPr="0060432D" w:rsidRDefault="0066002F">
      <w:pPr>
        <w:autoSpaceDE w:val="0"/>
        <w:autoSpaceDN w:val="0"/>
        <w:adjustRightInd w:val="0"/>
        <w:snapToGrid w:val="0"/>
        <w:spacing w:line="360" w:lineRule="auto"/>
        <w:ind w:firstLineChars="200" w:firstLine="480"/>
        <w:jc w:val="both"/>
      </w:pPr>
      <w:r w:rsidRPr="0060432D">
        <w:rPr>
          <w:rFonts w:hint="eastAsia"/>
        </w:rPr>
        <w:t>1）路基填料强度（CBR）值应符合设计要求。</w:t>
      </w:r>
    </w:p>
    <w:p w14:paraId="215D408B" w14:textId="77777777" w:rsidR="00C5722D" w:rsidRPr="0060432D" w:rsidRDefault="0066002F">
      <w:pPr>
        <w:adjustRightInd w:val="0"/>
        <w:snapToGrid w:val="0"/>
        <w:spacing w:line="360" w:lineRule="auto"/>
        <w:ind w:firstLineChars="200" w:firstLine="480"/>
        <w:jc w:val="both"/>
      </w:pPr>
      <w:r w:rsidRPr="0060432D">
        <w:rPr>
          <w:rFonts w:hint="eastAsia"/>
        </w:rPr>
        <w:t xml:space="preserve">  </w:t>
      </w:r>
      <w:r w:rsidRPr="0060432D">
        <w:t xml:space="preserve">    </w:t>
      </w:r>
      <w:r w:rsidRPr="0060432D">
        <w:rPr>
          <w:rFonts w:hint="eastAsia"/>
        </w:rPr>
        <w:t xml:space="preserve">                  </w:t>
      </w:r>
      <w:r w:rsidRPr="0060432D">
        <w:t xml:space="preserve">路基填料强度CBR值   </w:t>
      </w:r>
      <w:r w:rsidRPr="0060432D">
        <w:rPr>
          <w:rFonts w:hint="eastAsia"/>
        </w:rPr>
        <w:t xml:space="preserve">                 </w:t>
      </w:r>
      <w:r w:rsidRPr="0060432D">
        <w:t xml:space="preserve">      表</w:t>
      </w:r>
      <w:r w:rsidRPr="0060432D">
        <w:rPr>
          <w:rFonts w:hint="eastAsia"/>
        </w:rPr>
        <w:t>5</w:t>
      </w:r>
      <w:r w:rsidRPr="0060432D">
        <w:t>-</w:t>
      </w:r>
      <w:r w:rsidRPr="0060432D">
        <w:rPr>
          <w:rFonts w:hint="eastAsia"/>
        </w:rPr>
        <w:t>2</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442"/>
        <w:gridCol w:w="5013"/>
        <w:gridCol w:w="2865"/>
      </w:tblGrid>
      <w:tr w:rsidR="005C51DE" w:rsidRPr="0060432D" w14:paraId="75790DD9" w14:textId="77777777" w:rsidTr="005C51DE">
        <w:trPr>
          <w:trHeight w:val="847"/>
          <w:jc w:val="center"/>
        </w:trPr>
        <w:tc>
          <w:tcPr>
            <w:tcW w:w="1183" w:type="pct"/>
            <w:vAlign w:val="center"/>
          </w:tcPr>
          <w:p w14:paraId="1181C5EA" w14:textId="77777777" w:rsidR="005C51DE" w:rsidRPr="0060432D" w:rsidRDefault="005C51DE">
            <w:pPr>
              <w:spacing w:line="360" w:lineRule="auto"/>
              <w:jc w:val="center"/>
              <w:rPr>
                <w:sz w:val="21"/>
                <w:szCs w:val="21"/>
              </w:rPr>
            </w:pPr>
            <w:r w:rsidRPr="0060432D">
              <w:rPr>
                <w:sz w:val="21"/>
                <w:szCs w:val="21"/>
              </w:rPr>
              <w:t>填方类型</w:t>
            </w:r>
          </w:p>
        </w:tc>
        <w:tc>
          <w:tcPr>
            <w:tcW w:w="2429" w:type="pct"/>
            <w:vAlign w:val="center"/>
          </w:tcPr>
          <w:p w14:paraId="3A9260B0" w14:textId="77777777" w:rsidR="005C51DE" w:rsidRPr="0060432D" w:rsidRDefault="005C51DE" w:rsidP="006C6A67">
            <w:pPr>
              <w:spacing w:line="360" w:lineRule="auto"/>
              <w:ind w:firstLineChars="200" w:firstLine="420"/>
              <w:jc w:val="center"/>
              <w:rPr>
                <w:sz w:val="21"/>
                <w:szCs w:val="21"/>
              </w:rPr>
            </w:pPr>
            <w:r w:rsidRPr="0060432D">
              <w:rPr>
                <w:sz w:val="21"/>
                <w:szCs w:val="21"/>
              </w:rPr>
              <w:t>路床顶面以下深度（cm）</w:t>
            </w:r>
          </w:p>
        </w:tc>
        <w:tc>
          <w:tcPr>
            <w:tcW w:w="1388" w:type="pct"/>
            <w:vAlign w:val="center"/>
          </w:tcPr>
          <w:p w14:paraId="1C940463" w14:textId="77777777" w:rsidR="005C51DE" w:rsidRPr="0060432D" w:rsidRDefault="005C51DE" w:rsidP="006C6A67">
            <w:pPr>
              <w:spacing w:line="360" w:lineRule="auto"/>
              <w:ind w:firstLineChars="200" w:firstLine="420"/>
              <w:jc w:val="center"/>
              <w:rPr>
                <w:sz w:val="21"/>
                <w:szCs w:val="21"/>
              </w:rPr>
            </w:pPr>
            <w:r w:rsidRPr="0060432D">
              <w:rPr>
                <w:sz w:val="21"/>
                <w:szCs w:val="21"/>
              </w:rPr>
              <w:t>最小强度（%）</w:t>
            </w:r>
          </w:p>
        </w:tc>
      </w:tr>
      <w:tr w:rsidR="00C5722D" w:rsidRPr="0060432D" w14:paraId="02CFD660" w14:textId="77777777" w:rsidTr="005C51DE">
        <w:trPr>
          <w:trHeight w:val="266"/>
          <w:jc w:val="center"/>
        </w:trPr>
        <w:tc>
          <w:tcPr>
            <w:tcW w:w="1183" w:type="pct"/>
            <w:vAlign w:val="center"/>
          </w:tcPr>
          <w:p w14:paraId="5F131F54" w14:textId="77777777" w:rsidR="00C5722D" w:rsidRPr="0060432D" w:rsidRDefault="0066002F">
            <w:pPr>
              <w:spacing w:line="360" w:lineRule="auto"/>
              <w:jc w:val="center"/>
              <w:rPr>
                <w:sz w:val="21"/>
                <w:szCs w:val="21"/>
              </w:rPr>
            </w:pPr>
            <w:r w:rsidRPr="0060432D">
              <w:rPr>
                <w:sz w:val="21"/>
                <w:szCs w:val="21"/>
              </w:rPr>
              <w:t>路床</w:t>
            </w:r>
          </w:p>
        </w:tc>
        <w:tc>
          <w:tcPr>
            <w:tcW w:w="2429" w:type="pct"/>
            <w:vAlign w:val="center"/>
          </w:tcPr>
          <w:p w14:paraId="7BA5D179" w14:textId="77777777" w:rsidR="00C5722D" w:rsidRPr="0060432D" w:rsidRDefault="0066002F">
            <w:pPr>
              <w:pStyle w:val="111"/>
              <w:spacing w:line="360" w:lineRule="auto"/>
              <w:jc w:val="center"/>
              <w:rPr>
                <w:rFonts w:ascii="宋体" w:hAnsi="宋体"/>
                <w:sz w:val="21"/>
                <w:szCs w:val="21"/>
              </w:rPr>
            </w:pPr>
            <w:r w:rsidRPr="0060432D">
              <w:rPr>
                <w:rFonts w:ascii="宋体" w:hAnsi="宋体"/>
                <w:sz w:val="21"/>
                <w:szCs w:val="21"/>
              </w:rPr>
              <w:t>0~30</w:t>
            </w:r>
          </w:p>
        </w:tc>
        <w:tc>
          <w:tcPr>
            <w:tcW w:w="1388" w:type="pct"/>
          </w:tcPr>
          <w:p w14:paraId="236207BE" w14:textId="77777777" w:rsidR="00C5722D" w:rsidRPr="0060432D" w:rsidRDefault="0066002F">
            <w:pPr>
              <w:spacing w:line="360" w:lineRule="auto"/>
              <w:jc w:val="center"/>
              <w:rPr>
                <w:szCs w:val="21"/>
              </w:rPr>
            </w:pPr>
            <w:r w:rsidRPr="0060432D">
              <w:rPr>
                <w:rFonts w:hint="eastAsia"/>
                <w:szCs w:val="21"/>
              </w:rPr>
              <w:t>5</w:t>
            </w:r>
          </w:p>
        </w:tc>
      </w:tr>
      <w:tr w:rsidR="00C5722D" w:rsidRPr="0060432D" w14:paraId="5D0AB285" w14:textId="77777777" w:rsidTr="005C51DE">
        <w:trPr>
          <w:trHeight w:val="266"/>
          <w:jc w:val="center"/>
        </w:trPr>
        <w:tc>
          <w:tcPr>
            <w:tcW w:w="1183" w:type="pct"/>
            <w:vAlign w:val="center"/>
          </w:tcPr>
          <w:p w14:paraId="7A5FC5E3" w14:textId="77777777" w:rsidR="00C5722D" w:rsidRPr="0060432D" w:rsidRDefault="0066002F" w:rsidP="006C6A67">
            <w:pPr>
              <w:spacing w:line="360" w:lineRule="auto"/>
              <w:jc w:val="center"/>
              <w:rPr>
                <w:sz w:val="21"/>
                <w:szCs w:val="21"/>
              </w:rPr>
            </w:pPr>
            <w:r w:rsidRPr="0060432D">
              <w:rPr>
                <w:sz w:val="21"/>
                <w:szCs w:val="21"/>
              </w:rPr>
              <w:t>路</w:t>
            </w:r>
            <w:r w:rsidR="006C6A67" w:rsidRPr="0060432D">
              <w:rPr>
                <w:rFonts w:hint="eastAsia"/>
                <w:sz w:val="21"/>
                <w:szCs w:val="21"/>
              </w:rPr>
              <w:t>床</w:t>
            </w:r>
          </w:p>
        </w:tc>
        <w:tc>
          <w:tcPr>
            <w:tcW w:w="2429" w:type="pct"/>
            <w:vAlign w:val="center"/>
          </w:tcPr>
          <w:p w14:paraId="47378B54" w14:textId="77777777" w:rsidR="00C5722D" w:rsidRPr="0060432D" w:rsidRDefault="0066002F">
            <w:pPr>
              <w:pStyle w:val="111"/>
              <w:spacing w:line="360" w:lineRule="auto"/>
              <w:jc w:val="center"/>
              <w:rPr>
                <w:rFonts w:ascii="宋体" w:hAnsi="宋体"/>
                <w:sz w:val="21"/>
                <w:szCs w:val="21"/>
              </w:rPr>
            </w:pPr>
            <w:r w:rsidRPr="0060432D">
              <w:rPr>
                <w:rFonts w:ascii="宋体" w:hAnsi="宋体"/>
                <w:sz w:val="21"/>
                <w:szCs w:val="21"/>
              </w:rPr>
              <w:t>30~80</w:t>
            </w:r>
          </w:p>
        </w:tc>
        <w:tc>
          <w:tcPr>
            <w:tcW w:w="1388" w:type="pct"/>
          </w:tcPr>
          <w:p w14:paraId="38E8FBA5" w14:textId="77777777" w:rsidR="00C5722D" w:rsidRPr="0060432D" w:rsidRDefault="0066002F">
            <w:pPr>
              <w:spacing w:line="360" w:lineRule="auto"/>
              <w:jc w:val="center"/>
              <w:rPr>
                <w:szCs w:val="21"/>
              </w:rPr>
            </w:pPr>
            <w:r w:rsidRPr="0060432D">
              <w:rPr>
                <w:rFonts w:hint="eastAsia"/>
                <w:szCs w:val="21"/>
              </w:rPr>
              <w:t>3</w:t>
            </w:r>
          </w:p>
        </w:tc>
      </w:tr>
      <w:tr w:rsidR="00C5722D" w:rsidRPr="0060432D" w14:paraId="49253CE8" w14:textId="77777777" w:rsidTr="005C51DE">
        <w:trPr>
          <w:trHeight w:val="266"/>
          <w:jc w:val="center"/>
        </w:trPr>
        <w:tc>
          <w:tcPr>
            <w:tcW w:w="1183" w:type="pct"/>
            <w:vAlign w:val="center"/>
          </w:tcPr>
          <w:p w14:paraId="7E6F8063" w14:textId="77777777" w:rsidR="00C5722D" w:rsidRPr="0060432D" w:rsidRDefault="0066002F">
            <w:pPr>
              <w:spacing w:line="360" w:lineRule="auto"/>
              <w:jc w:val="center"/>
              <w:rPr>
                <w:sz w:val="21"/>
                <w:szCs w:val="21"/>
              </w:rPr>
            </w:pPr>
            <w:r w:rsidRPr="0060432D">
              <w:rPr>
                <w:sz w:val="21"/>
                <w:szCs w:val="21"/>
              </w:rPr>
              <w:t>路基</w:t>
            </w:r>
          </w:p>
        </w:tc>
        <w:tc>
          <w:tcPr>
            <w:tcW w:w="2429" w:type="pct"/>
            <w:vAlign w:val="center"/>
          </w:tcPr>
          <w:p w14:paraId="169D61A2" w14:textId="77777777" w:rsidR="00C5722D" w:rsidRPr="0060432D" w:rsidRDefault="0066002F">
            <w:pPr>
              <w:pStyle w:val="111"/>
              <w:spacing w:line="360" w:lineRule="auto"/>
              <w:jc w:val="center"/>
              <w:rPr>
                <w:rFonts w:ascii="宋体" w:hAnsi="宋体"/>
                <w:sz w:val="21"/>
                <w:szCs w:val="21"/>
              </w:rPr>
            </w:pPr>
            <w:r w:rsidRPr="0060432D">
              <w:rPr>
                <w:rFonts w:ascii="宋体" w:hAnsi="宋体"/>
                <w:sz w:val="21"/>
                <w:szCs w:val="21"/>
              </w:rPr>
              <w:t>80~150</w:t>
            </w:r>
          </w:p>
        </w:tc>
        <w:tc>
          <w:tcPr>
            <w:tcW w:w="1388" w:type="pct"/>
          </w:tcPr>
          <w:p w14:paraId="2EB74D82" w14:textId="77777777" w:rsidR="00C5722D" w:rsidRPr="0060432D" w:rsidRDefault="0066002F">
            <w:pPr>
              <w:spacing w:line="360" w:lineRule="auto"/>
              <w:jc w:val="center"/>
              <w:rPr>
                <w:szCs w:val="21"/>
              </w:rPr>
            </w:pPr>
            <w:r w:rsidRPr="0060432D">
              <w:rPr>
                <w:rFonts w:hint="eastAsia"/>
                <w:szCs w:val="21"/>
              </w:rPr>
              <w:t>3</w:t>
            </w:r>
          </w:p>
        </w:tc>
      </w:tr>
      <w:tr w:rsidR="00C5722D" w:rsidRPr="0060432D" w14:paraId="4EF13A13" w14:textId="77777777" w:rsidTr="005C51DE">
        <w:trPr>
          <w:trHeight w:val="266"/>
          <w:jc w:val="center"/>
        </w:trPr>
        <w:tc>
          <w:tcPr>
            <w:tcW w:w="1183" w:type="pct"/>
            <w:vAlign w:val="center"/>
          </w:tcPr>
          <w:p w14:paraId="349E7177" w14:textId="77777777" w:rsidR="00C5722D" w:rsidRPr="0060432D" w:rsidRDefault="0066002F">
            <w:pPr>
              <w:spacing w:line="360" w:lineRule="auto"/>
              <w:jc w:val="center"/>
              <w:rPr>
                <w:sz w:val="21"/>
                <w:szCs w:val="21"/>
              </w:rPr>
            </w:pPr>
            <w:r w:rsidRPr="0060432D">
              <w:rPr>
                <w:sz w:val="21"/>
                <w:szCs w:val="21"/>
              </w:rPr>
              <w:t>路基</w:t>
            </w:r>
          </w:p>
        </w:tc>
        <w:tc>
          <w:tcPr>
            <w:tcW w:w="2429" w:type="pct"/>
            <w:vAlign w:val="center"/>
          </w:tcPr>
          <w:p w14:paraId="3D73AC43" w14:textId="77777777" w:rsidR="00C5722D" w:rsidRPr="0060432D" w:rsidRDefault="0066002F">
            <w:pPr>
              <w:pStyle w:val="111"/>
              <w:spacing w:line="360" w:lineRule="auto"/>
              <w:jc w:val="center"/>
              <w:rPr>
                <w:rFonts w:ascii="宋体" w:hAnsi="宋体"/>
                <w:sz w:val="21"/>
                <w:szCs w:val="21"/>
              </w:rPr>
            </w:pPr>
            <w:r w:rsidRPr="0060432D">
              <w:rPr>
                <w:rFonts w:ascii="宋体" w:hAnsi="宋体"/>
                <w:sz w:val="21"/>
                <w:szCs w:val="21"/>
              </w:rPr>
              <w:t>&gt;150</w:t>
            </w:r>
          </w:p>
        </w:tc>
        <w:tc>
          <w:tcPr>
            <w:tcW w:w="1388" w:type="pct"/>
          </w:tcPr>
          <w:p w14:paraId="19A44B80" w14:textId="77777777" w:rsidR="00C5722D" w:rsidRPr="0060432D" w:rsidRDefault="0066002F">
            <w:pPr>
              <w:spacing w:line="360" w:lineRule="auto"/>
              <w:jc w:val="center"/>
              <w:rPr>
                <w:szCs w:val="21"/>
              </w:rPr>
            </w:pPr>
            <w:r w:rsidRPr="0060432D">
              <w:rPr>
                <w:rFonts w:hint="eastAsia"/>
                <w:szCs w:val="21"/>
              </w:rPr>
              <w:t>2</w:t>
            </w:r>
          </w:p>
        </w:tc>
      </w:tr>
    </w:tbl>
    <w:p w14:paraId="174DDD2C" w14:textId="77777777" w:rsidR="00C5722D" w:rsidRPr="0060432D" w:rsidRDefault="0066002F">
      <w:pPr>
        <w:adjustRightInd w:val="0"/>
        <w:snapToGrid w:val="0"/>
        <w:spacing w:line="360" w:lineRule="auto"/>
        <w:ind w:firstLineChars="200" w:firstLine="480"/>
        <w:jc w:val="both"/>
      </w:pPr>
      <w:r w:rsidRPr="0060432D">
        <w:rPr>
          <w:rFonts w:hint="eastAsia"/>
        </w:rPr>
        <w:t>2）路基填方前应将地面积水、积雪（冰）和冻土层、生活垃圾等清除干净。</w:t>
      </w:r>
    </w:p>
    <w:p w14:paraId="212A948A" w14:textId="77777777" w:rsidR="00C5722D" w:rsidRPr="0060432D" w:rsidRDefault="0066002F">
      <w:pPr>
        <w:adjustRightInd w:val="0"/>
        <w:snapToGrid w:val="0"/>
        <w:spacing w:line="360" w:lineRule="auto"/>
        <w:ind w:firstLineChars="200" w:firstLine="480"/>
        <w:jc w:val="both"/>
      </w:pPr>
      <w:r w:rsidRPr="0060432D">
        <w:rPr>
          <w:rFonts w:hint="eastAsia"/>
        </w:rPr>
        <w:t>3）对于路槽位于拆迁建筑物的段落，应先清除建筑垃圾，对场地进行整平碾压并保证压实度要求；对于路槽位于现状旧路的段落，应先破除现状旧路，并清除废料，然后对场地进行整平碾压并保证压实度要求。</w:t>
      </w:r>
    </w:p>
    <w:p w14:paraId="79912468" w14:textId="77777777" w:rsidR="00C5722D" w:rsidRPr="0060432D" w:rsidRDefault="0066002F">
      <w:pPr>
        <w:autoSpaceDE w:val="0"/>
        <w:autoSpaceDN w:val="0"/>
        <w:adjustRightInd w:val="0"/>
        <w:snapToGrid w:val="0"/>
        <w:spacing w:line="360" w:lineRule="auto"/>
        <w:ind w:firstLineChars="200" w:firstLine="480"/>
        <w:jc w:val="both"/>
      </w:pPr>
      <w:r w:rsidRPr="0060432D">
        <w:rPr>
          <w:rFonts w:hint="eastAsia"/>
        </w:rPr>
        <w:t>4）不应使用淤泥、沼泽土、泥炭土、冻土、有机冻土以及</w:t>
      </w:r>
      <w:proofErr w:type="gramStart"/>
      <w:r w:rsidRPr="0060432D">
        <w:rPr>
          <w:rFonts w:hint="eastAsia"/>
        </w:rPr>
        <w:t>含生活</w:t>
      </w:r>
      <w:proofErr w:type="gramEnd"/>
      <w:r w:rsidRPr="0060432D">
        <w:rPr>
          <w:rFonts w:hint="eastAsia"/>
        </w:rPr>
        <w:t xml:space="preserve">垃圾的土做路基填料。 </w:t>
      </w:r>
    </w:p>
    <w:p w14:paraId="502EA56A" w14:textId="77777777" w:rsidR="00C5722D" w:rsidRPr="0060432D" w:rsidRDefault="0066002F">
      <w:pPr>
        <w:autoSpaceDE w:val="0"/>
        <w:autoSpaceDN w:val="0"/>
        <w:adjustRightInd w:val="0"/>
        <w:snapToGrid w:val="0"/>
        <w:spacing w:line="360" w:lineRule="auto"/>
        <w:ind w:firstLineChars="200" w:firstLine="480"/>
        <w:jc w:val="both"/>
      </w:pPr>
      <w:r w:rsidRPr="0060432D">
        <w:rPr>
          <w:rFonts w:hint="eastAsia"/>
        </w:rPr>
        <w:t>5）液限大于50%、塑性指数大于26的细粒土不得直接作为路基填料。</w:t>
      </w:r>
    </w:p>
    <w:p w14:paraId="288CA242" w14:textId="77777777" w:rsidR="00C5722D" w:rsidRPr="0060432D" w:rsidRDefault="0066002F">
      <w:pPr>
        <w:autoSpaceDE w:val="0"/>
        <w:autoSpaceDN w:val="0"/>
        <w:adjustRightInd w:val="0"/>
        <w:snapToGrid w:val="0"/>
        <w:spacing w:line="360" w:lineRule="auto"/>
        <w:ind w:firstLineChars="200" w:firstLine="480"/>
        <w:jc w:val="both"/>
      </w:pPr>
      <w:r w:rsidRPr="0060432D">
        <w:rPr>
          <w:rFonts w:hint="eastAsia"/>
        </w:rPr>
        <w:t>6）浸水路基应选用渗水性良好的材料填筑，不宜采用粉质填筑。</w:t>
      </w:r>
    </w:p>
    <w:p w14:paraId="36399425" w14:textId="77777777" w:rsidR="00C5722D" w:rsidRPr="0060432D" w:rsidRDefault="0066002F">
      <w:pPr>
        <w:autoSpaceDE w:val="0"/>
        <w:autoSpaceDN w:val="0"/>
        <w:adjustRightInd w:val="0"/>
        <w:snapToGrid w:val="0"/>
        <w:spacing w:line="360" w:lineRule="auto"/>
        <w:ind w:firstLineChars="200" w:firstLine="480"/>
        <w:jc w:val="both"/>
      </w:pPr>
      <w:r w:rsidRPr="0060432D">
        <w:rPr>
          <w:rFonts w:hint="eastAsia"/>
        </w:rPr>
        <w:t>7）原地面横向坡度缓于1:5时，在清除地表草皮、腐殖土后，可直接在天然地面上填筑路基。</w:t>
      </w:r>
    </w:p>
    <w:p w14:paraId="59F524EF" w14:textId="77777777" w:rsidR="00C5722D" w:rsidRPr="0060432D" w:rsidRDefault="0066002F">
      <w:pPr>
        <w:adjustRightInd w:val="0"/>
        <w:snapToGrid w:val="0"/>
        <w:spacing w:line="360" w:lineRule="auto"/>
        <w:ind w:firstLineChars="200" w:firstLine="480"/>
        <w:jc w:val="both"/>
      </w:pPr>
      <w:r w:rsidRPr="0060432D">
        <w:rPr>
          <w:rFonts w:hint="eastAsia"/>
        </w:rPr>
        <w:t>8）原地面横向</w:t>
      </w:r>
      <w:proofErr w:type="gramStart"/>
      <w:r w:rsidRPr="0060432D">
        <w:rPr>
          <w:rFonts w:hint="eastAsia"/>
        </w:rPr>
        <w:t>坡度陡于</w:t>
      </w:r>
      <w:proofErr w:type="gramEnd"/>
      <w:r w:rsidRPr="0060432D">
        <w:rPr>
          <w:rFonts w:hint="eastAsia"/>
        </w:rPr>
        <w:t>1:5时，在填方路基以及填挖交界处开挖台阶，每级台阶宽度不应小于2m，台阶</w:t>
      </w:r>
      <w:proofErr w:type="gramStart"/>
      <w:r w:rsidRPr="0060432D">
        <w:rPr>
          <w:rFonts w:hint="eastAsia"/>
        </w:rPr>
        <w:t>底设置</w:t>
      </w:r>
      <w:proofErr w:type="gramEnd"/>
      <w:r w:rsidRPr="0060432D">
        <w:rPr>
          <w:rFonts w:hint="eastAsia"/>
        </w:rPr>
        <w:t>2%向内倾斜的坡度。在沙土地段可不做台阶，但应翻松表土层。</w:t>
      </w:r>
    </w:p>
    <w:p w14:paraId="2C96C855" w14:textId="77777777" w:rsidR="00C5722D" w:rsidRPr="0060432D" w:rsidRDefault="0066002F">
      <w:pPr>
        <w:adjustRightInd w:val="0"/>
        <w:snapToGrid w:val="0"/>
        <w:spacing w:line="360" w:lineRule="auto"/>
        <w:ind w:firstLineChars="200" w:firstLine="480"/>
        <w:jc w:val="both"/>
      </w:pPr>
      <w:r w:rsidRPr="0060432D">
        <w:rPr>
          <w:rFonts w:hint="eastAsia"/>
        </w:rPr>
        <w:t>9）</w:t>
      </w:r>
      <w:proofErr w:type="gramStart"/>
      <w:r w:rsidRPr="0060432D">
        <w:rPr>
          <w:rFonts w:hint="eastAsia"/>
        </w:rPr>
        <w:t>半填半挖</w:t>
      </w:r>
      <w:proofErr w:type="gramEnd"/>
      <w:r w:rsidRPr="0060432D">
        <w:rPr>
          <w:rFonts w:hint="eastAsia"/>
        </w:rPr>
        <w:t>的挖方路幅应在路面结构层下超挖80cm后再以土方回填，以减小路基横向的不均匀沉降。</w:t>
      </w:r>
    </w:p>
    <w:p w14:paraId="2F9020BF" w14:textId="77777777" w:rsidR="00C5722D" w:rsidRPr="0060432D" w:rsidRDefault="0066002F">
      <w:pPr>
        <w:adjustRightInd w:val="0"/>
        <w:snapToGrid w:val="0"/>
        <w:spacing w:line="360" w:lineRule="auto"/>
        <w:ind w:firstLineChars="200" w:firstLine="480"/>
        <w:jc w:val="both"/>
      </w:pPr>
      <w:r w:rsidRPr="0060432D">
        <w:rPr>
          <w:rFonts w:hint="eastAsia"/>
        </w:rPr>
        <w:t>10）对于大于6m的高填方路基，必须沉降稳定后方可实施道路基层和面层。</w:t>
      </w:r>
    </w:p>
    <w:p w14:paraId="47451E3F" w14:textId="77777777" w:rsidR="00C5722D" w:rsidRPr="0060432D" w:rsidRDefault="0066002F">
      <w:pPr>
        <w:adjustRightInd w:val="0"/>
        <w:snapToGrid w:val="0"/>
        <w:spacing w:line="360" w:lineRule="auto"/>
        <w:ind w:firstLineChars="200" w:firstLine="480"/>
        <w:jc w:val="both"/>
      </w:pPr>
      <w:r w:rsidRPr="0060432D">
        <w:rPr>
          <w:rFonts w:hint="eastAsia"/>
        </w:rPr>
        <w:t>11)路槽位于现状沟槽段落应分层回填，并按路基填筑要求进行碾压；路槽位于现状绿化带路段应先挖出草根、清除杂草及表层土，并对场地进行整平分层碾压。</w:t>
      </w:r>
    </w:p>
    <w:p w14:paraId="41A62F14" w14:textId="2D689B07" w:rsidR="00C5722D" w:rsidRPr="0060432D" w:rsidRDefault="0066002F">
      <w:pPr>
        <w:adjustRightInd w:val="0"/>
        <w:snapToGrid w:val="0"/>
        <w:spacing w:line="360" w:lineRule="auto"/>
        <w:ind w:firstLine="200"/>
        <w:jc w:val="both"/>
        <w:rPr>
          <w:b/>
        </w:rPr>
      </w:pPr>
      <w:r w:rsidRPr="0060432D">
        <w:rPr>
          <w:rFonts w:hint="eastAsia"/>
          <w:b/>
        </w:rPr>
        <w:t>3、土基</w:t>
      </w:r>
      <w:r w:rsidR="005C51DE">
        <w:rPr>
          <w:rFonts w:hint="eastAsia"/>
          <w:b/>
        </w:rPr>
        <w:t>要求</w:t>
      </w:r>
    </w:p>
    <w:p w14:paraId="1F68E417" w14:textId="77777777" w:rsidR="00C5722D" w:rsidRPr="0060432D" w:rsidRDefault="0066002F">
      <w:pPr>
        <w:adjustRightInd w:val="0"/>
        <w:snapToGrid w:val="0"/>
        <w:spacing w:line="360" w:lineRule="auto"/>
        <w:ind w:firstLineChars="200" w:firstLine="480"/>
        <w:jc w:val="both"/>
      </w:pPr>
      <w:r w:rsidRPr="0060432D">
        <w:rPr>
          <w:rFonts w:hint="eastAsia"/>
        </w:rPr>
        <w:t>道路路槽下</w:t>
      </w:r>
      <w:r w:rsidRPr="0060432D">
        <w:t>0.8</w:t>
      </w:r>
      <w:r w:rsidRPr="0060432D">
        <w:rPr>
          <w:rFonts w:hint="eastAsia"/>
        </w:rPr>
        <w:t>米内土基必须保证密实、均匀，达到规范要求的压实度。路槽底面土基设计回弹模量应大于</w:t>
      </w:r>
      <w:r w:rsidRPr="0060432D">
        <w:t>30MPa</w:t>
      </w:r>
      <w:r w:rsidRPr="0060432D">
        <w:rPr>
          <w:rFonts w:hint="eastAsia"/>
        </w:rPr>
        <w:t>，土基验收弯沉值为</w:t>
      </w:r>
      <w:r w:rsidRPr="0060432D">
        <w:t>310(0.01mm)</w:t>
      </w:r>
      <w:r w:rsidRPr="0060432D">
        <w:rPr>
          <w:rFonts w:hint="eastAsia"/>
        </w:rPr>
        <w:t>。</w:t>
      </w:r>
    </w:p>
    <w:p w14:paraId="16030752" w14:textId="2BDE8448" w:rsidR="00C5722D" w:rsidRPr="0060432D" w:rsidRDefault="0066002F">
      <w:pPr>
        <w:pStyle w:val="4"/>
        <w:ind w:left="420"/>
        <w:rPr>
          <w:rFonts w:ascii="宋体" w:hAnsi="宋体"/>
        </w:rPr>
      </w:pPr>
      <w:bookmarkStart w:id="115" w:name="_Toc26944647"/>
      <w:bookmarkStart w:id="116" w:name="_Toc49181375"/>
      <w:bookmarkStart w:id="117" w:name="_Toc49009576"/>
      <w:bookmarkStart w:id="118" w:name="_Toc50476725"/>
      <w:bookmarkStart w:id="119" w:name="_Toc173917975"/>
      <w:bookmarkEnd w:id="114"/>
      <w:r w:rsidRPr="0060432D">
        <w:rPr>
          <w:rFonts w:ascii="宋体" w:hAnsi="宋体" w:hint="eastAsia"/>
        </w:rPr>
        <w:t>5.1.</w:t>
      </w:r>
      <w:bookmarkEnd w:id="115"/>
      <w:r w:rsidR="009D1272" w:rsidRPr="0060432D">
        <w:rPr>
          <w:rFonts w:ascii="宋体" w:hAnsi="宋体" w:hint="eastAsia"/>
        </w:rPr>
        <w:t>5</w:t>
      </w:r>
      <w:r w:rsidRPr="0060432D">
        <w:rPr>
          <w:rFonts w:ascii="宋体" w:hAnsi="宋体" w:hint="eastAsia"/>
        </w:rPr>
        <w:t>道路顺接、搭接</w:t>
      </w:r>
      <w:bookmarkEnd w:id="116"/>
      <w:bookmarkEnd w:id="117"/>
      <w:bookmarkEnd w:id="118"/>
      <w:bookmarkEnd w:id="119"/>
    </w:p>
    <w:p w14:paraId="0D3C9AC7" w14:textId="77777777" w:rsidR="00C5722D" w:rsidRPr="0060432D" w:rsidRDefault="0066002F">
      <w:pPr>
        <w:autoSpaceDE w:val="0"/>
        <w:autoSpaceDN w:val="0"/>
        <w:adjustRightInd w:val="0"/>
        <w:snapToGrid w:val="0"/>
        <w:spacing w:line="360" w:lineRule="auto"/>
        <w:ind w:firstLineChars="200" w:firstLine="480"/>
        <w:jc w:val="both"/>
      </w:pPr>
      <w:r w:rsidRPr="0060432D">
        <w:rPr>
          <w:rFonts w:hint="eastAsia"/>
        </w:rPr>
        <w:t>新建</w:t>
      </w:r>
      <w:r w:rsidRPr="0060432D">
        <w:t>道路</w:t>
      </w:r>
      <w:r w:rsidRPr="0060432D">
        <w:rPr>
          <w:rFonts w:hint="eastAsia"/>
        </w:rPr>
        <w:t>（仅为罩面不是新建路）</w:t>
      </w:r>
      <w:r w:rsidRPr="0060432D">
        <w:t>与既有相交路面必须顺接平顺，便于行车，避免积水。</w:t>
      </w:r>
    </w:p>
    <w:p w14:paraId="690A6A6E" w14:textId="66D66A24" w:rsidR="00C5722D" w:rsidRPr="0060432D" w:rsidRDefault="0066002F">
      <w:pPr>
        <w:pStyle w:val="4"/>
        <w:ind w:left="420"/>
        <w:rPr>
          <w:rFonts w:ascii="宋体" w:hAnsi="宋体"/>
        </w:rPr>
      </w:pPr>
      <w:bookmarkStart w:id="120" w:name="_Toc49181376"/>
      <w:bookmarkStart w:id="121" w:name="_Toc49009577"/>
      <w:bookmarkStart w:id="122" w:name="_Toc50476726"/>
      <w:bookmarkStart w:id="123" w:name="_Toc173917976"/>
      <w:r w:rsidRPr="0060432D">
        <w:rPr>
          <w:rFonts w:ascii="宋体" w:hAnsi="宋体" w:hint="eastAsia"/>
        </w:rPr>
        <w:t>5.1.</w:t>
      </w:r>
      <w:r w:rsidR="009D1272" w:rsidRPr="0060432D">
        <w:rPr>
          <w:rFonts w:ascii="宋体" w:hAnsi="宋体" w:hint="eastAsia"/>
        </w:rPr>
        <w:t>6</w:t>
      </w:r>
      <w:r w:rsidRPr="0060432D">
        <w:rPr>
          <w:rFonts w:ascii="宋体" w:hAnsi="宋体" w:hint="eastAsia"/>
        </w:rPr>
        <w:t>路面排水</w:t>
      </w:r>
      <w:bookmarkEnd w:id="120"/>
      <w:bookmarkEnd w:id="121"/>
      <w:bookmarkEnd w:id="122"/>
      <w:bookmarkEnd w:id="123"/>
    </w:p>
    <w:p w14:paraId="4FA1E942" w14:textId="21101F21" w:rsidR="00C5722D" w:rsidRPr="0060432D" w:rsidRDefault="0066002F">
      <w:pPr>
        <w:adjustRightInd w:val="0"/>
        <w:snapToGrid w:val="0"/>
        <w:spacing w:line="360" w:lineRule="auto"/>
        <w:ind w:firstLineChars="200" w:firstLine="480"/>
        <w:jc w:val="both"/>
      </w:pPr>
      <w:bookmarkStart w:id="124" w:name="_Toc26944648"/>
      <w:r w:rsidRPr="0060432D">
        <w:rPr>
          <w:rFonts w:hint="eastAsia"/>
        </w:rPr>
        <w:t>通过道路纵坡</w:t>
      </w:r>
      <w:r w:rsidR="006C6A67" w:rsidRPr="0060432D">
        <w:rPr>
          <w:rFonts w:hint="eastAsia"/>
        </w:rPr>
        <w:t>、横坡</w:t>
      </w:r>
      <w:r w:rsidRPr="0060432D">
        <w:rPr>
          <w:rFonts w:hint="eastAsia"/>
        </w:rPr>
        <w:t>及沿线雨水口排入雨水管网系统排走。</w:t>
      </w:r>
    </w:p>
    <w:p w14:paraId="117E6704" w14:textId="77777777" w:rsidR="00C5722D" w:rsidRPr="0060432D" w:rsidRDefault="0066002F">
      <w:pPr>
        <w:pStyle w:val="4"/>
        <w:ind w:left="420"/>
        <w:rPr>
          <w:rFonts w:ascii="宋体" w:hAnsi="宋体"/>
        </w:rPr>
      </w:pPr>
      <w:bookmarkStart w:id="125" w:name="_Toc50476727"/>
      <w:bookmarkStart w:id="126" w:name="_Toc49181377"/>
      <w:bookmarkStart w:id="127" w:name="_Toc49009578"/>
      <w:bookmarkStart w:id="128" w:name="_Toc173917977"/>
      <w:r w:rsidRPr="0060432D">
        <w:rPr>
          <w:rFonts w:ascii="宋体" w:hAnsi="宋体" w:hint="eastAsia"/>
        </w:rPr>
        <w:t>5.1.</w:t>
      </w:r>
      <w:r w:rsidR="009D1272" w:rsidRPr="0060432D">
        <w:rPr>
          <w:rFonts w:ascii="宋体" w:hAnsi="宋体" w:hint="eastAsia"/>
        </w:rPr>
        <w:t>7</w:t>
      </w:r>
      <w:r w:rsidRPr="0060432D">
        <w:rPr>
          <w:rFonts w:ascii="宋体" w:hAnsi="宋体" w:hint="eastAsia"/>
        </w:rPr>
        <w:t>道路主要材料及要求</w:t>
      </w:r>
      <w:bookmarkEnd w:id="124"/>
      <w:bookmarkEnd w:id="125"/>
      <w:bookmarkEnd w:id="126"/>
      <w:bookmarkEnd w:id="127"/>
      <w:bookmarkEnd w:id="128"/>
    </w:p>
    <w:p w14:paraId="3942B65B" w14:textId="77777777" w:rsidR="00C5722D" w:rsidRPr="0060432D" w:rsidRDefault="0066002F">
      <w:pPr>
        <w:adjustRightInd w:val="0"/>
        <w:snapToGrid w:val="0"/>
        <w:spacing w:line="360" w:lineRule="auto"/>
        <w:ind w:firstLine="200"/>
        <w:jc w:val="both"/>
        <w:rPr>
          <w:b/>
        </w:rPr>
      </w:pPr>
      <w:r w:rsidRPr="0060432D">
        <w:rPr>
          <w:rFonts w:hint="eastAsia"/>
          <w:b/>
        </w:rPr>
        <w:t>1、路面使用的沥青技术要求</w:t>
      </w:r>
    </w:p>
    <w:p w14:paraId="4F5A99D9" w14:textId="77777777" w:rsidR="00C5722D" w:rsidRPr="0060432D" w:rsidRDefault="0066002F">
      <w:pPr>
        <w:adjustRightInd w:val="0"/>
        <w:snapToGrid w:val="0"/>
        <w:spacing w:line="360" w:lineRule="auto"/>
        <w:ind w:firstLine="200"/>
        <w:jc w:val="both"/>
        <w:rPr>
          <w:b/>
        </w:rPr>
      </w:pPr>
      <w:r w:rsidRPr="0060432D">
        <w:rPr>
          <w:rFonts w:hint="eastAsia"/>
          <w:b/>
        </w:rPr>
        <w:t>（1）沥青技术要求</w:t>
      </w:r>
    </w:p>
    <w:p w14:paraId="61CCFD09" w14:textId="77777777" w:rsidR="00C5722D" w:rsidRPr="0060432D" w:rsidRDefault="0066002F">
      <w:pPr>
        <w:adjustRightInd w:val="0"/>
        <w:snapToGrid w:val="0"/>
        <w:spacing w:line="360" w:lineRule="auto"/>
        <w:ind w:rightChars="100" w:right="240" w:firstLineChars="200" w:firstLine="480"/>
        <w:jc w:val="both"/>
      </w:pPr>
      <w:r w:rsidRPr="0060432D">
        <w:rPr>
          <w:rFonts w:hint="eastAsia"/>
        </w:rPr>
        <w:t>热拌石油沥青采用90号A级。</w:t>
      </w:r>
    </w:p>
    <w:p w14:paraId="10142EFE" w14:textId="77777777" w:rsidR="00C5722D" w:rsidRPr="0060432D" w:rsidRDefault="0066002F">
      <w:pPr>
        <w:spacing w:line="360" w:lineRule="auto"/>
        <w:ind w:firstLineChars="1500" w:firstLine="3600"/>
      </w:pPr>
      <w:r w:rsidRPr="0060432D">
        <w:rPr>
          <w:bCs/>
        </w:rPr>
        <w:t xml:space="preserve">道路石油沥青90号的技术要求        </w:t>
      </w:r>
      <w:r w:rsidRPr="0060432D">
        <w:t xml:space="preserve">  表5</w:t>
      </w:r>
      <w:r w:rsidRPr="0060432D">
        <w:rPr>
          <w:rFonts w:hint="eastAsia"/>
        </w:rPr>
        <w:t>-</w:t>
      </w:r>
      <w:r w:rsidRPr="0060432D">
        <w:t>3</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699"/>
        <w:gridCol w:w="1253"/>
        <w:gridCol w:w="1792"/>
        <w:gridCol w:w="2576"/>
      </w:tblGrid>
      <w:tr w:rsidR="00C5722D" w:rsidRPr="0060432D" w14:paraId="6E96D13D" w14:textId="77777777" w:rsidTr="0063061C">
        <w:trPr>
          <w:trHeight w:val="240"/>
          <w:jc w:val="center"/>
        </w:trPr>
        <w:tc>
          <w:tcPr>
            <w:tcW w:w="2277" w:type="pct"/>
            <w:vAlign w:val="center"/>
          </w:tcPr>
          <w:p w14:paraId="715B8F40" w14:textId="77777777" w:rsidR="00C5722D" w:rsidRPr="0060432D" w:rsidRDefault="0066002F">
            <w:pPr>
              <w:spacing w:line="360" w:lineRule="auto"/>
              <w:jc w:val="center"/>
              <w:rPr>
                <w:sz w:val="21"/>
                <w:szCs w:val="21"/>
              </w:rPr>
            </w:pPr>
            <w:r w:rsidRPr="0060432D">
              <w:rPr>
                <w:sz w:val="21"/>
                <w:szCs w:val="21"/>
              </w:rPr>
              <w:t>技术标准</w:t>
            </w:r>
          </w:p>
        </w:tc>
        <w:tc>
          <w:tcPr>
            <w:tcW w:w="607" w:type="pct"/>
            <w:vAlign w:val="center"/>
          </w:tcPr>
          <w:p w14:paraId="6093874E" w14:textId="77777777" w:rsidR="00C5722D" w:rsidRPr="0060432D" w:rsidRDefault="0066002F">
            <w:pPr>
              <w:spacing w:line="360" w:lineRule="auto"/>
              <w:jc w:val="center"/>
              <w:rPr>
                <w:sz w:val="21"/>
                <w:szCs w:val="21"/>
              </w:rPr>
            </w:pPr>
            <w:r w:rsidRPr="0060432D">
              <w:rPr>
                <w:sz w:val="21"/>
                <w:szCs w:val="21"/>
              </w:rPr>
              <w:t>单位</w:t>
            </w:r>
          </w:p>
        </w:tc>
        <w:tc>
          <w:tcPr>
            <w:tcW w:w="868" w:type="pct"/>
            <w:vAlign w:val="center"/>
          </w:tcPr>
          <w:p w14:paraId="16BA9B52" w14:textId="77777777" w:rsidR="00C5722D" w:rsidRPr="0060432D" w:rsidRDefault="0066002F">
            <w:pPr>
              <w:spacing w:line="360" w:lineRule="auto"/>
              <w:jc w:val="center"/>
              <w:rPr>
                <w:sz w:val="21"/>
                <w:szCs w:val="21"/>
              </w:rPr>
            </w:pPr>
            <w:r w:rsidRPr="0060432D">
              <w:rPr>
                <w:sz w:val="21"/>
                <w:szCs w:val="21"/>
              </w:rPr>
              <w:t>指标</w:t>
            </w:r>
          </w:p>
        </w:tc>
        <w:tc>
          <w:tcPr>
            <w:tcW w:w="1249" w:type="pct"/>
            <w:vAlign w:val="center"/>
          </w:tcPr>
          <w:p w14:paraId="0FE5666B" w14:textId="77777777" w:rsidR="00C5722D" w:rsidRPr="0060432D" w:rsidRDefault="0066002F">
            <w:pPr>
              <w:spacing w:line="360" w:lineRule="auto"/>
              <w:jc w:val="center"/>
              <w:rPr>
                <w:sz w:val="21"/>
                <w:szCs w:val="21"/>
              </w:rPr>
            </w:pPr>
            <w:r w:rsidRPr="0060432D">
              <w:rPr>
                <w:sz w:val="21"/>
                <w:szCs w:val="21"/>
              </w:rPr>
              <w:t>试验方法</w:t>
            </w:r>
          </w:p>
        </w:tc>
      </w:tr>
      <w:tr w:rsidR="00C5722D" w:rsidRPr="0060432D" w14:paraId="28655146" w14:textId="77777777" w:rsidTr="0063061C">
        <w:trPr>
          <w:trHeight w:val="240"/>
          <w:jc w:val="center"/>
        </w:trPr>
        <w:tc>
          <w:tcPr>
            <w:tcW w:w="2277" w:type="pct"/>
            <w:vAlign w:val="center"/>
          </w:tcPr>
          <w:p w14:paraId="2AE5FE1C" w14:textId="77777777" w:rsidR="00C5722D" w:rsidRPr="0060432D" w:rsidRDefault="0066002F">
            <w:pPr>
              <w:spacing w:line="360" w:lineRule="auto"/>
              <w:jc w:val="center"/>
              <w:rPr>
                <w:sz w:val="21"/>
                <w:szCs w:val="21"/>
              </w:rPr>
            </w:pPr>
            <w:r w:rsidRPr="0060432D">
              <w:rPr>
                <w:sz w:val="21"/>
                <w:szCs w:val="21"/>
              </w:rPr>
              <w:t>针入度（25</w:t>
            </w:r>
            <w:r w:rsidRPr="0060432D">
              <w:rPr>
                <w:rFonts w:hint="eastAsia"/>
                <w:sz w:val="21"/>
                <w:szCs w:val="21"/>
              </w:rPr>
              <w:t>℃</w:t>
            </w:r>
            <w:r w:rsidRPr="0060432D">
              <w:rPr>
                <w:sz w:val="21"/>
                <w:szCs w:val="21"/>
              </w:rPr>
              <w:t>，5s ,100g）</w:t>
            </w:r>
          </w:p>
        </w:tc>
        <w:tc>
          <w:tcPr>
            <w:tcW w:w="607" w:type="pct"/>
            <w:vAlign w:val="center"/>
          </w:tcPr>
          <w:p w14:paraId="54522FD8" w14:textId="77777777" w:rsidR="00C5722D" w:rsidRPr="0060432D" w:rsidRDefault="0066002F">
            <w:pPr>
              <w:spacing w:line="360" w:lineRule="auto"/>
              <w:jc w:val="center"/>
              <w:rPr>
                <w:sz w:val="21"/>
                <w:szCs w:val="21"/>
              </w:rPr>
            </w:pPr>
            <w:r w:rsidRPr="0060432D">
              <w:rPr>
                <w:sz w:val="21"/>
                <w:szCs w:val="21"/>
              </w:rPr>
              <w:t>0.1mm</w:t>
            </w:r>
          </w:p>
        </w:tc>
        <w:tc>
          <w:tcPr>
            <w:tcW w:w="868" w:type="pct"/>
            <w:vAlign w:val="center"/>
          </w:tcPr>
          <w:p w14:paraId="700249BB" w14:textId="77777777" w:rsidR="00C5722D" w:rsidRPr="0060432D" w:rsidRDefault="0066002F">
            <w:pPr>
              <w:spacing w:line="360" w:lineRule="auto"/>
              <w:jc w:val="center"/>
              <w:rPr>
                <w:sz w:val="21"/>
                <w:szCs w:val="21"/>
              </w:rPr>
            </w:pPr>
            <w:r w:rsidRPr="0060432D">
              <w:rPr>
                <w:sz w:val="21"/>
                <w:szCs w:val="21"/>
              </w:rPr>
              <w:t>80～100</w:t>
            </w:r>
          </w:p>
        </w:tc>
        <w:tc>
          <w:tcPr>
            <w:tcW w:w="1249" w:type="pct"/>
            <w:vAlign w:val="center"/>
          </w:tcPr>
          <w:p w14:paraId="22D38A17" w14:textId="77777777" w:rsidR="00C5722D" w:rsidRPr="0060432D" w:rsidRDefault="0066002F">
            <w:pPr>
              <w:spacing w:line="360" w:lineRule="auto"/>
              <w:jc w:val="center"/>
              <w:rPr>
                <w:sz w:val="21"/>
                <w:szCs w:val="21"/>
              </w:rPr>
            </w:pPr>
            <w:r w:rsidRPr="0060432D">
              <w:rPr>
                <w:sz w:val="21"/>
                <w:szCs w:val="21"/>
              </w:rPr>
              <w:t>T0604</w:t>
            </w:r>
          </w:p>
        </w:tc>
      </w:tr>
      <w:tr w:rsidR="00C5722D" w:rsidRPr="0060432D" w14:paraId="2DFACF69" w14:textId="77777777" w:rsidTr="0063061C">
        <w:trPr>
          <w:trHeight w:val="240"/>
          <w:jc w:val="center"/>
        </w:trPr>
        <w:tc>
          <w:tcPr>
            <w:tcW w:w="2277" w:type="pct"/>
            <w:vAlign w:val="center"/>
          </w:tcPr>
          <w:p w14:paraId="51EBB7C1" w14:textId="77777777" w:rsidR="00C5722D" w:rsidRPr="0060432D" w:rsidRDefault="0066002F">
            <w:pPr>
              <w:spacing w:line="360" w:lineRule="auto"/>
              <w:jc w:val="center"/>
              <w:rPr>
                <w:sz w:val="21"/>
                <w:szCs w:val="21"/>
              </w:rPr>
            </w:pPr>
            <w:r w:rsidRPr="0060432D">
              <w:rPr>
                <w:sz w:val="21"/>
                <w:szCs w:val="21"/>
              </w:rPr>
              <w:t>适用的气候分区</w:t>
            </w:r>
          </w:p>
        </w:tc>
        <w:tc>
          <w:tcPr>
            <w:tcW w:w="607" w:type="pct"/>
            <w:vAlign w:val="center"/>
          </w:tcPr>
          <w:p w14:paraId="5AF55256" w14:textId="77777777" w:rsidR="00C5722D" w:rsidRPr="0060432D" w:rsidRDefault="00C5722D">
            <w:pPr>
              <w:spacing w:line="360" w:lineRule="auto"/>
              <w:jc w:val="center"/>
              <w:rPr>
                <w:sz w:val="21"/>
                <w:szCs w:val="21"/>
              </w:rPr>
            </w:pPr>
          </w:p>
        </w:tc>
        <w:tc>
          <w:tcPr>
            <w:tcW w:w="868" w:type="pct"/>
            <w:vAlign w:val="center"/>
          </w:tcPr>
          <w:p w14:paraId="10648450" w14:textId="77777777" w:rsidR="00C5722D" w:rsidRPr="0060432D" w:rsidRDefault="0066002F">
            <w:pPr>
              <w:spacing w:line="360" w:lineRule="auto"/>
              <w:jc w:val="center"/>
              <w:rPr>
                <w:sz w:val="21"/>
                <w:szCs w:val="21"/>
              </w:rPr>
            </w:pPr>
            <w:r w:rsidRPr="0060432D">
              <w:rPr>
                <w:sz w:val="21"/>
                <w:szCs w:val="21"/>
              </w:rPr>
              <w:t>2-2-2</w:t>
            </w:r>
          </w:p>
        </w:tc>
        <w:tc>
          <w:tcPr>
            <w:tcW w:w="1249" w:type="pct"/>
            <w:vAlign w:val="center"/>
          </w:tcPr>
          <w:p w14:paraId="7B34A715" w14:textId="77777777" w:rsidR="00C5722D" w:rsidRPr="0060432D" w:rsidRDefault="00C5722D">
            <w:pPr>
              <w:spacing w:line="360" w:lineRule="auto"/>
              <w:jc w:val="center"/>
              <w:rPr>
                <w:sz w:val="21"/>
                <w:szCs w:val="21"/>
              </w:rPr>
            </w:pPr>
          </w:p>
        </w:tc>
      </w:tr>
      <w:tr w:rsidR="00C5722D" w:rsidRPr="0060432D" w14:paraId="461ABEF9" w14:textId="77777777" w:rsidTr="0063061C">
        <w:trPr>
          <w:trHeight w:val="240"/>
          <w:jc w:val="center"/>
        </w:trPr>
        <w:tc>
          <w:tcPr>
            <w:tcW w:w="2277" w:type="pct"/>
            <w:vAlign w:val="center"/>
          </w:tcPr>
          <w:p w14:paraId="09F3AF83" w14:textId="77777777" w:rsidR="00C5722D" w:rsidRPr="0060432D" w:rsidRDefault="0066002F">
            <w:pPr>
              <w:spacing w:line="360" w:lineRule="auto"/>
              <w:jc w:val="center"/>
              <w:rPr>
                <w:sz w:val="21"/>
                <w:szCs w:val="21"/>
              </w:rPr>
            </w:pPr>
            <w:r w:rsidRPr="0060432D">
              <w:rPr>
                <w:sz w:val="21"/>
                <w:szCs w:val="21"/>
              </w:rPr>
              <w:t>针入度指数PI</w:t>
            </w:r>
          </w:p>
        </w:tc>
        <w:tc>
          <w:tcPr>
            <w:tcW w:w="607" w:type="pct"/>
            <w:vAlign w:val="center"/>
          </w:tcPr>
          <w:p w14:paraId="64A0E930" w14:textId="77777777" w:rsidR="00C5722D" w:rsidRPr="0060432D" w:rsidRDefault="00C5722D">
            <w:pPr>
              <w:spacing w:line="360" w:lineRule="auto"/>
              <w:jc w:val="center"/>
              <w:rPr>
                <w:sz w:val="21"/>
                <w:szCs w:val="21"/>
              </w:rPr>
            </w:pPr>
          </w:p>
        </w:tc>
        <w:tc>
          <w:tcPr>
            <w:tcW w:w="868" w:type="pct"/>
            <w:vAlign w:val="center"/>
          </w:tcPr>
          <w:p w14:paraId="0C1EC3E9" w14:textId="77777777" w:rsidR="00C5722D" w:rsidRPr="0060432D" w:rsidRDefault="0066002F">
            <w:pPr>
              <w:spacing w:line="360" w:lineRule="auto"/>
              <w:jc w:val="center"/>
              <w:rPr>
                <w:sz w:val="21"/>
                <w:szCs w:val="21"/>
              </w:rPr>
            </w:pPr>
            <w:r w:rsidRPr="0060432D">
              <w:rPr>
                <w:sz w:val="21"/>
                <w:szCs w:val="21"/>
              </w:rPr>
              <w:t>-1.5～+1.0</w:t>
            </w:r>
          </w:p>
        </w:tc>
        <w:tc>
          <w:tcPr>
            <w:tcW w:w="1249" w:type="pct"/>
            <w:vAlign w:val="center"/>
          </w:tcPr>
          <w:p w14:paraId="134E8396" w14:textId="77777777" w:rsidR="00C5722D" w:rsidRPr="0060432D" w:rsidRDefault="0066002F">
            <w:pPr>
              <w:spacing w:line="360" w:lineRule="auto"/>
              <w:jc w:val="center"/>
              <w:rPr>
                <w:sz w:val="21"/>
                <w:szCs w:val="21"/>
              </w:rPr>
            </w:pPr>
            <w:r w:rsidRPr="0060432D">
              <w:rPr>
                <w:sz w:val="21"/>
                <w:szCs w:val="21"/>
              </w:rPr>
              <w:t>T0604</w:t>
            </w:r>
          </w:p>
        </w:tc>
      </w:tr>
      <w:tr w:rsidR="00C5722D" w:rsidRPr="0060432D" w14:paraId="25658616" w14:textId="77777777" w:rsidTr="0063061C">
        <w:trPr>
          <w:trHeight w:val="240"/>
          <w:jc w:val="center"/>
        </w:trPr>
        <w:tc>
          <w:tcPr>
            <w:tcW w:w="2277" w:type="pct"/>
            <w:vAlign w:val="center"/>
          </w:tcPr>
          <w:p w14:paraId="0B1D3A1D" w14:textId="77777777" w:rsidR="00C5722D" w:rsidRPr="0060432D" w:rsidRDefault="0066002F">
            <w:pPr>
              <w:spacing w:line="360" w:lineRule="auto"/>
              <w:jc w:val="center"/>
              <w:rPr>
                <w:sz w:val="21"/>
                <w:szCs w:val="21"/>
              </w:rPr>
            </w:pPr>
            <w:r w:rsidRPr="0060432D">
              <w:rPr>
                <w:sz w:val="21"/>
                <w:szCs w:val="21"/>
              </w:rPr>
              <w:t>软化点（R&amp;B）不小于</w:t>
            </w:r>
          </w:p>
        </w:tc>
        <w:tc>
          <w:tcPr>
            <w:tcW w:w="607" w:type="pct"/>
            <w:vAlign w:val="center"/>
          </w:tcPr>
          <w:p w14:paraId="7B4B3456" w14:textId="77777777" w:rsidR="00C5722D" w:rsidRPr="0060432D" w:rsidRDefault="0066002F">
            <w:pPr>
              <w:spacing w:line="360" w:lineRule="auto"/>
              <w:jc w:val="center"/>
              <w:rPr>
                <w:sz w:val="21"/>
                <w:szCs w:val="21"/>
              </w:rPr>
            </w:pPr>
            <w:r w:rsidRPr="0060432D">
              <w:rPr>
                <w:rFonts w:hint="eastAsia"/>
                <w:sz w:val="21"/>
                <w:szCs w:val="21"/>
              </w:rPr>
              <w:t>℃</w:t>
            </w:r>
          </w:p>
        </w:tc>
        <w:tc>
          <w:tcPr>
            <w:tcW w:w="868" w:type="pct"/>
            <w:vAlign w:val="center"/>
          </w:tcPr>
          <w:p w14:paraId="0F23C43A" w14:textId="77777777" w:rsidR="00C5722D" w:rsidRPr="0060432D" w:rsidRDefault="0066002F">
            <w:pPr>
              <w:spacing w:line="360" w:lineRule="auto"/>
              <w:jc w:val="center"/>
              <w:rPr>
                <w:sz w:val="21"/>
                <w:szCs w:val="21"/>
              </w:rPr>
            </w:pPr>
            <w:r w:rsidRPr="0060432D">
              <w:rPr>
                <w:sz w:val="21"/>
                <w:szCs w:val="21"/>
              </w:rPr>
              <w:t>44</w:t>
            </w:r>
          </w:p>
        </w:tc>
        <w:tc>
          <w:tcPr>
            <w:tcW w:w="1249" w:type="pct"/>
            <w:vAlign w:val="center"/>
          </w:tcPr>
          <w:p w14:paraId="6A2B97A5" w14:textId="77777777" w:rsidR="00C5722D" w:rsidRPr="0060432D" w:rsidRDefault="0066002F">
            <w:pPr>
              <w:spacing w:line="360" w:lineRule="auto"/>
              <w:jc w:val="center"/>
              <w:rPr>
                <w:sz w:val="21"/>
                <w:szCs w:val="21"/>
              </w:rPr>
            </w:pPr>
            <w:r w:rsidRPr="0060432D">
              <w:rPr>
                <w:sz w:val="21"/>
                <w:szCs w:val="21"/>
              </w:rPr>
              <w:t>T0606</w:t>
            </w:r>
          </w:p>
        </w:tc>
      </w:tr>
      <w:tr w:rsidR="00C5722D" w:rsidRPr="0060432D" w14:paraId="01C9AC12" w14:textId="77777777" w:rsidTr="0063061C">
        <w:trPr>
          <w:trHeight w:val="240"/>
          <w:jc w:val="center"/>
        </w:trPr>
        <w:tc>
          <w:tcPr>
            <w:tcW w:w="2277" w:type="pct"/>
            <w:vAlign w:val="center"/>
          </w:tcPr>
          <w:p w14:paraId="42D5B81C" w14:textId="77777777" w:rsidR="00C5722D" w:rsidRPr="0060432D" w:rsidRDefault="0066002F">
            <w:pPr>
              <w:spacing w:line="360" w:lineRule="auto"/>
              <w:jc w:val="center"/>
              <w:rPr>
                <w:sz w:val="21"/>
                <w:szCs w:val="21"/>
              </w:rPr>
            </w:pPr>
            <w:r w:rsidRPr="0060432D">
              <w:rPr>
                <w:sz w:val="21"/>
                <w:szCs w:val="21"/>
              </w:rPr>
              <w:t>60</w:t>
            </w:r>
            <w:r w:rsidRPr="0060432D">
              <w:rPr>
                <w:rFonts w:hint="eastAsia"/>
                <w:sz w:val="21"/>
                <w:szCs w:val="21"/>
              </w:rPr>
              <w:t>℃</w:t>
            </w:r>
            <w:r w:rsidRPr="0060432D">
              <w:rPr>
                <w:sz w:val="21"/>
                <w:szCs w:val="21"/>
              </w:rPr>
              <w:t>动力粘度不小于</w:t>
            </w:r>
          </w:p>
        </w:tc>
        <w:tc>
          <w:tcPr>
            <w:tcW w:w="607" w:type="pct"/>
            <w:vAlign w:val="center"/>
          </w:tcPr>
          <w:p w14:paraId="1C04D3E7" w14:textId="77777777" w:rsidR="00C5722D" w:rsidRPr="0060432D" w:rsidRDefault="0066002F">
            <w:pPr>
              <w:spacing w:line="360" w:lineRule="auto"/>
              <w:jc w:val="center"/>
              <w:rPr>
                <w:sz w:val="21"/>
                <w:szCs w:val="21"/>
              </w:rPr>
            </w:pPr>
            <w:proofErr w:type="spellStart"/>
            <w:proofErr w:type="gramStart"/>
            <w:r w:rsidRPr="0060432D">
              <w:rPr>
                <w:sz w:val="21"/>
                <w:szCs w:val="21"/>
              </w:rPr>
              <w:t>Pa.s</w:t>
            </w:r>
            <w:proofErr w:type="spellEnd"/>
            <w:proofErr w:type="gramEnd"/>
          </w:p>
        </w:tc>
        <w:tc>
          <w:tcPr>
            <w:tcW w:w="868" w:type="pct"/>
            <w:vAlign w:val="center"/>
          </w:tcPr>
          <w:p w14:paraId="00421492" w14:textId="77777777" w:rsidR="00C5722D" w:rsidRPr="0060432D" w:rsidRDefault="0066002F">
            <w:pPr>
              <w:spacing w:line="360" w:lineRule="auto"/>
              <w:jc w:val="center"/>
              <w:rPr>
                <w:sz w:val="21"/>
                <w:szCs w:val="21"/>
              </w:rPr>
            </w:pPr>
            <w:r w:rsidRPr="0060432D">
              <w:rPr>
                <w:sz w:val="21"/>
                <w:szCs w:val="21"/>
              </w:rPr>
              <w:t>140</w:t>
            </w:r>
          </w:p>
        </w:tc>
        <w:tc>
          <w:tcPr>
            <w:tcW w:w="1249" w:type="pct"/>
            <w:vAlign w:val="center"/>
          </w:tcPr>
          <w:p w14:paraId="021BDBBE" w14:textId="77777777" w:rsidR="00C5722D" w:rsidRPr="0060432D" w:rsidRDefault="0066002F">
            <w:pPr>
              <w:spacing w:line="360" w:lineRule="auto"/>
              <w:jc w:val="center"/>
              <w:rPr>
                <w:sz w:val="21"/>
                <w:szCs w:val="21"/>
              </w:rPr>
            </w:pPr>
            <w:r w:rsidRPr="0060432D">
              <w:rPr>
                <w:sz w:val="21"/>
                <w:szCs w:val="21"/>
              </w:rPr>
              <w:t>T0620</w:t>
            </w:r>
          </w:p>
        </w:tc>
      </w:tr>
      <w:tr w:rsidR="00C5722D" w:rsidRPr="0060432D" w14:paraId="4D380B8C" w14:textId="77777777" w:rsidTr="0063061C">
        <w:trPr>
          <w:trHeight w:val="240"/>
          <w:jc w:val="center"/>
        </w:trPr>
        <w:tc>
          <w:tcPr>
            <w:tcW w:w="2277" w:type="pct"/>
            <w:vAlign w:val="center"/>
          </w:tcPr>
          <w:p w14:paraId="30DAD830" w14:textId="77777777" w:rsidR="00C5722D" w:rsidRPr="0060432D" w:rsidRDefault="0066002F">
            <w:pPr>
              <w:spacing w:line="360" w:lineRule="auto"/>
              <w:jc w:val="center"/>
              <w:rPr>
                <w:sz w:val="21"/>
                <w:szCs w:val="21"/>
              </w:rPr>
            </w:pPr>
            <w:r w:rsidRPr="0060432D">
              <w:rPr>
                <w:sz w:val="21"/>
                <w:szCs w:val="21"/>
              </w:rPr>
              <w:t>10</w:t>
            </w:r>
            <w:r w:rsidRPr="0060432D">
              <w:rPr>
                <w:rFonts w:hint="eastAsia"/>
                <w:sz w:val="21"/>
                <w:szCs w:val="21"/>
              </w:rPr>
              <w:t>℃</w:t>
            </w:r>
            <w:r w:rsidRPr="0060432D">
              <w:rPr>
                <w:sz w:val="21"/>
                <w:szCs w:val="21"/>
              </w:rPr>
              <w:t>延度不小于</w:t>
            </w:r>
          </w:p>
        </w:tc>
        <w:tc>
          <w:tcPr>
            <w:tcW w:w="607" w:type="pct"/>
            <w:vAlign w:val="center"/>
          </w:tcPr>
          <w:p w14:paraId="56A48317" w14:textId="77777777" w:rsidR="00C5722D" w:rsidRPr="0060432D" w:rsidRDefault="0066002F">
            <w:pPr>
              <w:spacing w:line="360" w:lineRule="auto"/>
              <w:jc w:val="center"/>
              <w:rPr>
                <w:sz w:val="21"/>
                <w:szCs w:val="21"/>
              </w:rPr>
            </w:pPr>
            <w:r w:rsidRPr="0060432D">
              <w:rPr>
                <w:sz w:val="21"/>
                <w:szCs w:val="21"/>
              </w:rPr>
              <w:t>cm</w:t>
            </w:r>
          </w:p>
        </w:tc>
        <w:tc>
          <w:tcPr>
            <w:tcW w:w="868" w:type="pct"/>
            <w:vAlign w:val="center"/>
          </w:tcPr>
          <w:p w14:paraId="0045DCCB" w14:textId="77777777" w:rsidR="00C5722D" w:rsidRPr="0060432D" w:rsidRDefault="0066002F">
            <w:pPr>
              <w:spacing w:line="360" w:lineRule="auto"/>
              <w:jc w:val="center"/>
              <w:rPr>
                <w:sz w:val="21"/>
                <w:szCs w:val="21"/>
              </w:rPr>
            </w:pPr>
            <w:r w:rsidRPr="0060432D">
              <w:rPr>
                <w:sz w:val="21"/>
                <w:szCs w:val="21"/>
              </w:rPr>
              <w:t>30</w:t>
            </w:r>
          </w:p>
        </w:tc>
        <w:tc>
          <w:tcPr>
            <w:tcW w:w="1249" w:type="pct"/>
            <w:vAlign w:val="center"/>
          </w:tcPr>
          <w:p w14:paraId="133401DC" w14:textId="77777777" w:rsidR="00C5722D" w:rsidRPr="0060432D" w:rsidRDefault="0066002F">
            <w:pPr>
              <w:spacing w:line="360" w:lineRule="auto"/>
              <w:jc w:val="center"/>
              <w:rPr>
                <w:sz w:val="21"/>
                <w:szCs w:val="21"/>
              </w:rPr>
            </w:pPr>
            <w:r w:rsidRPr="0060432D">
              <w:rPr>
                <w:sz w:val="21"/>
                <w:szCs w:val="21"/>
              </w:rPr>
              <w:t>T0605</w:t>
            </w:r>
          </w:p>
        </w:tc>
      </w:tr>
      <w:tr w:rsidR="00C5722D" w:rsidRPr="0060432D" w14:paraId="544E02B6" w14:textId="77777777" w:rsidTr="0063061C">
        <w:trPr>
          <w:trHeight w:val="240"/>
          <w:jc w:val="center"/>
        </w:trPr>
        <w:tc>
          <w:tcPr>
            <w:tcW w:w="2277" w:type="pct"/>
            <w:vAlign w:val="center"/>
          </w:tcPr>
          <w:p w14:paraId="7A1FCBA9" w14:textId="77777777" w:rsidR="00C5722D" w:rsidRPr="0060432D" w:rsidRDefault="0066002F">
            <w:pPr>
              <w:spacing w:line="360" w:lineRule="auto"/>
              <w:jc w:val="center"/>
              <w:rPr>
                <w:sz w:val="21"/>
                <w:szCs w:val="21"/>
              </w:rPr>
            </w:pPr>
            <w:r w:rsidRPr="0060432D">
              <w:rPr>
                <w:sz w:val="21"/>
                <w:szCs w:val="21"/>
              </w:rPr>
              <w:t>15</w:t>
            </w:r>
            <w:r w:rsidRPr="0060432D">
              <w:rPr>
                <w:rFonts w:hint="eastAsia"/>
                <w:sz w:val="21"/>
                <w:szCs w:val="21"/>
              </w:rPr>
              <w:t>℃</w:t>
            </w:r>
            <w:r w:rsidRPr="0060432D">
              <w:rPr>
                <w:sz w:val="21"/>
                <w:szCs w:val="21"/>
              </w:rPr>
              <w:t>延度不小于</w:t>
            </w:r>
          </w:p>
        </w:tc>
        <w:tc>
          <w:tcPr>
            <w:tcW w:w="607" w:type="pct"/>
            <w:vAlign w:val="center"/>
          </w:tcPr>
          <w:p w14:paraId="30D50197" w14:textId="77777777" w:rsidR="00C5722D" w:rsidRPr="0060432D" w:rsidRDefault="0066002F">
            <w:pPr>
              <w:spacing w:line="360" w:lineRule="auto"/>
              <w:jc w:val="center"/>
              <w:rPr>
                <w:sz w:val="21"/>
                <w:szCs w:val="21"/>
              </w:rPr>
            </w:pPr>
            <w:r w:rsidRPr="0060432D">
              <w:rPr>
                <w:sz w:val="21"/>
                <w:szCs w:val="21"/>
              </w:rPr>
              <w:t>cm</w:t>
            </w:r>
          </w:p>
        </w:tc>
        <w:tc>
          <w:tcPr>
            <w:tcW w:w="868" w:type="pct"/>
            <w:vAlign w:val="center"/>
          </w:tcPr>
          <w:p w14:paraId="76AAC69C" w14:textId="77777777" w:rsidR="00C5722D" w:rsidRPr="0060432D" w:rsidRDefault="0066002F">
            <w:pPr>
              <w:spacing w:line="360" w:lineRule="auto"/>
              <w:jc w:val="center"/>
              <w:rPr>
                <w:sz w:val="21"/>
                <w:szCs w:val="21"/>
              </w:rPr>
            </w:pPr>
            <w:r w:rsidRPr="0060432D">
              <w:rPr>
                <w:sz w:val="21"/>
                <w:szCs w:val="21"/>
              </w:rPr>
              <w:t>100</w:t>
            </w:r>
          </w:p>
        </w:tc>
        <w:tc>
          <w:tcPr>
            <w:tcW w:w="1249" w:type="pct"/>
            <w:vAlign w:val="center"/>
          </w:tcPr>
          <w:p w14:paraId="109236D3" w14:textId="77777777" w:rsidR="00C5722D" w:rsidRPr="0060432D" w:rsidRDefault="0066002F">
            <w:pPr>
              <w:spacing w:line="360" w:lineRule="auto"/>
              <w:jc w:val="center"/>
              <w:rPr>
                <w:sz w:val="21"/>
                <w:szCs w:val="21"/>
              </w:rPr>
            </w:pPr>
            <w:r w:rsidRPr="0060432D">
              <w:rPr>
                <w:sz w:val="21"/>
                <w:szCs w:val="21"/>
              </w:rPr>
              <w:t>T0605</w:t>
            </w:r>
          </w:p>
        </w:tc>
      </w:tr>
      <w:tr w:rsidR="00C5722D" w:rsidRPr="0060432D" w14:paraId="605A505A" w14:textId="77777777" w:rsidTr="0063061C">
        <w:trPr>
          <w:trHeight w:val="240"/>
          <w:jc w:val="center"/>
        </w:trPr>
        <w:tc>
          <w:tcPr>
            <w:tcW w:w="2277" w:type="pct"/>
            <w:vAlign w:val="center"/>
          </w:tcPr>
          <w:p w14:paraId="4FCAD396" w14:textId="77777777" w:rsidR="00C5722D" w:rsidRPr="0060432D" w:rsidRDefault="0066002F">
            <w:pPr>
              <w:spacing w:line="360" w:lineRule="auto"/>
              <w:jc w:val="center"/>
              <w:rPr>
                <w:sz w:val="21"/>
                <w:szCs w:val="21"/>
              </w:rPr>
            </w:pPr>
            <w:proofErr w:type="gramStart"/>
            <w:r w:rsidRPr="0060432D">
              <w:rPr>
                <w:sz w:val="21"/>
                <w:szCs w:val="21"/>
              </w:rPr>
              <w:t>蜡</w:t>
            </w:r>
            <w:proofErr w:type="gramEnd"/>
            <w:r w:rsidRPr="0060432D">
              <w:rPr>
                <w:sz w:val="21"/>
                <w:szCs w:val="21"/>
              </w:rPr>
              <w:t>含量（蒸馏法）不大于</w:t>
            </w:r>
          </w:p>
        </w:tc>
        <w:tc>
          <w:tcPr>
            <w:tcW w:w="607" w:type="pct"/>
            <w:vAlign w:val="center"/>
          </w:tcPr>
          <w:p w14:paraId="332408AB" w14:textId="77777777" w:rsidR="00C5722D" w:rsidRPr="0060432D" w:rsidRDefault="0066002F">
            <w:pPr>
              <w:spacing w:line="360" w:lineRule="auto"/>
              <w:jc w:val="center"/>
              <w:rPr>
                <w:sz w:val="21"/>
                <w:szCs w:val="21"/>
              </w:rPr>
            </w:pPr>
            <w:r w:rsidRPr="0060432D">
              <w:rPr>
                <w:sz w:val="21"/>
                <w:szCs w:val="21"/>
              </w:rPr>
              <w:t>%</w:t>
            </w:r>
          </w:p>
        </w:tc>
        <w:tc>
          <w:tcPr>
            <w:tcW w:w="868" w:type="pct"/>
            <w:vAlign w:val="center"/>
          </w:tcPr>
          <w:p w14:paraId="086D6689" w14:textId="77777777" w:rsidR="00C5722D" w:rsidRPr="0060432D" w:rsidRDefault="0066002F">
            <w:pPr>
              <w:spacing w:line="360" w:lineRule="auto"/>
              <w:jc w:val="center"/>
              <w:rPr>
                <w:sz w:val="21"/>
                <w:szCs w:val="21"/>
              </w:rPr>
            </w:pPr>
            <w:r w:rsidRPr="0060432D">
              <w:rPr>
                <w:sz w:val="21"/>
                <w:szCs w:val="21"/>
              </w:rPr>
              <w:t>2.2</w:t>
            </w:r>
          </w:p>
        </w:tc>
        <w:tc>
          <w:tcPr>
            <w:tcW w:w="1249" w:type="pct"/>
            <w:vAlign w:val="center"/>
          </w:tcPr>
          <w:p w14:paraId="68034426" w14:textId="77777777" w:rsidR="00C5722D" w:rsidRPr="0060432D" w:rsidRDefault="0066002F">
            <w:pPr>
              <w:spacing w:line="360" w:lineRule="auto"/>
              <w:jc w:val="center"/>
              <w:rPr>
                <w:sz w:val="21"/>
                <w:szCs w:val="21"/>
              </w:rPr>
            </w:pPr>
            <w:r w:rsidRPr="0060432D">
              <w:rPr>
                <w:sz w:val="21"/>
                <w:szCs w:val="21"/>
              </w:rPr>
              <w:t>T0615</w:t>
            </w:r>
          </w:p>
        </w:tc>
      </w:tr>
      <w:tr w:rsidR="00C5722D" w:rsidRPr="0060432D" w14:paraId="0FE054E6" w14:textId="77777777" w:rsidTr="0063061C">
        <w:trPr>
          <w:trHeight w:val="240"/>
          <w:jc w:val="center"/>
        </w:trPr>
        <w:tc>
          <w:tcPr>
            <w:tcW w:w="2277" w:type="pct"/>
            <w:vAlign w:val="center"/>
          </w:tcPr>
          <w:p w14:paraId="03C971C7" w14:textId="77777777" w:rsidR="00C5722D" w:rsidRPr="0060432D" w:rsidRDefault="0066002F">
            <w:pPr>
              <w:spacing w:line="360" w:lineRule="auto"/>
              <w:jc w:val="center"/>
              <w:rPr>
                <w:sz w:val="21"/>
                <w:szCs w:val="21"/>
              </w:rPr>
            </w:pPr>
            <w:r w:rsidRPr="0060432D">
              <w:rPr>
                <w:sz w:val="21"/>
                <w:szCs w:val="21"/>
              </w:rPr>
              <w:t>闪点，不小于</w:t>
            </w:r>
          </w:p>
        </w:tc>
        <w:tc>
          <w:tcPr>
            <w:tcW w:w="607" w:type="pct"/>
            <w:vAlign w:val="center"/>
          </w:tcPr>
          <w:p w14:paraId="621E940A" w14:textId="77777777" w:rsidR="00C5722D" w:rsidRPr="0060432D" w:rsidRDefault="0066002F">
            <w:pPr>
              <w:spacing w:line="360" w:lineRule="auto"/>
              <w:jc w:val="center"/>
              <w:rPr>
                <w:sz w:val="21"/>
                <w:szCs w:val="21"/>
              </w:rPr>
            </w:pPr>
            <w:r w:rsidRPr="0060432D">
              <w:rPr>
                <w:rFonts w:hint="eastAsia"/>
                <w:sz w:val="21"/>
                <w:szCs w:val="21"/>
              </w:rPr>
              <w:t>℃</w:t>
            </w:r>
          </w:p>
        </w:tc>
        <w:tc>
          <w:tcPr>
            <w:tcW w:w="868" w:type="pct"/>
            <w:vAlign w:val="center"/>
          </w:tcPr>
          <w:p w14:paraId="4A223F0A" w14:textId="77777777" w:rsidR="00C5722D" w:rsidRPr="0060432D" w:rsidRDefault="0066002F">
            <w:pPr>
              <w:spacing w:line="360" w:lineRule="auto"/>
              <w:jc w:val="center"/>
              <w:rPr>
                <w:sz w:val="21"/>
                <w:szCs w:val="21"/>
              </w:rPr>
            </w:pPr>
            <w:r w:rsidRPr="0060432D">
              <w:rPr>
                <w:sz w:val="21"/>
                <w:szCs w:val="21"/>
              </w:rPr>
              <w:t>245</w:t>
            </w:r>
          </w:p>
        </w:tc>
        <w:tc>
          <w:tcPr>
            <w:tcW w:w="1249" w:type="pct"/>
            <w:vAlign w:val="center"/>
          </w:tcPr>
          <w:p w14:paraId="1ED942B1" w14:textId="77777777" w:rsidR="00C5722D" w:rsidRPr="0060432D" w:rsidRDefault="0066002F">
            <w:pPr>
              <w:spacing w:line="360" w:lineRule="auto"/>
              <w:jc w:val="center"/>
              <w:rPr>
                <w:sz w:val="21"/>
                <w:szCs w:val="21"/>
              </w:rPr>
            </w:pPr>
            <w:r w:rsidRPr="0060432D">
              <w:rPr>
                <w:sz w:val="21"/>
                <w:szCs w:val="21"/>
              </w:rPr>
              <w:t>T0611</w:t>
            </w:r>
          </w:p>
        </w:tc>
      </w:tr>
      <w:tr w:rsidR="00C5722D" w:rsidRPr="0060432D" w14:paraId="6EC38CE1" w14:textId="77777777" w:rsidTr="0063061C">
        <w:trPr>
          <w:trHeight w:val="240"/>
          <w:jc w:val="center"/>
        </w:trPr>
        <w:tc>
          <w:tcPr>
            <w:tcW w:w="2277" w:type="pct"/>
            <w:vAlign w:val="center"/>
          </w:tcPr>
          <w:p w14:paraId="2C25B1CE" w14:textId="77777777" w:rsidR="00C5722D" w:rsidRPr="0060432D" w:rsidRDefault="0066002F">
            <w:pPr>
              <w:spacing w:line="360" w:lineRule="auto"/>
              <w:jc w:val="center"/>
              <w:rPr>
                <w:sz w:val="21"/>
                <w:szCs w:val="21"/>
              </w:rPr>
            </w:pPr>
            <w:r w:rsidRPr="0060432D">
              <w:rPr>
                <w:sz w:val="21"/>
                <w:szCs w:val="21"/>
              </w:rPr>
              <w:t>溶解度，不小于</w:t>
            </w:r>
          </w:p>
        </w:tc>
        <w:tc>
          <w:tcPr>
            <w:tcW w:w="607" w:type="pct"/>
            <w:vAlign w:val="center"/>
          </w:tcPr>
          <w:p w14:paraId="3D22F2CB" w14:textId="77777777" w:rsidR="00C5722D" w:rsidRPr="0060432D" w:rsidRDefault="0066002F">
            <w:pPr>
              <w:spacing w:line="360" w:lineRule="auto"/>
              <w:jc w:val="center"/>
              <w:rPr>
                <w:sz w:val="21"/>
                <w:szCs w:val="21"/>
              </w:rPr>
            </w:pPr>
            <w:r w:rsidRPr="0060432D">
              <w:rPr>
                <w:sz w:val="21"/>
                <w:szCs w:val="21"/>
              </w:rPr>
              <w:t>%</w:t>
            </w:r>
          </w:p>
        </w:tc>
        <w:tc>
          <w:tcPr>
            <w:tcW w:w="868" w:type="pct"/>
            <w:vAlign w:val="center"/>
          </w:tcPr>
          <w:p w14:paraId="00C9301D" w14:textId="77777777" w:rsidR="00C5722D" w:rsidRPr="0060432D" w:rsidRDefault="0066002F">
            <w:pPr>
              <w:spacing w:line="360" w:lineRule="auto"/>
              <w:jc w:val="center"/>
              <w:rPr>
                <w:sz w:val="21"/>
                <w:szCs w:val="21"/>
              </w:rPr>
            </w:pPr>
            <w:r w:rsidRPr="0060432D">
              <w:rPr>
                <w:sz w:val="21"/>
                <w:szCs w:val="21"/>
              </w:rPr>
              <w:t>99.5</w:t>
            </w:r>
          </w:p>
        </w:tc>
        <w:tc>
          <w:tcPr>
            <w:tcW w:w="1249" w:type="pct"/>
            <w:vAlign w:val="center"/>
          </w:tcPr>
          <w:p w14:paraId="41477E42" w14:textId="77777777" w:rsidR="00C5722D" w:rsidRPr="0060432D" w:rsidRDefault="0066002F">
            <w:pPr>
              <w:spacing w:line="360" w:lineRule="auto"/>
              <w:jc w:val="center"/>
              <w:rPr>
                <w:sz w:val="21"/>
                <w:szCs w:val="21"/>
              </w:rPr>
            </w:pPr>
            <w:r w:rsidRPr="0060432D">
              <w:rPr>
                <w:sz w:val="21"/>
                <w:szCs w:val="21"/>
              </w:rPr>
              <w:t>T0607</w:t>
            </w:r>
          </w:p>
        </w:tc>
      </w:tr>
      <w:tr w:rsidR="00C5722D" w:rsidRPr="0060432D" w14:paraId="54AED0A1" w14:textId="77777777" w:rsidTr="0063061C">
        <w:trPr>
          <w:trHeight w:val="240"/>
          <w:jc w:val="center"/>
        </w:trPr>
        <w:tc>
          <w:tcPr>
            <w:tcW w:w="2277" w:type="pct"/>
            <w:vAlign w:val="center"/>
          </w:tcPr>
          <w:p w14:paraId="5F009669" w14:textId="77777777" w:rsidR="00C5722D" w:rsidRPr="0060432D" w:rsidRDefault="0066002F">
            <w:pPr>
              <w:spacing w:line="360" w:lineRule="auto"/>
              <w:jc w:val="center"/>
              <w:rPr>
                <w:sz w:val="21"/>
                <w:szCs w:val="21"/>
              </w:rPr>
            </w:pPr>
            <w:r w:rsidRPr="0060432D">
              <w:rPr>
                <w:sz w:val="21"/>
                <w:szCs w:val="21"/>
              </w:rPr>
              <w:t>密度（15</w:t>
            </w:r>
            <w:r w:rsidRPr="0060432D">
              <w:rPr>
                <w:rFonts w:hint="eastAsia"/>
                <w:sz w:val="21"/>
                <w:szCs w:val="21"/>
              </w:rPr>
              <w:t>℃</w:t>
            </w:r>
            <w:r w:rsidRPr="0060432D">
              <w:rPr>
                <w:sz w:val="21"/>
                <w:szCs w:val="21"/>
              </w:rPr>
              <w:t>）</w:t>
            </w:r>
          </w:p>
        </w:tc>
        <w:tc>
          <w:tcPr>
            <w:tcW w:w="607" w:type="pct"/>
            <w:vAlign w:val="center"/>
          </w:tcPr>
          <w:p w14:paraId="349731F5" w14:textId="77777777" w:rsidR="00C5722D" w:rsidRPr="0060432D" w:rsidRDefault="0066002F">
            <w:pPr>
              <w:spacing w:line="360" w:lineRule="auto"/>
              <w:jc w:val="center"/>
              <w:rPr>
                <w:sz w:val="21"/>
                <w:szCs w:val="21"/>
              </w:rPr>
            </w:pPr>
            <w:r w:rsidRPr="0060432D">
              <w:rPr>
                <w:sz w:val="21"/>
                <w:szCs w:val="21"/>
              </w:rPr>
              <w:t>g/cm3</w:t>
            </w:r>
          </w:p>
        </w:tc>
        <w:tc>
          <w:tcPr>
            <w:tcW w:w="868" w:type="pct"/>
            <w:vAlign w:val="center"/>
          </w:tcPr>
          <w:p w14:paraId="2764487D" w14:textId="77777777" w:rsidR="00C5722D" w:rsidRPr="0060432D" w:rsidRDefault="0066002F">
            <w:pPr>
              <w:spacing w:line="360" w:lineRule="auto"/>
              <w:jc w:val="center"/>
              <w:rPr>
                <w:sz w:val="21"/>
                <w:szCs w:val="21"/>
              </w:rPr>
            </w:pPr>
            <w:r w:rsidRPr="0060432D">
              <w:rPr>
                <w:sz w:val="21"/>
                <w:szCs w:val="21"/>
              </w:rPr>
              <w:t>实测记录</w:t>
            </w:r>
          </w:p>
        </w:tc>
        <w:tc>
          <w:tcPr>
            <w:tcW w:w="1249" w:type="pct"/>
            <w:vAlign w:val="center"/>
          </w:tcPr>
          <w:p w14:paraId="4D3DBDFF" w14:textId="77777777" w:rsidR="00C5722D" w:rsidRPr="0060432D" w:rsidRDefault="0066002F">
            <w:pPr>
              <w:spacing w:line="360" w:lineRule="auto"/>
              <w:jc w:val="center"/>
              <w:rPr>
                <w:sz w:val="21"/>
                <w:szCs w:val="21"/>
              </w:rPr>
            </w:pPr>
            <w:r w:rsidRPr="0060432D">
              <w:rPr>
                <w:sz w:val="21"/>
                <w:szCs w:val="21"/>
              </w:rPr>
              <w:t>T0603</w:t>
            </w:r>
          </w:p>
        </w:tc>
      </w:tr>
      <w:tr w:rsidR="00C5722D" w:rsidRPr="0060432D" w14:paraId="01AE050B" w14:textId="77777777" w:rsidTr="0063061C">
        <w:trPr>
          <w:trHeight w:val="240"/>
          <w:jc w:val="center"/>
        </w:trPr>
        <w:tc>
          <w:tcPr>
            <w:tcW w:w="2277" w:type="pct"/>
            <w:vAlign w:val="center"/>
          </w:tcPr>
          <w:p w14:paraId="51868708" w14:textId="77777777" w:rsidR="00C5722D" w:rsidRPr="0060432D" w:rsidRDefault="0066002F">
            <w:pPr>
              <w:spacing w:line="360" w:lineRule="auto"/>
              <w:jc w:val="center"/>
              <w:rPr>
                <w:sz w:val="21"/>
                <w:szCs w:val="21"/>
              </w:rPr>
            </w:pPr>
            <w:r w:rsidRPr="0060432D">
              <w:rPr>
                <w:sz w:val="21"/>
                <w:szCs w:val="21"/>
              </w:rPr>
              <w:t>TFOT（或RTFOT）后</w:t>
            </w:r>
          </w:p>
        </w:tc>
        <w:tc>
          <w:tcPr>
            <w:tcW w:w="1475" w:type="pct"/>
            <w:gridSpan w:val="2"/>
            <w:vAlign w:val="center"/>
          </w:tcPr>
          <w:p w14:paraId="30F70FE1" w14:textId="77777777" w:rsidR="00C5722D" w:rsidRPr="0060432D" w:rsidRDefault="00C5722D">
            <w:pPr>
              <w:spacing w:line="360" w:lineRule="auto"/>
              <w:jc w:val="center"/>
              <w:rPr>
                <w:sz w:val="21"/>
                <w:szCs w:val="21"/>
              </w:rPr>
            </w:pPr>
          </w:p>
        </w:tc>
        <w:tc>
          <w:tcPr>
            <w:tcW w:w="1249" w:type="pct"/>
            <w:vMerge w:val="restart"/>
            <w:vAlign w:val="center"/>
          </w:tcPr>
          <w:p w14:paraId="1128F9A4" w14:textId="77777777" w:rsidR="00C5722D" w:rsidRPr="0060432D" w:rsidRDefault="0066002F">
            <w:pPr>
              <w:spacing w:line="360" w:lineRule="auto"/>
              <w:jc w:val="center"/>
              <w:rPr>
                <w:sz w:val="21"/>
                <w:szCs w:val="21"/>
              </w:rPr>
            </w:pPr>
            <w:r w:rsidRPr="0060432D">
              <w:rPr>
                <w:sz w:val="21"/>
                <w:szCs w:val="21"/>
              </w:rPr>
              <w:t>T0610或T0609</w:t>
            </w:r>
          </w:p>
          <w:p w14:paraId="6BFDC651" w14:textId="77777777" w:rsidR="00C5722D" w:rsidRPr="0060432D" w:rsidRDefault="00C5722D">
            <w:pPr>
              <w:spacing w:line="360" w:lineRule="auto"/>
              <w:jc w:val="center"/>
              <w:rPr>
                <w:sz w:val="21"/>
                <w:szCs w:val="21"/>
              </w:rPr>
            </w:pPr>
          </w:p>
        </w:tc>
      </w:tr>
      <w:tr w:rsidR="00C5722D" w:rsidRPr="0060432D" w14:paraId="510FFD53" w14:textId="77777777" w:rsidTr="0063061C">
        <w:trPr>
          <w:trHeight w:val="240"/>
          <w:jc w:val="center"/>
        </w:trPr>
        <w:tc>
          <w:tcPr>
            <w:tcW w:w="2277" w:type="pct"/>
            <w:vAlign w:val="center"/>
          </w:tcPr>
          <w:p w14:paraId="0C0434F7" w14:textId="77777777" w:rsidR="00C5722D" w:rsidRPr="0060432D" w:rsidRDefault="0066002F">
            <w:pPr>
              <w:spacing w:line="360" w:lineRule="auto"/>
              <w:jc w:val="center"/>
              <w:rPr>
                <w:sz w:val="21"/>
                <w:szCs w:val="21"/>
              </w:rPr>
            </w:pPr>
            <w:r w:rsidRPr="0060432D">
              <w:rPr>
                <w:sz w:val="21"/>
                <w:szCs w:val="21"/>
              </w:rPr>
              <w:t>质量变化不大于</w:t>
            </w:r>
          </w:p>
        </w:tc>
        <w:tc>
          <w:tcPr>
            <w:tcW w:w="607" w:type="pct"/>
            <w:vAlign w:val="center"/>
          </w:tcPr>
          <w:p w14:paraId="1870A387" w14:textId="77777777" w:rsidR="00C5722D" w:rsidRPr="0060432D" w:rsidRDefault="0066002F">
            <w:pPr>
              <w:spacing w:line="360" w:lineRule="auto"/>
              <w:jc w:val="center"/>
              <w:rPr>
                <w:sz w:val="21"/>
                <w:szCs w:val="21"/>
              </w:rPr>
            </w:pPr>
            <w:r w:rsidRPr="0060432D">
              <w:rPr>
                <w:sz w:val="21"/>
                <w:szCs w:val="21"/>
              </w:rPr>
              <w:t>%</w:t>
            </w:r>
          </w:p>
        </w:tc>
        <w:tc>
          <w:tcPr>
            <w:tcW w:w="868" w:type="pct"/>
            <w:vAlign w:val="center"/>
          </w:tcPr>
          <w:p w14:paraId="343E3A91" w14:textId="77777777" w:rsidR="00C5722D" w:rsidRPr="0060432D" w:rsidRDefault="0066002F">
            <w:pPr>
              <w:spacing w:line="360" w:lineRule="auto"/>
              <w:jc w:val="center"/>
              <w:rPr>
                <w:sz w:val="21"/>
                <w:szCs w:val="21"/>
              </w:rPr>
            </w:pPr>
            <w:r w:rsidRPr="0060432D">
              <w:rPr>
                <w:sz w:val="21"/>
                <w:szCs w:val="21"/>
              </w:rPr>
              <w:t>±0.8</w:t>
            </w:r>
          </w:p>
        </w:tc>
        <w:tc>
          <w:tcPr>
            <w:tcW w:w="1249" w:type="pct"/>
            <w:vMerge/>
            <w:vAlign w:val="center"/>
          </w:tcPr>
          <w:p w14:paraId="525990AC" w14:textId="77777777" w:rsidR="00C5722D" w:rsidRPr="0060432D" w:rsidRDefault="00C5722D">
            <w:pPr>
              <w:spacing w:line="360" w:lineRule="auto"/>
              <w:jc w:val="center"/>
              <w:rPr>
                <w:sz w:val="21"/>
                <w:szCs w:val="21"/>
              </w:rPr>
            </w:pPr>
          </w:p>
        </w:tc>
      </w:tr>
      <w:tr w:rsidR="00C5722D" w:rsidRPr="0060432D" w14:paraId="0BE993B1" w14:textId="77777777" w:rsidTr="0063061C">
        <w:trPr>
          <w:trHeight w:val="240"/>
          <w:jc w:val="center"/>
        </w:trPr>
        <w:tc>
          <w:tcPr>
            <w:tcW w:w="2277" w:type="pct"/>
            <w:vAlign w:val="center"/>
          </w:tcPr>
          <w:p w14:paraId="6D762B6C" w14:textId="77777777" w:rsidR="00C5722D" w:rsidRPr="0060432D" w:rsidRDefault="0066002F">
            <w:pPr>
              <w:spacing w:line="360" w:lineRule="auto"/>
              <w:jc w:val="center"/>
              <w:rPr>
                <w:sz w:val="21"/>
                <w:szCs w:val="21"/>
              </w:rPr>
            </w:pPr>
            <w:r w:rsidRPr="0060432D">
              <w:rPr>
                <w:sz w:val="21"/>
                <w:szCs w:val="21"/>
              </w:rPr>
              <w:t>残留针入度比（25</w:t>
            </w:r>
            <w:r w:rsidRPr="0060432D">
              <w:rPr>
                <w:rFonts w:hint="eastAsia"/>
                <w:sz w:val="21"/>
                <w:szCs w:val="21"/>
              </w:rPr>
              <w:t>℃</w:t>
            </w:r>
            <w:r w:rsidRPr="0060432D">
              <w:rPr>
                <w:sz w:val="21"/>
                <w:szCs w:val="21"/>
              </w:rPr>
              <w:t>）不小于</w:t>
            </w:r>
          </w:p>
        </w:tc>
        <w:tc>
          <w:tcPr>
            <w:tcW w:w="607" w:type="pct"/>
            <w:vAlign w:val="center"/>
          </w:tcPr>
          <w:p w14:paraId="696CB901" w14:textId="77777777" w:rsidR="00C5722D" w:rsidRPr="0060432D" w:rsidRDefault="0066002F">
            <w:pPr>
              <w:spacing w:line="360" w:lineRule="auto"/>
              <w:jc w:val="center"/>
              <w:rPr>
                <w:sz w:val="21"/>
                <w:szCs w:val="21"/>
              </w:rPr>
            </w:pPr>
            <w:r w:rsidRPr="0060432D">
              <w:rPr>
                <w:sz w:val="21"/>
                <w:szCs w:val="21"/>
              </w:rPr>
              <w:t>%</w:t>
            </w:r>
          </w:p>
        </w:tc>
        <w:tc>
          <w:tcPr>
            <w:tcW w:w="868" w:type="pct"/>
            <w:vAlign w:val="center"/>
          </w:tcPr>
          <w:p w14:paraId="0B02556D" w14:textId="77777777" w:rsidR="00C5722D" w:rsidRPr="0060432D" w:rsidRDefault="0066002F">
            <w:pPr>
              <w:spacing w:line="360" w:lineRule="auto"/>
              <w:jc w:val="center"/>
              <w:rPr>
                <w:sz w:val="21"/>
                <w:szCs w:val="21"/>
              </w:rPr>
            </w:pPr>
            <w:r w:rsidRPr="0060432D">
              <w:rPr>
                <w:sz w:val="21"/>
                <w:szCs w:val="21"/>
              </w:rPr>
              <w:t>57</w:t>
            </w:r>
          </w:p>
        </w:tc>
        <w:tc>
          <w:tcPr>
            <w:tcW w:w="1249" w:type="pct"/>
            <w:vAlign w:val="center"/>
          </w:tcPr>
          <w:p w14:paraId="7393E5F3" w14:textId="77777777" w:rsidR="00C5722D" w:rsidRPr="0060432D" w:rsidRDefault="0066002F">
            <w:pPr>
              <w:spacing w:line="360" w:lineRule="auto"/>
              <w:jc w:val="center"/>
              <w:rPr>
                <w:sz w:val="21"/>
                <w:szCs w:val="21"/>
              </w:rPr>
            </w:pPr>
            <w:r w:rsidRPr="0060432D">
              <w:rPr>
                <w:sz w:val="21"/>
                <w:szCs w:val="21"/>
              </w:rPr>
              <w:t>T0604</w:t>
            </w:r>
          </w:p>
        </w:tc>
      </w:tr>
      <w:tr w:rsidR="00C5722D" w:rsidRPr="0060432D" w14:paraId="787EE2F9" w14:textId="77777777" w:rsidTr="0063061C">
        <w:trPr>
          <w:trHeight w:val="240"/>
          <w:jc w:val="center"/>
        </w:trPr>
        <w:tc>
          <w:tcPr>
            <w:tcW w:w="2277" w:type="pct"/>
            <w:vAlign w:val="center"/>
          </w:tcPr>
          <w:p w14:paraId="1AD39CE2" w14:textId="77777777" w:rsidR="00C5722D" w:rsidRPr="0060432D" w:rsidRDefault="0066002F">
            <w:pPr>
              <w:spacing w:line="360" w:lineRule="auto"/>
              <w:jc w:val="center"/>
              <w:rPr>
                <w:sz w:val="21"/>
                <w:szCs w:val="21"/>
              </w:rPr>
            </w:pPr>
            <w:r w:rsidRPr="0060432D">
              <w:rPr>
                <w:sz w:val="21"/>
                <w:szCs w:val="21"/>
              </w:rPr>
              <w:t>残留延度（10</w:t>
            </w:r>
            <w:r w:rsidRPr="0060432D">
              <w:rPr>
                <w:rFonts w:hint="eastAsia"/>
                <w:sz w:val="21"/>
                <w:szCs w:val="21"/>
              </w:rPr>
              <w:t>℃</w:t>
            </w:r>
            <w:r w:rsidRPr="0060432D">
              <w:rPr>
                <w:sz w:val="21"/>
                <w:szCs w:val="21"/>
              </w:rPr>
              <w:t>）不小于</w:t>
            </w:r>
          </w:p>
        </w:tc>
        <w:tc>
          <w:tcPr>
            <w:tcW w:w="607" w:type="pct"/>
            <w:vAlign w:val="center"/>
          </w:tcPr>
          <w:p w14:paraId="43364AB1" w14:textId="77777777" w:rsidR="00C5722D" w:rsidRPr="0060432D" w:rsidRDefault="0066002F">
            <w:pPr>
              <w:spacing w:line="360" w:lineRule="auto"/>
              <w:jc w:val="center"/>
              <w:rPr>
                <w:sz w:val="21"/>
                <w:szCs w:val="21"/>
              </w:rPr>
            </w:pPr>
            <w:r w:rsidRPr="0060432D">
              <w:rPr>
                <w:sz w:val="21"/>
                <w:szCs w:val="21"/>
              </w:rPr>
              <w:t>cm</w:t>
            </w:r>
          </w:p>
        </w:tc>
        <w:tc>
          <w:tcPr>
            <w:tcW w:w="868" w:type="pct"/>
            <w:vAlign w:val="center"/>
          </w:tcPr>
          <w:p w14:paraId="14DC31CF" w14:textId="77777777" w:rsidR="00C5722D" w:rsidRPr="0060432D" w:rsidRDefault="0066002F">
            <w:pPr>
              <w:spacing w:line="360" w:lineRule="auto"/>
              <w:jc w:val="center"/>
              <w:rPr>
                <w:sz w:val="21"/>
                <w:szCs w:val="21"/>
              </w:rPr>
            </w:pPr>
            <w:r w:rsidRPr="0060432D">
              <w:rPr>
                <w:sz w:val="21"/>
                <w:szCs w:val="21"/>
              </w:rPr>
              <w:t>8</w:t>
            </w:r>
          </w:p>
        </w:tc>
        <w:tc>
          <w:tcPr>
            <w:tcW w:w="1249" w:type="pct"/>
            <w:vAlign w:val="center"/>
          </w:tcPr>
          <w:p w14:paraId="5E6F8CF1" w14:textId="77777777" w:rsidR="00C5722D" w:rsidRPr="0060432D" w:rsidRDefault="0066002F">
            <w:pPr>
              <w:spacing w:line="360" w:lineRule="auto"/>
              <w:jc w:val="center"/>
              <w:rPr>
                <w:sz w:val="21"/>
                <w:szCs w:val="21"/>
              </w:rPr>
            </w:pPr>
            <w:r w:rsidRPr="0060432D">
              <w:rPr>
                <w:sz w:val="21"/>
                <w:szCs w:val="21"/>
              </w:rPr>
              <w:t>T0605</w:t>
            </w:r>
          </w:p>
        </w:tc>
      </w:tr>
      <w:tr w:rsidR="00C5722D" w:rsidRPr="0060432D" w14:paraId="79AA1586" w14:textId="77777777" w:rsidTr="0063061C">
        <w:trPr>
          <w:trHeight w:val="240"/>
          <w:jc w:val="center"/>
        </w:trPr>
        <w:tc>
          <w:tcPr>
            <w:tcW w:w="2277" w:type="pct"/>
            <w:vAlign w:val="center"/>
          </w:tcPr>
          <w:p w14:paraId="36D65A1A" w14:textId="77777777" w:rsidR="00C5722D" w:rsidRPr="0060432D" w:rsidRDefault="0066002F">
            <w:pPr>
              <w:spacing w:line="360" w:lineRule="auto"/>
              <w:jc w:val="center"/>
              <w:rPr>
                <w:sz w:val="21"/>
                <w:szCs w:val="21"/>
              </w:rPr>
            </w:pPr>
            <w:r w:rsidRPr="0060432D">
              <w:rPr>
                <w:sz w:val="21"/>
                <w:szCs w:val="21"/>
              </w:rPr>
              <w:t>残留延度（15</w:t>
            </w:r>
            <w:r w:rsidRPr="0060432D">
              <w:rPr>
                <w:rFonts w:hint="eastAsia"/>
                <w:sz w:val="21"/>
                <w:szCs w:val="21"/>
              </w:rPr>
              <w:t>℃</w:t>
            </w:r>
            <w:r w:rsidRPr="0060432D">
              <w:rPr>
                <w:sz w:val="21"/>
                <w:szCs w:val="21"/>
              </w:rPr>
              <w:t>）不小于</w:t>
            </w:r>
          </w:p>
        </w:tc>
        <w:tc>
          <w:tcPr>
            <w:tcW w:w="607" w:type="pct"/>
            <w:vAlign w:val="center"/>
          </w:tcPr>
          <w:p w14:paraId="584B63CC" w14:textId="77777777" w:rsidR="00C5722D" w:rsidRPr="0060432D" w:rsidRDefault="0066002F">
            <w:pPr>
              <w:spacing w:line="360" w:lineRule="auto"/>
              <w:jc w:val="center"/>
              <w:rPr>
                <w:sz w:val="21"/>
                <w:szCs w:val="21"/>
              </w:rPr>
            </w:pPr>
            <w:r w:rsidRPr="0060432D">
              <w:rPr>
                <w:sz w:val="21"/>
                <w:szCs w:val="21"/>
              </w:rPr>
              <w:t>cm</w:t>
            </w:r>
          </w:p>
        </w:tc>
        <w:tc>
          <w:tcPr>
            <w:tcW w:w="868" w:type="pct"/>
            <w:vAlign w:val="center"/>
          </w:tcPr>
          <w:p w14:paraId="5F406678" w14:textId="77777777" w:rsidR="00C5722D" w:rsidRPr="0060432D" w:rsidRDefault="0066002F">
            <w:pPr>
              <w:spacing w:line="360" w:lineRule="auto"/>
              <w:jc w:val="center"/>
              <w:rPr>
                <w:sz w:val="21"/>
                <w:szCs w:val="21"/>
              </w:rPr>
            </w:pPr>
            <w:r w:rsidRPr="0060432D">
              <w:rPr>
                <w:sz w:val="21"/>
                <w:szCs w:val="21"/>
              </w:rPr>
              <w:t>20</w:t>
            </w:r>
          </w:p>
        </w:tc>
        <w:tc>
          <w:tcPr>
            <w:tcW w:w="1249" w:type="pct"/>
            <w:vAlign w:val="center"/>
          </w:tcPr>
          <w:p w14:paraId="44A7EFDF" w14:textId="77777777" w:rsidR="00C5722D" w:rsidRPr="0060432D" w:rsidRDefault="0066002F">
            <w:pPr>
              <w:spacing w:line="360" w:lineRule="auto"/>
              <w:jc w:val="center"/>
              <w:rPr>
                <w:sz w:val="21"/>
                <w:szCs w:val="21"/>
              </w:rPr>
            </w:pPr>
            <w:r w:rsidRPr="0060432D">
              <w:rPr>
                <w:sz w:val="21"/>
                <w:szCs w:val="21"/>
              </w:rPr>
              <w:t>T0605</w:t>
            </w:r>
          </w:p>
        </w:tc>
      </w:tr>
    </w:tbl>
    <w:p w14:paraId="0D08BBE1" w14:textId="77777777" w:rsidR="00C5722D" w:rsidRPr="0060432D" w:rsidRDefault="0066002F">
      <w:pPr>
        <w:adjustRightInd w:val="0"/>
        <w:snapToGrid w:val="0"/>
        <w:spacing w:line="360" w:lineRule="auto"/>
        <w:ind w:rightChars="100" w:right="240" w:firstLineChars="200" w:firstLine="480"/>
        <w:jc w:val="both"/>
      </w:pPr>
      <w:r w:rsidRPr="0060432D">
        <w:rPr>
          <w:rFonts w:hint="eastAsia"/>
        </w:rPr>
        <w:t>沥青原材料，其技术要求应符合表</w:t>
      </w:r>
      <w:r w:rsidRPr="0060432D">
        <w:t>5</w:t>
      </w:r>
      <w:r w:rsidRPr="0060432D">
        <w:rPr>
          <w:rFonts w:hint="eastAsia"/>
        </w:rPr>
        <w:t>-</w:t>
      </w:r>
      <w:r w:rsidRPr="0060432D">
        <w:t>3</w:t>
      </w:r>
      <w:r w:rsidRPr="0060432D">
        <w:rPr>
          <w:rFonts w:hint="eastAsia"/>
        </w:rPr>
        <w:t>的规定。</w:t>
      </w:r>
    </w:p>
    <w:p w14:paraId="231C6681" w14:textId="77777777" w:rsidR="00C5722D" w:rsidRPr="0060432D" w:rsidRDefault="0066002F">
      <w:pPr>
        <w:adjustRightInd w:val="0"/>
        <w:snapToGrid w:val="0"/>
        <w:spacing w:line="360" w:lineRule="auto"/>
        <w:ind w:firstLine="200"/>
        <w:jc w:val="both"/>
        <w:rPr>
          <w:b/>
        </w:rPr>
      </w:pPr>
      <w:r w:rsidRPr="0060432D">
        <w:rPr>
          <w:rFonts w:hint="eastAsia"/>
          <w:b/>
        </w:rPr>
        <w:t>（2）粘层、透层道路用液体石油沥青技术要求</w:t>
      </w:r>
    </w:p>
    <w:p w14:paraId="13952C72" w14:textId="77777777" w:rsidR="00C5722D" w:rsidRPr="0060432D" w:rsidRDefault="0066002F">
      <w:pPr>
        <w:adjustRightInd w:val="0"/>
        <w:snapToGrid w:val="0"/>
        <w:spacing w:line="360" w:lineRule="auto"/>
        <w:ind w:rightChars="100" w:right="240" w:firstLineChars="200" w:firstLine="480"/>
        <w:jc w:val="both"/>
      </w:pPr>
      <w:r w:rsidRPr="0060432D">
        <w:rPr>
          <w:rFonts w:hint="eastAsia"/>
        </w:rPr>
        <w:lastRenderedPageBreak/>
        <w:t>道路面层之间粘层采用AL(M)-5液体石油沥青，面层与基层之间透层采用AL(M)-2液体石油沥青。液体石油沥青可选</w:t>
      </w:r>
      <w:proofErr w:type="gramStart"/>
      <w:r w:rsidRPr="0060432D">
        <w:rPr>
          <w:rFonts w:hint="eastAsia"/>
        </w:rPr>
        <w:t>用中凝的</w:t>
      </w:r>
      <w:proofErr w:type="gramEnd"/>
      <w:r w:rsidRPr="0060432D">
        <w:rPr>
          <w:rFonts w:hint="eastAsia"/>
        </w:rPr>
        <w:t>液体石油沥青，其技术要求见表5-4。</w:t>
      </w:r>
    </w:p>
    <w:p w14:paraId="5CD6D320" w14:textId="77777777" w:rsidR="00C5722D" w:rsidRPr="0060432D" w:rsidRDefault="0066002F">
      <w:pPr>
        <w:adjustRightInd w:val="0"/>
        <w:snapToGrid w:val="0"/>
        <w:spacing w:line="360" w:lineRule="auto"/>
        <w:ind w:rightChars="100" w:right="240" w:firstLineChars="200" w:firstLine="480"/>
        <w:jc w:val="both"/>
      </w:pPr>
      <w:proofErr w:type="gramStart"/>
      <w:r w:rsidRPr="0060432D">
        <w:rPr>
          <w:rFonts w:hint="eastAsia"/>
        </w:rPr>
        <w:t>透层油宜在</w:t>
      </w:r>
      <w:proofErr w:type="gramEnd"/>
      <w:r w:rsidRPr="0060432D">
        <w:rPr>
          <w:rFonts w:hint="eastAsia"/>
        </w:rPr>
        <w:t>基层碾压成型后表面稍变干燥，但尚未硬化的情况下喷洒。沥青层必须在透层</w:t>
      </w:r>
      <w:proofErr w:type="gramStart"/>
      <w:r w:rsidRPr="0060432D">
        <w:rPr>
          <w:rFonts w:hint="eastAsia"/>
        </w:rPr>
        <w:t>油完全</w:t>
      </w:r>
      <w:proofErr w:type="gramEnd"/>
      <w:r w:rsidRPr="0060432D">
        <w:rPr>
          <w:rFonts w:hint="eastAsia"/>
        </w:rPr>
        <w:t>渗入基层后方可铺筑。</w:t>
      </w:r>
    </w:p>
    <w:p w14:paraId="386E57EE" w14:textId="77777777" w:rsidR="00C5722D" w:rsidRPr="0060432D" w:rsidRDefault="0066002F">
      <w:pPr>
        <w:adjustRightInd w:val="0"/>
        <w:snapToGrid w:val="0"/>
        <w:spacing w:line="360" w:lineRule="auto"/>
        <w:ind w:rightChars="100" w:right="240" w:firstLineChars="200" w:firstLine="480"/>
        <w:jc w:val="both"/>
      </w:pPr>
      <w:r w:rsidRPr="0060432D">
        <w:rPr>
          <w:rFonts w:hint="eastAsia"/>
        </w:rPr>
        <w:t>喷洒后通过钻孔或挖掘确认能与基层联结成为一体。</w:t>
      </w:r>
    </w:p>
    <w:p w14:paraId="7C300F1D" w14:textId="77777777" w:rsidR="00C5722D" w:rsidRPr="0060432D" w:rsidRDefault="0066002F">
      <w:pPr>
        <w:adjustRightInd w:val="0"/>
        <w:snapToGrid w:val="0"/>
        <w:spacing w:line="360" w:lineRule="auto"/>
        <w:ind w:rightChars="100" w:right="240" w:firstLine="200"/>
        <w:jc w:val="both"/>
      </w:pPr>
      <w:r w:rsidRPr="0060432D">
        <w:rPr>
          <w:rFonts w:hint="eastAsia"/>
        </w:rPr>
        <w:t xml:space="preserve">                       </w:t>
      </w:r>
      <w:r w:rsidRPr="0060432D">
        <w:rPr>
          <w:rFonts w:hint="eastAsia"/>
          <w:bCs/>
        </w:rPr>
        <w:t xml:space="preserve">        液体石油沥青技术要求                         表5-4</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883"/>
        <w:gridCol w:w="3010"/>
        <w:gridCol w:w="1850"/>
        <w:gridCol w:w="2128"/>
        <w:gridCol w:w="1449"/>
      </w:tblGrid>
      <w:tr w:rsidR="00320EB7" w:rsidRPr="0060432D" w14:paraId="38B81416" w14:textId="77777777" w:rsidTr="0063061C">
        <w:trPr>
          <w:trHeight w:val="432"/>
          <w:jc w:val="center"/>
        </w:trPr>
        <w:tc>
          <w:tcPr>
            <w:tcW w:w="2370" w:type="pct"/>
            <w:gridSpan w:val="2"/>
            <w:vAlign w:val="center"/>
          </w:tcPr>
          <w:p w14:paraId="5AC0BA94"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 xml:space="preserve">试  </w:t>
            </w:r>
            <w:proofErr w:type="gramStart"/>
            <w:r w:rsidRPr="0060432D">
              <w:rPr>
                <w:rFonts w:hint="eastAsia"/>
                <w:sz w:val="21"/>
                <w:szCs w:val="21"/>
              </w:rPr>
              <w:t>验</w:t>
            </w:r>
            <w:proofErr w:type="gramEnd"/>
            <w:r w:rsidRPr="0060432D">
              <w:rPr>
                <w:rFonts w:hint="eastAsia"/>
                <w:sz w:val="21"/>
                <w:szCs w:val="21"/>
              </w:rPr>
              <w:t xml:space="preserve">  项  目</w:t>
            </w:r>
          </w:p>
        </w:tc>
        <w:tc>
          <w:tcPr>
            <w:tcW w:w="896" w:type="pct"/>
            <w:vAlign w:val="center"/>
          </w:tcPr>
          <w:p w14:paraId="2EC2A119"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单  位</w:t>
            </w:r>
          </w:p>
        </w:tc>
        <w:tc>
          <w:tcPr>
            <w:tcW w:w="1031" w:type="pct"/>
            <w:vAlign w:val="center"/>
          </w:tcPr>
          <w:p w14:paraId="6D2CF3A3"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AL(M)-5</w:t>
            </w:r>
          </w:p>
        </w:tc>
        <w:tc>
          <w:tcPr>
            <w:tcW w:w="702" w:type="pct"/>
            <w:vAlign w:val="center"/>
          </w:tcPr>
          <w:p w14:paraId="708BA7FA"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试验方法</w:t>
            </w:r>
          </w:p>
        </w:tc>
      </w:tr>
      <w:tr w:rsidR="00320EB7" w:rsidRPr="0060432D" w14:paraId="3E3BEE5B" w14:textId="77777777" w:rsidTr="0063061C">
        <w:trPr>
          <w:trHeight w:val="432"/>
          <w:jc w:val="center"/>
        </w:trPr>
        <w:tc>
          <w:tcPr>
            <w:tcW w:w="912" w:type="pct"/>
            <w:vMerge w:val="restart"/>
            <w:vAlign w:val="center"/>
          </w:tcPr>
          <w:p w14:paraId="08E769FC"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粘度</w:t>
            </w:r>
          </w:p>
        </w:tc>
        <w:tc>
          <w:tcPr>
            <w:tcW w:w="1458" w:type="pct"/>
            <w:vAlign w:val="center"/>
          </w:tcPr>
          <w:p w14:paraId="30D9A1CB"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C25.5</w:t>
            </w:r>
          </w:p>
        </w:tc>
        <w:tc>
          <w:tcPr>
            <w:tcW w:w="896" w:type="pct"/>
            <w:vAlign w:val="center"/>
          </w:tcPr>
          <w:p w14:paraId="2820B9E5"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s</w:t>
            </w:r>
          </w:p>
        </w:tc>
        <w:tc>
          <w:tcPr>
            <w:tcW w:w="1031" w:type="pct"/>
            <w:vAlign w:val="center"/>
          </w:tcPr>
          <w:p w14:paraId="2B381755"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w:t>
            </w:r>
          </w:p>
        </w:tc>
        <w:tc>
          <w:tcPr>
            <w:tcW w:w="702" w:type="pct"/>
            <w:vMerge w:val="restart"/>
            <w:vAlign w:val="center"/>
          </w:tcPr>
          <w:p w14:paraId="21E3E103"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T0621</w:t>
            </w:r>
          </w:p>
        </w:tc>
      </w:tr>
      <w:tr w:rsidR="00320EB7" w:rsidRPr="0060432D" w14:paraId="2A64DC3B" w14:textId="77777777" w:rsidTr="0063061C">
        <w:trPr>
          <w:trHeight w:val="432"/>
          <w:jc w:val="center"/>
        </w:trPr>
        <w:tc>
          <w:tcPr>
            <w:tcW w:w="912" w:type="pct"/>
            <w:vMerge/>
            <w:vAlign w:val="center"/>
          </w:tcPr>
          <w:p w14:paraId="1C33F0BA" w14:textId="77777777" w:rsidR="00320EB7" w:rsidRPr="0060432D" w:rsidRDefault="00320EB7">
            <w:pPr>
              <w:adjustRightInd w:val="0"/>
              <w:snapToGrid w:val="0"/>
              <w:spacing w:line="360" w:lineRule="auto"/>
              <w:ind w:firstLine="200"/>
              <w:jc w:val="center"/>
              <w:rPr>
                <w:sz w:val="21"/>
                <w:szCs w:val="21"/>
              </w:rPr>
            </w:pPr>
          </w:p>
        </w:tc>
        <w:tc>
          <w:tcPr>
            <w:tcW w:w="1458" w:type="pct"/>
            <w:vAlign w:val="center"/>
          </w:tcPr>
          <w:p w14:paraId="0FA6D6FB"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C60.5</w:t>
            </w:r>
          </w:p>
        </w:tc>
        <w:tc>
          <w:tcPr>
            <w:tcW w:w="896" w:type="pct"/>
            <w:vAlign w:val="center"/>
          </w:tcPr>
          <w:p w14:paraId="0E9212A2"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s</w:t>
            </w:r>
          </w:p>
        </w:tc>
        <w:tc>
          <w:tcPr>
            <w:tcW w:w="1031" w:type="pct"/>
            <w:vAlign w:val="center"/>
          </w:tcPr>
          <w:p w14:paraId="2CFFC0C6"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41～100</w:t>
            </w:r>
          </w:p>
        </w:tc>
        <w:tc>
          <w:tcPr>
            <w:tcW w:w="702" w:type="pct"/>
            <w:vMerge/>
            <w:vAlign w:val="center"/>
          </w:tcPr>
          <w:p w14:paraId="6A9327A5" w14:textId="77777777" w:rsidR="00320EB7" w:rsidRPr="0060432D" w:rsidRDefault="00320EB7">
            <w:pPr>
              <w:adjustRightInd w:val="0"/>
              <w:snapToGrid w:val="0"/>
              <w:spacing w:line="360" w:lineRule="auto"/>
              <w:ind w:firstLine="200"/>
              <w:jc w:val="center"/>
              <w:rPr>
                <w:sz w:val="21"/>
                <w:szCs w:val="21"/>
              </w:rPr>
            </w:pPr>
          </w:p>
        </w:tc>
      </w:tr>
      <w:tr w:rsidR="00320EB7" w:rsidRPr="0060432D" w14:paraId="1F689134" w14:textId="77777777" w:rsidTr="0063061C">
        <w:trPr>
          <w:trHeight w:val="432"/>
          <w:jc w:val="center"/>
        </w:trPr>
        <w:tc>
          <w:tcPr>
            <w:tcW w:w="912" w:type="pct"/>
            <w:vMerge w:val="restart"/>
            <w:vAlign w:val="center"/>
          </w:tcPr>
          <w:p w14:paraId="7A617D80"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蒸馏体积</w:t>
            </w:r>
          </w:p>
        </w:tc>
        <w:tc>
          <w:tcPr>
            <w:tcW w:w="1458" w:type="pct"/>
            <w:vAlign w:val="center"/>
          </w:tcPr>
          <w:p w14:paraId="09188EF0"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225℃前</w:t>
            </w:r>
          </w:p>
        </w:tc>
        <w:tc>
          <w:tcPr>
            <w:tcW w:w="896" w:type="pct"/>
            <w:vAlign w:val="center"/>
          </w:tcPr>
          <w:p w14:paraId="0E305559"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w:t>
            </w:r>
          </w:p>
        </w:tc>
        <w:tc>
          <w:tcPr>
            <w:tcW w:w="1031" w:type="pct"/>
            <w:vAlign w:val="center"/>
          </w:tcPr>
          <w:p w14:paraId="0E34FE2D"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0</w:t>
            </w:r>
          </w:p>
        </w:tc>
        <w:tc>
          <w:tcPr>
            <w:tcW w:w="702" w:type="pct"/>
            <w:vMerge w:val="restart"/>
            <w:vAlign w:val="center"/>
          </w:tcPr>
          <w:p w14:paraId="2207C6F6"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T0632</w:t>
            </w:r>
          </w:p>
        </w:tc>
      </w:tr>
      <w:tr w:rsidR="00320EB7" w:rsidRPr="0060432D" w14:paraId="06A7BB4A" w14:textId="77777777" w:rsidTr="0063061C">
        <w:trPr>
          <w:trHeight w:val="432"/>
          <w:jc w:val="center"/>
        </w:trPr>
        <w:tc>
          <w:tcPr>
            <w:tcW w:w="912" w:type="pct"/>
            <w:vMerge/>
            <w:vAlign w:val="center"/>
          </w:tcPr>
          <w:p w14:paraId="09973676" w14:textId="77777777" w:rsidR="00320EB7" w:rsidRPr="0060432D" w:rsidRDefault="00320EB7">
            <w:pPr>
              <w:adjustRightInd w:val="0"/>
              <w:snapToGrid w:val="0"/>
              <w:spacing w:line="360" w:lineRule="auto"/>
              <w:ind w:firstLine="200"/>
              <w:jc w:val="center"/>
              <w:rPr>
                <w:sz w:val="21"/>
                <w:szCs w:val="21"/>
              </w:rPr>
            </w:pPr>
          </w:p>
        </w:tc>
        <w:tc>
          <w:tcPr>
            <w:tcW w:w="1458" w:type="pct"/>
            <w:vAlign w:val="center"/>
          </w:tcPr>
          <w:p w14:paraId="0910F3AF"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315℃前</w:t>
            </w:r>
          </w:p>
        </w:tc>
        <w:tc>
          <w:tcPr>
            <w:tcW w:w="896" w:type="pct"/>
            <w:vAlign w:val="center"/>
          </w:tcPr>
          <w:p w14:paraId="6A61377F"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w:t>
            </w:r>
          </w:p>
        </w:tc>
        <w:tc>
          <w:tcPr>
            <w:tcW w:w="1031" w:type="pct"/>
            <w:vAlign w:val="center"/>
          </w:tcPr>
          <w:p w14:paraId="06EE0B0E"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&lt;8</w:t>
            </w:r>
          </w:p>
        </w:tc>
        <w:tc>
          <w:tcPr>
            <w:tcW w:w="702" w:type="pct"/>
            <w:vMerge/>
            <w:vAlign w:val="center"/>
          </w:tcPr>
          <w:p w14:paraId="752AD12E" w14:textId="77777777" w:rsidR="00320EB7" w:rsidRPr="0060432D" w:rsidRDefault="00320EB7">
            <w:pPr>
              <w:adjustRightInd w:val="0"/>
              <w:snapToGrid w:val="0"/>
              <w:spacing w:line="360" w:lineRule="auto"/>
              <w:ind w:firstLine="200"/>
              <w:jc w:val="center"/>
              <w:rPr>
                <w:sz w:val="21"/>
                <w:szCs w:val="21"/>
              </w:rPr>
            </w:pPr>
          </w:p>
        </w:tc>
      </w:tr>
      <w:tr w:rsidR="00320EB7" w:rsidRPr="0060432D" w14:paraId="0D125CFB" w14:textId="77777777" w:rsidTr="0063061C">
        <w:trPr>
          <w:trHeight w:val="432"/>
          <w:jc w:val="center"/>
        </w:trPr>
        <w:tc>
          <w:tcPr>
            <w:tcW w:w="912" w:type="pct"/>
            <w:vMerge/>
            <w:vAlign w:val="center"/>
          </w:tcPr>
          <w:p w14:paraId="6BC8B6CF" w14:textId="77777777" w:rsidR="00320EB7" w:rsidRPr="0060432D" w:rsidRDefault="00320EB7">
            <w:pPr>
              <w:adjustRightInd w:val="0"/>
              <w:snapToGrid w:val="0"/>
              <w:spacing w:line="360" w:lineRule="auto"/>
              <w:ind w:firstLine="200"/>
              <w:jc w:val="center"/>
              <w:rPr>
                <w:sz w:val="21"/>
                <w:szCs w:val="21"/>
              </w:rPr>
            </w:pPr>
          </w:p>
        </w:tc>
        <w:tc>
          <w:tcPr>
            <w:tcW w:w="1458" w:type="pct"/>
            <w:vAlign w:val="center"/>
          </w:tcPr>
          <w:p w14:paraId="0E1A147F"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360℃前</w:t>
            </w:r>
          </w:p>
        </w:tc>
        <w:tc>
          <w:tcPr>
            <w:tcW w:w="896" w:type="pct"/>
            <w:vAlign w:val="center"/>
          </w:tcPr>
          <w:p w14:paraId="1990F1D4"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w:t>
            </w:r>
          </w:p>
        </w:tc>
        <w:tc>
          <w:tcPr>
            <w:tcW w:w="1031" w:type="pct"/>
            <w:vAlign w:val="center"/>
          </w:tcPr>
          <w:p w14:paraId="79EB0C42"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&lt;20</w:t>
            </w:r>
          </w:p>
        </w:tc>
        <w:tc>
          <w:tcPr>
            <w:tcW w:w="702" w:type="pct"/>
            <w:vMerge/>
            <w:vAlign w:val="center"/>
          </w:tcPr>
          <w:p w14:paraId="49423C5B" w14:textId="77777777" w:rsidR="00320EB7" w:rsidRPr="0060432D" w:rsidRDefault="00320EB7">
            <w:pPr>
              <w:adjustRightInd w:val="0"/>
              <w:snapToGrid w:val="0"/>
              <w:spacing w:line="360" w:lineRule="auto"/>
              <w:ind w:firstLine="200"/>
              <w:jc w:val="center"/>
              <w:rPr>
                <w:sz w:val="21"/>
                <w:szCs w:val="21"/>
              </w:rPr>
            </w:pPr>
          </w:p>
        </w:tc>
      </w:tr>
      <w:tr w:rsidR="00320EB7" w:rsidRPr="0060432D" w14:paraId="47433EE4" w14:textId="77777777" w:rsidTr="0063061C">
        <w:trPr>
          <w:trHeight w:val="432"/>
          <w:jc w:val="center"/>
        </w:trPr>
        <w:tc>
          <w:tcPr>
            <w:tcW w:w="912" w:type="pct"/>
            <w:vMerge w:val="restart"/>
            <w:vAlign w:val="center"/>
          </w:tcPr>
          <w:p w14:paraId="1485CE92"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蒸馏后</w:t>
            </w:r>
          </w:p>
          <w:p w14:paraId="6C527228"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残留物</w:t>
            </w:r>
          </w:p>
        </w:tc>
        <w:tc>
          <w:tcPr>
            <w:tcW w:w="1458" w:type="pct"/>
            <w:vAlign w:val="center"/>
          </w:tcPr>
          <w:p w14:paraId="31F24E6F"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针入度（25℃）</w:t>
            </w:r>
          </w:p>
        </w:tc>
        <w:tc>
          <w:tcPr>
            <w:tcW w:w="896" w:type="pct"/>
            <w:vAlign w:val="center"/>
          </w:tcPr>
          <w:p w14:paraId="37B7D35D"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0.1mm</w:t>
            </w:r>
          </w:p>
        </w:tc>
        <w:tc>
          <w:tcPr>
            <w:tcW w:w="1031" w:type="pct"/>
            <w:vAlign w:val="center"/>
          </w:tcPr>
          <w:p w14:paraId="4F0E301A"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100～300</w:t>
            </w:r>
          </w:p>
        </w:tc>
        <w:tc>
          <w:tcPr>
            <w:tcW w:w="702" w:type="pct"/>
            <w:vAlign w:val="center"/>
          </w:tcPr>
          <w:p w14:paraId="6E5829AA"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T0604</w:t>
            </w:r>
          </w:p>
        </w:tc>
      </w:tr>
      <w:tr w:rsidR="00320EB7" w:rsidRPr="0060432D" w14:paraId="67E63563" w14:textId="77777777" w:rsidTr="0063061C">
        <w:trPr>
          <w:trHeight w:val="432"/>
          <w:jc w:val="center"/>
        </w:trPr>
        <w:tc>
          <w:tcPr>
            <w:tcW w:w="912" w:type="pct"/>
            <w:vMerge/>
            <w:vAlign w:val="center"/>
          </w:tcPr>
          <w:p w14:paraId="79D08C76" w14:textId="77777777" w:rsidR="00320EB7" w:rsidRPr="0060432D" w:rsidRDefault="00320EB7">
            <w:pPr>
              <w:adjustRightInd w:val="0"/>
              <w:snapToGrid w:val="0"/>
              <w:spacing w:line="360" w:lineRule="auto"/>
              <w:ind w:firstLine="200"/>
              <w:jc w:val="center"/>
              <w:rPr>
                <w:sz w:val="21"/>
                <w:szCs w:val="21"/>
              </w:rPr>
            </w:pPr>
          </w:p>
        </w:tc>
        <w:tc>
          <w:tcPr>
            <w:tcW w:w="1458" w:type="pct"/>
            <w:vAlign w:val="center"/>
          </w:tcPr>
          <w:p w14:paraId="50A990B0"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延度（25℃）</w:t>
            </w:r>
          </w:p>
        </w:tc>
        <w:tc>
          <w:tcPr>
            <w:tcW w:w="896" w:type="pct"/>
            <w:vAlign w:val="center"/>
          </w:tcPr>
          <w:p w14:paraId="142099AA"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cm</w:t>
            </w:r>
          </w:p>
        </w:tc>
        <w:tc>
          <w:tcPr>
            <w:tcW w:w="1031" w:type="pct"/>
            <w:vAlign w:val="center"/>
          </w:tcPr>
          <w:p w14:paraId="29E155F1"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&gt;60</w:t>
            </w:r>
          </w:p>
        </w:tc>
        <w:tc>
          <w:tcPr>
            <w:tcW w:w="702" w:type="pct"/>
            <w:vAlign w:val="center"/>
          </w:tcPr>
          <w:p w14:paraId="44AACF79"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T0605</w:t>
            </w:r>
          </w:p>
        </w:tc>
      </w:tr>
      <w:tr w:rsidR="00320EB7" w:rsidRPr="0060432D" w14:paraId="35ECD344" w14:textId="77777777" w:rsidTr="0063061C">
        <w:trPr>
          <w:trHeight w:val="432"/>
          <w:jc w:val="center"/>
        </w:trPr>
        <w:tc>
          <w:tcPr>
            <w:tcW w:w="912" w:type="pct"/>
            <w:vMerge/>
            <w:vAlign w:val="center"/>
          </w:tcPr>
          <w:p w14:paraId="059B0E68" w14:textId="77777777" w:rsidR="00320EB7" w:rsidRPr="0060432D" w:rsidRDefault="00320EB7">
            <w:pPr>
              <w:adjustRightInd w:val="0"/>
              <w:snapToGrid w:val="0"/>
              <w:spacing w:line="360" w:lineRule="auto"/>
              <w:ind w:firstLine="200"/>
              <w:jc w:val="center"/>
              <w:rPr>
                <w:sz w:val="21"/>
                <w:szCs w:val="21"/>
              </w:rPr>
            </w:pPr>
          </w:p>
        </w:tc>
        <w:tc>
          <w:tcPr>
            <w:tcW w:w="1458" w:type="pct"/>
            <w:vAlign w:val="center"/>
          </w:tcPr>
          <w:p w14:paraId="28844D6D"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漂浮度（5℃）</w:t>
            </w:r>
          </w:p>
        </w:tc>
        <w:tc>
          <w:tcPr>
            <w:tcW w:w="896" w:type="pct"/>
            <w:vAlign w:val="center"/>
          </w:tcPr>
          <w:p w14:paraId="769B176D"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s</w:t>
            </w:r>
          </w:p>
        </w:tc>
        <w:tc>
          <w:tcPr>
            <w:tcW w:w="1031" w:type="pct"/>
            <w:vAlign w:val="center"/>
          </w:tcPr>
          <w:p w14:paraId="15A217B5"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w:t>
            </w:r>
          </w:p>
        </w:tc>
        <w:tc>
          <w:tcPr>
            <w:tcW w:w="702" w:type="pct"/>
            <w:vAlign w:val="center"/>
          </w:tcPr>
          <w:p w14:paraId="067447A2"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T0631</w:t>
            </w:r>
          </w:p>
        </w:tc>
      </w:tr>
      <w:tr w:rsidR="00320EB7" w:rsidRPr="0060432D" w14:paraId="0E8AFE1D" w14:textId="77777777" w:rsidTr="0063061C">
        <w:trPr>
          <w:trHeight w:val="432"/>
          <w:jc w:val="center"/>
        </w:trPr>
        <w:tc>
          <w:tcPr>
            <w:tcW w:w="2370" w:type="pct"/>
            <w:gridSpan w:val="2"/>
            <w:vAlign w:val="center"/>
          </w:tcPr>
          <w:p w14:paraId="5971A122"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闪点（TOC法）</w:t>
            </w:r>
          </w:p>
        </w:tc>
        <w:tc>
          <w:tcPr>
            <w:tcW w:w="896" w:type="pct"/>
            <w:vAlign w:val="center"/>
          </w:tcPr>
          <w:p w14:paraId="773F6F7D"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w:t>
            </w:r>
          </w:p>
        </w:tc>
        <w:tc>
          <w:tcPr>
            <w:tcW w:w="1031" w:type="pct"/>
            <w:vAlign w:val="center"/>
          </w:tcPr>
          <w:p w14:paraId="6F62AF0E"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&gt;65</w:t>
            </w:r>
          </w:p>
        </w:tc>
        <w:tc>
          <w:tcPr>
            <w:tcW w:w="702" w:type="pct"/>
            <w:vAlign w:val="center"/>
          </w:tcPr>
          <w:p w14:paraId="37E2B01C"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T0633</w:t>
            </w:r>
          </w:p>
        </w:tc>
      </w:tr>
      <w:tr w:rsidR="00320EB7" w:rsidRPr="0060432D" w14:paraId="4F6E913C" w14:textId="77777777" w:rsidTr="0063061C">
        <w:trPr>
          <w:trHeight w:val="432"/>
          <w:jc w:val="center"/>
        </w:trPr>
        <w:tc>
          <w:tcPr>
            <w:tcW w:w="2370" w:type="pct"/>
            <w:gridSpan w:val="2"/>
            <w:vAlign w:val="center"/>
          </w:tcPr>
          <w:p w14:paraId="05434D25"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含水量不大于</w:t>
            </w:r>
          </w:p>
        </w:tc>
        <w:tc>
          <w:tcPr>
            <w:tcW w:w="896" w:type="pct"/>
            <w:vAlign w:val="center"/>
          </w:tcPr>
          <w:p w14:paraId="01F3372C"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w:t>
            </w:r>
          </w:p>
        </w:tc>
        <w:tc>
          <w:tcPr>
            <w:tcW w:w="1031" w:type="pct"/>
            <w:vAlign w:val="center"/>
          </w:tcPr>
          <w:p w14:paraId="6EA8D07B"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0.2</w:t>
            </w:r>
          </w:p>
        </w:tc>
        <w:tc>
          <w:tcPr>
            <w:tcW w:w="702" w:type="pct"/>
            <w:vAlign w:val="center"/>
          </w:tcPr>
          <w:p w14:paraId="5D52E02A" w14:textId="77777777" w:rsidR="00320EB7" w:rsidRPr="0060432D" w:rsidRDefault="00320EB7">
            <w:pPr>
              <w:adjustRightInd w:val="0"/>
              <w:snapToGrid w:val="0"/>
              <w:spacing w:line="360" w:lineRule="auto"/>
              <w:ind w:firstLine="200"/>
              <w:jc w:val="center"/>
              <w:rPr>
                <w:sz w:val="21"/>
                <w:szCs w:val="21"/>
              </w:rPr>
            </w:pPr>
            <w:r w:rsidRPr="0060432D">
              <w:rPr>
                <w:rFonts w:hint="eastAsia"/>
                <w:sz w:val="21"/>
                <w:szCs w:val="21"/>
              </w:rPr>
              <w:t>T0612</w:t>
            </w:r>
          </w:p>
        </w:tc>
      </w:tr>
    </w:tbl>
    <w:p w14:paraId="5FC68CCD" w14:textId="77777777" w:rsidR="00C5722D" w:rsidRPr="0060432D" w:rsidRDefault="0066002F">
      <w:pPr>
        <w:adjustRightInd w:val="0"/>
        <w:snapToGrid w:val="0"/>
        <w:spacing w:line="360" w:lineRule="auto"/>
        <w:ind w:firstLine="200"/>
        <w:jc w:val="both"/>
        <w:rPr>
          <w:b/>
        </w:rPr>
      </w:pPr>
      <w:r w:rsidRPr="0060432D">
        <w:rPr>
          <w:rFonts w:hint="eastAsia"/>
          <w:b/>
        </w:rPr>
        <w:t>（3）沥青混合料矿料级配范围及相关技术指标要求</w:t>
      </w:r>
    </w:p>
    <w:p w14:paraId="5F1484CA" w14:textId="77777777" w:rsidR="00C5722D" w:rsidRPr="0060432D" w:rsidRDefault="0066002F">
      <w:pPr>
        <w:adjustRightInd w:val="0"/>
        <w:snapToGrid w:val="0"/>
        <w:spacing w:line="360" w:lineRule="auto"/>
        <w:ind w:rightChars="100" w:right="240" w:firstLineChars="200" w:firstLine="480"/>
        <w:jc w:val="both"/>
        <w:rPr>
          <w:bCs/>
        </w:rPr>
      </w:pPr>
      <w:r w:rsidRPr="0060432D">
        <w:rPr>
          <w:bCs/>
        </w:rPr>
        <w:t>沥青混凝土采用密集配粗型，</w:t>
      </w:r>
      <w:r w:rsidRPr="0060432D">
        <w:t>路面结构上面层的沥青混合料的设计空隙率应控制在3.5%以内。</w:t>
      </w:r>
    </w:p>
    <w:p w14:paraId="31371DF0" w14:textId="77777777" w:rsidR="00C5722D" w:rsidRPr="0060432D" w:rsidRDefault="0066002F">
      <w:pPr>
        <w:widowControl w:val="0"/>
        <w:numPr>
          <w:ilvl w:val="0"/>
          <w:numId w:val="12"/>
        </w:numPr>
        <w:adjustRightInd w:val="0"/>
        <w:snapToGrid w:val="0"/>
        <w:spacing w:line="360" w:lineRule="auto"/>
        <w:ind w:left="151" w:rightChars="100" w:right="240" w:hangingChars="63" w:hanging="151"/>
        <w:jc w:val="both"/>
      </w:pPr>
      <w:r w:rsidRPr="0060432D">
        <w:t xml:space="preserve">密级配沥青混凝土混合料矿料级配范围   </w:t>
      </w:r>
    </w:p>
    <w:p w14:paraId="2A8450E3" w14:textId="77777777" w:rsidR="00C5722D" w:rsidRPr="0060432D" w:rsidRDefault="0066002F">
      <w:pPr>
        <w:adjustRightInd w:val="0"/>
        <w:snapToGrid w:val="0"/>
        <w:spacing w:line="360" w:lineRule="auto"/>
        <w:ind w:rightChars="100" w:right="240" w:firstLineChars="200" w:firstLine="480"/>
        <w:jc w:val="both"/>
        <w:rPr>
          <w:bCs/>
        </w:rPr>
      </w:pPr>
      <w:r w:rsidRPr="0060432D">
        <w:rPr>
          <w:bCs/>
        </w:rPr>
        <w:t>沥青混合料的配合比设计可用马歇尔试验方法，其级配可参考表5-</w:t>
      </w:r>
      <w:r w:rsidRPr="0060432D">
        <w:rPr>
          <w:rFonts w:hint="eastAsia"/>
          <w:bCs/>
        </w:rPr>
        <w:t>5</w:t>
      </w:r>
      <w:r w:rsidRPr="0060432D">
        <w:rPr>
          <w:bCs/>
        </w:rPr>
        <w:t>。</w:t>
      </w:r>
    </w:p>
    <w:p w14:paraId="311FDFFE" w14:textId="77777777" w:rsidR="00C5722D" w:rsidRPr="0060432D" w:rsidRDefault="0066002F">
      <w:pPr>
        <w:adjustRightInd w:val="0"/>
        <w:snapToGrid w:val="0"/>
        <w:spacing w:line="360" w:lineRule="auto"/>
        <w:ind w:left="8520" w:hangingChars="3550" w:hanging="8520"/>
        <w:jc w:val="both"/>
      </w:pPr>
      <w:r w:rsidRPr="0060432D">
        <w:rPr>
          <w:rFonts w:hint="eastAsia"/>
        </w:rPr>
        <w:t xml:space="preserve">                                       表5-5</w:t>
      </w:r>
    </w:p>
    <w:tbl>
      <w:tblPr>
        <w:tblW w:w="1054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729"/>
        <w:gridCol w:w="627"/>
        <w:gridCol w:w="628"/>
        <w:gridCol w:w="628"/>
        <w:gridCol w:w="832"/>
        <w:gridCol w:w="730"/>
        <w:gridCol w:w="730"/>
        <w:gridCol w:w="730"/>
        <w:gridCol w:w="730"/>
        <w:gridCol w:w="730"/>
        <w:gridCol w:w="628"/>
        <w:gridCol w:w="628"/>
        <w:gridCol w:w="628"/>
        <w:gridCol w:w="730"/>
        <w:gridCol w:w="832"/>
      </w:tblGrid>
      <w:tr w:rsidR="009D1272" w:rsidRPr="0060432D" w14:paraId="0B9B505D" w14:textId="77777777" w:rsidTr="007B5F79">
        <w:trPr>
          <w:trHeight w:val="308"/>
          <w:jc w:val="center"/>
        </w:trPr>
        <w:tc>
          <w:tcPr>
            <w:tcW w:w="0" w:type="auto"/>
            <w:vMerge w:val="restart"/>
            <w:shd w:val="clear" w:color="auto" w:fill="auto"/>
            <w:noWrap/>
            <w:vAlign w:val="center"/>
          </w:tcPr>
          <w:p w14:paraId="2EE0F0B6"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级配</w:t>
            </w:r>
          </w:p>
          <w:p w14:paraId="067F3D01"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类型</w:t>
            </w:r>
          </w:p>
        </w:tc>
        <w:tc>
          <w:tcPr>
            <w:tcW w:w="0" w:type="auto"/>
            <w:gridSpan w:val="13"/>
            <w:shd w:val="clear" w:color="auto" w:fill="auto"/>
            <w:noWrap/>
            <w:vAlign w:val="center"/>
          </w:tcPr>
          <w:p w14:paraId="5A53FC65"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通过下列筛孔（mm）的质量百分率（%）</w:t>
            </w:r>
          </w:p>
        </w:tc>
        <w:tc>
          <w:tcPr>
            <w:tcW w:w="0" w:type="auto"/>
            <w:vMerge w:val="restart"/>
            <w:shd w:val="clear" w:color="auto" w:fill="auto"/>
            <w:noWrap/>
            <w:vAlign w:val="center"/>
          </w:tcPr>
          <w:p w14:paraId="63068EE6"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油石比</w:t>
            </w:r>
          </w:p>
          <w:p w14:paraId="0DA4F017"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w:t>
            </w:r>
          </w:p>
        </w:tc>
      </w:tr>
      <w:tr w:rsidR="009D1272" w:rsidRPr="0060432D" w14:paraId="2A7DF1FE" w14:textId="77777777" w:rsidTr="007B5F79">
        <w:trPr>
          <w:trHeight w:val="308"/>
          <w:jc w:val="center"/>
        </w:trPr>
        <w:tc>
          <w:tcPr>
            <w:tcW w:w="0" w:type="auto"/>
            <w:vMerge/>
            <w:vAlign w:val="center"/>
          </w:tcPr>
          <w:p w14:paraId="6066C77D" w14:textId="77777777" w:rsidR="009D1272" w:rsidRPr="0060432D" w:rsidRDefault="009D1272" w:rsidP="007028F4">
            <w:pPr>
              <w:adjustRightInd w:val="0"/>
              <w:snapToGrid w:val="0"/>
              <w:spacing w:line="360" w:lineRule="auto"/>
              <w:jc w:val="center"/>
              <w:rPr>
                <w:sz w:val="20"/>
                <w:szCs w:val="18"/>
              </w:rPr>
            </w:pPr>
          </w:p>
        </w:tc>
        <w:tc>
          <w:tcPr>
            <w:tcW w:w="0" w:type="auto"/>
            <w:shd w:val="clear" w:color="auto" w:fill="auto"/>
            <w:noWrap/>
            <w:vAlign w:val="center"/>
          </w:tcPr>
          <w:p w14:paraId="62000018"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31.5</w:t>
            </w:r>
          </w:p>
        </w:tc>
        <w:tc>
          <w:tcPr>
            <w:tcW w:w="0" w:type="auto"/>
            <w:shd w:val="clear" w:color="auto" w:fill="auto"/>
            <w:noWrap/>
            <w:vAlign w:val="center"/>
          </w:tcPr>
          <w:p w14:paraId="351071F6"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26.5</w:t>
            </w:r>
          </w:p>
        </w:tc>
        <w:tc>
          <w:tcPr>
            <w:tcW w:w="0" w:type="auto"/>
            <w:shd w:val="clear" w:color="auto" w:fill="auto"/>
            <w:noWrap/>
            <w:vAlign w:val="center"/>
          </w:tcPr>
          <w:p w14:paraId="52F0AAA8"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19.0</w:t>
            </w:r>
          </w:p>
        </w:tc>
        <w:tc>
          <w:tcPr>
            <w:tcW w:w="0" w:type="auto"/>
            <w:shd w:val="clear" w:color="auto" w:fill="auto"/>
            <w:noWrap/>
            <w:vAlign w:val="center"/>
          </w:tcPr>
          <w:p w14:paraId="75CFC306"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16.0</w:t>
            </w:r>
          </w:p>
        </w:tc>
        <w:tc>
          <w:tcPr>
            <w:tcW w:w="0" w:type="auto"/>
            <w:shd w:val="clear" w:color="auto" w:fill="auto"/>
            <w:noWrap/>
            <w:vAlign w:val="center"/>
          </w:tcPr>
          <w:p w14:paraId="3E79AEC5"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13.2</w:t>
            </w:r>
          </w:p>
        </w:tc>
        <w:tc>
          <w:tcPr>
            <w:tcW w:w="0" w:type="auto"/>
            <w:shd w:val="clear" w:color="auto" w:fill="auto"/>
            <w:noWrap/>
            <w:vAlign w:val="center"/>
          </w:tcPr>
          <w:p w14:paraId="5D32A37E"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9.5</w:t>
            </w:r>
          </w:p>
        </w:tc>
        <w:tc>
          <w:tcPr>
            <w:tcW w:w="0" w:type="auto"/>
            <w:shd w:val="clear" w:color="auto" w:fill="auto"/>
            <w:noWrap/>
            <w:vAlign w:val="center"/>
          </w:tcPr>
          <w:p w14:paraId="7AB6F023"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4.75</w:t>
            </w:r>
          </w:p>
        </w:tc>
        <w:tc>
          <w:tcPr>
            <w:tcW w:w="0" w:type="auto"/>
            <w:shd w:val="clear" w:color="auto" w:fill="auto"/>
            <w:noWrap/>
            <w:vAlign w:val="center"/>
          </w:tcPr>
          <w:p w14:paraId="572766F9"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2.36</w:t>
            </w:r>
          </w:p>
        </w:tc>
        <w:tc>
          <w:tcPr>
            <w:tcW w:w="0" w:type="auto"/>
            <w:shd w:val="clear" w:color="auto" w:fill="auto"/>
            <w:noWrap/>
            <w:vAlign w:val="center"/>
          </w:tcPr>
          <w:p w14:paraId="1DA64CD4"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1.18</w:t>
            </w:r>
          </w:p>
        </w:tc>
        <w:tc>
          <w:tcPr>
            <w:tcW w:w="0" w:type="auto"/>
            <w:shd w:val="clear" w:color="auto" w:fill="auto"/>
            <w:noWrap/>
            <w:vAlign w:val="center"/>
          </w:tcPr>
          <w:p w14:paraId="0FDE29D9"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0.6</w:t>
            </w:r>
          </w:p>
        </w:tc>
        <w:tc>
          <w:tcPr>
            <w:tcW w:w="0" w:type="auto"/>
            <w:shd w:val="clear" w:color="auto" w:fill="auto"/>
            <w:noWrap/>
            <w:vAlign w:val="center"/>
          </w:tcPr>
          <w:p w14:paraId="58F83296"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0.3</w:t>
            </w:r>
          </w:p>
        </w:tc>
        <w:tc>
          <w:tcPr>
            <w:tcW w:w="0" w:type="auto"/>
            <w:shd w:val="clear" w:color="auto" w:fill="auto"/>
            <w:noWrap/>
            <w:vAlign w:val="center"/>
          </w:tcPr>
          <w:p w14:paraId="44B98CA4"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0.15</w:t>
            </w:r>
          </w:p>
        </w:tc>
        <w:tc>
          <w:tcPr>
            <w:tcW w:w="0" w:type="auto"/>
            <w:shd w:val="clear" w:color="auto" w:fill="auto"/>
            <w:noWrap/>
            <w:vAlign w:val="center"/>
          </w:tcPr>
          <w:p w14:paraId="1D555BDA" w14:textId="77777777" w:rsidR="009D1272" w:rsidRPr="0060432D" w:rsidRDefault="009D1272" w:rsidP="007028F4">
            <w:pPr>
              <w:adjustRightInd w:val="0"/>
              <w:snapToGrid w:val="0"/>
              <w:spacing w:line="360" w:lineRule="auto"/>
              <w:jc w:val="center"/>
              <w:rPr>
                <w:sz w:val="20"/>
                <w:szCs w:val="18"/>
              </w:rPr>
            </w:pPr>
            <w:r w:rsidRPr="0060432D">
              <w:rPr>
                <w:rFonts w:hint="eastAsia"/>
                <w:sz w:val="20"/>
                <w:szCs w:val="18"/>
              </w:rPr>
              <w:t>0.075</w:t>
            </w:r>
          </w:p>
        </w:tc>
        <w:tc>
          <w:tcPr>
            <w:tcW w:w="0" w:type="auto"/>
            <w:vMerge/>
            <w:shd w:val="clear" w:color="auto" w:fill="auto"/>
            <w:noWrap/>
            <w:vAlign w:val="center"/>
          </w:tcPr>
          <w:p w14:paraId="6EB17FBA" w14:textId="77777777" w:rsidR="009D1272" w:rsidRPr="0060432D" w:rsidRDefault="009D1272" w:rsidP="007028F4">
            <w:pPr>
              <w:adjustRightInd w:val="0"/>
              <w:snapToGrid w:val="0"/>
              <w:spacing w:line="360" w:lineRule="auto"/>
              <w:jc w:val="center"/>
              <w:rPr>
                <w:sz w:val="20"/>
                <w:szCs w:val="18"/>
              </w:rPr>
            </w:pPr>
          </w:p>
        </w:tc>
      </w:tr>
      <w:tr w:rsidR="00F4514F" w:rsidRPr="0060432D" w14:paraId="520C2508" w14:textId="77777777" w:rsidTr="007B5F79">
        <w:trPr>
          <w:trHeight w:val="308"/>
          <w:jc w:val="center"/>
        </w:trPr>
        <w:tc>
          <w:tcPr>
            <w:tcW w:w="0" w:type="auto"/>
            <w:shd w:val="clear" w:color="auto" w:fill="auto"/>
            <w:noWrap/>
            <w:vAlign w:val="center"/>
          </w:tcPr>
          <w:p w14:paraId="3CB954A5" w14:textId="77777777" w:rsidR="00F4514F" w:rsidRPr="0060432D" w:rsidRDefault="00F4514F" w:rsidP="00F4514F">
            <w:pPr>
              <w:adjustRightInd w:val="0"/>
              <w:snapToGrid w:val="0"/>
              <w:spacing w:line="360" w:lineRule="auto"/>
              <w:jc w:val="center"/>
              <w:rPr>
                <w:sz w:val="20"/>
                <w:szCs w:val="18"/>
              </w:rPr>
            </w:pPr>
            <w:r w:rsidRPr="0060432D">
              <w:rPr>
                <w:rFonts w:hint="eastAsia"/>
                <w:sz w:val="20"/>
                <w:szCs w:val="18"/>
              </w:rPr>
              <w:t>AC-16</w:t>
            </w:r>
          </w:p>
        </w:tc>
        <w:tc>
          <w:tcPr>
            <w:tcW w:w="0" w:type="auto"/>
            <w:shd w:val="clear" w:color="auto" w:fill="auto"/>
            <w:noWrap/>
            <w:vAlign w:val="center"/>
          </w:tcPr>
          <w:p w14:paraId="2CF120B3" w14:textId="77777777" w:rsidR="00F4514F" w:rsidRPr="0060432D" w:rsidRDefault="00F4514F" w:rsidP="00F4514F">
            <w:pPr>
              <w:adjustRightInd w:val="0"/>
              <w:snapToGrid w:val="0"/>
              <w:spacing w:line="360" w:lineRule="auto"/>
              <w:jc w:val="center"/>
              <w:rPr>
                <w:sz w:val="20"/>
                <w:szCs w:val="18"/>
              </w:rPr>
            </w:pPr>
          </w:p>
        </w:tc>
        <w:tc>
          <w:tcPr>
            <w:tcW w:w="0" w:type="auto"/>
            <w:shd w:val="clear" w:color="auto" w:fill="auto"/>
            <w:noWrap/>
            <w:vAlign w:val="center"/>
          </w:tcPr>
          <w:p w14:paraId="398035F0" w14:textId="77777777" w:rsidR="00F4514F" w:rsidRPr="0060432D" w:rsidRDefault="00F4514F" w:rsidP="00F4514F">
            <w:pPr>
              <w:adjustRightInd w:val="0"/>
              <w:snapToGrid w:val="0"/>
              <w:spacing w:line="360" w:lineRule="auto"/>
              <w:jc w:val="center"/>
              <w:rPr>
                <w:sz w:val="20"/>
                <w:szCs w:val="18"/>
              </w:rPr>
            </w:pPr>
          </w:p>
        </w:tc>
        <w:tc>
          <w:tcPr>
            <w:tcW w:w="0" w:type="auto"/>
            <w:shd w:val="clear" w:color="auto" w:fill="auto"/>
            <w:noWrap/>
            <w:vAlign w:val="center"/>
          </w:tcPr>
          <w:p w14:paraId="06A219E6" w14:textId="77777777" w:rsidR="00F4514F" w:rsidRPr="0060432D" w:rsidRDefault="00F4514F" w:rsidP="00F4514F">
            <w:pPr>
              <w:adjustRightInd w:val="0"/>
              <w:snapToGrid w:val="0"/>
              <w:spacing w:line="360" w:lineRule="auto"/>
              <w:jc w:val="center"/>
              <w:rPr>
                <w:sz w:val="20"/>
                <w:szCs w:val="18"/>
              </w:rPr>
            </w:pPr>
            <w:r w:rsidRPr="0060432D">
              <w:rPr>
                <w:rFonts w:hint="eastAsia"/>
                <w:sz w:val="20"/>
                <w:szCs w:val="18"/>
              </w:rPr>
              <w:t>100</w:t>
            </w:r>
          </w:p>
        </w:tc>
        <w:tc>
          <w:tcPr>
            <w:tcW w:w="0" w:type="auto"/>
            <w:shd w:val="clear" w:color="auto" w:fill="auto"/>
            <w:noWrap/>
            <w:vAlign w:val="center"/>
          </w:tcPr>
          <w:p w14:paraId="13C83AA3" w14:textId="77777777" w:rsidR="00F4514F" w:rsidRPr="0060432D" w:rsidRDefault="00F4514F" w:rsidP="00F4514F">
            <w:pPr>
              <w:adjustRightInd w:val="0"/>
              <w:snapToGrid w:val="0"/>
              <w:spacing w:line="360" w:lineRule="auto"/>
              <w:jc w:val="center"/>
              <w:rPr>
                <w:sz w:val="20"/>
                <w:szCs w:val="18"/>
              </w:rPr>
            </w:pPr>
            <w:r w:rsidRPr="0060432D">
              <w:rPr>
                <w:rFonts w:hint="eastAsia"/>
                <w:sz w:val="20"/>
                <w:szCs w:val="18"/>
              </w:rPr>
              <w:t>90-100</w:t>
            </w:r>
          </w:p>
        </w:tc>
        <w:tc>
          <w:tcPr>
            <w:tcW w:w="0" w:type="auto"/>
            <w:shd w:val="clear" w:color="auto" w:fill="auto"/>
            <w:noWrap/>
            <w:vAlign w:val="center"/>
          </w:tcPr>
          <w:p w14:paraId="037E4DE5" w14:textId="77777777" w:rsidR="00F4514F" w:rsidRPr="0060432D" w:rsidRDefault="00F4514F" w:rsidP="00F4514F">
            <w:pPr>
              <w:adjustRightInd w:val="0"/>
              <w:snapToGrid w:val="0"/>
              <w:spacing w:line="360" w:lineRule="auto"/>
              <w:jc w:val="center"/>
              <w:rPr>
                <w:sz w:val="20"/>
                <w:szCs w:val="18"/>
              </w:rPr>
            </w:pPr>
            <w:r w:rsidRPr="0060432D">
              <w:rPr>
                <w:rFonts w:hint="eastAsia"/>
                <w:sz w:val="20"/>
                <w:szCs w:val="18"/>
              </w:rPr>
              <w:t>76-92</w:t>
            </w:r>
          </w:p>
        </w:tc>
        <w:tc>
          <w:tcPr>
            <w:tcW w:w="0" w:type="auto"/>
            <w:shd w:val="clear" w:color="auto" w:fill="auto"/>
            <w:noWrap/>
            <w:vAlign w:val="center"/>
          </w:tcPr>
          <w:p w14:paraId="1F7EF308" w14:textId="77777777" w:rsidR="00F4514F" w:rsidRPr="0060432D" w:rsidRDefault="00F4514F" w:rsidP="00F4514F">
            <w:pPr>
              <w:adjustRightInd w:val="0"/>
              <w:snapToGrid w:val="0"/>
              <w:spacing w:line="360" w:lineRule="auto"/>
              <w:jc w:val="center"/>
              <w:rPr>
                <w:sz w:val="20"/>
                <w:szCs w:val="18"/>
              </w:rPr>
            </w:pPr>
            <w:r w:rsidRPr="0060432D">
              <w:rPr>
                <w:rFonts w:hint="eastAsia"/>
                <w:sz w:val="20"/>
                <w:szCs w:val="18"/>
              </w:rPr>
              <w:t>60-80</w:t>
            </w:r>
          </w:p>
        </w:tc>
        <w:tc>
          <w:tcPr>
            <w:tcW w:w="0" w:type="auto"/>
            <w:shd w:val="clear" w:color="auto" w:fill="auto"/>
            <w:noWrap/>
            <w:vAlign w:val="center"/>
          </w:tcPr>
          <w:p w14:paraId="643E2D28" w14:textId="77777777" w:rsidR="00F4514F" w:rsidRPr="0060432D" w:rsidRDefault="00F4514F" w:rsidP="00F4514F">
            <w:pPr>
              <w:adjustRightInd w:val="0"/>
              <w:snapToGrid w:val="0"/>
              <w:spacing w:line="360" w:lineRule="auto"/>
              <w:jc w:val="center"/>
              <w:rPr>
                <w:sz w:val="20"/>
                <w:szCs w:val="18"/>
              </w:rPr>
            </w:pPr>
            <w:r w:rsidRPr="0060432D">
              <w:rPr>
                <w:rFonts w:hint="eastAsia"/>
                <w:sz w:val="20"/>
                <w:szCs w:val="18"/>
              </w:rPr>
              <w:t>34-62</w:t>
            </w:r>
          </w:p>
        </w:tc>
        <w:tc>
          <w:tcPr>
            <w:tcW w:w="0" w:type="auto"/>
            <w:shd w:val="clear" w:color="auto" w:fill="auto"/>
            <w:noWrap/>
            <w:vAlign w:val="center"/>
          </w:tcPr>
          <w:p w14:paraId="40573AA9" w14:textId="77777777" w:rsidR="00F4514F" w:rsidRPr="0060432D" w:rsidRDefault="00F4514F" w:rsidP="00F4514F">
            <w:pPr>
              <w:adjustRightInd w:val="0"/>
              <w:snapToGrid w:val="0"/>
              <w:spacing w:line="360" w:lineRule="auto"/>
              <w:jc w:val="center"/>
              <w:rPr>
                <w:sz w:val="20"/>
                <w:szCs w:val="18"/>
              </w:rPr>
            </w:pPr>
            <w:r w:rsidRPr="0060432D">
              <w:rPr>
                <w:rFonts w:hint="eastAsia"/>
                <w:sz w:val="20"/>
                <w:szCs w:val="18"/>
              </w:rPr>
              <w:t>20-48</w:t>
            </w:r>
          </w:p>
        </w:tc>
        <w:tc>
          <w:tcPr>
            <w:tcW w:w="0" w:type="auto"/>
            <w:shd w:val="clear" w:color="auto" w:fill="auto"/>
            <w:noWrap/>
            <w:vAlign w:val="center"/>
          </w:tcPr>
          <w:p w14:paraId="6D724B25" w14:textId="77777777" w:rsidR="00F4514F" w:rsidRPr="0060432D" w:rsidRDefault="00F4514F" w:rsidP="00F4514F">
            <w:pPr>
              <w:adjustRightInd w:val="0"/>
              <w:snapToGrid w:val="0"/>
              <w:spacing w:line="360" w:lineRule="auto"/>
              <w:jc w:val="center"/>
              <w:rPr>
                <w:sz w:val="20"/>
                <w:szCs w:val="18"/>
              </w:rPr>
            </w:pPr>
            <w:r w:rsidRPr="0060432D">
              <w:rPr>
                <w:rFonts w:hint="eastAsia"/>
                <w:sz w:val="20"/>
                <w:szCs w:val="18"/>
              </w:rPr>
              <w:t>13-36</w:t>
            </w:r>
          </w:p>
        </w:tc>
        <w:tc>
          <w:tcPr>
            <w:tcW w:w="0" w:type="auto"/>
            <w:shd w:val="clear" w:color="auto" w:fill="auto"/>
            <w:noWrap/>
            <w:vAlign w:val="center"/>
          </w:tcPr>
          <w:p w14:paraId="54B9BDE8" w14:textId="77777777" w:rsidR="00F4514F" w:rsidRPr="0060432D" w:rsidRDefault="00F4514F" w:rsidP="00F4514F">
            <w:pPr>
              <w:adjustRightInd w:val="0"/>
              <w:snapToGrid w:val="0"/>
              <w:spacing w:line="360" w:lineRule="auto"/>
              <w:jc w:val="center"/>
              <w:rPr>
                <w:sz w:val="20"/>
                <w:szCs w:val="18"/>
              </w:rPr>
            </w:pPr>
            <w:r w:rsidRPr="0060432D">
              <w:rPr>
                <w:rFonts w:hint="eastAsia"/>
                <w:sz w:val="20"/>
                <w:szCs w:val="18"/>
              </w:rPr>
              <w:t>9-26</w:t>
            </w:r>
          </w:p>
        </w:tc>
        <w:tc>
          <w:tcPr>
            <w:tcW w:w="0" w:type="auto"/>
            <w:shd w:val="clear" w:color="auto" w:fill="auto"/>
            <w:noWrap/>
            <w:vAlign w:val="center"/>
          </w:tcPr>
          <w:p w14:paraId="74B743AC" w14:textId="77777777" w:rsidR="00F4514F" w:rsidRPr="0060432D" w:rsidRDefault="00F4514F" w:rsidP="00F4514F">
            <w:pPr>
              <w:adjustRightInd w:val="0"/>
              <w:snapToGrid w:val="0"/>
              <w:spacing w:line="360" w:lineRule="auto"/>
              <w:jc w:val="center"/>
              <w:rPr>
                <w:sz w:val="20"/>
                <w:szCs w:val="18"/>
              </w:rPr>
            </w:pPr>
            <w:r w:rsidRPr="0060432D">
              <w:rPr>
                <w:rFonts w:hint="eastAsia"/>
                <w:sz w:val="20"/>
                <w:szCs w:val="18"/>
              </w:rPr>
              <w:t>7-18</w:t>
            </w:r>
          </w:p>
        </w:tc>
        <w:tc>
          <w:tcPr>
            <w:tcW w:w="0" w:type="auto"/>
            <w:shd w:val="clear" w:color="auto" w:fill="auto"/>
            <w:noWrap/>
            <w:vAlign w:val="center"/>
          </w:tcPr>
          <w:p w14:paraId="35AC07E2" w14:textId="77777777" w:rsidR="00F4514F" w:rsidRPr="0060432D" w:rsidRDefault="00F4514F" w:rsidP="00F4514F">
            <w:pPr>
              <w:adjustRightInd w:val="0"/>
              <w:snapToGrid w:val="0"/>
              <w:spacing w:line="360" w:lineRule="auto"/>
              <w:jc w:val="center"/>
              <w:rPr>
                <w:sz w:val="20"/>
                <w:szCs w:val="18"/>
              </w:rPr>
            </w:pPr>
            <w:r w:rsidRPr="0060432D">
              <w:rPr>
                <w:rFonts w:hint="eastAsia"/>
                <w:sz w:val="20"/>
                <w:szCs w:val="18"/>
              </w:rPr>
              <w:t>5-14</w:t>
            </w:r>
          </w:p>
        </w:tc>
        <w:tc>
          <w:tcPr>
            <w:tcW w:w="0" w:type="auto"/>
            <w:shd w:val="clear" w:color="auto" w:fill="auto"/>
            <w:noWrap/>
            <w:vAlign w:val="center"/>
          </w:tcPr>
          <w:p w14:paraId="23B7403F" w14:textId="77777777" w:rsidR="00F4514F" w:rsidRPr="0060432D" w:rsidRDefault="00F4514F" w:rsidP="00F4514F">
            <w:pPr>
              <w:adjustRightInd w:val="0"/>
              <w:snapToGrid w:val="0"/>
              <w:spacing w:line="360" w:lineRule="auto"/>
              <w:jc w:val="center"/>
              <w:rPr>
                <w:sz w:val="20"/>
                <w:szCs w:val="18"/>
              </w:rPr>
            </w:pPr>
            <w:r w:rsidRPr="0060432D">
              <w:rPr>
                <w:rFonts w:hint="eastAsia"/>
                <w:sz w:val="20"/>
                <w:szCs w:val="18"/>
              </w:rPr>
              <w:t>4-8</w:t>
            </w:r>
          </w:p>
        </w:tc>
        <w:tc>
          <w:tcPr>
            <w:tcW w:w="0" w:type="auto"/>
            <w:shd w:val="clear" w:color="auto" w:fill="auto"/>
            <w:noWrap/>
            <w:vAlign w:val="center"/>
          </w:tcPr>
          <w:p w14:paraId="48286DE1" w14:textId="77777777" w:rsidR="00F4514F" w:rsidRPr="0060432D" w:rsidRDefault="00F4514F" w:rsidP="00F4514F">
            <w:pPr>
              <w:adjustRightInd w:val="0"/>
              <w:snapToGrid w:val="0"/>
              <w:spacing w:line="360" w:lineRule="auto"/>
              <w:jc w:val="center"/>
              <w:rPr>
                <w:sz w:val="20"/>
                <w:szCs w:val="18"/>
              </w:rPr>
            </w:pPr>
            <w:r w:rsidRPr="0060432D">
              <w:rPr>
                <w:rFonts w:hint="eastAsia"/>
                <w:sz w:val="20"/>
                <w:szCs w:val="18"/>
              </w:rPr>
              <w:t>4-6</w:t>
            </w:r>
          </w:p>
        </w:tc>
      </w:tr>
    </w:tbl>
    <w:p w14:paraId="45A3B972" w14:textId="77777777" w:rsidR="00C5722D" w:rsidRPr="0060432D" w:rsidRDefault="0066002F">
      <w:pPr>
        <w:widowControl w:val="0"/>
        <w:adjustRightInd w:val="0"/>
        <w:snapToGrid w:val="0"/>
        <w:spacing w:line="360" w:lineRule="auto"/>
        <w:ind w:rightChars="100" w:right="240"/>
        <w:jc w:val="both"/>
      </w:pPr>
      <w:r w:rsidRPr="0060432D">
        <w:rPr>
          <w:rFonts w:hint="eastAsia"/>
        </w:rPr>
        <w:t xml:space="preserve">2）粗型密级配沥青混凝土关键性筛孔通过率   </w:t>
      </w:r>
    </w:p>
    <w:p w14:paraId="350E2CA5" w14:textId="77777777" w:rsidR="00C5722D" w:rsidRPr="0060432D" w:rsidRDefault="0066002F">
      <w:pPr>
        <w:adjustRightInd w:val="0"/>
        <w:snapToGrid w:val="0"/>
        <w:spacing w:line="360" w:lineRule="auto"/>
        <w:ind w:leftChars="200" w:left="9240" w:hangingChars="3650" w:hanging="8760"/>
      </w:pPr>
      <w:r w:rsidRPr="0060432D">
        <w:rPr>
          <w:rStyle w:val="2Char"/>
          <w:rFonts w:hint="eastAsia"/>
          <w:sz w:val="24"/>
        </w:rPr>
        <w:t>密级配沥青混凝土关键性筛孔通过率应满足表</w:t>
      </w:r>
      <w:r w:rsidRPr="0060432D">
        <w:rPr>
          <w:rStyle w:val="2Char"/>
          <w:sz w:val="24"/>
        </w:rPr>
        <w:t>5</w:t>
      </w:r>
      <w:r w:rsidRPr="0060432D">
        <w:rPr>
          <w:rStyle w:val="2Char"/>
          <w:rFonts w:hint="eastAsia"/>
          <w:sz w:val="24"/>
        </w:rPr>
        <w:t>-6的要求。</w:t>
      </w:r>
      <w:r w:rsidRPr="0060432D">
        <w:rPr>
          <w:rFonts w:hint="eastAsia"/>
        </w:rPr>
        <w:t xml:space="preserve">                                                                                                         表5-6</w:t>
      </w:r>
    </w:p>
    <w:tbl>
      <w:tblPr>
        <w:tblW w:w="1042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2012"/>
        <w:gridCol w:w="2264"/>
        <w:gridCol w:w="1941"/>
        <w:gridCol w:w="1297"/>
        <w:gridCol w:w="2908"/>
      </w:tblGrid>
      <w:tr w:rsidR="009D1272" w:rsidRPr="0060432D" w14:paraId="7B9204B2" w14:textId="77777777" w:rsidTr="007B5F79">
        <w:trPr>
          <w:trHeight w:val="326"/>
          <w:jc w:val="center"/>
        </w:trPr>
        <w:tc>
          <w:tcPr>
            <w:tcW w:w="2012" w:type="dxa"/>
            <w:vMerge w:val="restart"/>
            <w:vAlign w:val="center"/>
          </w:tcPr>
          <w:p w14:paraId="7BD394CC" w14:textId="77777777" w:rsidR="009D1272" w:rsidRPr="0060432D" w:rsidRDefault="009D1272" w:rsidP="007028F4">
            <w:pPr>
              <w:adjustRightInd w:val="0"/>
              <w:snapToGrid w:val="0"/>
              <w:spacing w:line="360" w:lineRule="auto"/>
              <w:jc w:val="center"/>
              <w:rPr>
                <w:sz w:val="21"/>
              </w:rPr>
            </w:pPr>
            <w:r w:rsidRPr="0060432D">
              <w:rPr>
                <w:rFonts w:hint="eastAsia"/>
                <w:sz w:val="21"/>
              </w:rPr>
              <w:t>混合料类型</w:t>
            </w:r>
          </w:p>
        </w:tc>
        <w:tc>
          <w:tcPr>
            <w:tcW w:w="0" w:type="auto"/>
            <w:vMerge w:val="restart"/>
            <w:vAlign w:val="center"/>
          </w:tcPr>
          <w:p w14:paraId="7F0054A9" w14:textId="77777777" w:rsidR="009D1272" w:rsidRPr="0060432D" w:rsidRDefault="009D1272" w:rsidP="007028F4">
            <w:pPr>
              <w:adjustRightInd w:val="0"/>
              <w:snapToGrid w:val="0"/>
              <w:spacing w:line="360" w:lineRule="auto"/>
              <w:jc w:val="center"/>
              <w:rPr>
                <w:sz w:val="21"/>
              </w:rPr>
            </w:pPr>
            <w:r w:rsidRPr="0060432D">
              <w:rPr>
                <w:rFonts w:hint="eastAsia"/>
                <w:sz w:val="21"/>
              </w:rPr>
              <w:t>公称最大粒径</w:t>
            </w:r>
          </w:p>
          <w:p w14:paraId="4ABCCFA7" w14:textId="77777777" w:rsidR="009D1272" w:rsidRPr="0060432D" w:rsidRDefault="009D1272" w:rsidP="007028F4">
            <w:pPr>
              <w:adjustRightInd w:val="0"/>
              <w:snapToGrid w:val="0"/>
              <w:spacing w:line="360" w:lineRule="auto"/>
              <w:jc w:val="center"/>
              <w:rPr>
                <w:sz w:val="21"/>
              </w:rPr>
            </w:pPr>
            <w:r w:rsidRPr="0060432D">
              <w:rPr>
                <w:rFonts w:hint="eastAsia"/>
                <w:sz w:val="21"/>
              </w:rPr>
              <w:t>（mm）</w:t>
            </w:r>
          </w:p>
        </w:tc>
        <w:tc>
          <w:tcPr>
            <w:tcW w:w="0" w:type="auto"/>
            <w:vMerge w:val="restart"/>
            <w:vAlign w:val="center"/>
          </w:tcPr>
          <w:p w14:paraId="4877280A" w14:textId="77777777" w:rsidR="009D1272" w:rsidRPr="0060432D" w:rsidRDefault="009D1272" w:rsidP="007028F4">
            <w:pPr>
              <w:adjustRightInd w:val="0"/>
              <w:snapToGrid w:val="0"/>
              <w:spacing w:line="360" w:lineRule="auto"/>
              <w:jc w:val="center"/>
              <w:rPr>
                <w:sz w:val="21"/>
              </w:rPr>
            </w:pPr>
            <w:r w:rsidRPr="0060432D">
              <w:rPr>
                <w:rFonts w:hint="eastAsia"/>
                <w:sz w:val="21"/>
              </w:rPr>
              <w:t>用以分类的</w:t>
            </w:r>
          </w:p>
          <w:p w14:paraId="1E47D077" w14:textId="77777777" w:rsidR="009D1272" w:rsidRPr="0060432D" w:rsidRDefault="009D1272" w:rsidP="007028F4">
            <w:pPr>
              <w:adjustRightInd w:val="0"/>
              <w:snapToGrid w:val="0"/>
              <w:spacing w:line="360" w:lineRule="auto"/>
              <w:jc w:val="center"/>
              <w:rPr>
                <w:sz w:val="21"/>
              </w:rPr>
            </w:pPr>
            <w:r w:rsidRPr="0060432D">
              <w:rPr>
                <w:rFonts w:hint="eastAsia"/>
                <w:sz w:val="21"/>
              </w:rPr>
              <w:t>关键性筛孔</w:t>
            </w:r>
          </w:p>
        </w:tc>
        <w:tc>
          <w:tcPr>
            <w:tcW w:w="0" w:type="auto"/>
            <w:gridSpan w:val="2"/>
            <w:vAlign w:val="center"/>
          </w:tcPr>
          <w:p w14:paraId="44152DFC" w14:textId="77777777" w:rsidR="009D1272" w:rsidRPr="0060432D" w:rsidRDefault="009D1272" w:rsidP="007028F4">
            <w:pPr>
              <w:adjustRightInd w:val="0"/>
              <w:snapToGrid w:val="0"/>
              <w:spacing w:line="360" w:lineRule="auto"/>
              <w:jc w:val="center"/>
              <w:rPr>
                <w:sz w:val="21"/>
              </w:rPr>
            </w:pPr>
            <w:r w:rsidRPr="0060432D">
              <w:rPr>
                <w:rFonts w:hint="eastAsia"/>
                <w:sz w:val="21"/>
              </w:rPr>
              <w:t>粗型密级配</w:t>
            </w:r>
          </w:p>
        </w:tc>
      </w:tr>
      <w:tr w:rsidR="009D1272" w:rsidRPr="0060432D" w14:paraId="15D29CA8" w14:textId="77777777" w:rsidTr="007B5F79">
        <w:trPr>
          <w:trHeight w:val="326"/>
          <w:jc w:val="center"/>
        </w:trPr>
        <w:tc>
          <w:tcPr>
            <w:tcW w:w="2012" w:type="dxa"/>
            <w:vMerge/>
            <w:vAlign w:val="center"/>
          </w:tcPr>
          <w:p w14:paraId="2BCB0CF0" w14:textId="77777777" w:rsidR="009D1272" w:rsidRPr="0060432D" w:rsidRDefault="009D1272" w:rsidP="007028F4">
            <w:pPr>
              <w:adjustRightInd w:val="0"/>
              <w:snapToGrid w:val="0"/>
              <w:spacing w:line="360" w:lineRule="auto"/>
              <w:jc w:val="center"/>
              <w:rPr>
                <w:sz w:val="21"/>
              </w:rPr>
            </w:pPr>
          </w:p>
        </w:tc>
        <w:tc>
          <w:tcPr>
            <w:tcW w:w="0" w:type="auto"/>
            <w:vMerge/>
            <w:vAlign w:val="center"/>
          </w:tcPr>
          <w:p w14:paraId="27BC18CC" w14:textId="77777777" w:rsidR="009D1272" w:rsidRPr="0060432D" w:rsidRDefault="009D1272" w:rsidP="007028F4">
            <w:pPr>
              <w:adjustRightInd w:val="0"/>
              <w:snapToGrid w:val="0"/>
              <w:spacing w:line="360" w:lineRule="auto"/>
              <w:jc w:val="center"/>
              <w:rPr>
                <w:sz w:val="21"/>
              </w:rPr>
            </w:pPr>
          </w:p>
        </w:tc>
        <w:tc>
          <w:tcPr>
            <w:tcW w:w="0" w:type="auto"/>
            <w:vMerge/>
            <w:vAlign w:val="center"/>
          </w:tcPr>
          <w:p w14:paraId="76101A21" w14:textId="77777777" w:rsidR="009D1272" w:rsidRPr="0060432D" w:rsidRDefault="009D1272" w:rsidP="007028F4">
            <w:pPr>
              <w:adjustRightInd w:val="0"/>
              <w:snapToGrid w:val="0"/>
              <w:spacing w:line="360" w:lineRule="auto"/>
              <w:jc w:val="center"/>
              <w:rPr>
                <w:sz w:val="21"/>
              </w:rPr>
            </w:pPr>
          </w:p>
        </w:tc>
        <w:tc>
          <w:tcPr>
            <w:tcW w:w="0" w:type="auto"/>
            <w:vAlign w:val="center"/>
          </w:tcPr>
          <w:p w14:paraId="62C763E4" w14:textId="77777777" w:rsidR="009D1272" w:rsidRPr="0060432D" w:rsidRDefault="009D1272" w:rsidP="007028F4">
            <w:pPr>
              <w:adjustRightInd w:val="0"/>
              <w:snapToGrid w:val="0"/>
              <w:spacing w:line="360" w:lineRule="auto"/>
              <w:jc w:val="center"/>
              <w:rPr>
                <w:sz w:val="21"/>
              </w:rPr>
            </w:pPr>
            <w:r w:rsidRPr="0060432D">
              <w:rPr>
                <w:rFonts w:hint="eastAsia"/>
                <w:sz w:val="21"/>
              </w:rPr>
              <w:t>名称</w:t>
            </w:r>
          </w:p>
        </w:tc>
        <w:tc>
          <w:tcPr>
            <w:tcW w:w="0" w:type="auto"/>
            <w:vAlign w:val="center"/>
          </w:tcPr>
          <w:p w14:paraId="164FFE11" w14:textId="77777777" w:rsidR="009D1272" w:rsidRPr="0060432D" w:rsidRDefault="009D1272" w:rsidP="007028F4">
            <w:pPr>
              <w:adjustRightInd w:val="0"/>
              <w:snapToGrid w:val="0"/>
              <w:spacing w:line="360" w:lineRule="auto"/>
              <w:jc w:val="center"/>
              <w:rPr>
                <w:sz w:val="21"/>
              </w:rPr>
            </w:pPr>
            <w:r w:rsidRPr="0060432D">
              <w:rPr>
                <w:rFonts w:hint="eastAsia"/>
                <w:sz w:val="21"/>
              </w:rPr>
              <w:t>关键性筛孔通过率</w:t>
            </w:r>
          </w:p>
        </w:tc>
      </w:tr>
      <w:tr w:rsidR="00F4514F" w:rsidRPr="0060432D" w14:paraId="375BA15E" w14:textId="77777777" w:rsidTr="007B5F79">
        <w:trPr>
          <w:trHeight w:val="326"/>
          <w:jc w:val="center"/>
        </w:trPr>
        <w:tc>
          <w:tcPr>
            <w:tcW w:w="2012" w:type="dxa"/>
            <w:vAlign w:val="center"/>
          </w:tcPr>
          <w:p w14:paraId="31C00C80" w14:textId="77777777" w:rsidR="00F4514F" w:rsidRPr="0060432D" w:rsidRDefault="00F4514F" w:rsidP="00F4514F">
            <w:pPr>
              <w:adjustRightInd w:val="0"/>
              <w:snapToGrid w:val="0"/>
              <w:spacing w:line="360" w:lineRule="auto"/>
              <w:jc w:val="center"/>
              <w:rPr>
                <w:sz w:val="21"/>
              </w:rPr>
            </w:pPr>
            <w:r w:rsidRPr="0060432D">
              <w:rPr>
                <w:rFonts w:hint="eastAsia"/>
                <w:sz w:val="21"/>
              </w:rPr>
              <w:t>AC-16</w:t>
            </w:r>
          </w:p>
        </w:tc>
        <w:tc>
          <w:tcPr>
            <w:tcW w:w="0" w:type="auto"/>
            <w:vAlign w:val="center"/>
          </w:tcPr>
          <w:p w14:paraId="2FAC4E76" w14:textId="77777777" w:rsidR="00F4514F" w:rsidRPr="0060432D" w:rsidRDefault="00F4514F" w:rsidP="00F4514F">
            <w:pPr>
              <w:adjustRightInd w:val="0"/>
              <w:snapToGrid w:val="0"/>
              <w:spacing w:line="360" w:lineRule="auto"/>
              <w:jc w:val="center"/>
              <w:rPr>
                <w:sz w:val="21"/>
              </w:rPr>
            </w:pPr>
            <w:r w:rsidRPr="0060432D">
              <w:rPr>
                <w:rFonts w:hint="eastAsia"/>
                <w:sz w:val="21"/>
              </w:rPr>
              <w:t>16</w:t>
            </w:r>
          </w:p>
        </w:tc>
        <w:tc>
          <w:tcPr>
            <w:tcW w:w="0" w:type="auto"/>
            <w:vAlign w:val="center"/>
          </w:tcPr>
          <w:p w14:paraId="004AD50B" w14:textId="77777777" w:rsidR="00F4514F" w:rsidRPr="0060432D" w:rsidRDefault="00F4514F" w:rsidP="00F4514F">
            <w:pPr>
              <w:adjustRightInd w:val="0"/>
              <w:snapToGrid w:val="0"/>
              <w:spacing w:line="360" w:lineRule="auto"/>
              <w:jc w:val="center"/>
              <w:rPr>
                <w:sz w:val="21"/>
              </w:rPr>
            </w:pPr>
            <w:r w:rsidRPr="0060432D">
              <w:rPr>
                <w:rFonts w:hint="eastAsia"/>
                <w:sz w:val="21"/>
              </w:rPr>
              <w:t>2.36</w:t>
            </w:r>
          </w:p>
        </w:tc>
        <w:tc>
          <w:tcPr>
            <w:tcW w:w="0" w:type="auto"/>
            <w:vAlign w:val="center"/>
          </w:tcPr>
          <w:p w14:paraId="51DBC81C" w14:textId="77777777" w:rsidR="00F4514F" w:rsidRPr="0060432D" w:rsidRDefault="00F4514F" w:rsidP="00F4514F">
            <w:pPr>
              <w:adjustRightInd w:val="0"/>
              <w:snapToGrid w:val="0"/>
              <w:spacing w:line="360" w:lineRule="auto"/>
              <w:jc w:val="center"/>
              <w:rPr>
                <w:sz w:val="21"/>
              </w:rPr>
            </w:pPr>
            <w:r w:rsidRPr="0060432D">
              <w:rPr>
                <w:rFonts w:hint="eastAsia"/>
                <w:sz w:val="21"/>
              </w:rPr>
              <w:t>AC</w:t>
            </w:r>
            <w:smartTag w:uri="urn:schemas-microsoft-com:office:smarttags" w:element="chmetcnv">
              <w:smartTagPr>
                <w:attr w:name="TCSC" w:val="0"/>
                <w:attr w:name="NumberType" w:val="1"/>
                <w:attr w:name="Negative" w:val="True"/>
                <w:attr w:name="HasSpace" w:val="False"/>
                <w:attr w:name="SourceValue" w:val="16"/>
                <w:attr w:name="UnitName" w:val="C"/>
              </w:smartTagPr>
              <w:r w:rsidRPr="0060432D">
                <w:rPr>
                  <w:rFonts w:hint="eastAsia"/>
                  <w:sz w:val="21"/>
                </w:rPr>
                <w:t>-16C</w:t>
              </w:r>
            </w:smartTag>
          </w:p>
        </w:tc>
        <w:tc>
          <w:tcPr>
            <w:tcW w:w="0" w:type="auto"/>
            <w:vAlign w:val="center"/>
          </w:tcPr>
          <w:p w14:paraId="7798AE17" w14:textId="77777777" w:rsidR="00F4514F" w:rsidRPr="0060432D" w:rsidRDefault="00F4514F" w:rsidP="00F4514F">
            <w:pPr>
              <w:adjustRightInd w:val="0"/>
              <w:snapToGrid w:val="0"/>
              <w:spacing w:line="360" w:lineRule="auto"/>
              <w:jc w:val="center"/>
              <w:rPr>
                <w:sz w:val="21"/>
              </w:rPr>
            </w:pPr>
            <w:r w:rsidRPr="0060432D">
              <w:rPr>
                <w:rFonts w:hint="eastAsia"/>
                <w:sz w:val="21"/>
              </w:rPr>
              <w:t>&lt;38</w:t>
            </w:r>
          </w:p>
        </w:tc>
      </w:tr>
    </w:tbl>
    <w:p w14:paraId="514A541C" w14:textId="77777777" w:rsidR="00C5722D" w:rsidRPr="0060432D" w:rsidRDefault="0066002F">
      <w:pPr>
        <w:adjustRightInd w:val="0"/>
        <w:snapToGrid w:val="0"/>
        <w:spacing w:line="360" w:lineRule="auto"/>
        <w:ind w:rightChars="100" w:right="240" w:firstLine="200"/>
        <w:jc w:val="both"/>
      </w:pPr>
      <w:r w:rsidRPr="0060432D">
        <w:rPr>
          <w:rFonts w:hint="eastAsia"/>
        </w:rPr>
        <w:t xml:space="preserve">3）沥青混合料用粗集料质量技术要求   </w:t>
      </w:r>
    </w:p>
    <w:p w14:paraId="2B89A285" w14:textId="77777777" w:rsidR="00C5722D" w:rsidRPr="0060432D" w:rsidRDefault="0066002F">
      <w:pPr>
        <w:adjustRightInd w:val="0"/>
        <w:snapToGrid w:val="0"/>
        <w:spacing w:line="360" w:lineRule="auto"/>
        <w:ind w:firstLineChars="100" w:firstLine="240"/>
        <w:jc w:val="both"/>
      </w:pPr>
      <w:r w:rsidRPr="0060432D">
        <w:rPr>
          <w:rFonts w:hint="eastAsia"/>
        </w:rPr>
        <w:t>沥青路面的粗集料应选用碎石，与沥青应具有良好的黏附性。常用的石料有玄武岩、安山岩、片麻岩、辉绿岩等，并且粗集料应该洁净、干燥、表面粗糙，质量应符合表5-7的规定。对受热易变形的集料，宜采用经拌和</w:t>
      </w:r>
      <w:proofErr w:type="gramStart"/>
      <w:r w:rsidRPr="0060432D">
        <w:rPr>
          <w:rFonts w:hint="eastAsia"/>
        </w:rPr>
        <w:t>和</w:t>
      </w:r>
      <w:proofErr w:type="gramEnd"/>
      <w:r w:rsidRPr="0060432D">
        <w:rPr>
          <w:rFonts w:hint="eastAsia"/>
        </w:rPr>
        <w:t>机烘干后的集料进行检验。</w:t>
      </w:r>
    </w:p>
    <w:p w14:paraId="5A2C94D1" w14:textId="77777777" w:rsidR="00C5722D" w:rsidRPr="0060432D" w:rsidRDefault="0066002F">
      <w:pPr>
        <w:adjustRightInd w:val="0"/>
        <w:snapToGrid w:val="0"/>
        <w:spacing w:line="360" w:lineRule="auto"/>
        <w:ind w:rightChars="100" w:right="240" w:firstLine="200"/>
        <w:jc w:val="both"/>
      </w:pPr>
      <w:r w:rsidRPr="0060432D">
        <w:rPr>
          <w:rFonts w:hint="eastAsia"/>
        </w:rPr>
        <w:t xml:space="preserve">                         沥青混合料用粗集料质量技术要求               表5-7</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5055"/>
        <w:gridCol w:w="1273"/>
        <w:gridCol w:w="1453"/>
        <w:gridCol w:w="2539"/>
      </w:tblGrid>
      <w:tr w:rsidR="00C5722D" w:rsidRPr="0060432D" w14:paraId="161F5895" w14:textId="77777777" w:rsidTr="0063061C">
        <w:trPr>
          <w:trHeight w:val="274"/>
          <w:jc w:val="center"/>
        </w:trPr>
        <w:tc>
          <w:tcPr>
            <w:tcW w:w="2449" w:type="pct"/>
            <w:vAlign w:val="center"/>
          </w:tcPr>
          <w:p w14:paraId="7B560138" w14:textId="77777777" w:rsidR="00C5722D" w:rsidRPr="0060432D" w:rsidRDefault="0066002F">
            <w:pPr>
              <w:spacing w:line="360" w:lineRule="auto"/>
              <w:jc w:val="center"/>
              <w:rPr>
                <w:sz w:val="21"/>
                <w:szCs w:val="21"/>
              </w:rPr>
            </w:pPr>
            <w:r w:rsidRPr="0060432D">
              <w:rPr>
                <w:rFonts w:hint="eastAsia"/>
                <w:sz w:val="21"/>
                <w:szCs w:val="21"/>
              </w:rPr>
              <w:t>指        标</w:t>
            </w:r>
          </w:p>
        </w:tc>
        <w:tc>
          <w:tcPr>
            <w:tcW w:w="617" w:type="pct"/>
            <w:vAlign w:val="center"/>
          </w:tcPr>
          <w:p w14:paraId="2D79C5BE" w14:textId="77777777" w:rsidR="00C5722D" w:rsidRPr="0060432D" w:rsidRDefault="0066002F">
            <w:pPr>
              <w:spacing w:line="360" w:lineRule="auto"/>
              <w:jc w:val="center"/>
              <w:rPr>
                <w:sz w:val="21"/>
                <w:szCs w:val="21"/>
              </w:rPr>
            </w:pPr>
            <w:r w:rsidRPr="0060432D">
              <w:rPr>
                <w:rFonts w:hint="eastAsia"/>
                <w:sz w:val="21"/>
                <w:szCs w:val="21"/>
              </w:rPr>
              <w:t>单 位</w:t>
            </w:r>
          </w:p>
        </w:tc>
        <w:tc>
          <w:tcPr>
            <w:tcW w:w="704" w:type="pct"/>
            <w:vAlign w:val="center"/>
          </w:tcPr>
          <w:p w14:paraId="33A3E25D" w14:textId="77777777" w:rsidR="00C5722D" w:rsidRPr="0060432D" w:rsidRDefault="0066002F">
            <w:pPr>
              <w:spacing w:line="360" w:lineRule="auto"/>
              <w:jc w:val="center"/>
              <w:rPr>
                <w:sz w:val="21"/>
                <w:szCs w:val="21"/>
              </w:rPr>
            </w:pPr>
            <w:r w:rsidRPr="0060432D">
              <w:rPr>
                <w:rFonts w:hint="eastAsia"/>
                <w:sz w:val="21"/>
                <w:szCs w:val="21"/>
              </w:rPr>
              <w:t>支路</w:t>
            </w:r>
          </w:p>
        </w:tc>
        <w:tc>
          <w:tcPr>
            <w:tcW w:w="1230" w:type="pct"/>
            <w:vAlign w:val="center"/>
          </w:tcPr>
          <w:p w14:paraId="312FE98B" w14:textId="77777777" w:rsidR="00C5722D" w:rsidRPr="0060432D" w:rsidRDefault="0066002F">
            <w:pPr>
              <w:spacing w:line="360" w:lineRule="auto"/>
              <w:jc w:val="center"/>
              <w:rPr>
                <w:sz w:val="21"/>
                <w:szCs w:val="21"/>
              </w:rPr>
            </w:pPr>
            <w:r w:rsidRPr="0060432D">
              <w:rPr>
                <w:rFonts w:hint="eastAsia"/>
                <w:sz w:val="21"/>
                <w:szCs w:val="21"/>
              </w:rPr>
              <w:t>试验方法</w:t>
            </w:r>
          </w:p>
        </w:tc>
      </w:tr>
      <w:tr w:rsidR="00C5722D" w:rsidRPr="0060432D" w14:paraId="1FF98F13" w14:textId="77777777" w:rsidTr="0063061C">
        <w:trPr>
          <w:trHeight w:val="274"/>
          <w:jc w:val="center"/>
        </w:trPr>
        <w:tc>
          <w:tcPr>
            <w:tcW w:w="2449" w:type="pct"/>
            <w:vAlign w:val="center"/>
          </w:tcPr>
          <w:p w14:paraId="4B9612DC" w14:textId="77777777" w:rsidR="00C5722D" w:rsidRPr="0060432D" w:rsidRDefault="0066002F">
            <w:pPr>
              <w:spacing w:line="360" w:lineRule="auto"/>
              <w:jc w:val="center"/>
              <w:rPr>
                <w:sz w:val="21"/>
                <w:szCs w:val="21"/>
              </w:rPr>
            </w:pPr>
            <w:r w:rsidRPr="0060432D">
              <w:rPr>
                <w:rFonts w:hint="eastAsia"/>
                <w:sz w:val="21"/>
                <w:szCs w:val="21"/>
              </w:rPr>
              <w:t>石料压碎值，不大于</w:t>
            </w:r>
          </w:p>
        </w:tc>
        <w:tc>
          <w:tcPr>
            <w:tcW w:w="617" w:type="pct"/>
            <w:vAlign w:val="center"/>
          </w:tcPr>
          <w:p w14:paraId="575E6DBE" w14:textId="77777777" w:rsidR="00C5722D" w:rsidRPr="0060432D" w:rsidRDefault="0066002F">
            <w:pPr>
              <w:spacing w:line="360" w:lineRule="auto"/>
              <w:jc w:val="center"/>
              <w:rPr>
                <w:sz w:val="21"/>
                <w:szCs w:val="21"/>
              </w:rPr>
            </w:pPr>
            <w:r w:rsidRPr="0060432D">
              <w:rPr>
                <w:rFonts w:hint="eastAsia"/>
                <w:sz w:val="21"/>
                <w:szCs w:val="21"/>
              </w:rPr>
              <w:t>%</w:t>
            </w:r>
          </w:p>
        </w:tc>
        <w:tc>
          <w:tcPr>
            <w:tcW w:w="704" w:type="pct"/>
            <w:vAlign w:val="center"/>
          </w:tcPr>
          <w:p w14:paraId="5CA4FA79" w14:textId="77777777" w:rsidR="00C5722D" w:rsidRPr="0060432D" w:rsidRDefault="0066002F">
            <w:pPr>
              <w:spacing w:line="360" w:lineRule="auto"/>
              <w:jc w:val="center"/>
              <w:rPr>
                <w:sz w:val="21"/>
                <w:szCs w:val="21"/>
              </w:rPr>
            </w:pPr>
            <w:r w:rsidRPr="0060432D">
              <w:rPr>
                <w:rFonts w:hint="eastAsia"/>
                <w:sz w:val="21"/>
                <w:szCs w:val="21"/>
              </w:rPr>
              <w:t>30</w:t>
            </w:r>
          </w:p>
        </w:tc>
        <w:tc>
          <w:tcPr>
            <w:tcW w:w="1230" w:type="pct"/>
            <w:vAlign w:val="center"/>
          </w:tcPr>
          <w:p w14:paraId="4029D5BD" w14:textId="77777777" w:rsidR="00C5722D" w:rsidRPr="0060432D" w:rsidRDefault="0066002F">
            <w:pPr>
              <w:spacing w:line="360" w:lineRule="auto"/>
              <w:jc w:val="center"/>
              <w:rPr>
                <w:sz w:val="21"/>
                <w:szCs w:val="21"/>
              </w:rPr>
            </w:pPr>
            <w:r w:rsidRPr="0060432D">
              <w:rPr>
                <w:rFonts w:hint="eastAsia"/>
                <w:sz w:val="21"/>
                <w:szCs w:val="21"/>
              </w:rPr>
              <w:t>T0316</w:t>
            </w:r>
          </w:p>
        </w:tc>
      </w:tr>
      <w:tr w:rsidR="00C5722D" w:rsidRPr="0060432D" w14:paraId="58B1718A" w14:textId="77777777" w:rsidTr="0063061C">
        <w:trPr>
          <w:trHeight w:val="274"/>
          <w:jc w:val="center"/>
        </w:trPr>
        <w:tc>
          <w:tcPr>
            <w:tcW w:w="2449" w:type="pct"/>
            <w:vAlign w:val="center"/>
          </w:tcPr>
          <w:p w14:paraId="43F29675" w14:textId="77777777" w:rsidR="00C5722D" w:rsidRPr="0060432D" w:rsidRDefault="0066002F">
            <w:pPr>
              <w:spacing w:line="360" w:lineRule="auto"/>
              <w:jc w:val="center"/>
              <w:rPr>
                <w:sz w:val="21"/>
                <w:szCs w:val="21"/>
              </w:rPr>
            </w:pPr>
            <w:r w:rsidRPr="0060432D">
              <w:rPr>
                <w:rFonts w:hint="eastAsia"/>
                <w:sz w:val="21"/>
                <w:szCs w:val="21"/>
              </w:rPr>
              <w:t>洛杉矶磨耗损失，不大于</w:t>
            </w:r>
          </w:p>
        </w:tc>
        <w:tc>
          <w:tcPr>
            <w:tcW w:w="617" w:type="pct"/>
            <w:vAlign w:val="center"/>
          </w:tcPr>
          <w:p w14:paraId="4C82D614" w14:textId="77777777" w:rsidR="00C5722D" w:rsidRPr="0060432D" w:rsidRDefault="0066002F">
            <w:pPr>
              <w:spacing w:line="360" w:lineRule="auto"/>
              <w:jc w:val="center"/>
              <w:rPr>
                <w:sz w:val="21"/>
                <w:szCs w:val="21"/>
              </w:rPr>
            </w:pPr>
            <w:r w:rsidRPr="0060432D">
              <w:rPr>
                <w:rFonts w:hint="eastAsia"/>
                <w:sz w:val="21"/>
                <w:szCs w:val="21"/>
              </w:rPr>
              <w:t>%</w:t>
            </w:r>
          </w:p>
        </w:tc>
        <w:tc>
          <w:tcPr>
            <w:tcW w:w="704" w:type="pct"/>
            <w:vAlign w:val="center"/>
          </w:tcPr>
          <w:p w14:paraId="525B935C" w14:textId="77777777" w:rsidR="00C5722D" w:rsidRPr="0060432D" w:rsidRDefault="0066002F">
            <w:pPr>
              <w:spacing w:line="360" w:lineRule="auto"/>
              <w:jc w:val="center"/>
              <w:rPr>
                <w:sz w:val="21"/>
                <w:szCs w:val="21"/>
              </w:rPr>
            </w:pPr>
            <w:r w:rsidRPr="0060432D">
              <w:rPr>
                <w:rFonts w:hint="eastAsia"/>
                <w:sz w:val="21"/>
                <w:szCs w:val="21"/>
              </w:rPr>
              <w:t>35</w:t>
            </w:r>
          </w:p>
        </w:tc>
        <w:tc>
          <w:tcPr>
            <w:tcW w:w="1230" w:type="pct"/>
            <w:vAlign w:val="center"/>
          </w:tcPr>
          <w:p w14:paraId="1E30FEF3" w14:textId="77777777" w:rsidR="00C5722D" w:rsidRPr="0060432D" w:rsidRDefault="0066002F">
            <w:pPr>
              <w:spacing w:line="360" w:lineRule="auto"/>
              <w:jc w:val="center"/>
              <w:rPr>
                <w:sz w:val="21"/>
                <w:szCs w:val="21"/>
              </w:rPr>
            </w:pPr>
            <w:r w:rsidRPr="0060432D">
              <w:rPr>
                <w:rFonts w:hint="eastAsia"/>
                <w:sz w:val="21"/>
                <w:szCs w:val="21"/>
              </w:rPr>
              <w:t>T0317</w:t>
            </w:r>
          </w:p>
        </w:tc>
      </w:tr>
      <w:tr w:rsidR="00C5722D" w:rsidRPr="0060432D" w14:paraId="16852178" w14:textId="77777777" w:rsidTr="0063061C">
        <w:trPr>
          <w:trHeight w:val="274"/>
          <w:jc w:val="center"/>
        </w:trPr>
        <w:tc>
          <w:tcPr>
            <w:tcW w:w="2449" w:type="pct"/>
            <w:vAlign w:val="center"/>
          </w:tcPr>
          <w:p w14:paraId="2A5D9CFE" w14:textId="77777777" w:rsidR="00C5722D" w:rsidRPr="0060432D" w:rsidRDefault="0066002F">
            <w:pPr>
              <w:spacing w:line="360" w:lineRule="auto"/>
              <w:jc w:val="center"/>
              <w:rPr>
                <w:sz w:val="21"/>
                <w:szCs w:val="21"/>
              </w:rPr>
            </w:pPr>
            <w:r w:rsidRPr="0060432D">
              <w:rPr>
                <w:rFonts w:hint="eastAsia"/>
                <w:sz w:val="21"/>
                <w:szCs w:val="21"/>
              </w:rPr>
              <w:t>表观相对密度，不小于</w:t>
            </w:r>
          </w:p>
        </w:tc>
        <w:tc>
          <w:tcPr>
            <w:tcW w:w="617" w:type="pct"/>
            <w:vAlign w:val="center"/>
          </w:tcPr>
          <w:p w14:paraId="645C784A" w14:textId="77777777" w:rsidR="00C5722D" w:rsidRPr="0060432D" w:rsidRDefault="0066002F">
            <w:pPr>
              <w:spacing w:line="360" w:lineRule="auto"/>
              <w:jc w:val="center"/>
              <w:rPr>
                <w:sz w:val="21"/>
                <w:szCs w:val="21"/>
              </w:rPr>
            </w:pPr>
            <w:r w:rsidRPr="0060432D">
              <w:rPr>
                <w:rFonts w:hint="eastAsia"/>
                <w:sz w:val="21"/>
                <w:szCs w:val="21"/>
              </w:rPr>
              <w:t>-</w:t>
            </w:r>
          </w:p>
        </w:tc>
        <w:tc>
          <w:tcPr>
            <w:tcW w:w="704" w:type="pct"/>
            <w:vAlign w:val="center"/>
          </w:tcPr>
          <w:p w14:paraId="4A7F9BAE" w14:textId="77777777" w:rsidR="00C5722D" w:rsidRPr="0060432D" w:rsidRDefault="0066002F">
            <w:pPr>
              <w:spacing w:line="360" w:lineRule="auto"/>
              <w:jc w:val="center"/>
              <w:rPr>
                <w:sz w:val="21"/>
                <w:szCs w:val="21"/>
              </w:rPr>
            </w:pPr>
            <w:r w:rsidRPr="0060432D">
              <w:rPr>
                <w:rFonts w:hint="eastAsia"/>
                <w:sz w:val="21"/>
                <w:szCs w:val="21"/>
              </w:rPr>
              <w:t>2.45</w:t>
            </w:r>
          </w:p>
        </w:tc>
        <w:tc>
          <w:tcPr>
            <w:tcW w:w="1230" w:type="pct"/>
            <w:vAlign w:val="center"/>
          </w:tcPr>
          <w:p w14:paraId="1C843229" w14:textId="77777777" w:rsidR="00C5722D" w:rsidRPr="0060432D" w:rsidRDefault="0066002F">
            <w:pPr>
              <w:spacing w:line="360" w:lineRule="auto"/>
              <w:jc w:val="center"/>
              <w:rPr>
                <w:sz w:val="21"/>
                <w:szCs w:val="21"/>
              </w:rPr>
            </w:pPr>
            <w:r w:rsidRPr="0060432D">
              <w:rPr>
                <w:rFonts w:hint="eastAsia"/>
                <w:sz w:val="21"/>
                <w:szCs w:val="21"/>
              </w:rPr>
              <w:t>T0304</w:t>
            </w:r>
          </w:p>
        </w:tc>
      </w:tr>
      <w:tr w:rsidR="00C5722D" w:rsidRPr="0060432D" w14:paraId="7D956146" w14:textId="77777777" w:rsidTr="0063061C">
        <w:trPr>
          <w:trHeight w:val="274"/>
          <w:jc w:val="center"/>
        </w:trPr>
        <w:tc>
          <w:tcPr>
            <w:tcW w:w="2449" w:type="pct"/>
            <w:vAlign w:val="center"/>
          </w:tcPr>
          <w:p w14:paraId="0C61B284" w14:textId="77777777" w:rsidR="00C5722D" w:rsidRPr="0060432D" w:rsidRDefault="0066002F">
            <w:pPr>
              <w:spacing w:line="360" w:lineRule="auto"/>
              <w:jc w:val="center"/>
              <w:rPr>
                <w:sz w:val="21"/>
                <w:szCs w:val="21"/>
              </w:rPr>
            </w:pPr>
            <w:r w:rsidRPr="0060432D">
              <w:rPr>
                <w:rFonts w:hint="eastAsia"/>
                <w:sz w:val="21"/>
                <w:szCs w:val="21"/>
              </w:rPr>
              <w:t>吸水率，不大于</w:t>
            </w:r>
          </w:p>
        </w:tc>
        <w:tc>
          <w:tcPr>
            <w:tcW w:w="617" w:type="pct"/>
            <w:vAlign w:val="center"/>
          </w:tcPr>
          <w:p w14:paraId="1B0A3517" w14:textId="77777777" w:rsidR="00C5722D" w:rsidRPr="0060432D" w:rsidRDefault="0066002F">
            <w:pPr>
              <w:spacing w:line="360" w:lineRule="auto"/>
              <w:jc w:val="center"/>
              <w:rPr>
                <w:sz w:val="21"/>
                <w:szCs w:val="21"/>
              </w:rPr>
            </w:pPr>
            <w:r w:rsidRPr="0060432D">
              <w:rPr>
                <w:rFonts w:hint="eastAsia"/>
                <w:sz w:val="21"/>
                <w:szCs w:val="21"/>
              </w:rPr>
              <w:t>%</w:t>
            </w:r>
          </w:p>
        </w:tc>
        <w:tc>
          <w:tcPr>
            <w:tcW w:w="704" w:type="pct"/>
            <w:vAlign w:val="center"/>
          </w:tcPr>
          <w:p w14:paraId="71A3839A" w14:textId="77777777" w:rsidR="00C5722D" w:rsidRPr="0060432D" w:rsidRDefault="0066002F">
            <w:pPr>
              <w:spacing w:line="360" w:lineRule="auto"/>
              <w:jc w:val="center"/>
              <w:rPr>
                <w:sz w:val="21"/>
                <w:szCs w:val="21"/>
              </w:rPr>
            </w:pPr>
            <w:r w:rsidRPr="0060432D">
              <w:rPr>
                <w:rFonts w:hint="eastAsia"/>
                <w:sz w:val="21"/>
                <w:szCs w:val="21"/>
              </w:rPr>
              <w:t>3.0</w:t>
            </w:r>
          </w:p>
        </w:tc>
        <w:tc>
          <w:tcPr>
            <w:tcW w:w="1230" w:type="pct"/>
            <w:vAlign w:val="center"/>
          </w:tcPr>
          <w:p w14:paraId="28FC9964" w14:textId="77777777" w:rsidR="00C5722D" w:rsidRPr="0060432D" w:rsidRDefault="0066002F">
            <w:pPr>
              <w:spacing w:line="360" w:lineRule="auto"/>
              <w:jc w:val="center"/>
              <w:rPr>
                <w:sz w:val="21"/>
                <w:szCs w:val="21"/>
              </w:rPr>
            </w:pPr>
            <w:r w:rsidRPr="0060432D">
              <w:rPr>
                <w:rFonts w:hint="eastAsia"/>
                <w:sz w:val="21"/>
                <w:szCs w:val="21"/>
              </w:rPr>
              <w:t>T0304</w:t>
            </w:r>
          </w:p>
        </w:tc>
      </w:tr>
      <w:tr w:rsidR="00C5722D" w:rsidRPr="0060432D" w14:paraId="4F7BE091" w14:textId="77777777" w:rsidTr="0063061C">
        <w:trPr>
          <w:trHeight w:val="274"/>
          <w:jc w:val="center"/>
        </w:trPr>
        <w:tc>
          <w:tcPr>
            <w:tcW w:w="2449" w:type="pct"/>
            <w:vAlign w:val="center"/>
          </w:tcPr>
          <w:p w14:paraId="66C1B35D" w14:textId="77777777" w:rsidR="00C5722D" w:rsidRPr="0060432D" w:rsidRDefault="0066002F">
            <w:pPr>
              <w:spacing w:line="360" w:lineRule="auto"/>
              <w:jc w:val="center"/>
              <w:rPr>
                <w:sz w:val="21"/>
                <w:szCs w:val="21"/>
              </w:rPr>
            </w:pPr>
            <w:r w:rsidRPr="0060432D">
              <w:rPr>
                <w:rFonts w:hint="eastAsia"/>
                <w:sz w:val="21"/>
                <w:szCs w:val="21"/>
              </w:rPr>
              <w:t>坚固性，不大于</w:t>
            </w:r>
          </w:p>
        </w:tc>
        <w:tc>
          <w:tcPr>
            <w:tcW w:w="617" w:type="pct"/>
            <w:vAlign w:val="center"/>
          </w:tcPr>
          <w:p w14:paraId="300AD738" w14:textId="77777777" w:rsidR="00C5722D" w:rsidRPr="0060432D" w:rsidRDefault="0066002F">
            <w:pPr>
              <w:spacing w:line="360" w:lineRule="auto"/>
              <w:jc w:val="center"/>
              <w:rPr>
                <w:sz w:val="21"/>
                <w:szCs w:val="21"/>
              </w:rPr>
            </w:pPr>
            <w:r w:rsidRPr="0060432D">
              <w:rPr>
                <w:rFonts w:hint="eastAsia"/>
                <w:sz w:val="21"/>
                <w:szCs w:val="21"/>
              </w:rPr>
              <w:t>%</w:t>
            </w:r>
          </w:p>
        </w:tc>
        <w:tc>
          <w:tcPr>
            <w:tcW w:w="704" w:type="pct"/>
            <w:vAlign w:val="center"/>
          </w:tcPr>
          <w:p w14:paraId="2AEF506B" w14:textId="77777777" w:rsidR="00C5722D" w:rsidRPr="0060432D" w:rsidRDefault="0066002F">
            <w:pPr>
              <w:spacing w:line="360" w:lineRule="auto"/>
              <w:jc w:val="center"/>
              <w:rPr>
                <w:sz w:val="21"/>
                <w:szCs w:val="21"/>
              </w:rPr>
            </w:pPr>
            <w:r w:rsidRPr="0060432D">
              <w:rPr>
                <w:rFonts w:hint="eastAsia"/>
                <w:sz w:val="21"/>
                <w:szCs w:val="21"/>
              </w:rPr>
              <w:t>-</w:t>
            </w:r>
          </w:p>
        </w:tc>
        <w:tc>
          <w:tcPr>
            <w:tcW w:w="1230" w:type="pct"/>
            <w:vAlign w:val="center"/>
          </w:tcPr>
          <w:p w14:paraId="39ECE0E1" w14:textId="77777777" w:rsidR="00C5722D" w:rsidRPr="0060432D" w:rsidRDefault="0066002F">
            <w:pPr>
              <w:spacing w:line="360" w:lineRule="auto"/>
              <w:jc w:val="center"/>
              <w:rPr>
                <w:sz w:val="21"/>
                <w:szCs w:val="21"/>
              </w:rPr>
            </w:pPr>
            <w:r w:rsidRPr="0060432D">
              <w:rPr>
                <w:rFonts w:hint="eastAsia"/>
                <w:sz w:val="21"/>
                <w:szCs w:val="21"/>
              </w:rPr>
              <w:t>T0314</w:t>
            </w:r>
          </w:p>
        </w:tc>
      </w:tr>
      <w:tr w:rsidR="00C5722D" w:rsidRPr="0060432D" w14:paraId="0C6DF743" w14:textId="77777777" w:rsidTr="0063061C">
        <w:trPr>
          <w:trHeight w:val="274"/>
          <w:jc w:val="center"/>
        </w:trPr>
        <w:tc>
          <w:tcPr>
            <w:tcW w:w="2449" w:type="pct"/>
            <w:vAlign w:val="center"/>
          </w:tcPr>
          <w:p w14:paraId="5E6309CB" w14:textId="77777777" w:rsidR="00C5722D" w:rsidRPr="0060432D" w:rsidRDefault="0066002F">
            <w:pPr>
              <w:spacing w:line="360" w:lineRule="auto"/>
              <w:jc w:val="center"/>
              <w:rPr>
                <w:sz w:val="21"/>
                <w:szCs w:val="21"/>
              </w:rPr>
            </w:pPr>
            <w:r w:rsidRPr="0060432D">
              <w:rPr>
                <w:rFonts w:hint="eastAsia"/>
                <w:sz w:val="21"/>
                <w:szCs w:val="21"/>
              </w:rPr>
              <w:t>针片状颗粒含量（混合料），不大于</w:t>
            </w:r>
          </w:p>
        </w:tc>
        <w:tc>
          <w:tcPr>
            <w:tcW w:w="617" w:type="pct"/>
            <w:vAlign w:val="center"/>
          </w:tcPr>
          <w:p w14:paraId="187B98E6" w14:textId="77777777" w:rsidR="00C5722D" w:rsidRPr="0060432D" w:rsidRDefault="0066002F">
            <w:pPr>
              <w:spacing w:line="360" w:lineRule="auto"/>
              <w:jc w:val="center"/>
              <w:rPr>
                <w:sz w:val="21"/>
                <w:szCs w:val="21"/>
              </w:rPr>
            </w:pPr>
            <w:r w:rsidRPr="0060432D">
              <w:rPr>
                <w:rFonts w:hint="eastAsia"/>
                <w:sz w:val="21"/>
                <w:szCs w:val="21"/>
              </w:rPr>
              <w:t>%</w:t>
            </w:r>
          </w:p>
        </w:tc>
        <w:tc>
          <w:tcPr>
            <w:tcW w:w="704" w:type="pct"/>
            <w:vAlign w:val="center"/>
          </w:tcPr>
          <w:p w14:paraId="58A57576" w14:textId="77777777" w:rsidR="00C5722D" w:rsidRPr="0060432D" w:rsidRDefault="0066002F">
            <w:pPr>
              <w:spacing w:line="360" w:lineRule="auto"/>
              <w:jc w:val="center"/>
              <w:rPr>
                <w:sz w:val="21"/>
                <w:szCs w:val="21"/>
              </w:rPr>
            </w:pPr>
            <w:r w:rsidRPr="0060432D">
              <w:rPr>
                <w:rFonts w:hint="eastAsia"/>
                <w:sz w:val="21"/>
                <w:szCs w:val="21"/>
              </w:rPr>
              <w:t>20</w:t>
            </w:r>
          </w:p>
        </w:tc>
        <w:tc>
          <w:tcPr>
            <w:tcW w:w="1230" w:type="pct"/>
            <w:vMerge w:val="restart"/>
            <w:vAlign w:val="center"/>
          </w:tcPr>
          <w:p w14:paraId="5E981BC3" w14:textId="77777777" w:rsidR="00C5722D" w:rsidRPr="0060432D" w:rsidRDefault="0066002F">
            <w:pPr>
              <w:spacing w:line="360" w:lineRule="auto"/>
              <w:jc w:val="center"/>
              <w:rPr>
                <w:sz w:val="21"/>
                <w:szCs w:val="21"/>
              </w:rPr>
            </w:pPr>
            <w:r w:rsidRPr="0060432D">
              <w:rPr>
                <w:rFonts w:hint="eastAsia"/>
                <w:sz w:val="21"/>
                <w:szCs w:val="21"/>
              </w:rPr>
              <w:t>T0312</w:t>
            </w:r>
          </w:p>
        </w:tc>
      </w:tr>
      <w:tr w:rsidR="00C5722D" w:rsidRPr="0060432D" w14:paraId="04675A0A" w14:textId="77777777" w:rsidTr="0063061C">
        <w:trPr>
          <w:trHeight w:val="274"/>
          <w:jc w:val="center"/>
        </w:trPr>
        <w:tc>
          <w:tcPr>
            <w:tcW w:w="2449" w:type="pct"/>
            <w:vAlign w:val="center"/>
          </w:tcPr>
          <w:p w14:paraId="71B37CA2" w14:textId="77777777" w:rsidR="00C5722D" w:rsidRPr="0060432D" w:rsidRDefault="0066002F">
            <w:pPr>
              <w:spacing w:line="360" w:lineRule="auto"/>
              <w:jc w:val="center"/>
              <w:rPr>
                <w:sz w:val="21"/>
                <w:szCs w:val="21"/>
              </w:rPr>
            </w:pPr>
            <w:r w:rsidRPr="0060432D">
              <w:rPr>
                <w:rFonts w:hint="eastAsia"/>
                <w:sz w:val="21"/>
                <w:szCs w:val="21"/>
              </w:rPr>
              <w:t>其中粒径大于9.5mm，不大于</w:t>
            </w:r>
          </w:p>
        </w:tc>
        <w:tc>
          <w:tcPr>
            <w:tcW w:w="617" w:type="pct"/>
            <w:vAlign w:val="center"/>
          </w:tcPr>
          <w:p w14:paraId="0DC15501" w14:textId="77777777" w:rsidR="00C5722D" w:rsidRPr="0060432D" w:rsidRDefault="0066002F">
            <w:pPr>
              <w:spacing w:line="360" w:lineRule="auto"/>
              <w:jc w:val="center"/>
              <w:rPr>
                <w:sz w:val="21"/>
                <w:szCs w:val="21"/>
              </w:rPr>
            </w:pPr>
            <w:r w:rsidRPr="0060432D">
              <w:rPr>
                <w:rFonts w:hint="eastAsia"/>
                <w:sz w:val="21"/>
                <w:szCs w:val="21"/>
              </w:rPr>
              <w:t>%</w:t>
            </w:r>
          </w:p>
        </w:tc>
        <w:tc>
          <w:tcPr>
            <w:tcW w:w="704" w:type="pct"/>
            <w:vAlign w:val="center"/>
          </w:tcPr>
          <w:p w14:paraId="4CE6CE78" w14:textId="77777777" w:rsidR="00C5722D" w:rsidRPr="0060432D" w:rsidRDefault="0066002F">
            <w:pPr>
              <w:spacing w:line="360" w:lineRule="auto"/>
              <w:jc w:val="center"/>
              <w:rPr>
                <w:sz w:val="21"/>
                <w:szCs w:val="21"/>
              </w:rPr>
            </w:pPr>
            <w:r w:rsidRPr="0060432D">
              <w:rPr>
                <w:rFonts w:hint="eastAsia"/>
                <w:sz w:val="21"/>
                <w:szCs w:val="21"/>
              </w:rPr>
              <w:t>-</w:t>
            </w:r>
          </w:p>
        </w:tc>
        <w:tc>
          <w:tcPr>
            <w:tcW w:w="1230" w:type="pct"/>
            <w:vMerge/>
            <w:vAlign w:val="center"/>
          </w:tcPr>
          <w:p w14:paraId="4D8BB9E5" w14:textId="77777777" w:rsidR="00C5722D" w:rsidRPr="0060432D" w:rsidRDefault="00C5722D">
            <w:pPr>
              <w:spacing w:line="360" w:lineRule="auto"/>
              <w:jc w:val="center"/>
              <w:rPr>
                <w:sz w:val="21"/>
                <w:szCs w:val="21"/>
              </w:rPr>
            </w:pPr>
          </w:p>
        </w:tc>
      </w:tr>
      <w:tr w:rsidR="00C5722D" w:rsidRPr="0060432D" w14:paraId="0910D3E6" w14:textId="77777777" w:rsidTr="0063061C">
        <w:trPr>
          <w:trHeight w:val="274"/>
          <w:jc w:val="center"/>
        </w:trPr>
        <w:tc>
          <w:tcPr>
            <w:tcW w:w="2449" w:type="pct"/>
            <w:vAlign w:val="center"/>
          </w:tcPr>
          <w:p w14:paraId="0BF5EEED" w14:textId="77777777" w:rsidR="00C5722D" w:rsidRPr="0060432D" w:rsidRDefault="0066002F">
            <w:pPr>
              <w:spacing w:line="360" w:lineRule="auto"/>
              <w:jc w:val="center"/>
              <w:rPr>
                <w:sz w:val="21"/>
                <w:szCs w:val="21"/>
              </w:rPr>
            </w:pPr>
            <w:r w:rsidRPr="0060432D">
              <w:rPr>
                <w:rFonts w:hint="eastAsia"/>
                <w:sz w:val="21"/>
                <w:szCs w:val="21"/>
              </w:rPr>
              <w:t>其中粒径小于9.5mm，不大于</w:t>
            </w:r>
          </w:p>
        </w:tc>
        <w:tc>
          <w:tcPr>
            <w:tcW w:w="617" w:type="pct"/>
            <w:vAlign w:val="center"/>
          </w:tcPr>
          <w:p w14:paraId="74DBC3E6" w14:textId="77777777" w:rsidR="00C5722D" w:rsidRPr="0060432D" w:rsidRDefault="0066002F">
            <w:pPr>
              <w:spacing w:line="360" w:lineRule="auto"/>
              <w:jc w:val="center"/>
              <w:rPr>
                <w:sz w:val="21"/>
                <w:szCs w:val="21"/>
              </w:rPr>
            </w:pPr>
            <w:r w:rsidRPr="0060432D">
              <w:rPr>
                <w:rFonts w:hint="eastAsia"/>
                <w:sz w:val="21"/>
                <w:szCs w:val="21"/>
              </w:rPr>
              <w:t>%</w:t>
            </w:r>
          </w:p>
        </w:tc>
        <w:tc>
          <w:tcPr>
            <w:tcW w:w="704" w:type="pct"/>
            <w:vAlign w:val="center"/>
          </w:tcPr>
          <w:p w14:paraId="2DF74B89" w14:textId="77777777" w:rsidR="00C5722D" w:rsidRPr="0060432D" w:rsidRDefault="0066002F">
            <w:pPr>
              <w:spacing w:line="360" w:lineRule="auto"/>
              <w:jc w:val="center"/>
              <w:rPr>
                <w:sz w:val="21"/>
                <w:szCs w:val="21"/>
              </w:rPr>
            </w:pPr>
            <w:r w:rsidRPr="0060432D">
              <w:rPr>
                <w:rFonts w:hint="eastAsia"/>
                <w:sz w:val="21"/>
                <w:szCs w:val="21"/>
              </w:rPr>
              <w:t>-</w:t>
            </w:r>
          </w:p>
        </w:tc>
        <w:tc>
          <w:tcPr>
            <w:tcW w:w="1230" w:type="pct"/>
            <w:vMerge/>
            <w:vAlign w:val="center"/>
          </w:tcPr>
          <w:p w14:paraId="03199FB7" w14:textId="77777777" w:rsidR="00C5722D" w:rsidRPr="0060432D" w:rsidRDefault="00C5722D">
            <w:pPr>
              <w:spacing w:line="360" w:lineRule="auto"/>
              <w:jc w:val="center"/>
              <w:rPr>
                <w:sz w:val="21"/>
                <w:szCs w:val="21"/>
              </w:rPr>
            </w:pPr>
          </w:p>
        </w:tc>
      </w:tr>
      <w:tr w:rsidR="00C5722D" w:rsidRPr="0060432D" w14:paraId="42AB71E2" w14:textId="77777777" w:rsidTr="0063061C">
        <w:trPr>
          <w:trHeight w:val="274"/>
          <w:jc w:val="center"/>
        </w:trPr>
        <w:tc>
          <w:tcPr>
            <w:tcW w:w="2449" w:type="pct"/>
            <w:vAlign w:val="center"/>
          </w:tcPr>
          <w:p w14:paraId="659DDCAC" w14:textId="77777777" w:rsidR="00C5722D" w:rsidRPr="0060432D" w:rsidRDefault="0066002F">
            <w:pPr>
              <w:spacing w:line="360" w:lineRule="auto"/>
              <w:jc w:val="center"/>
              <w:rPr>
                <w:sz w:val="21"/>
                <w:szCs w:val="21"/>
              </w:rPr>
            </w:pPr>
            <w:r w:rsidRPr="0060432D">
              <w:rPr>
                <w:rFonts w:hint="eastAsia"/>
                <w:sz w:val="21"/>
                <w:szCs w:val="21"/>
              </w:rPr>
              <w:t>水洗法&lt;0.075mm颗粒含量，不大于</w:t>
            </w:r>
          </w:p>
        </w:tc>
        <w:tc>
          <w:tcPr>
            <w:tcW w:w="617" w:type="pct"/>
            <w:vAlign w:val="center"/>
          </w:tcPr>
          <w:p w14:paraId="74279334" w14:textId="77777777" w:rsidR="00C5722D" w:rsidRPr="0060432D" w:rsidRDefault="0066002F">
            <w:pPr>
              <w:spacing w:line="360" w:lineRule="auto"/>
              <w:jc w:val="center"/>
              <w:rPr>
                <w:sz w:val="21"/>
                <w:szCs w:val="21"/>
              </w:rPr>
            </w:pPr>
            <w:r w:rsidRPr="0060432D">
              <w:rPr>
                <w:rFonts w:hint="eastAsia"/>
                <w:sz w:val="21"/>
                <w:szCs w:val="21"/>
              </w:rPr>
              <w:t>%</w:t>
            </w:r>
          </w:p>
        </w:tc>
        <w:tc>
          <w:tcPr>
            <w:tcW w:w="704" w:type="pct"/>
            <w:vAlign w:val="center"/>
          </w:tcPr>
          <w:p w14:paraId="2D4735EA" w14:textId="77777777" w:rsidR="00C5722D" w:rsidRPr="0060432D" w:rsidRDefault="0066002F">
            <w:pPr>
              <w:spacing w:line="360" w:lineRule="auto"/>
              <w:jc w:val="center"/>
              <w:rPr>
                <w:sz w:val="21"/>
                <w:szCs w:val="21"/>
              </w:rPr>
            </w:pPr>
            <w:r w:rsidRPr="0060432D">
              <w:rPr>
                <w:rFonts w:hint="eastAsia"/>
                <w:sz w:val="21"/>
                <w:szCs w:val="21"/>
              </w:rPr>
              <w:t>1</w:t>
            </w:r>
          </w:p>
        </w:tc>
        <w:tc>
          <w:tcPr>
            <w:tcW w:w="1230" w:type="pct"/>
            <w:vAlign w:val="center"/>
          </w:tcPr>
          <w:p w14:paraId="1FEC2DF2" w14:textId="77777777" w:rsidR="00C5722D" w:rsidRPr="0060432D" w:rsidRDefault="0066002F">
            <w:pPr>
              <w:spacing w:line="360" w:lineRule="auto"/>
              <w:jc w:val="center"/>
              <w:rPr>
                <w:sz w:val="21"/>
                <w:szCs w:val="21"/>
              </w:rPr>
            </w:pPr>
            <w:r w:rsidRPr="0060432D">
              <w:rPr>
                <w:rFonts w:hint="eastAsia"/>
                <w:sz w:val="21"/>
                <w:szCs w:val="21"/>
              </w:rPr>
              <w:t>T0310</w:t>
            </w:r>
          </w:p>
        </w:tc>
      </w:tr>
      <w:tr w:rsidR="00C5722D" w:rsidRPr="0060432D" w14:paraId="5785A4C3" w14:textId="77777777" w:rsidTr="0063061C">
        <w:trPr>
          <w:trHeight w:val="274"/>
          <w:jc w:val="center"/>
        </w:trPr>
        <w:tc>
          <w:tcPr>
            <w:tcW w:w="2449" w:type="pct"/>
            <w:vAlign w:val="center"/>
          </w:tcPr>
          <w:p w14:paraId="463CC431" w14:textId="77777777" w:rsidR="00C5722D" w:rsidRPr="0060432D" w:rsidRDefault="0066002F">
            <w:pPr>
              <w:spacing w:line="360" w:lineRule="auto"/>
              <w:jc w:val="center"/>
              <w:rPr>
                <w:sz w:val="21"/>
                <w:szCs w:val="21"/>
              </w:rPr>
            </w:pPr>
            <w:r w:rsidRPr="0060432D">
              <w:rPr>
                <w:rFonts w:hint="eastAsia"/>
                <w:sz w:val="21"/>
                <w:szCs w:val="21"/>
              </w:rPr>
              <w:t>软石含量，不大于</w:t>
            </w:r>
          </w:p>
        </w:tc>
        <w:tc>
          <w:tcPr>
            <w:tcW w:w="617" w:type="pct"/>
            <w:vAlign w:val="center"/>
          </w:tcPr>
          <w:p w14:paraId="243F6485" w14:textId="77777777" w:rsidR="00C5722D" w:rsidRPr="0060432D" w:rsidRDefault="0066002F">
            <w:pPr>
              <w:spacing w:line="360" w:lineRule="auto"/>
              <w:jc w:val="center"/>
              <w:rPr>
                <w:sz w:val="21"/>
                <w:szCs w:val="21"/>
              </w:rPr>
            </w:pPr>
            <w:r w:rsidRPr="0060432D">
              <w:rPr>
                <w:rFonts w:hint="eastAsia"/>
                <w:sz w:val="21"/>
                <w:szCs w:val="21"/>
              </w:rPr>
              <w:t>%</w:t>
            </w:r>
          </w:p>
        </w:tc>
        <w:tc>
          <w:tcPr>
            <w:tcW w:w="704" w:type="pct"/>
            <w:vAlign w:val="center"/>
          </w:tcPr>
          <w:p w14:paraId="2EFFF831" w14:textId="77777777" w:rsidR="00C5722D" w:rsidRPr="0060432D" w:rsidRDefault="0066002F">
            <w:pPr>
              <w:spacing w:line="360" w:lineRule="auto"/>
              <w:jc w:val="center"/>
              <w:rPr>
                <w:sz w:val="21"/>
                <w:szCs w:val="21"/>
              </w:rPr>
            </w:pPr>
            <w:r w:rsidRPr="0060432D">
              <w:rPr>
                <w:rFonts w:hint="eastAsia"/>
                <w:sz w:val="21"/>
                <w:szCs w:val="21"/>
              </w:rPr>
              <w:t>5</w:t>
            </w:r>
          </w:p>
        </w:tc>
        <w:tc>
          <w:tcPr>
            <w:tcW w:w="1230" w:type="pct"/>
            <w:vAlign w:val="center"/>
          </w:tcPr>
          <w:p w14:paraId="2CE13A48" w14:textId="77777777" w:rsidR="00C5722D" w:rsidRPr="0060432D" w:rsidRDefault="0066002F">
            <w:pPr>
              <w:spacing w:line="360" w:lineRule="auto"/>
              <w:jc w:val="center"/>
              <w:rPr>
                <w:sz w:val="21"/>
                <w:szCs w:val="21"/>
              </w:rPr>
            </w:pPr>
            <w:r w:rsidRPr="0060432D">
              <w:rPr>
                <w:rFonts w:hint="eastAsia"/>
                <w:sz w:val="21"/>
                <w:szCs w:val="21"/>
              </w:rPr>
              <w:t>T0320</w:t>
            </w:r>
          </w:p>
        </w:tc>
      </w:tr>
      <w:tr w:rsidR="00C5722D" w:rsidRPr="0060432D" w14:paraId="7C445956" w14:textId="77777777" w:rsidTr="0063061C">
        <w:trPr>
          <w:trHeight w:val="236"/>
          <w:jc w:val="center"/>
        </w:trPr>
        <w:tc>
          <w:tcPr>
            <w:tcW w:w="2449" w:type="pct"/>
            <w:vAlign w:val="center"/>
          </w:tcPr>
          <w:p w14:paraId="3D0EA70E" w14:textId="77777777" w:rsidR="00C5722D" w:rsidRPr="0060432D" w:rsidRDefault="0066002F">
            <w:pPr>
              <w:spacing w:line="360" w:lineRule="auto"/>
              <w:jc w:val="center"/>
              <w:rPr>
                <w:sz w:val="21"/>
                <w:szCs w:val="21"/>
              </w:rPr>
            </w:pPr>
            <w:r w:rsidRPr="0060432D">
              <w:rPr>
                <w:rFonts w:hint="eastAsia"/>
                <w:sz w:val="21"/>
                <w:szCs w:val="21"/>
              </w:rPr>
              <w:t>石料磨光值PSV，不小于</w:t>
            </w:r>
          </w:p>
        </w:tc>
        <w:tc>
          <w:tcPr>
            <w:tcW w:w="617" w:type="pct"/>
            <w:vAlign w:val="center"/>
          </w:tcPr>
          <w:p w14:paraId="762B923C" w14:textId="77777777" w:rsidR="00C5722D" w:rsidRPr="0060432D" w:rsidRDefault="00C5722D">
            <w:pPr>
              <w:spacing w:line="360" w:lineRule="auto"/>
              <w:jc w:val="center"/>
              <w:rPr>
                <w:sz w:val="21"/>
                <w:szCs w:val="21"/>
              </w:rPr>
            </w:pPr>
          </w:p>
        </w:tc>
        <w:tc>
          <w:tcPr>
            <w:tcW w:w="704" w:type="pct"/>
            <w:vAlign w:val="center"/>
          </w:tcPr>
          <w:p w14:paraId="0095F2F3" w14:textId="77777777" w:rsidR="00C5722D" w:rsidRPr="0060432D" w:rsidRDefault="0066002F">
            <w:pPr>
              <w:spacing w:line="360" w:lineRule="auto"/>
              <w:jc w:val="center"/>
              <w:rPr>
                <w:sz w:val="21"/>
                <w:szCs w:val="21"/>
              </w:rPr>
            </w:pPr>
            <w:r w:rsidRPr="0060432D">
              <w:rPr>
                <w:rFonts w:hint="eastAsia"/>
                <w:sz w:val="21"/>
                <w:szCs w:val="21"/>
              </w:rPr>
              <w:t>38</w:t>
            </w:r>
          </w:p>
        </w:tc>
        <w:tc>
          <w:tcPr>
            <w:tcW w:w="1230" w:type="pct"/>
            <w:vAlign w:val="center"/>
          </w:tcPr>
          <w:p w14:paraId="1395FE2A" w14:textId="77777777" w:rsidR="00C5722D" w:rsidRPr="0060432D" w:rsidRDefault="0066002F">
            <w:pPr>
              <w:spacing w:line="360" w:lineRule="auto"/>
              <w:jc w:val="center"/>
              <w:rPr>
                <w:sz w:val="21"/>
                <w:szCs w:val="21"/>
              </w:rPr>
            </w:pPr>
            <w:r w:rsidRPr="0060432D">
              <w:rPr>
                <w:rFonts w:hint="eastAsia"/>
                <w:sz w:val="21"/>
                <w:szCs w:val="21"/>
              </w:rPr>
              <w:t>T0321</w:t>
            </w:r>
          </w:p>
        </w:tc>
      </w:tr>
      <w:tr w:rsidR="00C5722D" w:rsidRPr="0060432D" w14:paraId="030F21C6" w14:textId="77777777" w:rsidTr="0063061C">
        <w:trPr>
          <w:trHeight w:val="83"/>
          <w:jc w:val="center"/>
        </w:trPr>
        <w:tc>
          <w:tcPr>
            <w:tcW w:w="2449" w:type="pct"/>
            <w:vAlign w:val="center"/>
          </w:tcPr>
          <w:p w14:paraId="652439E7" w14:textId="77777777" w:rsidR="00C5722D" w:rsidRPr="0060432D" w:rsidRDefault="0066002F">
            <w:pPr>
              <w:spacing w:line="360" w:lineRule="auto"/>
              <w:jc w:val="center"/>
              <w:rPr>
                <w:sz w:val="21"/>
                <w:szCs w:val="21"/>
              </w:rPr>
            </w:pPr>
            <w:r w:rsidRPr="0060432D">
              <w:rPr>
                <w:rFonts w:hint="eastAsia"/>
                <w:sz w:val="21"/>
                <w:szCs w:val="21"/>
              </w:rPr>
              <w:t>粗集料与沥青的粘附性，不小于</w:t>
            </w:r>
          </w:p>
        </w:tc>
        <w:tc>
          <w:tcPr>
            <w:tcW w:w="617" w:type="pct"/>
            <w:vAlign w:val="center"/>
          </w:tcPr>
          <w:p w14:paraId="39CE4CAD" w14:textId="77777777" w:rsidR="00C5722D" w:rsidRPr="0060432D" w:rsidRDefault="00C5722D">
            <w:pPr>
              <w:spacing w:line="360" w:lineRule="auto"/>
              <w:jc w:val="center"/>
              <w:rPr>
                <w:sz w:val="21"/>
                <w:szCs w:val="21"/>
              </w:rPr>
            </w:pPr>
          </w:p>
        </w:tc>
        <w:tc>
          <w:tcPr>
            <w:tcW w:w="704" w:type="pct"/>
            <w:vAlign w:val="center"/>
          </w:tcPr>
          <w:p w14:paraId="3A60690E" w14:textId="77777777" w:rsidR="00C5722D" w:rsidRPr="0060432D" w:rsidRDefault="0066002F">
            <w:pPr>
              <w:spacing w:line="360" w:lineRule="auto"/>
              <w:jc w:val="center"/>
              <w:rPr>
                <w:sz w:val="21"/>
                <w:szCs w:val="21"/>
              </w:rPr>
            </w:pPr>
            <w:r w:rsidRPr="0060432D">
              <w:rPr>
                <w:rFonts w:hint="eastAsia"/>
                <w:sz w:val="21"/>
                <w:szCs w:val="21"/>
              </w:rPr>
              <w:t>4</w:t>
            </w:r>
          </w:p>
        </w:tc>
        <w:tc>
          <w:tcPr>
            <w:tcW w:w="1230" w:type="pct"/>
            <w:vAlign w:val="center"/>
          </w:tcPr>
          <w:p w14:paraId="1FAB209E" w14:textId="77777777" w:rsidR="00C5722D" w:rsidRPr="0060432D" w:rsidRDefault="0066002F">
            <w:pPr>
              <w:spacing w:line="360" w:lineRule="auto"/>
              <w:jc w:val="center"/>
              <w:rPr>
                <w:sz w:val="21"/>
                <w:szCs w:val="21"/>
              </w:rPr>
            </w:pPr>
            <w:r w:rsidRPr="0060432D">
              <w:rPr>
                <w:rFonts w:hint="eastAsia"/>
                <w:sz w:val="21"/>
                <w:szCs w:val="21"/>
              </w:rPr>
              <w:t>T</w:t>
            </w:r>
            <w:proofErr w:type="gramStart"/>
            <w:r w:rsidRPr="0060432D">
              <w:rPr>
                <w:rFonts w:hint="eastAsia"/>
                <w:sz w:val="21"/>
                <w:szCs w:val="21"/>
              </w:rPr>
              <w:t>0616  T</w:t>
            </w:r>
            <w:proofErr w:type="gramEnd"/>
            <w:r w:rsidRPr="0060432D">
              <w:rPr>
                <w:rFonts w:hint="eastAsia"/>
                <w:sz w:val="21"/>
                <w:szCs w:val="21"/>
              </w:rPr>
              <w:t>0663</w:t>
            </w:r>
          </w:p>
        </w:tc>
      </w:tr>
    </w:tbl>
    <w:p w14:paraId="768F4A45" w14:textId="77777777" w:rsidR="00C5722D" w:rsidRPr="0060432D" w:rsidRDefault="0066002F">
      <w:pPr>
        <w:adjustRightInd w:val="0"/>
        <w:snapToGrid w:val="0"/>
        <w:spacing w:line="360" w:lineRule="auto"/>
        <w:jc w:val="both"/>
      </w:pPr>
      <w:r w:rsidRPr="0060432D">
        <w:rPr>
          <w:rFonts w:hint="eastAsia"/>
        </w:rPr>
        <w:t>粗集料规格应符合表5-8规定。</w:t>
      </w:r>
    </w:p>
    <w:p w14:paraId="722132C0" w14:textId="77777777" w:rsidR="00C5722D" w:rsidRPr="0060432D" w:rsidRDefault="0066002F">
      <w:pPr>
        <w:adjustRightInd w:val="0"/>
        <w:snapToGrid w:val="0"/>
        <w:spacing w:line="360" w:lineRule="auto"/>
        <w:ind w:firstLineChars="750" w:firstLine="1800"/>
        <w:jc w:val="both"/>
      </w:pPr>
      <w:r w:rsidRPr="0060432D">
        <w:rPr>
          <w:rFonts w:hint="eastAsia"/>
        </w:rPr>
        <w:t xml:space="preserve">     </w:t>
      </w:r>
      <w:r w:rsidRPr="0060432D">
        <w:t xml:space="preserve">         </w:t>
      </w:r>
      <w:r w:rsidRPr="0060432D">
        <w:rPr>
          <w:rFonts w:hint="eastAsia"/>
        </w:rPr>
        <w:t xml:space="preserve">   沥青混合料用粗集料规格                  表5-8</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78"/>
        <w:gridCol w:w="846"/>
        <w:gridCol w:w="486"/>
        <w:gridCol w:w="744"/>
        <w:gridCol w:w="744"/>
        <w:gridCol w:w="745"/>
        <w:gridCol w:w="745"/>
        <w:gridCol w:w="745"/>
        <w:gridCol w:w="745"/>
        <w:gridCol w:w="745"/>
        <w:gridCol w:w="745"/>
        <w:gridCol w:w="745"/>
        <w:gridCol w:w="745"/>
        <w:gridCol w:w="576"/>
        <w:gridCol w:w="486"/>
      </w:tblGrid>
      <w:tr w:rsidR="00C5722D" w:rsidRPr="0060432D" w14:paraId="43C9DB11" w14:textId="77777777" w:rsidTr="007B5F79">
        <w:trPr>
          <w:trHeight w:val="185"/>
        </w:trPr>
        <w:tc>
          <w:tcPr>
            <w:tcW w:w="233" w:type="pct"/>
            <w:vMerge w:val="restart"/>
            <w:vAlign w:val="center"/>
          </w:tcPr>
          <w:p w14:paraId="7EA4E010" w14:textId="77777777" w:rsidR="00C5722D" w:rsidRPr="0060432D" w:rsidRDefault="0066002F">
            <w:pPr>
              <w:spacing w:line="360" w:lineRule="auto"/>
              <w:jc w:val="center"/>
              <w:rPr>
                <w:sz w:val="21"/>
                <w:szCs w:val="21"/>
              </w:rPr>
            </w:pPr>
            <w:proofErr w:type="gramStart"/>
            <w:r w:rsidRPr="0060432D">
              <w:rPr>
                <w:rFonts w:hint="eastAsia"/>
                <w:sz w:val="21"/>
                <w:szCs w:val="21"/>
              </w:rPr>
              <w:t>规</w:t>
            </w:r>
            <w:proofErr w:type="gramEnd"/>
          </w:p>
          <w:p w14:paraId="1634D0CF" w14:textId="77777777" w:rsidR="00C5722D" w:rsidRPr="0060432D" w:rsidRDefault="0066002F">
            <w:pPr>
              <w:spacing w:line="360" w:lineRule="auto"/>
              <w:jc w:val="center"/>
              <w:rPr>
                <w:sz w:val="21"/>
                <w:szCs w:val="21"/>
              </w:rPr>
            </w:pPr>
            <w:r w:rsidRPr="0060432D">
              <w:rPr>
                <w:rFonts w:hint="eastAsia"/>
                <w:sz w:val="21"/>
                <w:szCs w:val="21"/>
              </w:rPr>
              <w:t>格</w:t>
            </w:r>
          </w:p>
          <w:p w14:paraId="033B4695" w14:textId="77777777" w:rsidR="00C5722D" w:rsidRPr="0060432D" w:rsidRDefault="0066002F">
            <w:pPr>
              <w:spacing w:line="360" w:lineRule="auto"/>
              <w:jc w:val="center"/>
              <w:rPr>
                <w:sz w:val="21"/>
                <w:szCs w:val="21"/>
              </w:rPr>
            </w:pPr>
            <w:r w:rsidRPr="0060432D">
              <w:rPr>
                <w:rFonts w:hint="eastAsia"/>
                <w:sz w:val="21"/>
                <w:szCs w:val="21"/>
              </w:rPr>
              <w:t>名</w:t>
            </w:r>
          </w:p>
          <w:p w14:paraId="140F6A25" w14:textId="77777777" w:rsidR="00C5722D" w:rsidRPr="0060432D" w:rsidRDefault="0066002F">
            <w:pPr>
              <w:spacing w:line="360" w:lineRule="auto"/>
              <w:jc w:val="center"/>
              <w:rPr>
                <w:sz w:val="21"/>
                <w:szCs w:val="21"/>
              </w:rPr>
            </w:pPr>
            <w:r w:rsidRPr="0060432D">
              <w:rPr>
                <w:rFonts w:hint="eastAsia"/>
                <w:sz w:val="21"/>
                <w:szCs w:val="21"/>
              </w:rPr>
              <w:t>称</w:t>
            </w:r>
          </w:p>
        </w:tc>
        <w:tc>
          <w:tcPr>
            <w:tcW w:w="405" w:type="pct"/>
            <w:vMerge w:val="restart"/>
            <w:vAlign w:val="center"/>
          </w:tcPr>
          <w:p w14:paraId="2E67C0C5" w14:textId="77777777" w:rsidR="00C5722D" w:rsidRPr="0060432D" w:rsidRDefault="0066002F">
            <w:pPr>
              <w:spacing w:line="360" w:lineRule="auto"/>
              <w:jc w:val="center"/>
              <w:rPr>
                <w:sz w:val="21"/>
                <w:szCs w:val="21"/>
              </w:rPr>
            </w:pPr>
            <w:r w:rsidRPr="0060432D">
              <w:rPr>
                <w:rFonts w:hint="eastAsia"/>
                <w:sz w:val="21"/>
                <w:szCs w:val="21"/>
              </w:rPr>
              <w:t>公称</w:t>
            </w:r>
          </w:p>
          <w:p w14:paraId="5D5B204E" w14:textId="77777777" w:rsidR="00C5722D" w:rsidRPr="0060432D" w:rsidRDefault="0066002F">
            <w:pPr>
              <w:spacing w:line="360" w:lineRule="auto"/>
              <w:jc w:val="center"/>
              <w:rPr>
                <w:sz w:val="21"/>
                <w:szCs w:val="21"/>
              </w:rPr>
            </w:pPr>
            <w:r w:rsidRPr="0060432D">
              <w:rPr>
                <w:rFonts w:hint="eastAsia"/>
                <w:sz w:val="21"/>
                <w:szCs w:val="21"/>
              </w:rPr>
              <w:t>粒径</w:t>
            </w:r>
          </w:p>
          <w:p w14:paraId="0BF328E8" w14:textId="77777777" w:rsidR="00C5722D" w:rsidRPr="0060432D" w:rsidRDefault="0066002F">
            <w:pPr>
              <w:spacing w:line="360" w:lineRule="auto"/>
              <w:jc w:val="center"/>
              <w:rPr>
                <w:sz w:val="21"/>
                <w:szCs w:val="21"/>
              </w:rPr>
            </w:pPr>
            <w:r w:rsidRPr="0060432D">
              <w:rPr>
                <w:rFonts w:hint="eastAsia"/>
                <w:sz w:val="21"/>
                <w:szCs w:val="21"/>
              </w:rPr>
              <w:t>（mm）</w:t>
            </w:r>
          </w:p>
        </w:tc>
        <w:tc>
          <w:tcPr>
            <w:tcW w:w="4362" w:type="pct"/>
            <w:gridSpan w:val="13"/>
            <w:vAlign w:val="center"/>
          </w:tcPr>
          <w:p w14:paraId="0A74F439" w14:textId="77777777" w:rsidR="00C5722D" w:rsidRPr="0060432D" w:rsidRDefault="0066002F">
            <w:pPr>
              <w:spacing w:line="360" w:lineRule="auto"/>
              <w:jc w:val="center"/>
              <w:rPr>
                <w:sz w:val="21"/>
                <w:szCs w:val="21"/>
              </w:rPr>
            </w:pPr>
            <w:r w:rsidRPr="0060432D">
              <w:rPr>
                <w:rFonts w:hint="eastAsia"/>
                <w:sz w:val="21"/>
                <w:szCs w:val="21"/>
              </w:rPr>
              <w:t>通过下列筛孔（mm）的质量百分率（%）</w:t>
            </w:r>
          </w:p>
        </w:tc>
      </w:tr>
      <w:tr w:rsidR="00C5722D" w:rsidRPr="0060432D" w14:paraId="41FE527F" w14:textId="77777777" w:rsidTr="007B5F79">
        <w:trPr>
          <w:trHeight w:val="176"/>
        </w:trPr>
        <w:tc>
          <w:tcPr>
            <w:tcW w:w="233" w:type="pct"/>
            <w:vMerge/>
            <w:vAlign w:val="center"/>
          </w:tcPr>
          <w:p w14:paraId="31E5E308" w14:textId="77777777" w:rsidR="00C5722D" w:rsidRPr="0060432D" w:rsidRDefault="00C5722D">
            <w:pPr>
              <w:spacing w:line="360" w:lineRule="auto"/>
              <w:jc w:val="center"/>
            </w:pPr>
          </w:p>
        </w:tc>
        <w:tc>
          <w:tcPr>
            <w:tcW w:w="405" w:type="pct"/>
            <w:vMerge/>
            <w:vAlign w:val="center"/>
          </w:tcPr>
          <w:p w14:paraId="5B438B29" w14:textId="77777777" w:rsidR="00C5722D" w:rsidRPr="0060432D" w:rsidRDefault="00C5722D">
            <w:pPr>
              <w:spacing w:line="360" w:lineRule="auto"/>
              <w:jc w:val="center"/>
            </w:pPr>
          </w:p>
        </w:tc>
        <w:tc>
          <w:tcPr>
            <w:tcW w:w="233" w:type="pct"/>
            <w:vAlign w:val="center"/>
          </w:tcPr>
          <w:p w14:paraId="493E9B41" w14:textId="77777777" w:rsidR="00C5722D" w:rsidRPr="0060432D" w:rsidRDefault="0066002F">
            <w:pPr>
              <w:spacing w:line="360" w:lineRule="auto"/>
              <w:jc w:val="center"/>
              <w:rPr>
                <w:sz w:val="18"/>
                <w:szCs w:val="18"/>
              </w:rPr>
            </w:pPr>
            <w:r w:rsidRPr="0060432D">
              <w:rPr>
                <w:rFonts w:hint="eastAsia"/>
                <w:sz w:val="18"/>
                <w:szCs w:val="18"/>
              </w:rPr>
              <w:t>106</w:t>
            </w:r>
          </w:p>
        </w:tc>
        <w:tc>
          <w:tcPr>
            <w:tcW w:w="362" w:type="pct"/>
            <w:vAlign w:val="center"/>
          </w:tcPr>
          <w:p w14:paraId="01D6F405" w14:textId="77777777" w:rsidR="00C5722D" w:rsidRPr="0060432D" w:rsidRDefault="0066002F">
            <w:pPr>
              <w:spacing w:line="360" w:lineRule="auto"/>
              <w:jc w:val="center"/>
              <w:rPr>
                <w:sz w:val="18"/>
                <w:szCs w:val="18"/>
              </w:rPr>
            </w:pPr>
            <w:r w:rsidRPr="0060432D">
              <w:rPr>
                <w:rFonts w:hint="eastAsia"/>
                <w:sz w:val="18"/>
                <w:szCs w:val="18"/>
              </w:rPr>
              <w:t>75</w:t>
            </w:r>
          </w:p>
        </w:tc>
        <w:tc>
          <w:tcPr>
            <w:tcW w:w="362" w:type="pct"/>
            <w:vAlign w:val="center"/>
          </w:tcPr>
          <w:p w14:paraId="2E5C0A68" w14:textId="77777777" w:rsidR="00C5722D" w:rsidRPr="0060432D" w:rsidRDefault="0066002F">
            <w:pPr>
              <w:spacing w:line="360" w:lineRule="auto"/>
              <w:jc w:val="center"/>
              <w:rPr>
                <w:sz w:val="18"/>
                <w:szCs w:val="18"/>
              </w:rPr>
            </w:pPr>
            <w:r w:rsidRPr="0060432D">
              <w:rPr>
                <w:rFonts w:hint="eastAsia"/>
                <w:sz w:val="18"/>
                <w:szCs w:val="18"/>
              </w:rPr>
              <w:t>63</w:t>
            </w:r>
          </w:p>
        </w:tc>
        <w:tc>
          <w:tcPr>
            <w:tcW w:w="362" w:type="pct"/>
            <w:vAlign w:val="center"/>
          </w:tcPr>
          <w:p w14:paraId="1C08002B" w14:textId="77777777" w:rsidR="00C5722D" w:rsidRPr="0060432D" w:rsidRDefault="0066002F">
            <w:pPr>
              <w:spacing w:line="360" w:lineRule="auto"/>
              <w:jc w:val="center"/>
              <w:rPr>
                <w:sz w:val="18"/>
                <w:szCs w:val="18"/>
              </w:rPr>
            </w:pPr>
            <w:r w:rsidRPr="0060432D">
              <w:rPr>
                <w:rFonts w:hint="eastAsia"/>
                <w:sz w:val="18"/>
                <w:szCs w:val="18"/>
              </w:rPr>
              <w:t>53</w:t>
            </w:r>
          </w:p>
        </w:tc>
        <w:tc>
          <w:tcPr>
            <w:tcW w:w="362" w:type="pct"/>
            <w:vAlign w:val="center"/>
          </w:tcPr>
          <w:p w14:paraId="79FB2791" w14:textId="77777777" w:rsidR="00C5722D" w:rsidRPr="0060432D" w:rsidRDefault="0066002F">
            <w:pPr>
              <w:spacing w:line="360" w:lineRule="auto"/>
              <w:jc w:val="center"/>
              <w:rPr>
                <w:sz w:val="18"/>
                <w:szCs w:val="18"/>
              </w:rPr>
            </w:pPr>
            <w:r w:rsidRPr="0060432D">
              <w:rPr>
                <w:rFonts w:hint="eastAsia"/>
                <w:sz w:val="18"/>
                <w:szCs w:val="18"/>
              </w:rPr>
              <w:t>37.5</w:t>
            </w:r>
          </w:p>
        </w:tc>
        <w:tc>
          <w:tcPr>
            <w:tcW w:w="362" w:type="pct"/>
            <w:vAlign w:val="center"/>
          </w:tcPr>
          <w:p w14:paraId="3329DD7D" w14:textId="77777777" w:rsidR="00C5722D" w:rsidRPr="0060432D" w:rsidRDefault="0066002F">
            <w:pPr>
              <w:spacing w:line="360" w:lineRule="auto"/>
              <w:jc w:val="center"/>
              <w:rPr>
                <w:sz w:val="18"/>
                <w:szCs w:val="18"/>
              </w:rPr>
            </w:pPr>
            <w:r w:rsidRPr="0060432D">
              <w:rPr>
                <w:rFonts w:hint="eastAsia"/>
                <w:sz w:val="18"/>
                <w:szCs w:val="18"/>
              </w:rPr>
              <w:t>31.5</w:t>
            </w:r>
          </w:p>
        </w:tc>
        <w:tc>
          <w:tcPr>
            <w:tcW w:w="362" w:type="pct"/>
            <w:vAlign w:val="center"/>
          </w:tcPr>
          <w:p w14:paraId="6822C8F8" w14:textId="77777777" w:rsidR="00C5722D" w:rsidRPr="0060432D" w:rsidRDefault="0066002F">
            <w:pPr>
              <w:spacing w:line="360" w:lineRule="auto"/>
              <w:jc w:val="center"/>
              <w:rPr>
                <w:sz w:val="18"/>
                <w:szCs w:val="18"/>
              </w:rPr>
            </w:pPr>
            <w:r w:rsidRPr="0060432D">
              <w:rPr>
                <w:rFonts w:hint="eastAsia"/>
                <w:sz w:val="18"/>
                <w:szCs w:val="18"/>
              </w:rPr>
              <w:t>26.5</w:t>
            </w:r>
          </w:p>
        </w:tc>
        <w:tc>
          <w:tcPr>
            <w:tcW w:w="362" w:type="pct"/>
            <w:vAlign w:val="center"/>
          </w:tcPr>
          <w:p w14:paraId="1984B3A7" w14:textId="77777777" w:rsidR="00C5722D" w:rsidRPr="0060432D" w:rsidRDefault="0066002F">
            <w:pPr>
              <w:spacing w:line="360" w:lineRule="auto"/>
              <w:jc w:val="center"/>
              <w:rPr>
                <w:sz w:val="18"/>
                <w:szCs w:val="18"/>
              </w:rPr>
            </w:pPr>
            <w:r w:rsidRPr="0060432D">
              <w:rPr>
                <w:rFonts w:hint="eastAsia"/>
                <w:sz w:val="18"/>
                <w:szCs w:val="18"/>
              </w:rPr>
              <w:t>19.0</w:t>
            </w:r>
          </w:p>
        </w:tc>
        <w:tc>
          <w:tcPr>
            <w:tcW w:w="362" w:type="pct"/>
            <w:vAlign w:val="center"/>
          </w:tcPr>
          <w:p w14:paraId="12ECD42E" w14:textId="77777777" w:rsidR="00C5722D" w:rsidRPr="0060432D" w:rsidRDefault="0066002F">
            <w:pPr>
              <w:spacing w:line="360" w:lineRule="auto"/>
              <w:jc w:val="center"/>
              <w:rPr>
                <w:sz w:val="18"/>
                <w:szCs w:val="18"/>
              </w:rPr>
            </w:pPr>
            <w:r w:rsidRPr="0060432D">
              <w:rPr>
                <w:rFonts w:hint="eastAsia"/>
                <w:sz w:val="18"/>
                <w:szCs w:val="18"/>
              </w:rPr>
              <w:t>13.2</w:t>
            </w:r>
          </w:p>
        </w:tc>
        <w:tc>
          <w:tcPr>
            <w:tcW w:w="362" w:type="pct"/>
            <w:vAlign w:val="center"/>
          </w:tcPr>
          <w:p w14:paraId="22949944" w14:textId="77777777" w:rsidR="00C5722D" w:rsidRPr="0060432D" w:rsidRDefault="0066002F">
            <w:pPr>
              <w:spacing w:line="360" w:lineRule="auto"/>
              <w:jc w:val="center"/>
              <w:rPr>
                <w:sz w:val="18"/>
                <w:szCs w:val="18"/>
              </w:rPr>
            </w:pPr>
            <w:r w:rsidRPr="0060432D">
              <w:rPr>
                <w:rFonts w:hint="eastAsia"/>
                <w:sz w:val="18"/>
                <w:szCs w:val="18"/>
              </w:rPr>
              <w:t>9.5</w:t>
            </w:r>
          </w:p>
        </w:tc>
        <w:tc>
          <w:tcPr>
            <w:tcW w:w="362" w:type="pct"/>
            <w:vAlign w:val="center"/>
          </w:tcPr>
          <w:p w14:paraId="39C89427" w14:textId="77777777" w:rsidR="00C5722D" w:rsidRPr="0060432D" w:rsidRDefault="0066002F">
            <w:pPr>
              <w:spacing w:line="360" w:lineRule="auto"/>
              <w:jc w:val="center"/>
              <w:rPr>
                <w:sz w:val="18"/>
                <w:szCs w:val="18"/>
              </w:rPr>
            </w:pPr>
            <w:r w:rsidRPr="0060432D">
              <w:rPr>
                <w:rFonts w:hint="eastAsia"/>
                <w:sz w:val="18"/>
                <w:szCs w:val="18"/>
              </w:rPr>
              <w:t>4.75</w:t>
            </w:r>
          </w:p>
        </w:tc>
        <w:tc>
          <w:tcPr>
            <w:tcW w:w="276" w:type="pct"/>
            <w:vAlign w:val="center"/>
          </w:tcPr>
          <w:p w14:paraId="5EE87CD3" w14:textId="77777777" w:rsidR="00C5722D" w:rsidRPr="0060432D" w:rsidRDefault="0066002F">
            <w:pPr>
              <w:spacing w:line="360" w:lineRule="auto"/>
              <w:jc w:val="center"/>
              <w:rPr>
                <w:sz w:val="18"/>
                <w:szCs w:val="18"/>
              </w:rPr>
            </w:pPr>
            <w:r w:rsidRPr="0060432D">
              <w:rPr>
                <w:rFonts w:hint="eastAsia"/>
                <w:sz w:val="18"/>
                <w:szCs w:val="18"/>
              </w:rPr>
              <w:t>2.36</w:t>
            </w:r>
          </w:p>
        </w:tc>
        <w:tc>
          <w:tcPr>
            <w:tcW w:w="233" w:type="pct"/>
            <w:vAlign w:val="center"/>
          </w:tcPr>
          <w:p w14:paraId="180990A2" w14:textId="77777777" w:rsidR="00C5722D" w:rsidRPr="0060432D" w:rsidRDefault="0066002F">
            <w:pPr>
              <w:spacing w:line="360" w:lineRule="auto"/>
              <w:jc w:val="center"/>
              <w:rPr>
                <w:sz w:val="18"/>
                <w:szCs w:val="18"/>
              </w:rPr>
            </w:pPr>
            <w:r w:rsidRPr="0060432D">
              <w:rPr>
                <w:rFonts w:hint="eastAsia"/>
                <w:sz w:val="18"/>
                <w:szCs w:val="18"/>
              </w:rPr>
              <w:t>0.6</w:t>
            </w:r>
          </w:p>
        </w:tc>
      </w:tr>
      <w:tr w:rsidR="00C5722D" w:rsidRPr="0060432D" w14:paraId="21D88ECF" w14:textId="77777777" w:rsidTr="007B5F79">
        <w:trPr>
          <w:trHeight w:val="240"/>
        </w:trPr>
        <w:tc>
          <w:tcPr>
            <w:tcW w:w="233" w:type="pct"/>
            <w:vAlign w:val="center"/>
          </w:tcPr>
          <w:p w14:paraId="54AF9C17" w14:textId="77777777" w:rsidR="00C5722D" w:rsidRPr="0060432D" w:rsidRDefault="0066002F">
            <w:pPr>
              <w:spacing w:line="360" w:lineRule="auto"/>
              <w:jc w:val="center"/>
              <w:rPr>
                <w:sz w:val="16"/>
                <w:szCs w:val="16"/>
              </w:rPr>
            </w:pPr>
            <w:r w:rsidRPr="0060432D">
              <w:rPr>
                <w:rFonts w:hint="eastAsia"/>
                <w:sz w:val="16"/>
                <w:szCs w:val="16"/>
              </w:rPr>
              <w:t>S1</w:t>
            </w:r>
          </w:p>
        </w:tc>
        <w:tc>
          <w:tcPr>
            <w:tcW w:w="405" w:type="pct"/>
            <w:vAlign w:val="center"/>
          </w:tcPr>
          <w:p w14:paraId="700402E8" w14:textId="77777777" w:rsidR="00C5722D" w:rsidRPr="0060432D" w:rsidRDefault="0066002F">
            <w:pPr>
              <w:spacing w:line="360" w:lineRule="auto"/>
              <w:jc w:val="center"/>
              <w:rPr>
                <w:sz w:val="16"/>
                <w:szCs w:val="16"/>
              </w:rPr>
            </w:pPr>
            <w:r w:rsidRPr="0060432D">
              <w:rPr>
                <w:rFonts w:hint="eastAsia"/>
                <w:sz w:val="16"/>
                <w:szCs w:val="16"/>
              </w:rPr>
              <w:t>40-75</w:t>
            </w:r>
          </w:p>
        </w:tc>
        <w:tc>
          <w:tcPr>
            <w:tcW w:w="233" w:type="pct"/>
            <w:vAlign w:val="center"/>
          </w:tcPr>
          <w:p w14:paraId="64F07557" w14:textId="77777777" w:rsidR="00C5722D" w:rsidRPr="0060432D" w:rsidRDefault="0066002F">
            <w:pPr>
              <w:spacing w:line="360" w:lineRule="auto"/>
              <w:jc w:val="center"/>
              <w:rPr>
                <w:sz w:val="16"/>
                <w:szCs w:val="16"/>
              </w:rPr>
            </w:pPr>
            <w:r w:rsidRPr="0060432D">
              <w:rPr>
                <w:rFonts w:hint="eastAsia"/>
                <w:sz w:val="16"/>
                <w:szCs w:val="16"/>
              </w:rPr>
              <w:t>100</w:t>
            </w:r>
          </w:p>
        </w:tc>
        <w:tc>
          <w:tcPr>
            <w:tcW w:w="362" w:type="pct"/>
            <w:vAlign w:val="center"/>
          </w:tcPr>
          <w:p w14:paraId="77D27C91" w14:textId="77777777" w:rsidR="00C5722D" w:rsidRPr="0060432D" w:rsidRDefault="0066002F">
            <w:pPr>
              <w:spacing w:line="360" w:lineRule="auto"/>
              <w:jc w:val="center"/>
              <w:rPr>
                <w:sz w:val="16"/>
                <w:szCs w:val="16"/>
              </w:rPr>
            </w:pPr>
            <w:r w:rsidRPr="0060432D">
              <w:rPr>
                <w:rFonts w:hint="eastAsia"/>
                <w:sz w:val="16"/>
                <w:szCs w:val="16"/>
              </w:rPr>
              <w:t>90-100</w:t>
            </w:r>
          </w:p>
        </w:tc>
        <w:tc>
          <w:tcPr>
            <w:tcW w:w="362" w:type="pct"/>
            <w:vAlign w:val="center"/>
          </w:tcPr>
          <w:p w14:paraId="6101D171"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1DCCC52D"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53B5231E" w14:textId="77777777" w:rsidR="00C5722D" w:rsidRPr="0060432D" w:rsidRDefault="0066002F">
            <w:pPr>
              <w:spacing w:line="360" w:lineRule="auto"/>
              <w:jc w:val="center"/>
              <w:rPr>
                <w:sz w:val="16"/>
                <w:szCs w:val="16"/>
              </w:rPr>
            </w:pPr>
            <w:r w:rsidRPr="0060432D">
              <w:rPr>
                <w:rFonts w:hint="eastAsia"/>
                <w:sz w:val="16"/>
                <w:szCs w:val="16"/>
              </w:rPr>
              <w:t>0-15</w:t>
            </w:r>
          </w:p>
        </w:tc>
        <w:tc>
          <w:tcPr>
            <w:tcW w:w="362" w:type="pct"/>
            <w:vAlign w:val="center"/>
          </w:tcPr>
          <w:p w14:paraId="67111295"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1502D26C" w14:textId="77777777" w:rsidR="00C5722D" w:rsidRPr="0060432D" w:rsidRDefault="0066002F">
            <w:pPr>
              <w:spacing w:line="360" w:lineRule="auto"/>
              <w:jc w:val="center"/>
              <w:rPr>
                <w:sz w:val="16"/>
                <w:szCs w:val="16"/>
              </w:rPr>
            </w:pPr>
            <w:r w:rsidRPr="0060432D">
              <w:rPr>
                <w:rFonts w:hint="eastAsia"/>
                <w:sz w:val="16"/>
                <w:szCs w:val="16"/>
              </w:rPr>
              <w:t>0-5</w:t>
            </w:r>
          </w:p>
        </w:tc>
        <w:tc>
          <w:tcPr>
            <w:tcW w:w="362" w:type="pct"/>
            <w:vAlign w:val="center"/>
          </w:tcPr>
          <w:p w14:paraId="284F291E" w14:textId="77777777" w:rsidR="00C5722D" w:rsidRPr="0060432D" w:rsidRDefault="00C5722D">
            <w:pPr>
              <w:spacing w:line="360" w:lineRule="auto"/>
              <w:jc w:val="center"/>
              <w:rPr>
                <w:sz w:val="16"/>
                <w:szCs w:val="16"/>
              </w:rPr>
            </w:pPr>
          </w:p>
        </w:tc>
        <w:tc>
          <w:tcPr>
            <w:tcW w:w="362" w:type="pct"/>
            <w:vAlign w:val="center"/>
          </w:tcPr>
          <w:p w14:paraId="7FE919FE" w14:textId="77777777" w:rsidR="00C5722D" w:rsidRPr="0060432D" w:rsidRDefault="00C5722D">
            <w:pPr>
              <w:spacing w:line="360" w:lineRule="auto"/>
              <w:jc w:val="center"/>
              <w:rPr>
                <w:sz w:val="16"/>
                <w:szCs w:val="16"/>
              </w:rPr>
            </w:pPr>
          </w:p>
        </w:tc>
        <w:tc>
          <w:tcPr>
            <w:tcW w:w="362" w:type="pct"/>
            <w:vAlign w:val="center"/>
          </w:tcPr>
          <w:p w14:paraId="2C972B06" w14:textId="77777777" w:rsidR="00C5722D" w:rsidRPr="0060432D" w:rsidRDefault="00C5722D">
            <w:pPr>
              <w:spacing w:line="360" w:lineRule="auto"/>
              <w:jc w:val="center"/>
              <w:rPr>
                <w:sz w:val="16"/>
                <w:szCs w:val="16"/>
              </w:rPr>
            </w:pPr>
          </w:p>
        </w:tc>
        <w:tc>
          <w:tcPr>
            <w:tcW w:w="362" w:type="pct"/>
            <w:vAlign w:val="center"/>
          </w:tcPr>
          <w:p w14:paraId="3E5A417F" w14:textId="77777777" w:rsidR="00C5722D" w:rsidRPr="0060432D" w:rsidRDefault="00C5722D">
            <w:pPr>
              <w:spacing w:line="360" w:lineRule="auto"/>
              <w:jc w:val="center"/>
              <w:rPr>
                <w:sz w:val="16"/>
                <w:szCs w:val="16"/>
              </w:rPr>
            </w:pPr>
          </w:p>
        </w:tc>
        <w:tc>
          <w:tcPr>
            <w:tcW w:w="276" w:type="pct"/>
            <w:vAlign w:val="center"/>
          </w:tcPr>
          <w:p w14:paraId="278F8772" w14:textId="77777777" w:rsidR="00C5722D" w:rsidRPr="0060432D" w:rsidRDefault="00C5722D">
            <w:pPr>
              <w:spacing w:line="360" w:lineRule="auto"/>
              <w:jc w:val="center"/>
              <w:rPr>
                <w:sz w:val="16"/>
                <w:szCs w:val="16"/>
              </w:rPr>
            </w:pPr>
          </w:p>
        </w:tc>
        <w:tc>
          <w:tcPr>
            <w:tcW w:w="233" w:type="pct"/>
            <w:vAlign w:val="center"/>
          </w:tcPr>
          <w:p w14:paraId="484BDFE1" w14:textId="77777777" w:rsidR="00C5722D" w:rsidRPr="0060432D" w:rsidRDefault="00C5722D">
            <w:pPr>
              <w:spacing w:line="360" w:lineRule="auto"/>
              <w:jc w:val="center"/>
              <w:rPr>
                <w:sz w:val="16"/>
                <w:szCs w:val="16"/>
              </w:rPr>
            </w:pPr>
          </w:p>
        </w:tc>
      </w:tr>
      <w:tr w:rsidR="00C5722D" w:rsidRPr="0060432D" w14:paraId="27C97898" w14:textId="77777777" w:rsidTr="007B5F79">
        <w:trPr>
          <w:trHeight w:val="176"/>
        </w:trPr>
        <w:tc>
          <w:tcPr>
            <w:tcW w:w="233" w:type="pct"/>
            <w:vAlign w:val="center"/>
          </w:tcPr>
          <w:p w14:paraId="0BEB6D66" w14:textId="77777777" w:rsidR="00C5722D" w:rsidRPr="0060432D" w:rsidRDefault="0066002F">
            <w:pPr>
              <w:spacing w:line="360" w:lineRule="auto"/>
              <w:jc w:val="center"/>
              <w:rPr>
                <w:sz w:val="16"/>
                <w:szCs w:val="16"/>
              </w:rPr>
            </w:pPr>
            <w:r w:rsidRPr="0060432D">
              <w:rPr>
                <w:rFonts w:hint="eastAsia"/>
                <w:sz w:val="16"/>
                <w:szCs w:val="16"/>
              </w:rPr>
              <w:t>S2</w:t>
            </w:r>
          </w:p>
        </w:tc>
        <w:tc>
          <w:tcPr>
            <w:tcW w:w="405" w:type="pct"/>
            <w:vAlign w:val="center"/>
          </w:tcPr>
          <w:p w14:paraId="61D09F7F" w14:textId="77777777" w:rsidR="00C5722D" w:rsidRPr="0060432D" w:rsidRDefault="0066002F">
            <w:pPr>
              <w:spacing w:line="360" w:lineRule="auto"/>
              <w:jc w:val="center"/>
              <w:rPr>
                <w:sz w:val="16"/>
                <w:szCs w:val="16"/>
              </w:rPr>
            </w:pPr>
            <w:r w:rsidRPr="0060432D">
              <w:rPr>
                <w:rFonts w:hint="eastAsia"/>
                <w:sz w:val="16"/>
                <w:szCs w:val="16"/>
              </w:rPr>
              <w:t>40-60</w:t>
            </w:r>
          </w:p>
        </w:tc>
        <w:tc>
          <w:tcPr>
            <w:tcW w:w="233" w:type="pct"/>
            <w:vAlign w:val="center"/>
          </w:tcPr>
          <w:p w14:paraId="1B83A2E1" w14:textId="77777777" w:rsidR="00C5722D" w:rsidRPr="0060432D" w:rsidRDefault="00C5722D">
            <w:pPr>
              <w:spacing w:line="360" w:lineRule="auto"/>
              <w:jc w:val="center"/>
              <w:rPr>
                <w:sz w:val="16"/>
                <w:szCs w:val="16"/>
              </w:rPr>
            </w:pPr>
          </w:p>
        </w:tc>
        <w:tc>
          <w:tcPr>
            <w:tcW w:w="362" w:type="pct"/>
            <w:vAlign w:val="center"/>
          </w:tcPr>
          <w:p w14:paraId="240C601E" w14:textId="77777777" w:rsidR="00C5722D" w:rsidRPr="0060432D" w:rsidRDefault="0066002F">
            <w:pPr>
              <w:spacing w:line="360" w:lineRule="auto"/>
              <w:jc w:val="center"/>
              <w:rPr>
                <w:sz w:val="16"/>
                <w:szCs w:val="16"/>
              </w:rPr>
            </w:pPr>
            <w:r w:rsidRPr="0060432D">
              <w:rPr>
                <w:rFonts w:hint="eastAsia"/>
                <w:sz w:val="16"/>
                <w:szCs w:val="16"/>
              </w:rPr>
              <w:t>100</w:t>
            </w:r>
          </w:p>
        </w:tc>
        <w:tc>
          <w:tcPr>
            <w:tcW w:w="362" w:type="pct"/>
            <w:vAlign w:val="center"/>
          </w:tcPr>
          <w:p w14:paraId="09D0123A" w14:textId="77777777" w:rsidR="00C5722D" w:rsidRPr="0060432D" w:rsidRDefault="0066002F">
            <w:pPr>
              <w:spacing w:line="360" w:lineRule="auto"/>
              <w:jc w:val="center"/>
              <w:rPr>
                <w:sz w:val="16"/>
                <w:szCs w:val="16"/>
              </w:rPr>
            </w:pPr>
            <w:r w:rsidRPr="0060432D">
              <w:rPr>
                <w:rFonts w:hint="eastAsia"/>
                <w:sz w:val="16"/>
                <w:szCs w:val="16"/>
              </w:rPr>
              <w:t>90-100</w:t>
            </w:r>
          </w:p>
        </w:tc>
        <w:tc>
          <w:tcPr>
            <w:tcW w:w="362" w:type="pct"/>
            <w:vAlign w:val="center"/>
          </w:tcPr>
          <w:p w14:paraId="0E57FECF"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60D70677" w14:textId="77777777" w:rsidR="00C5722D" w:rsidRPr="0060432D" w:rsidRDefault="0066002F">
            <w:pPr>
              <w:spacing w:line="360" w:lineRule="auto"/>
              <w:jc w:val="center"/>
              <w:rPr>
                <w:sz w:val="16"/>
                <w:szCs w:val="16"/>
              </w:rPr>
            </w:pPr>
            <w:r w:rsidRPr="0060432D">
              <w:rPr>
                <w:rFonts w:hint="eastAsia"/>
                <w:sz w:val="16"/>
                <w:szCs w:val="16"/>
              </w:rPr>
              <w:t>0-15</w:t>
            </w:r>
          </w:p>
        </w:tc>
        <w:tc>
          <w:tcPr>
            <w:tcW w:w="362" w:type="pct"/>
            <w:vAlign w:val="center"/>
          </w:tcPr>
          <w:p w14:paraId="341FF712"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49564056" w14:textId="77777777" w:rsidR="00C5722D" w:rsidRPr="0060432D" w:rsidRDefault="0066002F">
            <w:pPr>
              <w:spacing w:line="360" w:lineRule="auto"/>
              <w:jc w:val="center"/>
              <w:rPr>
                <w:sz w:val="16"/>
                <w:szCs w:val="16"/>
              </w:rPr>
            </w:pPr>
            <w:r w:rsidRPr="0060432D">
              <w:rPr>
                <w:rFonts w:hint="eastAsia"/>
                <w:sz w:val="16"/>
                <w:szCs w:val="16"/>
              </w:rPr>
              <w:t>0-5</w:t>
            </w:r>
          </w:p>
        </w:tc>
        <w:tc>
          <w:tcPr>
            <w:tcW w:w="362" w:type="pct"/>
            <w:vAlign w:val="center"/>
          </w:tcPr>
          <w:p w14:paraId="0CEEF212" w14:textId="77777777" w:rsidR="00C5722D" w:rsidRPr="0060432D" w:rsidRDefault="00C5722D">
            <w:pPr>
              <w:spacing w:line="360" w:lineRule="auto"/>
              <w:jc w:val="center"/>
              <w:rPr>
                <w:sz w:val="16"/>
                <w:szCs w:val="16"/>
              </w:rPr>
            </w:pPr>
          </w:p>
        </w:tc>
        <w:tc>
          <w:tcPr>
            <w:tcW w:w="362" w:type="pct"/>
            <w:vAlign w:val="center"/>
          </w:tcPr>
          <w:p w14:paraId="45C95350" w14:textId="77777777" w:rsidR="00C5722D" w:rsidRPr="0060432D" w:rsidRDefault="00C5722D">
            <w:pPr>
              <w:spacing w:line="360" w:lineRule="auto"/>
              <w:jc w:val="center"/>
              <w:rPr>
                <w:sz w:val="16"/>
                <w:szCs w:val="16"/>
              </w:rPr>
            </w:pPr>
          </w:p>
        </w:tc>
        <w:tc>
          <w:tcPr>
            <w:tcW w:w="362" w:type="pct"/>
            <w:vAlign w:val="center"/>
          </w:tcPr>
          <w:p w14:paraId="578DF56F" w14:textId="77777777" w:rsidR="00C5722D" w:rsidRPr="0060432D" w:rsidRDefault="00C5722D">
            <w:pPr>
              <w:spacing w:line="360" w:lineRule="auto"/>
              <w:jc w:val="center"/>
              <w:rPr>
                <w:sz w:val="16"/>
                <w:szCs w:val="16"/>
              </w:rPr>
            </w:pPr>
          </w:p>
        </w:tc>
        <w:tc>
          <w:tcPr>
            <w:tcW w:w="362" w:type="pct"/>
            <w:vAlign w:val="center"/>
          </w:tcPr>
          <w:p w14:paraId="7C0D8733" w14:textId="77777777" w:rsidR="00C5722D" w:rsidRPr="0060432D" w:rsidRDefault="00C5722D">
            <w:pPr>
              <w:spacing w:line="360" w:lineRule="auto"/>
              <w:jc w:val="center"/>
              <w:rPr>
                <w:sz w:val="16"/>
                <w:szCs w:val="16"/>
              </w:rPr>
            </w:pPr>
          </w:p>
        </w:tc>
        <w:tc>
          <w:tcPr>
            <w:tcW w:w="276" w:type="pct"/>
            <w:vAlign w:val="center"/>
          </w:tcPr>
          <w:p w14:paraId="2E08B49A" w14:textId="77777777" w:rsidR="00C5722D" w:rsidRPr="0060432D" w:rsidRDefault="00C5722D">
            <w:pPr>
              <w:spacing w:line="360" w:lineRule="auto"/>
              <w:jc w:val="center"/>
              <w:rPr>
                <w:sz w:val="16"/>
                <w:szCs w:val="16"/>
              </w:rPr>
            </w:pPr>
          </w:p>
        </w:tc>
        <w:tc>
          <w:tcPr>
            <w:tcW w:w="233" w:type="pct"/>
            <w:vAlign w:val="center"/>
          </w:tcPr>
          <w:p w14:paraId="1F054234" w14:textId="77777777" w:rsidR="00C5722D" w:rsidRPr="0060432D" w:rsidRDefault="00C5722D">
            <w:pPr>
              <w:spacing w:line="360" w:lineRule="auto"/>
              <w:jc w:val="center"/>
              <w:rPr>
                <w:sz w:val="16"/>
                <w:szCs w:val="16"/>
              </w:rPr>
            </w:pPr>
          </w:p>
        </w:tc>
      </w:tr>
      <w:tr w:rsidR="00C5722D" w:rsidRPr="0060432D" w14:paraId="1B1217D2" w14:textId="77777777" w:rsidTr="007B5F79">
        <w:trPr>
          <w:trHeight w:val="176"/>
        </w:trPr>
        <w:tc>
          <w:tcPr>
            <w:tcW w:w="233" w:type="pct"/>
            <w:vAlign w:val="center"/>
          </w:tcPr>
          <w:p w14:paraId="77241F6E" w14:textId="77777777" w:rsidR="00C5722D" w:rsidRPr="0060432D" w:rsidRDefault="0066002F">
            <w:pPr>
              <w:spacing w:line="360" w:lineRule="auto"/>
              <w:jc w:val="center"/>
              <w:rPr>
                <w:sz w:val="16"/>
                <w:szCs w:val="16"/>
              </w:rPr>
            </w:pPr>
            <w:r w:rsidRPr="0060432D">
              <w:rPr>
                <w:rFonts w:hint="eastAsia"/>
                <w:sz w:val="16"/>
                <w:szCs w:val="16"/>
              </w:rPr>
              <w:t>S3</w:t>
            </w:r>
          </w:p>
        </w:tc>
        <w:tc>
          <w:tcPr>
            <w:tcW w:w="405" w:type="pct"/>
            <w:vAlign w:val="center"/>
          </w:tcPr>
          <w:p w14:paraId="3FD6B25A" w14:textId="77777777" w:rsidR="00C5722D" w:rsidRPr="0060432D" w:rsidRDefault="0066002F">
            <w:pPr>
              <w:spacing w:line="360" w:lineRule="auto"/>
              <w:jc w:val="center"/>
              <w:rPr>
                <w:sz w:val="16"/>
                <w:szCs w:val="16"/>
              </w:rPr>
            </w:pPr>
            <w:r w:rsidRPr="0060432D">
              <w:rPr>
                <w:rFonts w:hint="eastAsia"/>
                <w:sz w:val="16"/>
                <w:szCs w:val="16"/>
              </w:rPr>
              <w:t>30-60</w:t>
            </w:r>
          </w:p>
        </w:tc>
        <w:tc>
          <w:tcPr>
            <w:tcW w:w="233" w:type="pct"/>
            <w:vAlign w:val="center"/>
          </w:tcPr>
          <w:p w14:paraId="2A84F60C" w14:textId="77777777" w:rsidR="00C5722D" w:rsidRPr="0060432D" w:rsidRDefault="00C5722D">
            <w:pPr>
              <w:spacing w:line="360" w:lineRule="auto"/>
              <w:jc w:val="center"/>
              <w:rPr>
                <w:sz w:val="16"/>
                <w:szCs w:val="16"/>
              </w:rPr>
            </w:pPr>
          </w:p>
        </w:tc>
        <w:tc>
          <w:tcPr>
            <w:tcW w:w="362" w:type="pct"/>
            <w:vAlign w:val="center"/>
          </w:tcPr>
          <w:p w14:paraId="49DFEB8C" w14:textId="77777777" w:rsidR="00C5722D" w:rsidRPr="0060432D" w:rsidRDefault="0066002F">
            <w:pPr>
              <w:spacing w:line="360" w:lineRule="auto"/>
              <w:jc w:val="center"/>
              <w:rPr>
                <w:sz w:val="16"/>
                <w:szCs w:val="16"/>
              </w:rPr>
            </w:pPr>
            <w:r w:rsidRPr="0060432D">
              <w:rPr>
                <w:rFonts w:hint="eastAsia"/>
                <w:sz w:val="16"/>
                <w:szCs w:val="16"/>
              </w:rPr>
              <w:t>100</w:t>
            </w:r>
          </w:p>
        </w:tc>
        <w:tc>
          <w:tcPr>
            <w:tcW w:w="362" w:type="pct"/>
            <w:vAlign w:val="center"/>
          </w:tcPr>
          <w:p w14:paraId="2E5C34C0" w14:textId="77777777" w:rsidR="00C5722D" w:rsidRPr="0060432D" w:rsidRDefault="0066002F">
            <w:pPr>
              <w:spacing w:line="360" w:lineRule="auto"/>
              <w:jc w:val="center"/>
              <w:rPr>
                <w:sz w:val="16"/>
                <w:szCs w:val="16"/>
              </w:rPr>
            </w:pPr>
            <w:r w:rsidRPr="0060432D">
              <w:rPr>
                <w:rFonts w:hint="eastAsia"/>
                <w:sz w:val="16"/>
                <w:szCs w:val="16"/>
              </w:rPr>
              <w:t>90-100</w:t>
            </w:r>
          </w:p>
        </w:tc>
        <w:tc>
          <w:tcPr>
            <w:tcW w:w="362" w:type="pct"/>
            <w:vAlign w:val="center"/>
          </w:tcPr>
          <w:p w14:paraId="226069E4"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67CB15E2" w14:textId="77777777" w:rsidR="00C5722D" w:rsidRPr="0060432D" w:rsidRDefault="00C5722D">
            <w:pPr>
              <w:spacing w:line="360" w:lineRule="auto"/>
              <w:jc w:val="center"/>
              <w:rPr>
                <w:sz w:val="16"/>
                <w:szCs w:val="16"/>
              </w:rPr>
            </w:pPr>
          </w:p>
        </w:tc>
        <w:tc>
          <w:tcPr>
            <w:tcW w:w="362" w:type="pct"/>
            <w:vAlign w:val="center"/>
          </w:tcPr>
          <w:p w14:paraId="751378EF" w14:textId="77777777" w:rsidR="00C5722D" w:rsidRPr="0060432D" w:rsidRDefault="0066002F">
            <w:pPr>
              <w:spacing w:line="360" w:lineRule="auto"/>
              <w:jc w:val="center"/>
              <w:rPr>
                <w:sz w:val="16"/>
                <w:szCs w:val="16"/>
              </w:rPr>
            </w:pPr>
            <w:r w:rsidRPr="0060432D">
              <w:rPr>
                <w:rFonts w:hint="eastAsia"/>
                <w:sz w:val="16"/>
                <w:szCs w:val="16"/>
              </w:rPr>
              <w:t>0-15</w:t>
            </w:r>
          </w:p>
        </w:tc>
        <w:tc>
          <w:tcPr>
            <w:tcW w:w="362" w:type="pct"/>
            <w:vAlign w:val="center"/>
          </w:tcPr>
          <w:p w14:paraId="07135001"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0AF0EE7D" w14:textId="77777777" w:rsidR="00C5722D" w:rsidRPr="0060432D" w:rsidRDefault="0066002F">
            <w:pPr>
              <w:spacing w:line="360" w:lineRule="auto"/>
              <w:jc w:val="center"/>
              <w:rPr>
                <w:sz w:val="16"/>
                <w:szCs w:val="16"/>
              </w:rPr>
            </w:pPr>
            <w:r w:rsidRPr="0060432D">
              <w:rPr>
                <w:rFonts w:hint="eastAsia"/>
                <w:sz w:val="16"/>
                <w:szCs w:val="16"/>
              </w:rPr>
              <w:t>0-5</w:t>
            </w:r>
          </w:p>
        </w:tc>
        <w:tc>
          <w:tcPr>
            <w:tcW w:w="362" w:type="pct"/>
            <w:vAlign w:val="center"/>
          </w:tcPr>
          <w:p w14:paraId="57F9E6C2" w14:textId="77777777" w:rsidR="00C5722D" w:rsidRPr="0060432D" w:rsidRDefault="00C5722D">
            <w:pPr>
              <w:spacing w:line="360" w:lineRule="auto"/>
              <w:jc w:val="center"/>
              <w:rPr>
                <w:sz w:val="16"/>
                <w:szCs w:val="16"/>
              </w:rPr>
            </w:pPr>
          </w:p>
        </w:tc>
        <w:tc>
          <w:tcPr>
            <w:tcW w:w="362" w:type="pct"/>
            <w:vAlign w:val="center"/>
          </w:tcPr>
          <w:p w14:paraId="291686E8" w14:textId="77777777" w:rsidR="00C5722D" w:rsidRPr="0060432D" w:rsidRDefault="00C5722D">
            <w:pPr>
              <w:spacing w:line="360" w:lineRule="auto"/>
              <w:jc w:val="center"/>
              <w:rPr>
                <w:sz w:val="16"/>
                <w:szCs w:val="16"/>
              </w:rPr>
            </w:pPr>
          </w:p>
        </w:tc>
        <w:tc>
          <w:tcPr>
            <w:tcW w:w="362" w:type="pct"/>
            <w:vAlign w:val="center"/>
          </w:tcPr>
          <w:p w14:paraId="6042315F" w14:textId="77777777" w:rsidR="00C5722D" w:rsidRPr="0060432D" w:rsidRDefault="00C5722D">
            <w:pPr>
              <w:spacing w:line="360" w:lineRule="auto"/>
              <w:jc w:val="center"/>
              <w:rPr>
                <w:sz w:val="16"/>
                <w:szCs w:val="16"/>
              </w:rPr>
            </w:pPr>
          </w:p>
        </w:tc>
        <w:tc>
          <w:tcPr>
            <w:tcW w:w="276" w:type="pct"/>
            <w:vAlign w:val="center"/>
          </w:tcPr>
          <w:p w14:paraId="666CE11A" w14:textId="77777777" w:rsidR="00C5722D" w:rsidRPr="0060432D" w:rsidRDefault="00C5722D">
            <w:pPr>
              <w:spacing w:line="360" w:lineRule="auto"/>
              <w:jc w:val="center"/>
              <w:rPr>
                <w:sz w:val="16"/>
                <w:szCs w:val="16"/>
              </w:rPr>
            </w:pPr>
          </w:p>
        </w:tc>
        <w:tc>
          <w:tcPr>
            <w:tcW w:w="233" w:type="pct"/>
            <w:vAlign w:val="center"/>
          </w:tcPr>
          <w:p w14:paraId="7A04893E" w14:textId="77777777" w:rsidR="00C5722D" w:rsidRPr="0060432D" w:rsidRDefault="00C5722D">
            <w:pPr>
              <w:spacing w:line="360" w:lineRule="auto"/>
              <w:jc w:val="center"/>
              <w:rPr>
                <w:sz w:val="16"/>
                <w:szCs w:val="16"/>
              </w:rPr>
            </w:pPr>
          </w:p>
        </w:tc>
      </w:tr>
      <w:tr w:rsidR="00C5722D" w:rsidRPr="0060432D" w14:paraId="60C56EF7" w14:textId="77777777" w:rsidTr="007B5F79">
        <w:trPr>
          <w:trHeight w:val="176"/>
        </w:trPr>
        <w:tc>
          <w:tcPr>
            <w:tcW w:w="233" w:type="pct"/>
            <w:vAlign w:val="center"/>
          </w:tcPr>
          <w:p w14:paraId="2028965A" w14:textId="77777777" w:rsidR="00C5722D" w:rsidRPr="0060432D" w:rsidRDefault="0066002F">
            <w:pPr>
              <w:spacing w:line="360" w:lineRule="auto"/>
              <w:jc w:val="center"/>
              <w:rPr>
                <w:sz w:val="16"/>
                <w:szCs w:val="16"/>
              </w:rPr>
            </w:pPr>
            <w:r w:rsidRPr="0060432D">
              <w:rPr>
                <w:rFonts w:hint="eastAsia"/>
                <w:sz w:val="16"/>
                <w:szCs w:val="16"/>
              </w:rPr>
              <w:t>S4</w:t>
            </w:r>
          </w:p>
        </w:tc>
        <w:tc>
          <w:tcPr>
            <w:tcW w:w="405" w:type="pct"/>
            <w:vAlign w:val="center"/>
          </w:tcPr>
          <w:p w14:paraId="501CC3F9" w14:textId="77777777" w:rsidR="00C5722D" w:rsidRPr="0060432D" w:rsidRDefault="0066002F">
            <w:pPr>
              <w:spacing w:line="360" w:lineRule="auto"/>
              <w:jc w:val="center"/>
              <w:rPr>
                <w:sz w:val="16"/>
                <w:szCs w:val="16"/>
              </w:rPr>
            </w:pPr>
            <w:r w:rsidRPr="0060432D">
              <w:rPr>
                <w:rFonts w:hint="eastAsia"/>
                <w:sz w:val="16"/>
                <w:szCs w:val="16"/>
              </w:rPr>
              <w:t>25-50</w:t>
            </w:r>
          </w:p>
        </w:tc>
        <w:tc>
          <w:tcPr>
            <w:tcW w:w="233" w:type="pct"/>
            <w:vAlign w:val="center"/>
          </w:tcPr>
          <w:p w14:paraId="7A971A05" w14:textId="77777777" w:rsidR="00C5722D" w:rsidRPr="0060432D" w:rsidRDefault="00C5722D">
            <w:pPr>
              <w:spacing w:line="360" w:lineRule="auto"/>
              <w:jc w:val="center"/>
              <w:rPr>
                <w:sz w:val="16"/>
                <w:szCs w:val="16"/>
              </w:rPr>
            </w:pPr>
          </w:p>
        </w:tc>
        <w:tc>
          <w:tcPr>
            <w:tcW w:w="362" w:type="pct"/>
            <w:vAlign w:val="center"/>
          </w:tcPr>
          <w:p w14:paraId="11CE279B" w14:textId="77777777" w:rsidR="00C5722D" w:rsidRPr="0060432D" w:rsidRDefault="00C5722D">
            <w:pPr>
              <w:spacing w:line="360" w:lineRule="auto"/>
              <w:jc w:val="center"/>
              <w:rPr>
                <w:sz w:val="16"/>
                <w:szCs w:val="16"/>
              </w:rPr>
            </w:pPr>
          </w:p>
        </w:tc>
        <w:tc>
          <w:tcPr>
            <w:tcW w:w="362" w:type="pct"/>
            <w:vAlign w:val="center"/>
          </w:tcPr>
          <w:p w14:paraId="2CD22D77" w14:textId="77777777" w:rsidR="00C5722D" w:rsidRPr="0060432D" w:rsidRDefault="0066002F">
            <w:pPr>
              <w:spacing w:line="360" w:lineRule="auto"/>
              <w:jc w:val="center"/>
              <w:rPr>
                <w:sz w:val="16"/>
                <w:szCs w:val="16"/>
              </w:rPr>
            </w:pPr>
            <w:r w:rsidRPr="0060432D">
              <w:rPr>
                <w:rFonts w:hint="eastAsia"/>
                <w:sz w:val="16"/>
                <w:szCs w:val="16"/>
              </w:rPr>
              <w:t>100</w:t>
            </w:r>
          </w:p>
        </w:tc>
        <w:tc>
          <w:tcPr>
            <w:tcW w:w="362" w:type="pct"/>
            <w:vAlign w:val="center"/>
          </w:tcPr>
          <w:p w14:paraId="16270500" w14:textId="77777777" w:rsidR="00C5722D" w:rsidRPr="0060432D" w:rsidRDefault="0066002F">
            <w:pPr>
              <w:spacing w:line="360" w:lineRule="auto"/>
              <w:jc w:val="center"/>
              <w:rPr>
                <w:sz w:val="16"/>
                <w:szCs w:val="16"/>
              </w:rPr>
            </w:pPr>
            <w:r w:rsidRPr="0060432D">
              <w:rPr>
                <w:rFonts w:hint="eastAsia"/>
                <w:sz w:val="16"/>
                <w:szCs w:val="16"/>
              </w:rPr>
              <w:t>90-100</w:t>
            </w:r>
          </w:p>
        </w:tc>
        <w:tc>
          <w:tcPr>
            <w:tcW w:w="362" w:type="pct"/>
            <w:vAlign w:val="center"/>
          </w:tcPr>
          <w:p w14:paraId="71F79183"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4196377D"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3ADB9BA4" w14:textId="77777777" w:rsidR="00C5722D" w:rsidRPr="0060432D" w:rsidRDefault="0066002F">
            <w:pPr>
              <w:spacing w:line="360" w:lineRule="auto"/>
              <w:jc w:val="center"/>
              <w:rPr>
                <w:sz w:val="16"/>
                <w:szCs w:val="16"/>
              </w:rPr>
            </w:pPr>
            <w:r w:rsidRPr="0060432D">
              <w:rPr>
                <w:rFonts w:hint="eastAsia"/>
                <w:sz w:val="16"/>
                <w:szCs w:val="16"/>
              </w:rPr>
              <w:t>0-15</w:t>
            </w:r>
          </w:p>
        </w:tc>
        <w:tc>
          <w:tcPr>
            <w:tcW w:w="362" w:type="pct"/>
            <w:vAlign w:val="center"/>
          </w:tcPr>
          <w:p w14:paraId="15EEA544"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7F46EE80" w14:textId="77777777" w:rsidR="00C5722D" w:rsidRPr="0060432D" w:rsidRDefault="0066002F">
            <w:pPr>
              <w:spacing w:line="360" w:lineRule="auto"/>
              <w:jc w:val="center"/>
              <w:rPr>
                <w:sz w:val="16"/>
                <w:szCs w:val="16"/>
              </w:rPr>
            </w:pPr>
            <w:r w:rsidRPr="0060432D">
              <w:rPr>
                <w:rFonts w:hint="eastAsia"/>
                <w:sz w:val="16"/>
                <w:szCs w:val="16"/>
              </w:rPr>
              <w:t>0-5</w:t>
            </w:r>
          </w:p>
        </w:tc>
        <w:tc>
          <w:tcPr>
            <w:tcW w:w="362" w:type="pct"/>
            <w:vAlign w:val="center"/>
          </w:tcPr>
          <w:p w14:paraId="5F38ABAB" w14:textId="77777777" w:rsidR="00C5722D" w:rsidRPr="0060432D" w:rsidRDefault="00C5722D">
            <w:pPr>
              <w:spacing w:line="360" w:lineRule="auto"/>
              <w:jc w:val="center"/>
              <w:rPr>
                <w:sz w:val="16"/>
                <w:szCs w:val="16"/>
              </w:rPr>
            </w:pPr>
          </w:p>
        </w:tc>
        <w:tc>
          <w:tcPr>
            <w:tcW w:w="362" w:type="pct"/>
            <w:vAlign w:val="center"/>
          </w:tcPr>
          <w:p w14:paraId="1C1EB30A" w14:textId="77777777" w:rsidR="00C5722D" w:rsidRPr="0060432D" w:rsidRDefault="00C5722D">
            <w:pPr>
              <w:spacing w:line="360" w:lineRule="auto"/>
              <w:jc w:val="center"/>
              <w:rPr>
                <w:sz w:val="16"/>
                <w:szCs w:val="16"/>
              </w:rPr>
            </w:pPr>
          </w:p>
        </w:tc>
        <w:tc>
          <w:tcPr>
            <w:tcW w:w="276" w:type="pct"/>
            <w:vAlign w:val="center"/>
          </w:tcPr>
          <w:p w14:paraId="60C73A08" w14:textId="77777777" w:rsidR="00C5722D" w:rsidRPr="0060432D" w:rsidRDefault="00C5722D">
            <w:pPr>
              <w:spacing w:line="360" w:lineRule="auto"/>
              <w:jc w:val="center"/>
              <w:rPr>
                <w:sz w:val="16"/>
                <w:szCs w:val="16"/>
              </w:rPr>
            </w:pPr>
          </w:p>
        </w:tc>
        <w:tc>
          <w:tcPr>
            <w:tcW w:w="233" w:type="pct"/>
            <w:vAlign w:val="center"/>
          </w:tcPr>
          <w:p w14:paraId="560A35F9" w14:textId="77777777" w:rsidR="00C5722D" w:rsidRPr="0060432D" w:rsidRDefault="00C5722D">
            <w:pPr>
              <w:spacing w:line="360" w:lineRule="auto"/>
              <w:jc w:val="center"/>
              <w:rPr>
                <w:sz w:val="16"/>
                <w:szCs w:val="16"/>
              </w:rPr>
            </w:pPr>
          </w:p>
        </w:tc>
      </w:tr>
      <w:tr w:rsidR="00C5722D" w:rsidRPr="0060432D" w14:paraId="19286B2B" w14:textId="77777777" w:rsidTr="007B5F79">
        <w:trPr>
          <w:trHeight w:val="176"/>
        </w:trPr>
        <w:tc>
          <w:tcPr>
            <w:tcW w:w="233" w:type="pct"/>
            <w:vAlign w:val="center"/>
          </w:tcPr>
          <w:p w14:paraId="113EEDF3" w14:textId="77777777" w:rsidR="00C5722D" w:rsidRPr="0060432D" w:rsidRDefault="0066002F">
            <w:pPr>
              <w:spacing w:line="360" w:lineRule="auto"/>
              <w:jc w:val="center"/>
              <w:rPr>
                <w:sz w:val="16"/>
                <w:szCs w:val="16"/>
              </w:rPr>
            </w:pPr>
            <w:r w:rsidRPr="0060432D">
              <w:rPr>
                <w:rFonts w:hint="eastAsia"/>
                <w:sz w:val="16"/>
                <w:szCs w:val="16"/>
              </w:rPr>
              <w:t>S5</w:t>
            </w:r>
          </w:p>
        </w:tc>
        <w:tc>
          <w:tcPr>
            <w:tcW w:w="405" w:type="pct"/>
            <w:vAlign w:val="center"/>
          </w:tcPr>
          <w:p w14:paraId="363B2C30" w14:textId="77777777" w:rsidR="00C5722D" w:rsidRPr="0060432D" w:rsidRDefault="0066002F">
            <w:pPr>
              <w:spacing w:line="360" w:lineRule="auto"/>
              <w:jc w:val="center"/>
              <w:rPr>
                <w:sz w:val="16"/>
                <w:szCs w:val="16"/>
              </w:rPr>
            </w:pPr>
            <w:r w:rsidRPr="0060432D">
              <w:rPr>
                <w:rFonts w:hint="eastAsia"/>
                <w:sz w:val="16"/>
                <w:szCs w:val="16"/>
              </w:rPr>
              <w:t>20-40</w:t>
            </w:r>
          </w:p>
        </w:tc>
        <w:tc>
          <w:tcPr>
            <w:tcW w:w="233" w:type="pct"/>
            <w:vAlign w:val="center"/>
          </w:tcPr>
          <w:p w14:paraId="171B0E06" w14:textId="77777777" w:rsidR="00C5722D" w:rsidRPr="0060432D" w:rsidRDefault="00C5722D">
            <w:pPr>
              <w:spacing w:line="360" w:lineRule="auto"/>
              <w:jc w:val="center"/>
              <w:rPr>
                <w:sz w:val="16"/>
                <w:szCs w:val="16"/>
              </w:rPr>
            </w:pPr>
          </w:p>
        </w:tc>
        <w:tc>
          <w:tcPr>
            <w:tcW w:w="362" w:type="pct"/>
            <w:vAlign w:val="center"/>
          </w:tcPr>
          <w:p w14:paraId="03F5B4D4" w14:textId="77777777" w:rsidR="00C5722D" w:rsidRPr="0060432D" w:rsidRDefault="00C5722D">
            <w:pPr>
              <w:spacing w:line="360" w:lineRule="auto"/>
              <w:jc w:val="center"/>
              <w:rPr>
                <w:sz w:val="16"/>
                <w:szCs w:val="16"/>
              </w:rPr>
            </w:pPr>
          </w:p>
        </w:tc>
        <w:tc>
          <w:tcPr>
            <w:tcW w:w="362" w:type="pct"/>
            <w:vAlign w:val="center"/>
          </w:tcPr>
          <w:p w14:paraId="0426E8C9" w14:textId="77777777" w:rsidR="00C5722D" w:rsidRPr="0060432D" w:rsidRDefault="00C5722D">
            <w:pPr>
              <w:spacing w:line="360" w:lineRule="auto"/>
              <w:jc w:val="center"/>
              <w:rPr>
                <w:sz w:val="16"/>
                <w:szCs w:val="16"/>
              </w:rPr>
            </w:pPr>
          </w:p>
        </w:tc>
        <w:tc>
          <w:tcPr>
            <w:tcW w:w="362" w:type="pct"/>
            <w:vAlign w:val="center"/>
          </w:tcPr>
          <w:p w14:paraId="63BD0A3C" w14:textId="77777777" w:rsidR="00C5722D" w:rsidRPr="0060432D" w:rsidRDefault="0066002F">
            <w:pPr>
              <w:spacing w:line="360" w:lineRule="auto"/>
              <w:jc w:val="center"/>
              <w:rPr>
                <w:sz w:val="16"/>
                <w:szCs w:val="16"/>
              </w:rPr>
            </w:pPr>
            <w:r w:rsidRPr="0060432D">
              <w:rPr>
                <w:rFonts w:hint="eastAsia"/>
                <w:sz w:val="16"/>
                <w:szCs w:val="16"/>
              </w:rPr>
              <w:t>100</w:t>
            </w:r>
          </w:p>
        </w:tc>
        <w:tc>
          <w:tcPr>
            <w:tcW w:w="362" w:type="pct"/>
            <w:vAlign w:val="center"/>
          </w:tcPr>
          <w:p w14:paraId="663E87DF"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07EF5B52"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048EFC16"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7C697A4E" w14:textId="77777777" w:rsidR="00C5722D" w:rsidRPr="0060432D" w:rsidRDefault="0066002F">
            <w:pPr>
              <w:spacing w:line="360" w:lineRule="auto"/>
              <w:jc w:val="center"/>
              <w:rPr>
                <w:sz w:val="16"/>
                <w:szCs w:val="16"/>
              </w:rPr>
            </w:pPr>
            <w:r w:rsidRPr="0060432D">
              <w:rPr>
                <w:rFonts w:hint="eastAsia"/>
                <w:sz w:val="16"/>
                <w:szCs w:val="16"/>
              </w:rPr>
              <w:t>0-15</w:t>
            </w:r>
          </w:p>
        </w:tc>
        <w:tc>
          <w:tcPr>
            <w:tcW w:w="362" w:type="pct"/>
            <w:vAlign w:val="center"/>
          </w:tcPr>
          <w:p w14:paraId="758609E1"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3235ED35" w14:textId="77777777" w:rsidR="00C5722D" w:rsidRPr="0060432D" w:rsidRDefault="0066002F">
            <w:pPr>
              <w:spacing w:line="360" w:lineRule="auto"/>
              <w:jc w:val="center"/>
              <w:rPr>
                <w:sz w:val="16"/>
                <w:szCs w:val="16"/>
              </w:rPr>
            </w:pPr>
            <w:r w:rsidRPr="0060432D">
              <w:rPr>
                <w:rFonts w:hint="eastAsia"/>
                <w:sz w:val="16"/>
                <w:szCs w:val="16"/>
              </w:rPr>
              <w:t>0-5</w:t>
            </w:r>
          </w:p>
        </w:tc>
        <w:tc>
          <w:tcPr>
            <w:tcW w:w="362" w:type="pct"/>
            <w:vAlign w:val="center"/>
          </w:tcPr>
          <w:p w14:paraId="59D9D674" w14:textId="77777777" w:rsidR="00C5722D" w:rsidRPr="0060432D" w:rsidRDefault="00C5722D">
            <w:pPr>
              <w:spacing w:line="360" w:lineRule="auto"/>
              <w:jc w:val="center"/>
              <w:rPr>
                <w:sz w:val="16"/>
                <w:szCs w:val="16"/>
              </w:rPr>
            </w:pPr>
          </w:p>
        </w:tc>
        <w:tc>
          <w:tcPr>
            <w:tcW w:w="276" w:type="pct"/>
            <w:vAlign w:val="center"/>
          </w:tcPr>
          <w:p w14:paraId="150515EE" w14:textId="77777777" w:rsidR="00C5722D" w:rsidRPr="0060432D" w:rsidRDefault="00C5722D">
            <w:pPr>
              <w:spacing w:line="360" w:lineRule="auto"/>
              <w:jc w:val="center"/>
              <w:rPr>
                <w:sz w:val="16"/>
                <w:szCs w:val="16"/>
              </w:rPr>
            </w:pPr>
          </w:p>
        </w:tc>
        <w:tc>
          <w:tcPr>
            <w:tcW w:w="233" w:type="pct"/>
            <w:vAlign w:val="center"/>
          </w:tcPr>
          <w:p w14:paraId="7F27139D" w14:textId="77777777" w:rsidR="00C5722D" w:rsidRPr="0060432D" w:rsidRDefault="00C5722D">
            <w:pPr>
              <w:spacing w:line="360" w:lineRule="auto"/>
              <w:jc w:val="center"/>
              <w:rPr>
                <w:sz w:val="16"/>
                <w:szCs w:val="16"/>
              </w:rPr>
            </w:pPr>
          </w:p>
        </w:tc>
      </w:tr>
      <w:tr w:rsidR="00C5722D" w:rsidRPr="0060432D" w14:paraId="0DEA83FB" w14:textId="77777777" w:rsidTr="007B5F79">
        <w:trPr>
          <w:trHeight w:val="176"/>
        </w:trPr>
        <w:tc>
          <w:tcPr>
            <w:tcW w:w="233" w:type="pct"/>
            <w:vAlign w:val="center"/>
          </w:tcPr>
          <w:p w14:paraId="3EA41149" w14:textId="77777777" w:rsidR="00C5722D" w:rsidRPr="0060432D" w:rsidRDefault="0066002F">
            <w:pPr>
              <w:spacing w:line="360" w:lineRule="auto"/>
              <w:jc w:val="center"/>
              <w:rPr>
                <w:sz w:val="16"/>
                <w:szCs w:val="16"/>
              </w:rPr>
            </w:pPr>
            <w:r w:rsidRPr="0060432D">
              <w:rPr>
                <w:rFonts w:hint="eastAsia"/>
                <w:sz w:val="16"/>
                <w:szCs w:val="16"/>
              </w:rPr>
              <w:t>S6</w:t>
            </w:r>
          </w:p>
        </w:tc>
        <w:tc>
          <w:tcPr>
            <w:tcW w:w="405" w:type="pct"/>
            <w:vAlign w:val="center"/>
          </w:tcPr>
          <w:p w14:paraId="3737EDFE" w14:textId="77777777" w:rsidR="00C5722D" w:rsidRPr="0060432D" w:rsidRDefault="0066002F">
            <w:pPr>
              <w:spacing w:line="360" w:lineRule="auto"/>
              <w:jc w:val="center"/>
              <w:rPr>
                <w:sz w:val="16"/>
                <w:szCs w:val="16"/>
              </w:rPr>
            </w:pPr>
            <w:r w:rsidRPr="0060432D">
              <w:rPr>
                <w:rFonts w:hint="eastAsia"/>
                <w:sz w:val="16"/>
                <w:szCs w:val="16"/>
              </w:rPr>
              <w:t>15-30</w:t>
            </w:r>
          </w:p>
        </w:tc>
        <w:tc>
          <w:tcPr>
            <w:tcW w:w="233" w:type="pct"/>
            <w:vAlign w:val="center"/>
          </w:tcPr>
          <w:p w14:paraId="77B20642" w14:textId="77777777" w:rsidR="00C5722D" w:rsidRPr="0060432D" w:rsidRDefault="00C5722D">
            <w:pPr>
              <w:spacing w:line="360" w:lineRule="auto"/>
              <w:jc w:val="center"/>
              <w:rPr>
                <w:sz w:val="16"/>
                <w:szCs w:val="16"/>
              </w:rPr>
            </w:pPr>
          </w:p>
        </w:tc>
        <w:tc>
          <w:tcPr>
            <w:tcW w:w="362" w:type="pct"/>
            <w:vAlign w:val="center"/>
          </w:tcPr>
          <w:p w14:paraId="03A6FBC8" w14:textId="77777777" w:rsidR="00C5722D" w:rsidRPr="0060432D" w:rsidRDefault="00C5722D">
            <w:pPr>
              <w:spacing w:line="360" w:lineRule="auto"/>
              <w:jc w:val="center"/>
              <w:rPr>
                <w:sz w:val="16"/>
                <w:szCs w:val="16"/>
              </w:rPr>
            </w:pPr>
          </w:p>
        </w:tc>
        <w:tc>
          <w:tcPr>
            <w:tcW w:w="362" w:type="pct"/>
            <w:vAlign w:val="center"/>
          </w:tcPr>
          <w:p w14:paraId="3815C70D" w14:textId="77777777" w:rsidR="00C5722D" w:rsidRPr="0060432D" w:rsidRDefault="00C5722D">
            <w:pPr>
              <w:spacing w:line="360" w:lineRule="auto"/>
              <w:jc w:val="center"/>
              <w:rPr>
                <w:sz w:val="16"/>
                <w:szCs w:val="16"/>
              </w:rPr>
            </w:pPr>
          </w:p>
        </w:tc>
        <w:tc>
          <w:tcPr>
            <w:tcW w:w="362" w:type="pct"/>
            <w:vAlign w:val="center"/>
          </w:tcPr>
          <w:p w14:paraId="36821BAF" w14:textId="77777777" w:rsidR="00C5722D" w:rsidRPr="0060432D" w:rsidRDefault="00C5722D">
            <w:pPr>
              <w:spacing w:line="360" w:lineRule="auto"/>
              <w:jc w:val="center"/>
              <w:rPr>
                <w:sz w:val="16"/>
                <w:szCs w:val="16"/>
              </w:rPr>
            </w:pPr>
          </w:p>
        </w:tc>
        <w:tc>
          <w:tcPr>
            <w:tcW w:w="362" w:type="pct"/>
            <w:vAlign w:val="center"/>
          </w:tcPr>
          <w:p w14:paraId="386CD9DF" w14:textId="77777777" w:rsidR="00C5722D" w:rsidRPr="0060432D" w:rsidRDefault="0066002F">
            <w:pPr>
              <w:spacing w:line="360" w:lineRule="auto"/>
              <w:jc w:val="center"/>
              <w:rPr>
                <w:sz w:val="16"/>
                <w:szCs w:val="16"/>
              </w:rPr>
            </w:pPr>
            <w:r w:rsidRPr="0060432D">
              <w:rPr>
                <w:rFonts w:hint="eastAsia"/>
                <w:sz w:val="16"/>
                <w:szCs w:val="16"/>
              </w:rPr>
              <w:t>90-100</w:t>
            </w:r>
          </w:p>
        </w:tc>
        <w:tc>
          <w:tcPr>
            <w:tcW w:w="362" w:type="pct"/>
            <w:vAlign w:val="center"/>
          </w:tcPr>
          <w:p w14:paraId="42EF1CEC" w14:textId="77777777" w:rsidR="00C5722D" w:rsidRPr="0060432D" w:rsidRDefault="00C5722D">
            <w:pPr>
              <w:spacing w:line="360" w:lineRule="auto"/>
              <w:jc w:val="center"/>
              <w:rPr>
                <w:sz w:val="16"/>
                <w:szCs w:val="16"/>
              </w:rPr>
            </w:pPr>
          </w:p>
        </w:tc>
        <w:tc>
          <w:tcPr>
            <w:tcW w:w="362" w:type="pct"/>
            <w:vAlign w:val="center"/>
          </w:tcPr>
          <w:p w14:paraId="6A356C90"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1E92C08F"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7EF1E52B" w14:textId="77777777" w:rsidR="00C5722D" w:rsidRPr="0060432D" w:rsidRDefault="0066002F">
            <w:pPr>
              <w:spacing w:line="360" w:lineRule="auto"/>
              <w:jc w:val="center"/>
              <w:rPr>
                <w:sz w:val="16"/>
                <w:szCs w:val="16"/>
              </w:rPr>
            </w:pPr>
            <w:r w:rsidRPr="0060432D">
              <w:rPr>
                <w:rFonts w:hint="eastAsia"/>
                <w:sz w:val="16"/>
                <w:szCs w:val="16"/>
              </w:rPr>
              <w:t>0-15</w:t>
            </w:r>
          </w:p>
        </w:tc>
        <w:tc>
          <w:tcPr>
            <w:tcW w:w="362" w:type="pct"/>
            <w:vAlign w:val="center"/>
          </w:tcPr>
          <w:p w14:paraId="20F19DCE"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703FB2FD" w14:textId="77777777" w:rsidR="00C5722D" w:rsidRPr="0060432D" w:rsidRDefault="0066002F">
            <w:pPr>
              <w:spacing w:line="360" w:lineRule="auto"/>
              <w:jc w:val="center"/>
              <w:rPr>
                <w:sz w:val="16"/>
                <w:szCs w:val="16"/>
              </w:rPr>
            </w:pPr>
            <w:r w:rsidRPr="0060432D">
              <w:rPr>
                <w:rFonts w:hint="eastAsia"/>
                <w:sz w:val="16"/>
                <w:szCs w:val="16"/>
              </w:rPr>
              <w:t>0-5</w:t>
            </w:r>
          </w:p>
        </w:tc>
        <w:tc>
          <w:tcPr>
            <w:tcW w:w="276" w:type="pct"/>
            <w:vAlign w:val="center"/>
          </w:tcPr>
          <w:p w14:paraId="56C274DE" w14:textId="77777777" w:rsidR="00C5722D" w:rsidRPr="0060432D" w:rsidRDefault="00C5722D">
            <w:pPr>
              <w:spacing w:line="360" w:lineRule="auto"/>
              <w:jc w:val="center"/>
              <w:rPr>
                <w:sz w:val="16"/>
                <w:szCs w:val="16"/>
              </w:rPr>
            </w:pPr>
          </w:p>
        </w:tc>
        <w:tc>
          <w:tcPr>
            <w:tcW w:w="233" w:type="pct"/>
            <w:vAlign w:val="center"/>
          </w:tcPr>
          <w:p w14:paraId="7D0A4448" w14:textId="77777777" w:rsidR="00C5722D" w:rsidRPr="0060432D" w:rsidRDefault="00C5722D">
            <w:pPr>
              <w:spacing w:line="360" w:lineRule="auto"/>
              <w:jc w:val="center"/>
              <w:rPr>
                <w:sz w:val="16"/>
                <w:szCs w:val="16"/>
              </w:rPr>
            </w:pPr>
          </w:p>
        </w:tc>
      </w:tr>
      <w:tr w:rsidR="00C5722D" w:rsidRPr="0060432D" w14:paraId="275A94BC" w14:textId="77777777" w:rsidTr="007B5F79">
        <w:trPr>
          <w:trHeight w:val="176"/>
        </w:trPr>
        <w:tc>
          <w:tcPr>
            <w:tcW w:w="233" w:type="pct"/>
            <w:vAlign w:val="center"/>
          </w:tcPr>
          <w:p w14:paraId="78D5F78A" w14:textId="77777777" w:rsidR="00C5722D" w:rsidRPr="0060432D" w:rsidRDefault="0066002F">
            <w:pPr>
              <w:spacing w:line="360" w:lineRule="auto"/>
              <w:jc w:val="center"/>
              <w:rPr>
                <w:sz w:val="16"/>
                <w:szCs w:val="16"/>
              </w:rPr>
            </w:pPr>
            <w:r w:rsidRPr="0060432D">
              <w:rPr>
                <w:rFonts w:hint="eastAsia"/>
                <w:sz w:val="16"/>
                <w:szCs w:val="16"/>
              </w:rPr>
              <w:t>S7</w:t>
            </w:r>
          </w:p>
        </w:tc>
        <w:tc>
          <w:tcPr>
            <w:tcW w:w="405" w:type="pct"/>
            <w:vAlign w:val="center"/>
          </w:tcPr>
          <w:p w14:paraId="438674A6" w14:textId="77777777" w:rsidR="00C5722D" w:rsidRPr="0060432D" w:rsidRDefault="0066002F">
            <w:pPr>
              <w:spacing w:line="360" w:lineRule="auto"/>
              <w:jc w:val="center"/>
              <w:rPr>
                <w:sz w:val="16"/>
                <w:szCs w:val="16"/>
              </w:rPr>
            </w:pPr>
            <w:r w:rsidRPr="0060432D">
              <w:rPr>
                <w:rFonts w:hint="eastAsia"/>
                <w:sz w:val="16"/>
                <w:szCs w:val="16"/>
              </w:rPr>
              <w:t>10-30</w:t>
            </w:r>
          </w:p>
        </w:tc>
        <w:tc>
          <w:tcPr>
            <w:tcW w:w="233" w:type="pct"/>
            <w:vAlign w:val="center"/>
          </w:tcPr>
          <w:p w14:paraId="1835E68A" w14:textId="77777777" w:rsidR="00C5722D" w:rsidRPr="0060432D" w:rsidRDefault="00C5722D">
            <w:pPr>
              <w:spacing w:line="360" w:lineRule="auto"/>
              <w:jc w:val="center"/>
              <w:rPr>
                <w:sz w:val="16"/>
                <w:szCs w:val="16"/>
              </w:rPr>
            </w:pPr>
          </w:p>
        </w:tc>
        <w:tc>
          <w:tcPr>
            <w:tcW w:w="362" w:type="pct"/>
            <w:vAlign w:val="center"/>
          </w:tcPr>
          <w:p w14:paraId="66D9F4A0" w14:textId="77777777" w:rsidR="00C5722D" w:rsidRPr="0060432D" w:rsidRDefault="00C5722D">
            <w:pPr>
              <w:spacing w:line="360" w:lineRule="auto"/>
              <w:jc w:val="center"/>
              <w:rPr>
                <w:sz w:val="16"/>
                <w:szCs w:val="16"/>
              </w:rPr>
            </w:pPr>
          </w:p>
        </w:tc>
        <w:tc>
          <w:tcPr>
            <w:tcW w:w="362" w:type="pct"/>
            <w:vAlign w:val="center"/>
          </w:tcPr>
          <w:p w14:paraId="528A9CAE" w14:textId="77777777" w:rsidR="00C5722D" w:rsidRPr="0060432D" w:rsidRDefault="00C5722D">
            <w:pPr>
              <w:spacing w:line="360" w:lineRule="auto"/>
              <w:jc w:val="center"/>
              <w:rPr>
                <w:sz w:val="16"/>
                <w:szCs w:val="16"/>
              </w:rPr>
            </w:pPr>
          </w:p>
        </w:tc>
        <w:tc>
          <w:tcPr>
            <w:tcW w:w="362" w:type="pct"/>
            <w:vAlign w:val="center"/>
          </w:tcPr>
          <w:p w14:paraId="2AA99109" w14:textId="77777777" w:rsidR="00C5722D" w:rsidRPr="0060432D" w:rsidRDefault="00C5722D">
            <w:pPr>
              <w:spacing w:line="360" w:lineRule="auto"/>
              <w:jc w:val="center"/>
              <w:rPr>
                <w:sz w:val="16"/>
                <w:szCs w:val="16"/>
              </w:rPr>
            </w:pPr>
          </w:p>
        </w:tc>
        <w:tc>
          <w:tcPr>
            <w:tcW w:w="362" w:type="pct"/>
            <w:vAlign w:val="center"/>
          </w:tcPr>
          <w:p w14:paraId="462DC73B" w14:textId="77777777" w:rsidR="00C5722D" w:rsidRPr="0060432D" w:rsidRDefault="0066002F">
            <w:pPr>
              <w:spacing w:line="360" w:lineRule="auto"/>
              <w:jc w:val="center"/>
              <w:rPr>
                <w:sz w:val="16"/>
                <w:szCs w:val="16"/>
              </w:rPr>
            </w:pPr>
            <w:r w:rsidRPr="0060432D">
              <w:rPr>
                <w:rFonts w:hint="eastAsia"/>
                <w:sz w:val="16"/>
                <w:szCs w:val="16"/>
              </w:rPr>
              <w:t>100</w:t>
            </w:r>
          </w:p>
        </w:tc>
        <w:tc>
          <w:tcPr>
            <w:tcW w:w="362" w:type="pct"/>
            <w:vAlign w:val="center"/>
          </w:tcPr>
          <w:p w14:paraId="65410EC7" w14:textId="77777777" w:rsidR="00C5722D" w:rsidRPr="0060432D" w:rsidRDefault="0066002F">
            <w:pPr>
              <w:spacing w:line="360" w:lineRule="auto"/>
              <w:jc w:val="center"/>
              <w:rPr>
                <w:sz w:val="16"/>
                <w:szCs w:val="16"/>
              </w:rPr>
            </w:pPr>
            <w:r w:rsidRPr="0060432D">
              <w:rPr>
                <w:rFonts w:hint="eastAsia"/>
                <w:sz w:val="16"/>
                <w:szCs w:val="16"/>
              </w:rPr>
              <w:t>90-100</w:t>
            </w:r>
          </w:p>
        </w:tc>
        <w:tc>
          <w:tcPr>
            <w:tcW w:w="362" w:type="pct"/>
            <w:vAlign w:val="center"/>
          </w:tcPr>
          <w:p w14:paraId="0BE0DB29"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4C4478D4"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79DC3B0C"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10D239FE" w14:textId="77777777" w:rsidR="00C5722D" w:rsidRPr="0060432D" w:rsidRDefault="0066002F">
            <w:pPr>
              <w:spacing w:line="360" w:lineRule="auto"/>
              <w:jc w:val="center"/>
              <w:rPr>
                <w:sz w:val="16"/>
                <w:szCs w:val="16"/>
              </w:rPr>
            </w:pPr>
            <w:r w:rsidRPr="0060432D">
              <w:rPr>
                <w:rFonts w:hint="eastAsia"/>
                <w:sz w:val="16"/>
                <w:szCs w:val="16"/>
              </w:rPr>
              <w:t>0-15</w:t>
            </w:r>
          </w:p>
        </w:tc>
        <w:tc>
          <w:tcPr>
            <w:tcW w:w="362" w:type="pct"/>
            <w:vAlign w:val="center"/>
          </w:tcPr>
          <w:p w14:paraId="6C0777D9" w14:textId="77777777" w:rsidR="00C5722D" w:rsidRPr="0060432D" w:rsidRDefault="0066002F">
            <w:pPr>
              <w:spacing w:line="360" w:lineRule="auto"/>
              <w:jc w:val="center"/>
              <w:rPr>
                <w:sz w:val="16"/>
                <w:szCs w:val="16"/>
              </w:rPr>
            </w:pPr>
            <w:r w:rsidRPr="0060432D">
              <w:rPr>
                <w:rFonts w:hint="eastAsia"/>
                <w:sz w:val="16"/>
                <w:szCs w:val="16"/>
              </w:rPr>
              <w:t>0-5</w:t>
            </w:r>
          </w:p>
        </w:tc>
        <w:tc>
          <w:tcPr>
            <w:tcW w:w="276" w:type="pct"/>
            <w:vAlign w:val="center"/>
          </w:tcPr>
          <w:p w14:paraId="758DB0F9" w14:textId="77777777" w:rsidR="00C5722D" w:rsidRPr="0060432D" w:rsidRDefault="00C5722D">
            <w:pPr>
              <w:spacing w:line="360" w:lineRule="auto"/>
              <w:jc w:val="center"/>
              <w:rPr>
                <w:sz w:val="16"/>
                <w:szCs w:val="16"/>
              </w:rPr>
            </w:pPr>
          </w:p>
        </w:tc>
        <w:tc>
          <w:tcPr>
            <w:tcW w:w="233" w:type="pct"/>
            <w:vAlign w:val="center"/>
          </w:tcPr>
          <w:p w14:paraId="57CB2516" w14:textId="77777777" w:rsidR="00C5722D" w:rsidRPr="0060432D" w:rsidRDefault="00C5722D">
            <w:pPr>
              <w:spacing w:line="360" w:lineRule="auto"/>
              <w:jc w:val="center"/>
              <w:rPr>
                <w:sz w:val="16"/>
                <w:szCs w:val="16"/>
              </w:rPr>
            </w:pPr>
          </w:p>
        </w:tc>
      </w:tr>
      <w:tr w:rsidR="00C5722D" w:rsidRPr="0060432D" w14:paraId="758B843C" w14:textId="77777777" w:rsidTr="007B5F79">
        <w:trPr>
          <w:trHeight w:val="351"/>
        </w:trPr>
        <w:tc>
          <w:tcPr>
            <w:tcW w:w="233" w:type="pct"/>
            <w:vAlign w:val="center"/>
          </w:tcPr>
          <w:p w14:paraId="5908BEAC" w14:textId="77777777" w:rsidR="00C5722D" w:rsidRPr="0060432D" w:rsidRDefault="0066002F">
            <w:pPr>
              <w:spacing w:line="360" w:lineRule="auto"/>
              <w:jc w:val="center"/>
              <w:rPr>
                <w:sz w:val="16"/>
                <w:szCs w:val="16"/>
              </w:rPr>
            </w:pPr>
            <w:r w:rsidRPr="0060432D">
              <w:rPr>
                <w:rFonts w:hint="eastAsia"/>
                <w:sz w:val="16"/>
                <w:szCs w:val="16"/>
              </w:rPr>
              <w:t>S8</w:t>
            </w:r>
          </w:p>
        </w:tc>
        <w:tc>
          <w:tcPr>
            <w:tcW w:w="405" w:type="pct"/>
            <w:vAlign w:val="center"/>
          </w:tcPr>
          <w:p w14:paraId="3F87A62D" w14:textId="77777777" w:rsidR="00C5722D" w:rsidRPr="0060432D" w:rsidRDefault="0066002F">
            <w:pPr>
              <w:spacing w:line="360" w:lineRule="auto"/>
              <w:jc w:val="center"/>
              <w:rPr>
                <w:sz w:val="16"/>
                <w:szCs w:val="16"/>
              </w:rPr>
            </w:pPr>
            <w:r w:rsidRPr="0060432D">
              <w:rPr>
                <w:rFonts w:hint="eastAsia"/>
                <w:sz w:val="16"/>
                <w:szCs w:val="16"/>
              </w:rPr>
              <w:t>10-25</w:t>
            </w:r>
          </w:p>
        </w:tc>
        <w:tc>
          <w:tcPr>
            <w:tcW w:w="233" w:type="pct"/>
            <w:vAlign w:val="center"/>
          </w:tcPr>
          <w:p w14:paraId="51FED015" w14:textId="77777777" w:rsidR="00C5722D" w:rsidRPr="0060432D" w:rsidRDefault="00C5722D">
            <w:pPr>
              <w:spacing w:line="360" w:lineRule="auto"/>
              <w:jc w:val="center"/>
              <w:rPr>
                <w:sz w:val="16"/>
                <w:szCs w:val="16"/>
              </w:rPr>
            </w:pPr>
          </w:p>
        </w:tc>
        <w:tc>
          <w:tcPr>
            <w:tcW w:w="362" w:type="pct"/>
            <w:vAlign w:val="center"/>
          </w:tcPr>
          <w:p w14:paraId="37819743" w14:textId="77777777" w:rsidR="00C5722D" w:rsidRPr="0060432D" w:rsidRDefault="00C5722D">
            <w:pPr>
              <w:spacing w:line="360" w:lineRule="auto"/>
              <w:jc w:val="center"/>
              <w:rPr>
                <w:sz w:val="16"/>
                <w:szCs w:val="16"/>
              </w:rPr>
            </w:pPr>
          </w:p>
        </w:tc>
        <w:tc>
          <w:tcPr>
            <w:tcW w:w="362" w:type="pct"/>
            <w:vAlign w:val="center"/>
          </w:tcPr>
          <w:p w14:paraId="0194B2D2" w14:textId="77777777" w:rsidR="00C5722D" w:rsidRPr="0060432D" w:rsidRDefault="00C5722D">
            <w:pPr>
              <w:spacing w:line="360" w:lineRule="auto"/>
              <w:jc w:val="center"/>
              <w:rPr>
                <w:sz w:val="16"/>
                <w:szCs w:val="16"/>
              </w:rPr>
            </w:pPr>
          </w:p>
        </w:tc>
        <w:tc>
          <w:tcPr>
            <w:tcW w:w="362" w:type="pct"/>
            <w:vAlign w:val="center"/>
          </w:tcPr>
          <w:p w14:paraId="409CCEB9" w14:textId="77777777" w:rsidR="00C5722D" w:rsidRPr="0060432D" w:rsidRDefault="00C5722D">
            <w:pPr>
              <w:spacing w:line="360" w:lineRule="auto"/>
              <w:jc w:val="center"/>
              <w:rPr>
                <w:sz w:val="16"/>
                <w:szCs w:val="16"/>
              </w:rPr>
            </w:pPr>
          </w:p>
        </w:tc>
        <w:tc>
          <w:tcPr>
            <w:tcW w:w="362" w:type="pct"/>
            <w:vAlign w:val="center"/>
          </w:tcPr>
          <w:p w14:paraId="5AB35E08" w14:textId="77777777" w:rsidR="00C5722D" w:rsidRPr="0060432D" w:rsidRDefault="0066002F">
            <w:pPr>
              <w:spacing w:line="360" w:lineRule="auto"/>
              <w:jc w:val="center"/>
              <w:rPr>
                <w:sz w:val="16"/>
                <w:szCs w:val="16"/>
              </w:rPr>
            </w:pPr>
            <w:r w:rsidRPr="0060432D">
              <w:rPr>
                <w:rFonts w:hint="eastAsia"/>
                <w:sz w:val="16"/>
                <w:szCs w:val="16"/>
              </w:rPr>
              <w:t>100</w:t>
            </w:r>
          </w:p>
        </w:tc>
        <w:tc>
          <w:tcPr>
            <w:tcW w:w="362" w:type="pct"/>
            <w:vAlign w:val="center"/>
          </w:tcPr>
          <w:p w14:paraId="2E2B4182" w14:textId="77777777" w:rsidR="00C5722D" w:rsidRPr="0060432D" w:rsidRDefault="0066002F">
            <w:pPr>
              <w:spacing w:line="360" w:lineRule="auto"/>
              <w:jc w:val="center"/>
              <w:rPr>
                <w:sz w:val="16"/>
                <w:szCs w:val="16"/>
              </w:rPr>
            </w:pPr>
            <w:r w:rsidRPr="0060432D">
              <w:rPr>
                <w:rFonts w:hint="eastAsia"/>
                <w:sz w:val="16"/>
                <w:szCs w:val="16"/>
              </w:rPr>
              <w:t>90-100</w:t>
            </w:r>
          </w:p>
        </w:tc>
        <w:tc>
          <w:tcPr>
            <w:tcW w:w="362" w:type="pct"/>
            <w:vAlign w:val="center"/>
          </w:tcPr>
          <w:p w14:paraId="4C7CE195" w14:textId="77777777" w:rsidR="00C5722D" w:rsidRPr="0060432D" w:rsidRDefault="0066002F">
            <w:pPr>
              <w:spacing w:line="360" w:lineRule="auto"/>
              <w:jc w:val="center"/>
              <w:rPr>
                <w:sz w:val="16"/>
                <w:szCs w:val="16"/>
              </w:rPr>
            </w:pPr>
            <w:r w:rsidRPr="0060432D">
              <w:rPr>
                <w:rFonts w:hint="eastAsia"/>
                <w:sz w:val="16"/>
                <w:szCs w:val="16"/>
              </w:rPr>
              <w:t>90-100</w:t>
            </w:r>
          </w:p>
        </w:tc>
        <w:tc>
          <w:tcPr>
            <w:tcW w:w="362" w:type="pct"/>
            <w:vAlign w:val="center"/>
          </w:tcPr>
          <w:p w14:paraId="6DE6E44C"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4DD12946" w14:textId="77777777" w:rsidR="00C5722D" w:rsidRPr="0060432D" w:rsidRDefault="0066002F">
            <w:pPr>
              <w:spacing w:line="360" w:lineRule="auto"/>
              <w:jc w:val="center"/>
              <w:rPr>
                <w:sz w:val="16"/>
                <w:szCs w:val="16"/>
              </w:rPr>
            </w:pPr>
            <w:r w:rsidRPr="0060432D">
              <w:rPr>
                <w:rFonts w:hint="eastAsia"/>
                <w:sz w:val="16"/>
                <w:szCs w:val="16"/>
              </w:rPr>
              <w:t>0-15</w:t>
            </w:r>
          </w:p>
        </w:tc>
        <w:tc>
          <w:tcPr>
            <w:tcW w:w="362" w:type="pct"/>
            <w:vAlign w:val="center"/>
          </w:tcPr>
          <w:p w14:paraId="6C295165"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08249046" w14:textId="77777777" w:rsidR="00C5722D" w:rsidRPr="0060432D" w:rsidRDefault="0066002F">
            <w:pPr>
              <w:spacing w:line="360" w:lineRule="auto"/>
              <w:jc w:val="center"/>
              <w:rPr>
                <w:sz w:val="16"/>
                <w:szCs w:val="16"/>
              </w:rPr>
            </w:pPr>
            <w:r w:rsidRPr="0060432D">
              <w:rPr>
                <w:rFonts w:hint="eastAsia"/>
                <w:sz w:val="16"/>
                <w:szCs w:val="16"/>
              </w:rPr>
              <w:t>0-5</w:t>
            </w:r>
          </w:p>
        </w:tc>
        <w:tc>
          <w:tcPr>
            <w:tcW w:w="276" w:type="pct"/>
            <w:vAlign w:val="center"/>
          </w:tcPr>
          <w:p w14:paraId="7DBF7537" w14:textId="77777777" w:rsidR="00C5722D" w:rsidRPr="0060432D" w:rsidRDefault="00C5722D">
            <w:pPr>
              <w:spacing w:line="360" w:lineRule="auto"/>
              <w:jc w:val="center"/>
              <w:rPr>
                <w:sz w:val="16"/>
                <w:szCs w:val="16"/>
              </w:rPr>
            </w:pPr>
          </w:p>
        </w:tc>
        <w:tc>
          <w:tcPr>
            <w:tcW w:w="233" w:type="pct"/>
            <w:vAlign w:val="center"/>
          </w:tcPr>
          <w:p w14:paraId="3500AA21" w14:textId="77777777" w:rsidR="00C5722D" w:rsidRPr="0060432D" w:rsidRDefault="00C5722D">
            <w:pPr>
              <w:spacing w:line="360" w:lineRule="auto"/>
              <w:jc w:val="center"/>
              <w:rPr>
                <w:sz w:val="16"/>
                <w:szCs w:val="16"/>
              </w:rPr>
            </w:pPr>
          </w:p>
        </w:tc>
      </w:tr>
      <w:tr w:rsidR="00C5722D" w:rsidRPr="0060432D" w14:paraId="1251FA28" w14:textId="77777777" w:rsidTr="007B5F79">
        <w:trPr>
          <w:trHeight w:val="351"/>
        </w:trPr>
        <w:tc>
          <w:tcPr>
            <w:tcW w:w="233" w:type="pct"/>
            <w:vAlign w:val="center"/>
          </w:tcPr>
          <w:p w14:paraId="045CE03F" w14:textId="77777777" w:rsidR="00C5722D" w:rsidRPr="0060432D" w:rsidRDefault="0066002F">
            <w:pPr>
              <w:spacing w:line="360" w:lineRule="auto"/>
              <w:jc w:val="center"/>
              <w:rPr>
                <w:sz w:val="16"/>
                <w:szCs w:val="16"/>
              </w:rPr>
            </w:pPr>
            <w:r w:rsidRPr="0060432D">
              <w:rPr>
                <w:rFonts w:hint="eastAsia"/>
                <w:sz w:val="16"/>
                <w:szCs w:val="16"/>
              </w:rPr>
              <w:lastRenderedPageBreak/>
              <w:t>S9</w:t>
            </w:r>
          </w:p>
        </w:tc>
        <w:tc>
          <w:tcPr>
            <w:tcW w:w="405" w:type="pct"/>
            <w:vAlign w:val="center"/>
          </w:tcPr>
          <w:p w14:paraId="7A137A78" w14:textId="77777777" w:rsidR="00C5722D" w:rsidRPr="0060432D" w:rsidRDefault="0066002F">
            <w:pPr>
              <w:spacing w:line="360" w:lineRule="auto"/>
              <w:jc w:val="center"/>
              <w:rPr>
                <w:sz w:val="16"/>
                <w:szCs w:val="16"/>
              </w:rPr>
            </w:pPr>
            <w:r w:rsidRPr="0060432D">
              <w:rPr>
                <w:rFonts w:hint="eastAsia"/>
                <w:sz w:val="16"/>
                <w:szCs w:val="16"/>
              </w:rPr>
              <w:t>10-20</w:t>
            </w:r>
          </w:p>
        </w:tc>
        <w:tc>
          <w:tcPr>
            <w:tcW w:w="233" w:type="pct"/>
            <w:vAlign w:val="center"/>
          </w:tcPr>
          <w:p w14:paraId="584E4687" w14:textId="77777777" w:rsidR="00C5722D" w:rsidRPr="0060432D" w:rsidRDefault="00C5722D">
            <w:pPr>
              <w:spacing w:line="360" w:lineRule="auto"/>
              <w:jc w:val="center"/>
              <w:rPr>
                <w:sz w:val="16"/>
                <w:szCs w:val="16"/>
              </w:rPr>
            </w:pPr>
          </w:p>
        </w:tc>
        <w:tc>
          <w:tcPr>
            <w:tcW w:w="362" w:type="pct"/>
            <w:vAlign w:val="center"/>
          </w:tcPr>
          <w:p w14:paraId="4DF4897A" w14:textId="77777777" w:rsidR="00C5722D" w:rsidRPr="0060432D" w:rsidRDefault="00C5722D">
            <w:pPr>
              <w:spacing w:line="360" w:lineRule="auto"/>
              <w:jc w:val="center"/>
              <w:rPr>
                <w:sz w:val="16"/>
                <w:szCs w:val="16"/>
              </w:rPr>
            </w:pPr>
          </w:p>
        </w:tc>
        <w:tc>
          <w:tcPr>
            <w:tcW w:w="362" w:type="pct"/>
            <w:vAlign w:val="center"/>
          </w:tcPr>
          <w:p w14:paraId="394ADE65" w14:textId="77777777" w:rsidR="00C5722D" w:rsidRPr="0060432D" w:rsidRDefault="00C5722D">
            <w:pPr>
              <w:spacing w:line="360" w:lineRule="auto"/>
              <w:jc w:val="center"/>
              <w:rPr>
                <w:sz w:val="16"/>
                <w:szCs w:val="16"/>
              </w:rPr>
            </w:pPr>
          </w:p>
        </w:tc>
        <w:tc>
          <w:tcPr>
            <w:tcW w:w="362" w:type="pct"/>
            <w:vAlign w:val="center"/>
          </w:tcPr>
          <w:p w14:paraId="084290B4" w14:textId="77777777" w:rsidR="00C5722D" w:rsidRPr="0060432D" w:rsidRDefault="00C5722D">
            <w:pPr>
              <w:spacing w:line="360" w:lineRule="auto"/>
              <w:jc w:val="center"/>
              <w:rPr>
                <w:sz w:val="16"/>
                <w:szCs w:val="16"/>
              </w:rPr>
            </w:pPr>
          </w:p>
        </w:tc>
        <w:tc>
          <w:tcPr>
            <w:tcW w:w="362" w:type="pct"/>
            <w:vAlign w:val="center"/>
          </w:tcPr>
          <w:p w14:paraId="7CB5EBDB" w14:textId="77777777" w:rsidR="00C5722D" w:rsidRPr="0060432D" w:rsidRDefault="00C5722D">
            <w:pPr>
              <w:spacing w:line="360" w:lineRule="auto"/>
              <w:jc w:val="center"/>
              <w:rPr>
                <w:sz w:val="16"/>
                <w:szCs w:val="16"/>
              </w:rPr>
            </w:pPr>
          </w:p>
        </w:tc>
        <w:tc>
          <w:tcPr>
            <w:tcW w:w="362" w:type="pct"/>
            <w:vAlign w:val="center"/>
          </w:tcPr>
          <w:p w14:paraId="6A261FAD" w14:textId="77777777" w:rsidR="00C5722D" w:rsidRPr="0060432D" w:rsidRDefault="0066002F">
            <w:pPr>
              <w:spacing w:line="360" w:lineRule="auto"/>
              <w:jc w:val="center"/>
              <w:rPr>
                <w:sz w:val="16"/>
                <w:szCs w:val="16"/>
              </w:rPr>
            </w:pPr>
            <w:r w:rsidRPr="0060432D">
              <w:rPr>
                <w:rFonts w:hint="eastAsia"/>
                <w:sz w:val="16"/>
                <w:szCs w:val="16"/>
              </w:rPr>
              <w:t>100</w:t>
            </w:r>
          </w:p>
        </w:tc>
        <w:tc>
          <w:tcPr>
            <w:tcW w:w="362" w:type="pct"/>
            <w:vAlign w:val="center"/>
          </w:tcPr>
          <w:p w14:paraId="539A1812" w14:textId="77777777" w:rsidR="00C5722D" w:rsidRPr="0060432D" w:rsidRDefault="0066002F">
            <w:pPr>
              <w:spacing w:line="360" w:lineRule="auto"/>
              <w:jc w:val="center"/>
              <w:rPr>
                <w:sz w:val="16"/>
                <w:szCs w:val="16"/>
              </w:rPr>
            </w:pPr>
            <w:r w:rsidRPr="0060432D">
              <w:rPr>
                <w:rFonts w:hint="eastAsia"/>
                <w:sz w:val="16"/>
                <w:szCs w:val="16"/>
              </w:rPr>
              <w:t>100</w:t>
            </w:r>
          </w:p>
        </w:tc>
        <w:tc>
          <w:tcPr>
            <w:tcW w:w="362" w:type="pct"/>
            <w:vAlign w:val="center"/>
          </w:tcPr>
          <w:p w14:paraId="599A5DC7" w14:textId="77777777" w:rsidR="00C5722D" w:rsidRPr="0060432D" w:rsidRDefault="0066002F">
            <w:pPr>
              <w:spacing w:line="360" w:lineRule="auto"/>
              <w:jc w:val="center"/>
              <w:rPr>
                <w:sz w:val="16"/>
                <w:szCs w:val="16"/>
              </w:rPr>
            </w:pPr>
            <w:r w:rsidRPr="0060432D">
              <w:rPr>
                <w:rFonts w:hint="eastAsia"/>
                <w:sz w:val="16"/>
                <w:szCs w:val="16"/>
              </w:rPr>
              <w:t>90-100</w:t>
            </w:r>
          </w:p>
        </w:tc>
        <w:tc>
          <w:tcPr>
            <w:tcW w:w="362" w:type="pct"/>
            <w:vAlign w:val="center"/>
          </w:tcPr>
          <w:p w14:paraId="120C8312" w14:textId="77777777" w:rsidR="00C5722D" w:rsidRPr="0060432D" w:rsidRDefault="0066002F">
            <w:pPr>
              <w:spacing w:line="360" w:lineRule="auto"/>
              <w:jc w:val="center"/>
              <w:rPr>
                <w:sz w:val="16"/>
                <w:szCs w:val="16"/>
              </w:rPr>
            </w:pPr>
            <w:r w:rsidRPr="0060432D">
              <w:rPr>
                <w:rFonts w:hint="eastAsia"/>
                <w:sz w:val="16"/>
                <w:szCs w:val="16"/>
              </w:rPr>
              <w:t>-</w:t>
            </w:r>
          </w:p>
        </w:tc>
        <w:tc>
          <w:tcPr>
            <w:tcW w:w="362" w:type="pct"/>
            <w:vAlign w:val="center"/>
          </w:tcPr>
          <w:p w14:paraId="050D12F9" w14:textId="77777777" w:rsidR="00C5722D" w:rsidRPr="0060432D" w:rsidRDefault="0066002F">
            <w:pPr>
              <w:spacing w:line="360" w:lineRule="auto"/>
              <w:jc w:val="center"/>
              <w:rPr>
                <w:sz w:val="16"/>
                <w:szCs w:val="16"/>
              </w:rPr>
            </w:pPr>
            <w:r w:rsidRPr="0060432D">
              <w:rPr>
                <w:rFonts w:hint="eastAsia"/>
                <w:sz w:val="16"/>
                <w:szCs w:val="16"/>
              </w:rPr>
              <w:t>0-15</w:t>
            </w:r>
          </w:p>
        </w:tc>
        <w:tc>
          <w:tcPr>
            <w:tcW w:w="362" w:type="pct"/>
            <w:vAlign w:val="center"/>
          </w:tcPr>
          <w:p w14:paraId="619D8E3B" w14:textId="77777777" w:rsidR="00C5722D" w:rsidRPr="0060432D" w:rsidRDefault="0066002F">
            <w:pPr>
              <w:spacing w:line="360" w:lineRule="auto"/>
              <w:jc w:val="center"/>
              <w:rPr>
                <w:sz w:val="16"/>
                <w:szCs w:val="16"/>
              </w:rPr>
            </w:pPr>
            <w:r w:rsidRPr="0060432D">
              <w:rPr>
                <w:rFonts w:hint="eastAsia"/>
                <w:sz w:val="16"/>
                <w:szCs w:val="16"/>
              </w:rPr>
              <w:t>0-5</w:t>
            </w:r>
          </w:p>
        </w:tc>
        <w:tc>
          <w:tcPr>
            <w:tcW w:w="276" w:type="pct"/>
            <w:vAlign w:val="center"/>
          </w:tcPr>
          <w:p w14:paraId="74665AFA" w14:textId="77777777" w:rsidR="00C5722D" w:rsidRPr="0060432D" w:rsidRDefault="00C5722D">
            <w:pPr>
              <w:spacing w:line="360" w:lineRule="auto"/>
              <w:jc w:val="center"/>
              <w:rPr>
                <w:sz w:val="16"/>
                <w:szCs w:val="16"/>
              </w:rPr>
            </w:pPr>
          </w:p>
        </w:tc>
        <w:tc>
          <w:tcPr>
            <w:tcW w:w="233" w:type="pct"/>
            <w:vAlign w:val="center"/>
          </w:tcPr>
          <w:p w14:paraId="15BD1817" w14:textId="77777777" w:rsidR="00C5722D" w:rsidRPr="0060432D" w:rsidRDefault="00C5722D">
            <w:pPr>
              <w:spacing w:line="360" w:lineRule="auto"/>
              <w:jc w:val="center"/>
              <w:rPr>
                <w:sz w:val="16"/>
                <w:szCs w:val="16"/>
              </w:rPr>
            </w:pPr>
          </w:p>
        </w:tc>
      </w:tr>
      <w:tr w:rsidR="00C5722D" w:rsidRPr="0060432D" w14:paraId="42439584" w14:textId="77777777" w:rsidTr="007B5F79">
        <w:trPr>
          <w:trHeight w:val="351"/>
        </w:trPr>
        <w:tc>
          <w:tcPr>
            <w:tcW w:w="233" w:type="pct"/>
            <w:vAlign w:val="center"/>
          </w:tcPr>
          <w:p w14:paraId="6DF6952A" w14:textId="77777777" w:rsidR="00C5722D" w:rsidRPr="0060432D" w:rsidRDefault="0066002F">
            <w:pPr>
              <w:spacing w:line="360" w:lineRule="auto"/>
              <w:jc w:val="center"/>
              <w:rPr>
                <w:sz w:val="16"/>
                <w:szCs w:val="16"/>
              </w:rPr>
            </w:pPr>
            <w:r w:rsidRPr="0060432D">
              <w:rPr>
                <w:rFonts w:hint="eastAsia"/>
                <w:sz w:val="16"/>
                <w:szCs w:val="16"/>
              </w:rPr>
              <w:t>S10</w:t>
            </w:r>
          </w:p>
        </w:tc>
        <w:tc>
          <w:tcPr>
            <w:tcW w:w="405" w:type="pct"/>
            <w:vAlign w:val="center"/>
          </w:tcPr>
          <w:p w14:paraId="27C554C9" w14:textId="77777777" w:rsidR="00C5722D" w:rsidRPr="0060432D" w:rsidRDefault="0066002F">
            <w:pPr>
              <w:spacing w:line="360" w:lineRule="auto"/>
              <w:jc w:val="center"/>
              <w:rPr>
                <w:sz w:val="16"/>
                <w:szCs w:val="16"/>
              </w:rPr>
            </w:pPr>
            <w:r w:rsidRPr="0060432D">
              <w:rPr>
                <w:rFonts w:hint="eastAsia"/>
                <w:sz w:val="16"/>
                <w:szCs w:val="16"/>
              </w:rPr>
              <w:t>10-15</w:t>
            </w:r>
          </w:p>
        </w:tc>
        <w:tc>
          <w:tcPr>
            <w:tcW w:w="233" w:type="pct"/>
            <w:vAlign w:val="center"/>
          </w:tcPr>
          <w:p w14:paraId="5852657B" w14:textId="77777777" w:rsidR="00C5722D" w:rsidRPr="0060432D" w:rsidRDefault="00C5722D">
            <w:pPr>
              <w:spacing w:line="360" w:lineRule="auto"/>
              <w:jc w:val="center"/>
              <w:rPr>
                <w:sz w:val="16"/>
                <w:szCs w:val="16"/>
              </w:rPr>
            </w:pPr>
          </w:p>
        </w:tc>
        <w:tc>
          <w:tcPr>
            <w:tcW w:w="362" w:type="pct"/>
            <w:vAlign w:val="center"/>
          </w:tcPr>
          <w:p w14:paraId="6C0BFDF1" w14:textId="77777777" w:rsidR="00C5722D" w:rsidRPr="0060432D" w:rsidRDefault="00C5722D">
            <w:pPr>
              <w:spacing w:line="360" w:lineRule="auto"/>
              <w:jc w:val="center"/>
              <w:rPr>
                <w:sz w:val="16"/>
                <w:szCs w:val="16"/>
              </w:rPr>
            </w:pPr>
          </w:p>
        </w:tc>
        <w:tc>
          <w:tcPr>
            <w:tcW w:w="362" w:type="pct"/>
            <w:vAlign w:val="center"/>
          </w:tcPr>
          <w:p w14:paraId="2319F3B9" w14:textId="77777777" w:rsidR="00C5722D" w:rsidRPr="0060432D" w:rsidRDefault="00C5722D">
            <w:pPr>
              <w:spacing w:line="360" w:lineRule="auto"/>
              <w:jc w:val="center"/>
              <w:rPr>
                <w:sz w:val="16"/>
                <w:szCs w:val="16"/>
              </w:rPr>
            </w:pPr>
          </w:p>
        </w:tc>
        <w:tc>
          <w:tcPr>
            <w:tcW w:w="362" w:type="pct"/>
            <w:vAlign w:val="center"/>
          </w:tcPr>
          <w:p w14:paraId="35A7CCB6" w14:textId="77777777" w:rsidR="00C5722D" w:rsidRPr="0060432D" w:rsidRDefault="00C5722D">
            <w:pPr>
              <w:spacing w:line="360" w:lineRule="auto"/>
              <w:jc w:val="center"/>
              <w:rPr>
                <w:sz w:val="16"/>
                <w:szCs w:val="16"/>
              </w:rPr>
            </w:pPr>
          </w:p>
        </w:tc>
        <w:tc>
          <w:tcPr>
            <w:tcW w:w="362" w:type="pct"/>
            <w:vAlign w:val="center"/>
          </w:tcPr>
          <w:p w14:paraId="0165270E" w14:textId="77777777" w:rsidR="00C5722D" w:rsidRPr="0060432D" w:rsidRDefault="00C5722D">
            <w:pPr>
              <w:spacing w:line="360" w:lineRule="auto"/>
              <w:jc w:val="center"/>
              <w:rPr>
                <w:sz w:val="16"/>
                <w:szCs w:val="16"/>
              </w:rPr>
            </w:pPr>
          </w:p>
        </w:tc>
        <w:tc>
          <w:tcPr>
            <w:tcW w:w="362" w:type="pct"/>
            <w:vAlign w:val="center"/>
          </w:tcPr>
          <w:p w14:paraId="2097FBC3" w14:textId="77777777" w:rsidR="00C5722D" w:rsidRPr="0060432D" w:rsidRDefault="00C5722D">
            <w:pPr>
              <w:spacing w:line="360" w:lineRule="auto"/>
              <w:jc w:val="center"/>
              <w:rPr>
                <w:sz w:val="16"/>
                <w:szCs w:val="16"/>
              </w:rPr>
            </w:pPr>
          </w:p>
        </w:tc>
        <w:tc>
          <w:tcPr>
            <w:tcW w:w="362" w:type="pct"/>
            <w:vAlign w:val="center"/>
          </w:tcPr>
          <w:p w14:paraId="01A219BF" w14:textId="77777777" w:rsidR="00C5722D" w:rsidRPr="0060432D" w:rsidRDefault="00C5722D">
            <w:pPr>
              <w:spacing w:line="360" w:lineRule="auto"/>
              <w:jc w:val="center"/>
              <w:rPr>
                <w:sz w:val="16"/>
                <w:szCs w:val="16"/>
              </w:rPr>
            </w:pPr>
          </w:p>
        </w:tc>
        <w:tc>
          <w:tcPr>
            <w:tcW w:w="362" w:type="pct"/>
            <w:vAlign w:val="center"/>
          </w:tcPr>
          <w:p w14:paraId="42C27251" w14:textId="77777777" w:rsidR="00C5722D" w:rsidRPr="0060432D" w:rsidRDefault="0066002F">
            <w:pPr>
              <w:spacing w:line="360" w:lineRule="auto"/>
              <w:jc w:val="center"/>
              <w:rPr>
                <w:sz w:val="16"/>
                <w:szCs w:val="16"/>
              </w:rPr>
            </w:pPr>
            <w:r w:rsidRPr="0060432D">
              <w:rPr>
                <w:rFonts w:hint="eastAsia"/>
                <w:sz w:val="16"/>
                <w:szCs w:val="16"/>
              </w:rPr>
              <w:t>100</w:t>
            </w:r>
          </w:p>
        </w:tc>
        <w:tc>
          <w:tcPr>
            <w:tcW w:w="362" w:type="pct"/>
            <w:vAlign w:val="center"/>
          </w:tcPr>
          <w:p w14:paraId="38A858EB" w14:textId="77777777" w:rsidR="00C5722D" w:rsidRPr="0060432D" w:rsidRDefault="0066002F">
            <w:pPr>
              <w:spacing w:line="360" w:lineRule="auto"/>
              <w:jc w:val="center"/>
              <w:rPr>
                <w:sz w:val="16"/>
                <w:szCs w:val="16"/>
              </w:rPr>
            </w:pPr>
            <w:r w:rsidRPr="0060432D">
              <w:rPr>
                <w:rFonts w:hint="eastAsia"/>
                <w:sz w:val="16"/>
                <w:szCs w:val="16"/>
              </w:rPr>
              <w:t>90-100</w:t>
            </w:r>
          </w:p>
        </w:tc>
        <w:tc>
          <w:tcPr>
            <w:tcW w:w="362" w:type="pct"/>
            <w:vAlign w:val="center"/>
          </w:tcPr>
          <w:p w14:paraId="2D6801A5" w14:textId="77777777" w:rsidR="00C5722D" w:rsidRPr="0060432D" w:rsidRDefault="0066002F">
            <w:pPr>
              <w:spacing w:line="360" w:lineRule="auto"/>
              <w:jc w:val="center"/>
              <w:rPr>
                <w:sz w:val="16"/>
                <w:szCs w:val="16"/>
              </w:rPr>
            </w:pPr>
            <w:r w:rsidRPr="0060432D">
              <w:rPr>
                <w:rFonts w:hint="eastAsia"/>
                <w:sz w:val="16"/>
                <w:szCs w:val="16"/>
              </w:rPr>
              <w:t>0-15</w:t>
            </w:r>
          </w:p>
        </w:tc>
        <w:tc>
          <w:tcPr>
            <w:tcW w:w="362" w:type="pct"/>
            <w:vAlign w:val="center"/>
          </w:tcPr>
          <w:p w14:paraId="0A13DB5B" w14:textId="77777777" w:rsidR="00C5722D" w:rsidRPr="0060432D" w:rsidRDefault="0066002F">
            <w:pPr>
              <w:spacing w:line="360" w:lineRule="auto"/>
              <w:jc w:val="center"/>
              <w:rPr>
                <w:sz w:val="16"/>
                <w:szCs w:val="16"/>
              </w:rPr>
            </w:pPr>
            <w:r w:rsidRPr="0060432D">
              <w:rPr>
                <w:rFonts w:hint="eastAsia"/>
                <w:sz w:val="16"/>
                <w:szCs w:val="16"/>
              </w:rPr>
              <w:t>0-5</w:t>
            </w:r>
          </w:p>
        </w:tc>
        <w:tc>
          <w:tcPr>
            <w:tcW w:w="276" w:type="pct"/>
            <w:vAlign w:val="center"/>
          </w:tcPr>
          <w:p w14:paraId="36D2DF51" w14:textId="77777777" w:rsidR="00C5722D" w:rsidRPr="0060432D" w:rsidRDefault="00C5722D">
            <w:pPr>
              <w:spacing w:line="360" w:lineRule="auto"/>
              <w:jc w:val="center"/>
              <w:rPr>
                <w:sz w:val="16"/>
                <w:szCs w:val="16"/>
              </w:rPr>
            </w:pPr>
          </w:p>
        </w:tc>
        <w:tc>
          <w:tcPr>
            <w:tcW w:w="233" w:type="pct"/>
            <w:vAlign w:val="center"/>
          </w:tcPr>
          <w:p w14:paraId="52CDF52D" w14:textId="77777777" w:rsidR="00C5722D" w:rsidRPr="0060432D" w:rsidRDefault="00C5722D">
            <w:pPr>
              <w:spacing w:line="360" w:lineRule="auto"/>
              <w:jc w:val="center"/>
              <w:rPr>
                <w:sz w:val="16"/>
                <w:szCs w:val="16"/>
              </w:rPr>
            </w:pPr>
          </w:p>
        </w:tc>
      </w:tr>
      <w:tr w:rsidR="00C5722D" w:rsidRPr="0060432D" w14:paraId="1AAE5EAD" w14:textId="77777777" w:rsidTr="007B5F79">
        <w:trPr>
          <w:trHeight w:val="351"/>
        </w:trPr>
        <w:tc>
          <w:tcPr>
            <w:tcW w:w="233" w:type="pct"/>
            <w:vAlign w:val="center"/>
          </w:tcPr>
          <w:p w14:paraId="35CBBE72" w14:textId="77777777" w:rsidR="00C5722D" w:rsidRPr="0060432D" w:rsidRDefault="0066002F">
            <w:pPr>
              <w:spacing w:line="360" w:lineRule="auto"/>
              <w:jc w:val="center"/>
              <w:rPr>
                <w:sz w:val="16"/>
                <w:szCs w:val="16"/>
              </w:rPr>
            </w:pPr>
            <w:r w:rsidRPr="0060432D">
              <w:rPr>
                <w:rFonts w:hint="eastAsia"/>
                <w:sz w:val="16"/>
                <w:szCs w:val="16"/>
              </w:rPr>
              <w:t>S11</w:t>
            </w:r>
          </w:p>
        </w:tc>
        <w:tc>
          <w:tcPr>
            <w:tcW w:w="405" w:type="pct"/>
            <w:vAlign w:val="center"/>
          </w:tcPr>
          <w:p w14:paraId="6455FEEB" w14:textId="77777777" w:rsidR="00C5722D" w:rsidRPr="0060432D" w:rsidRDefault="0066002F">
            <w:pPr>
              <w:spacing w:line="360" w:lineRule="auto"/>
              <w:jc w:val="center"/>
              <w:rPr>
                <w:sz w:val="16"/>
                <w:szCs w:val="16"/>
              </w:rPr>
            </w:pPr>
            <w:r w:rsidRPr="0060432D">
              <w:rPr>
                <w:rFonts w:hint="eastAsia"/>
                <w:sz w:val="16"/>
                <w:szCs w:val="16"/>
              </w:rPr>
              <w:t>5-15</w:t>
            </w:r>
          </w:p>
        </w:tc>
        <w:tc>
          <w:tcPr>
            <w:tcW w:w="233" w:type="pct"/>
            <w:vAlign w:val="center"/>
          </w:tcPr>
          <w:p w14:paraId="52215F9A" w14:textId="77777777" w:rsidR="00C5722D" w:rsidRPr="0060432D" w:rsidRDefault="00C5722D">
            <w:pPr>
              <w:spacing w:line="360" w:lineRule="auto"/>
              <w:jc w:val="center"/>
              <w:rPr>
                <w:sz w:val="16"/>
                <w:szCs w:val="16"/>
              </w:rPr>
            </w:pPr>
          </w:p>
        </w:tc>
        <w:tc>
          <w:tcPr>
            <w:tcW w:w="362" w:type="pct"/>
            <w:vAlign w:val="center"/>
          </w:tcPr>
          <w:p w14:paraId="655D75CD" w14:textId="77777777" w:rsidR="00C5722D" w:rsidRPr="0060432D" w:rsidRDefault="00C5722D">
            <w:pPr>
              <w:spacing w:line="360" w:lineRule="auto"/>
              <w:jc w:val="center"/>
              <w:rPr>
                <w:sz w:val="16"/>
                <w:szCs w:val="16"/>
              </w:rPr>
            </w:pPr>
          </w:p>
        </w:tc>
        <w:tc>
          <w:tcPr>
            <w:tcW w:w="362" w:type="pct"/>
            <w:vAlign w:val="center"/>
          </w:tcPr>
          <w:p w14:paraId="4D7D3807" w14:textId="77777777" w:rsidR="00C5722D" w:rsidRPr="0060432D" w:rsidRDefault="00C5722D">
            <w:pPr>
              <w:spacing w:line="360" w:lineRule="auto"/>
              <w:jc w:val="center"/>
              <w:rPr>
                <w:sz w:val="16"/>
                <w:szCs w:val="16"/>
              </w:rPr>
            </w:pPr>
          </w:p>
        </w:tc>
        <w:tc>
          <w:tcPr>
            <w:tcW w:w="362" w:type="pct"/>
            <w:vAlign w:val="center"/>
          </w:tcPr>
          <w:p w14:paraId="57DB365D" w14:textId="77777777" w:rsidR="00C5722D" w:rsidRPr="0060432D" w:rsidRDefault="00C5722D">
            <w:pPr>
              <w:spacing w:line="360" w:lineRule="auto"/>
              <w:jc w:val="center"/>
              <w:rPr>
                <w:sz w:val="16"/>
                <w:szCs w:val="16"/>
              </w:rPr>
            </w:pPr>
          </w:p>
        </w:tc>
        <w:tc>
          <w:tcPr>
            <w:tcW w:w="362" w:type="pct"/>
            <w:vAlign w:val="center"/>
          </w:tcPr>
          <w:p w14:paraId="0FC1751D" w14:textId="77777777" w:rsidR="00C5722D" w:rsidRPr="0060432D" w:rsidRDefault="00C5722D">
            <w:pPr>
              <w:spacing w:line="360" w:lineRule="auto"/>
              <w:jc w:val="center"/>
              <w:rPr>
                <w:sz w:val="16"/>
                <w:szCs w:val="16"/>
              </w:rPr>
            </w:pPr>
          </w:p>
        </w:tc>
        <w:tc>
          <w:tcPr>
            <w:tcW w:w="362" w:type="pct"/>
            <w:vAlign w:val="center"/>
          </w:tcPr>
          <w:p w14:paraId="0BB69F86" w14:textId="77777777" w:rsidR="00C5722D" w:rsidRPr="0060432D" w:rsidRDefault="00C5722D">
            <w:pPr>
              <w:spacing w:line="360" w:lineRule="auto"/>
              <w:jc w:val="center"/>
              <w:rPr>
                <w:sz w:val="16"/>
                <w:szCs w:val="16"/>
              </w:rPr>
            </w:pPr>
          </w:p>
        </w:tc>
        <w:tc>
          <w:tcPr>
            <w:tcW w:w="362" w:type="pct"/>
            <w:vAlign w:val="center"/>
          </w:tcPr>
          <w:p w14:paraId="78127DD1" w14:textId="77777777" w:rsidR="00C5722D" w:rsidRPr="0060432D" w:rsidRDefault="00C5722D">
            <w:pPr>
              <w:spacing w:line="360" w:lineRule="auto"/>
              <w:jc w:val="center"/>
              <w:rPr>
                <w:sz w:val="16"/>
                <w:szCs w:val="16"/>
              </w:rPr>
            </w:pPr>
          </w:p>
        </w:tc>
        <w:tc>
          <w:tcPr>
            <w:tcW w:w="362" w:type="pct"/>
            <w:vAlign w:val="center"/>
          </w:tcPr>
          <w:p w14:paraId="7871A638" w14:textId="77777777" w:rsidR="00C5722D" w:rsidRPr="0060432D" w:rsidRDefault="0066002F">
            <w:pPr>
              <w:spacing w:line="360" w:lineRule="auto"/>
              <w:jc w:val="center"/>
              <w:rPr>
                <w:sz w:val="16"/>
                <w:szCs w:val="16"/>
              </w:rPr>
            </w:pPr>
            <w:r w:rsidRPr="0060432D">
              <w:rPr>
                <w:rFonts w:hint="eastAsia"/>
                <w:sz w:val="16"/>
                <w:szCs w:val="16"/>
              </w:rPr>
              <w:t>100</w:t>
            </w:r>
          </w:p>
        </w:tc>
        <w:tc>
          <w:tcPr>
            <w:tcW w:w="362" w:type="pct"/>
            <w:vAlign w:val="center"/>
          </w:tcPr>
          <w:p w14:paraId="3B02B6BE" w14:textId="77777777" w:rsidR="00C5722D" w:rsidRPr="0060432D" w:rsidRDefault="0066002F">
            <w:pPr>
              <w:spacing w:line="360" w:lineRule="auto"/>
              <w:jc w:val="center"/>
              <w:rPr>
                <w:sz w:val="16"/>
                <w:szCs w:val="16"/>
              </w:rPr>
            </w:pPr>
            <w:r w:rsidRPr="0060432D">
              <w:rPr>
                <w:rFonts w:hint="eastAsia"/>
                <w:sz w:val="16"/>
                <w:szCs w:val="16"/>
              </w:rPr>
              <w:t>90-100</w:t>
            </w:r>
          </w:p>
        </w:tc>
        <w:tc>
          <w:tcPr>
            <w:tcW w:w="362" w:type="pct"/>
            <w:vAlign w:val="center"/>
          </w:tcPr>
          <w:p w14:paraId="72296F5C" w14:textId="77777777" w:rsidR="00C5722D" w:rsidRPr="0060432D" w:rsidRDefault="0066002F">
            <w:pPr>
              <w:spacing w:line="360" w:lineRule="auto"/>
              <w:jc w:val="center"/>
              <w:rPr>
                <w:sz w:val="16"/>
                <w:szCs w:val="16"/>
              </w:rPr>
            </w:pPr>
            <w:r w:rsidRPr="0060432D">
              <w:rPr>
                <w:rFonts w:hint="eastAsia"/>
                <w:sz w:val="16"/>
                <w:szCs w:val="16"/>
              </w:rPr>
              <w:t>40-70</w:t>
            </w:r>
          </w:p>
        </w:tc>
        <w:tc>
          <w:tcPr>
            <w:tcW w:w="362" w:type="pct"/>
            <w:vAlign w:val="center"/>
          </w:tcPr>
          <w:p w14:paraId="3AA2228B" w14:textId="77777777" w:rsidR="00C5722D" w:rsidRPr="0060432D" w:rsidRDefault="0066002F">
            <w:pPr>
              <w:spacing w:line="360" w:lineRule="auto"/>
              <w:jc w:val="center"/>
              <w:rPr>
                <w:sz w:val="16"/>
                <w:szCs w:val="16"/>
              </w:rPr>
            </w:pPr>
            <w:r w:rsidRPr="0060432D">
              <w:rPr>
                <w:rFonts w:hint="eastAsia"/>
                <w:sz w:val="16"/>
                <w:szCs w:val="16"/>
              </w:rPr>
              <w:t>0-15</w:t>
            </w:r>
          </w:p>
        </w:tc>
        <w:tc>
          <w:tcPr>
            <w:tcW w:w="276" w:type="pct"/>
            <w:vAlign w:val="center"/>
          </w:tcPr>
          <w:p w14:paraId="79140DBA" w14:textId="77777777" w:rsidR="00C5722D" w:rsidRPr="0060432D" w:rsidRDefault="0066002F">
            <w:pPr>
              <w:spacing w:line="360" w:lineRule="auto"/>
              <w:jc w:val="center"/>
              <w:rPr>
                <w:sz w:val="16"/>
                <w:szCs w:val="16"/>
              </w:rPr>
            </w:pPr>
            <w:r w:rsidRPr="0060432D">
              <w:rPr>
                <w:rFonts w:hint="eastAsia"/>
                <w:sz w:val="16"/>
                <w:szCs w:val="16"/>
              </w:rPr>
              <w:t>0-5</w:t>
            </w:r>
          </w:p>
        </w:tc>
        <w:tc>
          <w:tcPr>
            <w:tcW w:w="233" w:type="pct"/>
            <w:vAlign w:val="center"/>
          </w:tcPr>
          <w:p w14:paraId="115F939B" w14:textId="77777777" w:rsidR="00C5722D" w:rsidRPr="0060432D" w:rsidRDefault="00C5722D">
            <w:pPr>
              <w:spacing w:line="360" w:lineRule="auto"/>
              <w:jc w:val="center"/>
              <w:rPr>
                <w:sz w:val="16"/>
                <w:szCs w:val="16"/>
              </w:rPr>
            </w:pPr>
          </w:p>
        </w:tc>
      </w:tr>
      <w:tr w:rsidR="00C5722D" w:rsidRPr="0060432D" w14:paraId="51B2822B" w14:textId="77777777" w:rsidTr="007B5F79">
        <w:trPr>
          <w:trHeight w:val="351"/>
        </w:trPr>
        <w:tc>
          <w:tcPr>
            <w:tcW w:w="233" w:type="pct"/>
            <w:vAlign w:val="center"/>
          </w:tcPr>
          <w:p w14:paraId="2E72E39F" w14:textId="77777777" w:rsidR="00C5722D" w:rsidRPr="0060432D" w:rsidRDefault="0066002F">
            <w:pPr>
              <w:spacing w:line="360" w:lineRule="auto"/>
              <w:jc w:val="center"/>
              <w:rPr>
                <w:sz w:val="16"/>
                <w:szCs w:val="16"/>
              </w:rPr>
            </w:pPr>
            <w:r w:rsidRPr="0060432D">
              <w:rPr>
                <w:rFonts w:hint="eastAsia"/>
                <w:sz w:val="16"/>
                <w:szCs w:val="16"/>
              </w:rPr>
              <w:t>S12</w:t>
            </w:r>
          </w:p>
        </w:tc>
        <w:tc>
          <w:tcPr>
            <w:tcW w:w="405" w:type="pct"/>
            <w:vAlign w:val="center"/>
          </w:tcPr>
          <w:p w14:paraId="08931D43" w14:textId="77777777" w:rsidR="00C5722D" w:rsidRPr="0060432D" w:rsidRDefault="0066002F">
            <w:pPr>
              <w:spacing w:line="360" w:lineRule="auto"/>
              <w:jc w:val="center"/>
              <w:rPr>
                <w:sz w:val="16"/>
                <w:szCs w:val="16"/>
              </w:rPr>
            </w:pPr>
            <w:r w:rsidRPr="0060432D">
              <w:rPr>
                <w:rFonts w:hint="eastAsia"/>
                <w:sz w:val="16"/>
                <w:szCs w:val="16"/>
              </w:rPr>
              <w:t>5-10</w:t>
            </w:r>
          </w:p>
        </w:tc>
        <w:tc>
          <w:tcPr>
            <w:tcW w:w="233" w:type="pct"/>
            <w:vAlign w:val="center"/>
          </w:tcPr>
          <w:p w14:paraId="0ED6464B" w14:textId="77777777" w:rsidR="00C5722D" w:rsidRPr="0060432D" w:rsidRDefault="00C5722D">
            <w:pPr>
              <w:spacing w:line="360" w:lineRule="auto"/>
              <w:jc w:val="center"/>
              <w:rPr>
                <w:sz w:val="16"/>
                <w:szCs w:val="16"/>
              </w:rPr>
            </w:pPr>
          </w:p>
        </w:tc>
        <w:tc>
          <w:tcPr>
            <w:tcW w:w="362" w:type="pct"/>
            <w:vAlign w:val="center"/>
          </w:tcPr>
          <w:p w14:paraId="4D537281" w14:textId="77777777" w:rsidR="00C5722D" w:rsidRPr="0060432D" w:rsidRDefault="00C5722D">
            <w:pPr>
              <w:spacing w:line="360" w:lineRule="auto"/>
              <w:jc w:val="center"/>
              <w:rPr>
                <w:sz w:val="16"/>
                <w:szCs w:val="16"/>
              </w:rPr>
            </w:pPr>
          </w:p>
        </w:tc>
        <w:tc>
          <w:tcPr>
            <w:tcW w:w="362" w:type="pct"/>
            <w:vAlign w:val="center"/>
          </w:tcPr>
          <w:p w14:paraId="155C8EBD" w14:textId="77777777" w:rsidR="00C5722D" w:rsidRPr="0060432D" w:rsidRDefault="00C5722D">
            <w:pPr>
              <w:spacing w:line="360" w:lineRule="auto"/>
              <w:jc w:val="center"/>
              <w:rPr>
                <w:sz w:val="16"/>
                <w:szCs w:val="16"/>
              </w:rPr>
            </w:pPr>
          </w:p>
        </w:tc>
        <w:tc>
          <w:tcPr>
            <w:tcW w:w="362" w:type="pct"/>
            <w:vAlign w:val="center"/>
          </w:tcPr>
          <w:p w14:paraId="1ADCB444" w14:textId="77777777" w:rsidR="00C5722D" w:rsidRPr="0060432D" w:rsidRDefault="00C5722D">
            <w:pPr>
              <w:spacing w:line="360" w:lineRule="auto"/>
              <w:jc w:val="center"/>
              <w:rPr>
                <w:sz w:val="16"/>
                <w:szCs w:val="16"/>
              </w:rPr>
            </w:pPr>
          </w:p>
        </w:tc>
        <w:tc>
          <w:tcPr>
            <w:tcW w:w="362" w:type="pct"/>
            <w:vAlign w:val="center"/>
          </w:tcPr>
          <w:p w14:paraId="1FFC52BF" w14:textId="77777777" w:rsidR="00C5722D" w:rsidRPr="0060432D" w:rsidRDefault="00C5722D">
            <w:pPr>
              <w:spacing w:line="360" w:lineRule="auto"/>
              <w:jc w:val="center"/>
              <w:rPr>
                <w:sz w:val="16"/>
                <w:szCs w:val="16"/>
              </w:rPr>
            </w:pPr>
          </w:p>
        </w:tc>
        <w:tc>
          <w:tcPr>
            <w:tcW w:w="362" w:type="pct"/>
            <w:vAlign w:val="center"/>
          </w:tcPr>
          <w:p w14:paraId="2DFF2C26" w14:textId="77777777" w:rsidR="00C5722D" w:rsidRPr="0060432D" w:rsidRDefault="00C5722D">
            <w:pPr>
              <w:spacing w:line="360" w:lineRule="auto"/>
              <w:jc w:val="center"/>
              <w:rPr>
                <w:sz w:val="16"/>
                <w:szCs w:val="16"/>
              </w:rPr>
            </w:pPr>
          </w:p>
        </w:tc>
        <w:tc>
          <w:tcPr>
            <w:tcW w:w="362" w:type="pct"/>
            <w:vAlign w:val="center"/>
          </w:tcPr>
          <w:p w14:paraId="314D8193" w14:textId="77777777" w:rsidR="00C5722D" w:rsidRPr="0060432D" w:rsidRDefault="00C5722D">
            <w:pPr>
              <w:spacing w:line="360" w:lineRule="auto"/>
              <w:jc w:val="center"/>
              <w:rPr>
                <w:sz w:val="16"/>
                <w:szCs w:val="16"/>
              </w:rPr>
            </w:pPr>
          </w:p>
        </w:tc>
        <w:tc>
          <w:tcPr>
            <w:tcW w:w="362" w:type="pct"/>
            <w:vAlign w:val="center"/>
          </w:tcPr>
          <w:p w14:paraId="0570C118" w14:textId="77777777" w:rsidR="00C5722D" w:rsidRPr="0060432D" w:rsidRDefault="00C5722D">
            <w:pPr>
              <w:spacing w:line="360" w:lineRule="auto"/>
              <w:jc w:val="center"/>
              <w:rPr>
                <w:sz w:val="16"/>
                <w:szCs w:val="16"/>
              </w:rPr>
            </w:pPr>
          </w:p>
        </w:tc>
        <w:tc>
          <w:tcPr>
            <w:tcW w:w="362" w:type="pct"/>
            <w:vAlign w:val="center"/>
          </w:tcPr>
          <w:p w14:paraId="51AC5D48" w14:textId="77777777" w:rsidR="00C5722D" w:rsidRPr="0060432D" w:rsidRDefault="0066002F">
            <w:pPr>
              <w:spacing w:line="360" w:lineRule="auto"/>
              <w:jc w:val="center"/>
              <w:rPr>
                <w:sz w:val="16"/>
                <w:szCs w:val="16"/>
              </w:rPr>
            </w:pPr>
            <w:r w:rsidRPr="0060432D">
              <w:rPr>
                <w:rFonts w:hint="eastAsia"/>
                <w:sz w:val="16"/>
                <w:szCs w:val="16"/>
              </w:rPr>
              <w:t>100</w:t>
            </w:r>
          </w:p>
        </w:tc>
        <w:tc>
          <w:tcPr>
            <w:tcW w:w="362" w:type="pct"/>
            <w:vAlign w:val="center"/>
          </w:tcPr>
          <w:p w14:paraId="5C836966" w14:textId="77777777" w:rsidR="00C5722D" w:rsidRPr="0060432D" w:rsidRDefault="0066002F">
            <w:pPr>
              <w:spacing w:line="360" w:lineRule="auto"/>
              <w:jc w:val="center"/>
              <w:rPr>
                <w:sz w:val="16"/>
                <w:szCs w:val="16"/>
              </w:rPr>
            </w:pPr>
            <w:r w:rsidRPr="0060432D">
              <w:rPr>
                <w:rFonts w:hint="eastAsia"/>
                <w:sz w:val="16"/>
                <w:szCs w:val="16"/>
              </w:rPr>
              <w:t>90-100</w:t>
            </w:r>
          </w:p>
        </w:tc>
        <w:tc>
          <w:tcPr>
            <w:tcW w:w="362" w:type="pct"/>
            <w:vAlign w:val="center"/>
          </w:tcPr>
          <w:p w14:paraId="386F4A84" w14:textId="77777777" w:rsidR="00C5722D" w:rsidRPr="0060432D" w:rsidRDefault="0066002F">
            <w:pPr>
              <w:spacing w:line="360" w:lineRule="auto"/>
              <w:jc w:val="center"/>
              <w:rPr>
                <w:sz w:val="16"/>
                <w:szCs w:val="16"/>
              </w:rPr>
            </w:pPr>
            <w:r w:rsidRPr="0060432D">
              <w:rPr>
                <w:rFonts w:hint="eastAsia"/>
                <w:sz w:val="16"/>
                <w:szCs w:val="16"/>
              </w:rPr>
              <w:t>0-15</w:t>
            </w:r>
          </w:p>
        </w:tc>
        <w:tc>
          <w:tcPr>
            <w:tcW w:w="276" w:type="pct"/>
            <w:vAlign w:val="center"/>
          </w:tcPr>
          <w:p w14:paraId="208A8957" w14:textId="77777777" w:rsidR="00C5722D" w:rsidRPr="0060432D" w:rsidRDefault="0066002F">
            <w:pPr>
              <w:spacing w:line="360" w:lineRule="auto"/>
              <w:jc w:val="center"/>
              <w:rPr>
                <w:sz w:val="16"/>
                <w:szCs w:val="16"/>
              </w:rPr>
            </w:pPr>
            <w:r w:rsidRPr="0060432D">
              <w:rPr>
                <w:rFonts w:hint="eastAsia"/>
                <w:sz w:val="16"/>
                <w:szCs w:val="16"/>
              </w:rPr>
              <w:t>0-5</w:t>
            </w:r>
          </w:p>
        </w:tc>
        <w:tc>
          <w:tcPr>
            <w:tcW w:w="233" w:type="pct"/>
            <w:vAlign w:val="center"/>
          </w:tcPr>
          <w:p w14:paraId="7DC38AD8" w14:textId="77777777" w:rsidR="00C5722D" w:rsidRPr="0060432D" w:rsidRDefault="00C5722D">
            <w:pPr>
              <w:spacing w:line="360" w:lineRule="auto"/>
              <w:jc w:val="center"/>
              <w:rPr>
                <w:sz w:val="16"/>
                <w:szCs w:val="16"/>
              </w:rPr>
            </w:pPr>
          </w:p>
        </w:tc>
      </w:tr>
      <w:tr w:rsidR="00C5722D" w:rsidRPr="0060432D" w14:paraId="7B1FBFF2" w14:textId="77777777" w:rsidTr="007B5F79">
        <w:trPr>
          <w:trHeight w:val="351"/>
        </w:trPr>
        <w:tc>
          <w:tcPr>
            <w:tcW w:w="233" w:type="pct"/>
            <w:vAlign w:val="center"/>
          </w:tcPr>
          <w:p w14:paraId="483895A5" w14:textId="77777777" w:rsidR="00C5722D" w:rsidRPr="0060432D" w:rsidRDefault="0066002F">
            <w:pPr>
              <w:spacing w:line="360" w:lineRule="auto"/>
              <w:jc w:val="center"/>
              <w:rPr>
                <w:sz w:val="16"/>
                <w:szCs w:val="16"/>
              </w:rPr>
            </w:pPr>
            <w:r w:rsidRPr="0060432D">
              <w:rPr>
                <w:rFonts w:hint="eastAsia"/>
                <w:sz w:val="16"/>
                <w:szCs w:val="16"/>
              </w:rPr>
              <w:t>S13</w:t>
            </w:r>
          </w:p>
        </w:tc>
        <w:tc>
          <w:tcPr>
            <w:tcW w:w="405" w:type="pct"/>
            <w:vAlign w:val="center"/>
          </w:tcPr>
          <w:p w14:paraId="3DD1B59B" w14:textId="77777777" w:rsidR="00C5722D" w:rsidRPr="0060432D" w:rsidRDefault="0066002F">
            <w:pPr>
              <w:spacing w:line="360" w:lineRule="auto"/>
              <w:jc w:val="center"/>
              <w:rPr>
                <w:sz w:val="16"/>
                <w:szCs w:val="16"/>
              </w:rPr>
            </w:pPr>
            <w:r w:rsidRPr="0060432D">
              <w:rPr>
                <w:rFonts w:hint="eastAsia"/>
                <w:sz w:val="16"/>
                <w:szCs w:val="16"/>
              </w:rPr>
              <w:t>3-10</w:t>
            </w:r>
          </w:p>
        </w:tc>
        <w:tc>
          <w:tcPr>
            <w:tcW w:w="233" w:type="pct"/>
            <w:vAlign w:val="center"/>
          </w:tcPr>
          <w:p w14:paraId="3130CCE8" w14:textId="77777777" w:rsidR="00C5722D" w:rsidRPr="0060432D" w:rsidRDefault="00C5722D">
            <w:pPr>
              <w:spacing w:line="360" w:lineRule="auto"/>
              <w:jc w:val="center"/>
              <w:rPr>
                <w:sz w:val="16"/>
                <w:szCs w:val="16"/>
              </w:rPr>
            </w:pPr>
          </w:p>
        </w:tc>
        <w:tc>
          <w:tcPr>
            <w:tcW w:w="362" w:type="pct"/>
            <w:vAlign w:val="center"/>
          </w:tcPr>
          <w:p w14:paraId="3831B2B4" w14:textId="77777777" w:rsidR="00C5722D" w:rsidRPr="0060432D" w:rsidRDefault="00C5722D">
            <w:pPr>
              <w:spacing w:line="360" w:lineRule="auto"/>
              <w:jc w:val="center"/>
              <w:rPr>
                <w:sz w:val="16"/>
                <w:szCs w:val="16"/>
              </w:rPr>
            </w:pPr>
          </w:p>
        </w:tc>
        <w:tc>
          <w:tcPr>
            <w:tcW w:w="362" w:type="pct"/>
            <w:vAlign w:val="center"/>
          </w:tcPr>
          <w:p w14:paraId="65A175BC" w14:textId="77777777" w:rsidR="00C5722D" w:rsidRPr="0060432D" w:rsidRDefault="00C5722D">
            <w:pPr>
              <w:spacing w:line="360" w:lineRule="auto"/>
              <w:jc w:val="center"/>
              <w:rPr>
                <w:sz w:val="16"/>
                <w:szCs w:val="16"/>
              </w:rPr>
            </w:pPr>
          </w:p>
        </w:tc>
        <w:tc>
          <w:tcPr>
            <w:tcW w:w="362" w:type="pct"/>
            <w:vAlign w:val="center"/>
          </w:tcPr>
          <w:p w14:paraId="7E2E9F09" w14:textId="77777777" w:rsidR="00C5722D" w:rsidRPr="0060432D" w:rsidRDefault="00C5722D">
            <w:pPr>
              <w:spacing w:line="360" w:lineRule="auto"/>
              <w:jc w:val="center"/>
              <w:rPr>
                <w:sz w:val="16"/>
                <w:szCs w:val="16"/>
              </w:rPr>
            </w:pPr>
          </w:p>
        </w:tc>
        <w:tc>
          <w:tcPr>
            <w:tcW w:w="362" w:type="pct"/>
            <w:vAlign w:val="center"/>
          </w:tcPr>
          <w:p w14:paraId="5D981221" w14:textId="77777777" w:rsidR="00C5722D" w:rsidRPr="0060432D" w:rsidRDefault="00C5722D">
            <w:pPr>
              <w:spacing w:line="360" w:lineRule="auto"/>
              <w:jc w:val="center"/>
              <w:rPr>
                <w:sz w:val="16"/>
                <w:szCs w:val="16"/>
              </w:rPr>
            </w:pPr>
          </w:p>
        </w:tc>
        <w:tc>
          <w:tcPr>
            <w:tcW w:w="362" w:type="pct"/>
            <w:vAlign w:val="center"/>
          </w:tcPr>
          <w:p w14:paraId="2DFC718D" w14:textId="77777777" w:rsidR="00C5722D" w:rsidRPr="0060432D" w:rsidRDefault="00C5722D">
            <w:pPr>
              <w:spacing w:line="360" w:lineRule="auto"/>
              <w:jc w:val="center"/>
              <w:rPr>
                <w:sz w:val="16"/>
                <w:szCs w:val="16"/>
              </w:rPr>
            </w:pPr>
          </w:p>
        </w:tc>
        <w:tc>
          <w:tcPr>
            <w:tcW w:w="362" w:type="pct"/>
            <w:vAlign w:val="center"/>
          </w:tcPr>
          <w:p w14:paraId="489D07D6" w14:textId="77777777" w:rsidR="00C5722D" w:rsidRPr="0060432D" w:rsidRDefault="00C5722D">
            <w:pPr>
              <w:spacing w:line="360" w:lineRule="auto"/>
              <w:jc w:val="center"/>
              <w:rPr>
                <w:sz w:val="16"/>
                <w:szCs w:val="16"/>
              </w:rPr>
            </w:pPr>
          </w:p>
        </w:tc>
        <w:tc>
          <w:tcPr>
            <w:tcW w:w="362" w:type="pct"/>
            <w:vAlign w:val="center"/>
          </w:tcPr>
          <w:p w14:paraId="4B427FDF" w14:textId="77777777" w:rsidR="00C5722D" w:rsidRPr="0060432D" w:rsidRDefault="00C5722D">
            <w:pPr>
              <w:spacing w:line="360" w:lineRule="auto"/>
              <w:jc w:val="center"/>
              <w:rPr>
                <w:sz w:val="16"/>
                <w:szCs w:val="16"/>
              </w:rPr>
            </w:pPr>
          </w:p>
        </w:tc>
        <w:tc>
          <w:tcPr>
            <w:tcW w:w="362" w:type="pct"/>
            <w:vAlign w:val="center"/>
          </w:tcPr>
          <w:p w14:paraId="513073C3" w14:textId="77777777" w:rsidR="00C5722D" w:rsidRPr="0060432D" w:rsidRDefault="0066002F">
            <w:pPr>
              <w:spacing w:line="360" w:lineRule="auto"/>
              <w:jc w:val="center"/>
              <w:rPr>
                <w:sz w:val="16"/>
                <w:szCs w:val="16"/>
              </w:rPr>
            </w:pPr>
            <w:r w:rsidRPr="0060432D">
              <w:rPr>
                <w:rFonts w:hint="eastAsia"/>
                <w:sz w:val="16"/>
                <w:szCs w:val="16"/>
              </w:rPr>
              <w:t>100</w:t>
            </w:r>
          </w:p>
        </w:tc>
        <w:tc>
          <w:tcPr>
            <w:tcW w:w="362" w:type="pct"/>
            <w:vAlign w:val="center"/>
          </w:tcPr>
          <w:p w14:paraId="4AD5F34E" w14:textId="77777777" w:rsidR="00C5722D" w:rsidRPr="0060432D" w:rsidRDefault="0066002F">
            <w:pPr>
              <w:spacing w:line="360" w:lineRule="auto"/>
              <w:jc w:val="center"/>
              <w:rPr>
                <w:sz w:val="16"/>
                <w:szCs w:val="16"/>
              </w:rPr>
            </w:pPr>
            <w:r w:rsidRPr="0060432D">
              <w:rPr>
                <w:rFonts w:hint="eastAsia"/>
                <w:sz w:val="16"/>
                <w:szCs w:val="16"/>
              </w:rPr>
              <w:t>90-100</w:t>
            </w:r>
          </w:p>
        </w:tc>
        <w:tc>
          <w:tcPr>
            <w:tcW w:w="362" w:type="pct"/>
            <w:vAlign w:val="center"/>
          </w:tcPr>
          <w:p w14:paraId="0CE3CDA8" w14:textId="77777777" w:rsidR="00C5722D" w:rsidRPr="0060432D" w:rsidRDefault="0066002F">
            <w:pPr>
              <w:spacing w:line="360" w:lineRule="auto"/>
              <w:jc w:val="center"/>
              <w:rPr>
                <w:sz w:val="16"/>
                <w:szCs w:val="16"/>
              </w:rPr>
            </w:pPr>
            <w:r w:rsidRPr="0060432D">
              <w:rPr>
                <w:rFonts w:hint="eastAsia"/>
                <w:sz w:val="16"/>
                <w:szCs w:val="16"/>
              </w:rPr>
              <w:t>40-70</w:t>
            </w:r>
          </w:p>
        </w:tc>
        <w:tc>
          <w:tcPr>
            <w:tcW w:w="276" w:type="pct"/>
            <w:vAlign w:val="center"/>
          </w:tcPr>
          <w:p w14:paraId="1A55631A" w14:textId="77777777" w:rsidR="00C5722D" w:rsidRPr="0060432D" w:rsidRDefault="0066002F">
            <w:pPr>
              <w:spacing w:line="360" w:lineRule="auto"/>
              <w:jc w:val="center"/>
              <w:rPr>
                <w:sz w:val="16"/>
                <w:szCs w:val="16"/>
              </w:rPr>
            </w:pPr>
            <w:r w:rsidRPr="0060432D">
              <w:rPr>
                <w:rFonts w:hint="eastAsia"/>
                <w:sz w:val="16"/>
                <w:szCs w:val="16"/>
              </w:rPr>
              <w:t>0-20</w:t>
            </w:r>
          </w:p>
        </w:tc>
        <w:tc>
          <w:tcPr>
            <w:tcW w:w="233" w:type="pct"/>
            <w:vAlign w:val="center"/>
          </w:tcPr>
          <w:p w14:paraId="58C79158" w14:textId="77777777" w:rsidR="00C5722D" w:rsidRPr="0060432D" w:rsidRDefault="0066002F">
            <w:pPr>
              <w:spacing w:line="360" w:lineRule="auto"/>
              <w:jc w:val="center"/>
              <w:rPr>
                <w:sz w:val="16"/>
                <w:szCs w:val="16"/>
              </w:rPr>
            </w:pPr>
            <w:r w:rsidRPr="0060432D">
              <w:rPr>
                <w:rFonts w:hint="eastAsia"/>
                <w:sz w:val="16"/>
                <w:szCs w:val="16"/>
              </w:rPr>
              <w:t>0-5</w:t>
            </w:r>
          </w:p>
        </w:tc>
      </w:tr>
    </w:tbl>
    <w:p w14:paraId="0C13A519" w14:textId="77777777" w:rsidR="00C5722D" w:rsidRPr="0060432D" w:rsidRDefault="0066002F">
      <w:pPr>
        <w:adjustRightInd w:val="0"/>
        <w:snapToGrid w:val="0"/>
        <w:spacing w:line="360" w:lineRule="auto"/>
        <w:ind w:rightChars="100" w:right="240"/>
        <w:jc w:val="both"/>
      </w:pPr>
      <w:r w:rsidRPr="0060432D">
        <w:rPr>
          <w:rFonts w:hint="eastAsia"/>
        </w:rPr>
        <w:t>4）沥青混合料细集料质量技术要求</w:t>
      </w:r>
    </w:p>
    <w:p w14:paraId="68B15F0F" w14:textId="77777777" w:rsidR="00C5722D" w:rsidRPr="0060432D" w:rsidRDefault="0066002F">
      <w:pPr>
        <w:adjustRightInd w:val="0"/>
        <w:snapToGrid w:val="0"/>
        <w:spacing w:line="360" w:lineRule="auto"/>
        <w:ind w:firstLineChars="200" w:firstLine="480"/>
        <w:jc w:val="both"/>
      </w:pPr>
      <w:r w:rsidRPr="0060432D">
        <w:rPr>
          <w:rFonts w:hint="eastAsia"/>
        </w:rPr>
        <w:t>沥青路面的细集料包括天然砂、机制砂、石屑。细集料应洁净、干燥、无风化、无杂质，并有适当的颗粒级配，其质量应符合表5-9的规定。</w:t>
      </w:r>
    </w:p>
    <w:p w14:paraId="7798BE61" w14:textId="77777777" w:rsidR="00C5722D" w:rsidRPr="0060432D" w:rsidRDefault="0066002F">
      <w:pPr>
        <w:adjustRightInd w:val="0"/>
        <w:snapToGrid w:val="0"/>
        <w:spacing w:line="360" w:lineRule="auto"/>
        <w:ind w:firstLineChars="1550" w:firstLine="3720"/>
        <w:jc w:val="both"/>
      </w:pPr>
      <w:r w:rsidRPr="0060432D">
        <w:rPr>
          <w:rFonts w:hint="eastAsia"/>
        </w:rPr>
        <w:t>沥青混合料用细集料质量要求                     表5-9</w:t>
      </w:r>
    </w:p>
    <w:tbl>
      <w:tblPr>
        <w:tblW w:w="995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804"/>
        <w:gridCol w:w="1040"/>
        <w:gridCol w:w="1384"/>
        <w:gridCol w:w="1727"/>
      </w:tblGrid>
      <w:tr w:rsidR="00C5722D" w:rsidRPr="0060432D" w14:paraId="5DC43825" w14:textId="77777777" w:rsidTr="007B5F79">
        <w:trPr>
          <w:trHeight w:val="454"/>
          <w:jc w:val="center"/>
        </w:trPr>
        <w:tc>
          <w:tcPr>
            <w:tcW w:w="5804" w:type="dxa"/>
            <w:vAlign w:val="center"/>
          </w:tcPr>
          <w:p w14:paraId="39CC79B6" w14:textId="77777777" w:rsidR="00C5722D" w:rsidRPr="0060432D" w:rsidRDefault="0066002F">
            <w:pPr>
              <w:spacing w:line="360" w:lineRule="auto"/>
              <w:jc w:val="center"/>
              <w:rPr>
                <w:sz w:val="21"/>
                <w:szCs w:val="21"/>
              </w:rPr>
            </w:pPr>
            <w:r w:rsidRPr="0060432D">
              <w:rPr>
                <w:rFonts w:hint="eastAsia"/>
                <w:sz w:val="21"/>
                <w:szCs w:val="21"/>
              </w:rPr>
              <w:t>项目</w:t>
            </w:r>
          </w:p>
        </w:tc>
        <w:tc>
          <w:tcPr>
            <w:tcW w:w="1040" w:type="dxa"/>
            <w:vAlign w:val="center"/>
          </w:tcPr>
          <w:p w14:paraId="7466194D" w14:textId="77777777" w:rsidR="00C5722D" w:rsidRPr="0060432D" w:rsidRDefault="0066002F">
            <w:pPr>
              <w:spacing w:line="360" w:lineRule="auto"/>
              <w:jc w:val="center"/>
              <w:rPr>
                <w:sz w:val="21"/>
                <w:szCs w:val="21"/>
              </w:rPr>
            </w:pPr>
            <w:r w:rsidRPr="0060432D">
              <w:rPr>
                <w:rFonts w:hint="eastAsia"/>
                <w:sz w:val="21"/>
                <w:szCs w:val="21"/>
              </w:rPr>
              <w:t>单位</w:t>
            </w:r>
          </w:p>
        </w:tc>
        <w:tc>
          <w:tcPr>
            <w:tcW w:w="1384" w:type="dxa"/>
            <w:vAlign w:val="center"/>
          </w:tcPr>
          <w:p w14:paraId="0BE5852E" w14:textId="77777777" w:rsidR="00C5722D" w:rsidRPr="0060432D" w:rsidRDefault="0066002F">
            <w:pPr>
              <w:spacing w:line="360" w:lineRule="auto"/>
              <w:jc w:val="center"/>
              <w:rPr>
                <w:sz w:val="21"/>
                <w:szCs w:val="21"/>
              </w:rPr>
            </w:pPr>
            <w:r w:rsidRPr="0060432D">
              <w:rPr>
                <w:rFonts w:hint="eastAsia"/>
                <w:sz w:val="21"/>
                <w:szCs w:val="21"/>
              </w:rPr>
              <w:t>支路</w:t>
            </w:r>
          </w:p>
        </w:tc>
        <w:tc>
          <w:tcPr>
            <w:tcW w:w="1727" w:type="dxa"/>
            <w:vAlign w:val="center"/>
          </w:tcPr>
          <w:p w14:paraId="7F32DFE4" w14:textId="77777777" w:rsidR="00C5722D" w:rsidRPr="0060432D" w:rsidRDefault="0066002F">
            <w:pPr>
              <w:spacing w:line="360" w:lineRule="auto"/>
              <w:jc w:val="center"/>
              <w:rPr>
                <w:sz w:val="21"/>
                <w:szCs w:val="21"/>
              </w:rPr>
            </w:pPr>
            <w:r w:rsidRPr="0060432D">
              <w:rPr>
                <w:rFonts w:hint="eastAsia"/>
                <w:sz w:val="21"/>
                <w:szCs w:val="21"/>
              </w:rPr>
              <w:t>试验方法</w:t>
            </w:r>
          </w:p>
        </w:tc>
      </w:tr>
      <w:tr w:rsidR="00C5722D" w:rsidRPr="0060432D" w14:paraId="4A6A4964" w14:textId="77777777" w:rsidTr="007B5F79">
        <w:trPr>
          <w:trHeight w:val="305"/>
          <w:jc w:val="center"/>
        </w:trPr>
        <w:tc>
          <w:tcPr>
            <w:tcW w:w="5804" w:type="dxa"/>
            <w:vAlign w:val="center"/>
          </w:tcPr>
          <w:p w14:paraId="4BAAC945" w14:textId="77777777" w:rsidR="00C5722D" w:rsidRPr="0060432D" w:rsidRDefault="0066002F">
            <w:pPr>
              <w:spacing w:line="360" w:lineRule="auto"/>
              <w:jc w:val="center"/>
              <w:rPr>
                <w:sz w:val="21"/>
                <w:szCs w:val="21"/>
              </w:rPr>
            </w:pPr>
            <w:r w:rsidRPr="0060432D">
              <w:rPr>
                <w:rFonts w:hint="eastAsia"/>
                <w:sz w:val="21"/>
                <w:szCs w:val="21"/>
              </w:rPr>
              <w:t>表观相对密度，不小于</w:t>
            </w:r>
          </w:p>
        </w:tc>
        <w:tc>
          <w:tcPr>
            <w:tcW w:w="1040" w:type="dxa"/>
            <w:vAlign w:val="center"/>
          </w:tcPr>
          <w:p w14:paraId="71F83022" w14:textId="77777777" w:rsidR="00C5722D" w:rsidRPr="0060432D" w:rsidRDefault="0066002F">
            <w:pPr>
              <w:spacing w:line="360" w:lineRule="auto"/>
              <w:jc w:val="center"/>
              <w:rPr>
                <w:sz w:val="21"/>
                <w:szCs w:val="21"/>
              </w:rPr>
            </w:pPr>
            <w:r w:rsidRPr="0060432D">
              <w:rPr>
                <w:rFonts w:hint="eastAsia"/>
                <w:sz w:val="21"/>
                <w:szCs w:val="21"/>
              </w:rPr>
              <w:t>－</w:t>
            </w:r>
          </w:p>
        </w:tc>
        <w:tc>
          <w:tcPr>
            <w:tcW w:w="1384" w:type="dxa"/>
            <w:vAlign w:val="center"/>
          </w:tcPr>
          <w:p w14:paraId="595B80E9" w14:textId="77777777" w:rsidR="00C5722D" w:rsidRPr="0060432D" w:rsidRDefault="0066002F">
            <w:pPr>
              <w:spacing w:line="360" w:lineRule="auto"/>
              <w:jc w:val="center"/>
              <w:rPr>
                <w:sz w:val="21"/>
                <w:szCs w:val="21"/>
              </w:rPr>
            </w:pPr>
            <w:r w:rsidRPr="0060432D">
              <w:rPr>
                <w:rFonts w:hint="eastAsia"/>
                <w:sz w:val="21"/>
                <w:szCs w:val="21"/>
              </w:rPr>
              <w:t>2.45</w:t>
            </w:r>
          </w:p>
        </w:tc>
        <w:tc>
          <w:tcPr>
            <w:tcW w:w="1727" w:type="dxa"/>
            <w:vAlign w:val="center"/>
          </w:tcPr>
          <w:p w14:paraId="266D4E87" w14:textId="77777777" w:rsidR="00C5722D" w:rsidRPr="0060432D" w:rsidRDefault="0066002F">
            <w:pPr>
              <w:spacing w:line="360" w:lineRule="auto"/>
              <w:jc w:val="center"/>
              <w:rPr>
                <w:sz w:val="21"/>
                <w:szCs w:val="21"/>
              </w:rPr>
            </w:pPr>
            <w:r w:rsidRPr="0060432D">
              <w:rPr>
                <w:rFonts w:hint="eastAsia"/>
                <w:sz w:val="21"/>
                <w:szCs w:val="21"/>
              </w:rPr>
              <w:t>T0328</w:t>
            </w:r>
          </w:p>
        </w:tc>
      </w:tr>
      <w:tr w:rsidR="00C5722D" w:rsidRPr="0060432D" w14:paraId="056EECED" w14:textId="77777777" w:rsidTr="007B5F79">
        <w:trPr>
          <w:trHeight w:val="122"/>
          <w:jc w:val="center"/>
        </w:trPr>
        <w:tc>
          <w:tcPr>
            <w:tcW w:w="5804" w:type="dxa"/>
            <w:vAlign w:val="center"/>
          </w:tcPr>
          <w:p w14:paraId="6A8E4B94" w14:textId="77777777" w:rsidR="00C5722D" w:rsidRPr="0060432D" w:rsidRDefault="0066002F">
            <w:pPr>
              <w:spacing w:line="360" w:lineRule="auto"/>
              <w:jc w:val="center"/>
              <w:rPr>
                <w:sz w:val="21"/>
                <w:szCs w:val="21"/>
              </w:rPr>
            </w:pPr>
            <w:r w:rsidRPr="0060432D">
              <w:rPr>
                <w:rFonts w:hint="eastAsia"/>
                <w:sz w:val="21"/>
                <w:szCs w:val="21"/>
              </w:rPr>
              <w:t>坚固性（&gt;0.3mm部分），不小于</w:t>
            </w:r>
          </w:p>
        </w:tc>
        <w:tc>
          <w:tcPr>
            <w:tcW w:w="1040" w:type="dxa"/>
            <w:vAlign w:val="center"/>
          </w:tcPr>
          <w:p w14:paraId="6FF66D31" w14:textId="77777777" w:rsidR="00C5722D" w:rsidRPr="0060432D" w:rsidRDefault="0066002F">
            <w:pPr>
              <w:spacing w:line="360" w:lineRule="auto"/>
              <w:jc w:val="center"/>
              <w:rPr>
                <w:sz w:val="21"/>
                <w:szCs w:val="21"/>
              </w:rPr>
            </w:pPr>
            <w:r w:rsidRPr="0060432D">
              <w:rPr>
                <w:rFonts w:hint="eastAsia"/>
                <w:sz w:val="21"/>
                <w:szCs w:val="21"/>
              </w:rPr>
              <w:t>%</w:t>
            </w:r>
          </w:p>
        </w:tc>
        <w:tc>
          <w:tcPr>
            <w:tcW w:w="1384" w:type="dxa"/>
            <w:vAlign w:val="center"/>
          </w:tcPr>
          <w:p w14:paraId="5BC7D760" w14:textId="77777777" w:rsidR="00C5722D" w:rsidRPr="0060432D" w:rsidRDefault="0066002F">
            <w:pPr>
              <w:spacing w:line="360" w:lineRule="auto"/>
              <w:jc w:val="center"/>
              <w:rPr>
                <w:sz w:val="21"/>
                <w:szCs w:val="21"/>
              </w:rPr>
            </w:pPr>
            <w:r w:rsidRPr="0060432D">
              <w:rPr>
                <w:rFonts w:hint="eastAsia"/>
                <w:sz w:val="21"/>
                <w:szCs w:val="21"/>
              </w:rPr>
              <w:t>-</w:t>
            </w:r>
          </w:p>
        </w:tc>
        <w:tc>
          <w:tcPr>
            <w:tcW w:w="1727" w:type="dxa"/>
            <w:vAlign w:val="center"/>
          </w:tcPr>
          <w:p w14:paraId="1C9E7158" w14:textId="77777777" w:rsidR="00C5722D" w:rsidRPr="0060432D" w:rsidRDefault="0066002F">
            <w:pPr>
              <w:spacing w:line="360" w:lineRule="auto"/>
              <w:jc w:val="center"/>
              <w:rPr>
                <w:sz w:val="21"/>
                <w:szCs w:val="21"/>
              </w:rPr>
            </w:pPr>
            <w:r w:rsidRPr="0060432D">
              <w:rPr>
                <w:rFonts w:hint="eastAsia"/>
                <w:sz w:val="21"/>
                <w:szCs w:val="21"/>
              </w:rPr>
              <w:t>T0340</w:t>
            </w:r>
          </w:p>
        </w:tc>
      </w:tr>
      <w:tr w:rsidR="00C5722D" w:rsidRPr="0060432D" w14:paraId="7259FDF0" w14:textId="77777777" w:rsidTr="007B5F79">
        <w:trPr>
          <w:trHeight w:val="305"/>
          <w:jc w:val="center"/>
        </w:trPr>
        <w:tc>
          <w:tcPr>
            <w:tcW w:w="5804" w:type="dxa"/>
            <w:vAlign w:val="center"/>
          </w:tcPr>
          <w:p w14:paraId="0B83FD2B" w14:textId="77777777" w:rsidR="00C5722D" w:rsidRPr="0060432D" w:rsidRDefault="0066002F">
            <w:pPr>
              <w:spacing w:line="360" w:lineRule="auto"/>
              <w:jc w:val="center"/>
              <w:rPr>
                <w:sz w:val="21"/>
                <w:szCs w:val="21"/>
              </w:rPr>
            </w:pPr>
            <w:r w:rsidRPr="0060432D">
              <w:rPr>
                <w:rFonts w:hint="eastAsia"/>
                <w:sz w:val="21"/>
                <w:szCs w:val="21"/>
              </w:rPr>
              <w:t>含泥量（小于0.075mm的含量），不大于</w:t>
            </w:r>
          </w:p>
        </w:tc>
        <w:tc>
          <w:tcPr>
            <w:tcW w:w="1040" w:type="dxa"/>
            <w:vAlign w:val="center"/>
          </w:tcPr>
          <w:p w14:paraId="61940F85" w14:textId="77777777" w:rsidR="00C5722D" w:rsidRPr="0060432D" w:rsidRDefault="0066002F">
            <w:pPr>
              <w:spacing w:line="360" w:lineRule="auto"/>
              <w:jc w:val="center"/>
              <w:rPr>
                <w:sz w:val="21"/>
                <w:szCs w:val="21"/>
              </w:rPr>
            </w:pPr>
            <w:r w:rsidRPr="0060432D">
              <w:rPr>
                <w:rFonts w:hint="eastAsia"/>
                <w:sz w:val="21"/>
                <w:szCs w:val="21"/>
              </w:rPr>
              <w:t>％</w:t>
            </w:r>
          </w:p>
        </w:tc>
        <w:tc>
          <w:tcPr>
            <w:tcW w:w="1384" w:type="dxa"/>
            <w:vAlign w:val="center"/>
          </w:tcPr>
          <w:p w14:paraId="0824444D" w14:textId="77777777" w:rsidR="00C5722D" w:rsidRPr="0060432D" w:rsidRDefault="0066002F">
            <w:pPr>
              <w:spacing w:line="360" w:lineRule="auto"/>
              <w:jc w:val="center"/>
              <w:rPr>
                <w:sz w:val="21"/>
                <w:szCs w:val="21"/>
              </w:rPr>
            </w:pPr>
            <w:r w:rsidRPr="0060432D">
              <w:rPr>
                <w:rFonts w:hint="eastAsia"/>
                <w:sz w:val="21"/>
                <w:szCs w:val="21"/>
              </w:rPr>
              <w:t>5</w:t>
            </w:r>
          </w:p>
        </w:tc>
        <w:tc>
          <w:tcPr>
            <w:tcW w:w="1727" w:type="dxa"/>
            <w:vAlign w:val="center"/>
          </w:tcPr>
          <w:p w14:paraId="725CEF6C" w14:textId="77777777" w:rsidR="00C5722D" w:rsidRPr="0060432D" w:rsidRDefault="0066002F">
            <w:pPr>
              <w:spacing w:line="360" w:lineRule="auto"/>
              <w:jc w:val="center"/>
              <w:rPr>
                <w:sz w:val="21"/>
                <w:szCs w:val="21"/>
              </w:rPr>
            </w:pPr>
            <w:r w:rsidRPr="0060432D">
              <w:rPr>
                <w:rFonts w:hint="eastAsia"/>
                <w:sz w:val="21"/>
                <w:szCs w:val="21"/>
              </w:rPr>
              <w:t>T0333</w:t>
            </w:r>
          </w:p>
        </w:tc>
      </w:tr>
      <w:tr w:rsidR="00C5722D" w:rsidRPr="0060432D" w14:paraId="0047BC18" w14:textId="77777777" w:rsidTr="007B5F79">
        <w:trPr>
          <w:trHeight w:val="305"/>
          <w:jc w:val="center"/>
        </w:trPr>
        <w:tc>
          <w:tcPr>
            <w:tcW w:w="5804" w:type="dxa"/>
            <w:vAlign w:val="center"/>
          </w:tcPr>
          <w:p w14:paraId="016FDC33" w14:textId="77777777" w:rsidR="00C5722D" w:rsidRPr="0060432D" w:rsidRDefault="0066002F">
            <w:pPr>
              <w:spacing w:line="360" w:lineRule="auto"/>
              <w:jc w:val="center"/>
              <w:rPr>
                <w:sz w:val="21"/>
                <w:szCs w:val="21"/>
              </w:rPr>
            </w:pPr>
            <w:proofErr w:type="gramStart"/>
            <w:r w:rsidRPr="0060432D">
              <w:rPr>
                <w:rFonts w:hint="eastAsia"/>
                <w:sz w:val="21"/>
                <w:szCs w:val="21"/>
              </w:rPr>
              <w:t>砂</w:t>
            </w:r>
            <w:proofErr w:type="gramEnd"/>
            <w:r w:rsidRPr="0060432D">
              <w:rPr>
                <w:rFonts w:hint="eastAsia"/>
                <w:sz w:val="21"/>
                <w:szCs w:val="21"/>
              </w:rPr>
              <w:t>当量，不小于</w:t>
            </w:r>
          </w:p>
        </w:tc>
        <w:tc>
          <w:tcPr>
            <w:tcW w:w="1040" w:type="dxa"/>
            <w:vAlign w:val="center"/>
          </w:tcPr>
          <w:p w14:paraId="3B5F3551" w14:textId="77777777" w:rsidR="00C5722D" w:rsidRPr="0060432D" w:rsidRDefault="0066002F">
            <w:pPr>
              <w:spacing w:line="360" w:lineRule="auto"/>
              <w:jc w:val="center"/>
              <w:rPr>
                <w:sz w:val="21"/>
                <w:szCs w:val="21"/>
              </w:rPr>
            </w:pPr>
            <w:r w:rsidRPr="0060432D">
              <w:rPr>
                <w:rFonts w:hint="eastAsia"/>
                <w:sz w:val="21"/>
                <w:szCs w:val="21"/>
              </w:rPr>
              <w:t>％</w:t>
            </w:r>
          </w:p>
        </w:tc>
        <w:tc>
          <w:tcPr>
            <w:tcW w:w="1384" w:type="dxa"/>
            <w:vAlign w:val="center"/>
          </w:tcPr>
          <w:p w14:paraId="4E8D4562" w14:textId="77777777" w:rsidR="00C5722D" w:rsidRPr="0060432D" w:rsidRDefault="0066002F">
            <w:pPr>
              <w:spacing w:line="360" w:lineRule="auto"/>
              <w:jc w:val="center"/>
              <w:rPr>
                <w:sz w:val="21"/>
                <w:szCs w:val="21"/>
              </w:rPr>
            </w:pPr>
            <w:r w:rsidRPr="0060432D">
              <w:rPr>
                <w:rFonts w:hint="eastAsia"/>
                <w:sz w:val="21"/>
                <w:szCs w:val="21"/>
              </w:rPr>
              <w:t>50</w:t>
            </w:r>
          </w:p>
        </w:tc>
        <w:tc>
          <w:tcPr>
            <w:tcW w:w="1727" w:type="dxa"/>
            <w:vAlign w:val="center"/>
          </w:tcPr>
          <w:p w14:paraId="1CABA78E" w14:textId="77777777" w:rsidR="00C5722D" w:rsidRPr="0060432D" w:rsidRDefault="0066002F">
            <w:pPr>
              <w:spacing w:line="360" w:lineRule="auto"/>
              <w:jc w:val="center"/>
              <w:rPr>
                <w:sz w:val="21"/>
                <w:szCs w:val="21"/>
              </w:rPr>
            </w:pPr>
            <w:r w:rsidRPr="0060432D">
              <w:rPr>
                <w:rFonts w:hint="eastAsia"/>
                <w:sz w:val="21"/>
                <w:szCs w:val="21"/>
              </w:rPr>
              <w:t>T0334</w:t>
            </w:r>
          </w:p>
        </w:tc>
      </w:tr>
      <w:tr w:rsidR="00C5722D" w:rsidRPr="0060432D" w14:paraId="06C4B352" w14:textId="77777777" w:rsidTr="007B5F79">
        <w:trPr>
          <w:trHeight w:val="305"/>
          <w:jc w:val="center"/>
        </w:trPr>
        <w:tc>
          <w:tcPr>
            <w:tcW w:w="5804" w:type="dxa"/>
            <w:vAlign w:val="center"/>
          </w:tcPr>
          <w:p w14:paraId="5B079F76" w14:textId="77777777" w:rsidR="00C5722D" w:rsidRPr="0060432D" w:rsidRDefault="0066002F">
            <w:pPr>
              <w:spacing w:line="360" w:lineRule="auto"/>
              <w:jc w:val="center"/>
              <w:rPr>
                <w:sz w:val="21"/>
                <w:szCs w:val="21"/>
              </w:rPr>
            </w:pPr>
            <w:r w:rsidRPr="0060432D">
              <w:rPr>
                <w:rFonts w:hint="eastAsia"/>
                <w:sz w:val="21"/>
                <w:szCs w:val="21"/>
              </w:rPr>
              <w:t>亚甲蓝值，不大于</w:t>
            </w:r>
          </w:p>
        </w:tc>
        <w:tc>
          <w:tcPr>
            <w:tcW w:w="1040" w:type="dxa"/>
            <w:vAlign w:val="center"/>
          </w:tcPr>
          <w:p w14:paraId="4E7D5B4B" w14:textId="77777777" w:rsidR="00C5722D" w:rsidRPr="0060432D" w:rsidRDefault="0066002F">
            <w:pPr>
              <w:spacing w:line="360" w:lineRule="auto"/>
              <w:jc w:val="center"/>
              <w:rPr>
                <w:sz w:val="21"/>
                <w:szCs w:val="21"/>
              </w:rPr>
            </w:pPr>
            <w:r w:rsidRPr="0060432D">
              <w:rPr>
                <w:rFonts w:hint="eastAsia"/>
                <w:sz w:val="21"/>
                <w:szCs w:val="21"/>
              </w:rPr>
              <w:t>g/kg</w:t>
            </w:r>
          </w:p>
        </w:tc>
        <w:tc>
          <w:tcPr>
            <w:tcW w:w="1384" w:type="dxa"/>
            <w:vAlign w:val="center"/>
          </w:tcPr>
          <w:p w14:paraId="3A2423EA" w14:textId="77777777" w:rsidR="00C5722D" w:rsidRPr="0060432D" w:rsidRDefault="0066002F">
            <w:pPr>
              <w:spacing w:line="360" w:lineRule="auto"/>
              <w:jc w:val="center"/>
              <w:rPr>
                <w:sz w:val="21"/>
                <w:szCs w:val="21"/>
              </w:rPr>
            </w:pPr>
            <w:r w:rsidRPr="0060432D">
              <w:rPr>
                <w:rFonts w:hint="eastAsia"/>
                <w:sz w:val="21"/>
                <w:szCs w:val="21"/>
              </w:rPr>
              <w:t>-</w:t>
            </w:r>
          </w:p>
        </w:tc>
        <w:tc>
          <w:tcPr>
            <w:tcW w:w="1727" w:type="dxa"/>
            <w:vAlign w:val="center"/>
          </w:tcPr>
          <w:p w14:paraId="17828F6B" w14:textId="77777777" w:rsidR="00C5722D" w:rsidRPr="0060432D" w:rsidRDefault="0066002F">
            <w:pPr>
              <w:spacing w:line="360" w:lineRule="auto"/>
              <w:jc w:val="center"/>
              <w:rPr>
                <w:sz w:val="21"/>
                <w:szCs w:val="21"/>
              </w:rPr>
            </w:pPr>
            <w:r w:rsidRPr="0060432D">
              <w:rPr>
                <w:rFonts w:hint="eastAsia"/>
                <w:sz w:val="21"/>
                <w:szCs w:val="21"/>
              </w:rPr>
              <w:t>T0349</w:t>
            </w:r>
          </w:p>
        </w:tc>
      </w:tr>
      <w:tr w:rsidR="00C5722D" w:rsidRPr="0060432D" w14:paraId="56E18071" w14:textId="77777777" w:rsidTr="007B5F79">
        <w:trPr>
          <w:trHeight w:val="305"/>
          <w:jc w:val="center"/>
        </w:trPr>
        <w:tc>
          <w:tcPr>
            <w:tcW w:w="5804" w:type="dxa"/>
            <w:vAlign w:val="center"/>
          </w:tcPr>
          <w:p w14:paraId="43201426" w14:textId="77777777" w:rsidR="00C5722D" w:rsidRPr="0060432D" w:rsidRDefault="0066002F">
            <w:pPr>
              <w:spacing w:line="360" w:lineRule="auto"/>
              <w:jc w:val="center"/>
              <w:rPr>
                <w:sz w:val="21"/>
                <w:szCs w:val="21"/>
              </w:rPr>
            </w:pPr>
            <w:r w:rsidRPr="0060432D">
              <w:rPr>
                <w:rFonts w:hint="eastAsia"/>
                <w:sz w:val="21"/>
                <w:szCs w:val="21"/>
              </w:rPr>
              <w:t>棱角性（流动时间），不小于</w:t>
            </w:r>
          </w:p>
        </w:tc>
        <w:tc>
          <w:tcPr>
            <w:tcW w:w="1040" w:type="dxa"/>
            <w:vAlign w:val="center"/>
          </w:tcPr>
          <w:p w14:paraId="40B1DAF5" w14:textId="77777777" w:rsidR="00C5722D" w:rsidRPr="0060432D" w:rsidRDefault="0066002F">
            <w:pPr>
              <w:spacing w:line="360" w:lineRule="auto"/>
              <w:jc w:val="center"/>
              <w:rPr>
                <w:sz w:val="21"/>
                <w:szCs w:val="21"/>
              </w:rPr>
            </w:pPr>
            <w:r w:rsidRPr="0060432D">
              <w:rPr>
                <w:rFonts w:hint="eastAsia"/>
                <w:sz w:val="21"/>
                <w:szCs w:val="21"/>
              </w:rPr>
              <w:t>s</w:t>
            </w:r>
          </w:p>
        </w:tc>
        <w:tc>
          <w:tcPr>
            <w:tcW w:w="1384" w:type="dxa"/>
            <w:vAlign w:val="center"/>
          </w:tcPr>
          <w:p w14:paraId="0229CB17" w14:textId="77777777" w:rsidR="00C5722D" w:rsidRPr="0060432D" w:rsidRDefault="0066002F">
            <w:pPr>
              <w:spacing w:line="360" w:lineRule="auto"/>
              <w:jc w:val="center"/>
              <w:rPr>
                <w:sz w:val="21"/>
                <w:szCs w:val="21"/>
              </w:rPr>
            </w:pPr>
            <w:r w:rsidRPr="0060432D">
              <w:rPr>
                <w:rFonts w:hint="eastAsia"/>
                <w:sz w:val="21"/>
                <w:szCs w:val="21"/>
              </w:rPr>
              <w:t>-</w:t>
            </w:r>
          </w:p>
        </w:tc>
        <w:tc>
          <w:tcPr>
            <w:tcW w:w="1727" w:type="dxa"/>
            <w:vAlign w:val="center"/>
          </w:tcPr>
          <w:p w14:paraId="1860DBEB" w14:textId="77777777" w:rsidR="00C5722D" w:rsidRPr="0060432D" w:rsidRDefault="0066002F">
            <w:pPr>
              <w:spacing w:line="360" w:lineRule="auto"/>
              <w:jc w:val="center"/>
              <w:rPr>
                <w:sz w:val="21"/>
                <w:szCs w:val="21"/>
              </w:rPr>
            </w:pPr>
            <w:r w:rsidRPr="0060432D">
              <w:rPr>
                <w:rFonts w:hint="eastAsia"/>
                <w:sz w:val="21"/>
                <w:szCs w:val="21"/>
              </w:rPr>
              <w:t>T0345</w:t>
            </w:r>
          </w:p>
        </w:tc>
      </w:tr>
    </w:tbl>
    <w:p w14:paraId="24095721" w14:textId="77777777" w:rsidR="00C5722D" w:rsidRPr="0060432D" w:rsidRDefault="0066002F">
      <w:pPr>
        <w:adjustRightInd w:val="0"/>
        <w:snapToGrid w:val="0"/>
        <w:spacing w:line="360" w:lineRule="auto"/>
        <w:ind w:rightChars="100" w:right="240" w:firstLine="200"/>
        <w:jc w:val="both"/>
      </w:pPr>
      <w:r w:rsidRPr="0060432D">
        <w:rPr>
          <w:rFonts w:hint="eastAsia"/>
        </w:rPr>
        <w:t xml:space="preserve">                            沥青混合料用天然</w:t>
      </w:r>
      <w:proofErr w:type="gramStart"/>
      <w:r w:rsidRPr="0060432D">
        <w:rPr>
          <w:rFonts w:hint="eastAsia"/>
        </w:rPr>
        <w:t>砂</w:t>
      </w:r>
      <w:proofErr w:type="gramEnd"/>
      <w:r w:rsidRPr="0060432D">
        <w:rPr>
          <w:rFonts w:hint="eastAsia"/>
        </w:rPr>
        <w:t>规格                      表5-10</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699"/>
        <w:gridCol w:w="3023"/>
        <w:gridCol w:w="2195"/>
        <w:gridCol w:w="2197"/>
      </w:tblGrid>
      <w:tr w:rsidR="00C5722D" w:rsidRPr="0060432D" w14:paraId="01DD4E95" w14:textId="77777777" w:rsidTr="007B5F79">
        <w:trPr>
          <w:trHeight w:val="340"/>
          <w:jc w:val="center"/>
        </w:trPr>
        <w:tc>
          <w:tcPr>
            <w:tcW w:w="2699" w:type="dxa"/>
            <w:vMerge w:val="restart"/>
            <w:vAlign w:val="center"/>
          </w:tcPr>
          <w:p w14:paraId="15604BEE"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方孔筛（mm）</w:t>
            </w:r>
          </w:p>
        </w:tc>
        <w:tc>
          <w:tcPr>
            <w:tcW w:w="7415" w:type="dxa"/>
            <w:gridSpan w:val="3"/>
            <w:vAlign w:val="center"/>
          </w:tcPr>
          <w:p w14:paraId="2A4DB31E"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通过各孔的质量百分率（％）</w:t>
            </w:r>
          </w:p>
        </w:tc>
      </w:tr>
      <w:tr w:rsidR="00C5722D" w:rsidRPr="0060432D" w14:paraId="340985D6" w14:textId="77777777" w:rsidTr="007B5F79">
        <w:trPr>
          <w:trHeight w:val="340"/>
          <w:jc w:val="center"/>
        </w:trPr>
        <w:tc>
          <w:tcPr>
            <w:tcW w:w="2699" w:type="dxa"/>
            <w:vMerge/>
            <w:vAlign w:val="center"/>
          </w:tcPr>
          <w:p w14:paraId="221C64F3" w14:textId="77777777" w:rsidR="00C5722D" w:rsidRPr="0060432D" w:rsidRDefault="00C5722D">
            <w:pPr>
              <w:adjustRightInd w:val="0"/>
              <w:snapToGrid w:val="0"/>
              <w:spacing w:line="360" w:lineRule="auto"/>
              <w:ind w:firstLine="200"/>
              <w:jc w:val="center"/>
              <w:rPr>
                <w:sz w:val="21"/>
                <w:szCs w:val="21"/>
              </w:rPr>
            </w:pPr>
          </w:p>
        </w:tc>
        <w:tc>
          <w:tcPr>
            <w:tcW w:w="3023" w:type="dxa"/>
            <w:vAlign w:val="center"/>
          </w:tcPr>
          <w:p w14:paraId="3659884F"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粗砂</w:t>
            </w:r>
          </w:p>
        </w:tc>
        <w:tc>
          <w:tcPr>
            <w:tcW w:w="2195" w:type="dxa"/>
            <w:vAlign w:val="center"/>
          </w:tcPr>
          <w:p w14:paraId="23CF1ADD"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中砂</w:t>
            </w:r>
          </w:p>
        </w:tc>
        <w:tc>
          <w:tcPr>
            <w:tcW w:w="2197" w:type="dxa"/>
            <w:vAlign w:val="center"/>
          </w:tcPr>
          <w:p w14:paraId="5B4653CB"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细砂</w:t>
            </w:r>
          </w:p>
        </w:tc>
      </w:tr>
      <w:tr w:rsidR="00C5722D" w:rsidRPr="0060432D" w14:paraId="04F28B21" w14:textId="77777777" w:rsidTr="007B5F79">
        <w:trPr>
          <w:trHeight w:val="340"/>
          <w:jc w:val="center"/>
        </w:trPr>
        <w:tc>
          <w:tcPr>
            <w:tcW w:w="2699" w:type="dxa"/>
            <w:vAlign w:val="center"/>
          </w:tcPr>
          <w:p w14:paraId="6C603C94"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9.5</w:t>
            </w:r>
          </w:p>
        </w:tc>
        <w:tc>
          <w:tcPr>
            <w:tcW w:w="3023" w:type="dxa"/>
            <w:vAlign w:val="center"/>
          </w:tcPr>
          <w:p w14:paraId="4300F1CD"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100</w:t>
            </w:r>
          </w:p>
        </w:tc>
        <w:tc>
          <w:tcPr>
            <w:tcW w:w="2195" w:type="dxa"/>
            <w:vAlign w:val="center"/>
          </w:tcPr>
          <w:p w14:paraId="16491F04"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100</w:t>
            </w:r>
          </w:p>
        </w:tc>
        <w:tc>
          <w:tcPr>
            <w:tcW w:w="2197" w:type="dxa"/>
            <w:vAlign w:val="center"/>
          </w:tcPr>
          <w:p w14:paraId="0E379241"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100</w:t>
            </w:r>
          </w:p>
        </w:tc>
      </w:tr>
      <w:tr w:rsidR="00C5722D" w:rsidRPr="0060432D" w14:paraId="0A5ABB48" w14:textId="77777777" w:rsidTr="007B5F79">
        <w:trPr>
          <w:trHeight w:val="340"/>
          <w:jc w:val="center"/>
        </w:trPr>
        <w:tc>
          <w:tcPr>
            <w:tcW w:w="2699" w:type="dxa"/>
            <w:vAlign w:val="center"/>
          </w:tcPr>
          <w:p w14:paraId="67D01759"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4.75</w:t>
            </w:r>
          </w:p>
        </w:tc>
        <w:tc>
          <w:tcPr>
            <w:tcW w:w="3023" w:type="dxa"/>
            <w:vAlign w:val="center"/>
          </w:tcPr>
          <w:p w14:paraId="351CB189"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90～100</w:t>
            </w:r>
          </w:p>
        </w:tc>
        <w:tc>
          <w:tcPr>
            <w:tcW w:w="2195" w:type="dxa"/>
            <w:vAlign w:val="center"/>
          </w:tcPr>
          <w:p w14:paraId="28D3A671"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90～100</w:t>
            </w:r>
          </w:p>
        </w:tc>
        <w:tc>
          <w:tcPr>
            <w:tcW w:w="2197" w:type="dxa"/>
            <w:vAlign w:val="center"/>
          </w:tcPr>
          <w:p w14:paraId="5AA51670"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90～100</w:t>
            </w:r>
          </w:p>
        </w:tc>
      </w:tr>
      <w:tr w:rsidR="00C5722D" w:rsidRPr="0060432D" w14:paraId="5A830395" w14:textId="77777777" w:rsidTr="007B5F79">
        <w:trPr>
          <w:trHeight w:val="340"/>
          <w:jc w:val="center"/>
        </w:trPr>
        <w:tc>
          <w:tcPr>
            <w:tcW w:w="2699" w:type="dxa"/>
            <w:vAlign w:val="center"/>
          </w:tcPr>
          <w:p w14:paraId="55CF5E8B"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2.36</w:t>
            </w:r>
          </w:p>
        </w:tc>
        <w:tc>
          <w:tcPr>
            <w:tcW w:w="3023" w:type="dxa"/>
            <w:vAlign w:val="center"/>
          </w:tcPr>
          <w:p w14:paraId="0F6AECD7"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65～95</w:t>
            </w:r>
          </w:p>
        </w:tc>
        <w:tc>
          <w:tcPr>
            <w:tcW w:w="2195" w:type="dxa"/>
            <w:vAlign w:val="center"/>
          </w:tcPr>
          <w:p w14:paraId="140CAEA1"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75～90</w:t>
            </w:r>
          </w:p>
        </w:tc>
        <w:tc>
          <w:tcPr>
            <w:tcW w:w="2197" w:type="dxa"/>
            <w:vAlign w:val="center"/>
          </w:tcPr>
          <w:p w14:paraId="459404A5"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85～100</w:t>
            </w:r>
          </w:p>
        </w:tc>
      </w:tr>
      <w:tr w:rsidR="00C5722D" w:rsidRPr="0060432D" w14:paraId="0C38D04B" w14:textId="77777777" w:rsidTr="007B5F79">
        <w:trPr>
          <w:trHeight w:val="340"/>
          <w:jc w:val="center"/>
        </w:trPr>
        <w:tc>
          <w:tcPr>
            <w:tcW w:w="2699" w:type="dxa"/>
            <w:vAlign w:val="center"/>
          </w:tcPr>
          <w:p w14:paraId="6F2D5C91"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1.18</w:t>
            </w:r>
          </w:p>
        </w:tc>
        <w:tc>
          <w:tcPr>
            <w:tcW w:w="3023" w:type="dxa"/>
            <w:vAlign w:val="center"/>
          </w:tcPr>
          <w:p w14:paraId="3A452707"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35～65</w:t>
            </w:r>
          </w:p>
        </w:tc>
        <w:tc>
          <w:tcPr>
            <w:tcW w:w="2195" w:type="dxa"/>
            <w:vAlign w:val="center"/>
          </w:tcPr>
          <w:p w14:paraId="09F7173B"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50～90</w:t>
            </w:r>
          </w:p>
        </w:tc>
        <w:tc>
          <w:tcPr>
            <w:tcW w:w="2197" w:type="dxa"/>
            <w:vAlign w:val="center"/>
          </w:tcPr>
          <w:p w14:paraId="6742E42F"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75～100</w:t>
            </w:r>
          </w:p>
        </w:tc>
      </w:tr>
      <w:tr w:rsidR="00C5722D" w:rsidRPr="0060432D" w14:paraId="199EF257" w14:textId="77777777" w:rsidTr="007B5F79">
        <w:trPr>
          <w:trHeight w:val="340"/>
          <w:jc w:val="center"/>
        </w:trPr>
        <w:tc>
          <w:tcPr>
            <w:tcW w:w="2699" w:type="dxa"/>
            <w:vAlign w:val="center"/>
          </w:tcPr>
          <w:p w14:paraId="7A9B9254"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0.6</w:t>
            </w:r>
          </w:p>
        </w:tc>
        <w:tc>
          <w:tcPr>
            <w:tcW w:w="3023" w:type="dxa"/>
            <w:vAlign w:val="center"/>
          </w:tcPr>
          <w:p w14:paraId="3D498C7D"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15～30</w:t>
            </w:r>
          </w:p>
        </w:tc>
        <w:tc>
          <w:tcPr>
            <w:tcW w:w="2195" w:type="dxa"/>
            <w:vAlign w:val="center"/>
          </w:tcPr>
          <w:p w14:paraId="499F6782"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30～60</w:t>
            </w:r>
          </w:p>
        </w:tc>
        <w:tc>
          <w:tcPr>
            <w:tcW w:w="2197" w:type="dxa"/>
            <w:vAlign w:val="center"/>
          </w:tcPr>
          <w:p w14:paraId="0352C6BD"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60～84</w:t>
            </w:r>
          </w:p>
        </w:tc>
      </w:tr>
      <w:tr w:rsidR="00C5722D" w:rsidRPr="0060432D" w14:paraId="51F80E33" w14:textId="77777777" w:rsidTr="007B5F79">
        <w:trPr>
          <w:trHeight w:val="340"/>
          <w:jc w:val="center"/>
        </w:trPr>
        <w:tc>
          <w:tcPr>
            <w:tcW w:w="2699" w:type="dxa"/>
            <w:vAlign w:val="center"/>
          </w:tcPr>
          <w:p w14:paraId="01C3B77F"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0.3</w:t>
            </w:r>
          </w:p>
        </w:tc>
        <w:tc>
          <w:tcPr>
            <w:tcW w:w="3023" w:type="dxa"/>
            <w:vAlign w:val="center"/>
          </w:tcPr>
          <w:p w14:paraId="4C633CFB"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5～20</w:t>
            </w:r>
          </w:p>
        </w:tc>
        <w:tc>
          <w:tcPr>
            <w:tcW w:w="2195" w:type="dxa"/>
            <w:vAlign w:val="center"/>
          </w:tcPr>
          <w:p w14:paraId="16274BB8"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8～30</w:t>
            </w:r>
          </w:p>
        </w:tc>
        <w:tc>
          <w:tcPr>
            <w:tcW w:w="2197" w:type="dxa"/>
            <w:vAlign w:val="center"/>
          </w:tcPr>
          <w:p w14:paraId="7C9096D9"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15～45</w:t>
            </w:r>
          </w:p>
        </w:tc>
      </w:tr>
      <w:tr w:rsidR="00C5722D" w:rsidRPr="0060432D" w14:paraId="5ED73144" w14:textId="77777777" w:rsidTr="007B5F79">
        <w:trPr>
          <w:trHeight w:val="340"/>
          <w:jc w:val="center"/>
        </w:trPr>
        <w:tc>
          <w:tcPr>
            <w:tcW w:w="2699" w:type="dxa"/>
            <w:vAlign w:val="center"/>
          </w:tcPr>
          <w:p w14:paraId="34458EAC"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0.15</w:t>
            </w:r>
          </w:p>
        </w:tc>
        <w:tc>
          <w:tcPr>
            <w:tcW w:w="3023" w:type="dxa"/>
            <w:vAlign w:val="center"/>
          </w:tcPr>
          <w:p w14:paraId="6B7F35A6"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0～10</w:t>
            </w:r>
          </w:p>
        </w:tc>
        <w:tc>
          <w:tcPr>
            <w:tcW w:w="2195" w:type="dxa"/>
            <w:vAlign w:val="center"/>
          </w:tcPr>
          <w:p w14:paraId="0A3A00FE"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0～10</w:t>
            </w:r>
          </w:p>
        </w:tc>
        <w:tc>
          <w:tcPr>
            <w:tcW w:w="2197" w:type="dxa"/>
            <w:vAlign w:val="center"/>
          </w:tcPr>
          <w:p w14:paraId="6E44C219"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0～10</w:t>
            </w:r>
          </w:p>
        </w:tc>
      </w:tr>
      <w:tr w:rsidR="00C5722D" w:rsidRPr="0060432D" w14:paraId="70456ECF" w14:textId="77777777" w:rsidTr="007B5F79">
        <w:trPr>
          <w:trHeight w:val="340"/>
          <w:jc w:val="center"/>
        </w:trPr>
        <w:tc>
          <w:tcPr>
            <w:tcW w:w="2699" w:type="dxa"/>
            <w:vAlign w:val="center"/>
          </w:tcPr>
          <w:p w14:paraId="0089E509"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0.075</w:t>
            </w:r>
          </w:p>
        </w:tc>
        <w:tc>
          <w:tcPr>
            <w:tcW w:w="3023" w:type="dxa"/>
            <w:vAlign w:val="center"/>
          </w:tcPr>
          <w:p w14:paraId="452429E4"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0～5</w:t>
            </w:r>
          </w:p>
        </w:tc>
        <w:tc>
          <w:tcPr>
            <w:tcW w:w="2195" w:type="dxa"/>
            <w:vAlign w:val="center"/>
          </w:tcPr>
          <w:p w14:paraId="1767DC55"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0～5</w:t>
            </w:r>
          </w:p>
        </w:tc>
        <w:tc>
          <w:tcPr>
            <w:tcW w:w="2197" w:type="dxa"/>
            <w:vAlign w:val="center"/>
          </w:tcPr>
          <w:p w14:paraId="067C7948" w14:textId="77777777" w:rsidR="00C5722D" w:rsidRPr="0060432D" w:rsidRDefault="0066002F">
            <w:pPr>
              <w:adjustRightInd w:val="0"/>
              <w:snapToGrid w:val="0"/>
              <w:spacing w:line="360" w:lineRule="auto"/>
              <w:ind w:firstLine="200"/>
              <w:jc w:val="center"/>
              <w:rPr>
                <w:sz w:val="21"/>
                <w:szCs w:val="21"/>
              </w:rPr>
            </w:pPr>
            <w:r w:rsidRPr="0060432D">
              <w:rPr>
                <w:rFonts w:hint="eastAsia"/>
                <w:sz w:val="21"/>
                <w:szCs w:val="21"/>
              </w:rPr>
              <w:t>0～5</w:t>
            </w:r>
          </w:p>
        </w:tc>
      </w:tr>
    </w:tbl>
    <w:p w14:paraId="32B8E91F" w14:textId="77777777" w:rsidR="00C5722D" w:rsidRPr="0060432D" w:rsidRDefault="0066002F">
      <w:pPr>
        <w:adjustRightInd w:val="0"/>
        <w:snapToGrid w:val="0"/>
        <w:spacing w:line="360" w:lineRule="auto"/>
        <w:ind w:rightChars="100" w:right="240" w:firstLineChars="200" w:firstLine="480"/>
        <w:jc w:val="both"/>
      </w:pPr>
      <w:r w:rsidRPr="0060432D">
        <w:rPr>
          <w:rFonts w:hint="eastAsia"/>
        </w:rPr>
        <w:t>石屑是采用采石场破碎石料时通过4.75mm或是2.36mm的筛下部分， 其规格应符合表</w:t>
      </w:r>
      <w:r w:rsidR="006C6A67" w:rsidRPr="0060432D">
        <w:rPr>
          <w:rFonts w:hint="eastAsia"/>
        </w:rPr>
        <w:t>5-11</w:t>
      </w:r>
      <w:r w:rsidRPr="0060432D">
        <w:rPr>
          <w:rFonts w:hint="eastAsia"/>
        </w:rPr>
        <w:t>的规定。采石场在生产石屑的过程中应具备抽吸设备，主干路及次干路宜将S14与S16组合使用，次干路以下支路使用S15。</w:t>
      </w:r>
    </w:p>
    <w:p w14:paraId="7AD40FB8" w14:textId="77777777" w:rsidR="00C5722D" w:rsidRPr="0060432D" w:rsidRDefault="0066002F">
      <w:pPr>
        <w:adjustRightInd w:val="0"/>
        <w:snapToGrid w:val="0"/>
        <w:spacing w:line="360" w:lineRule="auto"/>
        <w:ind w:rightChars="100" w:right="240" w:firstLineChars="200" w:firstLine="480"/>
        <w:jc w:val="both"/>
      </w:pPr>
      <w:r w:rsidRPr="0060432D">
        <w:rPr>
          <w:rFonts w:hint="eastAsia"/>
        </w:rPr>
        <w:t>机制砂宜采用专用的机制</w:t>
      </w:r>
      <w:proofErr w:type="gramStart"/>
      <w:r w:rsidRPr="0060432D">
        <w:rPr>
          <w:rFonts w:hint="eastAsia"/>
        </w:rPr>
        <w:t>砂</w:t>
      </w:r>
      <w:proofErr w:type="gramEnd"/>
      <w:r w:rsidRPr="0060432D">
        <w:rPr>
          <w:rFonts w:hint="eastAsia"/>
        </w:rPr>
        <w:t>制造，并选用优质石料生产，其级配应符合S16的要求。石屑及机制</w:t>
      </w:r>
      <w:proofErr w:type="gramStart"/>
      <w:r w:rsidRPr="0060432D">
        <w:rPr>
          <w:rFonts w:hint="eastAsia"/>
        </w:rPr>
        <w:t>砂</w:t>
      </w:r>
      <w:proofErr w:type="gramEnd"/>
      <w:r w:rsidRPr="0060432D">
        <w:rPr>
          <w:rFonts w:hint="eastAsia"/>
        </w:rPr>
        <w:t xml:space="preserve">技术要求应符合表5-11的要求。 </w:t>
      </w:r>
    </w:p>
    <w:p w14:paraId="346BEE4B" w14:textId="77777777" w:rsidR="00C5722D" w:rsidRPr="0060432D" w:rsidRDefault="0066002F">
      <w:pPr>
        <w:adjustRightInd w:val="0"/>
        <w:snapToGrid w:val="0"/>
        <w:spacing w:line="360" w:lineRule="auto"/>
        <w:ind w:rightChars="100" w:right="240" w:firstLine="200"/>
        <w:jc w:val="both"/>
      </w:pPr>
      <w:r w:rsidRPr="0060432D">
        <w:rPr>
          <w:rFonts w:hint="eastAsia"/>
        </w:rPr>
        <w:t xml:space="preserve">                         沥青混合料用机制砂或石屑规格                    表5-11</w:t>
      </w:r>
    </w:p>
    <w:tbl>
      <w:tblPr>
        <w:tblW w:w="1047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7"/>
        <w:gridCol w:w="1608"/>
        <w:gridCol w:w="675"/>
        <w:gridCol w:w="1207"/>
        <w:gridCol w:w="1206"/>
        <w:gridCol w:w="1075"/>
        <w:gridCol w:w="1075"/>
        <w:gridCol w:w="940"/>
        <w:gridCol w:w="940"/>
        <w:gridCol w:w="940"/>
      </w:tblGrid>
      <w:tr w:rsidR="00C5722D" w:rsidRPr="0060432D" w14:paraId="489A1361" w14:textId="77777777" w:rsidTr="007B5F79">
        <w:trPr>
          <w:trHeight w:val="340"/>
          <w:jc w:val="center"/>
        </w:trPr>
        <w:tc>
          <w:tcPr>
            <w:tcW w:w="807" w:type="dxa"/>
            <w:vMerge w:val="restart"/>
            <w:vAlign w:val="center"/>
          </w:tcPr>
          <w:p w14:paraId="2BA1952E" w14:textId="77777777" w:rsidR="00C5722D" w:rsidRPr="0060432D" w:rsidRDefault="0066002F">
            <w:pPr>
              <w:jc w:val="center"/>
              <w:rPr>
                <w:sz w:val="21"/>
                <w:szCs w:val="21"/>
              </w:rPr>
            </w:pPr>
            <w:r w:rsidRPr="0060432D">
              <w:rPr>
                <w:sz w:val="21"/>
                <w:szCs w:val="21"/>
              </w:rPr>
              <w:t>规格</w:t>
            </w:r>
          </w:p>
        </w:tc>
        <w:tc>
          <w:tcPr>
            <w:tcW w:w="1608" w:type="dxa"/>
            <w:vMerge w:val="restart"/>
            <w:vAlign w:val="center"/>
          </w:tcPr>
          <w:p w14:paraId="70E4C8B2" w14:textId="77777777" w:rsidR="00C5722D" w:rsidRPr="0060432D" w:rsidRDefault="0066002F">
            <w:pPr>
              <w:jc w:val="center"/>
              <w:rPr>
                <w:sz w:val="21"/>
                <w:szCs w:val="21"/>
              </w:rPr>
            </w:pPr>
            <w:r w:rsidRPr="0060432D">
              <w:rPr>
                <w:sz w:val="21"/>
                <w:szCs w:val="21"/>
              </w:rPr>
              <w:t>公称粒径</w:t>
            </w:r>
          </w:p>
          <w:p w14:paraId="13F43D58" w14:textId="77777777" w:rsidR="00C5722D" w:rsidRPr="0060432D" w:rsidRDefault="0066002F">
            <w:pPr>
              <w:jc w:val="center"/>
              <w:rPr>
                <w:sz w:val="21"/>
                <w:szCs w:val="21"/>
              </w:rPr>
            </w:pPr>
            <w:r w:rsidRPr="0060432D">
              <w:rPr>
                <w:sz w:val="21"/>
                <w:szCs w:val="21"/>
              </w:rPr>
              <w:t>方孔筛(mm)</w:t>
            </w:r>
          </w:p>
        </w:tc>
        <w:tc>
          <w:tcPr>
            <w:tcW w:w="8058" w:type="dxa"/>
            <w:gridSpan w:val="8"/>
            <w:vAlign w:val="center"/>
          </w:tcPr>
          <w:p w14:paraId="1BE20302" w14:textId="77777777" w:rsidR="00C5722D" w:rsidRPr="0060432D" w:rsidRDefault="0066002F">
            <w:pPr>
              <w:jc w:val="center"/>
              <w:rPr>
                <w:sz w:val="21"/>
                <w:szCs w:val="21"/>
              </w:rPr>
            </w:pPr>
            <w:r w:rsidRPr="0060432D">
              <w:rPr>
                <w:sz w:val="21"/>
                <w:szCs w:val="21"/>
              </w:rPr>
              <w:t>水洗法通过各筛孔的质量百分率（％）</w:t>
            </w:r>
          </w:p>
        </w:tc>
      </w:tr>
      <w:tr w:rsidR="00C5722D" w:rsidRPr="0060432D" w14:paraId="7119839B" w14:textId="77777777" w:rsidTr="007B5F79">
        <w:trPr>
          <w:trHeight w:val="340"/>
          <w:jc w:val="center"/>
        </w:trPr>
        <w:tc>
          <w:tcPr>
            <w:tcW w:w="807" w:type="dxa"/>
            <w:vMerge/>
            <w:vAlign w:val="center"/>
          </w:tcPr>
          <w:p w14:paraId="59E65E28" w14:textId="77777777" w:rsidR="00C5722D" w:rsidRPr="0060432D" w:rsidRDefault="00C5722D">
            <w:pPr>
              <w:jc w:val="center"/>
              <w:rPr>
                <w:sz w:val="21"/>
                <w:szCs w:val="21"/>
              </w:rPr>
            </w:pPr>
          </w:p>
        </w:tc>
        <w:tc>
          <w:tcPr>
            <w:tcW w:w="1608" w:type="dxa"/>
            <w:vMerge/>
            <w:vAlign w:val="center"/>
          </w:tcPr>
          <w:p w14:paraId="75B71046" w14:textId="77777777" w:rsidR="00C5722D" w:rsidRPr="0060432D" w:rsidRDefault="00C5722D">
            <w:pPr>
              <w:jc w:val="center"/>
              <w:rPr>
                <w:sz w:val="21"/>
                <w:szCs w:val="21"/>
              </w:rPr>
            </w:pPr>
          </w:p>
        </w:tc>
        <w:tc>
          <w:tcPr>
            <w:tcW w:w="675" w:type="dxa"/>
            <w:vAlign w:val="center"/>
          </w:tcPr>
          <w:p w14:paraId="0AF85547" w14:textId="77777777" w:rsidR="00C5722D" w:rsidRPr="0060432D" w:rsidRDefault="0066002F">
            <w:pPr>
              <w:jc w:val="center"/>
              <w:rPr>
                <w:sz w:val="21"/>
                <w:szCs w:val="21"/>
              </w:rPr>
            </w:pPr>
            <w:r w:rsidRPr="0060432D">
              <w:rPr>
                <w:sz w:val="21"/>
                <w:szCs w:val="21"/>
              </w:rPr>
              <w:t>9.5</w:t>
            </w:r>
          </w:p>
        </w:tc>
        <w:tc>
          <w:tcPr>
            <w:tcW w:w="1207" w:type="dxa"/>
            <w:vAlign w:val="center"/>
          </w:tcPr>
          <w:p w14:paraId="73EC4467" w14:textId="77777777" w:rsidR="00C5722D" w:rsidRPr="0060432D" w:rsidRDefault="0066002F">
            <w:pPr>
              <w:jc w:val="center"/>
              <w:rPr>
                <w:sz w:val="21"/>
                <w:szCs w:val="21"/>
              </w:rPr>
            </w:pPr>
            <w:r w:rsidRPr="0060432D">
              <w:rPr>
                <w:sz w:val="21"/>
                <w:szCs w:val="21"/>
              </w:rPr>
              <w:t>4.75</w:t>
            </w:r>
          </w:p>
        </w:tc>
        <w:tc>
          <w:tcPr>
            <w:tcW w:w="1206" w:type="dxa"/>
            <w:vAlign w:val="center"/>
          </w:tcPr>
          <w:p w14:paraId="4A092BCA" w14:textId="77777777" w:rsidR="00C5722D" w:rsidRPr="0060432D" w:rsidRDefault="0066002F">
            <w:pPr>
              <w:jc w:val="center"/>
              <w:rPr>
                <w:sz w:val="21"/>
                <w:szCs w:val="21"/>
              </w:rPr>
            </w:pPr>
            <w:r w:rsidRPr="0060432D">
              <w:rPr>
                <w:sz w:val="21"/>
                <w:szCs w:val="21"/>
              </w:rPr>
              <w:t>2.36</w:t>
            </w:r>
          </w:p>
        </w:tc>
        <w:tc>
          <w:tcPr>
            <w:tcW w:w="1075" w:type="dxa"/>
            <w:vAlign w:val="center"/>
          </w:tcPr>
          <w:p w14:paraId="5CE1AE56" w14:textId="77777777" w:rsidR="00C5722D" w:rsidRPr="0060432D" w:rsidRDefault="0066002F">
            <w:pPr>
              <w:jc w:val="center"/>
              <w:rPr>
                <w:sz w:val="21"/>
                <w:szCs w:val="21"/>
              </w:rPr>
            </w:pPr>
            <w:r w:rsidRPr="0060432D">
              <w:rPr>
                <w:sz w:val="21"/>
                <w:szCs w:val="21"/>
              </w:rPr>
              <w:t>1.18</w:t>
            </w:r>
          </w:p>
        </w:tc>
        <w:tc>
          <w:tcPr>
            <w:tcW w:w="1075" w:type="dxa"/>
            <w:vAlign w:val="center"/>
          </w:tcPr>
          <w:p w14:paraId="58E9FDCB" w14:textId="77777777" w:rsidR="00C5722D" w:rsidRPr="0060432D" w:rsidRDefault="0066002F">
            <w:pPr>
              <w:jc w:val="center"/>
              <w:rPr>
                <w:sz w:val="21"/>
                <w:szCs w:val="21"/>
              </w:rPr>
            </w:pPr>
            <w:r w:rsidRPr="0060432D">
              <w:rPr>
                <w:sz w:val="21"/>
                <w:szCs w:val="21"/>
              </w:rPr>
              <w:t>0.6</w:t>
            </w:r>
          </w:p>
        </w:tc>
        <w:tc>
          <w:tcPr>
            <w:tcW w:w="940" w:type="dxa"/>
            <w:vAlign w:val="center"/>
          </w:tcPr>
          <w:p w14:paraId="23BA4BCF" w14:textId="77777777" w:rsidR="00C5722D" w:rsidRPr="0060432D" w:rsidRDefault="0066002F">
            <w:pPr>
              <w:jc w:val="center"/>
              <w:rPr>
                <w:sz w:val="21"/>
                <w:szCs w:val="21"/>
              </w:rPr>
            </w:pPr>
            <w:r w:rsidRPr="0060432D">
              <w:rPr>
                <w:sz w:val="21"/>
                <w:szCs w:val="21"/>
              </w:rPr>
              <w:t>0.3</w:t>
            </w:r>
          </w:p>
        </w:tc>
        <w:tc>
          <w:tcPr>
            <w:tcW w:w="940" w:type="dxa"/>
            <w:vAlign w:val="center"/>
          </w:tcPr>
          <w:p w14:paraId="3CFB0FBA" w14:textId="77777777" w:rsidR="00C5722D" w:rsidRPr="0060432D" w:rsidRDefault="0066002F">
            <w:pPr>
              <w:jc w:val="center"/>
              <w:rPr>
                <w:sz w:val="21"/>
                <w:szCs w:val="21"/>
              </w:rPr>
            </w:pPr>
            <w:r w:rsidRPr="0060432D">
              <w:rPr>
                <w:sz w:val="21"/>
                <w:szCs w:val="21"/>
              </w:rPr>
              <w:t>0.15</w:t>
            </w:r>
          </w:p>
        </w:tc>
        <w:tc>
          <w:tcPr>
            <w:tcW w:w="940" w:type="dxa"/>
            <w:vAlign w:val="center"/>
          </w:tcPr>
          <w:p w14:paraId="06973002" w14:textId="77777777" w:rsidR="00C5722D" w:rsidRPr="0060432D" w:rsidRDefault="0066002F">
            <w:pPr>
              <w:jc w:val="center"/>
              <w:rPr>
                <w:sz w:val="21"/>
                <w:szCs w:val="21"/>
              </w:rPr>
            </w:pPr>
            <w:r w:rsidRPr="0060432D">
              <w:rPr>
                <w:sz w:val="21"/>
                <w:szCs w:val="21"/>
              </w:rPr>
              <w:t>0.075</w:t>
            </w:r>
          </w:p>
        </w:tc>
      </w:tr>
      <w:tr w:rsidR="00C5722D" w:rsidRPr="0060432D" w14:paraId="11035E51" w14:textId="77777777" w:rsidTr="007B5F79">
        <w:trPr>
          <w:trHeight w:val="340"/>
          <w:jc w:val="center"/>
        </w:trPr>
        <w:tc>
          <w:tcPr>
            <w:tcW w:w="807" w:type="dxa"/>
            <w:vAlign w:val="center"/>
          </w:tcPr>
          <w:p w14:paraId="7ADACB10" w14:textId="77777777" w:rsidR="00C5722D" w:rsidRPr="0060432D" w:rsidRDefault="0066002F">
            <w:pPr>
              <w:jc w:val="center"/>
              <w:rPr>
                <w:sz w:val="21"/>
                <w:szCs w:val="21"/>
              </w:rPr>
            </w:pPr>
            <w:r w:rsidRPr="0060432D">
              <w:rPr>
                <w:sz w:val="21"/>
                <w:szCs w:val="21"/>
              </w:rPr>
              <w:t>S14</w:t>
            </w:r>
          </w:p>
        </w:tc>
        <w:tc>
          <w:tcPr>
            <w:tcW w:w="1608" w:type="dxa"/>
            <w:vAlign w:val="center"/>
          </w:tcPr>
          <w:p w14:paraId="36AD2B76" w14:textId="77777777" w:rsidR="00C5722D" w:rsidRPr="0060432D" w:rsidRDefault="0066002F">
            <w:pPr>
              <w:jc w:val="center"/>
              <w:rPr>
                <w:sz w:val="21"/>
                <w:szCs w:val="21"/>
              </w:rPr>
            </w:pPr>
            <w:r w:rsidRPr="0060432D">
              <w:rPr>
                <w:sz w:val="21"/>
                <w:szCs w:val="21"/>
              </w:rPr>
              <w:t>3～5</w:t>
            </w:r>
          </w:p>
        </w:tc>
        <w:tc>
          <w:tcPr>
            <w:tcW w:w="675" w:type="dxa"/>
            <w:vAlign w:val="center"/>
          </w:tcPr>
          <w:p w14:paraId="2C691114" w14:textId="77777777" w:rsidR="00C5722D" w:rsidRPr="0060432D" w:rsidRDefault="0066002F">
            <w:pPr>
              <w:jc w:val="center"/>
              <w:rPr>
                <w:sz w:val="21"/>
                <w:szCs w:val="21"/>
              </w:rPr>
            </w:pPr>
            <w:r w:rsidRPr="0060432D">
              <w:rPr>
                <w:sz w:val="21"/>
                <w:szCs w:val="21"/>
              </w:rPr>
              <w:t>100</w:t>
            </w:r>
          </w:p>
        </w:tc>
        <w:tc>
          <w:tcPr>
            <w:tcW w:w="1207" w:type="dxa"/>
            <w:vAlign w:val="center"/>
          </w:tcPr>
          <w:p w14:paraId="55C1037B" w14:textId="77777777" w:rsidR="00C5722D" w:rsidRPr="0060432D" w:rsidRDefault="0066002F">
            <w:pPr>
              <w:jc w:val="center"/>
              <w:rPr>
                <w:sz w:val="21"/>
                <w:szCs w:val="21"/>
              </w:rPr>
            </w:pPr>
            <w:r w:rsidRPr="0060432D">
              <w:rPr>
                <w:sz w:val="21"/>
                <w:szCs w:val="21"/>
              </w:rPr>
              <w:t>90～100</w:t>
            </w:r>
          </w:p>
        </w:tc>
        <w:tc>
          <w:tcPr>
            <w:tcW w:w="1206" w:type="dxa"/>
            <w:vAlign w:val="center"/>
          </w:tcPr>
          <w:p w14:paraId="68AF7001" w14:textId="77777777" w:rsidR="00C5722D" w:rsidRPr="0060432D" w:rsidRDefault="0066002F">
            <w:pPr>
              <w:jc w:val="center"/>
              <w:rPr>
                <w:sz w:val="21"/>
                <w:szCs w:val="21"/>
              </w:rPr>
            </w:pPr>
            <w:r w:rsidRPr="0060432D">
              <w:rPr>
                <w:sz w:val="21"/>
                <w:szCs w:val="21"/>
              </w:rPr>
              <w:t>0～15</w:t>
            </w:r>
          </w:p>
        </w:tc>
        <w:tc>
          <w:tcPr>
            <w:tcW w:w="1075" w:type="dxa"/>
            <w:vAlign w:val="center"/>
          </w:tcPr>
          <w:p w14:paraId="2D68CCE7" w14:textId="77777777" w:rsidR="00C5722D" w:rsidRPr="0060432D" w:rsidRDefault="00C5722D">
            <w:pPr>
              <w:jc w:val="center"/>
              <w:rPr>
                <w:sz w:val="21"/>
                <w:szCs w:val="21"/>
              </w:rPr>
            </w:pPr>
          </w:p>
        </w:tc>
        <w:tc>
          <w:tcPr>
            <w:tcW w:w="1075" w:type="dxa"/>
            <w:vAlign w:val="center"/>
          </w:tcPr>
          <w:p w14:paraId="28897B08" w14:textId="77777777" w:rsidR="00C5722D" w:rsidRPr="0060432D" w:rsidRDefault="0066002F">
            <w:pPr>
              <w:jc w:val="center"/>
              <w:rPr>
                <w:sz w:val="21"/>
                <w:szCs w:val="21"/>
              </w:rPr>
            </w:pPr>
            <w:r w:rsidRPr="0060432D">
              <w:rPr>
                <w:sz w:val="21"/>
                <w:szCs w:val="21"/>
              </w:rPr>
              <w:t>0～3</w:t>
            </w:r>
          </w:p>
        </w:tc>
        <w:tc>
          <w:tcPr>
            <w:tcW w:w="940" w:type="dxa"/>
            <w:vAlign w:val="center"/>
          </w:tcPr>
          <w:p w14:paraId="3D41B5D4" w14:textId="77777777" w:rsidR="00C5722D" w:rsidRPr="0060432D" w:rsidRDefault="00C5722D">
            <w:pPr>
              <w:jc w:val="center"/>
              <w:rPr>
                <w:sz w:val="21"/>
                <w:szCs w:val="21"/>
              </w:rPr>
            </w:pPr>
          </w:p>
        </w:tc>
        <w:tc>
          <w:tcPr>
            <w:tcW w:w="940" w:type="dxa"/>
            <w:vAlign w:val="center"/>
          </w:tcPr>
          <w:p w14:paraId="1CE94A47" w14:textId="77777777" w:rsidR="00C5722D" w:rsidRPr="0060432D" w:rsidRDefault="00C5722D">
            <w:pPr>
              <w:jc w:val="center"/>
              <w:rPr>
                <w:sz w:val="21"/>
                <w:szCs w:val="21"/>
              </w:rPr>
            </w:pPr>
          </w:p>
        </w:tc>
        <w:tc>
          <w:tcPr>
            <w:tcW w:w="940" w:type="dxa"/>
            <w:vAlign w:val="center"/>
          </w:tcPr>
          <w:p w14:paraId="3CD34B7A" w14:textId="77777777" w:rsidR="00C5722D" w:rsidRPr="0060432D" w:rsidRDefault="00C5722D">
            <w:pPr>
              <w:jc w:val="center"/>
              <w:rPr>
                <w:sz w:val="21"/>
                <w:szCs w:val="21"/>
              </w:rPr>
            </w:pPr>
          </w:p>
        </w:tc>
      </w:tr>
      <w:tr w:rsidR="00966537" w:rsidRPr="0060432D" w14:paraId="215267A1" w14:textId="77777777" w:rsidTr="007B5F79">
        <w:trPr>
          <w:trHeight w:hRule="exact" w:val="340"/>
          <w:jc w:val="center"/>
        </w:trPr>
        <w:tc>
          <w:tcPr>
            <w:tcW w:w="807" w:type="dxa"/>
            <w:vAlign w:val="center"/>
          </w:tcPr>
          <w:p w14:paraId="4945F87B" w14:textId="77777777" w:rsidR="00966537" w:rsidRPr="0060432D" w:rsidRDefault="00966537" w:rsidP="00966537">
            <w:pPr>
              <w:adjustRightInd w:val="0"/>
              <w:snapToGrid w:val="0"/>
              <w:spacing w:line="360" w:lineRule="auto"/>
              <w:jc w:val="center"/>
              <w:rPr>
                <w:color w:val="000000" w:themeColor="text1"/>
                <w:sz w:val="21"/>
                <w:szCs w:val="21"/>
              </w:rPr>
            </w:pPr>
            <w:r w:rsidRPr="0060432D">
              <w:rPr>
                <w:rFonts w:hint="eastAsia"/>
                <w:color w:val="000000" w:themeColor="text1"/>
                <w:sz w:val="21"/>
                <w:szCs w:val="21"/>
              </w:rPr>
              <w:t>S15</w:t>
            </w:r>
          </w:p>
        </w:tc>
        <w:tc>
          <w:tcPr>
            <w:tcW w:w="1608" w:type="dxa"/>
            <w:vAlign w:val="center"/>
          </w:tcPr>
          <w:p w14:paraId="1C5A6339" w14:textId="77777777" w:rsidR="00966537" w:rsidRPr="0060432D" w:rsidRDefault="00966537" w:rsidP="00966537">
            <w:pPr>
              <w:adjustRightInd w:val="0"/>
              <w:snapToGrid w:val="0"/>
              <w:spacing w:line="360" w:lineRule="auto"/>
              <w:jc w:val="center"/>
              <w:rPr>
                <w:color w:val="000000" w:themeColor="text1"/>
                <w:sz w:val="21"/>
                <w:szCs w:val="21"/>
              </w:rPr>
            </w:pPr>
            <w:r w:rsidRPr="0060432D">
              <w:rPr>
                <w:rFonts w:hint="eastAsia"/>
                <w:color w:val="000000" w:themeColor="text1"/>
                <w:sz w:val="21"/>
                <w:szCs w:val="21"/>
              </w:rPr>
              <w:t>0～5</w:t>
            </w:r>
          </w:p>
        </w:tc>
        <w:tc>
          <w:tcPr>
            <w:tcW w:w="675" w:type="dxa"/>
            <w:vAlign w:val="center"/>
          </w:tcPr>
          <w:p w14:paraId="529D41B2" w14:textId="77777777" w:rsidR="00966537" w:rsidRPr="0060432D" w:rsidRDefault="00966537" w:rsidP="00966537">
            <w:pPr>
              <w:adjustRightInd w:val="0"/>
              <w:snapToGrid w:val="0"/>
              <w:spacing w:line="360" w:lineRule="auto"/>
              <w:jc w:val="center"/>
              <w:rPr>
                <w:color w:val="000000" w:themeColor="text1"/>
                <w:sz w:val="21"/>
                <w:szCs w:val="21"/>
              </w:rPr>
            </w:pPr>
            <w:r w:rsidRPr="0060432D">
              <w:rPr>
                <w:rFonts w:hint="eastAsia"/>
                <w:color w:val="000000" w:themeColor="text1"/>
                <w:sz w:val="21"/>
                <w:szCs w:val="21"/>
              </w:rPr>
              <w:t>100</w:t>
            </w:r>
          </w:p>
        </w:tc>
        <w:tc>
          <w:tcPr>
            <w:tcW w:w="1207" w:type="dxa"/>
            <w:vAlign w:val="center"/>
          </w:tcPr>
          <w:p w14:paraId="75EE2825" w14:textId="77777777" w:rsidR="00966537" w:rsidRPr="0060432D" w:rsidRDefault="00966537" w:rsidP="00966537">
            <w:pPr>
              <w:adjustRightInd w:val="0"/>
              <w:snapToGrid w:val="0"/>
              <w:spacing w:line="360" w:lineRule="auto"/>
              <w:jc w:val="center"/>
              <w:rPr>
                <w:color w:val="000000" w:themeColor="text1"/>
                <w:sz w:val="21"/>
                <w:szCs w:val="21"/>
              </w:rPr>
            </w:pPr>
            <w:r w:rsidRPr="0060432D">
              <w:rPr>
                <w:rFonts w:hint="eastAsia"/>
                <w:color w:val="000000" w:themeColor="text1"/>
                <w:sz w:val="21"/>
                <w:szCs w:val="21"/>
              </w:rPr>
              <w:t>90～100</w:t>
            </w:r>
          </w:p>
        </w:tc>
        <w:tc>
          <w:tcPr>
            <w:tcW w:w="1206" w:type="dxa"/>
            <w:vAlign w:val="center"/>
          </w:tcPr>
          <w:p w14:paraId="4C871584" w14:textId="77777777" w:rsidR="00966537" w:rsidRPr="0060432D" w:rsidRDefault="00966537" w:rsidP="00966537">
            <w:pPr>
              <w:adjustRightInd w:val="0"/>
              <w:snapToGrid w:val="0"/>
              <w:spacing w:line="360" w:lineRule="auto"/>
              <w:jc w:val="center"/>
              <w:rPr>
                <w:color w:val="000000" w:themeColor="text1"/>
                <w:sz w:val="21"/>
                <w:szCs w:val="21"/>
              </w:rPr>
            </w:pPr>
            <w:r w:rsidRPr="0060432D">
              <w:rPr>
                <w:rFonts w:hint="eastAsia"/>
                <w:color w:val="000000" w:themeColor="text1"/>
                <w:sz w:val="21"/>
                <w:szCs w:val="21"/>
              </w:rPr>
              <w:t>60～90</w:t>
            </w:r>
          </w:p>
        </w:tc>
        <w:tc>
          <w:tcPr>
            <w:tcW w:w="1075" w:type="dxa"/>
            <w:vAlign w:val="center"/>
          </w:tcPr>
          <w:p w14:paraId="75514F61" w14:textId="77777777" w:rsidR="00966537" w:rsidRPr="0060432D" w:rsidRDefault="00966537" w:rsidP="00966537">
            <w:pPr>
              <w:adjustRightInd w:val="0"/>
              <w:snapToGrid w:val="0"/>
              <w:spacing w:line="360" w:lineRule="auto"/>
              <w:jc w:val="center"/>
              <w:rPr>
                <w:color w:val="000000" w:themeColor="text1"/>
                <w:sz w:val="21"/>
                <w:szCs w:val="21"/>
              </w:rPr>
            </w:pPr>
            <w:r w:rsidRPr="0060432D">
              <w:rPr>
                <w:rFonts w:hint="eastAsia"/>
                <w:color w:val="000000" w:themeColor="text1"/>
                <w:sz w:val="21"/>
                <w:szCs w:val="21"/>
              </w:rPr>
              <w:t>40～75</w:t>
            </w:r>
          </w:p>
        </w:tc>
        <w:tc>
          <w:tcPr>
            <w:tcW w:w="1075" w:type="dxa"/>
            <w:vAlign w:val="center"/>
          </w:tcPr>
          <w:p w14:paraId="4B5F21B1" w14:textId="77777777" w:rsidR="00966537" w:rsidRPr="0060432D" w:rsidRDefault="00966537" w:rsidP="00966537">
            <w:pPr>
              <w:adjustRightInd w:val="0"/>
              <w:snapToGrid w:val="0"/>
              <w:spacing w:line="360" w:lineRule="auto"/>
              <w:jc w:val="center"/>
              <w:rPr>
                <w:color w:val="000000" w:themeColor="text1"/>
                <w:sz w:val="21"/>
                <w:szCs w:val="21"/>
              </w:rPr>
            </w:pPr>
            <w:r w:rsidRPr="0060432D">
              <w:rPr>
                <w:rFonts w:hint="eastAsia"/>
                <w:color w:val="000000" w:themeColor="text1"/>
                <w:sz w:val="21"/>
                <w:szCs w:val="21"/>
              </w:rPr>
              <w:t>20～55</w:t>
            </w:r>
          </w:p>
        </w:tc>
        <w:tc>
          <w:tcPr>
            <w:tcW w:w="940" w:type="dxa"/>
            <w:vAlign w:val="center"/>
          </w:tcPr>
          <w:p w14:paraId="1B9C5B0B" w14:textId="77777777" w:rsidR="00966537" w:rsidRPr="0060432D" w:rsidRDefault="00966537" w:rsidP="00966537">
            <w:pPr>
              <w:adjustRightInd w:val="0"/>
              <w:snapToGrid w:val="0"/>
              <w:spacing w:line="360" w:lineRule="auto"/>
              <w:jc w:val="center"/>
              <w:rPr>
                <w:color w:val="000000" w:themeColor="text1"/>
                <w:sz w:val="21"/>
                <w:szCs w:val="21"/>
              </w:rPr>
            </w:pPr>
            <w:r w:rsidRPr="0060432D">
              <w:rPr>
                <w:rFonts w:hint="eastAsia"/>
                <w:color w:val="000000" w:themeColor="text1"/>
                <w:sz w:val="21"/>
                <w:szCs w:val="21"/>
              </w:rPr>
              <w:t>7～40</w:t>
            </w:r>
          </w:p>
        </w:tc>
        <w:tc>
          <w:tcPr>
            <w:tcW w:w="940" w:type="dxa"/>
            <w:vAlign w:val="center"/>
          </w:tcPr>
          <w:p w14:paraId="585D835F" w14:textId="77777777" w:rsidR="00966537" w:rsidRPr="0060432D" w:rsidRDefault="00966537" w:rsidP="00966537">
            <w:pPr>
              <w:adjustRightInd w:val="0"/>
              <w:snapToGrid w:val="0"/>
              <w:spacing w:line="360" w:lineRule="auto"/>
              <w:jc w:val="center"/>
              <w:rPr>
                <w:color w:val="000000" w:themeColor="text1"/>
                <w:sz w:val="21"/>
                <w:szCs w:val="21"/>
              </w:rPr>
            </w:pPr>
            <w:r w:rsidRPr="0060432D">
              <w:rPr>
                <w:rFonts w:hint="eastAsia"/>
                <w:color w:val="000000" w:themeColor="text1"/>
                <w:sz w:val="21"/>
                <w:szCs w:val="21"/>
              </w:rPr>
              <w:t>2～20</w:t>
            </w:r>
          </w:p>
        </w:tc>
        <w:tc>
          <w:tcPr>
            <w:tcW w:w="940" w:type="dxa"/>
            <w:vAlign w:val="center"/>
          </w:tcPr>
          <w:p w14:paraId="1685AD34" w14:textId="77777777" w:rsidR="00966537" w:rsidRPr="0060432D" w:rsidRDefault="00966537" w:rsidP="00966537">
            <w:pPr>
              <w:adjustRightInd w:val="0"/>
              <w:snapToGrid w:val="0"/>
              <w:spacing w:line="360" w:lineRule="auto"/>
              <w:jc w:val="center"/>
              <w:rPr>
                <w:color w:val="000000" w:themeColor="text1"/>
                <w:sz w:val="21"/>
                <w:szCs w:val="21"/>
              </w:rPr>
            </w:pPr>
            <w:r w:rsidRPr="0060432D">
              <w:rPr>
                <w:rFonts w:hint="eastAsia"/>
                <w:color w:val="000000" w:themeColor="text1"/>
                <w:sz w:val="21"/>
                <w:szCs w:val="21"/>
              </w:rPr>
              <w:t>0～10</w:t>
            </w:r>
          </w:p>
        </w:tc>
      </w:tr>
      <w:tr w:rsidR="00966537" w:rsidRPr="0060432D" w14:paraId="2BB3CA5D" w14:textId="77777777" w:rsidTr="007B5F79">
        <w:trPr>
          <w:trHeight w:val="340"/>
          <w:jc w:val="center"/>
        </w:trPr>
        <w:tc>
          <w:tcPr>
            <w:tcW w:w="807" w:type="dxa"/>
            <w:vAlign w:val="center"/>
          </w:tcPr>
          <w:p w14:paraId="715E46C1" w14:textId="77777777" w:rsidR="00966537" w:rsidRPr="0060432D" w:rsidRDefault="00966537" w:rsidP="00966537">
            <w:pPr>
              <w:jc w:val="center"/>
              <w:rPr>
                <w:sz w:val="21"/>
                <w:szCs w:val="21"/>
              </w:rPr>
            </w:pPr>
            <w:r w:rsidRPr="0060432D">
              <w:rPr>
                <w:sz w:val="21"/>
                <w:szCs w:val="21"/>
              </w:rPr>
              <w:t>S16</w:t>
            </w:r>
          </w:p>
        </w:tc>
        <w:tc>
          <w:tcPr>
            <w:tcW w:w="1608" w:type="dxa"/>
            <w:vAlign w:val="center"/>
          </w:tcPr>
          <w:p w14:paraId="48CD4DF4" w14:textId="77777777" w:rsidR="00966537" w:rsidRPr="0060432D" w:rsidRDefault="00966537" w:rsidP="00966537">
            <w:pPr>
              <w:jc w:val="center"/>
              <w:rPr>
                <w:sz w:val="21"/>
                <w:szCs w:val="21"/>
              </w:rPr>
            </w:pPr>
            <w:r w:rsidRPr="0060432D">
              <w:rPr>
                <w:sz w:val="21"/>
                <w:szCs w:val="21"/>
              </w:rPr>
              <w:t>0～3</w:t>
            </w:r>
          </w:p>
        </w:tc>
        <w:tc>
          <w:tcPr>
            <w:tcW w:w="675" w:type="dxa"/>
            <w:vAlign w:val="center"/>
          </w:tcPr>
          <w:p w14:paraId="07345C97" w14:textId="77777777" w:rsidR="00966537" w:rsidRPr="0060432D" w:rsidRDefault="00966537" w:rsidP="00966537">
            <w:pPr>
              <w:jc w:val="center"/>
              <w:rPr>
                <w:sz w:val="21"/>
                <w:szCs w:val="21"/>
              </w:rPr>
            </w:pPr>
            <w:r w:rsidRPr="0060432D">
              <w:rPr>
                <w:sz w:val="21"/>
                <w:szCs w:val="21"/>
              </w:rPr>
              <w:t>－</w:t>
            </w:r>
          </w:p>
        </w:tc>
        <w:tc>
          <w:tcPr>
            <w:tcW w:w="1207" w:type="dxa"/>
            <w:vAlign w:val="center"/>
          </w:tcPr>
          <w:p w14:paraId="7ED0C340" w14:textId="77777777" w:rsidR="00966537" w:rsidRPr="0060432D" w:rsidRDefault="00966537" w:rsidP="00966537">
            <w:pPr>
              <w:jc w:val="center"/>
              <w:rPr>
                <w:sz w:val="21"/>
                <w:szCs w:val="21"/>
              </w:rPr>
            </w:pPr>
            <w:r w:rsidRPr="0060432D">
              <w:rPr>
                <w:sz w:val="21"/>
                <w:szCs w:val="21"/>
              </w:rPr>
              <w:t>100</w:t>
            </w:r>
          </w:p>
        </w:tc>
        <w:tc>
          <w:tcPr>
            <w:tcW w:w="1206" w:type="dxa"/>
            <w:vAlign w:val="center"/>
          </w:tcPr>
          <w:p w14:paraId="29DF6982" w14:textId="77777777" w:rsidR="00966537" w:rsidRPr="0060432D" w:rsidRDefault="00966537" w:rsidP="00966537">
            <w:pPr>
              <w:jc w:val="center"/>
              <w:rPr>
                <w:sz w:val="21"/>
                <w:szCs w:val="21"/>
              </w:rPr>
            </w:pPr>
            <w:r w:rsidRPr="0060432D">
              <w:rPr>
                <w:sz w:val="21"/>
                <w:szCs w:val="21"/>
              </w:rPr>
              <w:t>80～100</w:t>
            </w:r>
          </w:p>
        </w:tc>
        <w:tc>
          <w:tcPr>
            <w:tcW w:w="1075" w:type="dxa"/>
            <w:vAlign w:val="center"/>
          </w:tcPr>
          <w:p w14:paraId="7ADF726B" w14:textId="77777777" w:rsidR="00966537" w:rsidRPr="0060432D" w:rsidRDefault="00966537" w:rsidP="00966537">
            <w:pPr>
              <w:jc w:val="center"/>
              <w:rPr>
                <w:sz w:val="21"/>
                <w:szCs w:val="21"/>
              </w:rPr>
            </w:pPr>
            <w:r w:rsidRPr="0060432D">
              <w:rPr>
                <w:sz w:val="21"/>
                <w:szCs w:val="21"/>
              </w:rPr>
              <w:t>50～80</w:t>
            </w:r>
          </w:p>
        </w:tc>
        <w:tc>
          <w:tcPr>
            <w:tcW w:w="1075" w:type="dxa"/>
            <w:vAlign w:val="center"/>
          </w:tcPr>
          <w:p w14:paraId="69357D09" w14:textId="77777777" w:rsidR="00966537" w:rsidRPr="0060432D" w:rsidRDefault="00966537" w:rsidP="00966537">
            <w:pPr>
              <w:jc w:val="center"/>
              <w:rPr>
                <w:sz w:val="21"/>
                <w:szCs w:val="21"/>
              </w:rPr>
            </w:pPr>
            <w:r w:rsidRPr="0060432D">
              <w:rPr>
                <w:sz w:val="21"/>
                <w:szCs w:val="21"/>
              </w:rPr>
              <w:t>25～60</w:t>
            </w:r>
          </w:p>
        </w:tc>
        <w:tc>
          <w:tcPr>
            <w:tcW w:w="940" w:type="dxa"/>
            <w:vAlign w:val="center"/>
          </w:tcPr>
          <w:p w14:paraId="440AC060" w14:textId="77777777" w:rsidR="00966537" w:rsidRPr="0060432D" w:rsidRDefault="00966537" w:rsidP="00966537">
            <w:pPr>
              <w:jc w:val="center"/>
              <w:rPr>
                <w:sz w:val="21"/>
                <w:szCs w:val="21"/>
              </w:rPr>
            </w:pPr>
            <w:r w:rsidRPr="0060432D">
              <w:rPr>
                <w:sz w:val="21"/>
                <w:szCs w:val="21"/>
              </w:rPr>
              <w:t>8～45</w:t>
            </w:r>
          </w:p>
        </w:tc>
        <w:tc>
          <w:tcPr>
            <w:tcW w:w="940" w:type="dxa"/>
            <w:vAlign w:val="center"/>
          </w:tcPr>
          <w:p w14:paraId="6B82F13F" w14:textId="77777777" w:rsidR="00966537" w:rsidRPr="0060432D" w:rsidRDefault="00966537" w:rsidP="00966537">
            <w:pPr>
              <w:jc w:val="center"/>
              <w:rPr>
                <w:sz w:val="21"/>
                <w:szCs w:val="21"/>
              </w:rPr>
            </w:pPr>
            <w:r w:rsidRPr="0060432D">
              <w:rPr>
                <w:sz w:val="21"/>
                <w:szCs w:val="21"/>
              </w:rPr>
              <w:t>0～25</w:t>
            </w:r>
          </w:p>
        </w:tc>
        <w:tc>
          <w:tcPr>
            <w:tcW w:w="940" w:type="dxa"/>
            <w:vAlign w:val="center"/>
          </w:tcPr>
          <w:p w14:paraId="196DFDF1" w14:textId="77777777" w:rsidR="00966537" w:rsidRPr="0060432D" w:rsidRDefault="00966537" w:rsidP="00966537">
            <w:pPr>
              <w:jc w:val="center"/>
              <w:rPr>
                <w:sz w:val="21"/>
                <w:szCs w:val="21"/>
              </w:rPr>
            </w:pPr>
            <w:r w:rsidRPr="0060432D">
              <w:rPr>
                <w:sz w:val="21"/>
                <w:szCs w:val="21"/>
              </w:rPr>
              <w:t>0～15</w:t>
            </w:r>
          </w:p>
        </w:tc>
      </w:tr>
    </w:tbl>
    <w:p w14:paraId="2B671406" w14:textId="77777777" w:rsidR="00C5722D" w:rsidRPr="0060432D" w:rsidRDefault="0066002F">
      <w:pPr>
        <w:adjustRightInd w:val="0"/>
        <w:snapToGrid w:val="0"/>
        <w:spacing w:line="360" w:lineRule="auto"/>
        <w:ind w:rightChars="100" w:right="240"/>
        <w:jc w:val="both"/>
      </w:pPr>
      <w:r w:rsidRPr="0060432D">
        <w:rPr>
          <w:rFonts w:hint="eastAsia"/>
        </w:rPr>
        <w:t>5）沥青混合料填料</w:t>
      </w:r>
    </w:p>
    <w:p w14:paraId="2C77F389" w14:textId="77777777" w:rsidR="00C5722D" w:rsidRPr="0060432D" w:rsidRDefault="0066002F">
      <w:pPr>
        <w:adjustRightInd w:val="0"/>
        <w:snapToGrid w:val="0"/>
        <w:spacing w:line="360" w:lineRule="auto"/>
        <w:ind w:left="119" w:rightChars="100" w:right="240" w:firstLineChars="200" w:firstLine="480"/>
        <w:jc w:val="both"/>
      </w:pPr>
      <w:r w:rsidRPr="0060432D">
        <w:rPr>
          <w:rFonts w:hint="eastAsia"/>
        </w:rPr>
        <w:t>沥青混合料的矿粉必须采用石灰岩或岩浆岩的强基性岩石等憎水性石料经磨细得到的矿粉，原石料中的泥土杂质应除净。矿粉应干燥、洁净，能自由地从矿粉仓流出，其质量应符合表5-12的要求。</w:t>
      </w:r>
    </w:p>
    <w:p w14:paraId="10C6A1F1" w14:textId="77777777" w:rsidR="00C5722D" w:rsidRPr="0060432D" w:rsidRDefault="0066002F">
      <w:pPr>
        <w:adjustRightInd w:val="0"/>
        <w:snapToGrid w:val="0"/>
        <w:spacing w:line="360" w:lineRule="auto"/>
        <w:ind w:rightChars="100" w:right="240" w:firstLine="200"/>
        <w:jc w:val="both"/>
      </w:pPr>
      <w:r w:rsidRPr="0060432D">
        <w:rPr>
          <w:rFonts w:hint="eastAsia"/>
        </w:rPr>
        <w:t xml:space="preserve">                              沥青混合料用矿粉质量要求                   表5-12</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521"/>
        <w:gridCol w:w="1960"/>
        <w:gridCol w:w="1766"/>
        <w:gridCol w:w="2907"/>
      </w:tblGrid>
      <w:tr w:rsidR="00C5722D" w:rsidRPr="0060432D" w14:paraId="53935AC1" w14:textId="77777777" w:rsidTr="007B5F79">
        <w:trPr>
          <w:trHeight w:val="291"/>
          <w:jc w:val="center"/>
        </w:trPr>
        <w:tc>
          <w:tcPr>
            <w:tcW w:w="3521" w:type="dxa"/>
            <w:vAlign w:val="center"/>
          </w:tcPr>
          <w:p w14:paraId="2F3F65DB" w14:textId="77777777" w:rsidR="00C5722D" w:rsidRPr="0060432D" w:rsidRDefault="0066002F">
            <w:pPr>
              <w:spacing w:line="360" w:lineRule="auto"/>
              <w:jc w:val="center"/>
              <w:rPr>
                <w:sz w:val="21"/>
                <w:szCs w:val="21"/>
              </w:rPr>
            </w:pPr>
            <w:r w:rsidRPr="0060432D">
              <w:rPr>
                <w:rFonts w:hint="eastAsia"/>
                <w:sz w:val="21"/>
                <w:szCs w:val="21"/>
              </w:rPr>
              <w:t>项    目</w:t>
            </w:r>
          </w:p>
        </w:tc>
        <w:tc>
          <w:tcPr>
            <w:tcW w:w="1960" w:type="dxa"/>
            <w:vAlign w:val="center"/>
          </w:tcPr>
          <w:p w14:paraId="2E334B17" w14:textId="77777777" w:rsidR="00C5722D" w:rsidRPr="0060432D" w:rsidRDefault="0066002F">
            <w:pPr>
              <w:spacing w:line="360" w:lineRule="auto"/>
              <w:jc w:val="center"/>
              <w:rPr>
                <w:sz w:val="21"/>
                <w:szCs w:val="21"/>
              </w:rPr>
            </w:pPr>
            <w:r w:rsidRPr="0060432D">
              <w:rPr>
                <w:rFonts w:hint="eastAsia"/>
                <w:sz w:val="21"/>
                <w:szCs w:val="21"/>
              </w:rPr>
              <w:t>单    位</w:t>
            </w:r>
          </w:p>
        </w:tc>
        <w:tc>
          <w:tcPr>
            <w:tcW w:w="1766" w:type="dxa"/>
            <w:vAlign w:val="center"/>
          </w:tcPr>
          <w:p w14:paraId="00D4849B" w14:textId="77777777" w:rsidR="00C5722D" w:rsidRPr="0060432D" w:rsidRDefault="0066002F">
            <w:pPr>
              <w:spacing w:line="360" w:lineRule="auto"/>
              <w:jc w:val="center"/>
              <w:rPr>
                <w:sz w:val="21"/>
                <w:szCs w:val="21"/>
              </w:rPr>
            </w:pPr>
            <w:r w:rsidRPr="0060432D">
              <w:rPr>
                <w:rFonts w:hint="eastAsia"/>
                <w:sz w:val="21"/>
                <w:szCs w:val="21"/>
              </w:rPr>
              <w:t>支路</w:t>
            </w:r>
          </w:p>
        </w:tc>
        <w:tc>
          <w:tcPr>
            <w:tcW w:w="2907" w:type="dxa"/>
            <w:vAlign w:val="center"/>
          </w:tcPr>
          <w:p w14:paraId="73EFDA37" w14:textId="77777777" w:rsidR="00C5722D" w:rsidRPr="0060432D" w:rsidRDefault="0066002F">
            <w:pPr>
              <w:spacing w:line="360" w:lineRule="auto"/>
              <w:jc w:val="center"/>
              <w:rPr>
                <w:sz w:val="21"/>
                <w:szCs w:val="21"/>
              </w:rPr>
            </w:pPr>
            <w:r w:rsidRPr="0060432D">
              <w:rPr>
                <w:rFonts w:hint="eastAsia"/>
                <w:sz w:val="21"/>
                <w:szCs w:val="21"/>
              </w:rPr>
              <w:t>实验方法</w:t>
            </w:r>
          </w:p>
        </w:tc>
      </w:tr>
      <w:tr w:rsidR="00C5722D" w:rsidRPr="0060432D" w14:paraId="5352FB78" w14:textId="77777777" w:rsidTr="007B5F79">
        <w:trPr>
          <w:trHeight w:val="307"/>
          <w:jc w:val="center"/>
        </w:trPr>
        <w:tc>
          <w:tcPr>
            <w:tcW w:w="3521" w:type="dxa"/>
            <w:vAlign w:val="center"/>
          </w:tcPr>
          <w:p w14:paraId="570D7D59" w14:textId="77777777" w:rsidR="00C5722D" w:rsidRPr="0060432D" w:rsidRDefault="0066002F">
            <w:pPr>
              <w:spacing w:line="360" w:lineRule="auto"/>
              <w:jc w:val="center"/>
              <w:rPr>
                <w:sz w:val="21"/>
                <w:szCs w:val="21"/>
              </w:rPr>
            </w:pPr>
            <w:r w:rsidRPr="0060432D">
              <w:rPr>
                <w:rFonts w:hint="eastAsia"/>
                <w:sz w:val="21"/>
                <w:szCs w:val="21"/>
              </w:rPr>
              <w:t>表观密度，不小于</w:t>
            </w:r>
          </w:p>
        </w:tc>
        <w:tc>
          <w:tcPr>
            <w:tcW w:w="1960" w:type="dxa"/>
            <w:vAlign w:val="center"/>
          </w:tcPr>
          <w:p w14:paraId="3B8E9400" w14:textId="77777777" w:rsidR="00C5722D" w:rsidRPr="0060432D" w:rsidRDefault="0066002F">
            <w:pPr>
              <w:spacing w:line="360" w:lineRule="auto"/>
              <w:jc w:val="center"/>
              <w:rPr>
                <w:sz w:val="21"/>
                <w:szCs w:val="21"/>
              </w:rPr>
            </w:pPr>
            <w:r w:rsidRPr="0060432D">
              <w:rPr>
                <w:rFonts w:hint="eastAsia"/>
                <w:sz w:val="21"/>
                <w:szCs w:val="21"/>
              </w:rPr>
              <w:t>t/m</w:t>
            </w:r>
            <w:r w:rsidRPr="0060432D">
              <w:rPr>
                <w:rFonts w:hint="eastAsia"/>
                <w:sz w:val="21"/>
                <w:szCs w:val="21"/>
                <w:vertAlign w:val="superscript"/>
              </w:rPr>
              <w:t>3</w:t>
            </w:r>
          </w:p>
        </w:tc>
        <w:tc>
          <w:tcPr>
            <w:tcW w:w="1766" w:type="dxa"/>
            <w:vAlign w:val="center"/>
          </w:tcPr>
          <w:p w14:paraId="67D0A794" w14:textId="77777777" w:rsidR="00C5722D" w:rsidRPr="0060432D" w:rsidRDefault="0066002F">
            <w:pPr>
              <w:spacing w:line="360" w:lineRule="auto"/>
              <w:jc w:val="center"/>
              <w:rPr>
                <w:sz w:val="21"/>
                <w:szCs w:val="21"/>
              </w:rPr>
            </w:pPr>
            <w:r w:rsidRPr="0060432D">
              <w:rPr>
                <w:rFonts w:hint="eastAsia"/>
                <w:sz w:val="21"/>
                <w:szCs w:val="21"/>
              </w:rPr>
              <w:t>2.45</w:t>
            </w:r>
          </w:p>
        </w:tc>
        <w:tc>
          <w:tcPr>
            <w:tcW w:w="2907" w:type="dxa"/>
            <w:vAlign w:val="center"/>
          </w:tcPr>
          <w:p w14:paraId="4AB9C1F7" w14:textId="77777777" w:rsidR="00C5722D" w:rsidRPr="0060432D" w:rsidRDefault="0066002F">
            <w:pPr>
              <w:spacing w:line="360" w:lineRule="auto"/>
              <w:jc w:val="center"/>
              <w:rPr>
                <w:sz w:val="21"/>
                <w:szCs w:val="21"/>
              </w:rPr>
            </w:pPr>
            <w:r w:rsidRPr="0060432D">
              <w:rPr>
                <w:rFonts w:hint="eastAsia"/>
                <w:sz w:val="21"/>
                <w:szCs w:val="21"/>
              </w:rPr>
              <w:t>T0352</w:t>
            </w:r>
          </w:p>
        </w:tc>
      </w:tr>
      <w:tr w:rsidR="00C5722D" w:rsidRPr="0060432D" w14:paraId="3738490C" w14:textId="77777777" w:rsidTr="007B5F79">
        <w:trPr>
          <w:trHeight w:val="291"/>
          <w:jc w:val="center"/>
        </w:trPr>
        <w:tc>
          <w:tcPr>
            <w:tcW w:w="3521" w:type="dxa"/>
            <w:vAlign w:val="center"/>
          </w:tcPr>
          <w:p w14:paraId="31860329" w14:textId="77777777" w:rsidR="00C5722D" w:rsidRPr="0060432D" w:rsidRDefault="0066002F">
            <w:pPr>
              <w:spacing w:line="360" w:lineRule="auto"/>
              <w:jc w:val="center"/>
              <w:rPr>
                <w:sz w:val="21"/>
                <w:szCs w:val="21"/>
              </w:rPr>
            </w:pPr>
            <w:r w:rsidRPr="0060432D">
              <w:rPr>
                <w:rFonts w:hint="eastAsia"/>
                <w:sz w:val="21"/>
                <w:szCs w:val="21"/>
              </w:rPr>
              <w:t>含水量，不大于</w:t>
            </w:r>
          </w:p>
        </w:tc>
        <w:tc>
          <w:tcPr>
            <w:tcW w:w="1960" w:type="dxa"/>
            <w:vAlign w:val="center"/>
          </w:tcPr>
          <w:p w14:paraId="7D340A31" w14:textId="77777777" w:rsidR="00C5722D" w:rsidRPr="0060432D" w:rsidRDefault="0066002F">
            <w:pPr>
              <w:spacing w:line="360" w:lineRule="auto"/>
              <w:jc w:val="center"/>
              <w:rPr>
                <w:sz w:val="21"/>
                <w:szCs w:val="21"/>
              </w:rPr>
            </w:pPr>
            <w:r w:rsidRPr="0060432D">
              <w:rPr>
                <w:rFonts w:hint="eastAsia"/>
                <w:sz w:val="21"/>
                <w:szCs w:val="21"/>
              </w:rPr>
              <w:t>％</w:t>
            </w:r>
          </w:p>
        </w:tc>
        <w:tc>
          <w:tcPr>
            <w:tcW w:w="1766" w:type="dxa"/>
            <w:vAlign w:val="center"/>
          </w:tcPr>
          <w:p w14:paraId="5077F2E2" w14:textId="77777777" w:rsidR="00C5722D" w:rsidRPr="0060432D" w:rsidRDefault="0066002F">
            <w:pPr>
              <w:spacing w:line="360" w:lineRule="auto"/>
              <w:jc w:val="center"/>
              <w:rPr>
                <w:sz w:val="21"/>
                <w:szCs w:val="21"/>
              </w:rPr>
            </w:pPr>
            <w:r w:rsidRPr="0060432D">
              <w:rPr>
                <w:rFonts w:hint="eastAsia"/>
                <w:sz w:val="21"/>
                <w:szCs w:val="21"/>
              </w:rPr>
              <w:t>1</w:t>
            </w:r>
          </w:p>
        </w:tc>
        <w:tc>
          <w:tcPr>
            <w:tcW w:w="2907" w:type="dxa"/>
            <w:vAlign w:val="center"/>
          </w:tcPr>
          <w:p w14:paraId="24ADB653" w14:textId="77777777" w:rsidR="00C5722D" w:rsidRPr="0060432D" w:rsidRDefault="0066002F">
            <w:pPr>
              <w:spacing w:line="360" w:lineRule="auto"/>
              <w:jc w:val="center"/>
              <w:rPr>
                <w:sz w:val="21"/>
                <w:szCs w:val="21"/>
              </w:rPr>
            </w:pPr>
            <w:r w:rsidRPr="0060432D">
              <w:rPr>
                <w:rFonts w:hint="eastAsia"/>
                <w:sz w:val="21"/>
                <w:szCs w:val="21"/>
              </w:rPr>
              <w:t>T0103烘干法</w:t>
            </w:r>
          </w:p>
        </w:tc>
      </w:tr>
      <w:tr w:rsidR="00C5722D" w:rsidRPr="0060432D" w14:paraId="489FB2AA" w14:textId="77777777" w:rsidTr="007B5F79">
        <w:trPr>
          <w:trHeight w:val="325"/>
          <w:jc w:val="center"/>
        </w:trPr>
        <w:tc>
          <w:tcPr>
            <w:tcW w:w="3521" w:type="dxa"/>
            <w:vAlign w:val="center"/>
          </w:tcPr>
          <w:p w14:paraId="0557225C" w14:textId="77777777" w:rsidR="00C5722D" w:rsidRPr="0060432D" w:rsidRDefault="0066002F">
            <w:pPr>
              <w:spacing w:line="360" w:lineRule="auto"/>
              <w:jc w:val="center"/>
              <w:rPr>
                <w:sz w:val="21"/>
                <w:szCs w:val="21"/>
              </w:rPr>
            </w:pPr>
            <w:r w:rsidRPr="0060432D">
              <w:rPr>
                <w:rFonts w:hint="eastAsia"/>
                <w:sz w:val="21"/>
                <w:szCs w:val="21"/>
              </w:rPr>
              <w:t>粒度范围&lt;0.600mm</w:t>
            </w:r>
          </w:p>
        </w:tc>
        <w:tc>
          <w:tcPr>
            <w:tcW w:w="1960" w:type="dxa"/>
            <w:vAlign w:val="center"/>
          </w:tcPr>
          <w:p w14:paraId="7ACDE475" w14:textId="77777777" w:rsidR="00C5722D" w:rsidRPr="0060432D" w:rsidRDefault="0066002F">
            <w:pPr>
              <w:spacing w:line="360" w:lineRule="auto"/>
              <w:jc w:val="center"/>
              <w:rPr>
                <w:sz w:val="21"/>
                <w:szCs w:val="21"/>
              </w:rPr>
            </w:pPr>
            <w:r w:rsidRPr="0060432D">
              <w:rPr>
                <w:rFonts w:hint="eastAsia"/>
                <w:sz w:val="21"/>
                <w:szCs w:val="21"/>
              </w:rPr>
              <w:t>％</w:t>
            </w:r>
          </w:p>
        </w:tc>
        <w:tc>
          <w:tcPr>
            <w:tcW w:w="1766" w:type="dxa"/>
            <w:vAlign w:val="center"/>
          </w:tcPr>
          <w:p w14:paraId="47C24FD2" w14:textId="77777777" w:rsidR="00C5722D" w:rsidRPr="0060432D" w:rsidRDefault="0066002F">
            <w:pPr>
              <w:spacing w:line="360" w:lineRule="auto"/>
              <w:jc w:val="center"/>
              <w:rPr>
                <w:sz w:val="21"/>
                <w:szCs w:val="21"/>
              </w:rPr>
            </w:pPr>
            <w:r w:rsidRPr="0060432D">
              <w:rPr>
                <w:rFonts w:hint="eastAsia"/>
                <w:sz w:val="21"/>
                <w:szCs w:val="21"/>
              </w:rPr>
              <w:t>100</w:t>
            </w:r>
          </w:p>
        </w:tc>
        <w:tc>
          <w:tcPr>
            <w:tcW w:w="2907" w:type="dxa"/>
            <w:vMerge w:val="restart"/>
            <w:vAlign w:val="center"/>
          </w:tcPr>
          <w:p w14:paraId="047CF3C0" w14:textId="77777777" w:rsidR="00C5722D" w:rsidRPr="0060432D" w:rsidRDefault="0066002F">
            <w:pPr>
              <w:spacing w:line="360" w:lineRule="auto"/>
              <w:jc w:val="center"/>
              <w:rPr>
                <w:sz w:val="21"/>
                <w:szCs w:val="21"/>
              </w:rPr>
            </w:pPr>
            <w:r w:rsidRPr="0060432D">
              <w:rPr>
                <w:rFonts w:hint="eastAsia"/>
                <w:sz w:val="21"/>
                <w:szCs w:val="21"/>
              </w:rPr>
              <w:t>T0351</w:t>
            </w:r>
          </w:p>
        </w:tc>
      </w:tr>
      <w:tr w:rsidR="00C5722D" w:rsidRPr="0060432D" w14:paraId="1B8A34A3" w14:textId="77777777" w:rsidTr="007B5F79">
        <w:trPr>
          <w:trHeight w:val="291"/>
          <w:jc w:val="center"/>
        </w:trPr>
        <w:tc>
          <w:tcPr>
            <w:tcW w:w="3521" w:type="dxa"/>
            <w:vAlign w:val="center"/>
          </w:tcPr>
          <w:p w14:paraId="3195FA27" w14:textId="77777777" w:rsidR="00C5722D" w:rsidRPr="0060432D" w:rsidRDefault="0066002F">
            <w:pPr>
              <w:spacing w:line="360" w:lineRule="auto"/>
              <w:jc w:val="center"/>
              <w:rPr>
                <w:sz w:val="21"/>
                <w:szCs w:val="21"/>
              </w:rPr>
            </w:pPr>
            <w:r w:rsidRPr="0060432D">
              <w:rPr>
                <w:rFonts w:hint="eastAsia"/>
                <w:sz w:val="21"/>
                <w:szCs w:val="21"/>
              </w:rPr>
              <w:t>&lt;0.150mm</w:t>
            </w:r>
          </w:p>
        </w:tc>
        <w:tc>
          <w:tcPr>
            <w:tcW w:w="1960" w:type="dxa"/>
            <w:vAlign w:val="center"/>
          </w:tcPr>
          <w:p w14:paraId="61AA6E33" w14:textId="77777777" w:rsidR="00C5722D" w:rsidRPr="0060432D" w:rsidRDefault="0066002F">
            <w:pPr>
              <w:spacing w:line="360" w:lineRule="auto"/>
              <w:jc w:val="center"/>
              <w:rPr>
                <w:sz w:val="21"/>
                <w:szCs w:val="21"/>
              </w:rPr>
            </w:pPr>
            <w:r w:rsidRPr="0060432D">
              <w:rPr>
                <w:rFonts w:hint="eastAsia"/>
                <w:sz w:val="21"/>
                <w:szCs w:val="21"/>
              </w:rPr>
              <w:t>％</w:t>
            </w:r>
          </w:p>
        </w:tc>
        <w:tc>
          <w:tcPr>
            <w:tcW w:w="1766" w:type="dxa"/>
            <w:vAlign w:val="center"/>
          </w:tcPr>
          <w:p w14:paraId="62529808" w14:textId="77777777" w:rsidR="00C5722D" w:rsidRPr="0060432D" w:rsidRDefault="0066002F">
            <w:pPr>
              <w:spacing w:line="360" w:lineRule="auto"/>
              <w:jc w:val="center"/>
              <w:rPr>
                <w:sz w:val="21"/>
                <w:szCs w:val="21"/>
              </w:rPr>
            </w:pPr>
            <w:r w:rsidRPr="0060432D">
              <w:rPr>
                <w:rFonts w:hint="eastAsia"/>
                <w:sz w:val="21"/>
                <w:szCs w:val="21"/>
              </w:rPr>
              <w:t>90～100</w:t>
            </w:r>
          </w:p>
        </w:tc>
        <w:tc>
          <w:tcPr>
            <w:tcW w:w="2907" w:type="dxa"/>
            <w:vMerge/>
            <w:vAlign w:val="center"/>
          </w:tcPr>
          <w:p w14:paraId="159F4E44" w14:textId="77777777" w:rsidR="00C5722D" w:rsidRPr="0060432D" w:rsidRDefault="00C5722D">
            <w:pPr>
              <w:spacing w:line="360" w:lineRule="auto"/>
              <w:jc w:val="center"/>
              <w:rPr>
                <w:sz w:val="21"/>
                <w:szCs w:val="21"/>
              </w:rPr>
            </w:pPr>
          </w:p>
        </w:tc>
      </w:tr>
      <w:tr w:rsidR="00C5722D" w:rsidRPr="0060432D" w14:paraId="2AC80242" w14:textId="77777777" w:rsidTr="007B5F79">
        <w:trPr>
          <w:trHeight w:val="307"/>
          <w:jc w:val="center"/>
        </w:trPr>
        <w:tc>
          <w:tcPr>
            <w:tcW w:w="3521" w:type="dxa"/>
            <w:vAlign w:val="center"/>
          </w:tcPr>
          <w:p w14:paraId="201211F5" w14:textId="77777777" w:rsidR="00C5722D" w:rsidRPr="0060432D" w:rsidRDefault="0066002F">
            <w:pPr>
              <w:spacing w:line="360" w:lineRule="auto"/>
              <w:jc w:val="center"/>
              <w:rPr>
                <w:sz w:val="21"/>
                <w:szCs w:val="21"/>
              </w:rPr>
            </w:pPr>
            <w:r w:rsidRPr="0060432D">
              <w:rPr>
                <w:rFonts w:hint="eastAsia"/>
                <w:sz w:val="21"/>
                <w:szCs w:val="21"/>
              </w:rPr>
              <w:t>&lt;0.075mm</w:t>
            </w:r>
          </w:p>
        </w:tc>
        <w:tc>
          <w:tcPr>
            <w:tcW w:w="1960" w:type="dxa"/>
            <w:vAlign w:val="center"/>
          </w:tcPr>
          <w:p w14:paraId="70479514" w14:textId="77777777" w:rsidR="00C5722D" w:rsidRPr="0060432D" w:rsidRDefault="0066002F">
            <w:pPr>
              <w:spacing w:line="360" w:lineRule="auto"/>
              <w:jc w:val="center"/>
              <w:rPr>
                <w:sz w:val="21"/>
                <w:szCs w:val="21"/>
              </w:rPr>
            </w:pPr>
            <w:r w:rsidRPr="0060432D">
              <w:rPr>
                <w:rFonts w:hint="eastAsia"/>
                <w:sz w:val="21"/>
                <w:szCs w:val="21"/>
              </w:rPr>
              <w:t>％</w:t>
            </w:r>
          </w:p>
        </w:tc>
        <w:tc>
          <w:tcPr>
            <w:tcW w:w="1766" w:type="dxa"/>
            <w:vAlign w:val="center"/>
          </w:tcPr>
          <w:p w14:paraId="052F1F7F" w14:textId="77777777" w:rsidR="00C5722D" w:rsidRPr="0060432D" w:rsidRDefault="0066002F">
            <w:pPr>
              <w:spacing w:line="360" w:lineRule="auto"/>
              <w:jc w:val="center"/>
              <w:rPr>
                <w:sz w:val="21"/>
                <w:szCs w:val="21"/>
              </w:rPr>
            </w:pPr>
            <w:r w:rsidRPr="0060432D">
              <w:rPr>
                <w:rFonts w:hint="eastAsia"/>
                <w:sz w:val="21"/>
                <w:szCs w:val="21"/>
              </w:rPr>
              <w:t>70～100</w:t>
            </w:r>
          </w:p>
        </w:tc>
        <w:tc>
          <w:tcPr>
            <w:tcW w:w="2907" w:type="dxa"/>
            <w:vMerge/>
            <w:vAlign w:val="center"/>
          </w:tcPr>
          <w:p w14:paraId="7BD80F18" w14:textId="77777777" w:rsidR="00C5722D" w:rsidRPr="0060432D" w:rsidRDefault="00C5722D">
            <w:pPr>
              <w:spacing w:line="360" w:lineRule="auto"/>
              <w:jc w:val="center"/>
              <w:rPr>
                <w:sz w:val="21"/>
                <w:szCs w:val="21"/>
              </w:rPr>
            </w:pPr>
          </w:p>
        </w:tc>
      </w:tr>
      <w:tr w:rsidR="00C5722D" w:rsidRPr="0060432D" w14:paraId="7972464B" w14:textId="77777777" w:rsidTr="007B5F79">
        <w:trPr>
          <w:trHeight w:val="307"/>
          <w:jc w:val="center"/>
        </w:trPr>
        <w:tc>
          <w:tcPr>
            <w:tcW w:w="3521" w:type="dxa"/>
            <w:vAlign w:val="center"/>
          </w:tcPr>
          <w:p w14:paraId="560B5F3D" w14:textId="77777777" w:rsidR="00C5722D" w:rsidRPr="0060432D" w:rsidRDefault="0066002F">
            <w:pPr>
              <w:spacing w:line="360" w:lineRule="auto"/>
              <w:jc w:val="center"/>
              <w:rPr>
                <w:sz w:val="21"/>
                <w:szCs w:val="21"/>
              </w:rPr>
            </w:pPr>
            <w:r w:rsidRPr="0060432D">
              <w:rPr>
                <w:rFonts w:hint="eastAsia"/>
                <w:sz w:val="21"/>
                <w:szCs w:val="21"/>
              </w:rPr>
              <w:t>外    观</w:t>
            </w:r>
          </w:p>
        </w:tc>
        <w:tc>
          <w:tcPr>
            <w:tcW w:w="1960" w:type="dxa"/>
            <w:vAlign w:val="center"/>
          </w:tcPr>
          <w:p w14:paraId="0D518905" w14:textId="77777777" w:rsidR="00C5722D" w:rsidRPr="0060432D" w:rsidRDefault="0066002F">
            <w:pPr>
              <w:spacing w:line="360" w:lineRule="auto"/>
              <w:jc w:val="center"/>
              <w:rPr>
                <w:sz w:val="21"/>
                <w:szCs w:val="21"/>
              </w:rPr>
            </w:pPr>
            <w:r w:rsidRPr="0060432D">
              <w:rPr>
                <w:rFonts w:hint="eastAsia"/>
                <w:sz w:val="21"/>
                <w:szCs w:val="21"/>
              </w:rPr>
              <w:t>－</w:t>
            </w:r>
          </w:p>
        </w:tc>
        <w:tc>
          <w:tcPr>
            <w:tcW w:w="1766" w:type="dxa"/>
            <w:vAlign w:val="center"/>
          </w:tcPr>
          <w:p w14:paraId="0C0240D6" w14:textId="77777777" w:rsidR="00C5722D" w:rsidRPr="0060432D" w:rsidRDefault="0066002F">
            <w:pPr>
              <w:spacing w:line="360" w:lineRule="auto"/>
              <w:jc w:val="center"/>
              <w:rPr>
                <w:sz w:val="21"/>
                <w:szCs w:val="21"/>
              </w:rPr>
            </w:pPr>
            <w:r w:rsidRPr="0060432D">
              <w:rPr>
                <w:rFonts w:hint="eastAsia"/>
                <w:sz w:val="21"/>
                <w:szCs w:val="21"/>
              </w:rPr>
              <w:t>-</w:t>
            </w:r>
          </w:p>
        </w:tc>
        <w:tc>
          <w:tcPr>
            <w:tcW w:w="2907" w:type="dxa"/>
            <w:vAlign w:val="center"/>
          </w:tcPr>
          <w:p w14:paraId="4D7E182D" w14:textId="77777777" w:rsidR="00C5722D" w:rsidRPr="0060432D" w:rsidRDefault="00C5722D">
            <w:pPr>
              <w:spacing w:line="360" w:lineRule="auto"/>
              <w:jc w:val="center"/>
              <w:rPr>
                <w:sz w:val="21"/>
                <w:szCs w:val="21"/>
              </w:rPr>
            </w:pPr>
          </w:p>
        </w:tc>
      </w:tr>
      <w:tr w:rsidR="00C5722D" w:rsidRPr="0060432D" w14:paraId="219751F1" w14:textId="77777777" w:rsidTr="007B5F79">
        <w:trPr>
          <w:trHeight w:val="291"/>
          <w:jc w:val="center"/>
        </w:trPr>
        <w:tc>
          <w:tcPr>
            <w:tcW w:w="3521" w:type="dxa"/>
            <w:vAlign w:val="center"/>
          </w:tcPr>
          <w:p w14:paraId="2FFFA42F" w14:textId="77777777" w:rsidR="00C5722D" w:rsidRPr="0060432D" w:rsidRDefault="0066002F">
            <w:pPr>
              <w:spacing w:line="360" w:lineRule="auto"/>
              <w:jc w:val="center"/>
              <w:rPr>
                <w:sz w:val="21"/>
                <w:szCs w:val="21"/>
              </w:rPr>
            </w:pPr>
            <w:r w:rsidRPr="0060432D">
              <w:rPr>
                <w:rFonts w:hint="eastAsia"/>
                <w:sz w:val="21"/>
                <w:szCs w:val="21"/>
              </w:rPr>
              <w:t>亲水系数</w:t>
            </w:r>
          </w:p>
        </w:tc>
        <w:tc>
          <w:tcPr>
            <w:tcW w:w="1960" w:type="dxa"/>
            <w:vAlign w:val="center"/>
          </w:tcPr>
          <w:p w14:paraId="7D4A5924" w14:textId="77777777" w:rsidR="00C5722D" w:rsidRPr="0060432D" w:rsidRDefault="0066002F">
            <w:pPr>
              <w:spacing w:line="360" w:lineRule="auto"/>
              <w:jc w:val="center"/>
              <w:rPr>
                <w:sz w:val="21"/>
                <w:szCs w:val="21"/>
              </w:rPr>
            </w:pPr>
            <w:r w:rsidRPr="0060432D">
              <w:rPr>
                <w:rFonts w:hint="eastAsia"/>
                <w:sz w:val="21"/>
                <w:szCs w:val="21"/>
              </w:rPr>
              <w:t>－</w:t>
            </w:r>
          </w:p>
        </w:tc>
        <w:tc>
          <w:tcPr>
            <w:tcW w:w="1766" w:type="dxa"/>
            <w:vAlign w:val="center"/>
          </w:tcPr>
          <w:p w14:paraId="284AB184" w14:textId="77777777" w:rsidR="00C5722D" w:rsidRPr="0060432D" w:rsidRDefault="0066002F">
            <w:pPr>
              <w:spacing w:line="360" w:lineRule="auto"/>
              <w:jc w:val="center"/>
              <w:rPr>
                <w:sz w:val="21"/>
                <w:szCs w:val="21"/>
              </w:rPr>
            </w:pPr>
            <w:r w:rsidRPr="0060432D">
              <w:rPr>
                <w:rFonts w:hint="eastAsia"/>
                <w:sz w:val="21"/>
                <w:szCs w:val="21"/>
              </w:rPr>
              <w:t>T0353</w:t>
            </w:r>
          </w:p>
        </w:tc>
        <w:tc>
          <w:tcPr>
            <w:tcW w:w="2907" w:type="dxa"/>
            <w:vAlign w:val="center"/>
          </w:tcPr>
          <w:p w14:paraId="5488DD1C" w14:textId="77777777" w:rsidR="00C5722D" w:rsidRPr="0060432D" w:rsidRDefault="0066002F">
            <w:pPr>
              <w:spacing w:line="360" w:lineRule="auto"/>
              <w:jc w:val="center"/>
              <w:rPr>
                <w:sz w:val="21"/>
                <w:szCs w:val="21"/>
              </w:rPr>
            </w:pPr>
            <w:r w:rsidRPr="0060432D">
              <w:rPr>
                <w:rFonts w:hint="eastAsia"/>
                <w:sz w:val="21"/>
                <w:szCs w:val="21"/>
              </w:rPr>
              <w:t>T0353</w:t>
            </w:r>
          </w:p>
        </w:tc>
      </w:tr>
      <w:tr w:rsidR="00C5722D" w:rsidRPr="0060432D" w14:paraId="0B8D259F" w14:textId="77777777" w:rsidTr="007B5F79">
        <w:trPr>
          <w:trHeight w:val="307"/>
          <w:jc w:val="center"/>
        </w:trPr>
        <w:tc>
          <w:tcPr>
            <w:tcW w:w="3521" w:type="dxa"/>
            <w:vAlign w:val="center"/>
          </w:tcPr>
          <w:p w14:paraId="452F4B10" w14:textId="77777777" w:rsidR="00C5722D" w:rsidRPr="0060432D" w:rsidRDefault="0066002F">
            <w:pPr>
              <w:spacing w:line="360" w:lineRule="auto"/>
              <w:jc w:val="center"/>
              <w:rPr>
                <w:sz w:val="21"/>
                <w:szCs w:val="21"/>
              </w:rPr>
            </w:pPr>
            <w:r w:rsidRPr="0060432D">
              <w:rPr>
                <w:rFonts w:hint="eastAsia"/>
                <w:sz w:val="21"/>
                <w:szCs w:val="21"/>
              </w:rPr>
              <w:t>塑性指数</w:t>
            </w:r>
          </w:p>
        </w:tc>
        <w:tc>
          <w:tcPr>
            <w:tcW w:w="1960" w:type="dxa"/>
            <w:vAlign w:val="center"/>
          </w:tcPr>
          <w:p w14:paraId="425F8DB6" w14:textId="77777777" w:rsidR="00C5722D" w:rsidRPr="0060432D" w:rsidRDefault="0066002F">
            <w:pPr>
              <w:spacing w:line="360" w:lineRule="auto"/>
              <w:jc w:val="center"/>
              <w:rPr>
                <w:sz w:val="21"/>
                <w:szCs w:val="21"/>
              </w:rPr>
            </w:pPr>
            <w:r w:rsidRPr="0060432D">
              <w:rPr>
                <w:rFonts w:hint="eastAsia"/>
                <w:sz w:val="21"/>
                <w:szCs w:val="21"/>
              </w:rPr>
              <w:t>%</w:t>
            </w:r>
          </w:p>
        </w:tc>
        <w:tc>
          <w:tcPr>
            <w:tcW w:w="1766" w:type="dxa"/>
            <w:vAlign w:val="center"/>
          </w:tcPr>
          <w:p w14:paraId="66CC6458" w14:textId="77777777" w:rsidR="00C5722D" w:rsidRPr="0060432D" w:rsidRDefault="0066002F">
            <w:pPr>
              <w:spacing w:line="360" w:lineRule="auto"/>
              <w:jc w:val="center"/>
              <w:rPr>
                <w:sz w:val="21"/>
                <w:szCs w:val="21"/>
              </w:rPr>
            </w:pPr>
            <w:r w:rsidRPr="0060432D">
              <w:rPr>
                <w:rFonts w:hint="eastAsia"/>
                <w:sz w:val="21"/>
                <w:szCs w:val="21"/>
              </w:rPr>
              <w:t>T0354</w:t>
            </w:r>
          </w:p>
        </w:tc>
        <w:tc>
          <w:tcPr>
            <w:tcW w:w="2907" w:type="dxa"/>
            <w:vAlign w:val="center"/>
          </w:tcPr>
          <w:p w14:paraId="4A326D05" w14:textId="77777777" w:rsidR="00C5722D" w:rsidRPr="0060432D" w:rsidRDefault="0066002F">
            <w:pPr>
              <w:spacing w:line="360" w:lineRule="auto"/>
              <w:jc w:val="center"/>
              <w:rPr>
                <w:sz w:val="21"/>
                <w:szCs w:val="21"/>
              </w:rPr>
            </w:pPr>
            <w:r w:rsidRPr="0060432D">
              <w:rPr>
                <w:rFonts w:hint="eastAsia"/>
                <w:sz w:val="21"/>
                <w:szCs w:val="21"/>
              </w:rPr>
              <w:t>T0354</w:t>
            </w:r>
          </w:p>
        </w:tc>
      </w:tr>
      <w:tr w:rsidR="00C5722D" w:rsidRPr="0060432D" w14:paraId="20F5C0D1" w14:textId="77777777" w:rsidTr="007B5F79">
        <w:trPr>
          <w:trHeight w:val="307"/>
          <w:jc w:val="center"/>
        </w:trPr>
        <w:tc>
          <w:tcPr>
            <w:tcW w:w="3521" w:type="dxa"/>
            <w:vAlign w:val="center"/>
          </w:tcPr>
          <w:p w14:paraId="40E8FF35" w14:textId="77777777" w:rsidR="00C5722D" w:rsidRPr="0060432D" w:rsidRDefault="0066002F">
            <w:pPr>
              <w:spacing w:line="360" w:lineRule="auto"/>
              <w:jc w:val="center"/>
              <w:rPr>
                <w:sz w:val="21"/>
                <w:szCs w:val="21"/>
              </w:rPr>
            </w:pPr>
            <w:r w:rsidRPr="0060432D">
              <w:rPr>
                <w:rFonts w:hint="eastAsia"/>
                <w:sz w:val="21"/>
                <w:szCs w:val="21"/>
              </w:rPr>
              <w:t>加热安定性</w:t>
            </w:r>
          </w:p>
        </w:tc>
        <w:tc>
          <w:tcPr>
            <w:tcW w:w="1960" w:type="dxa"/>
            <w:vAlign w:val="center"/>
          </w:tcPr>
          <w:p w14:paraId="459361CE" w14:textId="77777777" w:rsidR="00C5722D" w:rsidRPr="0060432D" w:rsidRDefault="0066002F">
            <w:pPr>
              <w:spacing w:line="360" w:lineRule="auto"/>
              <w:jc w:val="center"/>
              <w:rPr>
                <w:sz w:val="21"/>
                <w:szCs w:val="21"/>
              </w:rPr>
            </w:pPr>
            <w:r w:rsidRPr="0060432D">
              <w:rPr>
                <w:rFonts w:hint="eastAsia"/>
                <w:sz w:val="21"/>
                <w:szCs w:val="21"/>
              </w:rPr>
              <w:t>－</w:t>
            </w:r>
          </w:p>
        </w:tc>
        <w:tc>
          <w:tcPr>
            <w:tcW w:w="1766" w:type="dxa"/>
            <w:vAlign w:val="center"/>
          </w:tcPr>
          <w:p w14:paraId="421BF59A" w14:textId="77777777" w:rsidR="00C5722D" w:rsidRPr="0060432D" w:rsidRDefault="0066002F">
            <w:pPr>
              <w:spacing w:line="360" w:lineRule="auto"/>
              <w:jc w:val="center"/>
              <w:rPr>
                <w:sz w:val="21"/>
                <w:szCs w:val="21"/>
              </w:rPr>
            </w:pPr>
            <w:r w:rsidRPr="0060432D">
              <w:rPr>
                <w:rFonts w:hint="eastAsia"/>
                <w:sz w:val="21"/>
                <w:szCs w:val="21"/>
              </w:rPr>
              <w:t>T0355</w:t>
            </w:r>
          </w:p>
        </w:tc>
        <w:tc>
          <w:tcPr>
            <w:tcW w:w="2907" w:type="dxa"/>
            <w:vAlign w:val="center"/>
          </w:tcPr>
          <w:p w14:paraId="45A9DFA6" w14:textId="77777777" w:rsidR="00C5722D" w:rsidRPr="0060432D" w:rsidRDefault="0066002F">
            <w:pPr>
              <w:spacing w:line="360" w:lineRule="auto"/>
              <w:jc w:val="center"/>
              <w:rPr>
                <w:sz w:val="21"/>
                <w:szCs w:val="21"/>
              </w:rPr>
            </w:pPr>
            <w:r w:rsidRPr="0060432D">
              <w:rPr>
                <w:rFonts w:hint="eastAsia"/>
                <w:sz w:val="21"/>
                <w:szCs w:val="21"/>
              </w:rPr>
              <w:t>T0355</w:t>
            </w:r>
          </w:p>
        </w:tc>
      </w:tr>
    </w:tbl>
    <w:p w14:paraId="0EF2DFC8" w14:textId="77777777" w:rsidR="00C5722D" w:rsidRPr="0060432D" w:rsidRDefault="0066002F">
      <w:pPr>
        <w:adjustRightInd w:val="0"/>
        <w:snapToGrid w:val="0"/>
        <w:spacing w:line="360" w:lineRule="auto"/>
        <w:ind w:rightChars="100" w:right="240" w:firstLine="200"/>
        <w:jc w:val="both"/>
      </w:pPr>
      <w:r w:rsidRPr="0060432D">
        <w:rPr>
          <w:rFonts w:hint="eastAsia"/>
        </w:rPr>
        <w:t xml:space="preserve">6）沥青混合料马歇尔试验配合比设计技术标准   </w:t>
      </w:r>
    </w:p>
    <w:p w14:paraId="167FA492" w14:textId="77777777" w:rsidR="00C5722D" w:rsidRPr="0060432D" w:rsidRDefault="0066002F">
      <w:pPr>
        <w:adjustRightInd w:val="0"/>
        <w:snapToGrid w:val="0"/>
        <w:spacing w:line="360" w:lineRule="auto"/>
        <w:ind w:rightChars="100" w:right="240" w:firstLineChars="200" w:firstLine="480"/>
        <w:jc w:val="both"/>
      </w:pPr>
      <w:r w:rsidRPr="0060432D">
        <w:rPr>
          <w:rFonts w:hint="eastAsia"/>
        </w:rPr>
        <w:t xml:space="preserve">沥青混合料技术要求应符合表5-13的要求，并有良好的施工性能。 </w:t>
      </w:r>
    </w:p>
    <w:p w14:paraId="39D92F42" w14:textId="77777777" w:rsidR="00C5722D" w:rsidRPr="0060432D" w:rsidRDefault="0066002F">
      <w:pPr>
        <w:adjustRightInd w:val="0"/>
        <w:snapToGrid w:val="0"/>
        <w:spacing w:line="360" w:lineRule="auto"/>
        <w:ind w:rightChars="100" w:right="240" w:firstLine="200"/>
        <w:jc w:val="both"/>
      </w:pPr>
      <w:r w:rsidRPr="0060432D">
        <w:rPr>
          <w:rFonts w:hint="eastAsia"/>
        </w:rPr>
        <w:t xml:space="preserve">                      沥青混合料马歇尔试验配合比设计技术标准           表 5-13</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623"/>
        <w:gridCol w:w="3199"/>
        <w:gridCol w:w="1254"/>
        <w:gridCol w:w="2896"/>
      </w:tblGrid>
      <w:tr w:rsidR="00C5722D" w:rsidRPr="0060432D" w14:paraId="40F735AC" w14:textId="77777777" w:rsidTr="007B5F79">
        <w:trPr>
          <w:trHeight w:val="467"/>
          <w:jc w:val="center"/>
        </w:trPr>
        <w:tc>
          <w:tcPr>
            <w:tcW w:w="5822" w:type="dxa"/>
            <w:gridSpan w:val="2"/>
            <w:vMerge w:val="restart"/>
            <w:vAlign w:val="center"/>
          </w:tcPr>
          <w:p w14:paraId="5BF6D5FC" w14:textId="77777777" w:rsidR="00C5722D" w:rsidRPr="0060432D" w:rsidRDefault="0066002F">
            <w:pPr>
              <w:spacing w:line="360" w:lineRule="auto"/>
              <w:jc w:val="center"/>
              <w:rPr>
                <w:sz w:val="21"/>
                <w:szCs w:val="21"/>
              </w:rPr>
            </w:pPr>
            <w:r w:rsidRPr="0060432D">
              <w:rPr>
                <w:rFonts w:hint="eastAsia"/>
                <w:sz w:val="21"/>
                <w:szCs w:val="21"/>
              </w:rPr>
              <w:t xml:space="preserve">试  </w:t>
            </w:r>
            <w:proofErr w:type="gramStart"/>
            <w:r w:rsidRPr="0060432D">
              <w:rPr>
                <w:rFonts w:hint="eastAsia"/>
                <w:sz w:val="21"/>
                <w:szCs w:val="21"/>
              </w:rPr>
              <w:t>验</w:t>
            </w:r>
            <w:proofErr w:type="gramEnd"/>
            <w:r w:rsidRPr="0060432D">
              <w:rPr>
                <w:rFonts w:hint="eastAsia"/>
                <w:sz w:val="21"/>
                <w:szCs w:val="21"/>
              </w:rPr>
              <w:t xml:space="preserve">  指  标</w:t>
            </w:r>
          </w:p>
        </w:tc>
        <w:tc>
          <w:tcPr>
            <w:tcW w:w="1254" w:type="dxa"/>
            <w:vMerge w:val="restart"/>
            <w:vAlign w:val="center"/>
          </w:tcPr>
          <w:p w14:paraId="277C0AAD" w14:textId="77777777" w:rsidR="00C5722D" w:rsidRPr="0060432D" w:rsidRDefault="0066002F">
            <w:pPr>
              <w:spacing w:line="360" w:lineRule="auto"/>
              <w:jc w:val="center"/>
              <w:rPr>
                <w:sz w:val="21"/>
                <w:szCs w:val="21"/>
              </w:rPr>
            </w:pPr>
            <w:r w:rsidRPr="0060432D">
              <w:rPr>
                <w:rFonts w:hint="eastAsia"/>
                <w:sz w:val="21"/>
                <w:szCs w:val="21"/>
              </w:rPr>
              <w:t>单位</w:t>
            </w:r>
          </w:p>
        </w:tc>
        <w:tc>
          <w:tcPr>
            <w:tcW w:w="2896" w:type="dxa"/>
            <w:vMerge w:val="restart"/>
            <w:vAlign w:val="center"/>
          </w:tcPr>
          <w:p w14:paraId="5CB2586D" w14:textId="77777777" w:rsidR="00C5722D" w:rsidRPr="0060432D" w:rsidRDefault="0066002F">
            <w:pPr>
              <w:spacing w:line="360" w:lineRule="auto"/>
              <w:jc w:val="center"/>
              <w:rPr>
                <w:sz w:val="21"/>
                <w:szCs w:val="21"/>
              </w:rPr>
            </w:pPr>
            <w:r w:rsidRPr="0060432D">
              <w:rPr>
                <w:rFonts w:hint="eastAsia"/>
                <w:sz w:val="21"/>
                <w:szCs w:val="21"/>
              </w:rPr>
              <w:t>支路</w:t>
            </w:r>
          </w:p>
        </w:tc>
      </w:tr>
      <w:tr w:rsidR="00C5722D" w:rsidRPr="0060432D" w14:paraId="2C59693F" w14:textId="77777777" w:rsidTr="007B5F79">
        <w:trPr>
          <w:trHeight w:val="467"/>
          <w:jc w:val="center"/>
        </w:trPr>
        <w:tc>
          <w:tcPr>
            <w:tcW w:w="5822" w:type="dxa"/>
            <w:gridSpan w:val="2"/>
            <w:vMerge/>
            <w:vAlign w:val="center"/>
          </w:tcPr>
          <w:p w14:paraId="66D2ECC9" w14:textId="77777777" w:rsidR="00C5722D" w:rsidRPr="0060432D" w:rsidRDefault="00C5722D">
            <w:pPr>
              <w:spacing w:line="360" w:lineRule="auto"/>
              <w:jc w:val="center"/>
              <w:rPr>
                <w:sz w:val="21"/>
                <w:szCs w:val="21"/>
              </w:rPr>
            </w:pPr>
          </w:p>
        </w:tc>
        <w:tc>
          <w:tcPr>
            <w:tcW w:w="1254" w:type="dxa"/>
            <w:vMerge/>
            <w:vAlign w:val="center"/>
          </w:tcPr>
          <w:p w14:paraId="44D2CB0A" w14:textId="77777777" w:rsidR="00C5722D" w:rsidRPr="0060432D" w:rsidRDefault="00C5722D">
            <w:pPr>
              <w:spacing w:line="360" w:lineRule="auto"/>
              <w:jc w:val="center"/>
              <w:rPr>
                <w:sz w:val="21"/>
                <w:szCs w:val="21"/>
              </w:rPr>
            </w:pPr>
          </w:p>
        </w:tc>
        <w:tc>
          <w:tcPr>
            <w:tcW w:w="2896" w:type="dxa"/>
            <w:vMerge/>
            <w:vAlign w:val="center"/>
          </w:tcPr>
          <w:p w14:paraId="65C40750" w14:textId="77777777" w:rsidR="00C5722D" w:rsidRPr="0060432D" w:rsidRDefault="00C5722D">
            <w:pPr>
              <w:spacing w:line="360" w:lineRule="auto"/>
              <w:jc w:val="center"/>
              <w:rPr>
                <w:sz w:val="21"/>
                <w:szCs w:val="21"/>
              </w:rPr>
            </w:pPr>
          </w:p>
        </w:tc>
      </w:tr>
      <w:tr w:rsidR="00C5722D" w:rsidRPr="0060432D" w14:paraId="2DA67F52" w14:textId="77777777" w:rsidTr="007B5F79">
        <w:trPr>
          <w:trHeight w:val="358"/>
          <w:jc w:val="center"/>
        </w:trPr>
        <w:tc>
          <w:tcPr>
            <w:tcW w:w="5822" w:type="dxa"/>
            <w:gridSpan w:val="2"/>
            <w:vAlign w:val="center"/>
          </w:tcPr>
          <w:p w14:paraId="7D275FEA" w14:textId="77777777" w:rsidR="00C5722D" w:rsidRPr="0060432D" w:rsidRDefault="0066002F">
            <w:pPr>
              <w:spacing w:line="360" w:lineRule="auto"/>
              <w:jc w:val="center"/>
              <w:rPr>
                <w:sz w:val="21"/>
                <w:szCs w:val="21"/>
              </w:rPr>
            </w:pPr>
            <w:proofErr w:type="gramStart"/>
            <w:r w:rsidRPr="0060432D">
              <w:rPr>
                <w:rFonts w:hint="eastAsia"/>
                <w:sz w:val="21"/>
                <w:szCs w:val="21"/>
              </w:rPr>
              <w:t>击实次数</w:t>
            </w:r>
            <w:proofErr w:type="gramEnd"/>
            <w:r w:rsidRPr="0060432D">
              <w:rPr>
                <w:rFonts w:hint="eastAsia"/>
                <w:sz w:val="21"/>
                <w:szCs w:val="21"/>
              </w:rPr>
              <w:t>（双面）</w:t>
            </w:r>
          </w:p>
        </w:tc>
        <w:tc>
          <w:tcPr>
            <w:tcW w:w="1254" w:type="dxa"/>
            <w:vAlign w:val="center"/>
          </w:tcPr>
          <w:p w14:paraId="6A977F87" w14:textId="77777777" w:rsidR="00C5722D" w:rsidRPr="0060432D" w:rsidRDefault="0066002F">
            <w:pPr>
              <w:spacing w:line="360" w:lineRule="auto"/>
              <w:jc w:val="center"/>
              <w:rPr>
                <w:sz w:val="21"/>
                <w:szCs w:val="21"/>
              </w:rPr>
            </w:pPr>
            <w:r w:rsidRPr="0060432D">
              <w:rPr>
                <w:rFonts w:hint="eastAsia"/>
                <w:sz w:val="21"/>
                <w:szCs w:val="21"/>
              </w:rPr>
              <w:t>次</w:t>
            </w:r>
          </w:p>
        </w:tc>
        <w:tc>
          <w:tcPr>
            <w:tcW w:w="2896" w:type="dxa"/>
            <w:vAlign w:val="center"/>
          </w:tcPr>
          <w:p w14:paraId="5104510F" w14:textId="77777777" w:rsidR="00C5722D" w:rsidRPr="0060432D" w:rsidRDefault="0066002F">
            <w:pPr>
              <w:spacing w:line="360" w:lineRule="auto"/>
              <w:jc w:val="center"/>
              <w:rPr>
                <w:sz w:val="21"/>
                <w:szCs w:val="21"/>
              </w:rPr>
            </w:pPr>
            <w:r w:rsidRPr="0060432D">
              <w:rPr>
                <w:rFonts w:hint="eastAsia"/>
                <w:sz w:val="21"/>
                <w:szCs w:val="21"/>
              </w:rPr>
              <w:t>50</w:t>
            </w:r>
          </w:p>
        </w:tc>
      </w:tr>
      <w:tr w:rsidR="00C5722D" w:rsidRPr="0060432D" w14:paraId="5B2179CB" w14:textId="77777777" w:rsidTr="007B5F79">
        <w:trPr>
          <w:trHeight w:val="358"/>
          <w:jc w:val="center"/>
        </w:trPr>
        <w:tc>
          <w:tcPr>
            <w:tcW w:w="5822" w:type="dxa"/>
            <w:gridSpan w:val="2"/>
            <w:vAlign w:val="center"/>
          </w:tcPr>
          <w:p w14:paraId="676F4294" w14:textId="77777777" w:rsidR="00C5722D" w:rsidRPr="0060432D" w:rsidRDefault="0066002F">
            <w:pPr>
              <w:spacing w:line="360" w:lineRule="auto"/>
              <w:jc w:val="center"/>
              <w:rPr>
                <w:sz w:val="21"/>
                <w:szCs w:val="21"/>
              </w:rPr>
            </w:pPr>
            <w:r w:rsidRPr="0060432D">
              <w:rPr>
                <w:rFonts w:hint="eastAsia"/>
                <w:sz w:val="21"/>
                <w:szCs w:val="21"/>
              </w:rPr>
              <w:t>试件尺寸</w:t>
            </w:r>
          </w:p>
        </w:tc>
        <w:tc>
          <w:tcPr>
            <w:tcW w:w="1254" w:type="dxa"/>
            <w:vAlign w:val="center"/>
          </w:tcPr>
          <w:p w14:paraId="325A2725" w14:textId="77777777" w:rsidR="00C5722D" w:rsidRPr="0060432D" w:rsidRDefault="0066002F">
            <w:pPr>
              <w:spacing w:line="360" w:lineRule="auto"/>
              <w:jc w:val="center"/>
              <w:rPr>
                <w:sz w:val="21"/>
                <w:szCs w:val="21"/>
              </w:rPr>
            </w:pPr>
            <w:r w:rsidRPr="0060432D">
              <w:rPr>
                <w:rFonts w:hint="eastAsia"/>
                <w:sz w:val="21"/>
                <w:szCs w:val="21"/>
              </w:rPr>
              <w:t>mm</w:t>
            </w:r>
          </w:p>
        </w:tc>
        <w:tc>
          <w:tcPr>
            <w:tcW w:w="2896" w:type="dxa"/>
            <w:vAlign w:val="center"/>
          </w:tcPr>
          <w:p w14:paraId="479C8830" w14:textId="77777777" w:rsidR="00C5722D" w:rsidRPr="0060432D" w:rsidRDefault="0066002F">
            <w:pPr>
              <w:spacing w:line="360" w:lineRule="auto"/>
              <w:jc w:val="center"/>
              <w:rPr>
                <w:sz w:val="21"/>
                <w:szCs w:val="21"/>
              </w:rPr>
            </w:pPr>
            <w:r w:rsidRPr="0060432D">
              <w:rPr>
                <w:rFonts w:hint="eastAsia"/>
                <w:sz w:val="21"/>
                <w:szCs w:val="21"/>
              </w:rPr>
              <w:t>φ101.6×63.5</w:t>
            </w:r>
          </w:p>
        </w:tc>
      </w:tr>
      <w:tr w:rsidR="00C5722D" w:rsidRPr="0060432D" w14:paraId="710E2DD6" w14:textId="77777777" w:rsidTr="007B5F79">
        <w:trPr>
          <w:trHeight w:val="358"/>
          <w:jc w:val="center"/>
        </w:trPr>
        <w:tc>
          <w:tcPr>
            <w:tcW w:w="5822" w:type="dxa"/>
            <w:gridSpan w:val="2"/>
            <w:vAlign w:val="center"/>
          </w:tcPr>
          <w:p w14:paraId="2E4A5137" w14:textId="77777777" w:rsidR="00C5722D" w:rsidRPr="0060432D" w:rsidRDefault="0066002F">
            <w:pPr>
              <w:spacing w:line="360" w:lineRule="auto"/>
              <w:jc w:val="center"/>
              <w:rPr>
                <w:sz w:val="21"/>
                <w:szCs w:val="21"/>
              </w:rPr>
            </w:pPr>
            <w:r w:rsidRPr="0060432D">
              <w:rPr>
                <w:rFonts w:hint="eastAsia"/>
                <w:sz w:val="21"/>
                <w:szCs w:val="21"/>
              </w:rPr>
              <w:t>稳定度MS，不小于</w:t>
            </w:r>
          </w:p>
        </w:tc>
        <w:tc>
          <w:tcPr>
            <w:tcW w:w="1254" w:type="dxa"/>
            <w:vAlign w:val="center"/>
          </w:tcPr>
          <w:p w14:paraId="741A771B" w14:textId="77777777" w:rsidR="00C5722D" w:rsidRPr="0060432D" w:rsidRDefault="0066002F">
            <w:pPr>
              <w:spacing w:line="360" w:lineRule="auto"/>
              <w:jc w:val="center"/>
              <w:rPr>
                <w:sz w:val="21"/>
                <w:szCs w:val="21"/>
              </w:rPr>
            </w:pPr>
            <w:proofErr w:type="spellStart"/>
            <w:r w:rsidRPr="0060432D">
              <w:rPr>
                <w:rFonts w:hint="eastAsia"/>
                <w:sz w:val="21"/>
                <w:szCs w:val="21"/>
              </w:rPr>
              <w:t>kN</w:t>
            </w:r>
            <w:proofErr w:type="spellEnd"/>
          </w:p>
        </w:tc>
        <w:tc>
          <w:tcPr>
            <w:tcW w:w="2896" w:type="dxa"/>
            <w:vAlign w:val="center"/>
          </w:tcPr>
          <w:p w14:paraId="365835A1" w14:textId="77777777" w:rsidR="00C5722D" w:rsidRPr="0060432D" w:rsidRDefault="0066002F">
            <w:pPr>
              <w:spacing w:line="360" w:lineRule="auto"/>
              <w:jc w:val="center"/>
              <w:rPr>
                <w:sz w:val="21"/>
                <w:szCs w:val="21"/>
              </w:rPr>
            </w:pPr>
            <w:r w:rsidRPr="0060432D">
              <w:rPr>
                <w:rFonts w:hint="eastAsia"/>
                <w:sz w:val="21"/>
                <w:szCs w:val="21"/>
              </w:rPr>
              <w:t>5</w:t>
            </w:r>
          </w:p>
        </w:tc>
      </w:tr>
      <w:tr w:rsidR="00C5722D" w:rsidRPr="0060432D" w14:paraId="4EC6EFCA" w14:textId="77777777" w:rsidTr="007B5F79">
        <w:trPr>
          <w:trHeight w:val="358"/>
          <w:jc w:val="center"/>
        </w:trPr>
        <w:tc>
          <w:tcPr>
            <w:tcW w:w="5822" w:type="dxa"/>
            <w:gridSpan w:val="2"/>
            <w:vAlign w:val="center"/>
          </w:tcPr>
          <w:p w14:paraId="48016E77" w14:textId="77777777" w:rsidR="00C5722D" w:rsidRPr="0060432D" w:rsidRDefault="0066002F">
            <w:pPr>
              <w:spacing w:line="360" w:lineRule="auto"/>
              <w:jc w:val="center"/>
              <w:rPr>
                <w:sz w:val="21"/>
                <w:szCs w:val="21"/>
              </w:rPr>
            </w:pPr>
            <w:r w:rsidRPr="0060432D">
              <w:rPr>
                <w:rFonts w:hint="eastAsia"/>
                <w:sz w:val="21"/>
                <w:szCs w:val="21"/>
              </w:rPr>
              <w:t>流值FL</w:t>
            </w:r>
          </w:p>
        </w:tc>
        <w:tc>
          <w:tcPr>
            <w:tcW w:w="1254" w:type="dxa"/>
            <w:vAlign w:val="center"/>
          </w:tcPr>
          <w:p w14:paraId="79F7B1A7" w14:textId="77777777" w:rsidR="00C5722D" w:rsidRPr="0060432D" w:rsidRDefault="0066002F">
            <w:pPr>
              <w:spacing w:line="360" w:lineRule="auto"/>
              <w:jc w:val="center"/>
              <w:rPr>
                <w:sz w:val="21"/>
                <w:szCs w:val="21"/>
              </w:rPr>
            </w:pPr>
            <w:r w:rsidRPr="0060432D">
              <w:rPr>
                <w:rFonts w:hint="eastAsia"/>
                <w:sz w:val="21"/>
                <w:szCs w:val="21"/>
              </w:rPr>
              <w:t>mm</w:t>
            </w:r>
          </w:p>
        </w:tc>
        <w:tc>
          <w:tcPr>
            <w:tcW w:w="2896" w:type="dxa"/>
            <w:vAlign w:val="center"/>
          </w:tcPr>
          <w:p w14:paraId="2E675F7C" w14:textId="77777777" w:rsidR="00C5722D" w:rsidRPr="0060432D" w:rsidRDefault="0066002F">
            <w:pPr>
              <w:spacing w:line="360" w:lineRule="auto"/>
              <w:jc w:val="center"/>
              <w:rPr>
                <w:sz w:val="21"/>
                <w:szCs w:val="21"/>
              </w:rPr>
            </w:pPr>
            <w:r w:rsidRPr="0060432D">
              <w:rPr>
                <w:rFonts w:hint="eastAsia"/>
                <w:sz w:val="21"/>
                <w:szCs w:val="21"/>
              </w:rPr>
              <w:t>2～4.5</w:t>
            </w:r>
          </w:p>
        </w:tc>
      </w:tr>
      <w:tr w:rsidR="00C5722D" w:rsidRPr="0060432D" w14:paraId="054746DB" w14:textId="77777777" w:rsidTr="007B5F79">
        <w:trPr>
          <w:trHeight w:val="358"/>
          <w:jc w:val="center"/>
        </w:trPr>
        <w:tc>
          <w:tcPr>
            <w:tcW w:w="2623" w:type="dxa"/>
            <w:vMerge w:val="restart"/>
            <w:vAlign w:val="center"/>
          </w:tcPr>
          <w:p w14:paraId="40E9E6C2" w14:textId="77777777" w:rsidR="00C5722D" w:rsidRPr="0060432D" w:rsidRDefault="0066002F">
            <w:pPr>
              <w:spacing w:line="360" w:lineRule="auto"/>
              <w:jc w:val="center"/>
              <w:rPr>
                <w:sz w:val="21"/>
                <w:szCs w:val="21"/>
              </w:rPr>
            </w:pPr>
            <w:r w:rsidRPr="0060432D">
              <w:rPr>
                <w:rFonts w:hint="eastAsia"/>
                <w:sz w:val="21"/>
                <w:szCs w:val="21"/>
              </w:rPr>
              <w:t>空隙率VV</w:t>
            </w:r>
          </w:p>
        </w:tc>
        <w:tc>
          <w:tcPr>
            <w:tcW w:w="3199" w:type="dxa"/>
            <w:vAlign w:val="center"/>
          </w:tcPr>
          <w:p w14:paraId="68467A2A" w14:textId="77777777" w:rsidR="00C5722D" w:rsidRPr="0060432D" w:rsidRDefault="0066002F">
            <w:pPr>
              <w:spacing w:line="360" w:lineRule="auto"/>
              <w:jc w:val="center"/>
              <w:rPr>
                <w:sz w:val="21"/>
                <w:szCs w:val="21"/>
              </w:rPr>
            </w:pPr>
            <w:r w:rsidRPr="0060432D">
              <w:rPr>
                <w:rFonts w:hint="eastAsia"/>
                <w:sz w:val="21"/>
                <w:szCs w:val="21"/>
              </w:rPr>
              <w:t>深约90mm以内</w:t>
            </w:r>
          </w:p>
        </w:tc>
        <w:tc>
          <w:tcPr>
            <w:tcW w:w="1254" w:type="dxa"/>
            <w:vAlign w:val="center"/>
          </w:tcPr>
          <w:p w14:paraId="72C9875A" w14:textId="77777777" w:rsidR="00C5722D" w:rsidRPr="0060432D" w:rsidRDefault="0066002F">
            <w:pPr>
              <w:spacing w:line="360" w:lineRule="auto"/>
              <w:jc w:val="center"/>
              <w:rPr>
                <w:sz w:val="21"/>
                <w:szCs w:val="21"/>
              </w:rPr>
            </w:pPr>
            <w:r w:rsidRPr="0060432D">
              <w:rPr>
                <w:rFonts w:hint="eastAsia"/>
                <w:sz w:val="21"/>
                <w:szCs w:val="21"/>
              </w:rPr>
              <w:t>%</w:t>
            </w:r>
          </w:p>
        </w:tc>
        <w:tc>
          <w:tcPr>
            <w:tcW w:w="2896" w:type="dxa"/>
            <w:vAlign w:val="center"/>
          </w:tcPr>
          <w:p w14:paraId="385A8FB1" w14:textId="77777777" w:rsidR="00C5722D" w:rsidRPr="0060432D" w:rsidRDefault="0066002F">
            <w:pPr>
              <w:spacing w:line="360" w:lineRule="auto"/>
              <w:jc w:val="center"/>
              <w:rPr>
                <w:sz w:val="21"/>
                <w:szCs w:val="21"/>
              </w:rPr>
            </w:pPr>
            <w:r w:rsidRPr="0060432D">
              <w:rPr>
                <w:rFonts w:hint="eastAsia"/>
                <w:sz w:val="21"/>
                <w:szCs w:val="21"/>
              </w:rPr>
              <w:t>3～6</w:t>
            </w:r>
          </w:p>
        </w:tc>
      </w:tr>
      <w:tr w:rsidR="00C5722D" w:rsidRPr="0060432D" w14:paraId="666780AD" w14:textId="77777777" w:rsidTr="007B5F79">
        <w:trPr>
          <w:trHeight w:val="358"/>
          <w:jc w:val="center"/>
        </w:trPr>
        <w:tc>
          <w:tcPr>
            <w:tcW w:w="2623" w:type="dxa"/>
            <w:vMerge/>
            <w:vAlign w:val="center"/>
          </w:tcPr>
          <w:p w14:paraId="1A75F2F6" w14:textId="77777777" w:rsidR="00C5722D" w:rsidRPr="0060432D" w:rsidRDefault="00C5722D">
            <w:pPr>
              <w:spacing w:line="360" w:lineRule="auto"/>
              <w:jc w:val="center"/>
              <w:rPr>
                <w:sz w:val="21"/>
                <w:szCs w:val="21"/>
              </w:rPr>
            </w:pPr>
          </w:p>
        </w:tc>
        <w:tc>
          <w:tcPr>
            <w:tcW w:w="3199" w:type="dxa"/>
            <w:vAlign w:val="center"/>
          </w:tcPr>
          <w:p w14:paraId="39F69212" w14:textId="77777777" w:rsidR="00C5722D" w:rsidRPr="0060432D" w:rsidRDefault="0066002F">
            <w:pPr>
              <w:spacing w:line="360" w:lineRule="auto"/>
              <w:jc w:val="center"/>
              <w:rPr>
                <w:sz w:val="21"/>
                <w:szCs w:val="21"/>
              </w:rPr>
            </w:pPr>
            <w:r w:rsidRPr="0060432D">
              <w:rPr>
                <w:rFonts w:hint="eastAsia"/>
                <w:sz w:val="21"/>
                <w:szCs w:val="21"/>
              </w:rPr>
              <w:t>深约90mm以下</w:t>
            </w:r>
          </w:p>
        </w:tc>
        <w:tc>
          <w:tcPr>
            <w:tcW w:w="1254" w:type="dxa"/>
            <w:vAlign w:val="center"/>
          </w:tcPr>
          <w:p w14:paraId="434E9A0D" w14:textId="77777777" w:rsidR="00C5722D" w:rsidRPr="0060432D" w:rsidRDefault="0066002F">
            <w:pPr>
              <w:spacing w:line="360" w:lineRule="auto"/>
              <w:jc w:val="center"/>
              <w:rPr>
                <w:sz w:val="21"/>
                <w:szCs w:val="21"/>
              </w:rPr>
            </w:pPr>
            <w:r w:rsidRPr="0060432D">
              <w:rPr>
                <w:rFonts w:hint="eastAsia"/>
                <w:sz w:val="21"/>
                <w:szCs w:val="21"/>
              </w:rPr>
              <w:t>%</w:t>
            </w:r>
          </w:p>
        </w:tc>
        <w:tc>
          <w:tcPr>
            <w:tcW w:w="2896" w:type="dxa"/>
            <w:vAlign w:val="center"/>
          </w:tcPr>
          <w:p w14:paraId="3978B293" w14:textId="77777777" w:rsidR="00C5722D" w:rsidRPr="0060432D" w:rsidRDefault="0066002F">
            <w:pPr>
              <w:spacing w:line="360" w:lineRule="auto"/>
              <w:jc w:val="center"/>
              <w:rPr>
                <w:sz w:val="21"/>
                <w:szCs w:val="21"/>
              </w:rPr>
            </w:pPr>
            <w:r w:rsidRPr="0060432D">
              <w:rPr>
                <w:rFonts w:hint="eastAsia"/>
                <w:sz w:val="21"/>
                <w:szCs w:val="21"/>
              </w:rPr>
              <w:t>3～6</w:t>
            </w:r>
          </w:p>
        </w:tc>
      </w:tr>
      <w:tr w:rsidR="00C5722D" w:rsidRPr="0060432D" w14:paraId="69C47D55" w14:textId="77777777" w:rsidTr="007B5F79">
        <w:trPr>
          <w:trHeight w:val="358"/>
          <w:jc w:val="center"/>
        </w:trPr>
        <w:tc>
          <w:tcPr>
            <w:tcW w:w="2623" w:type="dxa"/>
            <w:vMerge w:val="restart"/>
            <w:vAlign w:val="center"/>
          </w:tcPr>
          <w:p w14:paraId="2BC04D6F" w14:textId="77777777" w:rsidR="00C5722D" w:rsidRPr="0060432D" w:rsidRDefault="0066002F">
            <w:pPr>
              <w:spacing w:line="360" w:lineRule="auto"/>
              <w:jc w:val="center"/>
              <w:rPr>
                <w:sz w:val="21"/>
                <w:szCs w:val="21"/>
              </w:rPr>
            </w:pPr>
            <w:r w:rsidRPr="0060432D">
              <w:rPr>
                <w:rFonts w:hint="eastAsia"/>
                <w:sz w:val="21"/>
                <w:szCs w:val="21"/>
              </w:rPr>
              <w:lastRenderedPageBreak/>
              <w:t>矿料</w:t>
            </w:r>
          </w:p>
          <w:p w14:paraId="0B6753F9" w14:textId="77777777" w:rsidR="00C5722D" w:rsidRPr="0060432D" w:rsidRDefault="0066002F">
            <w:pPr>
              <w:spacing w:line="360" w:lineRule="auto"/>
              <w:jc w:val="center"/>
              <w:rPr>
                <w:sz w:val="21"/>
                <w:szCs w:val="21"/>
              </w:rPr>
            </w:pPr>
            <w:r w:rsidRPr="0060432D">
              <w:rPr>
                <w:rFonts w:hint="eastAsia"/>
                <w:sz w:val="21"/>
                <w:szCs w:val="21"/>
              </w:rPr>
              <w:t>间隙率</w:t>
            </w:r>
          </w:p>
          <w:p w14:paraId="160D3739" w14:textId="77777777" w:rsidR="00C5722D" w:rsidRPr="0060432D" w:rsidRDefault="0066002F">
            <w:pPr>
              <w:spacing w:line="360" w:lineRule="auto"/>
              <w:jc w:val="center"/>
              <w:rPr>
                <w:sz w:val="21"/>
                <w:szCs w:val="21"/>
              </w:rPr>
            </w:pPr>
            <w:r w:rsidRPr="0060432D">
              <w:rPr>
                <w:rFonts w:hint="eastAsia"/>
                <w:sz w:val="21"/>
                <w:szCs w:val="21"/>
              </w:rPr>
              <w:t>VMA（％），</w:t>
            </w:r>
          </w:p>
          <w:p w14:paraId="140C4F4A" w14:textId="77777777" w:rsidR="00C5722D" w:rsidRPr="0060432D" w:rsidRDefault="0066002F">
            <w:pPr>
              <w:spacing w:line="360" w:lineRule="auto"/>
              <w:jc w:val="center"/>
              <w:rPr>
                <w:sz w:val="21"/>
                <w:szCs w:val="21"/>
              </w:rPr>
            </w:pPr>
            <w:r w:rsidRPr="0060432D">
              <w:rPr>
                <w:rFonts w:hint="eastAsia"/>
                <w:sz w:val="21"/>
                <w:szCs w:val="21"/>
              </w:rPr>
              <w:t>不小于</w:t>
            </w:r>
          </w:p>
        </w:tc>
        <w:tc>
          <w:tcPr>
            <w:tcW w:w="4453" w:type="dxa"/>
            <w:gridSpan w:val="2"/>
            <w:vAlign w:val="center"/>
          </w:tcPr>
          <w:p w14:paraId="374A8B99" w14:textId="77777777" w:rsidR="00C5722D" w:rsidRPr="0060432D" w:rsidRDefault="0066002F">
            <w:pPr>
              <w:spacing w:line="360" w:lineRule="auto"/>
              <w:jc w:val="center"/>
              <w:rPr>
                <w:sz w:val="21"/>
                <w:szCs w:val="21"/>
              </w:rPr>
            </w:pPr>
            <w:r w:rsidRPr="0060432D">
              <w:rPr>
                <w:rFonts w:hint="eastAsia"/>
                <w:sz w:val="21"/>
                <w:szCs w:val="21"/>
              </w:rPr>
              <w:t>设计空隙率（％）</w:t>
            </w:r>
          </w:p>
        </w:tc>
        <w:tc>
          <w:tcPr>
            <w:tcW w:w="2896" w:type="dxa"/>
            <w:vAlign w:val="center"/>
          </w:tcPr>
          <w:p w14:paraId="41DA2B86" w14:textId="77777777" w:rsidR="00C5722D" w:rsidRPr="0060432D" w:rsidRDefault="0066002F">
            <w:pPr>
              <w:spacing w:line="360" w:lineRule="auto"/>
              <w:jc w:val="center"/>
              <w:rPr>
                <w:sz w:val="21"/>
                <w:szCs w:val="21"/>
              </w:rPr>
            </w:pPr>
            <w:r w:rsidRPr="0060432D">
              <w:rPr>
                <w:rFonts w:hint="eastAsia"/>
                <w:sz w:val="21"/>
                <w:szCs w:val="21"/>
              </w:rPr>
              <w:t>9.5</w:t>
            </w:r>
          </w:p>
        </w:tc>
      </w:tr>
      <w:tr w:rsidR="00C5722D" w:rsidRPr="0060432D" w14:paraId="6226A393" w14:textId="77777777" w:rsidTr="007B5F79">
        <w:trPr>
          <w:trHeight w:val="358"/>
          <w:jc w:val="center"/>
        </w:trPr>
        <w:tc>
          <w:tcPr>
            <w:tcW w:w="2623" w:type="dxa"/>
            <w:vMerge/>
            <w:vAlign w:val="center"/>
          </w:tcPr>
          <w:p w14:paraId="320914EC" w14:textId="77777777" w:rsidR="00C5722D" w:rsidRPr="0060432D" w:rsidRDefault="00C5722D">
            <w:pPr>
              <w:spacing w:line="360" w:lineRule="auto"/>
              <w:jc w:val="center"/>
              <w:rPr>
                <w:sz w:val="21"/>
                <w:szCs w:val="21"/>
              </w:rPr>
            </w:pPr>
          </w:p>
        </w:tc>
        <w:tc>
          <w:tcPr>
            <w:tcW w:w="4453" w:type="dxa"/>
            <w:gridSpan w:val="2"/>
            <w:vAlign w:val="center"/>
          </w:tcPr>
          <w:p w14:paraId="217482EB" w14:textId="77777777" w:rsidR="00C5722D" w:rsidRPr="0060432D" w:rsidRDefault="0066002F">
            <w:pPr>
              <w:spacing w:line="360" w:lineRule="auto"/>
              <w:jc w:val="center"/>
              <w:rPr>
                <w:sz w:val="21"/>
                <w:szCs w:val="21"/>
              </w:rPr>
            </w:pPr>
            <w:r w:rsidRPr="0060432D">
              <w:rPr>
                <w:rFonts w:hint="eastAsia"/>
                <w:sz w:val="21"/>
                <w:szCs w:val="21"/>
              </w:rPr>
              <w:t>2</w:t>
            </w:r>
          </w:p>
        </w:tc>
        <w:tc>
          <w:tcPr>
            <w:tcW w:w="2896" w:type="dxa"/>
            <w:vAlign w:val="center"/>
          </w:tcPr>
          <w:p w14:paraId="0DCF3B67" w14:textId="77777777" w:rsidR="00C5722D" w:rsidRPr="0060432D" w:rsidRDefault="0066002F">
            <w:pPr>
              <w:spacing w:line="360" w:lineRule="auto"/>
              <w:jc w:val="center"/>
              <w:rPr>
                <w:sz w:val="21"/>
                <w:szCs w:val="21"/>
              </w:rPr>
            </w:pPr>
            <w:r w:rsidRPr="0060432D">
              <w:rPr>
                <w:rFonts w:hint="eastAsia"/>
                <w:sz w:val="21"/>
                <w:szCs w:val="21"/>
              </w:rPr>
              <w:t>13</w:t>
            </w:r>
          </w:p>
        </w:tc>
      </w:tr>
      <w:tr w:rsidR="00C5722D" w:rsidRPr="0060432D" w14:paraId="09EDF89D" w14:textId="77777777" w:rsidTr="007B5F79">
        <w:trPr>
          <w:trHeight w:val="358"/>
          <w:jc w:val="center"/>
        </w:trPr>
        <w:tc>
          <w:tcPr>
            <w:tcW w:w="2623" w:type="dxa"/>
            <w:vMerge/>
            <w:vAlign w:val="center"/>
          </w:tcPr>
          <w:p w14:paraId="7F5E3157" w14:textId="77777777" w:rsidR="00C5722D" w:rsidRPr="0060432D" w:rsidRDefault="00C5722D">
            <w:pPr>
              <w:spacing w:line="360" w:lineRule="auto"/>
              <w:jc w:val="center"/>
              <w:rPr>
                <w:sz w:val="21"/>
                <w:szCs w:val="21"/>
              </w:rPr>
            </w:pPr>
          </w:p>
        </w:tc>
        <w:tc>
          <w:tcPr>
            <w:tcW w:w="4453" w:type="dxa"/>
            <w:gridSpan w:val="2"/>
            <w:vAlign w:val="center"/>
          </w:tcPr>
          <w:p w14:paraId="5B97C8DF" w14:textId="77777777" w:rsidR="00C5722D" w:rsidRPr="0060432D" w:rsidRDefault="0066002F">
            <w:pPr>
              <w:spacing w:line="360" w:lineRule="auto"/>
              <w:jc w:val="center"/>
              <w:rPr>
                <w:sz w:val="21"/>
                <w:szCs w:val="21"/>
              </w:rPr>
            </w:pPr>
            <w:r w:rsidRPr="0060432D">
              <w:rPr>
                <w:rFonts w:hint="eastAsia"/>
                <w:sz w:val="21"/>
                <w:szCs w:val="21"/>
              </w:rPr>
              <w:t>3</w:t>
            </w:r>
          </w:p>
        </w:tc>
        <w:tc>
          <w:tcPr>
            <w:tcW w:w="2896" w:type="dxa"/>
            <w:vAlign w:val="center"/>
          </w:tcPr>
          <w:p w14:paraId="6901ED00" w14:textId="77777777" w:rsidR="00C5722D" w:rsidRPr="0060432D" w:rsidRDefault="0066002F">
            <w:pPr>
              <w:spacing w:line="360" w:lineRule="auto"/>
              <w:jc w:val="center"/>
              <w:rPr>
                <w:sz w:val="21"/>
                <w:szCs w:val="21"/>
              </w:rPr>
            </w:pPr>
            <w:r w:rsidRPr="0060432D">
              <w:rPr>
                <w:rFonts w:hint="eastAsia"/>
                <w:sz w:val="21"/>
                <w:szCs w:val="21"/>
              </w:rPr>
              <w:t>14</w:t>
            </w:r>
          </w:p>
        </w:tc>
      </w:tr>
      <w:tr w:rsidR="00C5722D" w:rsidRPr="0060432D" w14:paraId="650CD8A3" w14:textId="77777777" w:rsidTr="007B5F79">
        <w:trPr>
          <w:trHeight w:val="358"/>
          <w:jc w:val="center"/>
        </w:trPr>
        <w:tc>
          <w:tcPr>
            <w:tcW w:w="2623" w:type="dxa"/>
            <w:vMerge/>
            <w:vAlign w:val="center"/>
          </w:tcPr>
          <w:p w14:paraId="096749D3" w14:textId="77777777" w:rsidR="00C5722D" w:rsidRPr="0060432D" w:rsidRDefault="00C5722D">
            <w:pPr>
              <w:spacing w:line="360" w:lineRule="auto"/>
              <w:jc w:val="center"/>
              <w:rPr>
                <w:sz w:val="21"/>
                <w:szCs w:val="21"/>
              </w:rPr>
            </w:pPr>
          </w:p>
        </w:tc>
        <w:tc>
          <w:tcPr>
            <w:tcW w:w="4453" w:type="dxa"/>
            <w:gridSpan w:val="2"/>
            <w:vAlign w:val="center"/>
          </w:tcPr>
          <w:p w14:paraId="5A87CC43" w14:textId="77777777" w:rsidR="00C5722D" w:rsidRPr="0060432D" w:rsidRDefault="0066002F">
            <w:pPr>
              <w:spacing w:line="360" w:lineRule="auto"/>
              <w:jc w:val="center"/>
              <w:rPr>
                <w:sz w:val="21"/>
                <w:szCs w:val="21"/>
              </w:rPr>
            </w:pPr>
            <w:r w:rsidRPr="0060432D">
              <w:rPr>
                <w:rFonts w:hint="eastAsia"/>
                <w:sz w:val="21"/>
                <w:szCs w:val="21"/>
              </w:rPr>
              <w:t>4</w:t>
            </w:r>
          </w:p>
        </w:tc>
        <w:tc>
          <w:tcPr>
            <w:tcW w:w="2896" w:type="dxa"/>
            <w:vAlign w:val="center"/>
          </w:tcPr>
          <w:p w14:paraId="26B4116A" w14:textId="77777777" w:rsidR="00C5722D" w:rsidRPr="0060432D" w:rsidRDefault="0066002F">
            <w:pPr>
              <w:spacing w:line="360" w:lineRule="auto"/>
              <w:jc w:val="center"/>
              <w:rPr>
                <w:sz w:val="21"/>
                <w:szCs w:val="21"/>
              </w:rPr>
            </w:pPr>
            <w:r w:rsidRPr="0060432D">
              <w:rPr>
                <w:rFonts w:hint="eastAsia"/>
                <w:sz w:val="21"/>
                <w:szCs w:val="21"/>
              </w:rPr>
              <w:t>15</w:t>
            </w:r>
          </w:p>
        </w:tc>
      </w:tr>
      <w:tr w:rsidR="00C5722D" w:rsidRPr="0060432D" w14:paraId="3B460426" w14:textId="77777777" w:rsidTr="007B5F79">
        <w:trPr>
          <w:trHeight w:val="358"/>
          <w:jc w:val="center"/>
        </w:trPr>
        <w:tc>
          <w:tcPr>
            <w:tcW w:w="2623" w:type="dxa"/>
            <w:vMerge/>
            <w:vAlign w:val="center"/>
          </w:tcPr>
          <w:p w14:paraId="38DFC9D8" w14:textId="77777777" w:rsidR="00C5722D" w:rsidRPr="0060432D" w:rsidRDefault="00C5722D">
            <w:pPr>
              <w:spacing w:line="360" w:lineRule="auto"/>
              <w:jc w:val="center"/>
              <w:rPr>
                <w:sz w:val="21"/>
                <w:szCs w:val="21"/>
              </w:rPr>
            </w:pPr>
          </w:p>
        </w:tc>
        <w:tc>
          <w:tcPr>
            <w:tcW w:w="4453" w:type="dxa"/>
            <w:gridSpan w:val="2"/>
            <w:vAlign w:val="center"/>
          </w:tcPr>
          <w:p w14:paraId="7C4F3B22" w14:textId="77777777" w:rsidR="00C5722D" w:rsidRPr="0060432D" w:rsidRDefault="0066002F">
            <w:pPr>
              <w:spacing w:line="360" w:lineRule="auto"/>
              <w:jc w:val="center"/>
              <w:rPr>
                <w:sz w:val="21"/>
                <w:szCs w:val="21"/>
              </w:rPr>
            </w:pPr>
            <w:r w:rsidRPr="0060432D">
              <w:rPr>
                <w:rFonts w:hint="eastAsia"/>
                <w:sz w:val="21"/>
                <w:szCs w:val="21"/>
              </w:rPr>
              <w:t>5</w:t>
            </w:r>
          </w:p>
        </w:tc>
        <w:tc>
          <w:tcPr>
            <w:tcW w:w="2896" w:type="dxa"/>
            <w:vAlign w:val="center"/>
          </w:tcPr>
          <w:p w14:paraId="069C7520" w14:textId="77777777" w:rsidR="00C5722D" w:rsidRPr="0060432D" w:rsidRDefault="0066002F">
            <w:pPr>
              <w:spacing w:line="360" w:lineRule="auto"/>
              <w:jc w:val="center"/>
              <w:rPr>
                <w:sz w:val="21"/>
                <w:szCs w:val="21"/>
              </w:rPr>
            </w:pPr>
            <w:r w:rsidRPr="0060432D">
              <w:rPr>
                <w:rFonts w:hint="eastAsia"/>
                <w:sz w:val="21"/>
                <w:szCs w:val="21"/>
              </w:rPr>
              <w:t>16</w:t>
            </w:r>
          </w:p>
        </w:tc>
      </w:tr>
      <w:tr w:rsidR="00C5722D" w:rsidRPr="0060432D" w14:paraId="14B247DA" w14:textId="77777777" w:rsidTr="007B5F79">
        <w:trPr>
          <w:trHeight w:val="358"/>
          <w:jc w:val="center"/>
        </w:trPr>
        <w:tc>
          <w:tcPr>
            <w:tcW w:w="2623" w:type="dxa"/>
            <w:vMerge/>
            <w:vAlign w:val="center"/>
          </w:tcPr>
          <w:p w14:paraId="0819F023" w14:textId="77777777" w:rsidR="00C5722D" w:rsidRPr="0060432D" w:rsidRDefault="00C5722D">
            <w:pPr>
              <w:spacing w:line="360" w:lineRule="auto"/>
              <w:jc w:val="center"/>
              <w:rPr>
                <w:sz w:val="21"/>
                <w:szCs w:val="21"/>
              </w:rPr>
            </w:pPr>
          </w:p>
        </w:tc>
        <w:tc>
          <w:tcPr>
            <w:tcW w:w="4453" w:type="dxa"/>
            <w:gridSpan w:val="2"/>
            <w:vAlign w:val="center"/>
          </w:tcPr>
          <w:p w14:paraId="661E2962" w14:textId="77777777" w:rsidR="00C5722D" w:rsidRPr="0060432D" w:rsidRDefault="0066002F">
            <w:pPr>
              <w:spacing w:line="360" w:lineRule="auto"/>
              <w:jc w:val="center"/>
              <w:rPr>
                <w:sz w:val="21"/>
                <w:szCs w:val="21"/>
              </w:rPr>
            </w:pPr>
            <w:r w:rsidRPr="0060432D">
              <w:rPr>
                <w:rFonts w:hint="eastAsia"/>
                <w:sz w:val="21"/>
                <w:szCs w:val="21"/>
              </w:rPr>
              <w:t>6</w:t>
            </w:r>
          </w:p>
        </w:tc>
        <w:tc>
          <w:tcPr>
            <w:tcW w:w="2896" w:type="dxa"/>
            <w:vAlign w:val="center"/>
          </w:tcPr>
          <w:p w14:paraId="2E26770F" w14:textId="77777777" w:rsidR="00C5722D" w:rsidRPr="0060432D" w:rsidRDefault="0066002F">
            <w:pPr>
              <w:spacing w:line="360" w:lineRule="auto"/>
              <w:jc w:val="center"/>
              <w:rPr>
                <w:sz w:val="21"/>
                <w:szCs w:val="21"/>
              </w:rPr>
            </w:pPr>
            <w:r w:rsidRPr="0060432D">
              <w:rPr>
                <w:rFonts w:hint="eastAsia"/>
                <w:sz w:val="21"/>
                <w:szCs w:val="21"/>
              </w:rPr>
              <w:t>17</w:t>
            </w:r>
          </w:p>
        </w:tc>
      </w:tr>
      <w:tr w:rsidR="00C5722D" w:rsidRPr="0060432D" w14:paraId="5D04AF63" w14:textId="77777777" w:rsidTr="007B5F79">
        <w:trPr>
          <w:trHeight w:val="358"/>
          <w:jc w:val="center"/>
        </w:trPr>
        <w:tc>
          <w:tcPr>
            <w:tcW w:w="7076" w:type="dxa"/>
            <w:gridSpan w:val="3"/>
            <w:vAlign w:val="center"/>
          </w:tcPr>
          <w:p w14:paraId="167B4207" w14:textId="77777777" w:rsidR="00C5722D" w:rsidRPr="0060432D" w:rsidRDefault="0066002F">
            <w:pPr>
              <w:spacing w:line="360" w:lineRule="auto"/>
              <w:jc w:val="center"/>
              <w:rPr>
                <w:sz w:val="21"/>
                <w:szCs w:val="21"/>
              </w:rPr>
            </w:pPr>
            <w:r w:rsidRPr="0060432D">
              <w:rPr>
                <w:rFonts w:hint="eastAsia"/>
                <w:sz w:val="21"/>
                <w:szCs w:val="21"/>
              </w:rPr>
              <w:t>沥青饱和度VFA（%）</w:t>
            </w:r>
          </w:p>
        </w:tc>
        <w:tc>
          <w:tcPr>
            <w:tcW w:w="2896" w:type="dxa"/>
            <w:vAlign w:val="center"/>
          </w:tcPr>
          <w:p w14:paraId="11A0B321" w14:textId="77777777" w:rsidR="00C5722D" w:rsidRPr="0060432D" w:rsidRDefault="0066002F">
            <w:pPr>
              <w:spacing w:line="360" w:lineRule="auto"/>
              <w:jc w:val="center"/>
              <w:rPr>
                <w:sz w:val="21"/>
                <w:szCs w:val="21"/>
              </w:rPr>
            </w:pPr>
            <w:r w:rsidRPr="0060432D">
              <w:rPr>
                <w:rFonts w:hint="eastAsia"/>
                <w:sz w:val="21"/>
                <w:szCs w:val="21"/>
              </w:rPr>
              <w:t>70～85</w:t>
            </w:r>
          </w:p>
        </w:tc>
      </w:tr>
    </w:tbl>
    <w:p w14:paraId="17C93DDD" w14:textId="77777777" w:rsidR="00C5722D" w:rsidRPr="0060432D" w:rsidRDefault="0066002F">
      <w:pPr>
        <w:adjustRightInd w:val="0"/>
        <w:snapToGrid w:val="0"/>
        <w:spacing w:line="360" w:lineRule="auto"/>
        <w:ind w:rightChars="100" w:right="240" w:firstLine="200"/>
        <w:jc w:val="both"/>
      </w:pPr>
      <w:r w:rsidRPr="0060432D">
        <w:rPr>
          <w:rFonts w:hint="eastAsia"/>
        </w:rPr>
        <w:t>7）沥青混合料车辙试验动稳定度、水稳定性检验低温弯曲试验破坏应变技术要求</w:t>
      </w:r>
    </w:p>
    <w:p w14:paraId="1E56F30C" w14:textId="77777777" w:rsidR="00C5722D" w:rsidRPr="0060432D" w:rsidRDefault="0066002F">
      <w:pPr>
        <w:adjustRightInd w:val="0"/>
        <w:snapToGrid w:val="0"/>
        <w:spacing w:line="360" w:lineRule="auto"/>
        <w:ind w:rightChars="100" w:right="240" w:firstLineChars="200" w:firstLine="480"/>
        <w:jc w:val="both"/>
      </w:pPr>
      <w:r w:rsidRPr="0060432D">
        <w:rPr>
          <w:rFonts w:hint="eastAsia"/>
        </w:rPr>
        <w:t>沥青混合料必须在规定的试验条件下进行浸水马歇尔试验和冻融劈裂试验检验沥青混合料的水稳定性，并符合表5-14的要求。</w:t>
      </w:r>
    </w:p>
    <w:p w14:paraId="08B6C9D6" w14:textId="77777777" w:rsidR="004F177B" w:rsidRPr="0060432D" w:rsidRDefault="0066002F" w:rsidP="006C6A67">
      <w:pPr>
        <w:adjustRightInd w:val="0"/>
        <w:snapToGrid w:val="0"/>
        <w:spacing w:line="360" w:lineRule="auto"/>
        <w:ind w:rightChars="100" w:right="240" w:firstLineChars="200" w:firstLine="480"/>
        <w:jc w:val="both"/>
      </w:pPr>
      <w:r w:rsidRPr="0060432D">
        <w:rPr>
          <w:rFonts w:hint="eastAsia"/>
        </w:rPr>
        <w:t xml:space="preserve">宜对密集配沥青混合料在温度-10°、加载速率50mm/min的条件下进行弯曲试验，检测破坏强度、破坏应变、破坏劲度模量，并根据应力应变曲线的形状，综合评价沥青混合料的低温抗裂性能。其中沥青混合料的破坏应变不小于表5-14的要求。  </w:t>
      </w:r>
    </w:p>
    <w:p w14:paraId="6769CC3D" w14:textId="77777777" w:rsidR="00C5722D" w:rsidRPr="0060432D" w:rsidRDefault="0066002F">
      <w:pPr>
        <w:adjustRightInd w:val="0"/>
        <w:snapToGrid w:val="0"/>
        <w:spacing w:line="360" w:lineRule="auto"/>
        <w:ind w:rightChars="100" w:right="240" w:firstLineChars="3850" w:firstLine="9240"/>
        <w:jc w:val="both"/>
      </w:pPr>
      <w:r w:rsidRPr="0060432D">
        <w:rPr>
          <w:rFonts w:hint="eastAsia"/>
        </w:rPr>
        <w:t>表5-14</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173"/>
        <w:gridCol w:w="2308"/>
        <w:gridCol w:w="1158"/>
        <w:gridCol w:w="1445"/>
        <w:gridCol w:w="1445"/>
      </w:tblGrid>
      <w:tr w:rsidR="00C5722D" w:rsidRPr="0060432D" w14:paraId="63BD8BF5" w14:textId="77777777" w:rsidTr="007B5F79">
        <w:trPr>
          <w:trHeight w:val="389"/>
          <w:jc w:val="center"/>
        </w:trPr>
        <w:tc>
          <w:tcPr>
            <w:tcW w:w="4173" w:type="dxa"/>
            <w:vAlign w:val="center"/>
          </w:tcPr>
          <w:p w14:paraId="60CD3486"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试验项目</w:t>
            </w:r>
          </w:p>
        </w:tc>
        <w:tc>
          <w:tcPr>
            <w:tcW w:w="2308" w:type="dxa"/>
            <w:vAlign w:val="center"/>
          </w:tcPr>
          <w:p w14:paraId="3B64D5E4"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沥青混合料类型</w:t>
            </w:r>
          </w:p>
        </w:tc>
        <w:tc>
          <w:tcPr>
            <w:tcW w:w="1158" w:type="dxa"/>
            <w:vAlign w:val="center"/>
          </w:tcPr>
          <w:p w14:paraId="266E642C"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单位</w:t>
            </w:r>
          </w:p>
        </w:tc>
        <w:tc>
          <w:tcPr>
            <w:tcW w:w="1445" w:type="dxa"/>
            <w:vAlign w:val="center"/>
          </w:tcPr>
          <w:p w14:paraId="7405A560"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技术要求</w:t>
            </w:r>
          </w:p>
        </w:tc>
        <w:tc>
          <w:tcPr>
            <w:tcW w:w="1445" w:type="dxa"/>
            <w:vAlign w:val="center"/>
          </w:tcPr>
          <w:p w14:paraId="17A65953"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试验方法</w:t>
            </w:r>
          </w:p>
        </w:tc>
      </w:tr>
      <w:tr w:rsidR="00C5722D" w:rsidRPr="0060432D" w14:paraId="46A4BF03" w14:textId="77777777" w:rsidTr="007B5F79">
        <w:trPr>
          <w:trHeight w:val="389"/>
          <w:jc w:val="center"/>
        </w:trPr>
        <w:tc>
          <w:tcPr>
            <w:tcW w:w="4173" w:type="dxa"/>
            <w:vMerge w:val="restart"/>
            <w:vAlign w:val="center"/>
          </w:tcPr>
          <w:p w14:paraId="79AF28CA"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车辙试验动</w:t>
            </w:r>
          </w:p>
          <w:p w14:paraId="4FBCD813"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稳定度，不小于</w:t>
            </w:r>
          </w:p>
        </w:tc>
        <w:tc>
          <w:tcPr>
            <w:tcW w:w="2308" w:type="dxa"/>
            <w:vAlign w:val="center"/>
          </w:tcPr>
          <w:p w14:paraId="1ABA3323"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普通沥青混合料</w:t>
            </w:r>
          </w:p>
        </w:tc>
        <w:tc>
          <w:tcPr>
            <w:tcW w:w="1158" w:type="dxa"/>
            <w:vMerge w:val="restart"/>
            <w:vAlign w:val="center"/>
          </w:tcPr>
          <w:p w14:paraId="74487E35"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次/mm</w:t>
            </w:r>
          </w:p>
        </w:tc>
        <w:tc>
          <w:tcPr>
            <w:tcW w:w="1445" w:type="dxa"/>
            <w:vAlign w:val="center"/>
          </w:tcPr>
          <w:p w14:paraId="1C1EB5CF"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800</w:t>
            </w:r>
          </w:p>
        </w:tc>
        <w:tc>
          <w:tcPr>
            <w:tcW w:w="1445" w:type="dxa"/>
            <w:vMerge w:val="restart"/>
            <w:vAlign w:val="center"/>
          </w:tcPr>
          <w:p w14:paraId="61319818"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T0719</w:t>
            </w:r>
          </w:p>
        </w:tc>
      </w:tr>
      <w:tr w:rsidR="00C5722D" w:rsidRPr="0060432D" w14:paraId="2DE7CA61" w14:textId="77777777" w:rsidTr="007B5F79">
        <w:trPr>
          <w:trHeight w:val="389"/>
          <w:jc w:val="center"/>
        </w:trPr>
        <w:tc>
          <w:tcPr>
            <w:tcW w:w="4173" w:type="dxa"/>
            <w:vMerge/>
            <w:vAlign w:val="center"/>
          </w:tcPr>
          <w:p w14:paraId="3940BE51" w14:textId="77777777" w:rsidR="00C5722D" w:rsidRPr="0060432D" w:rsidRDefault="00C5722D">
            <w:pPr>
              <w:adjustRightInd w:val="0"/>
              <w:snapToGrid w:val="0"/>
              <w:spacing w:line="360" w:lineRule="auto"/>
              <w:ind w:firstLine="200"/>
              <w:jc w:val="both"/>
              <w:rPr>
                <w:sz w:val="21"/>
                <w:szCs w:val="21"/>
              </w:rPr>
            </w:pPr>
          </w:p>
        </w:tc>
        <w:tc>
          <w:tcPr>
            <w:tcW w:w="2308" w:type="dxa"/>
            <w:vAlign w:val="center"/>
          </w:tcPr>
          <w:p w14:paraId="03D1F64E"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改性沥青混合料</w:t>
            </w:r>
          </w:p>
        </w:tc>
        <w:tc>
          <w:tcPr>
            <w:tcW w:w="1158" w:type="dxa"/>
            <w:vMerge/>
            <w:vAlign w:val="center"/>
          </w:tcPr>
          <w:p w14:paraId="28E2CFC0" w14:textId="77777777" w:rsidR="00C5722D" w:rsidRPr="0060432D" w:rsidRDefault="00C5722D">
            <w:pPr>
              <w:adjustRightInd w:val="0"/>
              <w:snapToGrid w:val="0"/>
              <w:spacing w:line="360" w:lineRule="auto"/>
              <w:ind w:firstLine="200"/>
              <w:jc w:val="both"/>
              <w:rPr>
                <w:sz w:val="21"/>
                <w:szCs w:val="21"/>
              </w:rPr>
            </w:pPr>
          </w:p>
        </w:tc>
        <w:tc>
          <w:tcPr>
            <w:tcW w:w="1445" w:type="dxa"/>
            <w:vAlign w:val="center"/>
          </w:tcPr>
          <w:p w14:paraId="2048C22F"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2400</w:t>
            </w:r>
          </w:p>
        </w:tc>
        <w:tc>
          <w:tcPr>
            <w:tcW w:w="1445" w:type="dxa"/>
            <w:vMerge/>
            <w:vAlign w:val="center"/>
          </w:tcPr>
          <w:p w14:paraId="224E38DA" w14:textId="77777777" w:rsidR="00C5722D" w:rsidRPr="0060432D" w:rsidRDefault="00C5722D">
            <w:pPr>
              <w:adjustRightInd w:val="0"/>
              <w:snapToGrid w:val="0"/>
              <w:spacing w:line="360" w:lineRule="auto"/>
              <w:ind w:firstLine="200"/>
              <w:jc w:val="both"/>
              <w:rPr>
                <w:sz w:val="21"/>
                <w:szCs w:val="21"/>
              </w:rPr>
            </w:pPr>
          </w:p>
        </w:tc>
      </w:tr>
      <w:tr w:rsidR="00C5722D" w:rsidRPr="0060432D" w14:paraId="1E6EC42A" w14:textId="77777777" w:rsidTr="007B5F79">
        <w:trPr>
          <w:trHeight w:val="389"/>
          <w:jc w:val="center"/>
        </w:trPr>
        <w:tc>
          <w:tcPr>
            <w:tcW w:w="4173" w:type="dxa"/>
            <w:vMerge w:val="restart"/>
            <w:vAlign w:val="center"/>
          </w:tcPr>
          <w:p w14:paraId="304BB425"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浸水马歇尔试验</w:t>
            </w:r>
          </w:p>
          <w:p w14:paraId="634ABF2A"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残留稳定度，不小于</w:t>
            </w:r>
          </w:p>
        </w:tc>
        <w:tc>
          <w:tcPr>
            <w:tcW w:w="2308" w:type="dxa"/>
            <w:vAlign w:val="center"/>
          </w:tcPr>
          <w:p w14:paraId="45949249"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普通沥青混合料</w:t>
            </w:r>
          </w:p>
        </w:tc>
        <w:tc>
          <w:tcPr>
            <w:tcW w:w="1158" w:type="dxa"/>
            <w:vMerge w:val="restart"/>
            <w:vAlign w:val="center"/>
          </w:tcPr>
          <w:p w14:paraId="6FBCE72A"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w:t>
            </w:r>
          </w:p>
        </w:tc>
        <w:tc>
          <w:tcPr>
            <w:tcW w:w="1445" w:type="dxa"/>
            <w:vAlign w:val="center"/>
          </w:tcPr>
          <w:p w14:paraId="3CFD1EA2"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80</w:t>
            </w:r>
          </w:p>
        </w:tc>
        <w:tc>
          <w:tcPr>
            <w:tcW w:w="1445" w:type="dxa"/>
            <w:vMerge w:val="restart"/>
            <w:vAlign w:val="center"/>
          </w:tcPr>
          <w:p w14:paraId="558D07BD"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T0709</w:t>
            </w:r>
          </w:p>
        </w:tc>
      </w:tr>
      <w:tr w:rsidR="00C5722D" w:rsidRPr="0060432D" w14:paraId="2FEDCDDA" w14:textId="77777777" w:rsidTr="007B5F79">
        <w:trPr>
          <w:trHeight w:val="389"/>
          <w:jc w:val="center"/>
        </w:trPr>
        <w:tc>
          <w:tcPr>
            <w:tcW w:w="4173" w:type="dxa"/>
            <w:vMerge/>
            <w:vAlign w:val="center"/>
          </w:tcPr>
          <w:p w14:paraId="1A684552" w14:textId="77777777" w:rsidR="00C5722D" w:rsidRPr="0060432D" w:rsidRDefault="00C5722D">
            <w:pPr>
              <w:adjustRightInd w:val="0"/>
              <w:snapToGrid w:val="0"/>
              <w:spacing w:line="360" w:lineRule="auto"/>
              <w:ind w:firstLine="200"/>
              <w:jc w:val="both"/>
              <w:rPr>
                <w:sz w:val="21"/>
                <w:szCs w:val="21"/>
              </w:rPr>
            </w:pPr>
          </w:p>
        </w:tc>
        <w:tc>
          <w:tcPr>
            <w:tcW w:w="2308" w:type="dxa"/>
            <w:vAlign w:val="center"/>
          </w:tcPr>
          <w:p w14:paraId="2D3807E6"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改性沥青混合料</w:t>
            </w:r>
          </w:p>
        </w:tc>
        <w:tc>
          <w:tcPr>
            <w:tcW w:w="1158" w:type="dxa"/>
            <w:vMerge/>
            <w:vAlign w:val="center"/>
          </w:tcPr>
          <w:p w14:paraId="5993C35E" w14:textId="77777777" w:rsidR="00C5722D" w:rsidRPr="0060432D" w:rsidRDefault="00C5722D">
            <w:pPr>
              <w:adjustRightInd w:val="0"/>
              <w:snapToGrid w:val="0"/>
              <w:spacing w:line="360" w:lineRule="auto"/>
              <w:ind w:firstLine="200"/>
              <w:jc w:val="both"/>
              <w:rPr>
                <w:sz w:val="21"/>
                <w:szCs w:val="21"/>
              </w:rPr>
            </w:pPr>
          </w:p>
        </w:tc>
        <w:tc>
          <w:tcPr>
            <w:tcW w:w="1445" w:type="dxa"/>
            <w:vAlign w:val="center"/>
          </w:tcPr>
          <w:p w14:paraId="14BACB90"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85</w:t>
            </w:r>
          </w:p>
        </w:tc>
        <w:tc>
          <w:tcPr>
            <w:tcW w:w="1445" w:type="dxa"/>
            <w:vMerge/>
            <w:vAlign w:val="center"/>
          </w:tcPr>
          <w:p w14:paraId="5D2001B1" w14:textId="77777777" w:rsidR="00C5722D" w:rsidRPr="0060432D" w:rsidRDefault="00C5722D">
            <w:pPr>
              <w:adjustRightInd w:val="0"/>
              <w:snapToGrid w:val="0"/>
              <w:spacing w:line="360" w:lineRule="auto"/>
              <w:ind w:firstLine="200"/>
              <w:jc w:val="both"/>
              <w:rPr>
                <w:sz w:val="21"/>
                <w:szCs w:val="21"/>
              </w:rPr>
            </w:pPr>
          </w:p>
        </w:tc>
      </w:tr>
      <w:tr w:rsidR="00C5722D" w:rsidRPr="0060432D" w14:paraId="3B0342FE" w14:textId="77777777" w:rsidTr="007B5F79">
        <w:trPr>
          <w:trHeight w:val="389"/>
          <w:jc w:val="center"/>
        </w:trPr>
        <w:tc>
          <w:tcPr>
            <w:tcW w:w="4173" w:type="dxa"/>
            <w:vMerge w:val="restart"/>
            <w:vAlign w:val="center"/>
          </w:tcPr>
          <w:p w14:paraId="50FEE2E9"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冻融劈裂试验的</w:t>
            </w:r>
          </w:p>
          <w:p w14:paraId="5D53DFC2"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残留强度比，不小于</w:t>
            </w:r>
          </w:p>
        </w:tc>
        <w:tc>
          <w:tcPr>
            <w:tcW w:w="2308" w:type="dxa"/>
            <w:vAlign w:val="center"/>
          </w:tcPr>
          <w:p w14:paraId="75BBEA84"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普通沥青混合料</w:t>
            </w:r>
          </w:p>
        </w:tc>
        <w:tc>
          <w:tcPr>
            <w:tcW w:w="1158" w:type="dxa"/>
            <w:vMerge w:val="restart"/>
            <w:vAlign w:val="center"/>
          </w:tcPr>
          <w:p w14:paraId="4520D060"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w:t>
            </w:r>
          </w:p>
        </w:tc>
        <w:tc>
          <w:tcPr>
            <w:tcW w:w="1445" w:type="dxa"/>
            <w:vAlign w:val="center"/>
          </w:tcPr>
          <w:p w14:paraId="16E6C79F"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75</w:t>
            </w:r>
          </w:p>
        </w:tc>
        <w:tc>
          <w:tcPr>
            <w:tcW w:w="1445" w:type="dxa"/>
            <w:vMerge w:val="restart"/>
            <w:vAlign w:val="center"/>
          </w:tcPr>
          <w:p w14:paraId="2E84E2F3"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T0729</w:t>
            </w:r>
          </w:p>
        </w:tc>
      </w:tr>
      <w:tr w:rsidR="00C5722D" w:rsidRPr="0060432D" w14:paraId="6DE0C134" w14:textId="77777777" w:rsidTr="007B5F79">
        <w:trPr>
          <w:trHeight w:val="389"/>
          <w:jc w:val="center"/>
        </w:trPr>
        <w:tc>
          <w:tcPr>
            <w:tcW w:w="4173" w:type="dxa"/>
            <w:vMerge/>
            <w:vAlign w:val="center"/>
          </w:tcPr>
          <w:p w14:paraId="072DE564" w14:textId="77777777" w:rsidR="00C5722D" w:rsidRPr="0060432D" w:rsidRDefault="00C5722D">
            <w:pPr>
              <w:adjustRightInd w:val="0"/>
              <w:snapToGrid w:val="0"/>
              <w:spacing w:line="360" w:lineRule="auto"/>
              <w:ind w:firstLine="200"/>
              <w:jc w:val="both"/>
              <w:rPr>
                <w:sz w:val="21"/>
                <w:szCs w:val="21"/>
              </w:rPr>
            </w:pPr>
          </w:p>
        </w:tc>
        <w:tc>
          <w:tcPr>
            <w:tcW w:w="2308" w:type="dxa"/>
            <w:vAlign w:val="center"/>
          </w:tcPr>
          <w:p w14:paraId="06C5DC03"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改性沥青混合料</w:t>
            </w:r>
          </w:p>
        </w:tc>
        <w:tc>
          <w:tcPr>
            <w:tcW w:w="1158" w:type="dxa"/>
            <w:vMerge/>
            <w:vAlign w:val="center"/>
          </w:tcPr>
          <w:p w14:paraId="6F9618C8" w14:textId="77777777" w:rsidR="00C5722D" w:rsidRPr="0060432D" w:rsidRDefault="00C5722D">
            <w:pPr>
              <w:adjustRightInd w:val="0"/>
              <w:snapToGrid w:val="0"/>
              <w:spacing w:line="360" w:lineRule="auto"/>
              <w:ind w:firstLine="200"/>
              <w:jc w:val="both"/>
              <w:rPr>
                <w:sz w:val="21"/>
                <w:szCs w:val="21"/>
              </w:rPr>
            </w:pPr>
          </w:p>
        </w:tc>
        <w:tc>
          <w:tcPr>
            <w:tcW w:w="1445" w:type="dxa"/>
            <w:vAlign w:val="center"/>
          </w:tcPr>
          <w:p w14:paraId="6C41AB9C"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80</w:t>
            </w:r>
          </w:p>
        </w:tc>
        <w:tc>
          <w:tcPr>
            <w:tcW w:w="1445" w:type="dxa"/>
            <w:vMerge/>
            <w:vAlign w:val="center"/>
          </w:tcPr>
          <w:p w14:paraId="2E6182B9" w14:textId="77777777" w:rsidR="00C5722D" w:rsidRPr="0060432D" w:rsidRDefault="00C5722D">
            <w:pPr>
              <w:adjustRightInd w:val="0"/>
              <w:snapToGrid w:val="0"/>
              <w:spacing w:line="360" w:lineRule="auto"/>
              <w:ind w:firstLine="200"/>
              <w:jc w:val="both"/>
              <w:rPr>
                <w:sz w:val="21"/>
                <w:szCs w:val="21"/>
              </w:rPr>
            </w:pPr>
          </w:p>
        </w:tc>
      </w:tr>
      <w:tr w:rsidR="00C5722D" w:rsidRPr="0060432D" w14:paraId="5AFAF98A" w14:textId="77777777" w:rsidTr="007B5F79">
        <w:trPr>
          <w:trHeight w:val="389"/>
          <w:jc w:val="center"/>
        </w:trPr>
        <w:tc>
          <w:tcPr>
            <w:tcW w:w="4173" w:type="dxa"/>
            <w:vMerge w:val="restart"/>
            <w:vAlign w:val="center"/>
          </w:tcPr>
          <w:p w14:paraId="6260EB77"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低温弯曲试验破坏应变，</w:t>
            </w:r>
          </w:p>
          <w:p w14:paraId="3B360C92"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（-10℃，50mm/min）宜不小于</w:t>
            </w:r>
          </w:p>
        </w:tc>
        <w:tc>
          <w:tcPr>
            <w:tcW w:w="2308" w:type="dxa"/>
            <w:vAlign w:val="center"/>
          </w:tcPr>
          <w:p w14:paraId="238D1CCD"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普通沥青混合料</w:t>
            </w:r>
          </w:p>
        </w:tc>
        <w:tc>
          <w:tcPr>
            <w:tcW w:w="1158" w:type="dxa"/>
            <w:vMerge w:val="restart"/>
            <w:vAlign w:val="center"/>
          </w:tcPr>
          <w:p w14:paraId="77969D31"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w:t>
            </w:r>
            <w:r w:rsidRPr="0060432D">
              <w:rPr>
                <w:rFonts w:hint="eastAsia"/>
                <w:sz w:val="21"/>
                <w:szCs w:val="21"/>
              </w:rPr>
              <w:t></w:t>
            </w:r>
          </w:p>
        </w:tc>
        <w:tc>
          <w:tcPr>
            <w:tcW w:w="1445" w:type="dxa"/>
            <w:vAlign w:val="center"/>
          </w:tcPr>
          <w:p w14:paraId="68194DE5"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2300</w:t>
            </w:r>
          </w:p>
        </w:tc>
        <w:tc>
          <w:tcPr>
            <w:tcW w:w="1445" w:type="dxa"/>
            <w:vMerge w:val="restart"/>
            <w:vAlign w:val="center"/>
          </w:tcPr>
          <w:p w14:paraId="2DCE3604"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T0715</w:t>
            </w:r>
          </w:p>
        </w:tc>
      </w:tr>
      <w:tr w:rsidR="00C5722D" w:rsidRPr="0060432D" w14:paraId="51F3015E" w14:textId="77777777" w:rsidTr="007B5F79">
        <w:trPr>
          <w:trHeight w:val="389"/>
          <w:jc w:val="center"/>
        </w:trPr>
        <w:tc>
          <w:tcPr>
            <w:tcW w:w="4173" w:type="dxa"/>
            <w:vMerge/>
            <w:vAlign w:val="center"/>
          </w:tcPr>
          <w:p w14:paraId="694404E9" w14:textId="77777777" w:rsidR="00C5722D" w:rsidRPr="0060432D" w:rsidRDefault="00C5722D">
            <w:pPr>
              <w:adjustRightInd w:val="0"/>
              <w:snapToGrid w:val="0"/>
              <w:spacing w:line="360" w:lineRule="auto"/>
              <w:ind w:firstLine="200"/>
              <w:jc w:val="both"/>
              <w:rPr>
                <w:sz w:val="21"/>
                <w:szCs w:val="21"/>
              </w:rPr>
            </w:pPr>
          </w:p>
        </w:tc>
        <w:tc>
          <w:tcPr>
            <w:tcW w:w="2308" w:type="dxa"/>
            <w:vAlign w:val="center"/>
          </w:tcPr>
          <w:p w14:paraId="717D606B"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改性沥青混合料</w:t>
            </w:r>
          </w:p>
        </w:tc>
        <w:tc>
          <w:tcPr>
            <w:tcW w:w="1158" w:type="dxa"/>
            <w:vMerge/>
            <w:vAlign w:val="center"/>
          </w:tcPr>
          <w:p w14:paraId="71E8D9C9" w14:textId="77777777" w:rsidR="00C5722D" w:rsidRPr="0060432D" w:rsidRDefault="00C5722D">
            <w:pPr>
              <w:adjustRightInd w:val="0"/>
              <w:snapToGrid w:val="0"/>
              <w:spacing w:line="360" w:lineRule="auto"/>
              <w:ind w:firstLine="200"/>
              <w:jc w:val="both"/>
              <w:rPr>
                <w:sz w:val="21"/>
                <w:szCs w:val="21"/>
              </w:rPr>
            </w:pPr>
          </w:p>
        </w:tc>
        <w:tc>
          <w:tcPr>
            <w:tcW w:w="1445" w:type="dxa"/>
            <w:vAlign w:val="center"/>
          </w:tcPr>
          <w:p w14:paraId="0CF7EA09"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2800</w:t>
            </w:r>
          </w:p>
        </w:tc>
        <w:tc>
          <w:tcPr>
            <w:tcW w:w="1445" w:type="dxa"/>
            <w:vMerge/>
            <w:vAlign w:val="center"/>
          </w:tcPr>
          <w:p w14:paraId="1DDA120B" w14:textId="77777777" w:rsidR="00C5722D" w:rsidRPr="0060432D" w:rsidRDefault="00C5722D">
            <w:pPr>
              <w:adjustRightInd w:val="0"/>
              <w:snapToGrid w:val="0"/>
              <w:spacing w:line="360" w:lineRule="auto"/>
              <w:ind w:firstLine="200"/>
              <w:jc w:val="both"/>
              <w:rPr>
                <w:sz w:val="21"/>
                <w:szCs w:val="21"/>
              </w:rPr>
            </w:pPr>
          </w:p>
        </w:tc>
      </w:tr>
      <w:tr w:rsidR="00C5722D" w:rsidRPr="0060432D" w14:paraId="62DB5673" w14:textId="77777777" w:rsidTr="007B5F79">
        <w:trPr>
          <w:trHeight w:val="389"/>
          <w:jc w:val="center"/>
        </w:trPr>
        <w:tc>
          <w:tcPr>
            <w:tcW w:w="4173" w:type="dxa"/>
            <w:vMerge w:val="restart"/>
            <w:vAlign w:val="center"/>
          </w:tcPr>
          <w:p w14:paraId="72885706"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试件渗水系数，不大于</w:t>
            </w:r>
          </w:p>
        </w:tc>
        <w:tc>
          <w:tcPr>
            <w:tcW w:w="2308" w:type="dxa"/>
            <w:vAlign w:val="center"/>
          </w:tcPr>
          <w:p w14:paraId="737F8640"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普通沥青混合料</w:t>
            </w:r>
          </w:p>
        </w:tc>
        <w:tc>
          <w:tcPr>
            <w:tcW w:w="1158" w:type="dxa"/>
            <w:vMerge w:val="restart"/>
            <w:vAlign w:val="center"/>
          </w:tcPr>
          <w:p w14:paraId="7E4E35DD"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ml/min</w:t>
            </w:r>
          </w:p>
        </w:tc>
        <w:tc>
          <w:tcPr>
            <w:tcW w:w="1445" w:type="dxa"/>
            <w:vAlign w:val="center"/>
          </w:tcPr>
          <w:p w14:paraId="19755FCA"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120</w:t>
            </w:r>
          </w:p>
        </w:tc>
        <w:tc>
          <w:tcPr>
            <w:tcW w:w="1445" w:type="dxa"/>
            <w:vMerge w:val="restart"/>
            <w:vAlign w:val="center"/>
          </w:tcPr>
          <w:p w14:paraId="46E88FA4"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T0730</w:t>
            </w:r>
          </w:p>
        </w:tc>
      </w:tr>
      <w:tr w:rsidR="00C5722D" w:rsidRPr="0060432D" w14:paraId="7B6B4DF7" w14:textId="77777777" w:rsidTr="007B5F79">
        <w:trPr>
          <w:trHeight w:val="389"/>
          <w:jc w:val="center"/>
        </w:trPr>
        <w:tc>
          <w:tcPr>
            <w:tcW w:w="4173" w:type="dxa"/>
            <w:vMerge/>
            <w:vAlign w:val="center"/>
          </w:tcPr>
          <w:p w14:paraId="13906BBF" w14:textId="77777777" w:rsidR="00C5722D" w:rsidRPr="0060432D" w:rsidRDefault="00C5722D">
            <w:pPr>
              <w:adjustRightInd w:val="0"/>
              <w:snapToGrid w:val="0"/>
              <w:spacing w:line="360" w:lineRule="auto"/>
              <w:ind w:firstLine="200"/>
              <w:jc w:val="both"/>
              <w:rPr>
                <w:sz w:val="21"/>
                <w:szCs w:val="21"/>
              </w:rPr>
            </w:pPr>
          </w:p>
        </w:tc>
        <w:tc>
          <w:tcPr>
            <w:tcW w:w="2308" w:type="dxa"/>
            <w:vAlign w:val="center"/>
          </w:tcPr>
          <w:p w14:paraId="26823C6E"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改性沥青混合料</w:t>
            </w:r>
          </w:p>
        </w:tc>
        <w:tc>
          <w:tcPr>
            <w:tcW w:w="1158" w:type="dxa"/>
            <w:vMerge/>
            <w:vAlign w:val="center"/>
          </w:tcPr>
          <w:p w14:paraId="6D550AB8" w14:textId="77777777" w:rsidR="00C5722D" w:rsidRPr="0060432D" w:rsidRDefault="00C5722D">
            <w:pPr>
              <w:adjustRightInd w:val="0"/>
              <w:snapToGrid w:val="0"/>
              <w:spacing w:line="360" w:lineRule="auto"/>
              <w:ind w:firstLine="200"/>
              <w:jc w:val="both"/>
              <w:rPr>
                <w:sz w:val="21"/>
                <w:szCs w:val="21"/>
              </w:rPr>
            </w:pPr>
          </w:p>
        </w:tc>
        <w:tc>
          <w:tcPr>
            <w:tcW w:w="1445" w:type="dxa"/>
            <w:vAlign w:val="center"/>
          </w:tcPr>
          <w:p w14:paraId="72892EF9"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120</w:t>
            </w:r>
          </w:p>
        </w:tc>
        <w:tc>
          <w:tcPr>
            <w:tcW w:w="1445" w:type="dxa"/>
            <w:vMerge/>
            <w:vAlign w:val="center"/>
          </w:tcPr>
          <w:p w14:paraId="13DC09A9" w14:textId="77777777" w:rsidR="00C5722D" w:rsidRPr="0060432D" w:rsidRDefault="00C5722D">
            <w:pPr>
              <w:adjustRightInd w:val="0"/>
              <w:snapToGrid w:val="0"/>
              <w:spacing w:line="360" w:lineRule="auto"/>
              <w:ind w:firstLine="200"/>
              <w:jc w:val="both"/>
              <w:rPr>
                <w:sz w:val="21"/>
                <w:szCs w:val="21"/>
              </w:rPr>
            </w:pPr>
          </w:p>
        </w:tc>
      </w:tr>
      <w:tr w:rsidR="00C5722D" w:rsidRPr="0060432D" w14:paraId="6BB7745F" w14:textId="77777777" w:rsidTr="007B5F79">
        <w:trPr>
          <w:trHeight w:val="389"/>
          <w:jc w:val="center"/>
        </w:trPr>
        <w:tc>
          <w:tcPr>
            <w:tcW w:w="4173" w:type="dxa"/>
            <w:vAlign w:val="center"/>
          </w:tcPr>
          <w:p w14:paraId="5E9AF810"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本工程气候分区</w:t>
            </w:r>
          </w:p>
        </w:tc>
        <w:tc>
          <w:tcPr>
            <w:tcW w:w="6356" w:type="dxa"/>
            <w:gridSpan w:val="4"/>
            <w:vAlign w:val="center"/>
          </w:tcPr>
          <w:p w14:paraId="7A2B570D" w14:textId="77777777" w:rsidR="00C5722D" w:rsidRPr="0060432D" w:rsidRDefault="0066002F">
            <w:pPr>
              <w:adjustRightInd w:val="0"/>
              <w:snapToGrid w:val="0"/>
              <w:spacing w:line="360" w:lineRule="auto"/>
              <w:ind w:firstLine="200"/>
              <w:jc w:val="both"/>
              <w:rPr>
                <w:sz w:val="21"/>
                <w:szCs w:val="21"/>
              </w:rPr>
            </w:pPr>
            <w:r w:rsidRPr="0060432D">
              <w:rPr>
                <w:rFonts w:hint="eastAsia"/>
                <w:sz w:val="21"/>
                <w:szCs w:val="21"/>
              </w:rPr>
              <w:t>夏热、冬寒、湿润区（2-2-2）</w:t>
            </w:r>
          </w:p>
        </w:tc>
      </w:tr>
    </w:tbl>
    <w:p w14:paraId="42AEA96D" w14:textId="4C4468AE" w:rsidR="00432261" w:rsidRPr="0060432D" w:rsidRDefault="0066002F" w:rsidP="00432261">
      <w:pPr>
        <w:adjustRightInd w:val="0"/>
        <w:snapToGrid w:val="0"/>
        <w:spacing w:line="360" w:lineRule="auto"/>
        <w:ind w:firstLine="200"/>
        <w:jc w:val="both"/>
        <w:rPr>
          <w:b/>
        </w:rPr>
      </w:pPr>
      <w:r w:rsidRPr="0060432D">
        <w:rPr>
          <w:rFonts w:hint="eastAsia"/>
          <w:b/>
        </w:rPr>
        <w:t xml:space="preserve">2 </w:t>
      </w:r>
      <w:r w:rsidR="00432261" w:rsidRPr="0060432D">
        <w:rPr>
          <w:rFonts w:hint="eastAsia"/>
          <w:b/>
        </w:rPr>
        <w:t>、水泥混凝土材料技术要求</w:t>
      </w:r>
    </w:p>
    <w:p w14:paraId="41A69590" w14:textId="77777777" w:rsidR="00432261" w:rsidRPr="0060432D" w:rsidRDefault="00432261" w:rsidP="00432261">
      <w:pPr>
        <w:spacing w:line="360" w:lineRule="auto"/>
        <w:ind w:rightChars="100" w:right="240"/>
        <w:rPr>
          <w:b/>
          <w:bCs/>
          <w:sz w:val="28"/>
          <w:szCs w:val="28"/>
        </w:rPr>
      </w:pPr>
      <w:r w:rsidRPr="0060432D">
        <w:rPr>
          <w:rFonts w:hint="eastAsia"/>
          <w:b/>
          <w:bCs/>
          <w:sz w:val="28"/>
          <w:szCs w:val="28"/>
        </w:rPr>
        <w:t>（1）水泥</w:t>
      </w:r>
    </w:p>
    <w:p w14:paraId="2EC47C6C" w14:textId="77777777" w:rsidR="00432261" w:rsidRPr="0060432D" w:rsidRDefault="00432261" w:rsidP="00432261">
      <w:pPr>
        <w:pStyle w:val="aff6"/>
        <w:ind w:firstLine="480"/>
        <w:rPr>
          <w:rFonts w:ascii="宋体" w:hAnsi="宋体"/>
          <w:szCs w:val="24"/>
        </w:rPr>
      </w:pPr>
      <w:r w:rsidRPr="0060432D">
        <w:rPr>
          <w:rFonts w:ascii="宋体" w:hAnsi="宋体" w:hint="eastAsia"/>
          <w:szCs w:val="24"/>
        </w:rPr>
        <w:t>① 水泥采用旋窑生产的道路硅酸盐水泥或普通硅酸盐水泥，水泥不低于4</w:t>
      </w:r>
      <w:r w:rsidRPr="0060432D">
        <w:rPr>
          <w:rFonts w:ascii="宋体" w:hAnsi="宋体"/>
          <w:szCs w:val="24"/>
        </w:rPr>
        <w:t>2.5</w:t>
      </w:r>
      <w:r w:rsidRPr="0060432D">
        <w:rPr>
          <w:rFonts w:ascii="宋体" w:hAnsi="宋体" w:hint="eastAsia"/>
          <w:szCs w:val="24"/>
        </w:rPr>
        <w:t>级；水泥混凝土</w:t>
      </w:r>
      <w:r w:rsidRPr="0060432D">
        <w:rPr>
          <w:rFonts w:ascii="宋体" w:hAnsi="宋体"/>
          <w:szCs w:val="24"/>
        </w:rPr>
        <w:t>28</w:t>
      </w:r>
      <w:r w:rsidRPr="0060432D">
        <w:rPr>
          <w:rFonts w:ascii="宋体" w:hAnsi="宋体" w:hint="eastAsia"/>
          <w:szCs w:val="24"/>
        </w:rPr>
        <w:t>天龄期弯拉强度不低于4.</w:t>
      </w:r>
      <w:r w:rsidRPr="0060432D">
        <w:rPr>
          <w:rFonts w:ascii="宋体" w:hAnsi="宋体"/>
          <w:szCs w:val="24"/>
        </w:rPr>
        <w:t>0MPa</w:t>
      </w:r>
      <w:r w:rsidRPr="0060432D">
        <w:rPr>
          <w:rFonts w:ascii="宋体" w:hAnsi="宋体" w:hint="eastAsia"/>
          <w:szCs w:val="24"/>
        </w:rPr>
        <w:t>。水泥用量不得小于</w:t>
      </w:r>
      <w:r w:rsidRPr="0060432D">
        <w:rPr>
          <w:rFonts w:ascii="宋体" w:hAnsi="宋体"/>
          <w:szCs w:val="24"/>
        </w:rPr>
        <w:t>320Kg/</w:t>
      </w:r>
      <w:r w:rsidRPr="0060432D">
        <w:rPr>
          <w:rFonts w:ascii="宋体" w:hAnsi="宋体" w:hint="eastAsia"/>
          <w:szCs w:val="24"/>
        </w:rPr>
        <w:t>m³，混凝土中必须掺加引气剂。</w:t>
      </w:r>
    </w:p>
    <w:p w14:paraId="42E5FD2C" w14:textId="77777777" w:rsidR="00432261" w:rsidRPr="0060432D" w:rsidRDefault="00432261" w:rsidP="00432261">
      <w:pPr>
        <w:pStyle w:val="aff6"/>
        <w:ind w:firstLine="480"/>
        <w:rPr>
          <w:rFonts w:ascii="宋体" w:hAnsi="宋体"/>
          <w:szCs w:val="24"/>
        </w:rPr>
      </w:pPr>
      <w:r w:rsidRPr="0060432D">
        <w:rPr>
          <w:rFonts w:ascii="宋体" w:hAnsi="宋体" w:hint="eastAsia"/>
          <w:szCs w:val="24"/>
        </w:rPr>
        <w:t>② 水泥进场时每批应附有化学成分、物理、力学指标合格的检验证明，而且必须满足《水泥混凝土用水泥的成分要求》和《水泥混凝土用水泥的物理指标要求》的指标要求。</w:t>
      </w:r>
    </w:p>
    <w:p w14:paraId="0C2E54D5" w14:textId="77777777" w:rsidR="00432261" w:rsidRPr="0060432D" w:rsidRDefault="00432261" w:rsidP="00432261">
      <w:pPr>
        <w:pStyle w:val="aff8"/>
        <w:spacing w:beforeLines="50" w:before="163" w:after="32" w:line="276" w:lineRule="auto"/>
        <w:ind w:firstLine="480"/>
        <w:rPr>
          <w:rFonts w:ascii="宋体" w:eastAsia="宋体" w:hAnsi="宋体"/>
          <w:szCs w:val="24"/>
        </w:rPr>
      </w:pPr>
      <w:r w:rsidRPr="0060432D">
        <w:rPr>
          <w:rFonts w:ascii="宋体" w:eastAsia="宋体" w:hAnsi="宋体" w:cs="宋体" w:hint="eastAsia"/>
          <w:szCs w:val="24"/>
        </w:rPr>
        <w:t>《水泥混凝土用水泥的成分要求》</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5193"/>
        <w:gridCol w:w="5127"/>
      </w:tblGrid>
      <w:tr w:rsidR="00432261" w:rsidRPr="0060432D" w14:paraId="0219C981" w14:textId="77777777" w:rsidTr="0063061C">
        <w:trPr>
          <w:trHeight w:val="493"/>
          <w:jc w:val="center"/>
        </w:trPr>
        <w:tc>
          <w:tcPr>
            <w:tcW w:w="2516" w:type="pct"/>
            <w:vAlign w:val="center"/>
          </w:tcPr>
          <w:p w14:paraId="68792CAB"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水泥成分</w:t>
            </w:r>
          </w:p>
        </w:tc>
        <w:tc>
          <w:tcPr>
            <w:tcW w:w="2484" w:type="pct"/>
            <w:vAlign w:val="center"/>
          </w:tcPr>
          <w:p w14:paraId="0BB38C4B"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中、轻交通荷载等级</w:t>
            </w:r>
          </w:p>
        </w:tc>
      </w:tr>
      <w:tr w:rsidR="00432261" w:rsidRPr="0060432D" w14:paraId="6348617F" w14:textId="77777777" w:rsidTr="0063061C">
        <w:trPr>
          <w:trHeight w:val="493"/>
          <w:jc w:val="center"/>
        </w:trPr>
        <w:tc>
          <w:tcPr>
            <w:tcW w:w="2516" w:type="pct"/>
            <w:vAlign w:val="center"/>
          </w:tcPr>
          <w:p w14:paraId="32540C71"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熟料游离氧化钙含量（%）≤</w:t>
            </w:r>
          </w:p>
        </w:tc>
        <w:tc>
          <w:tcPr>
            <w:tcW w:w="2484" w:type="pct"/>
            <w:vAlign w:val="center"/>
          </w:tcPr>
          <w:p w14:paraId="5D6E15D5"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1.8</w:t>
            </w:r>
          </w:p>
        </w:tc>
      </w:tr>
      <w:tr w:rsidR="00432261" w:rsidRPr="0060432D" w14:paraId="66D33E11" w14:textId="77777777" w:rsidTr="0063061C">
        <w:trPr>
          <w:trHeight w:val="493"/>
          <w:jc w:val="center"/>
        </w:trPr>
        <w:tc>
          <w:tcPr>
            <w:tcW w:w="2516" w:type="pct"/>
            <w:vAlign w:val="center"/>
          </w:tcPr>
          <w:p w14:paraId="6AD12C29"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氧化镁含量（%）≤</w:t>
            </w:r>
          </w:p>
        </w:tc>
        <w:tc>
          <w:tcPr>
            <w:tcW w:w="2484" w:type="pct"/>
            <w:vAlign w:val="center"/>
          </w:tcPr>
          <w:p w14:paraId="759817BA"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6.0</w:t>
            </w:r>
          </w:p>
        </w:tc>
      </w:tr>
      <w:tr w:rsidR="00432261" w:rsidRPr="0060432D" w14:paraId="16CE4448" w14:textId="77777777" w:rsidTr="0063061C">
        <w:trPr>
          <w:trHeight w:val="493"/>
          <w:jc w:val="center"/>
        </w:trPr>
        <w:tc>
          <w:tcPr>
            <w:tcW w:w="2516" w:type="pct"/>
            <w:vAlign w:val="center"/>
          </w:tcPr>
          <w:p w14:paraId="510109FC"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铁铝</w:t>
            </w:r>
            <w:proofErr w:type="gramStart"/>
            <w:r w:rsidRPr="0060432D">
              <w:rPr>
                <w:rFonts w:ascii="宋体" w:hAnsi="宋体" w:hint="eastAsia"/>
                <w:color w:val="auto"/>
                <w:sz w:val="24"/>
                <w:szCs w:val="24"/>
              </w:rPr>
              <w:t>酸四钙</w:t>
            </w:r>
            <w:proofErr w:type="gramEnd"/>
            <w:r w:rsidRPr="0060432D">
              <w:rPr>
                <w:rFonts w:ascii="宋体" w:hAnsi="宋体" w:hint="eastAsia"/>
                <w:color w:val="auto"/>
                <w:sz w:val="24"/>
                <w:szCs w:val="24"/>
              </w:rPr>
              <w:t>含量（%）</w:t>
            </w:r>
          </w:p>
        </w:tc>
        <w:tc>
          <w:tcPr>
            <w:tcW w:w="2484" w:type="pct"/>
            <w:vAlign w:val="center"/>
          </w:tcPr>
          <w:p w14:paraId="2FE8F365"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12.0～20.0</w:t>
            </w:r>
          </w:p>
        </w:tc>
      </w:tr>
      <w:tr w:rsidR="00432261" w:rsidRPr="0060432D" w14:paraId="1709EF4A" w14:textId="77777777" w:rsidTr="0063061C">
        <w:trPr>
          <w:trHeight w:val="493"/>
          <w:jc w:val="center"/>
        </w:trPr>
        <w:tc>
          <w:tcPr>
            <w:tcW w:w="2516" w:type="pct"/>
            <w:vAlign w:val="center"/>
          </w:tcPr>
          <w:p w14:paraId="021E48CA"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铝酸三钙含量（%）≤</w:t>
            </w:r>
          </w:p>
        </w:tc>
        <w:tc>
          <w:tcPr>
            <w:tcW w:w="2484" w:type="pct"/>
            <w:vAlign w:val="center"/>
          </w:tcPr>
          <w:p w14:paraId="5EDB1D8F"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9.0</w:t>
            </w:r>
          </w:p>
        </w:tc>
      </w:tr>
      <w:tr w:rsidR="00432261" w:rsidRPr="0060432D" w14:paraId="7FBE9E94" w14:textId="77777777" w:rsidTr="0063061C">
        <w:trPr>
          <w:trHeight w:val="493"/>
          <w:jc w:val="center"/>
        </w:trPr>
        <w:tc>
          <w:tcPr>
            <w:tcW w:w="2516" w:type="pct"/>
            <w:vAlign w:val="center"/>
          </w:tcPr>
          <w:p w14:paraId="732DA96B"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三氧化硫含量（%）≤</w:t>
            </w:r>
          </w:p>
        </w:tc>
        <w:tc>
          <w:tcPr>
            <w:tcW w:w="2484" w:type="pct"/>
            <w:vAlign w:val="center"/>
          </w:tcPr>
          <w:p w14:paraId="39C96F46"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4.0</w:t>
            </w:r>
          </w:p>
        </w:tc>
      </w:tr>
      <w:tr w:rsidR="00432261" w:rsidRPr="0060432D" w14:paraId="5728AA3F" w14:textId="77777777" w:rsidTr="0063061C">
        <w:trPr>
          <w:trHeight w:val="493"/>
          <w:jc w:val="center"/>
        </w:trPr>
        <w:tc>
          <w:tcPr>
            <w:tcW w:w="2516" w:type="pct"/>
            <w:vAlign w:val="center"/>
          </w:tcPr>
          <w:p w14:paraId="4ED67EEA"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碱含量Na</w:t>
            </w:r>
            <w:r w:rsidRPr="0060432D">
              <w:rPr>
                <w:rFonts w:ascii="宋体" w:hAnsi="宋体" w:hint="eastAsia"/>
                <w:color w:val="auto"/>
                <w:sz w:val="24"/>
                <w:szCs w:val="24"/>
                <w:vertAlign w:val="subscript"/>
              </w:rPr>
              <w:t>2</w:t>
            </w:r>
            <w:r w:rsidRPr="0060432D">
              <w:rPr>
                <w:rFonts w:ascii="宋体" w:hAnsi="宋体" w:hint="eastAsia"/>
                <w:color w:val="auto"/>
                <w:sz w:val="24"/>
                <w:szCs w:val="24"/>
              </w:rPr>
              <w:t>0+0.658K</w:t>
            </w:r>
            <w:r w:rsidRPr="0060432D">
              <w:rPr>
                <w:rFonts w:ascii="宋体" w:hAnsi="宋体" w:hint="eastAsia"/>
                <w:color w:val="auto"/>
                <w:sz w:val="24"/>
                <w:szCs w:val="24"/>
                <w:vertAlign w:val="subscript"/>
              </w:rPr>
              <w:t>2</w:t>
            </w:r>
            <w:r w:rsidRPr="0060432D">
              <w:rPr>
                <w:rFonts w:ascii="宋体" w:hAnsi="宋体" w:hint="eastAsia"/>
                <w:color w:val="auto"/>
                <w:sz w:val="24"/>
                <w:szCs w:val="24"/>
              </w:rPr>
              <w:t>0（%）≤</w:t>
            </w:r>
          </w:p>
        </w:tc>
        <w:tc>
          <w:tcPr>
            <w:tcW w:w="2484" w:type="pct"/>
            <w:vAlign w:val="center"/>
          </w:tcPr>
          <w:p w14:paraId="15CFA742"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怀疑集料有碱活性时，0.6；</w:t>
            </w:r>
          </w:p>
          <w:p w14:paraId="5A50570E"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无碱活性集料时，1.0</w:t>
            </w:r>
          </w:p>
        </w:tc>
      </w:tr>
      <w:tr w:rsidR="00432261" w:rsidRPr="0060432D" w14:paraId="2DDE95E0" w14:textId="77777777" w:rsidTr="0063061C">
        <w:trPr>
          <w:trHeight w:val="493"/>
          <w:jc w:val="center"/>
        </w:trPr>
        <w:tc>
          <w:tcPr>
            <w:tcW w:w="2516" w:type="pct"/>
            <w:vAlign w:val="center"/>
          </w:tcPr>
          <w:p w14:paraId="4E181DE2"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氯离子含量（%）≤</w:t>
            </w:r>
          </w:p>
        </w:tc>
        <w:tc>
          <w:tcPr>
            <w:tcW w:w="2484" w:type="pct"/>
            <w:vAlign w:val="center"/>
          </w:tcPr>
          <w:p w14:paraId="0E3F4FA1"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0.06</w:t>
            </w:r>
          </w:p>
        </w:tc>
      </w:tr>
      <w:tr w:rsidR="00432261" w:rsidRPr="0060432D" w14:paraId="76DE2EC6" w14:textId="77777777" w:rsidTr="0063061C">
        <w:trPr>
          <w:trHeight w:val="493"/>
          <w:jc w:val="center"/>
        </w:trPr>
        <w:tc>
          <w:tcPr>
            <w:tcW w:w="2516" w:type="pct"/>
            <w:vAlign w:val="center"/>
          </w:tcPr>
          <w:p w14:paraId="4F2889AA"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混合材种类</w:t>
            </w:r>
          </w:p>
        </w:tc>
        <w:tc>
          <w:tcPr>
            <w:tcW w:w="2484" w:type="pct"/>
            <w:vAlign w:val="center"/>
          </w:tcPr>
          <w:p w14:paraId="6136300C"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不得掺窑灰、煤矸石、火山灰、烧粘土、煤渣，有抗盐</w:t>
            </w:r>
            <w:proofErr w:type="gramStart"/>
            <w:r w:rsidRPr="0060432D">
              <w:rPr>
                <w:rFonts w:ascii="宋体" w:hAnsi="宋体" w:hint="eastAsia"/>
                <w:color w:val="auto"/>
                <w:sz w:val="24"/>
                <w:szCs w:val="24"/>
              </w:rPr>
              <w:t>冻要求</w:t>
            </w:r>
            <w:proofErr w:type="gramEnd"/>
            <w:r w:rsidRPr="0060432D">
              <w:rPr>
                <w:rFonts w:ascii="宋体" w:hAnsi="宋体" w:hint="eastAsia"/>
                <w:color w:val="auto"/>
                <w:sz w:val="24"/>
                <w:szCs w:val="24"/>
              </w:rPr>
              <w:t>时不得掺石灰岩粉</w:t>
            </w:r>
          </w:p>
        </w:tc>
      </w:tr>
    </w:tbl>
    <w:p w14:paraId="44B549C8" w14:textId="77777777" w:rsidR="00432261" w:rsidRPr="0060432D" w:rsidRDefault="00432261" w:rsidP="00432261">
      <w:pPr>
        <w:pStyle w:val="aff8"/>
        <w:spacing w:before="97" w:after="32" w:line="276" w:lineRule="auto"/>
        <w:ind w:firstLine="480"/>
        <w:rPr>
          <w:rFonts w:ascii="宋体" w:eastAsia="宋体" w:hAnsi="宋体"/>
          <w:szCs w:val="24"/>
        </w:rPr>
      </w:pPr>
      <w:r w:rsidRPr="0060432D">
        <w:rPr>
          <w:rFonts w:ascii="宋体" w:eastAsia="宋体" w:hAnsi="宋体" w:cs="宋体" w:hint="eastAsia"/>
          <w:szCs w:val="24"/>
        </w:rPr>
        <w:t>《水泥混凝土用水泥的物理指标要求》</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3646"/>
        <w:gridCol w:w="2821"/>
        <w:gridCol w:w="3853"/>
      </w:tblGrid>
      <w:tr w:rsidR="00432261" w:rsidRPr="0060432D" w14:paraId="0913B84D" w14:textId="77777777" w:rsidTr="0063061C">
        <w:trPr>
          <w:trHeight w:val="454"/>
          <w:jc w:val="center"/>
        </w:trPr>
        <w:tc>
          <w:tcPr>
            <w:tcW w:w="3133" w:type="pct"/>
            <w:gridSpan w:val="2"/>
            <w:vAlign w:val="center"/>
          </w:tcPr>
          <w:p w14:paraId="79DC4E33"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水泥物理性能</w:t>
            </w:r>
          </w:p>
        </w:tc>
        <w:tc>
          <w:tcPr>
            <w:tcW w:w="1867" w:type="pct"/>
            <w:vAlign w:val="center"/>
          </w:tcPr>
          <w:p w14:paraId="13B104D9"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中、轻交通荷载等级</w:t>
            </w:r>
          </w:p>
        </w:tc>
      </w:tr>
      <w:tr w:rsidR="00432261" w:rsidRPr="0060432D" w14:paraId="2AFC7196" w14:textId="77777777" w:rsidTr="0063061C">
        <w:trPr>
          <w:trHeight w:val="454"/>
          <w:jc w:val="center"/>
        </w:trPr>
        <w:tc>
          <w:tcPr>
            <w:tcW w:w="3133" w:type="pct"/>
            <w:gridSpan w:val="2"/>
            <w:vAlign w:val="center"/>
          </w:tcPr>
          <w:p w14:paraId="54920FAE" w14:textId="77777777" w:rsidR="00432261" w:rsidRPr="0060432D" w:rsidRDefault="00432261" w:rsidP="00432261">
            <w:pPr>
              <w:pStyle w:val="aff9"/>
              <w:ind w:firstLine="487"/>
              <w:rPr>
                <w:rFonts w:ascii="宋体" w:hAnsi="宋体"/>
                <w:color w:val="auto"/>
                <w:sz w:val="24"/>
                <w:szCs w:val="24"/>
              </w:rPr>
            </w:pPr>
            <w:proofErr w:type="gramStart"/>
            <w:r w:rsidRPr="0060432D">
              <w:rPr>
                <w:rFonts w:ascii="宋体" w:hAnsi="宋体" w:hint="eastAsia"/>
                <w:color w:val="auto"/>
                <w:sz w:val="24"/>
                <w:szCs w:val="24"/>
              </w:rPr>
              <w:t>出磨时</w:t>
            </w:r>
            <w:proofErr w:type="gramEnd"/>
            <w:r w:rsidRPr="0060432D">
              <w:rPr>
                <w:rFonts w:ascii="宋体" w:hAnsi="宋体" w:hint="eastAsia"/>
                <w:color w:val="auto"/>
                <w:sz w:val="24"/>
                <w:szCs w:val="24"/>
              </w:rPr>
              <w:t>安定性</w:t>
            </w:r>
          </w:p>
        </w:tc>
        <w:tc>
          <w:tcPr>
            <w:tcW w:w="1867" w:type="pct"/>
            <w:vAlign w:val="center"/>
          </w:tcPr>
          <w:p w14:paraId="02705869"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蒸煮法检验均必须合格</w:t>
            </w:r>
          </w:p>
        </w:tc>
      </w:tr>
      <w:tr w:rsidR="00432261" w:rsidRPr="0060432D" w14:paraId="2176C105" w14:textId="77777777" w:rsidTr="0063061C">
        <w:trPr>
          <w:trHeight w:val="454"/>
          <w:jc w:val="center"/>
        </w:trPr>
        <w:tc>
          <w:tcPr>
            <w:tcW w:w="1766" w:type="pct"/>
            <w:vMerge w:val="restart"/>
            <w:vAlign w:val="center"/>
          </w:tcPr>
          <w:p w14:paraId="319E5F3D"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凝结时间（h）</w:t>
            </w:r>
          </w:p>
        </w:tc>
        <w:tc>
          <w:tcPr>
            <w:tcW w:w="1367" w:type="pct"/>
            <w:vAlign w:val="center"/>
          </w:tcPr>
          <w:p w14:paraId="23B8662D"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初凝时间≥</w:t>
            </w:r>
          </w:p>
        </w:tc>
        <w:tc>
          <w:tcPr>
            <w:tcW w:w="1867" w:type="pct"/>
            <w:vAlign w:val="center"/>
          </w:tcPr>
          <w:p w14:paraId="74349CF8"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0.75</w:t>
            </w:r>
          </w:p>
        </w:tc>
      </w:tr>
      <w:tr w:rsidR="00432261" w:rsidRPr="0060432D" w14:paraId="7AEF3A26" w14:textId="77777777" w:rsidTr="0063061C">
        <w:trPr>
          <w:trHeight w:val="454"/>
          <w:jc w:val="center"/>
        </w:trPr>
        <w:tc>
          <w:tcPr>
            <w:tcW w:w="1766" w:type="pct"/>
            <w:vMerge/>
            <w:vAlign w:val="center"/>
          </w:tcPr>
          <w:p w14:paraId="63D79815" w14:textId="77777777" w:rsidR="00432261" w:rsidRPr="0060432D" w:rsidRDefault="00432261" w:rsidP="00432261">
            <w:pPr>
              <w:pStyle w:val="aff9"/>
              <w:ind w:firstLine="487"/>
              <w:rPr>
                <w:rFonts w:ascii="宋体" w:hAnsi="宋体"/>
                <w:color w:val="auto"/>
                <w:sz w:val="24"/>
                <w:szCs w:val="24"/>
              </w:rPr>
            </w:pPr>
          </w:p>
        </w:tc>
        <w:tc>
          <w:tcPr>
            <w:tcW w:w="1367" w:type="pct"/>
            <w:vAlign w:val="center"/>
          </w:tcPr>
          <w:p w14:paraId="60F25177"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终凝时间≤</w:t>
            </w:r>
          </w:p>
        </w:tc>
        <w:tc>
          <w:tcPr>
            <w:tcW w:w="1867" w:type="pct"/>
            <w:vAlign w:val="center"/>
          </w:tcPr>
          <w:p w14:paraId="4B2C3B64"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10</w:t>
            </w:r>
          </w:p>
        </w:tc>
      </w:tr>
      <w:tr w:rsidR="00432261" w:rsidRPr="0060432D" w14:paraId="4C84FF81" w14:textId="77777777" w:rsidTr="0063061C">
        <w:trPr>
          <w:trHeight w:val="454"/>
          <w:jc w:val="center"/>
        </w:trPr>
        <w:tc>
          <w:tcPr>
            <w:tcW w:w="3133" w:type="pct"/>
            <w:gridSpan w:val="2"/>
            <w:vAlign w:val="center"/>
          </w:tcPr>
          <w:p w14:paraId="4696C74E"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标准稠度需水量（%）≤</w:t>
            </w:r>
          </w:p>
        </w:tc>
        <w:tc>
          <w:tcPr>
            <w:tcW w:w="1867" w:type="pct"/>
            <w:vAlign w:val="center"/>
          </w:tcPr>
          <w:p w14:paraId="2168CCC9"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30</w:t>
            </w:r>
          </w:p>
        </w:tc>
      </w:tr>
      <w:tr w:rsidR="00432261" w:rsidRPr="0060432D" w14:paraId="22713A1C" w14:textId="77777777" w:rsidTr="0063061C">
        <w:trPr>
          <w:trHeight w:val="454"/>
          <w:jc w:val="center"/>
        </w:trPr>
        <w:tc>
          <w:tcPr>
            <w:tcW w:w="3133" w:type="pct"/>
            <w:gridSpan w:val="2"/>
            <w:vAlign w:val="center"/>
          </w:tcPr>
          <w:p w14:paraId="254AD274"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比表面积（m²/kg）</w:t>
            </w:r>
          </w:p>
        </w:tc>
        <w:tc>
          <w:tcPr>
            <w:tcW w:w="1867" w:type="pct"/>
            <w:vAlign w:val="center"/>
          </w:tcPr>
          <w:p w14:paraId="427876C5"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300～450</w:t>
            </w:r>
          </w:p>
        </w:tc>
      </w:tr>
      <w:tr w:rsidR="00432261" w:rsidRPr="0060432D" w14:paraId="65F6E5C8" w14:textId="77777777" w:rsidTr="0063061C">
        <w:trPr>
          <w:trHeight w:val="454"/>
          <w:jc w:val="center"/>
        </w:trPr>
        <w:tc>
          <w:tcPr>
            <w:tcW w:w="3133" w:type="pct"/>
            <w:gridSpan w:val="2"/>
            <w:vAlign w:val="center"/>
          </w:tcPr>
          <w:p w14:paraId="6CCF1624"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细度（80μm筛余）（%）≤</w:t>
            </w:r>
          </w:p>
        </w:tc>
        <w:tc>
          <w:tcPr>
            <w:tcW w:w="1867" w:type="pct"/>
            <w:vAlign w:val="center"/>
          </w:tcPr>
          <w:p w14:paraId="5F915857"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10.0</w:t>
            </w:r>
          </w:p>
        </w:tc>
      </w:tr>
      <w:tr w:rsidR="00432261" w:rsidRPr="0060432D" w14:paraId="2D89D0CF" w14:textId="77777777" w:rsidTr="0063061C">
        <w:trPr>
          <w:trHeight w:val="454"/>
          <w:jc w:val="center"/>
        </w:trPr>
        <w:tc>
          <w:tcPr>
            <w:tcW w:w="3133" w:type="pct"/>
            <w:gridSpan w:val="2"/>
            <w:vAlign w:val="center"/>
          </w:tcPr>
          <w:p w14:paraId="4BDA243D"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28d干缩率（%）≤</w:t>
            </w:r>
          </w:p>
        </w:tc>
        <w:tc>
          <w:tcPr>
            <w:tcW w:w="1867" w:type="pct"/>
            <w:vAlign w:val="center"/>
          </w:tcPr>
          <w:p w14:paraId="0AAD184C"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0.10</w:t>
            </w:r>
          </w:p>
        </w:tc>
      </w:tr>
      <w:tr w:rsidR="00432261" w:rsidRPr="0060432D" w14:paraId="66A4ABB1" w14:textId="77777777" w:rsidTr="0063061C">
        <w:trPr>
          <w:trHeight w:val="454"/>
          <w:jc w:val="center"/>
        </w:trPr>
        <w:tc>
          <w:tcPr>
            <w:tcW w:w="3133" w:type="pct"/>
            <w:gridSpan w:val="2"/>
            <w:vAlign w:val="center"/>
          </w:tcPr>
          <w:p w14:paraId="1B1C6DB1"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耐磨性（kg/m²）≤</w:t>
            </w:r>
          </w:p>
        </w:tc>
        <w:tc>
          <w:tcPr>
            <w:tcW w:w="1867" w:type="pct"/>
            <w:vAlign w:val="center"/>
          </w:tcPr>
          <w:p w14:paraId="2CA8E6A2" w14:textId="77777777" w:rsidR="00432261" w:rsidRPr="0060432D" w:rsidRDefault="00432261" w:rsidP="00432261">
            <w:pPr>
              <w:pStyle w:val="aff9"/>
              <w:ind w:firstLine="487"/>
              <w:rPr>
                <w:rFonts w:ascii="宋体" w:hAnsi="宋体"/>
                <w:color w:val="auto"/>
                <w:sz w:val="24"/>
                <w:szCs w:val="24"/>
              </w:rPr>
            </w:pPr>
            <w:r w:rsidRPr="0060432D">
              <w:rPr>
                <w:rFonts w:ascii="宋体" w:hAnsi="宋体" w:hint="eastAsia"/>
                <w:color w:val="auto"/>
                <w:sz w:val="24"/>
                <w:szCs w:val="24"/>
              </w:rPr>
              <w:t>3.0</w:t>
            </w:r>
          </w:p>
        </w:tc>
      </w:tr>
    </w:tbl>
    <w:p w14:paraId="565B9325" w14:textId="77777777" w:rsidR="00432261" w:rsidRPr="0060432D" w:rsidRDefault="00432261" w:rsidP="00432261">
      <w:pPr>
        <w:pStyle w:val="aff6"/>
        <w:ind w:firstLine="480"/>
        <w:rPr>
          <w:rFonts w:ascii="宋体" w:hAnsi="宋体"/>
          <w:szCs w:val="24"/>
        </w:rPr>
      </w:pPr>
      <w:r w:rsidRPr="0060432D">
        <w:rPr>
          <w:rFonts w:ascii="宋体" w:hAnsi="宋体" w:hint="eastAsia"/>
          <w:szCs w:val="24"/>
        </w:rPr>
        <w:t>③ 选用水泥时，除满足上述两条要求外，还应通过配合比试验，根据其配制弯拉强度、耐久性和工作性，优选适宜的水泥品种、强度等级。</w:t>
      </w:r>
    </w:p>
    <w:p w14:paraId="1228D739" w14:textId="77777777" w:rsidR="00432261" w:rsidRPr="0060432D" w:rsidRDefault="00432261" w:rsidP="00432261">
      <w:pPr>
        <w:pStyle w:val="aff6"/>
        <w:ind w:firstLine="480"/>
        <w:rPr>
          <w:rFonts w:ascii="宋体" w:hAnsi="宋体"/>
          <w:szCs w:val="24"/>
        </w:rPr>
      </w:pPr>
      <w:r w:rsidRPr="0060432D">
        <w:rPr>
          <w:rFonts w:ascii="宋体" w:hAnsi="宋体" w:hint="eastAsia"/>
          <w:szCs w:val="24"/>
        </w:rPr>
        <w:t>④ 高温</w:t>
      </w:r>
      <w:proofErr w:type="gramStart"/>
      <w:r w:rsidRPr="0060432D">
        <w:rPr>
          <w:rFonts w:ascii="宋体" w:hAnsi="宋体" w:hint="eastAsia"/>
          <w:szCs w:val="24"/>
        </w:rPr>
        <w:t>期施工</w:t>
      </w:r>
      <w:proofErr w:type="gramEnd"/>
      <w:r w:rsidRPr="0060432D">
        <w:rPr>
          <w:rFonts w:ascii="宋体" w:hAnsi="宋体" w:hint="eastAsia"/>
          <w:szCs w:val="24"/>
        </w:rPr>
        <w:t>时，散装水泥的入罐最高温度不宜高于60℃；低温</w:t>
      </w:r>
      <w:proofErr w:type="gramStart"/>
      <w:r w:rsidRPr="0060432D">
        <w:rPr>
          <w:rFonts w:ascii="宋体" w:hAnsi="宋体" w:hint="eastAsia"/>
          <w:szCs w:val="24"/>
        </w:rPr>
        <w:t>期施工</w:t>
      </w:r>
      <w:proofErr w:type="gramEnd"/>
      <w:r w:rsidRPr="0060432D">
        <w:rPr>
          <w:rFonts w:ascii="宋体" w:hAnsi="宋体" w:hint="eastAsia"/>
          <w:szCs w:val="24"/>
        </w:rPr>
        <w:t>时，水泥进入搅拌缸前的温度不宜低于10℃。</w:t>
      </w:r>
    </w:p>
    <w:p w14:paraId="43D564F2" w14:textId="77777777" w:rsidR="00432261" w:rsidRPr="0060432D" w:rsidRDefault="00432261" w:rsidP="00432261">
      <w:pPr>
        <w:spacing w:line="360" w:lineRule="auto"/>
        <w:ind w:rightChars="100" w:right="240"/>
        <w:rPr>
          <w:b/>
          <w:bCs/>
          <w:sz w:val="28"/>
          <w:szCs w:val="28"/>
        </w:rPr>
      </w:pPr>
      <w:r w:rsidRPr="0060432D">
        <w:rPr>
          <w:rFonts w:hint="eastAsia"/>
          <w:b/>
          <w:bCs/>
          <w:sz w:val="28"/>
          <w:szCs w:val="28"/>
        </w:rPr>
        <w:t>（2）粗集料</w:t>
      </w:r>
    </w:p>
    <w:p w14:paraId="6C8E7D71" w14:textId="77777777" w:rsidR="00432261" w:rsidRPr="0060432D" w:rsidRDefault="00432261" w:rsidP="00432261">
      <w:pPr>
        <w:pStyle w:val="aff6"/>
        <w:ind w:firstLine="480"/>
        <w:rPr>
          <w:rFonts w:ascii="宋体" w:hAnsi="宋体"/>
          <w:szCs w:val="24"/>
        </w:rPr>
      </w:pPr>
      <w:r w:rsidRPr="0060432D">
        <w:rPr>
          <w:rFonts w:ascii="宋体" w:hAnsi="宋体" w:hint="eastAsia"/>
          <w:szCs w:val="24"/>
        </w:rPr>
        <w:lastRenderedPageBreak/>
        <w:t>① 粗集料应使用质地坚硬、耐久、洁净的碎石或卵石，并应符合表《碎石、卵石技术指标》、《粗集料的集配范围》的规定。</w:t>
      </w:r>
    </w:p>
    <w:p w14:paraId="316F369D" w14:textId="77777777" w:rsidR="00432261" w:rsidRPr="0060432D" w:rsidRDefault="00432261" w:rsidP="00432261">
      <w:pPr>
        <w:pStyle w:val="aff6"/>
        <w:ind w:firstLine="480"/>
        <w:rPr>
          <w:rFonts w:ascii="宋体" w:hAnsi="宋体"/>
          <w:szCs w:val="24"/>
        </w:rPr>
      </w:pPr>
      <w:r w:rsidRPr="0060432D">
        <w:rPr>
          <w:rFonts w:ascii="宋体" w:hAnsi="宋体" w:hint="eastAsia"/>
          <w:szCs w:val="24"/>
        </w:rPr>
        <w:t>② 路面用的粗集料不得使用</w:t>
      </w:r>
      <w:proofErr w:type="gramStart"/>
      <w:r w:rsidRPr="0060432D">
        <w:rPr>
          <w:rFonts w:ascii="宋体" w:hAnsi="宋体" w:hint="eastAsia"/>
          <w:szCs w:val="24"/>
        </w:rPr>
        <w:t>不</w:t>
      </w:r>
      <w:proofErr w:type="gramEnd"/>
      <w:r w:rsidRPr="0060432D">
        <w:rPr>
          <w:rFonts w:ascii="宋体" w:hAnsi="宋体" w:hint="eastAsia"/>
          <w:szCs w:val="24"/>
        </w:rPr>
        <w:t>分级的统料，应按最大公称粒径的不同，采用2-4个粒级的集料进行掺配，并应符合表《粗集料的集配范围》的要求。最大公称粒径不宜大于26.5 mm。</w:t>
      </w:r>
    </w:p>
    <w:p w14:paraId="128EE181" w14:textId="77777777" w:rsidR="00432261" w:rsidRPr="0060432D" w:rsidRDefault="00432261" w:rsidP="00432261">
      <w:pPr>
        <w:pStyle w:val="aff8"/>
        <w:spacing w:before="97" w:after="32" w:line="276" w:lineRule="auto"/>
        <w:ind w:firstLine="480"/>
        <w:rPr>
          <w:rFonts w:ascii="宋体" w:eastAsia="宋体" w:hAnsi="宋体"/>
          <w:szCs w:val="24"/>
        </w:rPr>
      </w:pPr>
      <w:r w:rsidRPr="0060432D">
        <w:rPr>
          <w:rFonts w:ascii="宋体" w:eastAsia="宋体" w:hAnsi="宋体" w:hint="eastAsia"/>
          <w:szCs w:val="24"/>
        </w:rPr>
        <w:t>《</w:t>
      </w:r>
      <w:r w:rsidRPr="0060432D">
        <w:rPr>
          <w:rFonts w:ascii="宋体" w:eastAsia="宋体" w:hAnsi="宋体" w:cs="宋体" w:hint="eastAsia"/>
          <w:szCs w:val="24"/>
        </w:rPr>
        <w:t>碎石</w:t>
      </w:r>
      <w:r w:rsidRPr="0060432D">
        <w:rPr>
          <w:rFonts w:ascii="宋体" w:eastAsia="宋体" w:hAnsi="宋体" w:hint="eastAsia"/>
          <w:szCs w:val="24"/>
        </w:rPr>
        <w:t>、卵石</w:t>
      </w:r>
      <w:r w:rsidRPr="0060432D">
        <w:rPr>
          <w:rFonts w:ascii="宋体" w:eastAsia="宋体" w:hAnsi="宋体" w:cs="宋体" w:hint="eastAsia"/>
          <w:szCs w:val="24"/>
        </w:rPr>
        <w:t>技术指标</w:t>
      </w:r>
      <w:r w:rsidRPr="0060432D">
        <w:rPr>
          <w:rFonts w:ascii="宋体" w:eastAsia="宋体" w:hAnsi="宋体" w:hint="eastAsia"/>
          <w:szCs w:val="24"/>
        </w:rPr>
        <w:t>》</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3678"/>
        <w:gridCol w:w="2568"/>
        <w:gridCol w:w="4074"/>
      </w:tblGrid>
      <w:tr w:rsidR="00432261" w:rsidRPr="0060432D" w14:paraId="6FDC667D" w14:textId="77777777" w:rsidTr="0063061C">
        <w:trPr>
          <w:trHeight w:val="20"/>
          <w:tblHeader/>
          <w:jc w:val="center"/>
        </w:trPr>
        <w:tc>
          <w:tcPr>
            <w:tcW w:w="3026" w:type="pct"/>
            <w:gridSpan w:val="2"/>
            <w:vMerge w:val="restart"/>
            <w:vAlign w:val="center"/>
          </w:tcPr>
          <w:p w14:paraId="0E6DDBBF"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项目</w:t>
            </w:r>
          </w:p>
        </w:tc>
        <w:tc>
          <w:tcPr>
            <w:tcW w:w="1974" w:type="pct"/>
            <w:vAlign w:val="center"/>
          </w:tcPr>
          <w:p w14:paraId="2793E59C"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技术要求</w:t>
            </w:r>
          </w:p>
        </w:tc>
      </w:tr>
      <w:tr w:rsidR="00432261" w:rsidRPr="0060432D" w14:paraId="1D7C8F85" w14:textId="77777777" w:rsidTr="0063061C">
        <w:trPr>
          <w:trHeight w:val="20"/>
          <w:tblHeader/>
          <w:jc w:val="center"/>
        </w:trPr>
        <w:tc>
          <w:tcPr>
            <w:tcW w:w="3026" w:type="pct"/>
            <w:gridSpan w:val="2"/>
            <w:vMerge/>
            <w:vAlign w:val="center"/>
          </w:tcPr>
          <w:p w14:paraId="7554BAEC" w14:textId="77777777" w:rsidR="00432261" w:rsidRPr="0060432D" w:rsidRDefault="00432261" w:rsidP="00432261">
            <w:pPr>
              <w:pStyle w:val="aff9"/>
              <w:rPr>
                <w:rFonts w:ascii="宋体" w:hAnsi="宋体"/>
                <w:color w:val="auto"/>
                <w:sz w:val="24"/>
                <w:szCs w:val="24"/>
              </w:rPr>
            </w:pPr>
          </w:p>
        </w:tc>
        <w:tc>
          <w:tcPr>
            <w:tcW w:w="1974" w:type="pct"/>
            <w:vAlign w:val="center"/>
          </w:tcPr>
          <w:p w14:paraId="4E93F721"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Ⅲ级</w:t>
            </w:r>
          </w:p>
        </w:tc>
      </w:tr>
      <w:tr w:rsidR="00432261" w:rsidRPr="0060432D" w14:paraId="4241D543" w14:textId="77777777" w:rsidTr="0063061C">
        <w:trPr>
          <w:trHeight w:val="20"/>
          <w:jc w:val="center"/>
        </w:trPr>
        <w:tc>
          <w:tcPr>
            <w:tcW w:w="3026" w:type="pct"/>
            <w:gridSpan w:val="2"/>
            <w:vAlign w:val="center"/>
          </w:tcPr>
          <w:p w14:paraId="4E9AB5AF"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碎石压碎值（%）≤</w:t>
            </w:r>
          </w:p>
        </w:tc>
        <w:tc>
          <w:tcPr>
            <w:tcW w:w="1974" w:type="pct"/>
            <w:vAlign w:val="center"/>
          </w:tcPr>
          <w:p w14:paraId="2038E8A5"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30.0</w:t>
            </w:r>
          </w:p>
        </w:tc>
      </w:tr>
      <w:tr w:rsidR="00432261" w:rsidRPr="0060432D" w14:paraId="7C138503" w14:textId="77777777" w:rsidTr="0063061C">
        <w:trPr>
          <w:trHeight w:val="20"/>
          <w:jc w:val="center"/>
        </w:trPr>
        <w:tc>
          <w:tcPr>
            <w:tcW w:w="3026" w:type="pct"/>
            <w:gridSpan w:val="2"/>
            <w:vAlign w:val="center"/>
          </w:tcPr>
          <w:p w14:paraId="729F4494"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卵石压碎值（%）≤</w:t>
            </w:r>
          </w:p>
        </w:tc>
        <w:tc>
          <w:tcPr>
            <w:tcW w:w="1974" w:type="pct"/>
            <w:vAlign w:val="center"/>
          </w:tcPr>
          <w:p w14:paraId="6316C86A"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26.0</w:t>
            </w:r>
          </w:p>
        </w:tc>
      </w:tr>
      <w:tr w:rsidR="00432261" w:rsidRPr="0060432D" w14:paraId="684D117C" w14:textId="77777777" w:rsidTr="0063061C">
        <w:trPr>
          <w:trHeight w:val="20"/>
          <w:jc w:val="center"/>
        </w:trPr>
        <w:tc>
          <w:tcPr>
            <w:tcW w:w="3026" w:type="pct"/>
            <w:gridSpan w:val="2"/>
            <w:vAlign w:val="center"/>
          </w:tcPr>
          <w:p w14:paraId="13E2C39F"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坚固性（按质量损失计）（%）≤</w:t>
            </w:r>
          </w:p>
        </w:tc>
        <w:tc>
          <w:tcPr>
            <w:tcW w:w="1974" w:type="pct"/>
            <w:vAlign w:val="center"/>
          </w:tcPr>
          <w:p w14:paraId="7D77643A"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12.0</w:t>
            </w:r>
          </w:p>
        </w:tc>
      </w:tr>
      <w:tr w:rsidR="00432261" w:rsidRPr="0060432D" w14:paraId="22A2EAF4" w14:textId="77777777" w:rsidTr="0063061C">
        <w:trPr>
          <w:trHeight w:val="20"/>
          <w:jc w:val="center"/>
        </w:trPr>
        <w:tc>
          <w:tcPr>
            <w:tcW w:w="3026" w:type="pct"/>
            <w:gridSpan w:val="2"/>
            <w:vAlign w:val="center"/>
          </w:tcPr>
          <w:p w14:paraId="6FA4AB2B"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针片状颗粒含量（按质量计）（%）≤</w:t>
            </w:r>
          </w:p>
        </w:tc>
        <w:tc>
          <w:tcPr>
            <w:tcW w:w="1974" w:type="pct"/>
            <w:vAlign w:val="center"/>
          </w:tcPr>
          <w:p w14:paraId="1B478AC2"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20.0</w:t>
            </w:r>
          </w:p>
        </w:tc>
      </w:tr>
      <w:tr w:rsidR="00432261" w:rsidRPr="0060432D" w14:paraId="6A9AEB79" w14:textId="77777777" w:rsidTr="0063061C">
        <w:trPr>
          <w:trHeight w:val="20"/>
          <w:jc w:val="center"/>
        </w:trPr>
        <w:tc>
          <w:tcPr>
            <w:tcW w:w="3026" w:type="pct"/>
            <w:gridSpan w:val="2"/>
            <w:vAlign w:val="center"/>
          </w:tcPr>
          <w:p w14:paraId="5F1C4823"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含泥量（按质量计）（%）≤</w:t>
            </w:r>
          </w:p>
        </w:tc>
        <w:tc>
          <w:tcPr>
            <w:tcW w:w="1974" w:type="pct"/>
            <w:vAlign w:val="center"/>
          </w:tcPr>
          <w:p w14:paraId="5B085B14"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2.0</w:t>
            </w:r>
          </w:p>
        </w:tc>
      </w:tr>
      <w:tr w:rsidR="00432261" w:rsidRPr="0060432D" w14:paraId="1733F541" w14:textId="77777777" w:rsidTr="0063061C">
        <w:trPr>
          <w:trHeight w:val="20"/>
          <w:jc w:val="center"/>
        </w:trPr>
        <w:tc>
          <w:tcPr>
            <w:tcW w:w="3026" w:type="pct"/>
            <w:gridSpan w:val="2"/>
            <w:vAlign w:val="center"/>
          </w:tcPr>
          <w:p w14:paraId="54487FA9"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泥块含量（按质量计）（%）≤</w:t>
            </w:r>
          </w:p>
        </w:tc>
        <w:tc>
          <w:tcPr>
            <w:tcW w:w="1974" w:type="pct"/>
            <w:vAlign w:val="center"/>
          </w:tcPr>
          <w:p w14:paraId="7C565626"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0.7</w:t>
            </w:r>
          </w:p>
        </w:tc>
      </w:tr>
      <w:tr w:rsidR="00432261" w:rsidRPr="0060432D" w14:paraId="1C7CD3BA" w14:textId="77777777" w:rsidTr="0063061C">
        <w:trPr>
          <w:trHeight w:val="20"/>
          <w:jc w:val="center"/>
        </w:trPr>
        <w:tc>
          <w:tcPr>
            <w:tcW w:w="3026" w:type="pct"/>
            <w:gridSpan w:val="2"/>
            <w:vAlign w:val="center"/>
          </w:tcPr>
          <w:p w14:paraId="3F54856C"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吸水率（按质量计）（%）≤</w:t>
            </w:r>
          </w:p>
        </w:tc>
        <w:tc>
          <w:tcPr>
            <w:tcW w:w="1974" w:type="pct"/>
            <w:vAlign w:val="center"/>
          </w:tcPr>
          <w:p w14:paraId="288F4CAA"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3.0</w:t>
            </w:r>
          </w:p>
        </w:tc>
      </w:tr>
      <w:tr w:rsidR="00432261" w:rsidRPr="0060432D" w14:paraId="5C03E63C" w14:textId="77777777" w:rsidTr="0063061C">
        <w:trPr>
          <w:trHeight w:val="20"/>
          <w:jc w:val="center"/>
        </w:trPr>
        <w:tc>
          <w:tcPr>
            <w:tcW w:w="3026" w:type="pct"/>
            <w:gridSpan w:val="2"/>
            <w:vAlign w:val="center"/>
          </w:tcPr>
          <w:p w14:paraId="7BD3425C"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硫化物及硫酸盐含量（按</w:t>
            </w:r>
            <w:r w:rsidRPr="0060432D">
              <w:rPr>
                <w:rFonts w:ascii="宋体" w:hAnsi="宋体"/>
                <w:color w:val="auto"/>
                <w:sz w:val="24"/>
                <w:szCs w:val="24"/>
              </w:rPr>
              <w:t>SO</w:t>
            </w:r>
            <w:r w:rsidRPr="0060432D">
              <w:rPr>
                <w:rFonts w:ascii="宋体" w:hAnsi="宋体"/>
                <w:color w:val="auto"/>
                <w:sz w:val="24"/>
                <w:szCs w:val="24"/>
                <w:vertAlign w:val="subscript"/>
              </w:rPr>
              <w:t>3</w:t>
            </w:r>
            <w:r w:rsidRPr="0060432D">
              <w:rPr>
                <w:rFonts w:ascii="宋体" w:hAnsi="宋体" w:hint="eastAsia"/>
                <w:color w:val="auto"/>
                <w:sz w:val="24"/>
                <w:szCs w:val="24"/>
              </w:rPr>
              <w:t>质量计）（</w:t>
            </w:r>
            <w:r w:rsidRPr="0060432D">
              <w:rPr>
                <w:rFonts w:ascii="宋体" w:hAnsi="宋体"/>
                <w:color w:val="auto"/>
                <w:sz w:val="24"/>
                <w:szCs w:val="24"/>
              </w:rPr>
              <w:t>%</w:t>
            </w:r>
            <w:r w:rsidRPr="0060432D">
              <w:rPr>
                <w:rFonts w:ascii="宋体" w:hAnsi="宋体" w:hint="eastAsia"/>
                <w:color w:val="auto"/>
                <w:sz w:val="24"/>
                <w:szCs w:val="24"/>
              </w:rPr>
              <w:t>）≤</w:t>
            </w:r>
          </w:p>
        </w:tc>
        <w:tc>
          <w:tcPr>
            <w:tcW w:w="1974" w:type="pct"/>
            <w:vAlign w:val="center"/>
          </w:tcPr>
          <w:p w14:paraId="72A5C1AC"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1.0</w:t>
            </w:r>
          </w:p>
        </w:tc>
      </w:tr>
      <w:tr w:rsidR="00432261" w:rsidRPr="0060432D" w14:paraId="749B3ED2" w14:textId="77777777" w:rsidTr="0063061C">
        <w:trPr>
          <w:trHeight w:val="20"/>
          <w:jc w:val="center"/>
        </w:trPr>
        <w:tc>
          <w:tcPr>
            <w:tcW w:w="3026" w:type="pct"/>
            <w:gridSpan w:val="2"/>
            <w:vAlign w:val="center"/>
          </w:tcPr>
          <w:p w14:paraId="1CA4644A"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洛杉矶磨耗损失（%）≤</w:t>
            </w:r>
          </w:p>
        </w:tc>
        <w:tc>
          <w:tcPr>
            <w:tcW w:w="1974" w:type="pct"/>
            <w:vAlign w:val="center"/>
          </w:tcPr>
          <w:p w14:paraId="69A83236"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35.0</w:t>
            </w:r>
          </w:p>
        </w:tc>
      </w:tr>
      <w:tr w:rsidR="00432261" w:rsidRPr="0060432D" w14:paraId="7CD0CC55" w14:textId="77777777" w:rsidTr="0063061C">
        <w:trPr>
          <w:trHeight w:val="20"/>
          <w:jc w:val="center"/>
        </w:trPr>
        <w:tc>
          <w:tcPr>
            <w:tcW w:w="3026" w:type="pct"/>
            <w:gridSpan w:val="2"/>
            <w:vAlign w:val="center"/>
          </w:tcPr>
          <w:p w14:paraId="02C5EC23"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有机物含量（比色法）</w:t>
            </w:r>
          </w:p>
        </w:tc>
        <w:tc>
          <w:tcPr>
            <w:tcW w:w="1974" w:type="pct"/>
            <w:vAlign w:val="center"/>
          </w:tcPr>
          <w:p w14:paraId="7E00B947"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合格</w:t>
            </w:r>
          </w:p>
        </w:tc>
      </w:tr>
      <w:tr w:rsidR="00432261" w:rsidRPr="0060432D" w14:paraId="1B6FAABD" w14:textId="77777777" w:rsidTr="0063061C">
        <w:trPr>
          <w:trHeight w:val="20"/>
          <w:jc w:val="center"/>
        </w:trPr>
        <w:tc>
          <w:tcPr>
            <w:tcW w:w="1782" w:type="pct"/>
            <w:vMerge w:val="restart"/>
            <w:vAlign w:val="center"/>
          </w:tcPr>
          <w:p w14:paraId="713BCD3D"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岩石抗压强度（MPa）≥</w:t>
            </w:r>
          </w:p>
        </w:tc>
        <w:tc>
          <w:tcPr>
            <w:tcW w:w="1244" w:type="pct"/>
            <w:vAlign w:val="center"/>
          </w:tcPr>
          <w:p w14:paraId="1E3DA0D0"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岩浆岩</w:t>
            </w:r>
          </w:p>
        </w:tc>
        <w:tc>
          <w:tcPr>
            <w:tcW w:w="1974" w:type="pct"/>
            <w:vAlign w:val="center"/>
          </w:tcPr>
          <w:p w14:paraId="3D4F0495"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100.0</w:t>
            </w:r>
          </w:p>
        </w:tc>
      </w:tr>
      <w:tr w:rsidR="00432261" w:rsidRPr="0060432D" w14:paraId="7324C056" w14:textId="77777777" w:rsidTr="0063061C">
        <w:trPr>
          <w:trHeight w:val="20"/>
          <w:jc w:val="center"/>
        </w:trPr>
        <w:tc>
          <w:tcPr>
            <w:tcW w:w="1782" w:type="pct"/>
            <w:vMerge/>
            <w:vAlign w:val="center"/>
          </w:tcPr>
          <w:p w14:paraId="25F5C9A3" w14:textId="77777777" w:rsidR="00432261" w:rsidRPr="0060432D" w:rsidRDefault="00432261" w:rsidP="00432261">
            <w:pPr>
              <w:pStyle w:val="aff9"/>
              <w:rPr>
                <w:rFonts w:ascii="宋体" w:hAnsi="宋体"/>
                <w:color w:val="auto"/>
                <w:sz w:val="24"/>
                <w:szCs w:val="24"/>
              </w:rPr>
            </w:pPr>
          </w:p>
        </w:tc>
        <w:tc>
          <w:tcPr>
            <w:tcW w:w="1244" w:type="pct"/>
            <w:vAlign w:val="center"/>
          </w:tcPr>
          <w:p w14:paraId="614535CC"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变质岩</w:t>
            </w:r>
          </w:p>
        </w:tc>
        <w:tc>
          <w:tcPr>
            <w:tcW w:w="1974" w:type="pct"/>
            <w:vAlign w:val="center"/>
          </w:tcPr>
          <w:p w14:paraId="372DCD2B"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80.0</w:t>
            </w:r>
          </w:p>
        </w:tc>
      </w:tr>
      <w:tr w:rsidR="00432261" w:rsidRPr="0060432D" w14:paraId="47DC51A1" w14:textId="77777777" w:rsidTr="0063061C">
        <w:trPr>
          <w:trHeight w:val="20"/>
          <w:jc w:val="center"/>
        </w:trPr>
        <w:tc>
          <w:tcPr>
            <w:tcW w:w="1782" w:type="pct"/>
            <w:vMerge/>
            <w:vAlign w:val="center"/>
          </w:tcPr>
          <w:p w14:paraId="63F39BA6" w14:textId="77777777" w:rsidR="00432261" w:rsidRPr="0060432D" w:rsidRDefault="00432261" w:rsidP="00432261">
            <w:pPr>
              <w:pStyle w:val="aff9"/>
              <w:rPr>
                <w:rFonts w:ascii="宋体" w:hAnsi="宋体"/>
                <w:color w:val="auto"/>
                <w:sz w:val="24"/>
                <w:szCs w:val="24"/>
              </w:rPr>
            </w:pPr>
          </w:p>
        </w:tc>
        <w:tc>
          <w:tcPr>
            <w:tcW w:w="1244" w:type="pct"/>
            <w:vAlign w:val="center"/>
          </w:tcPr>
          <w:p w14:paraId="13A72B9D"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沉积岩</w:t>
            </w:r>
          </w:p>
        </w:tc>
        <w:tc>
          <w:tcPr>
            <w:tcW w:w="1974" w:type="pct"/>
            <w:vAlign w:val="center"/>
          </w:tcPr>
          <w:p w14:paraId="0F40E6A0"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60.0</w:t>
            </w:r>
          </w:p>
        </w:tc>
      </w:tr>
      <w:tr w:rsidR="00432261" w:rsidRPr="0060432D" w14:paraId="6D9CD138" w14:textId="77777777" w:rsidTr="0063061C">
        <w:trPr>
          <w:trHeight w:val="20"/>
          <w:jc w:val="center"/>
        </w:trPr>
        <w:tc>
          <w:tcPr>
            <w:tcW w:w="3026" w:type="pct"/>
            <w:gridSpan w:val="2"/>
            <w:vAlign w:val="center"/>
          </w:tcPr>
          <w:p w14:paraId="6A346E98"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表观密度</w:t>
            </w:r>
            <w:r w:rsidRPr="0060432D">
              <w:rPr>
                <w:rFonts w:ascii="宋体" w:hAnsi="宋体"/>
                <w:color w:val="auto"/>
                <w:sz w:val="24"/>
                <w:szCs w:val="24"/>
              </w:rPr>
              <w:t xml:space="preserve"> </w:t>
            </w:r>
            <w:r w:rsidRPr="0060432D">
              <w:rPr>
                <w:rFonts w:ascii="宋体" w:hAnsi="宋体" w:hint="eastAsia"/>
                <w:color w:val="auto"/>
                <w:sz w:val="24"/>
                <w:szCs w:val="24"/>
              </w:rPr>
              <w:t>（</w:t>
            </w:r>
            <w:r w:rsidRPr="0060432D">
              <w:rPr>
                <w:rFonts w:ascii="宋体" w:hAnsi="宋体"/>
                <w:color w:val="auto"/>
                <w:sz w:val="24"/>
                <w:szCs w:val="24"/>
              </w:rPr>
              <w:t>kg/ m³</w:t>
            </w:r>
            <w:r w:rsidRPr="0060432D">
              <w:rPr>
                <w:rFonts w:ascii="宋体" w:hAnsi="宋体" w:hint="eastAsia"/>
                <w:color w:val="auto"/>
                <w:sz w:val="24"/>
                <w:szCs w:val="24"/>
              </w:rPr>
              <w:t>）≥</w:t>
            </w:r>
          </w:p>
        </w:tc>
        <w:tc>
          <w:tcPr>
            <w:tcW w:w="1974" w:type="pct"/>
            <w:vAlign w:val="center"/>
          </w:tcPr>
          <w:p w14:paraId="7883A6A4"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2500.0</w:t>
            </w:r>
          </w:p>
        </w:tc>
      </w:tr>
      <w:tr w:rsidR="00432261" w:rsidRPr="0060432D" w14:paraId="06285B5A" w14:textId="77777777" w:rsidTr="0063061C">
        <w:trPr>
          <w:trHeight w:val="20"/>
          <w:jc w:val="center"/>
        </w:trPr>
        <w:tc>
          <w:tcPr>
            <w:tcW w:w="3026" w:type="pct"/>
            <w:gridSpan w:val="2"/>
            <w:vAlign w:val="center"/>
          </w:tcPr>
          <w:p w14:paraId="3413440F"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松散堆积密度</w:t>
            </w:r>
            <w:r w:rsidRPr="0060432D">
              <w:rPr>
                <w:rFonts w:ascii="宋体" w:hAnsi="宋体"/>
                <w:color w:val="auto"/>
                <w:sz w:val="24"/>
                <w:szCs w:val="24"/>
              </w:rPr>
              <w:t xml:space="preserve"> </w:t>
            </w:r>
            <w:r w:rsidRPr="0060432D">
              <w:rPr>
                <w:rFonts w:ascii="宋体" w:hAnsi="宋体" w:hint="eastAsia"/>
                <w:color w:val="auto"/>
                <w:sz w:val="24"/>
                <w:szCs w:val="24"/>
              </w:rPr>
              <w:t>（</w:t>
            </w:r>
            <w:r w:rsidRPr="0060432D">
              <w:rPr>
                <w:rFonts w:ascii="宋体" w:hAnsi="宋体"/>
                <w:color w:val="auto"/>
                <w:sz w:val="24"/>
                <w:szCs w:val="24"/>
              </w:rPr>
              <w:t>kg/ m³</w:t>
            </w:r>
            <w:r w:rsidRPr="0060432D">
              <w:rPr>
                <w:rFonts w:ascii="宋体" w:hAnsi="宋体" w:hint="eastAsia"/>
                <w:color w:val="auto"/>
                <w:sz w:val="24"/>
                <w:szCs w:val="24"/>
              </w:rPr>
              <w:t>）≥</w:t>
            </w:r>
          </w:p>
        </w:tc>
        <w:tc>
          <w:tcPr>
            <w:tcW w:w="1974" w:type="pct"/>
            <w:vAlign w:val="center"/>
          </w:tcPr>
          <w:p w14:paraId="6226D0E2"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1350.0</w:t>
            </w:r>
          </w:p>
        </w:tc>
      </w:tr>
      <w:tr w:rsidR="00432261" w:rsidRPr="0060432D" w14:paraId="5B030FD3" w14:textId="77777777" w:rsidTr="0063061C">
        <w:trPr>
          <w:trHeight w:val="20"/>
          <w:jc w:val="center"/>
        </w:trPr>
        <w:tc>
          <w:tcPr>
            <w:tcW w:w="3026" w:type="pct"/>
            <w:gridSpan w:val="2"/>
            <w:vAlign w:val="center"/>
          </w:tcPr>
          <w:p w14:paraId="554538BA"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空隙率（%）≤</w:t>
            </w:r>
          </w:p>
        </w:tc>
        <w:tc>
          <w:tcPr>
            <w:tcW w:w="1974" w:type="pct"/>
            <w:vAlign w:val="center"/>
          </w:tcPr>
          <w:p w14:paraId="5B9E17C7"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47.0</w:t>
            </w:r>
          </w:p>
        </w:tc>
      </w:tr>
      <w:tr w:rsidR="00432261" w:rsidRPr="0060432D" w14:paraId="726946C8" w14:textId="77777777" w:rsidTr="0063061C">
        <w:trPr>
          <w:trHeight w:val="20"/>
          <w:jc w:val="center"/>
        </w:trPr>
        <w:tc>
          <w:tcPr>
            <w:tcW w:w="3026" w:type="pct"/>
            <w:gridSpan w:val="2"/>
            <w:vAlign w:val="center"/>
          </w:tcPr>
          <w:p w14:paraId="1F82E606"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磨光值（%）≥</w:t>
            </w:r>
          </w:p>
        </w:tc>
        <w:tc>
          <w:tcPr>
            <w:tcW w:w="1974" w:type="pct"/>
            <w:vAlign w:val="center"/>
          </w:tcPr>
          <w:p w14:paraId="7BBF3BE2"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35.0</w:t>
            </w:r>
          </w:p>
        </w:tc>
      </w:tr>
    </w:tbl>
    <w:p w14:paraId="4BCD6642" w14:textId="77777777" w:rsidR="00432261" w:rsidRPr="0060432D" w:rsidRDefault="00432261" w:rsidP="00432261">
      <w:pPr>
        <w:pStyle w:val="aff8"/>
        <w:spacing w:before="97" w:after="32"/>
        <w:ind w:firstLine="480"/>
        <w:rPr>
          <w:rFonts w:ascii="宋体" w:eastAsia="宋体" w:hAnsi="宋体"/>
          <w:szCs w:val="24"/>
        </w:rPr>
      </w:pPr>
      <w:r w:rsidRPr="0060432D">
        <w:rPr>
          <w:rFonts w:ascii="宋体" w:eastAsia="宋体" w:hAnsi="宋体" w:hint="eastAsia"/>
          <w:szCs w:val="24"/>
        </w:rPr>
        <w:t>《粗集料级配范围》</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399"/>
        <w:gridCol w:w="1290"/>
        <w:gridCol w:w="1061"/>
        <w:gridCol w:w="1061"/>
        <w:gridCol w:w="1061"/>
        <w:gridCol w:w="1061"/>
        <w:gridCol w:w="945"/>
        <w:gridCol w:w="945"/>
        <w:gridCol w:w="832"/>
        <w:gridCol w:w="665"/>
      </w:tblGrid>
      <w:tr w:rsidR="00432261" w:rsidRPr="0060432D" w14:paraId="34C4062B" w14:textId="77777777" w:rsidTr="0063061C">
        <w:trPr>
          <w:trHeight w:val="20"/>
          <w:jc w:val="center"/>
        </w:trPr>
        <w:tc>
          <w:tcPr>
            <w:tcW w:w="1303" w:type="pct"/>
            <w:gridSpan w:val="2"/>
            <w:vAlign w:val="center"/>
          </w:tcPr>
          <w:p w14:paraId="21D8D8B5" w14:textId="77777777" w:rsidR="00432261" w:rsidRPr="0060432D" w:rsidRDefault="00432261" w:rsidP="00432261">
            <w:pPr>
              <w:pStyle w:val="affa"/>
              <w:rPr>
                <w:color w:val="auto"/>
              </w:rPr>
            </w:pPr>
            <w:r w:rsidRPr="0060432D">
              <w:rPr>
                <w:color w:val="auto"/>
              </w:rPr>
              <w:t>粒径</w:t>
            </w:r>
          </w:p>
        </w:tc>
        <w:tc>
          <w:tcPr>
            <w:tcW w:w="3697" w:type="pct"/>
            <w:gridSpan w:val="8"/>
            <w:vAlign w:val="center"/>
          </w:tcPr>
          <w:p w14:paraId="16FE4C5B" w14:textId="77777777" w:rsidR="00432261" w:rsidRPr="0060432D" w:rsidRDefault="00432261" w:rsidP="00432261">
            <w:pPr>
              <w:pStyle w:val="affa"/>
              <w:rPr>
                <w:color w:val="auto"/>
              </w:rPr>
            </w:pPr>
            <w:r w:rsidRPr="0060432D">
              <w:rPr>
                <w:color w:val="auto"/>
              </w:rPr>
              <w:t>方筛孔尺寸（mm）</w:t>
            </w:r>
          </w:p>
        </w:tc>
      </w:tr>
      <w:tr w:rsidR="00432261" w:rsidRPr="0060432D" w14:paraId="054867F3" w14:textId="77777777" w:rsidTr="0063061C">
        <w:trPr>
          <w:trHeight w:val="20"/>
          <w:jc w:val="center"/>
        </w:trPr>
        <w:tc>
          <w:tcPr>
            <w:tcW w:w="1303" w:type="pct"/>
            <w:gridSpan w:val="2"/>
            <w:vMerge w:val="restart"/>
            <w:vAlign w:val="center"/>
          </w:tcPr>
          <w:p w14:paraId="5F2D618E" w14:textId="77777777" w:rsidR="00432261" w:rsidRPr="0060432D" w:rsidRDefault="00432261" w:rsidP="00432261">
            <w:pPr>
              <w:pStyle w:val="affa"/>
              <w:rPr>
                <w:color w:val="auto"/>
              </w:rPr>
            </w:pPr>
            <w:r w:rsidRPr="0060432D">
              <w:rPr>
                <w:color w:val="auto"/>
              </w:rPr>
              <w:t>级配类型</w:t>
            </w:r>
          </w:p>
        </w:tc>
        <w:tc>
          <w:tcPr>
            <w:tcW w:w="514" w:type="pct"/>
            <w:vAlign w:val="center"/>
          </w:tcPr>
          <w:p w14:paraId="6B047ECB" w14:textId="77777777" w:rsidR="00432261" w:rsidRPr="0060432D" w:rsidRDefault="00432261" w:rsidP="00432261">
            <w:pPr>
              <w:pStyle w:val="affa"/>
              <w:rPr>
                <w:color w:val="auto"/>
              </w:rPr>
            </w:pPr>
            <w:r w:rsidRPr="0060432D">
              <w:rPr>
                <w:color w:val="auto"/>
              </w:rPr>
              <w:t>2.36</w:t>
            </w:r>
          </w:p>
        </w:tc>
        <w:tc>
          <w:tcPr>
            <w:tcW w:w="514" w:type="pct"/>
            <w:vAlign w:val="center"/>
          </w:tcPr>
          <w:p w14:paraId="26811567" w14:textId="77777777" w:rsidR="00432261" w:rsidRPr="0060432D" w:rsidRDefault="00432261" w:rsidP="00432261">
            <w:pPr>
              <w:pStyle w:val="affa"/>
              <w:rPr>
                <w:color w:val="auto"/>
              </w:rPr>
            </w:pPr>
            <w:r w:rsidRPr="0060432D">
              <w:rPr>
                <w:color w:val="auto"/>
              </w:rPr>
              <w:t>4.75</w:t>
            </w:r>
          </w:p>
        </w:tc>
        <w:tc>
          <w:tcPr>
            <w:tcW w:w="514" w:type="pct"/>
            <w:vAlign w:val="center"/>
          </w:tcPr>
          <w:p w14:paraId="411EDA5F" w14:textId="77777777" w:rsidR="00432261" w:rsidRPr="0060432D" w:rsidRDefault="00432261" w:rsidP="00432261">
            <w:pPr>
              <w:pStyle w:val="affa"/>
              <w:rPr>
                <w:color w:val="auto"/>
              </w:rPr>
            </w:pPr>
            <w:r w:rsidRPr="0060432D">
              <w:rPr>
                <w:color w:val="auto"/>
              </w:rPr>
              <w:t>9.5</w:t>
            </w:r>
          </w:p>
        </w:tc>
        <w:tc>
          <w:tcPr>
            <w:tcW w:w="514" w:type="pct"/>
            <w:vAlign w:val="center"/>
          </w:tcPr>
          <w:p w14:paraId="57AC5310" w14:textId="77777777" w:rsidR="00432261" w:rsidRPr="0060432D" w:rsidRDefault="00432261" w:rsidP="00432261">
            <w:pPr>
              <w:pStyle w:val="affa"/>
              <w:rPr>
                <w:color w:val="auto"/>
              </w:rPr>
            </w:pPr>
            <w:r w:rsidRPr="0060432D">
              <w:rPr>
                <w:color w:val="auto"/>
              </w:rPr>
              <w:t>16.0</w:t>
            </w:r>
          </w:p>
        </w:tc>
        <w:tc>
          <w:tcPr>
            <w:tcW w:w="458" w:type="pct"/>
            <w:vAlign w:val="center"/>
          </w:tcPr>
          <w:p w14:paraId="08FB83E1" w14:textId="77777777" w:rsidR="00432261" w:rsidRPr="0060432D" w:rsidRDefault="00432261" w:rsidP="00432261">
            <w:pPr>
              <w:pStyle w:val="affa"/>
              <w:rPr>
                <w:color w:val="auto"/>
              </w:rPr>
            </w:pPr>
            <w:r w:rsidRPr="0060432D">
              <w:rPr>
                <w:color w:val="auto"/>
              </w:rPr>
              <w:t>19.0</w:t>
            </w:r>
          </w:p>
        </w:tc>
        <w:tc>
          <w:tcPr>
            <w:tcW w:w="458" w:type="pct"/>
            <w:vAlign w:val="center"/>
          </w:tcPr>
          <w:p w14:paraId="33FEF3E7" w14:textId="77777777" w:rsidR="00432261" w:rsidRPr="0060432D" w:rsidRDefault="00432261" w:rsidP="00432261">
            <w:pPr>
              <w:pStyle w:val="affa"/>
              <w:rPr>
                <w:color w:val="auto"/>
              </w:rPr>
            </w:pPr>
            <w:r w:rsidRPr="0060432D">
              <w:rPr>
                <w:color w:val="auto"/>
              </w:rPr>
              <w:t>26.5</w:t>
            </w:r>
          </w:p>
        </w:tc>
        <w:tc>
          <w:tcPr>
            <w:tcW w:w="403" w:type="pct"/>
            <w:vAlign w:val="center"/>
          </w:tcPr>
          <w:p w14:paraId="56DFC25A" w14:textId="77777777" w:rsidR="00432261" w:rsidRPr="0060432D" w:rsidRDefault="00432261" w:rsidP="00432261">
            <w:pPr>
              <w:pStyle w:val="affa"/>
              <w:rPr>
                <w:color w:val="auto"/>
              </w:rPr>
            </w:pPr>
            <w:r w:rsidRPr="0060432D">
              <w:rPr>
                <w:color w:val="auto"/>
              </w:rPr>
              <w:t>31.5</w:t>
            </w:r>
          </w:p>
        </w:tc>
        <w:tc>
          <w:tcPr>
            <w:tcW w:w="322" w:type="pct"/>
            <w:vAlign w:val="center"/>
          </w:tcPr>
          <w:p w14:paraId="612FE3F0" w14:textId="77777777" w:rsidR="00432261" w:rsidRPr="0060432D" w:rsidRDefault="00432261" w:rsidP="00432261">
            <w:pPr>
              <w:pStyle w:val="affa"/>
              <w:rPr>
                <w:color w:val="auto"/>
              </w:rPr>
            </w:pPr>
            <w:r w:rsidRPr="0060432D">
              <w:rPr>
                <w:color w:val="auto"/>
              </w:rPr>
              <w:t>37.5</w:t>
            </w:r>
          </w:p>
        </w:tc>
      </w:tr>
      <w:tr w:rsidR="00432261" w:rsidRPr="0060432D" w14:paraId="179E921E" w14:textId="77777777" w:rsidTr="0063061C">
        <w:trPr>
          <w:trHeight w:val="20"/>
          <w:jc w:val="center"/>
        </w:trPr>
        <w:tc>
          <w:tcPr>
            <w:tcW w:w="1303" w:type="pct"/>
            <w:gridSpan w:val="2"/>
            <w:vMerge/>
            <w:vAlign w:val="center"/>
          </w:tcPr>
          <w:p w14:paraId="45C88F1F" w14:textId="77777777" w:rsidR="00432261" w:rsidRPr="0060432D" w:rsidRDefault="00432261" w:rsidP="00432261">
            <w:pPr>
              <w:pStyle w:val="affa"/>
              <w:rPr>
                <w:color w:val="auto"/>
              </w:rPr>
            </w:pPr>
          </w:p>
        </w:tc>
        <w:tc>
          <w:tcPr>
            <w:tcW w:w="3697" w:type="pct"/>
            <w:gridSpan w:val="8"/>
            <w:vAlign w:val="center"/>
          </w:tcPr>
          <w:p w14:paraId="3A277ACB" w14:textId="77777777" w:rsidR="00432261" w:rsidRPr="0060432D" w:rsidRDefault="00432261" w:rsidP="00432261">
            <w:pPr>
              <w:pStyle w:val="affa"/>
              <w:rPr>
                <w:color w:val="auto"/>
              </w:rPr>
            </w:pPr>
            <w:r w:rsidRPr="0060432D">
              <w:rPr>
                <w:color w:val="auto"/>
              </w:rPr>
              <w:t>累计筛余（以质量计）（%）</w:t>
            </w:r>
          </w:p>
        </w:tc>
      </w:tr>
      <w:tr w:rsidR="00432261" w:rsidRPr="0060432D" w14:paraId="744B0DDE" w14:textId="77777777" w:rsidTr="0063061C">
        <w:trPr>
          <w:trHeight w:val="20"/>
          <w:jc w:val="center"/>
        </w:trPr>
        <w:tc>
          <w:tcPr>
            <w:tcW w:w="678" w:type="pct"/>
            <w:vMerge w:val="restart"/>
            <w:vAlign w:val="center"/>
          </w:tcPr>
          <w:p w14:paraId="3958509B" w14:textId="77777777" w:rsidR="00432261" w:rsidRPr="0060432D" w:rsidRDefault="00432261" w:rsidP="00432261">
            <w:pPr>
              <w:pStyle w:val="affa"/>
              <w:rPr>
                <w:color w:val="auto"/>
              </w:rPr>
            </w:pPr>
            <w:r w:rsidRPr="0060432D">
              <w:rPr>
                <w:color w:val="auto"/>
              </w:rPr>
              <w:t>合成级配</w:t>
            </w:r>
          </w:p>
        </w:tc>
        <w:tc>
          <w:tcPr>
            <w:tcW w:w="625" w:type="pct"/>
            <w:vAlign w:val="center"/>
          </w:tcPr>
          <w:p w14:paraId="0C191DA2" w14:textId="77777777" w:rsidR="00432261" w:rsidRPr="0060432D" w:rsidRDefault="00432261" w:rsidP="00432261">
            <w:pPr>
              <w:pStyle w:val="affa"/>
              <w:rPr>
                <w:color w:val="auto"/>
              </w:rPr>
            </w:pPr>
            <w:r w:rsidRPr="0060432D">
              <w:rPr>
                <w:color w:val="auto"/>
              </w:rPr>
              <w:t>4.75～16.0</w:t>
            </w:r>
          </w:p>
        </w:tc>
        <w:tc>
          <w:tcPr>
            <w:tcW w:w="514" w:type="pct"/>
            <w:vAlign w:val="center"/>
          </w:tcPr>
          <w:p w14:paraId="3A9282BB" w14:textId="77777777" w:rsidR="00432261" w:rsidRPr="0060432D" w:rsidRDefault="00432261" w:rsidP="00432261">
            <w:pPr>
              <w:pStyle w:val="affa"/>
              <w:rPr>
                <w:color w:val="auto"/>
              </w:rPr>
            </w:pPr>
            <w:r w:rsidRPr="0060432D">
              <w:rPr>
                <w:color w:val="auto"/>
              </w:rPr>
              <w:t>95～100</w:t>
            </w:r>
          </w:p>
        </w:tc>
        <w:tc>
          <w:tcPr>
            <w:tcW w:w="514" w:type="pct"/>
            <w:vAlign w:val="center"/>
          </w:tcPr>
          <w:p w14:paraId="21AE0039" w14:textId="77777777" w:rsidR="00432261" w:rsidRPr="0060432D" w:rsidRDefault="00432261" w:rsidP="00432261">
            <w:pPr>
              <w:pStyle w:val="affa"/>
              <w:rPr>
                <w:color w:val="auto"/>
              </w:rPr>
            </w:pPr>
            <w:r w:rsidRPr="0060432D">
              <w:rPr>
                <w:color w:val="auto"/>
              </w:rPr>
              <w:t>85～100</w:t>
            </w:r>
          </w:p>
        </w:tc>
        <w:tc>
          <w:tcPr>
            <w:tcW w:w="514" w:type="pct"/>
            <w:vAlign w:val="center"/>
          </w:tcPr>
          <w:p w14:paraId="2B4B5EB4" w14:textId="77777777" w:rsidR="00432261" w:rsidRPr="0060432D" w:rsidRDefault="00432261" w:rsidP="00432261">
            <w:pPr>
              <w:pStyle w:val="affa"/>
              <w:rPr>
                <w:color w:val="auto"/>
              </w:rPr>
            </w:pPr>
            <w:r w:rsidRPr="0060432D">
              <w:rPr>
                <w:color w:val="auto"/>
              </w:rPr>
              <w:t>40～60</w:t>
            </w:r>
          </w:p>
        </w:tc>
        <w:tc>
          <w:tcPr>
            <w:tcW w:w="514" w:type="pct"/>
            <w:vAlign w:val="center"/>
          </w:tcPr>
          <w:p w14:paraId="057CEA9F" w14:textId="77777777" w:rsidR="00432261" w:rsidRPr="0060432D" w:rsidRDefault="00432261" w:rsidP="00432261">
            <w:pPr>
              <w:pStyle w:val="affa"/>
              <w:rPr>
                <w:color w:val="auto"/>
              </w:rPr>
            </w:pPr>
            <w:r w:rsidRPr="0060432D">
              <w:rPr>
                <w:color w:val="auto"/>
              </w:rPr>
              <w:t>0～10</w:t>
            </w:r>
          </w:p>
        </w:tc>
        <w:tc>
          <w:tcPr>
            <w:tcW w:w="458" w:type="pct"/>
            <w:vAlign w:val="center"/>
          </w:tcPr>
          <w:p w14:paraId="24419753" w14:textId="77777777" w:rsidR="00432261" w:rsidRPr="0060432D" w:rsidRDefault="00432261" w:rsidP="00432261">
            <w:pPr>
              <w:pStyle w:val="affa"/>
              <w:rPr>
                <w:color w:val="auto"/>
              </w:rPr>
            </w:pPr>
            <w:r w:rsidRPr="0060432D">
              <w:rPr>
                <w:color w:val="auto"/>
              </w:rPr>
              <w:t>-</w:t>
            </w:r>
          </w:p>
        </w:tc>
        <w:tc>
          <w:tcPr>
            <w:tcW w:w="458" w:type="pct"/>
            <w:vAlign w:val="center"/>
          </w:tcPr>
          <w:p w14:paraId="03572286" w14:textId="77777777" w:rsidR="00432261" w:rsidRPr="0060432D" w:rsidRDefault="00432261" w:rsidP="00432261">
            <w:pPr>
              <w:pStyle w:val="affa"/>
              <w:rPr>
                <w:color w:val="auto"/>
              </w:rPr>
            </w:pPr>
            <w:r w:rsidRPr="0060432D">
              <w:rPr>
                <w:color w:val="auto"/>
              </w:rPr>
              <w:t>-</w:t>
            </w:r>
          </w:p>
        </w:tc>
        <w:tc>
          <w:tcPr>
            <w:tcW w:w="403" w:type="pct"/>
            <w:vAlign w:val="center"/>
          </w:tcPr>
          <w:p w14:paraId="40D41A37" w14:textId="77777777" w:rsidR="00432261" w:rsidRPr="0060432D" w:rsidRDefault="00432261" w:rsidP="00432261">
            <w:pPr>
              <w:pStyle w:val="affa"/>
              <w:rPr>
                <w:color w:val="auto"/>
              </w:rPr>
            </w:pPr>
            <w:r w:rsidRPr="0060432D">
              <w:rPr>
                <w:color w:val="auto"/>
              </w:rPr>
              <w:t>-</w:t>
            </w:r>
          </w:p>
        </w:tc>
        <w:tc>
          <w:tcPr>
            <w:tcW w:w="322" w:type="pct"/>
            <w:vAlign w:val="center"/>
          </w:tcPr>
          <w:p w14:paraId="23FE77EA" w14:textId="77777777" w:rsidR="00432261" w:rsidRPr="0060432D" w:rsidRDefault="00432261" w:rsidP="00432261">
            <w:pPr>
              <w:pStyle w:val="affa"/>
              <w:rPr>
                <w:color w:val="auto"/>
              </w:rPr>
            </w:pPr>
            <w:r w:rsidRPr="0060432D">
              <w:rPr>
                <w:color w:val="auto"/>
              </w:rPr>
              <w:t>-</w:t>
            </w:r>
          </w:p>
        </w:tc>
      </w:tr>
      <w:tr w:rsidR="00432261" w:rsidRPr="0060432D" w14:paraId="41C9AFF0" w14:textId="77777777" w:rsidTr="0063061C">
        <w:trPr>
          <w:trHeight w:val="20"/>
          <w:jc w:val="center"/>
        </w:trPr>
        <w:tc>
          <w:tcPr>
            <w:tcW w:w="678" w:type="pct"/>
            <w:vMerge/>
            <w:vAlign w:val="center"/>
          </w:tcPr>
          <w:p w14:paraId="7E5FF0E2" w14:textId="77777777" w:rsidR="00432261" w:rsidRPr="0060432D" w:rsidRDefault="00432261" w:rsidP="00432261">
            <w:pPr>
              <w:pStyle w:val="affa"/>
              <w:rPr>
                <w:color w:val="auto"/>
              </w:rPr>
            </w:pPr>
          </w:p>
        </w:tc>
        <w:tc>
          <w:tcPr>
            <w:tcW w:w="625" w:type="pct"/>
            <w:vAlign w:val="center"/>
          </w:tcPr>
          <w:p w14:paraId="41A91C64" w14:textId="77777777" w:rsidR="00432261" w:rsidRPr="0060432D" w:rsidRDefault="00432261" w:rsidP="00432261">
            <w:pPr>
              <w:pStyle w:val="affa"/>
              <w:rPr>
                <w:color w:val="auto"/>
              </w:rPr>
            </w:pPr>
            <w:r w:rsidRPr="0060432D">
              <w:rPr>
                <w:color w:val="auto"/>
              </w:rPr>
              <w:t>4.75～19.0</w:t>
            </w:r>
          </w:p>
        </w:tc>
        <w:tc>
          <w:tcPr>
            <w:tcW w:w="514" w:type="pct"/>
            <w:vAlign w:val="center"/>
          </w:tcPr>
          <w:p w14:paraId="0FB2FFC6" w14:textId="77777777" w:rsidR="00432261" w:rsidRPr="0060432D" w:rsidRDefault="00432261" w:rsidP="00432261">
            <w:pPr>
              <w:pStyle w:val="affa"/>
              <w:rPr>
                <w:color w:val="auto"/>
              </w:rPr>
            </w:pPr>
            <w:r w:rsidRPr="0060432D">
              <w:rPr>
                <w:color w:val="auto"/>
              </w:rPr>
              <w:t>95～100</w:t>
            </w:r>
          </w:p>
        </w:tc>
        <w:tc>
          <w:tcPr>
            <w:tcW w:w="514" w:type="pct"/>
            <w:vAlign w:val="center"/>
          </w:tcPr>
          <w:p w14:paraId="610B016E" w14:textId="77777777" w:rsidR="00432261" w:rsidRPr="0060432D" w:rsidRDefault="00432261" w:rsidP="00432261">
            <w:pPr>
              <w:pStyle w:val="affa"/>
              <w:rPr>
                <w:color w:val="auto"/>
              </w:rPr>
            </w:pPr>
            <w:r w:rsidRPr="0060432D">
              <w:rPr>
                <w:color w:val="auto"/>
              </w:rPr>
              <w:t>85～95</w:t>
            </w:r>
          </w:p>
        </w:tc>
        <w:tc>
          <w:tcPr>
            <w:tcW w:w="514" w:type="pct"/>
            <w:vAlign w:val="center"/>
          </w:tcPr>
          <w:p w14:paraId="7E42C321" w14:textId="77777777" w:rsidR="00432261" w:rsidRPr="0060432D" w:rsidRDefault="00432261" w:rsidP="00432261">
            <w:pPr>
              <w:pStyle w:val="affa"/>
              <w:rPr>
                <w:color w:val="auto"/>
              </w:rPr>
            </w:pPr>
            <w:r w:rsidRPr="0060432D">
              <w:rPr>
                <w:color w:val="auto"/>
              </w:rPr>
              <w:t>60～75</w:t>
            </w:r>
          </w:p>
        </w:tc>
        <w:tc>
          <w:tcPr>
            <w:tcW w:w="514" w:type="pct"/>
            <w:vAlign w:val="center"/>
          </w:tcPr>
          <w:p w14:paraId="6244D7F3" w14:textId="77777777" w:rsidR="00432261" w:rsidRPr="0060432D" w:rsidRDefault="00432261" w:rsidP="00432261">
            <w:pPr>
              <w:pStyle w:val="affa"/>
              <w:rPr>
                <w:color w:val="auto"/>
              </w:rPr>
            </w:pPr>
            <w:r w:rsidRPr="0060432D">
              <w:rPr>
                <w:color w:val="auto"/>
              </w:rPr>
              <w:t>30～45</w:t>
            </w:r>
          </w:p>
        </w:tc>
        <w:tc>
          <w:tcPr>
            <w:tcW w:w="458" w:type="pct"/>
            <w:vAlign w:val="center"/>
          </w:tcPr>
          <w:p w14:paraId="061D7500" w14:textId="77777777" w:rsidR="00432261" w:rsidRPr="0060432D" w:rsidRDefault="00432261" w:rsidP="00432261">
            <w:pPr>
              <w:pStyle w:val="affa"/>
              <w:rPr>
                <w:color w:val="auto"/>
              </w:rPr>
            </w:pPr>
            <w:r w:rsidRPr="0060432D">
              <w:rPr>
                <w:color w:val="auto"/>
              </w:rPr>
              <w:t>0～5</w:t>
            </w:r>
          </w:p>
        </w:tc>
        <w:tc>
          <w:tcPr>
            <w:tcW w:w="458" w:type="pct"/>
            <w:vAlign w:val="center"/>
          </w:tcPr>
          <w:p w14:paraId="331E2DCF" w14:textId="77777777" w:rsidR="00432261" w:rsidRPr="0060432D" w:rsidRDefault="00432261" w:rsidP="00432261">
            <w:pPr>
              <w:pStyle w:val="affa"/>
              <w:rPr>
                <w:color w:val="auto"/>
              </w:rPr>
            </w:pPr>
            <w:r w:rsidRPr="0060432D">
              <w:rPr>
                <w:color w:val="auto"/>
              </w:rPr>
              <w:t>0</w:t>
            </w:r>
          </w:p>
        </w:tc>
        <w:tc>
          <w:tcPr>
            <w:tcW w:w="403" w:type="pct"/>
            <w:vAlign w:val="center"/>
          </w:tcPr>
          <w:p w14:paraId="27D02981" w14:textId="77777777" w:rsidR="00432261" w:rsidRPr="0060432D" w:rsidRDefault="00432261" w:rsidP="00432261">
            <w:pPr>
              <w:pStyle w:val="affa"/>
              <w:rPr>
                <w:color w:val="auto"/>
              </w:rPr>
            </w:pPr>
            <w:r w:rsidRPr="0060432D">
              <w:rPr>
                <w:color w:val="auto"/>
              </w:rPr>
              <w:t>-</w:t>
            </w:r>
          </w:p>
        </w:tc>
        <w:tc>
          <w:tcPr>
            <w:tcW w:w="322" w:type="pct"/>
            <w:vAlign w:val="center"/>
          </w:tcPr>
          <w:p w14:paraId="77D50264" w14:textId="77777777" w:rsidR="00432261" w:rsidRPr="0060432D" w:rsidRDefault="00432261" w:rsidP="00432261">
            <w:pPr>
              <w:pStyle w:val="affa"/>
              <w:rPr>
                <w:color w:val="auto"/>
              </w:rPr>
            </w:pPr>
            <w:r w:rsidRPr="0060432D">
              <w:rPr>
                <w:color w:val="auto"/>
              </w:rPr>
              <w:t>-</w:t>
            </w:r>
          </w:p>
        </w:tc>
      </w:tr>
      <w:tr w:rsidR="00432261" w:rsidRPr="0060432D" w14:paraId="6518FDB0" w14:textId="77777777" w:rsidTr="0063061C">
        <w:trPr>
          <w:trHeight w:val="20"/>
          <w:jc w:val="center"/>
        </w:trPr>
        <w:tc>
          <w:tcPr>
            <w:tcW w:w="678" w:type="pct"/>
            <w:vMerge/>
            <w:vAlign w:val="center"/>
          </w:tcPr>
          <w:p w14:paraId="716F5C88" w14:textId="77777777" w:rsidR="00432261" w:rsidRPr="0060432D" w:rsidRDefault="00432261" w:rsidP="00432261">
            <w:pPr>
              <w:pStyle w:val="affa"/>
              <w:rPr>
                <w:color w:val="auto"/>
              </w:rPr>
            </w:pPr>
          </w:p>
        </w:tc>
        <w:tc>
          <w:tcPr>
            <w:tcW w:w="625" w:type="pct"/>
            <w:vAlign w:val="center"/>
          </w:tcPr>
          <w:p w14:paraId="583DBF25" w14:textId="77777777" w:rsidR="00432261" w:rsidRPr="0060432D" w:rsidRDefault="00432261" w:rsidP="00432261">
            <w:pPr>
              <w:pStyle w:val="affa"/>
              <w:rPr>
                <w:color w:val="auto"/>
              </w:rPr>
            </w:pPr>
            <w:r w:rsidRPr="0060432D">
              <w:rPr>
                <w:color w:val="auto"/>
              </w:rPr>
              <w:t>4.75～26.5</w:t>
            </w:r>
          </w:p>
        </w:tc>
        <w:tc>
          <w:tcPr>
            <w:tcW w:w="514" w:type="pct"/>
            <w:vAlign w:val="center"/>
          </w:tcPr>
          <w:p w14:paraId="53DAE474" w14:textId="77777777" w:rsidR="00432261" w:rsidRPr="0060432D" w:rsidRDefault="00432261" w:rsidP="00432261">
            <w:pPr>
              <w:pStyle w:val="affa"/>
              <w:rPr>
                <w:color w:val="auto"/>
              </w:rPr>
            </w:pPr>
            <w:r w:rsidRPr="0060432D">
              <w:rPr>
                <w:color w:val="auto"/>
              </w:rPr>
              <w:t>95～100</w:t>
            </w:r>
          </w:p>
        </w:tc>
        <w:tc>
          <w:tcPr>
            <w:tcW w:w="514" w:type="pct"/>
            <w:vAlign w:val="center"/>
          </w:tcPr>
          <w:p w14:paraId="0F7B1334" w14:textId="77777777" w:rsidR="00432261" w:rsidRPr="0060432D" w:rsidRDefault="00432261" w:rsidP="00432261">
            <w:pPr>
              <w:pStyle w:val="affa"/>
              <w:rPr>
                <w:color w:val="auto"/>
              </w:rPr>
            </w:pPr>
            <w:r w:rsidRPr="0060432D">
              <w:rPr>
                <w:color w:val="auto"/>
              </w:rPr>
              <w:t>90～100</w:t>
            </w:r>
          </w:p>
        </w:tc>
        <w:tc>
          <w:tcPr>
            <w:tcW w:w="514" w:type="pct"/>
            <w:vAlign w:val="center"/>
          </w:tcPr>
          <w:p w14:paraId="7F9C7C4A" w14:textId="77777777" w:rsidR="00432261" w:rsidRPr="0060432D" w:rsidRDefault="00432261" w:rsidP="00432261">
            <w:pPr>
              <w:pStyle w:val="affa"/>
              <w:rPr>
                <w:color w:val="auto"/>
              </w:rPr>
            </w:pPr>
            <w:r w:rsidRPr="0060432D">
              <w:rPr>
                <w:color w:val="auto"/>
              </w:rPr>
              <w:t>70～90</w:t>
            </w:r>
          </w:p>
        </w:tc>
        <w:tc>
          <w:tcPr>
            <w:tcW w:w="514" w:type="pct"/>
            <w:vAlign w:val="center"/>
          </w:tcPr>
          <w:p w14:paraId="3159313F" w14:textId="77777777" w:rsidR="00432261" w:rsidRPr="0060432D" w:rsidRDefault="00432261" w:rsidP="00432261">
            <w:pPr>
              <w:pStyle w:val="affa"/>
              <w:rPr>
                <w:color w:val="auto"/>
              </w:rPr>
            </w:pPr>
            <w:r w:rsidRPr="0060432D">
              <w:rPr>
                <w:color w:val="auto"/>
              </w:rPr>
              <w:t>50～70</w:t>
            </w:r>
          </w:p>
        </w:tc>
        <w:tc>
          <w:tcPr>
            <w:tcW w:w="458" w:type="pct"/>
            <w:vAlign w:val="center"/>
          </w:tcPr>
          <w:p w14:paraId="45C31C39" w14:textId="77777777" w:rsidR="00432261" w:rsidRPr="0060432D" w:rsidRDefault="00432261" w:rsidP="00432261">
            <w:pPr>
              <w:pStyle w:val="affa"/>
              <w:rPr>
                <w:color w:val="auto"/>
              </w:rPr>
            </w:pPr>
            <w:r w:rsidRPr="0060432D">
              <w:rPr>
                <w:color w:val="auto"/>
              </w:rPr>
              <w:t>25～40</w:t>
            </w:r>
          </w:p>
        </w:tc>
        <w:tc>
          <w:tcPr>
            <w:tcW w:w="458" w:type="pct"/>
            <w:vAlign w:val="center"/>
          </w:tcPr>
          <w:p w14:paraId="691E847B" w14:textId="77777777" w:rsidR="00432261" w:rsidRPr="0060432D" w:rsidRDefault="00432261" w:rsidP="00432261">
            <w:pPr>
              <w:pStyle w:val="affa"/>
              <w:rPr>
                <w:color w:val="auto"/>
              </w:rPr>
            </w:pPr>
            <w:r w:rsidRPr="0060432D">
              <w:rPr>
                <w:color w:val="auto"/>
              </w:rPr>
              <w:t>0～5</w:t>
            </w:r>
          </w:p>
        </w:tc>
        <w:tc>
          <w:tcPr>
            <w:tcW w:w="403" w:type="pct"/>
            <w:vAlign w:val="center"/>
          </w:tcPr>
          <w:p w14:paraId="52CD515A" w14:textId="77777777" w:rsidR="00432261" w:rsidRPr="0060432D" w:rsidRDefault="00432261" w:rsidP="00432261">
            <w:pPr>
              <w:pStyle w:val="affa"/>
              <w:rPr>
                <w:color w:val="auto"/>
              </w:rPr>
            </w:pPr>
            <w:r w:rsidRPr="0060432D">
              <w:rPr>
                <w:color w:val="auto"/>
              </w:rPr>
              <w:t>0</w:t>
            </w:r>
          </w:p>
        </w:tc>
        <w:tc>
          <w:tcPr>
            <w:tcW w:w="322" w:type="pct"/>
            <w:vAlign w:val="center"/>
          </w:tcPr>
          <w:p w14:paraId="29B6CE67" w14:textId="77777777" w:rsidR="00432261" w:rsidRPr="0060432D" w:rsidRDefault="00432261" w:rsidP="00432261">
            <w:pPr>
              <w:pStyle w:val="affa"/>
              <w:rPr>
                <w:color w:val="auto"/>
              </w:rPr>
            </w:pPr>
            <w:r w:rsidRPr="0060432D">
              <w:rPr>
                <w:color w:val="auto"/>
              </w:rPr>
              <w:t>～～</w:t>
            </w:r>
          </w:p>
        </w:tc>
      </w:tr>
      <w:tr w:rsidR="00432261" w:rsidRPr="0060432D" w14:paraId="6BA58F7E" w14:textId="77777777" w:rsidTr="0063061C">
        <w:trPr>
          <w:trHeight w:val="20"/>
          <w:jc w:val="center"/>
        </w:trPr>
        <w:tc>
          <w:tcPr>
            <w:tcW w:w="678" w:type="pct"/>
            <w:vMerge/>
            <w:vAlign w:val="center"/>
          </w:tcPr>
          <w:p w14:paraId="0AC93297" w14:textId="77777777" w:rsidR="00432261" w:rsidRPr="0060432D" w:rsidRDefault="00432261" w:rsidP="00432261">
            <w:pPr>
              <w:pStyle w:val="affa"/>
              <w:rPr>
                <w:color w:val="auto"/>
              </w:rPr>
            </w:pPr>
          </w:p>
        </w:tc>
        <w:tc>
          <w:tcPr>
            <w:tcW w:w="625" w:type="pct"/>
            <w:vAlign w:val="center"/>
          </w:tcPr>
          <w:p w14:paraId="63A682AD" w14:textId="77777777" w:rsidR="00432261" w:rsidRPr="0060432D" w:rsidRDefault="00432261" w:rsidP="00432261">
            <w:pPr>
              <w:pStyle w:val="affa"/>
              <w:rPr>
                <w:color w:val="auto"/>
              </w:rPr>
            </w:pPr>
            <w:r w:rsidRPr="0060432D">
              <w:rPr>
                <w:color w:val="auto"/>
              </w:rPr>
              <w:t>4.75～31.5</w:t>
            </w:r>
          </w:p>
        </w:tc>
        <w:tc>
          <w:tcPr>
            <w:tcW w:w="514" w:type="pct"/>
            <w:vAlign w:val="center"/>
          </w:tcPr>
          <w:p w14:paraId="05F00D0E" w14:textId="77777777" w:rsidR="00432261" w:rsidRPr="0060432D" w:rsidRDefault="00432261" w:rsidP="00432261">
            <w:pPr>
              <w:pStyle w:val="affa"/>
              <w:rPr>
                <w:color w:val="auto"/>
              </w:rPr>
            </w:pPr>
            <w:r w:rsidRPr="0060432D">
              <w:rPr>
                <w:color w:val="auto"/>
              </w:rPr>
              <w:t>95～100</w:t>
            </w:r>
          </w:p>
        </w:tc>
        <w:tc>
          <w:tcPr>
            <w:tcW w:w="514" w:type="pct"/>
            <w:vAlign w:val="center"/>
          </w:tcPr>
          <w:p w14:paraId="65317C45" w14:textId="77777777" w:rsidR="00432261" w:rsidRPr="0060432D" w:rsidRDefault="00432261" w:rsidP="00432261">
            <w:pPr>
              <w:pStyle w:val="affa"/>
              <w:rPr>
                <w:color w:val="auto"/>
              </w:rPr>
            </w:pPr>
            <w:r w:rsidRPr="0060432D">
              <w:rPr>
                <w:color w:val="auto"/>
              </w:rPr>
              <w:t>90～100</w:t>
            </w:r>
          </w:p>
        </w:tc>
        <w:tc>
          <w:tcPr>
            <w:tcW w:w="514" w:type="pct"/>
            <w:vAlign w:val="center"/>
          </w:tcPr>
          <w:p w14:paraId="36794706" w14:textId="77777777" w:rsidR="00432261" w:rsidRPr="0060432D" w:rsidRDefault="00432261" w:rsidP="00432261">
            <w:pPr>
              <w:pStyle w:val="affa"/>
              <w:rPr>
                <w:color w:val="auto"/>
              </w:rPr>
            </w:pPr>
            <w:r w:rsidRPr="0060432D">
              <w:rPr>
                <w:color w:val="auto"/>
              </w:rPr>
              <w:t>75～90</w:t>
            </w:r>
          </w:p>
        </w:tc>
        <w:tc>
          <w:tcPr>
            <w:tcW w:w="514" w:type="pct"/>
            <w:vAlign w:val="center"/>
          </w:tcPr>
          <w:p w14:paraId="65A6707E" w14:textId="77777777" w:rsidR="00432261" w:rsidRPr="0060432D" w:rsidRDefault="00432261" w:rsidP="00432261">
            <w:pPr>
              <w:pStyle w:val="affa"/>
              <w:rPr>
                <w:color w:val="auto"/>
              </w:rPr>
            </w:pPr>
            <w:r w:rsidRPr="0060432D">
              <w:rPr>
                <w:color w:val="auto"/>
              </w:rPr>
              <w:t>60～75</w:t>
            </w:r>
          </w:p>
        </w:tc>
        <w:tc>
          <w:tcPr>
            <w:tcW w:w="458" w:type="pct"/>
            <w:vAlign w:val="center"/>
          </w:tcPr>
          <w:p w14:paraId="3D367E45" w14:textId="77777777" w:rsidR="00432261" w:rsidRPr="0060432D" w:rsidRDefault="00432261" w:rsidP="00432261">
            <w:pPr>
              <w:pStyle w:val="affa"/>
              <w:rPr>
                <w:color w:val="auto"/>
              </w:rPr>
            </w:pPr>
            <w:r w:rsidRPr="0060432D">
              <w:rPr>
                <w:color w:val="auto"/>
              </w:rPr>
              <w:t>40～60</w:t>
            </w:r>
          </w:p>
        </w:tc>
        <w:tc>
          <w:tcPr>
            <w:tcW w:w="458" w:type="pct"/>
            <w:vAlign w:val="center"/>
          </w:tcPr>
          <w:p w14:paraId="6E96F781" w14:textId="77777777" w:rsidR="00432261" w:rsidRPr="0060432D" w:rsidRDefault="00432261" w:rsidP="00432261">
            <w:pPr>
              <w:pStyle w:val="affa"/>
              <w:rPr>
                <w:color w:val="auto"/>
              </w:rPr>
            </w:pPr>
            <w:r w:rsidRPr="0060432D">
              <w:rPr>
                <w:color w:val="auto"/>
              </w:rPr>
              <w:t>20～35</w:t>
            </w:r>
          </w:p>
        </w:tc>
        <w:tc>
          <w:tcPr>
            <w:tcW w:w="403" w:type="pct"/>
            <w:vAlign w:val="center"/>
          </w:tcPr>
          <w:p w14:paraId="30A1F2EB" w14:textId="77777777" w:rsidR="00432261" w:rsidRPr="0060432D" w:rsidRDefault="00432261" w:rsidP="00432261">
            <w:pPr>
              <w:pStyle w:val="affa"/>
              <w:rPr>
                <w:color w:val="auto"/>
              </w:rPr>
            </w:pPr>
            <w:r w:rsidRPr="0060432D">
              <w:rPr>
                <w:color w:val="auto"/>
              </w:rPr>
              <w:t>0～5</w:t>
            </w:r>
          </w:p>
        </w:tc>
        <w:tc>
          <w:tcPr>
            <w:tcW w:w="322" w:type="pct"/>
            <w:vAlign w:val="center"/>
          </w:tcPr>
          <w:p w14:paraId="4FF1004E" w14:textId="77777777" w:rsidR="00432261" w:rsidRPr="0060432D" w:rsidRDefault="00432261" w:rsidP="00432261">
            <w:pPr>
              <w:pStyle w:val="affa"/>
              <w:rPr>
                <w:color w:val="auto"/>
              </w:rPr>
            </w:pPr>
            <w:r w:rsidRPr="0060432D">
              <w:rPr>
                <w:color w:val="auto"/>
              </w:rPr>
              <w:t>0</w:t>
            </w:r>
          </w:p>
        </w:tc>
      </w:tr>
      <w:tr w:rsidR="00432261" w:rsidRPr="0060432D" w14:paraId="7D049312" w14:textId="77777777" w:rsidTr="0063061C">
        <w:trPr>
          <w:trHeight w:val="20"/>
          <w:jc w:val="center"/>
        </w:trPr>
        <w:tc>
          <w:tcPr>
            <w:tcW w:w="678" w:type="pct"/>
            <w:vMerge w:val="restart"/>
            <w:vAlign w:val="center"/>
          </w:tcPr>
          <w:p w14:paraId="497EC8D6" w14:textId="77777777" w:rsidR="00432261" w:rsidRPr="0060432D" w:rsidRDefault="00432261" w:rsidP="00432261">
            <w:pPr>
              <w:pStyle w:val="affa"/>
              <w:rPr>
                <w:color w:val="auto"/>
              </w:rPr>
            </w:pPr>
            <w:r w:rsidRPr="0060432D">
              <w:rPr>
                <w:color w:val="auto"/>
              </w:rPr>
              <w:t>单粒级粒级</w:t>
            </w:r>
          </w:p>
        </w:tc>
        <w:tc>
          <w:tcPr>
            <w:tcW w:w="625" w:type="pct"/>
            <w:vAlign w:val="center"/>
          </w:tcPr>
          <w:p w14:paraId="1FEBA185" w14:textId="77777777" w:rsidR="00432261" w:rsidRPr="0060432D" w:rsidRDefault="00432261" w:rsidP="00432261">
            <w:pPr>
              <w:pStyle w:val="affa"/>
              <w:rPr>
                <w:color w:val="auto"/>
              </w:rPr>
            </w:pPr>
            <w:r w:rsidRPr="0060432D">
              <w:rPr>
                <w:color w:val="auto"/>
              </w:rPr>
              <w:t>4.75～9.5</w:t>
            </w:r>
          </w:p>
        </w:tc>
        <w:tc>
          <w:tcPr>
            <w:tcW w:w="514" w:type="pct"/>
            <w:vAlign w:val="center"/>
          </w:tcPr>
          <w:p w14:paraId="2DA034BF" w14:textId="77777777" w:rsidR="00432261" w:rsidRPr="0060432D" w:rsidRDefault="00432261" w:rsidP="00432261">
            <w:pPr>
              <w:pStyle w:val="affa"/>
              <w:rPr>
                <w:color w:val="auto"/>
              </w:rPr>
            </w:pPr>
            <w:r w:rsidRPr="0060432D">
              <w:rPr>
                <w:color w:val="auto"/>
              </w:rPr>
              <w:t>95～100</w:t>
            </w:r>
          </w:p>
        </w:tc>
        <w:tc>
          <w:tcPr>
            <w:tcW w:w="514" w:type="pct"/>
            <w:vAlign w:val="center"/>
          </w:tcPr>
          <w:p w14:paraId="76145D86" w14:textId="77777777" w:rsidR="00432261" w:rsidRPr="0060432D" w:rsidRDefault="00432261" w:rsidP="00432261">
            <w:pPr>
              <w:pStyle w:val="affa"/>
              <w:rPr>
                <w:color w:val="auto"/>
              </w:rPr>
            </w:pPr>
            <w:r w:rsidRPr="0060432D">
              <w:rPr>
                <w:color w:val="auto"/>
              </w:rPr>
              <w:t>80～100</w:t>
            </w:r>
          </w:p>
        </w:tc>
        <w:tc>
          <w:tcPr>
            <w:tcW w:w="514" w:type="pct"/>
            <w:vAlign w:val="center"/>
          </w:tcPr>
          <w:p w14:paraId="0654CB3B" w14:textId="77777777" w:rsidR="00432261" w:rsidRPr="0060432D" w:rsidRDefault="00432261" w:rsidP="00432261">
            <w:pPr>
              <w:pStyle w:val="affa"/>
              <w:rPr>
                <w:color w:val="auto"/>
              </w:rPr>
            </w:pPr>
            <w:r w:rsidRPr="0060432D">
              <w:rPr>
                <w:color w:val="auto"/>
              </w:rPr>
              <w:t>0～15</w:t>
            </w:r>
          </w:p>
        </w:tc>
        <w:tc>
          <w:tcPr>
            <w:tcW w:w="514" w:type="pct"/>
            <w:vAlign w:val="center"/>
          </w:tcPr>
          <w:p w14:paraId="7E05391F" w14:textId="77777777" w:rsidR="00432261" w:rsidRPr="0060432D" w:rsidRDefault="00432261" w:rsidP="00432261">
            <w:pPr>
              <w:pStyle w:val="affa"/>
              <w:rPr>
                <w:color w:val="auto"/>
              </w:rPr>
            </w:pPr>
            <w:r w:rsidRPr="0060432D">
              <w:rPr>
                <w:color w:val="auto"/>
              </w:rPr>
              <w:t>0</w:t>
            </w:r>
          </w:p>
        </w:tc>
        <w:tc>
          <w:tcPr>
            <w:tcW w:w="458" w:type="pct"/>
            <w:vAlign w:val="center"/>
          </w:tcPr>
          <w:p w14:paraId="296D5E49" w14:textId="77777777" w:rsidR="00432261" w:rsidRPr="0060432D" w:rsidRDefault="00432261" w:rsidP="00432261">
            <w:pPr>
              <w:pStyle w:val="affa"/>
              <w:rPr>
                <w:color w:val="auto"/>
              </w:rPr>
            </w:pPr>
            <w:r w:rsidRPr="0060432D">
              <w:rPr>
                <w:color w:val="auto"/>
              </w:rPr>
              <w:t>-</w:t>
            </w:r>
          </w:p>
        </w:tc>
        <w:tc>
          <w:tcPr>
            <w:tcW w:w="458" w:type="pct"/>
            <w:vAlign w:val="center"/>
          </w:tcPr>
          <w:p w14:paraId="63C6F274" w14:textId="77777777" w:rsidR="00432261" w:rsidRPr="0060432D" w:rsidRDefault="00432261" w:rsidP="00432261">
            <w:pPr>
              <w:pStyle w:val="affa"/>
              <w:rPr>
                <w:color w:val="auto"/>
              </w:rPr>
            </w:pPr>
            <w:r w:rsidRPr="0060432D">
              <w:rPr>
                <w:color w:val="auto"/>
              </w:rPr>
              <w:t>-</w:t>
            </w:r>
          </w:p>
        </w:tc>
        <w:tc>
          <w:tcPr>
            <w:tcW w:w="403" w:type="pct"/>
            <w:vAlign w:val="center"/>
          </w:tcPr>
          <w:p w14:paraId="62504779" w14:textId="77777777" w:rsidR="00432261" w:rsidRPr="0060432D" w:rsidRDefault="00432261" w:rsidP="00432261">
            <w:pPr>
              <w:pStyle w:val="affa"/>
              <w:rPr>
                <w:color w:val="auto"/>
              </w:rPr>
            </w:pPr>
            <w:r w:rsidRPr="0060432D">
              <w:rPr>
                <w:color w:val="auto"/>
              </w:rPr>
              <w:t>-</w:t>
            </w:r>
          </w:p>
        </w:tc>
        <w:tc>
          <w:tcPr>
            <w:tcW w:w="322" w:type="pct"/>
            <w:vAlign w:val="center"/>
          </w:tcPr>
          <w:p w14:paraId="3CD2C60C" w14:textId="77777777" w:rsidR="00432261" w:rsidRPr="0060432D" w:rsidRDefault="00432261" w:rsidP="00432261">
            <w:pPr>
              <w:pStyle w:val="affa"/>
              <w:rPr>
                <w:color w:val="auto"/>
              </w:rPr>
            </w:pPr>
            <w:r w:rsidRPr="0060432D">
              <w:rPr>
                <w:color w:val="auto"/>
              </w:rPr>
              <w:t>-</w:t>
            </w:r>
          </w:p>
        </w:tc>
      </w:tr>
      <w:tr w:rsidR="00432261" w:rsidRPr="0060432D" w14:paraId="56230019" w14:textId="77777777" w:rsidTr="0063061C">
        <w:trPr>
          <w:trHeight w:val="20"/>
          <w:jc w:val="center"/>
        </w:trPr>
        <w:tc>
          <w:tcPr>
            <w:tcW w:w="678" w:type="pct"/>
            <w:vMerge/>
            <w:vAlign w:val="center"/>
          </w:tcPr>
          <w:p w14:paraId="338B1C24" w14:textId="77777777" w:rsidR="00432261" w:rsidRPr="0060432D" w:rsidRDefault="00432261" w:rsidP="00432261">
            <w:pPr>
              <w:pStyle w:val="affa"/>
              <w:rPr>
                <w:color w:val="auto"/>
              </w:rPr>
            </w:pPr>
          </w:p>
        </w:tc>
        <w:tc>
          <w:tcPr>
            <w:tcW w:w="625" w:type="pct"/>
            <w:vAlign w:val="center"/>
          </w:tcPr>
          <w:p w14:paraId="7AC35BA1" w14:textId="77777777" w:rsidR="00432261" w:rsidRPr="0060432D" w:rsidRDefault="00432261" w:rsidP="00432261">
            <w:pPr>
              <w:pStyle w:val="affa"/>
              <w:rPr>
                <w:color w:val="auto"/>
              </w:rPr>
            </w:pPr>
            <w:r w:rsidRPr="0060432D">
              <w:rPr>
                <w:color w:val="auto"/>
              </w:rPr>
              <w:t>9.5～16.0</w:t>
            </w:r>
          </w:p>
        </w:tc>
        <w:tc>
          <w:tcPr>
            <w:tcW w:w="514" w:type="pct"/>
            <w:vAlign w:val="center"/>
          </w:tcPr>
          <w:p w14:paraId="339F256D" w14:textId="77777777" w:rsidR="00432261" w:rsidRPr="0060432D" w:rsidRDefault="00432261" w:rsidP="00432261">
            <w:pPr>
              <w:pStyle w:val="affa"/>
              <w:rPr>
                <w:color w:val="auto"/>
              </w:rPr>
            </w:pPr>
            <w:r w:rsidRPr="0060432D">
              <w:rPr>
                <w:color w:val="auto"/>
              </w:rPr>
              <w:t>-</w:t>
            </w:r>
          </w:p>
        </w:tc>
        <w:tc>
          <w:tcPr>
            <w:tcW w:w="514" w:type="pct"/>
            <w:vAlign w:val="center"/>
          </w:tcPr>
          <w:p w14:paraId="7B6B9CD6" w14:textId="77777777" w:rsidR="00432261" w:rsidRPr="0060432D" w:rsidRDefault="00432261" w:rsidP="00432261">
            <w:pPr>
              <w:pStyle w:val="affa"/>
              <w:rPr>
                <w:color w:val="auto"/>
              </w:rPr>
            </w:pPr>
            <w:r w:rsidRPr="0060432D">
              <w:rPr>
                <w:color w:val="auto"/>
              </w:rPr>
              <w:t>95～100</w:t>
            </w:r>
          </w:p>
        </w:tc>
        <w:tc>
          <w:tcPr>
            <w:tcW w:w="514" w:type="pct"/>
            <w:vAlign w:val="center"/>
          </w:tcPr>
          <w:p w14:paraId="6A6CC091" w14:textId="77777777" w:rsidR="00432261" w:rsidRPr="0060432D" w:rsidRDefault="00432261" w:rsidP="00432261">
            <w:pPr>
              <w:pStyle w:val="affa"/>
              <w:rPr>
                <w:color w:val="auto"/>
              </w:rPr>
            </w:pPr>
            <w:r w:rsidRPr="0060432D">
              <w:rPr>
                <w:color w:val="auto"/>
              </w:rPr>
              <w:t>80～100</w:t>
            </w:r>
          </w:p>
        </w:tc>
        <w:tc>
          <w:tcPr>
            <w:tcW w:w="514" w:type="pct"/>
            <w:vAlign w:val="center"/>
          </w:tcPr>
          <w:p w14:paraId="69245A35" w14:textId="77777777" w:rsidR="00432261" w:rsidRPr="0060432D" w:rsidRDefault="00432261" w:rsidP="00432261">
            <w:pPr>
              <w:pStyle w:val="affa"/>
              <w:rPr>
                <w:color w:val="auto"/>
              </w:rPr>
            </w:pPr>
            <w:r w:rsidRPr="0060432D">
              <w:rPr>
                <w:color w:val="auto"/>
              </w:rPr>
              <w:t>0～15</w:t>
            </w:r>
          </w:p>
        </w:tc>
        <w:tc>
          <w:tcPr>
            <w:tcW w:w="458" w:type="pct"/>
            <w:vAlign w:val="center"/>
          </w:tcPr>
          <w:p w14:paraId="32A593CC" w14:textId="77777777" w:rsidR="00432261" w:rsidRPr="0060432D" w:rsidRDefault="00432261" w:rsidP="00432261">
            <w:pPr>
              <w:pStyle w:val="affa"/>
              <w:rPr>
                <w:color w:val="auto"/>
              </w:rPr>
            </w:pPr>
            <w:r w:rsidRPr="0060432D">
              <w:rPr>
                <w:color w:val="auto"/>
              </w:rPr>
              <w:t>0</w:t>
            </w:r>
          </w:p>
        </w:tc>
        <w:tc>
          <w:tcPr>
            <w:tcW w:w="458" w:type="pct"/>
            <w:vAlign w:val="center"/>
          </w:tcPr>
          <w:p w14:paraId="1523CC35" w14:textId="77777777" w:rsidR="00432261" w:rsidRPr="0060432D" w:rsidRDefault="00432261" w:rsidP="00432261">
            <w:pPr>
              <w:pStyle w:val="affa"/>
              <w:rPr>
                <w:color w:val="auto"/>
              </w:rPr>
            </w:pPr>
            <w:r w:rsidRPr="0060432D">
              <w:rPr>
                <w:color w:val="auto"/>
              </w:rPr>
              <w:t>-</w:t>
            </w:r>
          </w:p>
        </w:tc>
        <w:tc>
          <w:tcPr>
            <w:tcW w:w="403" w:type="pct"/>
            <w:vAlign w:val="center"/>
          </w:tcPr>
          <w:p w14:paraId="195DD197" w14:textId="77777777" w:rsidR="00432261" w:rsidRPr="0060432D" w:rsidRDefault="00432261" w:rsidP="00432261">
            <w:pPr>
              <w:pStyle w:val="affa"/>
              <w:rPr>
                <w:color w:val="auto"/>
              </w:rPr>
            </w:pPr>
            <w:r w:rsidRPr="0060432D">
              <w:rPr>
                <w:color w:val="auto"/>
              </w:rPr>
              <w:t>-</w:t>
            </w:r>
          </w:p>
        </w:tc>
        <w:tc>
          <w:tcPr>
            <w:tcW w:w="322" w:type="pct"/>
            <w:vAlign w:val="center"/>
          </w:tcPr>
          <w:p w14:paraId="3F3E5A82" w14:textId="77777777" w:rsidR="00432261" w:rsidRPr="0060432D" w:rsidRDefault="00432261" w:rsidP="00432261">
            <w:pPr>
              <w:pStyle w:val="affa"/>
              <w:rPr>
                <w:color w:val="auto"/>
              </w:rPr>
            </w:pPr>
            <w:r w:rsidRPr="0060432D">
              <w:rPr>
                <w:color w:val="auto"/>
              </w:rPr>
              <w:t>-</w:t>
            </w:r>
          </w:p>
        </w:tc>
      </w:tr>
      <w:tr w:rsidR="00432261" w:rsidRPr="0060432D" w14:paraId="4EF4414D" w14:textId="77777777" w:rsidTr="0063061C">
        <w:trPr>
          <w:trHeight w:val="20"/>
          <w:jc w:val="center"/>
        </w:trPr>
        <w:tc>
          <w:tcPr>
            <w:tcW w:w="678" w:type="pct"/>
            <w:vMerge/>
            <w:vAlign w:val="center"/>
          </w:tcPr>
          <w:p w14:paraId="17C794E1" w14:textId="77777777" w:rsidR="00432261" w:rsidRPr="0060432D" w:rsidRDefault="00432261" w:rsidP="00432261">
            <w:pPr>
              <w:pStyle w:val="affa"/>
              <w:rPr>
                <w:color w:val="auto"/>
              </w:rPr>
            </w:pPr>
          </w:p>
        </w:tc>
        <w:tc>
          <w:tcPr>
            <w:tcW w:w="625" w:type="pct"/>
            <w:vAlign w:val="center"/>
          </w:tcPr>
          <w:p w14:paraId="5EA72E63" w14:textId="77777777" w:rsidR="00432261" w:rsidRPr="0060432D" w:rsidRDefault="00432261" w:rsidP="00432261">
            <w:pPr>
              <w:pStyle w:val="affa"/>
              <w:rPr>
                <w:color w:val="auto"/>
              </w:rPr>
            </w:pPr>
            <w:r w:rsidRPr="0060432D">
              <w:rPr>
                <w:color w:val="auto"/>
              </w:rPr>
              <w:t>4.75～19.0</w:t>
            </w:r>
          </w:p>
        </w:tc>
        <w:tc>
          <w:tcPr>
            <w:tcW w:w="514" w:type="pct"/>
            <w:vAlign w:val="center"/>
          </w:tcPr>
          <w:p w14:paraId="4EAB8413" w14:textId="77777777" w:rsidR="00432261" w:rsidRPr="0060432D" w:rsidRDefault="00432261" w:rsidP="00432261">
            <w:pPr>
              <w:pStyle w:val="affa"/>
              <w:rPr>
                <w:color w:val="auto"/>
              </w:rPr>
            </w:pPr>
            <w:r w:rsidRPr="0060432D">
              <w:rPr>
                <w:color w:val="auto"/>
              </w:rPr>
              <w:t>-</w:t>
            </w:r>
          </w:p>
        </w:tc>
        <w:tc>
          <w:tcPr>
            <w:tcW w:w="514" w:type="pct"/>
            <w:vAlign w:val="center"/>
          </w:tcPr>
          <w:p w14:paraId="24F6AD43" w14:textId="77777777" w:rsidR="00432261" w:rsidRPr="0060432D" w:rsidRDefault="00432261" w:rsidP="00432261">
            <w:pPr>
              <w:pStyle w:val="affa"/>
              <w:rPr>
                <w:color w:val="auto"/>
              </w:rPr>
            </w:pPr>
            <w:r w:rsidRPr="0060432D">
              <w:rPr>
                <w:color w:val="auto"/>
              </w:rPr>
              <w:t>95～100</w:t>
            </w:r>
          </w:p>
        </w:tc>
        <w:tc>
          <w:tcPr>
            <w:tcW w:w="514" w:type="pct"/>
            <w:vAlign w:val="center"/>
          </w:tcPr>
          <w:p w14:paraId="2661AD72" w14:textId="77777777" w:rsidR="00432261" w:rsidRPr="0060432D" w:rsidRDefault="00432261" w:rsidP="00432261">
            <w:pPr>
              <w:pStyle w:val="affa"/>
              <w:rPr>
                <w:color w:val="auto"/>
              </w:rPr>
            </w:pPr>
            <w:r w:rsidRPr="0060432D">
              <w:rPr>
                <w:color w:val="auto"/>
              </w:rPr>
              <w:t>85～100</w:t>
            </w:r>
          </w:p>
        </w:tc>
        <w:tc>
          <w:tcPr>
            <w:tcW w:w="514" w:type="pct"/>
            <w:vAlign w:val="center"/>
          </w:tcPr>
          <w:p w14:paraId="0C47BA8B" w14:textId="77777777" w:rsidR="00432261" w:rsidRPr="0060432D" w:rsidRDefault="00432261" w:rsidP="00432261">
            <w:pPr>
              <w:pStyle w:val="affa"/>
              <w:rPr>
                <w:color w:val="auto"/>
              </w:rPr>
            </w:pPr>
            <w:r w:rsidRPr="0060432D">
              <w:rPr>
                <w:color w:val="auto"/>
              </w:rPr>
              <w:t>40～60</w:t>
            </w:r>
          </w:p>
        </w:tc>
        <w:tc>
          <w:tcPr>
            <w:tcW w:w="458" w:type="pct"/>
            <w:vAlign w:val="center"/>
          </w:tcPr>
          <w:p w14:paraId="36CC2EF4" w14:textId="77777777" w:rsidR="00432261" w:rsidRPr="0060432D" w:rsidRDefault="00432261" w:rsidP="00432261">
            <w:pPr>
              <w:pStyle w:val="affa"/>
              <w:rPr>
                <w:color w:val="auto"/>
              </w:rPr>
            </w:pPr>
            <w:r w:rsidRPr="0060432D">
              <w:rPr>
                <w:color w:val="auto"/>
              </w:rPr>
              <w:t>0～15</w:t>
            </w:r>
          </w:p>
        </w:tc>
        <w:tc>
          <w:tcPr>
            <w:tcW w:w="458" w:type="pct"/>
            <w:vAlign w:val="center"/>
          </w:tcPr>
          <w:p w14:paraId="523212EB" w14:textId="77777777" w:rsidR="00432261" w:rsidRPr="0060432D" w:rsidRDefault="00432261" w:rsidP="00432261">
            <w:pPr>
              <w:pStyle w:val="affa"/>
              <w:rPr>
                <w:color w:val="auto"/>
              </w:rPr>
            </w:pPr>
            <w:r w:rsidRPr="0060432D">
              <w:rPr>
                <w:color w:val="auto"/>
              </w:rPr>
              <w:t>0</w:t>
            </w:r>
          </w:p>
        </w:tc>
        <w:tc>
          <w:tcPr>
            <w:tcW w:w="403" w:type="pct"/>
            <w:vAlign w:val="center"/>
          </w:tcPr>
          <w:p w14:paraId="660C97C3" w14:textId="77777777" w:rsidR="00432261" w:rsidRPr="0060432D" w:rsidRDefault="00432261" w:rsidP="00432261">
            <w:pPr>
              <w:pStyle w:val="affa"/>
              <w:rPr>
                <w:color w:val="auto"/>
              </w:rPr>
            </w:pPr>
            <w:r w:rsidRPr="0060432D">
              <w:rPr>
                <w:color w:val="auto"/>
              </w:rPr>
              <w:t>-</w:t>
            </w:r>
          </w:p>
        </w:tc>
        <w:tc>
          <w:tcPr>
            <w:tcW w:w="322" w:type="pct"/>
            <w:vAlign w:val="center"/>
          </w:tcPr>
          <w:p w14:paraId="0C26FE3E" w14:textId="77777777" w:rsidR="00432261" w:rsidRPr="0060432D" w:rsidRDefault="00432261" w:rsidP="00432261">
            <w:pPr>
              <w:pStyle w:val="affa"/>
              <w:rPr>
                <w:color w:val="auto"/>
              </w:rPr>
            </w:pPr>
            <w:r w:rsidRPr="0060432D">
              <w:rPr>
                <w:color w:val="auto"/>
              </w:rPr>
              <w:t>-</w:t>
            </w:r>
          </w:p>
        </w:tc>
      </w:tr>
      <w:tr w:rsidR="00432261" w:rsidRPr="0060432D" w14:paraId="0F38BDBF" w14:textId="77777777" w:rsidTr="0063061C">
        <w:trPr>
          <w:trHeight w:val="20"/>
          <w:jc w:val="center"/>
        </w:trPr>
        <w:tc>
          <w:tcPr>
            <w:tcW w:w="678" w:type="pct"/>
            <w:vMerge/>
            <w:vAlign w:val="center"/>
          </w:tcPr>
          <w:p w14:paraId="0B7A0A55" w14:textId="77777777" w:rsidR="00432261" w:rsidRPr="0060432D" w:rsidRDefault="00432261" w:rsidP="00432261">
            <w:pPr>
              <w:pStyle w:val="affa"/>
              <w:rPr>
                <w:color w:val="auto"/>
              </w:rPr>
            </w:pPr>
          </w:p>
        </w:tc>
        <w:tc>
          <w:tcPr>
            <w:tcW w:w="625" w:type="pct"/>
            <w:vAlign w:val="center"/>
          </w:tcPr>
          <w:p w14:paraId="63EB0CCF" w14:textId="77777777" w:rsidR="00432261" w:rsidRPr="0060432D" w:rsidRDefault="00432261" w:rsidP="00432261">
            <w:pPr>
              <w:pStyle w:val="affa"/>
              <w:rPr>
                <w:color w:val="auto"/>
              </w:rPr>
            </w:pPr>
            <w:r w:rsidRPr="0060432D">
              <w:rPr>
                <w:color w:val="auto"/>
              </w:rPr>
              <w:t>16.0～26.5</w:t>
            </w:r>
          </w:p>
        </w:tc>
        <w:tc>
          <w:tcPr>
            <w:tcW w:w="514" w:type="pct"/>
            <w:vAlign w:val="center"/>
          </w:tcPr>
          <w:p w14:paraId="4B57484D" w14:textId="77777777" w:rsidR="00432261" w:rsidRPr="0060432D" w:rsidRDefault="00432261" w:rsidP="00432261">
            <w:pPr>
              <w:pStyle w:val="affa"/>
              <w:rPr>
                <w:color w:val="auto"/>
              </w:rPr>
            </w:pPr>
            <w:r w:rsidRPr="0060432D">
              <w:rPr>
                <w:color w:val="auto"/>
              </w:rPr>
              <w:t>-</w:t>
            </w:r>
          </w:p>
        </w:tc>
        <w:tc>
          <w:tcPr>
            <w:tcW w:w="514" w:type="pct"/>
            <w:vAlign w:val="center"/>
          </w:tcPr>
          <w:p w14:paraId="6E7D8969" w14:textId="77777777" w:rsidR="00432261" w:rsidRPr="0060432D" w:rsidRDefault="00432261" w:rsidP="00432261">
            <w:pPr>
              <w:pStyle w:val="affa"/>
              <w:rPr>
                <w:color w:val="auto"/>
              </w:rPr>
            </w:pPr>
            <w:r w:rsidRPr="0060432D">
              <w:rPr>
                <w:color w:val="auto"/>
              </w:rPr>
              <w:t>-</w:t>
            </w:r>
          </w:p>
        </w:tc>
        <w:tc>
          <w:tcPr>
            <w:tcW w:w="514" w:type="pct"/>
            <w:vAlign w:val="center"/>
          </w:tcPr>
          <w:p w14:paraId="610D805F" w14:textId="77777777" w:rsidR="00432261" w:rsidRPr="0060432D" w:rsidRDefault="00432261" w:rsidP="00432261">
            <w:pPr>
              <w:pStyle w:val="affa"/>
              <w:rPr>
                <w:color w:val="auto"/>
              </w:rPr>
            </w:pPr>
            <w:r w:rsidRPr="0060432D">
              <w:rPr>
                <w:color w:val="auto"/>
              </w:rPr>
              <w:t>95～100</w:t>
            </w:r>
          </w:p>
        </w:tc>
        <w:tc>
          <w:tcPr>
            <w:tcW w:w="514" w:type="pct"/>
            <w:vAlign w:val="center"/>
          </w:tcPr>
          <w:p w14:paraId="5E02A6D5" w14:textId="77777777" w:rsidR="00432261" w:rsidRPr="0060432D" w:rsidRDefault="00432261" w:rsidP="00432261">
            <w:pPr>
              <w:pStyle w:val="affa"/>
              <w:rPr>
                <w:color w:val="auto"/>
              </w:rPr>
            </w:pPr>
            <w:r w:rsidRPr="0060432D">
              <w:rPr>
                <w:color w:val="auto"/>
              </w:rPr>
              <w:t>55～70</w:t>
            </w:r>
          </w:p>
        </w:tc>
        <w:tc>
          <w:tcPr>
            <w:tcW w:w="458" w:type="pct"/>
            <w:vAlign w:val="center"/>
          </w:tcPr>
          <w:p w14:paraId="26C72FEB" w14:textId="77777777" w:rsidR="00432261" w:rsidRPr="0060432D" w:rsidRDefault="00432261" w:rsidP="00432261">
            <w:pPr>
              <w:pStyle w:val="affa"/>
              <w:rPr>
                <w:color w:val="auto"/>
              </w:rPr>
            </w:pPr>
            <w:r w:rsidRPr="0060432D">
              <w:rPr>
                <w:color w:val="auto"/>
              </w:rPr>
              <w:t>25～40</w:t>
            </w:r>
          </w:p>
        </w:tc>
        <w:tc>
          <w:tcPr>
            <w:tcW w:w="458" w:type="pct"/>
            <w:vAlign w:val="center"/>
          </w:tcPr>
          <w:p w14:paraId="42860B7C" w14:textId="77777777" w:rsidR="00432261" w:rsidRPr="0060432D" w:rsidRDefault="00432261" w:rsidP="00432261">
            <w:pPr>
              <w:pStyle w:val="affa"/>
              <w:rPr>
                <w:color w:val="auto"/>
              </w:rPr>
            </w:pPr>
            <w:r w:rsidRPr="0060432D">
              <w:rPr>
                <w:color w:val="auto"/>
              </w:rPr>
              <w:t>0～10</w:t>
            </w:r>
          </w:p>
        </w:tc>
        <w:tc>
          <w:tcPr>
            <w:tcW w:w="403" w:type="pct"/>
            <w:vAlign w:val="center"/>
          </w:tcPr>
          <w:p w14:paraId="2B7367F8" w14:textId="77777777" w:rsidR="00432261" w:rsidRPr="0060432D" w:rsidRDefault="00432261" w:rsidP="00432261">
            <w:pPr>
              <w:pStyle w:val="affa"/>
              <w:rPr>
                <w:color w:val="auto"/>
              </w:rPr>
            </w:pPr>
            <w:r w:rsidRPr="0060432D">
              <w:rPr>
                <w:color w:val="auto"/>
              </w:rPr>
              <w:t>0</w:t>
            </w:r>
          </w:p>
        </w:tc>
        <w:tc>
          <w:tcPr>
            <w:tcW w:w="322" w:type="pct"/>
            <w:vAlign w:val="center"/>
          </w:tcPr>
          <w:p w14:paraId="0568595B" w14:textId="77777777" w:rsidR="00432261" w:rsidRPr="0060432D" w:rsidRDefault="00432261" w:rsidP="00432261">
            <w:pPr>
              <w:pStyle w:val="affa"/>
              <w:rPr>
                <w:color w:val="auto"/>
              </w:rPr>
            </w:pPr>
            <w:r w:rsidRPr="0060432D">
              <w:rPr>
                <w:color w:val="auto"/>
              </w:rPr>
              <w:t>-</w:t>
            </w:r>
          </w:p>
        </w:tc>
      </w:tr>
      <w:tr w:rsidR="00432261" w:rsidRPr="0060432D" w14:paraId="2950D62C" w14:textId="77777777" w:rsidTr="0063061C">
        <w:trPr>
          <w:trHeight w:val="20"/>
          <w:jc w:val="center"/>
        </w:trPr>
        <w:tc>
          <w:tcPr>
            <w:tcW w:w="678" w:type="pct"/>
            <w:vMerge/>
            <w:vAlign w:val="center"/>
          </w:tcPr>
          <w:p w14:paraId="0ED3F905" w14:textId="77777777" w:rsidR="00432261" w:rsidRPr="0060432D" w:rsidRDefault="00432261" w:rsidP="00432261">
            <w:pPr>
              <w:pStyle w:val="affa"/>
              <w:rPr>
                <w:color w:val="auto"/>
              </w:rPr>
            </w:pPr>
          </w:p>
        </w:tc>
        <w:tc>
          <w:tcPr>
            <w:tcW w:w="625" w:type="pct"/>
            <w:vAlign w:val="center"/>
          </w:tcPr>
          <w:p w14:paraId="7504E3DE" w14:textId="77777777" w:rsidR="00432261" w:rsidRPr="0060432D" w:rsidRDefault="00432261" w:rsidP="00432261">
            <w:pPr>
              <w:pStyle w:val="affa"/>
              <w:rPr>
                <w:color w:val="auto"/>
              </w:rPr>
            </w:pPr>
            <w:r w:rsidRPr="0060432D">
              <w:rPr>
                <w:color w:val="auto"/>
              </w:rPr>
              <w:t>16.0～31.5</w:t>
            </w:r>
          </w:p>
        </w:tc>
        <w:tc>
          <w:tcPr>
            <w:tcW w:w="514" w:type="pct"/>
            <w:vAlign w:val="center"/>
          </w:tcPr>
          <w:p w14:paraId="57A6BE8C" w14:textId="77777777" w:rsidR="00432261" w:rsidRPr="0060432D" w:rsidRDefault="00432261" w:rsidP="00432261">
            <w:pPr>
              <w:pStyle w:val="affa"/>
              <w:rPr>
                <w:color w:val="auto"/>
              </w:rPr>
            </w:pPr>
            <w:r w:rsidRPr="0060432D">
              <w:rPr>
                <w:color w:val="auto"/>
              </w:rPr>
              <w:t>-</w:t>
            </w:r>
          </w:p>
        </w:tc>
        <w:tc>
          <w:tcPr>
            <w:tcW w:w="514" w:type="pct"/>
            <w:vAlign w:val="center"/>
          </w:tcPr>
          <w:p w14:paraId="32E8E74A" w14:textId="77777777" w:rsidR="00432261" w:rsidRPr="0060432D" w:rsidRDefault="00432261" w:rsidP="00432261">
            <w:pPr>
              <w:pStyle w:val="affa"/>
              <w:rPr>
                <w:color w:val="auto"/>
              </w:rPr>
            </w:pPr>
            <w:r w:rsidRPr="0060432D">
              <w:rPr>
                <w:color w:val="auto"/>
              </w:rPr>
              <w:t>-</w:t>
            </w:r>
          </w:p>
        </w:tc>
        <w:tc>
          <w:tcPr>
            <w:tcW w:w="514" w:type="pct"/>
            <w:vAlign w:val="center"/>
          </w:tcPr>
          <w:p w14:paraId="2BFDC0F9" w14:textId="77777777" w:rsidR="00432261" w:rsidRPr="0060432D" w:rsidRDefault="00432261" w:rsidP="00432261">
            <w:pPr>
              <w:pStyle w:val="affa"/>
              <w:rPr>
                <w:color w:val="auto"/>
              </w:rPr>
            </w:pPr>
            <w:r w:rsidRPr="0060432D">
              <w:rPr>
                <w:color w:val="auto"/>
              </w:rPr>
              <w:t>95～100</w:t>
            </w:r>
          </w:p>
        </w:tc>
        <w:tc>
          <w:tcPr>
            <w:tcW w:w="514" w:type="pct"/>
            <w:vAlign w:val="center"/>
          </w:tcPr>
          <w:p w14:paraId="40E0E80C" w14:textId="77777777" w:rsidR="00432261" w:rsidRPr="0060432D" w:rsidRDefault="00432261" w:rsidP="00432261">
            <w:pPr>
              <w:pStyle w:val="affa"/>
              <w:rPr>
                <w:color w:val="auto"/>
              </w:rPr>
            </w:pPr>
            <w:r w:rsidRPr="0060432D">
              <w:rPr>
                <w:color w:val="auto"/>
              </w:rPr>
              <w:t>85～100</w:t>
            </w:r>
          </w:p>
        </w:tc>
        <w:tc>
          <w:tcPr>
            <w:tcW w:w="458" w:type="pct"/>
            <w:vAlign w:val="center"/>
          </w:tcPr>
          <w:p w14:paraId="0F32FB2A" w14:textId="77777777" w:rsidR="00432261" w:rsidRPr="0060432D" w:rsidRDefault="00432261" w:rsidP="00432261">
            <w:pPr>
              <w:pStyle w:val="affa"/>
              <w:rPr>
                <w:color w:val="auto"/>
              </w:rPr>
            </w:pPr>
            <w:r w:rsidRPr="0060432D">
              <w:rPr>
                <w:color w:val="auto"/>
              </w:rPr>
              <w:t>55～70</w:t>
            </w:r>
          </w:p>
        </w:tc>
        <w:tc>
          <w:tcPr>
            <w:tcW w:w="458" w:type="pct"/>
            <w:vAlign w:val="center"/>
          </w:tcPr>
          <w:p w14:paraId="31DA35D4" w14:textId="77777777" w:rsidR="00432261" w:rsidRPr="0060432D" w:rsidRDefault="00432261" w:rsidP="00432261">
            <w:pPr>
              <w:pStyle w:val="affa"/>
              <w:rPr>
                <w:color w:val="auto"/>
              </w:rPr>
            </w:pPr>
            <w:r w:rsidRPr="0060432D">
              <w:rPr>
                <w:color w:val="auto"/>
              </w:rPr>
              <w:t>25～40</w:t>
            </w:r>
          </w:p>
        </w:tc>
        <w:tc>
          <w:tcPr>
            <w:tcW w:w="403" w:type="pct"/>
            <w:vAlign w:val="center"/>
          </w:tcPr>
          <w:p w14:paraId="1B4FC901" w14:textId="77777777" w:rsidR="00432261" w:rsidRPr="0060432D" w:rsidRDefault="00432261" w:rsidP="00432261">
            <w:pPr>
              <w:pStyle w:val="affa"/>
              <w:rPr>
                <w:color w:val="auto"/>
              </w:rPr>
            </w:pPr>
            <w:r w:rsidRPr="0060432D">
              <w:rPr>
                <w:color w:val="auto"/>
              </w:rPr>
              <w:t>0～10</w:t>
            </w:r>
          </w:p>
        </w:tc>
        <w:tc>
          <w:tcPr>
            <w:tcW w:w="322" w:type="pct"/>
            <w:vAlign w:val="center"/>
          </w:tcPr>
          <w:p w14:paraId="5EDEEDAC" w14:textId="77777777" w:rsidR="00432261" w:rsidRPr="0060432D" w:rsidRDefault="00432261" w:rsidP="00432261">
            <w:pPr>
              <w:pStyle w:val="affa"/>
              <w:rPr>
                <w:color w:val="auto"/>
              </w:rPr>
            </w:pPr>
            <w:r w:rsidRPr="0060432D">
              <w:rPr>
                <w:color w:val="auto"/>
              </w:rPr>
              <w:t>0</w:t>
            </w:r>
          </w:p>
        </w:tc>
      </w:tr>
    </w:tbl>
    <w:p w14:paraId="1D352509" w14:textId="77777777" w:rsidR="00432261" w:rsidRPr="0060432D" w:rsidRDefault="00432261" w:rsidP="00432261">
      <w:pPr>
        <w:spacing w:line="360" w:lineRule="auto"/>
        <w:ind w:rightChars="100" w:right="240"/>
        <w:rPr>
          <w:b/>
          <w:bCs/>
          <w:sz w:val="28"/>
          <w:szCs w:val="28"/>
        </w:rPr>
      </w:pPr>
      <w:r w:rsidRPr="0060432D">
        <w:rPr>
          <w:rFonts w:hint="eastAsia"/>
          <w:b/>
          <w:bCs/>
          <w:sz w:val="28"/>
          <w:szCs w:val="28"/>
        </w:rPr>
        <w:t>（3）细集料</w:t>
      </w:r>
    </w:p>
    <w:p w14:paraId="1ADA95F3" w14:textId="77777777" w:rsidR="00432261" w:rsidRPr="0060432D" w:rsidRDefault="00432261" w:rsidP="00432261">
      <w:pPr>
        <w:pStyle w:val="aff6"/>
        <w:ind w:firstLine="480"/>
        <w:rPr>
          <w:rFonts w:ascii="宋体" w:hAnsi="宋体"/>
          <w:szCs w:val="24"/>
        </w:rPr>
      </w:pPr>
      <w:r w:rsidRPr="0060432D">
        <w:rPr>
          <w:rFonts w:ascii="宋体" w:hAnsi="宋体" w:hint="eastAsia"/>
          <w:szCs w:val="24"/>
        </w:rPr>
        <w:t>① 细集料应采用质地坚硬、耐久、洁净的天然砂，不宜使用再生细集料，并应符合表《天然砂</w:t>
      </w:r>
      <w:r w:rsidRPr="0060432D">
        <w:rPr>
          <w:rFonts w:ascii="宋体" w:hAnsi="宋体" w:hint="eastAsia"/>
          <w:szCs w:val="24"/>
        </w:rPr>
        <w:t>技术指标》的规定。</w:t>
      </w:r>
    </w:p>
    <w:p w14:paraId="4EB75049" w14:textId="77777777" w:rsidR="00432261" w:rsidRPr="0060432D" w:rsidRDefault="00432261" w:rsidP="00432261">
      <w:pPr>
        <w:pStyle w:val="aff6"/>
        <w:ind w:firstLine="480"/>
        <w:rPr>
          <w:rFonts w:ascii="宋体" w:hAnsi="宋体"/>
          <w:szCs w:val="24"/>
        </w:rPr>
      </w:pPr>
      <w:r w:rsidRPr="0060432D">
        <w:rPr>
          <w:rFonts w:ascii="宋体" w:hAnsi="宋体" w:hint="eastAsia"/>
          <w:szCs w:val="24"/>
        </w:rPr>
        <w:t>② 天然砂的级配范围应符合表《天然砂的级配范围》的规定。</w:t>
      </w:r>
    </w:p>
    <w:p w14:paraId="698FE585" w14:textId="77777777" w:rsidR="00432261" w:rsidRPr="0060432D" w:rsidRDefault="00432261" w:rsidP="00432261">
      <w:pPr>
        <w:pStyle w:val="aff6"/>
        <w:ind w:firstLine="480"/>
        <w:rPr>
          <w:rFonts w:ascii="宋体" w:hAnsi="宋体"/>
          <w:szCs w:val="24"/>
        </w:rPr>
      </w:pPr>
      <w:r w:rsidRPr="0060432D">
        <w:rPr>
          <w:rFonts w:ascii="宋体" w:hAnsi="宋体" w:hint="eastAsia"/>
          <w:szCs w:val="24"/>
        </w:rPr>
        <w:t>③ 细度模数差值超过0.3</w:t>
      </w:r>
      <w:proofErr w:type="gramStart"/>
      <w:r w:rsidRPr="0060432D">
        <w:rPr>
          <w:rFonts w:ascii="宋体" w:hAnsi="宋体" w:hint="eastAsia"/>
          <w:szCs w:val="24"/>
        </w:rPr>
        <w:t>的砂应分别</w:t>
      </w:r>
      <w:proofErr w:type="gramEnd"/>
      <w:r w:rsidRPr="0060432D">
        <w:rPr>
          <w:rFonts w:ascii="宋体" w:hAnsi="宋体" w:hint="eastAsia"/>
          <w:szCs w:val="24"/>
        </w:rPr>
        <w:t>堆放，分别进行配合比设计。</w:t>
      </w:r>
    </w:p>
    <w:p w14:paraId="506519D3" w14:textId="77777777" w:rsidR="00432261" w:rsidRPr="0060432D" w:rsidRDefault="00432261" w:rsidP="00432261">
      <w:pPr>
        <w:pStyle w:val="aff8"/>
        <w:spacing w:before="97" w:after="32" w:line="276" w:lineRule="auto"/>
        <w:ind w:firstLine="480"/>
        <w:rPr>
          <w:rFonts w:ascii="宋体" w:eastAsia="宋体" w:hAnsi="宋体"/>
          <w:szCs w:val="24"/>
        </w:rPr>
      </w:pPr>
      <w:r w:rsidRPr="0060432D">
        <w:rPr>
          <w:rFonts w:ascii="宋体" w:eastAsia="宋体" w:hAnsi="宋体" w:hint="eastAsia"/>
          <w:szCs w:val="24"/>
        </w:rPr>
        <w:t>《天然砂技术指标》</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6246"/>
        <w:gridCol w:w="4074"/>
      </w:tblGrid>
      <w:tr w:rsidR="00432261" w:rsidRPr="0060432D" w14:paraId="24BDF1CA" w14:textId="77777777" w:rsidTr="0063061C">
        <w:trPr>
          <w:trHeight w:val="20"/>
          <w:tblHeader/>
          <w:jc w:val="center"/>
        </w:trPr>
        <w:tc>
          <w:tcPr>
            <w:tcW w:w="3026" w:type="pct"/>
            <w:vMerge w:val="restart"/>
            <w:vAlign w:val="center"/>
          </w:tcPr>
          <w:p w14:paraId="519C8CD1"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项目</w:t>
            </w:r>
          </w:p>
        </w:tc>
        <w:tc>
          <w:tcPr>
            <w:tcW w:w="1974" w:type="pct"/>
            <w:vAlign w:val="center"/>
          </w:tcPr>
          <w:p w14:paraId="7DD30D9B"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技术要求</w:t>
            </w:r>
          </w:p>
        </w:tc>
      </w:tr>
      <w:tr w:rsidR="00432261" w:rsidRPr="0060432D" w14:paraId="013F2080" w14:textId="77777777" w:rsidTr="0063061C">
        <w:trPr>
          <w:trHeight w:val="20"/>
          <w:tblHeader/>
          <w:jc w:val="center"/>
        </w:trPr>
        <w:tc>
          <w:tcPr>
            <w:tcW w:w="3026" w:type="pct"/>
            <w:vMerge/>
            <w:vAlign w:val="center"/>
          </w:tcPr>
          <w:p w14:paraId="25F19D3D" w14:textId="77777777" w:rsidR="00432261" w:rsidRPr="0060432D" w:rsidRDefault="00432261" w:rsidP="00432261">
            <w:pPr>
              <w:pStyle w:val="aff9"/>
              <w:rPr>
                <w:rFonts w:ascii="宋体" w:hAnsi="宋体"/>
                <w:color w:val="auto"/>
                <w:sz w:val="24"/>
                <w:szCs w:val="24"/>
              </w:rPr>
            </w:pPr>
          </w:p>
        </w:tc>
        <w:tc>
          <w:tcPr>
            <w:tcW w:w="1974" w:type="pct"/>
            <w:vAlign w:val="center"/>
          </w:tcPr>
          <w:p w14:paraId="4129F23F"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Ⅲ级</w:t>
            </w:r>
          </w:p>
        </w:tc>
      </w:tr>
      <w:tr w:rsidR="00432261" w:rsidRPr="0060432D" w14:paraId="706C0819" w14:textId="77777777" w:rsidTr="0063061C">
        <w:trPr>
          <w:trHeight w:val="20"/>
          <w:jc w:val="center"/>
        </w:trPr>
        <w:tc>
          <w:tcPr>
            <w:tcW w:w="3026" w:type="pct"/>
            <w:vAlign w:val="center"/>
          </w:tcPr>
          <w:p w14:paraId="6DCE7828"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坚固性（按质量损失计）（%）≤</w:t>
            </w:r>
          </w:p>
        </w:tc>
        <w:tc>
          <w:tcPr>
            <w:tcW w:w="1974" w:type="pct"/>
            <w:vAlign w:val="center"/>
          </w:tcPr>
          <w:p w14:paraId="24E49670"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10.0</w:t>
            </w:r>
          </w:p>
        </w:tc>
      </w:tr>
      <w:tr w:rsidR="00432261" w:rsidRPr="0060432D" w14:paraId="71CA3435" w14:textId="77777777" w:rsidTr="0063061C">
        <w:trPr>
          <w:trHeight w:val="20"/>
          <w:jc w:val="center"/>
        </w:trPr>
        <w:tc>
          <w:tcPr>
            <w:tcW w:w="3026" w:type="pct"/>
            <w:vAlign w:val="center"/>
          </w:tcPr>
          <w:p w14:paraId="7B7F96DF"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含泥量（按质量计）（%）≤</w:t>
            </w:r>
          </w:p>
        </w:tc>
        <w:tc>
          <w:tcPr>
            <w:tcW w:w="1974" w:type="pct"/>
            <w:vAlign w:val="center"/>
          </w:tcPr>
          <w:p w14:paraId="68CBE983"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3.0</w:t>
            </w:r>
          </w:p>
        </w:tc>
      </w:tr>
      <w:tr w:rsidR="00432261" w:rsidRPr="0060432D" w14:paraId="41D84318" w14:textId="77777777" w:rsidTr="0063061C">
        <w:trPr>
          <w:trHeight w:val="20"/>
          <w:jc w:val="center"/>
        </w:trPr>
        <w:tc>
          <w:tcPr>
            <w:tcW w:w="3026" w:type="pct"/>
            <w:vAlign w:val="center"/>
          </w:tcPr>
          <w:p w14:paraId="7541CB7D"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泥块含量（按质量计）（%）≤</w:t>
            </w:r>
          </w:p>
        </w:tc>
        <w:tc>
          <w:tcPr>
            <w:tcW w:w="1974" w:type="pct"/>
            <w:vAlign w:val="center"/>
          </w:tcPr>
          <w:p w14:paraId="78286C86"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1.0</w:t>
            </w:r>
          </w:p>
        </w:tc>
      </w:tr>
      <w:tr w:rsidR="00432261" w:rsidRPr="0060432D" w14:paraId="704A2498" w14:textId="77777777" w:rsidTr="0063061C">
        <w:trPr>
          <w:trHeight w:val="20"/>
          <w:jc w:val="center"/>
        </w:trPr>
        <w:tc>
          <w:tcPr>
            <w:tcW w:w="3026" w:type="pct"/>
            <w:vAlign w:val="center"/>
          </w:tcPr>
          <w:p w14:paraId="2092D7A6"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氯离子含量（按质量计）（%）≤</w:t>
            </w:r>
          </w:p>
        </w:tc>
        <w:tc>
          <w:tcPr>
            <w:tcW w:w="1974" w:type="pct"/>
            <w:vAlign w:val="center"/>
          </w:tcPr>
          <w:p w14:paraId="3C67AC4F"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0.06</w:t>
            </w:r>
          </w:p>
        </w:tc>
      </w:tr>
      <w:tr w:rsidR="00432261" w:rsidRPr="0060432D" w14:paraId="4A90B4CD" w14:textId="77777777" w:rsidTr="0063061C">
        <w:trPr>
          <w:trHeight w:val="20"/>
          <w:jc w:val="center"/>
        </w:trPr>
        <w:tc>
          <w:tcPr>
            <w:tcW w:w="3026" w:type="pct"/>
            <w:vAlign w:val="center"/>
          </w:tcPr>
          <w:p w14:paraId="676AC983"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云母含量（按质量计）（%）≤</w:t>
            </w:r>
          </w:p>
        </w:tc>
        <w:tc>
          <w:tcPr>
            <w:tcW w:w="1974" w:type="pct"/>
            <w:vAlign w:val="center"/>
          </w:tcPr>
          <w:p w14:paraId="06C18ED2"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2.0</w:t>
            </w:r>
          </w:p>
        </w:tc>
      </w:tr>
      <w:tr w:rsidR="00432261" w:rsidRPr="0060432D" w14:paraId="0C5BF15A" w14:textId="77777777" w:rsidTr="0063061C">
        <w:trPr>
          <w:trHeight w:val="20"/>
          <w:jc w:val="center"/>
        </w:trPr>
        <w:tc>
          <w:tcPr>
            <w:tcW w:w="3026" w:type="pct"/>
            <w:vAlign w:val="center"/>
          </w:tcPr>
          <w:p w14:paraId="2C750440"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硫化物及硫酸盐含量（按</w:t>
            </w:r>
            <w:r w:rsidRPr="0060432D">
              <w:rPr>
                <w:rFonts w:ascii="宋体" w:hAnsi="宋体"/>
                <w:color w:val="auto"/>
                <w:sz w:val="24"/>
                <w:szCs w:val="24"/>
              </w:rPr>
              <w:t>SO</w:t>
            </w:r>
            <w:r w:rsidRPr="0060432D">
              <w:rPr>
                <w:rFonts w:ascii="宋体" w:hAnsi="宋体"/>
                <w:color w:val="auto"/>
                <w:sz w:val="24"/>
                <w:szCs w:val="24"/>
                <w:vertAlign w:val="subscript"/>
              </w:rPr>
              <w:t>3</w:t>
            </w:r>
            <w:r w:rsidRPr="0060432D">
              <w:rPr>
                <w:rFonts w:ascii="宋体" w:hAnsi="宋体" w:hint="eastAsia"/>
                <w:color w:val="auto"/>
                <w:sz w:val="24"/>
                <w:szCs w:val="24"/>
              </w:rPr>
              <w:t>质量计）（</w:t>
            </w:r>
            <w:r w:rsidRPr="0060432D">
              <w:rPr>
                <w:rFonts w:ascii="宋体" w:hAnsi="宋体"/>
                <w:color w:val="auto"/>
                <w:sz w:val="24"/>
                <w:szCs w:val="24"/>
              </w:rPr>
              <w:t>%</w:t>
            </w:r>
            <w:r w:rsidRPr="0060432D">
              <w:rPr>
                <w:rFonts w:ascii="宋体" w:hAnsi="宋体" w:hint="eastAsia"/>
                <w:color w:val="auto"/>
                <w:sz w:val="24"/>
                <w:szCs w:val="24"/>
              </w:rPr>
              <w:t>）≤</w:t>
            </w:r>
          </w:p>
        </w:tc>
        <w:tc>
          <w:tcPr>
            <w:tcW w:w="1974" w:type="pct"/>
            <w:vAlign w:val="center"/>
          </w:tcPr>
          <w:p w14:paraId="2030D4AF"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0.5</w:t>
            </w:r>
          </w:p>
        </w:tc>
      </w:tr>
      <w:tr w:rsidR="00432261" w:rsidRPr="0060432D" w14:paraId="3F3359AA" w14:textId="77777777" w:rsidTr="0063061C">
        <w:trPr>
          <w:trHeight w:val="20"/>
          <w:jc w:val="center"/>
        </w:trPr>
        <w:tc>
          <w:tcPr>
            <w:tcW w:w="3026" w:type="pct"/>
            <w:vAlign w:val="center"/>
          </w:tcPr>
          <w:p w14:paraId="3E46D0E1"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海砂中的贝壳类物质含量（按质量计）（%）≤</w:t>
            </w:r>
          </w:p>
        </w:tc>
        <w:tc>
          <w:tcPr>
            <w:tcW w:w="1974" w:type="pct"/>
            <w:vAlign w:val="center"/>
          </w:tcPr>
          <w:p w14:paraId="3DC810A5"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8.0</w:t>
            </w:r>
          </w:p>
        </w:tc>
      </w:tr>
      <w:tr w:rsidR="00432261" w:rsidRPr="0060432D" w14:paraId="18BC2323" w14:textId="77777777" w:rsidTr="0063061C">
        <w:trPr>
          <w:trHeight w:val="20"/>
          <w:jc w:val="center"/>
        </w:trPr>
        <w:tc>
          <w:tcPr>
            <w:tcW w:w="3026" w:type="pct"/>
            <w:vAlign w:val="center"/>
          </w:tcPr>
          <w:p w14:paraId="3003B2CA"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轻物质含量（按质量计）（</w:t>
            </w:r>
            <w:r w:rsidRPr="0060432D">
              <w:rPr>
                <w:rFonts w:ascii="宋体" w:hAnsi="宋体"/>
                <w:color w:val="auto"/>
                <w:sz w:val="24"/>
                <w:szCs w:val="24"/>
              </w:rPr>
              <w:t>%</w:t>
            </w:r>
            <w:r w:rsidRPr="0060432D">
              <w:rPr>
                <w:rFonts w:ascii="宋体" w:hAnsi="宋体" w:hint="eastAsia"/>
                <w:color w:val="auto"/>
                <w:sz w:val="24"/>
                <w:szCs w:val="24"/>
              </w:rPr>
              <w:t>）≤</w:t>
            </w:r>
          </w:p>
        </w:tc>
        <w:tc>
          <w:tcPr>
            <w:tcW w:w="1974" w:type="pct"/>
            <w:vAlign w:val="center"/>
          </w:tcPr>
          <w:p w14:paraId="18EEB5AB"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1.0</w:t>
            </w:r>
          </w:p>
        </w:tc>
      </w:tr>
      <w:tr w:rsidR="00432261" w:rsidRPr="0060432D" w14:paraId="67E0F1EC" w14:textId="77777777" w:rsidTr="0063061C">
        <w:trPr>
          <w:trHeight w:val="20"/>
          <w:jc w:val="center"/>
        </w:trPr>
        <w:tc>
          <w:tcPr>
            <w:tcW w:w="3026" w:type="pct"/>
            <w:vAlign w:val="center"/>
          </w:tcPr>
          <w:p w14:paraId="049CAA2B"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吸水率（%）≤</w:t>
            </w:r>
          </w:p>
        </w:tc>
        <w:tc>
          <w:tcPr>
            <w:tcW w:w="1974" w:type="pct"/>
            <w:vAlign w:val="center"/>
          </w:tcPr>
          <w:p w14:paraId="0938ECCC"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2.0</w:t>
            </w:r>
          </w:p>
        </w:tc>
      </w:tr>
      <w:tr w:rsidR="00432261" w:rsidRPr="0060432D" w14:paraId="4C23F927" w14:textId="77777777" w:rsidTr="0063061C">
        <w:trPr>
          <w:trHeight w:val="20"/>
          <w:jc w:val="center"/>
        </w:trPr>
        <w:tc>
          <w:tcPr>
            <w:tcW w:w="3026" w:type="pct"/>
            <w:vAlign w:val="center"/>
          </w:tcPr>
          <w:p w14:paraId="3BADE432"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表观密度（</w:t>
            </w:r>
            <w:r w:rsidRPr="0060432D">
              <w:rPr>
                <w:rFonts w:ascii="宋体" w:hAnsi="宋体"/>
                <w:color w:val="auto"/>
                <w:sz w:val="24"/>
                <w:szCs w:val="24"/>
              </w:rPr>
              <w:t>kg/ m³</w:t>
            </w:r>
            <w:r w:rsidRPr="0060432D">
              <w:rPr>
                <w:rFonts w:ascii="宋体" w:hAnsi="宋体" w:hint="eastAsia"/>
                <w:color w:val="auto"/>
                <w:sz w:val="24"/>
                <w:szCs w:val="24"/>
              </w:rPr>
              <w:t>）≥</w:t>
            </w:r>
          </w:p>
        </w:tc>
        <w:tc>
          <w:tcPr>
            <w:tcW w:w="1974" w:type="pct"/>
            <w:vAlign w:val="center"/>
          </w:tcPr>
          <w:p w14:paraId="19181680"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2500.0</w:t>
            </w:r>
          </w:p>
        </w:tc>
      </w:tr>
      <w:tr w:rsidR="00432261" w:rsidRPr="0060432D" w14:paraId="01132F9E" w14:textId="77777777" w:rsidTr="0063061C">
        <w:trPr>
          <w:trHeight w:val="20"/>
          <w:jc w:val="center"/>
        </w:trPr>
        <w:tc>
          <w:tcPr>
            <w:tcW w:w="3026" w:type="pct"/>
            <w:vAlign w:val="center"/>
          </w:tcPr>
          <w:p w14:paraId="1B1A200B"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松散堆积密度（</w:t>
            </w:r>
            <w:r w:rsidRPr="0060432D">
              <w:rPr>
                <w:rFonts w:ascii="宋体" w:hAnsi="宋体"/>
                <w:color w:val="auto"/>
                <w:sz w:val="24"/>
                <w:szCs w:val="24"/>
              </w:rPr>
              <w:t>kg/ m³</w:t>
            </w:r>
            <w:r w:rsidRPr="0060432D">
              <w:rPr>
                <w:rFonts w:ascii="宋体" w:hAnsi="宋体" w:hint="eastAsia"/>
                <w:color w:val="auto"/>
                <w:sz w:val="24"/>
                <w:szCs w:val="24"/>
              </w:rPr>
              <w:t>）≥</w:t>
            </w:r>
          </w:p>
        </w:tc>
        <w:tc>
          <w:tcPr>
            <w:tcW w:w="1974" w:type="pct"/>
            <w:vAlign w:val="center"/>
          </w:tcPr>
          <w:p w14:paraId="544BF56D"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1400.0</w:t>
            </w:r>
          </w:p>
        </w:tc>
      </w:tr>
      <w:tr w:rsidR="00432261" w:rsidRPr="0060432D" w14:paraId="616D4705" w14:textId="77777777" w:rsidTr="0063061C">
        <w:trPr>
          <w:trHeight w:val="20"/>
          <w:jc w:val="center"/>
        </w:trPr>
        <w:tc>
          <w:tcPr>
            <w:tcW w:w="3026" w:type="pct"/>
            <w:vAlign w:val="center"/>
          </w:tcPr>
          <w:p w14:paraId="58166BC8"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空隙率（%）≤</w:t>
            </w:r>
          </w:p>
        </w:tc>
        <w:tc>
          <w:tcPr>
            <w:tcW w:w="1974" w:type="pct"/>
            <w:vAlign w:val="center"/>
          </w:tcPr>
          <w:p w14:paraId="6F31B803"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45.0</w:t>
            </w:r>
          </w:p>
        </w:tc>
      </w:tr>
      <w:tr w:rsidR="00432261" w:rsidRPr="0060432D" w14:paraId="5382444A" w14:textId="77777777" w:rsidTr="0063061C">
        <w:trPr>
          <w:trHeight w:val="20"/>
          <w:jc w:val="center"/>
        </w:trPr>
        <w:tc>
          <w:tcPr>
            <w:tcW w:w="3026" w:type="pct"/>
            <w:vAlign w:val="center"/>
          </w:tcPr>
          <w:p w14:paraId="384A7571"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有机物含量（比色法）</w:t>
            </w:r>
          </w:p>
        </w:tc>
        <w:tc>
          <w:tcPr>
            <w:tcW w:w="1974" w:type="pct"/>
            <w:vAlign w:val="center"/>
          </w:tcPr>
          <w:p w14:paraId="1B8835BD"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合格</w:t>
            </w:r>
          </w:p>
        </w:tc>
      </w:tr>
      <w:tr w:rsidR="00432261" w:rsidRPr="0060432D" w14:paraId="07D10F95" w14:textId="77777777" w:rsidTr="0063061C">
        <w:trPr>
          <w:trHeight w:val="20"/>
          <w:jc w:val="center"/>
        </w:trPr>
        <w:tc>
          <w:tcPr>
            <w:tcW w:w="3026" w:type="pct"/>
            <w:vAlign w:val="center"/>
          </w:tcPr>
          <w:p w14:paraId="4782A04D"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碱活性反应</w:t>
            </w:r>
          </w:p>
        </w:tc>
        <w:tc>
          <w:tcPr>
            <w:tcW w:w="1974" w:type="pct"/>
            <w:vAlign w:val="center"/>
          </w:tcPr>
          <w:p w14:paraId="794C8682"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不得有碱活性反应或疑似碱活性反应</w:t>
            </w:r>
          </w:p>
        </w:tc>
      </w:tr>
      <w:tr w:rsidR="00432261" w:rsidRPr="0060432D" w14:paraId="1DFFB8BA" w14:textId="77777777" w:rsidTr="0063061C">
        <w:trPr>
          <w:trHeight w:val="20"/>
          <w:jc w:val="center"/>
        </w:trPr>
        <w:tc>
          <w:tcPr>
            <w:tcW w:w="3026" w:type="pct"/>
            <w:vAlign w:val="center"/>
          </w:tcPr>
          <w:p w14:paraId="7A4F7F66"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结晶态二氧化硅含量（%）≥</w:t>
            </w:r>
          </w:p>
        </w:tc>
        <w:tc>
          <w:tcPr>
            <w:tcW w:w="1974" w:type="pct"/>
            <w:vAlign w:val="center"/>
          </w:tcPr>
          <w:p w14:paraId="56D755B4"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25</w:t>
            </w:r>
          </w:p>
        </w:tc>
      </w:tr>
    </w:tbl>
    <w:p w14:paraId="765E8558" w14:textId="77777777" w:rsidR="00432261" w:rsidRPr="0060432D" w:rsidRDefault="00432261" w:rsidP="00432261">
      <w:pPr>
        <w:pStyle w:val="aff8"/>
        <w:spacing w:before="97" w:after="32" w:line="276" w:lineRule="auto"/>
        <w:ind w:firstLine="480"/>
        <w:rPr>
          <w:rFonts w:ascii="宋体" w:eastAsia="宋体" w:hAnsi="宋体"/>
          <w:szCs w:val="24"/>
        </w:rPr>
      </w:pPr>
    </w:p>
    <w:p w14:paraId="232E6FA4" w14:textId="77777777" w:rsidR="00432261" w:rsidRPr="0060432D" w:rsidRDefault="00432261" w:rsidP="00432261">
      <w:pPr>
        <w:pStyle w:val="aff8"/>
        <w:spacing w:before="97" w:after="32" w:line="276" w:lineRule="auto"/>
        <w:ind w:firstLine="480"/>
        <w:rPr>
          <w:rFonts w:ascii="宋体" w:eastAsia="宋体" w:hAnsi="宋体"/>
          <w:szCs w:val="24"/>
        </w:rPr>
      </w:pPr>
      <w:r w:rsidRPr="0060432D">
        <w:rPr>
          <w:rFonts w:ascii="宋体" w:eastAsia="宋体" w:hAnsi="宋体" w:hint="eastAsia"/>
          <w:szCs w:val="24"/>
        </w:rPr>
        <w:t>《天然砂的级配范围》</w:t>
      </w:r>
    </w:p>
    <w:tbl>
      <w:tblPr>
        <w:tblpPr w:leftFromText="180" w:rightFromText="180" w:vertAnchor="text" w:tblpXSpec="center" w:tblpY="1"/>
        <w:tblOverlap w:val="neve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032"/>
        <w:gridCol w:w="1032"/>
        <w:gridCol w:w="1032"/>
        <w:gridCol w:w="1032"/>
        <w:gridCol w:w="1032"/>
        <w:gridCol w:w="1032"/>
        <w:gridCol w:w="1032"/>
        <w:gridCol w:w="1032"/>
        <w:gridCol w:w="1032"/>
        <w:gridCol w:w="1032"/>
      </w:tblGrid>
      <w:tr w:rsidR="00432261" w:rsidRPr="0060432D" w14:paraId="5F0BEB7A" w14:textId="77777777" w:rsidTr="0063061C">
        <w:trPr>
          <w:trHeight w:val="20"/>
        </w:trPr>
        <w:tc>
          <w:tcPr>
            <w:tcW w:w="500" w:type="pct"/>
            <w:vMerge w:val="restart"/>
            <w:vAlign w:val="center"/>
          </w:tcPr>
          <w:p w14:paraId="477DA4FE" w14:textId="77777777" w:rsidR="00432261" w:rsidRPr="0060432D" w:rsidRDefault="00432261" w:rsidP="00432261">
            <w:pPr>
              <w:pStyle w:val="aff9"/>
              <w:rPr>
                <w:rFonts w:ascii="宋体" w:hAnsi="宋体"/>
                <w:color w:val="auto"/>
                <w:sz w:val="24"/>
                <w:szCs w:val="24"/>
              </w:rPr>
            </w:pPr>
            <w:proofErr w:type="gramStart"/>
            <w:r w:rsidRPr="0060432D">
              <w:rPr>
                <w:rFonts w:ascii="宋体" w:hAnsi="宋体" w:hint="eastAsia"/>
                <w:color w:val="auto"/>
                <w:sz w:val="24"/>
                <w:szCs w:val="24"/>
              </w:rPr>
              <w:t>砂</w:t>
            </w:r>
            <w:proofErr w:type="gramEnd"/>
            <w:r w:rsidRPr="0060432D">
              <w:rPr>
                <w:rFonts w:ascii="宋体" w:hAnsi="宋体" w:hint="eastAsia"/>
                <w:color w:val="auto"/>
                <w:sz w:val="24"/>
                <w:szCs w:val="24"/>
              </w:rPr>
              <w:t>分级</w:t>
            </w:r>
          </w:p>
        </w:tc>
        <w:tc>
          <w:tcPr>
            <w:tcW w:w="500" w:type="pct"/>
            <w:vMerge w:val="restart"/>
            <w:vAlign w:val="center"/>
          </w:tcPr>
          <w:p w14:paraId="3A2F89E0"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细度模数</w:t>
            </w:r>
          </w:p>
        </w:tc>
        <w:tc>
          <w:tcPr>
            <w:tcW w:w="3999" w:type="pct"/>
            <w:gridSpan w:val="8"/>
            <w:vAlign w:val="center"/>
          </w:tcPr>
          <w:p w14:paraId="4CC93BE7"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方孔筛孔尺寸（</w:t>
            </w:r>
            <w:r w:rsidRPr="0060432D">
              <w:rPr>
                <w:rFonts w:ascii="宋体" w:hAnsi="宋体"/>
                <w:color w:val="auto"/>
                <w:sz w:val="24"/>
                <w:szCs w:val="24"/>
              </w:rPr>
              <w:t>mm</w:t>
            </w:r>
            <w:r w:rsidRPr="0060432D">
              <w:rPr>
                <w:rFonts w:ascii="宋体" w:hAnsi="宋体" w:hint="eastAsia"/>
                <w:color w:val="auto"/>
                <w:sz w:val="24"/>
                <w:szCs w:val="24"/>
              </w:rPr>
              <w:t>）</w:t>
            </w:r>
          </w:p>
        </w:tc>
      </w:tr>
      <w:tr w:rsidR="00432261" w:rsidRPr="0060432D" w14:paraId="7955163F" w14:textId="77777777" w:rsidTr="0063061C">
        <w:trPr>
          <w:trHeight w:val="20"/>
        </w:trPr>
        <w:tc>
          <w:tcPr>
            <w:tcW w:w="500" w:type="pct"/>
            <w:vMerge/>
            <w:vAlign w:val="center"/>
          </w:tcPr>
          <w:p w14:paraId="67558A00" w14:textId="77777777" w:rsidR="00432261" w:rsidRPr="0060432D" w:rsidRDefault="00432261" w:rsidP="00432261">
            <w:pPr>
              <w:pStyle w:val="aff9"/>
              <w:rPr>
                <w:rFonts w:ascii="宋体" w:hAnsi="宋体"/>
                <w:color w:val="auto"/>
                <w:sz w:val="24"/>
                <w:szCs w:val="24"/>
              </w:rPr>
            </w:pPr>
          </w:p>
        </w:tc>
        <w:tc>
          <w:tcPr>
            <w:tcW w:w="500" w:type="pct"/>
            <w:vMerge/>
            <w:vAlign w:val="center"/>
          </w:tcPr>
          <w:p w14:paraId="579C044E" w14:textId="77777777" w:rsidR="00432261" w:rsidRPr="0060432D" w:rsidRDefault="00432261" w:rsidP="00432261">
            <w:pPr>
              <w:pStyle w:val="aff9"/>
              <w:rPr>
                <w:rFonts w:ascii="宋体" w:hAnsi="宋体"/>
                <w:color w:val="auto"/>
                <w:sz w:val="24"/>
                <w:szCs w:val="24"/>
              </w:rPr>
            </w:pPr>
          </w:p>
        </w:tc>
        <w:tc>
          <w:tcPr>
            <w:tcW w:w="500" w:type="pct"/>
            <w:vAlign w:val="center"/>
          </w:tcPr>
          <w:p w14:paraId="175E0A2B"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9.5</w:t>
            </w:r>
          </w:p>
        </w:tc>
        <w:tc>
          <w:tcPr>
            <w:tcW w:w="500" w:type="pct"/>
            <w:vAlign w:val="center"/>
          </w:tcPr>
          <w:p w14:paraId="0DB8C155"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4.75</w:t>
            </w:r>
          </w:p>
        </w:tc>
        <w:tc>
          <w:tcPr>
            <w:tcW w:w="500" w:type="pct"/>
            <w:vAlign w:val="center"/>
          </w:tcPr>
          <w:p w14:paraId="03DD85B7"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2.36</w:t>
            </w:r>
          </w:p>
        </w:tc>
        <w:tc>
          <w:tcPr>
            <w:tcW w:w="500" w:type="pct"/>
            <w:vAlign w:val="center"/>
          </w:tcPr>
          <w:p w14:paraId="645F7AEB"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1.18</w:t>
            </w:r>
          </w:p>
        </w:tc>
        <w:tc>
          <w:tcPr>
            <w:tcW w:w="500" w:type="pct"/>
            <w:vAlign w:val="center"/>
          </w:tcPr>
          <w:p w14:paraId="3DFB877A"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0.06</w:t>
            </w:r>
          </w:p>
        </w:tc>
        <w:tc>
          <w:tcPr>
            <w:tcW w:w="500" w:type="pct"/>
            <w:vAlign w:val="center"/>
          </w:tcPr>
          <w:p w14:paraId="758921B1"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0.3</w:t>
            </w:r>
          </w:p>
        </w:tc>
        <w:tc>
          <w:tcPr>
            <w:tcW w:w="500" w:type="pct"/>
            <w:vAlign w:val="center"/>
          </w:tcPr>
          <w:p w14:paraId="28DE835B"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0.15</w:t>
            </w:r>
          </w:p>
        </w:tc>
        <w:tc>
          <w:tcPr>
            <w:tcW w:w="500" w:type="pct"/>
            <w:vAlign w:val="center"/>
          </w:tcPr>
          <w:p w14:paraId="7B61FDDE"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0.075</w:t>
            </w:r>
          </w:p>
        </w:tc>
      </w:tr>
      <w:tr w:rsidR="00432261" w:rsidRPr="0060432D" w14:paraId="52EEDC55" w14:textId="77777777" w:rsidTr="0063061C">
        <w:trPr>
          <w:trHeight w:val="20"/>
        </w:trPr>
        <w:tc>
          <w:tcPr>
            <w:tcW w:w="500" w:type="pct"/>
            <w:vMerge/>
            <w:vAlign w:val="center"/>
          </w:tcPr>
          <w:p w14:paraId="50435E9B" w14:textId="77777777" w:rsidR="00432261" w:rsidRPr="0060432D" w:rsidRDefault="00432261" w:rsidP="00432261">
            <w:pPr>
              <w:pStyle w:val="aff9"/>
              <w:rPr>
                <w:rFonts w:ascii="宋体" w:hAnsi="宋体"/>
                <w:color w:val="auto"/>
                <w:sz w:val="24"/>
                <w:szCs w:val="24"/>
              </w:rPr>
            </w:pPr>
          </w:p>
        </w:tc>
        <w:tc>
          <w:tcPr>
            <w:tcW w:w="500" w:type="pct"/>
            <w:vMerge/>
            <w:vAlign w:val="center"/>
          </w:tcPr>
          <w:p w14:paraId="4391338E" w14:textId="77777777" w:rsidR="00432261" w:rsidRPr="0060432D" w:rsidRDefault="00432261" w:rsidP="00432261">
            <w:pPr>
              <w:pStyle w:val="aff9"/>
              <w:rPr>
                <w:rFonts w:ascii="宋体" w:hAnsi="宋体"/>
                <w:color w:val="auto"/>
                <w:sz w:val="24"/>
                <w:szCs w:val="24"/>
              </w:rPr>
            </w:pPr>
          </w:p>
        </w:tc>
        <w:tc>
          <w:tcPr>
            <w:tcW w:w="3999" w:type="pct"/>
            <w:gridSpan w:val="8"/>
            <w:vAlign w:val="center"/>
          </w:tcPr>
          <w:p w14:paraId="3473A0DC"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累计筛余（以质量计）（</w:t>
            </w:r>
            <w:r w:rsidRPr="0060432D">
              <w:rPr>
                <w:rFonts w:ascii="宋体" w:hAnsi="宋体"/>
                <w:color w:val="auto"/>
                <w:sz w:val="24"/>
                <w:szCs w:val="24"/>
              </w:rPr>
              <w:t>%</w:t>
            </w:r>
            <w:r w:rsidRPr="0060432D">
              <w:rPr>
                <w:rFonts w:ascii="宋体" w:hAnsi="宋体" w:hint="eastAsia"/>
                <w:color w:val="auto"/>
                <w:sz w:val="24"/>
                <w:szCs w:val="24"/>
              </w:rPr>
              <w:t>）</w:t>
            </w:r>
          </w:p>
        </w:tc>
      </w:tr>
      <w:tr w:rsidR="00432261" w:rsidRPr="0060432D" w14:paraId="54E6B4CB" w14:textId="77777777" w:rsidTr="0063061C">
        <w:trPr>
          <w:trHeight w:val="20"/>
        </w:trPr>
        <w:tc>
          <w:tcPr>
            <w:tcW w:w="500" w:type="pct"/>
            <w:vAlign w:val="center"/>
          </w:tcPr>
          <w:p w14:paraId="30877C80"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中砂</w:t>
            </w:r>
          </w:p>
        </w:tc>
        <w:tc>
          <w:tcPr>
            <w:tcW w:w="500" w:type="pct"/>
            <w:vAlign w:val="center"/>
          </w:tcPr>
          <w:p w14:paraId="58C00940"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2.3～3.0</w:t>
            </w:r>
          </w:p>
        </w:tc>
        <w:tc>
          <w:tcPr>
            <w:tcW w:w="500" w:type="pct"/>
            <w:vAlign w:val="center"/>
          </w:tcPr>
          <w:p w14:paraId="5A2FB26B"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100</w:t>
            </w:r>
          </w:p>
        </w:tc>
        <w:tc>
          <w:tcPr>
            <w:tcW w:w="500" w:type="pct"/>
            <w:vAlign w:val="center"/>
          </w:tcPr>
          <w:p w14:paraId="72DC885D"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90～100</w:t>
            </w:r>
          </w:p>
        </w:tc>
        <w:tc>
          <w:tcPr>
            <w:tcW w:w="500" w:type="pct"/>
            <w:vAlign w:val="center"/>
          </w:tcPr>
          <w:p w14:paraId="11683B4B"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75～100</w:t>
            </w:r>
          </w:p>
        </w:tc>
        <w:tc>
          <w:tcPr>
            <w:tcW w:w="500" w:type="pct"/>
            <w:vAlign w:val="center"/>
          </w:tcPr>
          <w:p w14:paraId="66B7681D"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50～90</w:t>
            </w:r>
          </w:p>
        </w:tc>
        <w:tc>
          <w:tcPr>
            <w:tcW w:w="500" w:type="pct"/>
            <w:vAlign w:val="center"/>
          </w:tcPr>
          <w:p w14:paraId="2521FF65"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30～60</w:t>
            </w:r>
          </w:p>
        </w:tc>
        <w:tc>
          <w:tcPr>
            <w:tcW w:w="500" w:type="pct"/>
            <w:vAlign w:val="center"/>
          </w:tcPr>
          <w:p w14:paraId="244F9DE2" w14:textId="77777777" w:rsidR="00432261" w:rsidRPr="0060432D" w:rsidRDefault="00432261" w:rsidP="00432261">
            <w:pPr>
              <w:pStyle w:val="aff9"/>
              <w:rPr>
                <w:rFonts w:ascii="宋体" w:hAnsi="宋体"/>
                <w:color w:val="auto"/>
                <w:sz w:val="24"/>
                <w:szCs w:val="24"/>
              </w:rPr>
            </w:pPr>
            <w:r w:rsidRPr="0060432D">
              <w:rPr>
                <w:rFonts w:ascii="宋体" w:hAnsi="宋体"/>
                <w:color w:val="auto"/>
                <w:sz w:val="24"/>
                <w:szCs w:val="24"/>
              </w:rPr>
              <w:t>8～30</w:t>
            </w:r>
          </w:p>
        </w:tc>
        <w:tc>
          <w:tcPr>
            <w:tcW w:w="500" w:type="pct"/>
            <w:vAlign w:val="center"/>
          </w:tcPr>
          <w:p w14:paraId="1D68B8ED"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0～10</w:t>
            </w:r>
          </w:p>
        </w:tc>
        <w:tc>
          <w:tcPr>
            <w:tcW w:w="500" w:type="pct"/>
            <w:vAlign w:val="center"/>
          </w:tcPr>
          <w:p w14:paraId="558B1D0F" w14:textId="77777777" w:rsidR="00432261" w:rsidRPr="0060432D" w:rsidRDefault="00432261" w:rsidP="00432261">
            <w:pPr>
              <w:pStyle w:val="aff9"/>
              <w:rPr>
                <w:rFonts w:ascii="宋体" w:hAnsi="宋体"/>
                <w:color w:val="auto"/>
                <w:sz w:val="24"/>
                <w:szCs w:val="24"/>
              </w:rPr>
            </w:pPr>
            <w:r w:rsidRPr="0060432D">
              <w:rPr>
                <w:rFonts w:ascii="宋体" w:hAnsi="宋体" w:hint="eastAsia"/>
                <w:color w:val="auto"/>
                <w:sz w:val="24"/>
                <w:szCs w:val="24"/>
              </w:rPr>
              <w:t>0～5</w:t>
            </w:r>
          </w:p>
        </w:tc>
      </w:tr>
    </w:tbl>
    <w:p w14:paraId="31B2C29D" w14:textId="77777777" w:rsidR="00432261" w:rsidRPr="0060432D" w:rsidRDefault="00432261" w:rsidP="00432261">
      <w:pPr>
        <w:spacing w:line="360" w:lineRule="auto"/>
        <w:ind w:rightChars="100" w:right="240"/>
        <w:rPr>
          <w:b/>
          <w:bCs/>
          <w:sz w:val="28"/>
          <w:szCs w:val="28"/>
        </w:rPr>
      </w:pPr>
      <w:r w:rsidRPr="0060432D">
        <w:rPr>
          <w:rFonts w:hint="eastAsia"/>
          <w:b/>
          <w:bCs/>
          <w:sz w:val="28"/>
          <w:szCs w:val="28"/>
        </w:rPr>
        <w:t>（4）水</w:t>
      </w:r>
    </w:p>
    <w:p w14:paraId="31E0C5F8" w14:textId="77777777" w:rsidR="00432261" w:rsidRPr="0060432D" w:rsidRDefault="00432261" w:rsidP="00432261">
      <w:pPr>
        <w:pStyle w:val="aff6"/>
        <w:ind w:firstLine="480"/>
        <w:rPr>
          <w:rFonts w:ascii="宋体" w:hAnsi="宋体"/>
          <w:szCs w:val="24"/>
        </w:rPr>
      </w:pPr>
      <w:r w:rsidRPr="0060432D">
        <w:rPr>
          <w:rFonts w:ascii="宋体" w:hAnsi="宋体" w:hint="eastAsia"/>
          <w:szCs w:val="24"/>
        </w:rPr>
        <w:t>饮用水可直接作为混凝土搅拌和养护用水。对水质有问题时，应进行实验鉴定。</w:t>
      </w:r>
    </w:p>
    <w:p w14:paraId="17179922" w14:textId="77777777" w:rsidR="00432261" w:rsidRPr="0060432D" w:rsidRDefault="00432261" w:rsidP="00432261">
      <w:pPr>
        <w:spacing w:line="360" w:lineRule="auto"/>
        <w:ind w:rightChars="100" w:right="240"/>
        <w:rPr>
          <w:b/>
          <w:bCs/>
          <w:sz w:val="28"/>
          <w:szCs w:val="28"/>
        </w:rPr>
      </w:pPr>
      <w:r w:rsidRPr="0060432D">
        <w:rPr>
          <w:rFonts w:hint="eastAsia"/>
          <w:b/>
          <w:bCs/>
          <w:sz w:val="28"/>
          <w:szCs w:val="28"/>
        </w:rPr>
        <w:t>（5）外加剂</w:t>
      </w:r>
    </w:p>
    <w:p w14:paraId="7F5A5F40" w14:textId="77777777" w:rsidR="00432261" w:rsidRPr="0060432D" w:rsidRDefault="00432261" w:rsidP="00432261">
      <w:pPr>
        <w:pStyle w:val="aff6"/>
        <w:ind w:firstLine="480"/>
        <w:rPr>
          <w:rFonts w:ascii="宋体" w:hAnsi="宋体"/>
          <w:szCs w:val="24"/>
        </w:rPr>
      </w:pPr>
      <w:r w:rsidRPr="0060432D">
        <w:rPr>
          <w:rFonts w:ascii="宋体" w:hAnsi="宋体" w:hint="eastAsia"/>
          <w:szCs w:val="24"/>
        </w:rPr>
        <w:t>① 外加剂产品出厂报告中应标明其主要化学成分和使用注意事项。面层水泥混凝土的各种外加剂应经有相应资质的检验机构检验合格，并提供检验报告后方可使用。</w:t>
      </w:r>
    </w:p>
    <w:p w14:paraId="49051967" w14:textId="77777777" w:rsidR="00432261" w:rsidRPr="0060432D" w:rsidRDefault="00432261" w:rsidP="00432261">
      <w:pPr>
        <w:pStyle w:val="aff6"/>
        <w:ind w:firstLine="480"/>
        <w:rPr>
          <w:rFonts w:ascii="宋体" w:hAnsi="宋体"/>
          <w:szCs w:val="24"/>
        </w:rPr>
      </w:pPr>
      <w:r w:rsidRPr="0060432D">
        <w:rPr>
          <w:rFonts w:ascii="宋体" w:hAnsi="宋体" w:hint="eastAsia"/>
          <w:szCs w:val="24"/>
        </w:rPr>
        <w:t>② 外加剂产品应使用工程实际采用的水泥、集料和拌和用水进行试配，检验其性能，确定合理掺量。</w:t>
      </w:r>
    </w:p>
    <w:p w14:paraId="63AC67B2" w14:textId="77777777" w:rsidR="00432261" w:rsidRPr="0060432D" w:rsidRDefault="00432261" w:rsidP="00432261">
      <w:pPr>
        <w:pStyle w:val="aff6"/>
        <w:ind w:firstLine="480"/>
        <w:rPr>
          <w:rFonts w:ascii="宋体" w:hAnsi="宋体"/>
          <w:szCs w:val="24"/>
        </w:rPr>
      </w:pPr>
      <w:r w:rsidRPr="0060432D">
        <w:rPr>
          <w:rFonts w:ascii="宋体" w:hAnsi="宋体" w:hint="eastAsia"/>
          <w:szCs w:val="24"/>
        </w:rPr>
        <w:lastRenderedPageBreak/>
        <w:t>③ 外加剂复配使用时，不得有絮凝现象，应使用工程实际采用的水泥、集料和拌和用水进行试配，确定其性能满足要求后方可使用。</w:t>
      </w:r>
    </w:p>
    <w:p w14:paraId="68130B5A" w14:textId="77777777" w:rsidR="00432261" w:rsidRPr="0060432D" w:rsidRDefault="00432261" w:rsidP="00432261">
      <w:pPr>
        <w:pStyle w:val="aff6"/>
        <w:ind w:firstLine="480"/>
        <w:rPr>
          <w:rFonts w:ascii="宋体" w:hAnsi="宋体"/>
          <w:szCs w:val="24"/>
        </w:rPr>
      </w:pPr>
      <w:r w:rsidRPr="0060432D">
        <w:rPr>
          <w:rFonts w:ascii="宋体" w:hAnsi="宋体" w:hint="eastAsia"/>
          <w:szCs w:val="24"/>
        </w:rPr>
        <w:t>④ 各种可溶外加剂均应充分溶解为均匀水溶液，</w:t>
      </w:r>
      <w:proofErr w:type="gramStart"/>
      <w:r w:rsidRPr="0060432D">
        <w:rPr>
          <w:rFonts w:ascii="宋体" w:hAnsi="宋体" w:hint="eastAsia"/>
          <w:szCs w:val="24"/>
        </w:rPr>
        <w:t>按配合</w:t>
      </w:r>
      <w:proofErr w:type="gramEnd"/>
      <w:r w:rsidRPr="0060432D">
        <w:rPr>
          <w:rFonts w:ascii="宋体" w:hAnsi="宋体" w:hint="eastAsia"/>
          <w:szCs w:val="24"/>
        </w:rPr>
        <w:t>比计算的剂量加入。</w:t>
      </w:r>
    </w:p>
    <w:p w14:paraId="3DA766EB" w14:textId="77777777" w:rsidR="00432261" w:rsidRPr="0060432D" w:rsidRDefault="00432261" w:rsidP="00432261">
      <w:pPr>
        <w:pStyle w:val="aff6"/>
        <w:ind w:firstLine="480"/>
        <w:rPr>
          <w:rFonts w:ascii="宋体" w:hAnsi="宋体"/>
          <w:szCs w:val="24"/>
        </w:rPr>
      </w:pPr>
      <w:r w:rsidRPr="0060432D">
        <w:rPr>
          <w:rFonts w:ascii="宋体" w:hAnsi="宋体" w:hint="eastAsia"/>
          <w:szCs w:val="24"/>
        </w:rPr>
        <w:t>⑤ 采用非水溶的粉状外加剂时，应保证其分散均匀、搅拌充分，不得结块。</w:t>
      </w:r>
    </w:p>
    <w:p w14:paraId="5A241C70" w14:textId="77777777" w:rsidR="00432261" w:rsidRPr="0060432D" w:rsidRDefault="00432261" w:rsidP="00432261">
      <w:pPr>
        <w:pStyle w:val="aff6"/>
        <w:ind w:firstLine="480"/>
        <w:rPr>
          <w:rFonts w:ascii="宋体" w:hAnsi="宋体"/>
          <w:szCs w:val="24"/>
        </w:rPr>
      </w:pPr>
      <w:r w:rsidRPr="0060432D">
        <w:rPr>
          <w:rFonts w:ascii="宋体" w:hAnsi="宋体" w:hint="eastAsia"/>
          <w:szCs w:val="24"/>
        </w:rPr>
        <w:t>⑥ 高温施工混凝土拌合物的初凝时间短于3h时，宜采用缓凝引气高效减水剂；低温施工混凝土拌合物终凝时间长于10h时，宜采用早强引气高效减水剂。</w:t>
      </w:r>
    </w:p>
    <w:p w14:paraId="3663D113" w14:textId="77777777" w:rsidR="00432261" w:rsidRPr="0060432D" w:rsidRDefault="00432261" w:rsidP="00432261">
      <w:pPr>
        <w:pStyle w:val="aff6"/>
        <w:ind w:firstLine="480"/>
        <w:rPr>
          <w:rFonts w:ascii="宋体" w:hAnsi="宋体"/>
          <w:szCs w:val="24"/>
        </w:rPr>
      </w:pPr>
      <w:r w:rsidRPr="0060432D">
        <w:rPr>
          <w:rFonts w:ascii="宋体" w:hAnsi="宋体" w:hint="eastAsia"/>
          <w:szCs w:val="24"/>
        </w:rPr>
        <w:t>⑦ 处在氯离子环境或冬季撒除冰盐的路面混凝土可掺用或复配阻锈剂。</w:t>
      </w:r>
    </w:p>
    <w:p w14:paraId="712274DB" w14:textId="77777777" w:rsidR="00C5722D" w:rsidRPr="0060432D" w:rsidRDefault="009D1272">
      <w:pPr>
        <w:adjustRightInd w:val="0"/>
        <w:snapToGrid w:val="0"/>
        <w:spacing w:line="360" w:lineRule="auto"/>
        <w:ind w:firstLine="200"/>
        <w:jc w:val="both"/>
        <w:rPr>
          <w:b/>
        </w:rPr>
      </w:pPr>
      <w:r w:rsidRPr="0060432D">
        <w:rPr>
          <w:rFonts w:hint="eastAsia"/>
          <w:b/>
        </w:rPr>
        <w:t>3</w:t>
      </w:r>
      <w:r w:rsidR="0066002F" w:rsidRPr="0060432D">
        <w:rPr>
          <w:rFonts w:hint="eastAsia"/>
          <w:b/>
        </w:rPr>
        <w:t>、路面抗滑性能</w:t>
      </w:r>
    </w:p>
    <w:p w14:paraId="51E9F982" w14:textId="77777777" w:rsidR="00C5722D" w:rsidRPr="0060432D" w:rsidRDefault="0066002F">
      <w:pPr>
        <w:tabs>
          <w:tab w:val="left" w:pos="360"/>
          <w:tab w:val="left" w:pos="900"/>
        </w:tabs>
        <w:adjustRightInd w:val="0"/>
        <w:snapToGrid w:val="0"/>
        <w:spacing w:line="360" w:lineRule="auto"/>
        <w:ind w:firstLineChars="250" w:firstLine="600"/>
        <w:jc w:val="both"/>
      </w:pPr>
      <w:r w:rsidRPr="0060432D">
        <w:rPr>
          <w:rFonts w:hint="eastAsia"/>
        </w:rPr>
        <w:t>沥青混凝土路面抗滑性能以横向力系数和路面宏观构造深度为重要指标，沥青路面在验收时抗滑性能指标应符合表5-1</w:t>
      </w:r>
      <w:r w:rsidR="006C6A67" w:rsidRPr="0060432D">
        <w:rPr>
          <w:rFonts w:hint="eastAsia"/>
        </w:rPr>
        <w:t>6</w:t>
      </w:r>
      <w:r w:rsidRPr="0060432D">
        <w:rPr>
          <w:rFonts w:hint="eastAsia"/>
        </w:rPr>
        <w:t>的规定。</w:t>
      </w:r>
    </w:p>
    <w:p w14:paraId="1815C520" w14:textId="77777777" w:rsidR="00C5722D" w:rsidRPr="0060432D" w:rsidRDefault="0066002F">
      <w:pPr>
        <w:tabs>
          <w:tab w:val="left" w:pos="360"/>
          <w:tab w:val="left" w:pos="900"/>
        </w:tabs>
        <w:adjustRightInd w:val="0"/>
        <w:snapToGrid w:val="0"/>
        <w:spacing w:line="360" w:lineRule="auto"/>
        <w:ind w:firstLine="200"/>
        <w:jc w:val="both"/>
      </w:pPr>
      <w:r w:rsidRPr="0060432D">
        <w:rPr>
          <w:rFonts w:hint="eastAsia"/>
        </w:rPr>
        <w:t xml:space="preserve">                              沥青路面抗滑性能指标                       表5-</w:t>
      </w:r>
      <w:r w:rsidR="004F177B" w:rsidRPr="0060432D">
        <w:rPr>
          <w:rFonts w:hint="eastAsia"/>
        </w:rPr>
        <w:t>16</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564"/>
        <w:gridCol w:w="2906"/>
        <w:gridCol w:w="2850"/>
      </w:tblGrid>
      <w:tr w:rsidR="00C5722D" w:rsidRPr="0060432D" w14:paraId="3B939760" w14:textId="77777777" w:rsidTr="0063061C">
        <w:trPr>
          <w:trHeight w:val="409"/>
        </w:trPr>
        <w:tc>
          <w:tcPr>
            <w:tcW w:w="2211" w:type="pct"/>
            <w:vAlign w:val="center"/>
          </w:tcPr>
          <w:p w14:paraId="16380863" w14:textId="77777777" w:rsidR="00C5722D" w:rsidRPr="0060432D" w:rsidRDefault="0066002F" w:rsidP="00432261">
            <w:pPr>
              <w:adjustRightInd w:val="0"/>
              <w:snapToGrid w:val="0"/>
              <w:spacing w:line="360" w:lineRule="auto"/>
              <w:ind w:firstLine="200"/>
              <w:jc w:val="center"/>
              <w:rPr>
                <w:sz w:val="21"/>
                <w:szCs w:val="21"/>
              </w:rPr>
            </w:pPr>
            <w:r w:rsidRPr="0060432D">
              <w:rPr>
                <w:rFonts w:hint="eastAsia"/>
                <w:sz w:val="21"/>
                <w:szCs w:val="21"/>
              </w:rPr>
              <w:t>指标</w:t>
            </w:r>
          </w:p>
        </w:tc>
        <w:tc>
          <w:tcPr>
            <w:tcW w:w="1408" w:type="pct"/>
            <w:vAlign w:val="center"/>
          </w:tcPr>
          <w:p w14:paraId="7EA6746F" w14:textId="77777777" w:rsidR="00C5722D" w:rsidRPr="0060432D" w:rsidRDefault="0066002F" w:rsidP="00432261">
            <w:pPr>
              <w:adjustRightInd w:val="0"/>
              <w:snapToGrid w:val="0"/>
              <w:spacing w:line="360" w:lineRule="auto"/>
              <w:ind w:firstLine="200"/>
              <w:jc w:val="center"/>
              <w:rPr>
                <w:sz w:val="21"/>
                <w:szCs w:val="21"/>
              </w:rPr>
            </w:pPr>
            <w:r w:rsidRPr="0060432D">
              <w:rPr>
                <w:rFonts w:hint="eastAsia"/>
                <w:sz w:val="21"/>
                <w:szCs w:val="21"/>
              </w:rPr>
              <w:t>横向力系数SFC60</w:t>
            </w:r>
          </w:p>
        </w:tc>
        <w:tc>
          <w:tcPr>
            <w:tcW w:w="1381" w:type="pct"/>
            <w:vAlign w:val="center"/>
          </w:tcPr>
          <w:p w14:paraId="52CDC88C" w14:textId="77777777" w:rsidR="00C5722D" w:rsidRPr="0060432D" w:rsidRDefault="0066002F" w:rsidP="00432261">
            <w:pPr>
              <w:adjustRightInd w:val="0"/>
              <w:snapToGrid w:val="0"/>
              <w:spacing w:line="360" w:lineRule="auto"/>
              <w:ind w:firstLine="200"/>
              <w:jc w:val="center"/>
              <w:rPr>
                <w:sz w:val="21"/>
                <w:szCs w:val="21"/>
              </w:rPr>
            </w:pPr>
            <w:r w:rsidRPr="0060432D">
              <w:rPr>
                <w:rFonts w:hint="eastAsia"/>
                <w:sz w:val="21"/>
                <w:szCs w:val="21"/>
              </w:rPr>
              <w:t>构造深度TD（mm）</w:t>
            </w:r>
          </w:p>
        </w:tc>
      </w:tr>
      <w:tr w:rsidR="00C5722D" w:rsidRPr="0060432D" w14:paraId="0A74A133" w14:textId="77777777" w:rsidTr="0063061C">
        <w:trPr>
          <w:trHeight w:val="409"/>
        </w:trPr>
        <w:tc>
          <w:tcPr>
            <w:tcW w:w="2211" w:type="pct"/>
            <w:vAlign w:val="center"/>
          </w:tcPr>
          <w:p w14:paraId="282302A9" w14:textId="77777777" w:rsidR="00C5722D" w:rsidRPr="0060432D" w:rsidRDefault="0066002F" w:rsidP="00432261">
            <w:pPr>
              <w:adjustRightInd w:val="0"/>
              <w:snapToGrid w:val="0"/>
              <w:spacing w:line="360" w:lineRule="auto"/>
              <w:ind w:firstLine="200"/>
              <w:jc w:val="center"/>
              <w:rPr>
                <w:sz w:val="21"/>
                <w:szCs w:val="21"/>
              </w:rPr>
            </w:pPr>
            <w:r w:rsidRPr="0060432D">
              <w:rPr>
                <w:rFonts w:hint="eastAsia"/>
                <w:sz w:val="21"/>
                <w:szCs w:val="21"/>
              </w:rPr>
              <w:t>质量验收值</w:t>
            </w:r>
          </w:p>
        </w:tc>
        <w:tc>
          <w:tcPr>
            <w:tcW w:w="1408" w:type="pct"/>
            <w:vAlign w:val="center"/>
          </w:tcPr>
          <w:p w14:paraId="6229DD7E" w14:textId="77777777" w:rsidR="00C5722D" w:rsidRPr="0060432D" w:rsidRDefault="0066002F" w:rsidP="00432261">
            <w:pPr>
              <w:adjustRightInd w:val="0"/>
              <w:snapToGrid w:val="0"/>
              <w:spacing w:line="360" w:lineRule="auto"/>
              <w:ind w:firstLine="200"/>
              <w:jc w:val="center"/>
              <w:rPr>
                <w:sz w:val="21"/>
                <w:szCs w:val="21"/>
              </w:rPr>
            </w:pPr>
            <w:r w:rsidRPr="0060432D">
              <w:rPr>
                <w:rFonts w:hint="eastAsia"/>
                <w:sz w:val="21"/>
                <w:szCs w:val="21"/>
              </w:rPr>
              <w:t>≥50</w:t>
            </w:r>
          </w:p>
        </w:tc>
        <w:tc>
          <w:tcPr>
            <w:tcW w:w="1381" w:type="pct"/>
            <w:vAlign w:val="center"/>
          </w:tcPr>
          <w:p w14:paraId="7B230B47" w14:textId="77777777" w:rsidR="00C5722D" w:rsidRPr="0060432D" w:rsidRDefault="0066002F" w:rsidP="00432261">
            <w:pPr>
              <w:adjustRightInd w:val="0"/>
              <w:snapToGrid w:val="0"/>
              <w:spacing w:line="360" w:lineRule="auto"/>
              <w:ind w:firstLine="200"/>
              <w:jc w:val="center"/>
              <w:rPr>
                <w:sz w:val="21"/>
                <w:szCs w:val="21"/>
              </w:rPr>
            </w:pPr>
            <w:r w:rsidRPr="0060432D">
              <w:rPr>
                <w:rFonts w:hint="eastAsia"/>
                <w:sz w:val="21"/>
                <w:szCs w:val="21"/>
              </w:rPr>
              <w:t>≥0.5</w:t>
            </w:r>
          </w:p>
        </w:tc>
      </w:tr>
    </w:tbl>
    <w:p w14:paraId="55CB8D04" w14:textId="346A779E" w:rsidR="00B23C28" w:rsidRPr="0060432D" w:rsidRDefault="00B23C28" w:rsidP="00B23C28">
      <w:pPr>
        <w:adjustRightInd w:val="0"/>
        <w:snapToGrid w:val="0"/>
        <w:spacing w:line="360" w:lineRule="auto"/>
        <w:ind w:firstLine="200"/>
        <w:jc w:val="both"/>
        <w:rPr>
          <w:b/>
        </w:rPr>
      </w:pPr>
      <w:r w:rsidRPr="0060432D">
        <w:rPr>
          <w:rFonts w:hint="eastAsia"/>
          <w:b/>
        </w:rPr>
        <w:t xml:space="preserve">4、级配碎石基层  </w:t>
      </w:r>
    </w:p>
    <w:p w14:paraId="7CEDB6C7" w14:textId="5B2BF910" w:rsidR="00B23C28" w:rsidRPr="0060432D" w:rsidRDefault="00B23C28" w:rsidP="00B23C28">
      <w:pPr>
        <w:spacing w:line="360" w:lineRule="auto"/>
        <w:jc w:val="center"/>
      </w:pPr>
      <w:r w:rsidRPr="0060432D">
        <w:rPr>
          <w:rFonts w:hint="eastAsia"/>
        </w:rPr>
        <w:t xml:space="preserve">   级配碎石的级配范围         </w:t>
      </w:r>
      <w:r w:rsidRPr="0060432D">
        <w:t xml:space="preserve">   </w:t>
      </w:r>
      <w:r w:rsidRPr="0060432D">
        <w:rPr>
          <w:rFonts w:hint="eastAsia"/>
        </w:rPr>
        <w:t xml:space="preserve">              </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881"/>
        <w:gridCol w:w="904"/>
        <w:gridCol w:w="1133"/>
        <w:gridCol w:w="741"/>
        <w:gridCol w:w="741"/>
        <w:gridCol w:w="925"/>
        <w:gridCol w:w="925"/>
        <w:gridCol w:w="925"/>
        <w:gridCol w:w="1110"/>
        <w:gridCol w:w="925"/>
        <w:gridCol w:w="1110"/>
      </w:tblGrid>
      <w:tr w:rsidR="00B23C28" w:rsidRPr="0060432D" w14:paraId="1E978FEF" w14:textId="77777777" w:rsidTr="0063061C">
        <w:trPr>
          <w:trHeight w:val="642"/>
        </w:trPr>
        <w:tc>
          <w:tcPr>
            <w:tcW w:w="427" w:type="pct"/>
            <w:vMerge w:val="restart"/>
            <w:shd w:val="clear" w:color="auto" w:fill="auto"/>
            <w:vAlign w:val="center"/>
          </w:tcPr>
          <w:p w14:paraId="4689F8D0" w14:textId="77777777" w:rsidR="00B23C28" w:rsidRPr="0060432D" w:rsidRDefault="00B23C28" w:rsidP="0048195D">
            <w:pPr>
              <w:jc w:val="center"/>
              <w:rPr>
                <w:szCs w:val="21"/>
              </w:rPr>
            </w:pPr>
            <w:r w:rsidRPr="0060432D">
              <w:rPr>
                <w:rFonts w:hint="eastAsia"/>
                <w:szCs w:val="21"/>
              </w:rPr>
              <w:t>层位</w:t>
            </w:r>
          </w:p>
        </w:tc>
        <w:tc>
          <w:tcPr>
            <w:tcW w:w="3586" w:type="pct"/>
            <w:gridSpan w:val="8"/>
            <w:shd w:val="clear" w:color="auto" w:fill="auto"/>
            <w:vAlign w:val="center"/>
          </w:tcPr>
          <w:p w14:paraId="361B1B9B" w14:textId="77777777" w:rsidR="00B23C28" w:rsidRPr="0060432D" w:rsidRDefault="00B23C28" w:rsidP="0048195D">
            <w:pPr>
              <w:rPr>
                <w:szCs w:val="21"/>
              </w:rPr>
            </w:pPr>
            <w:r w:rsidRPr="0060432D">
              <w:rPr>
                <w:rFonts w:hint="eastAsia"/>
                <w:szCs w:val="21"/>
              </w:rPr>
              <w:t>通过下列筛孔（mm）质量百分率（%）</w:t>
            </w:r>
          </w:p>
        </w:tc>
        <w:tc>
          <w:tcPr>
            <w:tcW w:w="448" w:type="pct"/>
            <w:shd w:val="clear" w:color="auto" w:fill="auto"/>
            <w:vAlign w:val="center"/>
          </w:tcPr>
          <w:p w14:paraId="48FECD32" w14:textId="77777777" w:rsidR="00B23C28" w:rsidRPr="0060432D" w:rsidRDefault="00B23C28" w:rsidP="0048195D">
            <w:pPr>
              <w:jc w:val="center"/>
              <w:rPr>
                <w:szCs w:val="21"/>
              </w:rPr>
            </w:pPr>
            <w:r w:rsidRPr="0060432D">
              <w:rPr>
                <w:rFonts w:hint="eastAsia"/>
                <w:szCs w:val="21"/>
              </w:rPr>
              <w:t>液限</w:t>
            </w:r>
          </w:p>
          <w:p w14:paraId="7212C05E" w14:textId="77777777" w:rsidR="00B23C28" w:rsidRPr="0060432D" w:rsidRDefault="00B23C28" w:rsidP="0048195D">
            <w:pPr>
              <w:jc w:val="center"/>
              <w:rPr>
                <w:szCs w:val="21"/>
              </w:rPr>
            </w:pPr>
            <w:r w:rsidRPr="0060432D">
              <w:rPr>
                <w:rFonts w:hint="eastAsia"/>
                <w:szCs w:val="21"/>
              </w:rPr>
              <w:t>（%）</w:t>
            </w:r>
          </w:p>
        </w:tc>
        <w:tc>
          <w:tcPr>
            <w:tcW w:w="538" w:type="pct"/>
            <w:shd w:val="clear" w:color="auto" w:fill="auto"/>
            <w:vAlign w:val="center"/>
          </w:tcPr>
          <w:p w14:paraId="546AC1BF" w14:textId="77777777" w:rsidR="00B23C28" w:rsidRPr="0060432D" w:rsidRDefault="00B23C28" w:rsidP="0048195D">
            <w:pPr>
              <w:jc w:val="center"/>
              <w:rPr>
                <w:szCs w:val="21"/>
              </w:rPr>
            </w:pPr>
            <w:proofErr w:type="gramStart"/>
            <w:r w:rsidRPr="0060432D">
              <w:rPr>
                <w:rFonts w:hint="eastAsia"/>
                <w:szCs w:val="21"/>
              </w:rPr>
              <w:t>塑指</w:t>
            </w:r>
            <w:proofErr w:type="gramEnd"/>
          </w:p>
        </w:tc>
      </w:tr>
      <w:tr w:rsidR="00B23C28" w:rsidRPr="0060432D" w14:paraId="6085CD75" w14:textId="77777777" w:rsidTr="0063061C">
        <w:trPr>
          <w:trHeight w:val="297"/>
        </w:trPr>
        <w:tc>
          <w:tcPr>
            <w:tcW w:w="427" w:type="pct"/>
            <w:vMerge/>
            <w:shd w:val="clear" w:color="auto" w:fill="auto"/>
            <w:vAlign w:val="center"/>
          </w:tcPr>
          <w:p w14:paraId="37798B9B" w14:textId="77777777" w:rsidR="00B23C28" w:rsidRPr="0060432D" w:rsidRDefault="00B23C28" w:rsidP="0048195D">
            <w:pPr>
              <w:jc w:val="center"/>
              <w:rPr>
                <w:b/>
                <w:szCs w:val="21"/>
              </w:rPr>
            </w:pPr>
          </w:p>
        </w:tc>
        <w:tc>
          <w:tcPr>
            <w:tcW w:w="438" w:type="pct"/>
            <w:shd w:val="clear" w:color="auto" w:fill="auto"/>
            <w:vAlign w:val="center"/>
          </w:tcPr>
          <w:p w14:paraId="4CED9399" w14:textId="77777777" w:rsidR="00B23C28" w:rsidRPr="0060432D" w:rsidRDefault="00B23C28" w:rsidP="0048195D">
            <w:pPr>
              <w:jc w:val="center"/>
              <w:rPr>
                <w:szCs w:val="21"/>
              </w:rPr>
            </w:pPr>
            <w:r w:rsidRPr="0060432D">
              <w:rPr>
                <w:rFonts w:hint="eastAsia"/>
                <w:szCs w:val="21"/>
              </w:rPr>
              <w:t>37.5</w:t>
            </w:r>
          </w:p>
        </w:tc>
        <w:tc>
          <w:tcPr>
            <w:tcW w:w="549" w:type="pct"/>
            <w:shd w:val="clear" w:color="auto" w:fill="auto"/>
            <w:vAlign w:val="center"/>
          </w:tcPr>
          <w:p w14:paraId="514429B3" w14:textId="77777777" w:rsidR="00B23C28" w:rsidRPr="0060432D" w:rsidRDefault="00B23C28" w:rsidP="0048195D">
            <w:pPr>
              <w:jc w:val="center"/>
              <w:rPr>
                <w:szCs w:val="21"/>
              </w:rPr>
            </w:pPr>
            <w:r w:rsidRPr="0060432D">
              <w:rPr>
                <w:rFonts w:hint="eastAsia"/>
                <w:szCs w:val="21"/>
              </w:rPr>
              <w:t>31.5</w:t>
            </w:r>
          </w:p>
        </w:tc>
        <w:tc>
          <w:tcPr>
            <w:tcW w:w="359" w:type="pct"/>
            <w:shd w:val="clear" w:color="auto" w:fill="auto"/>
            <w:vAlign w:val="center"/>
          </w:tcPr>
          <w:p w14:paraId="3F009F0E" w14:textId="77777777" w:rsidR="00B23C28" w:rsidRPr="0060432D" w:rsidRDefault="00B23C28" w:rsidP="0048195D">
            <w:pPr>
              <w:jc w:val="center"/>
              <w:rPr>
                <w:szCs w:val="21"/>
              </w:rPr>
            </w:pPr>
            <w:r w:rsidRPr="0060432D">
              <w:rPr>
                <w:rFonts w:hint="eastAsia"/>
                <w:szCs w:val="21"/>
              </w:rPr>
              <w:t>19</w:t>
            </w:r>
          </w:p>
        </w:tc>
        <w:tc>
          <w:tcPr>
            <w:tcW w:w="359" w:type="pct"/>
            <w:shd w:val="clear" w:color="auto" w:fill="auto"/>
            <w:vAlign w:val="center"/>
          </w:tcPr>
          <w:p w14:paraId="15E2AC90" w14:textId="77777777" w:rsidR="00B23C28" w:rsidRPr="0060432D" w:rsidRDefault="00B23C28" w:rsidP="0048195D">
            <w:pPr>
              <w:jc w:val="center"/>
              <w:rPr>
                <w:szCs w:val="21"/>
              </w:rPr>
            </w:pPr>
            <w:r w:rsidRPr="0060432D">
              <w:rPr>
                <w:rFonts w:hint="eastAsia"/>
                <w:szCs w:val="21"/>
              </w:rPr>
              <w:t>9.5</w:t>
            </w:r>
          </w:p>
        </w:tc>
        <w:tc>
          <w:tcPr>
            <w:tcW w:w="448" w:type="pct"/>
            <w:shd w:val="clear" w:color="auto" w:fill="auto"/>
            <w:vAlign w:val="center"/>
          </w:tcPr>
          <w:p w14:paraId="3402C6F0" w14:textId="77777777" w:rsidR="00B23C28" w:rsidRPr="0060432D" w:rsidRDefault="00B23C28" w:rsidP="0048195D">
            <w:pPr>
              <w:jc w:val="center"/>
              <w:rPr>
                <w:szCs w:val="21"/>
              </w:rPr>
            </w:pPr>
            <w:r w:rsidRPr="0060432D">
              <w:rPr>
                <w:rFonts w:hint="eastAsia"/>
                <w:szCs w:val="21"/>
              </w:rPr>
              <w:t>4.75</w:t>
            </w:r>
          </w:p>
        </w:tc>
        <w:tc>
          <w:tcPr>
            <w:tcW w:w="448" w:type="pct"/>
            <w:shd w:val="clear" w:color="auto" w:fill="auto"/>
            <w:vAlign w:val="center"/>
          </w:tcPr>
          <w:p w14:paraId="6996A89F" w14:textId="77777777" w:rsidR="00B23C28" w:rsidRPr="0060432D" w:rsidRDefault="00B23C28" w:rsidP="0048195D">
            <w:pPr>
              <w:jc w:val="center"/>
              <w:rPr>
                <w:szCs w:val="21"/>
              </w:rPr>
            </w:pPr>
            <w:r w:rsidRPr="0060432D">
              <w:rPr>
                <w:rFonts w:hint="eastAsia"/>
                <w:szCs w:val="21"/>
              </w:rPr>
              <w:t>2.36</w:t>
            </w:r>
          </w:p>
        </w:tc>
        <w:tc>
          <w:tcPr>
            <w:tcW w:w="448" w:type="pct"/>
            <w:shd w:val="clear" w:color="auto" w:fill="auto"/>
            <w:vAlign w:val="center"/>
          </w:tcPr>
          <w:p w14:paraId="53CFC7E2" w14:textId="77777777" w:rsidR="00B23C28" w:rsidRPr="0060432D" w:rsidRDefault="00B23C28" w:rsidP="0048195D">
            <w:pPr>
              <w:jc w:val="center"/>
              <w:rPr>
                <w:szCs w:val="21"/>
              </w:rPr>
            </w:pPr>
            <w:r w:rsidRPr="0060432D">
              <w:rPr>
                <w:rFonts w:hint="eastAsia"/>
                <w:szCs w:val="21"/>
              </w:rPr>
              <w:t>0.6</w:t>
            </w:r>
          </w:p>
        </w:tc>
        <w:tc>
          <w:tcPr>
            <w:tcW w:w="538" w:type="pct"/>
            <w:shd w:val="clear" w:color="auto" w:fill="auto"/>
            <w:vAlign w:val="center"/>
          </w:tcPr>
          <w:p w14:paraId="6534070F" w14:textId="77777777" w:rsidR="00B23C28" w:rsidRPr="0060432D" w:rsidRDefault="00B23C28" w:rsidP="0048195D">
            <w:pPr>
              <w:jc w:val="center"/>
              <w:rPr>
                <w:szCs w:val="21"/>
              </w:rPr>
            </w:pPr>
            <w:r w:rsidRPr="0060432D">
              <w:rPr>
                <w:rFonts w:hint="eastAsia"/>
                <w:szCs w:val="21"/>
              </w:rPr>
              <w:t>0.075</w:t>
            </w:r>
          </w:p>
        </w:tc>
        <w:tc>
          <w:tcPr>
            <w:tcW w:w="448" w:type="pct"/>
            <w:vMerge w:val="restart"/>
            <w:shd w:val="clear" w:color="auto" w:fill="auto"/>
            <w:vAlign w:val="center"/>
          </w:tcPr>
          <w:p w14:paraId="17FFC21D" w14:textId="77777777" w:rsidR="00B23C28" w:rsidRPr="0060432D" w:rsidRDefault="00B23C28" w:rsidP="0048195D">
            <w:pPr>
              <w:jc w:val="center"/>
              <w:rPr>
                <w:szCs w:val="21"/>
              </w:rPr>
            </w:pPr>
            <w:r w:rsidRPr="0060432D">
              <w:rPr>
                <w:rFonts w:hint="eastAsia"/>
                <w:szCs w:val="21"/>
              </w:rPr>
              <w:t>＜28</w:t>
            </w:r>
          </w:p>
        </w:tc>
        <w:tc>
          <w:tcPr>
            <w:tcW w:w="538" w:type="pct"/>
            <w:vMerge w:val="restart"/>
            <w:shd w:val="clear" w:color="auto" w:fill="auto"/>
            <w:vAlign w:val="center"/>
          </w:tcPr>
          <w:p w14:paraId="49C68915" w14:textId="77777777" w:rsidR="00B23C28" w:rsidRPr="0060432D" w:rsidRDefault="00B23C28" w:rsidP="0048195D">
            <w:pPr>
              <w:jc w:val="center"/>
              <w:rPr>
                <w:szCs w:val="21"/>
              </w:rPr>
            </w:pPr>
            <w:r w:rsidRPr="0060432D">
              <w:rPr>
                <w:rFonts w:hint="eastAsia"/>
                <w:szCs w:val="21"/>
              </w:rPr>
              <w:t>＜9</w:t>
            </w:r>
          </w:p>
        </w:tc>
      </w:tr>
      <w:tr w:rsidR="00B23C28" w:rsidRPr="0060432D" w14:paraId="2EC848EF" w14:textId="77777777" w:rsidTr="0063061C">
        <w:trPr>
          <w:trHeight w:val="407"/>
        </w:trPr>
        <w:tc>
          <w:tcPr>
            <w:tcW w:w="427" w:type="pct"/>
            <w:shd w:val="clear" w:color="auto" w:fill="auto"/>
            <w:vAlign w:val="center"/>
          </w:tcPr>
          <w:p w14:paraId="0827F1C0" w14:textId="77777777" w:rsidR="00B23C28" w:rsidRPr="0060432D" w:rsidRDefault="00B23C28" w:rsidP="0048195D">
            <w:pPr>
              <w:jc w:val="center"/>
              <w:rPr>
                <w:b/>
                <w:szCs w:val="21"/>
              </w:rPr>
            </w:pPr>
            <w:r w:rsidRPr="0060432D">
              <w:rPr>
                <w:rFonts w:hint="eastAsia"/>
                <w:szCs w:val="21"/>
              </w:rPr>
              <w:t>底基层</w:t>
            </w:r>
          </w:p>
        </w:tc>
        <w:tc>
          <w:tcPr>
            <w:tcW w:w="438" w:type="pct"/>
            <w:shd w:val="clear" w:color="auto" w:fill="auto"/>
            <w:vAlign w:val="center"/>
          </w:tcPr>
          <w:p w14:paraId="7F7209F8" w14:textId="77777777" w:rsidR="00B23C28" w:rsidRPr="0060432D" w:rsidRDefault="00B23C28" w:rsidP="0048195D">
            <w:pPr>
              <w:jc w:val="center"/>
              <w:rPr>
                <w:szCs w:val="21"/>
              </w:rPr>
            </w:pPr>
            <w:r w:rsidRPr="0060432D">
              <w:rPr>
                <w:rFonts w:hint="eastAsia"/>
                <w:szCs w:val="21"/>
              </w:rPr>
              <w:t>100</w:t>
            </w:r>
          </w:p>
        </w:tc>
        <w:tc>
          <w:tcPr>
            <w:tcW w:w="549" w:type="pct"/>
            <w:shd w:val="clear" w:color="auto" w:fill="auto"/>
            <w:vAlign w:val="center"/>
          </w:tcPr>
          <w:p w14:paraId="54F56A46" w14:textId="77777777" w:rsidR="00B23C28" w:rsidRPr="0060432D" w:rsidRDefault="00B23C28" w:rsidP="0048195D">
            <w:pPr>
              <w:jc w:val="center"/>
              <w:rPr>
                <w:szCs w:val="21"/>
              </w:rPr>
            </w:pPr>
            <w:r w:rsidRPr="0060432D">
              <w:rPr>
                <w:rFonts w:hint="eastAsia"/>
                <w:szCs w:val="21"/>
              </w:rPr>
              <w:t>83-100</w:t>
            </w:r>
          </w:p>
        </w:tc>
        <w:tc>
          <w:tcPr>
            <w:tcW w:w="359" w:type="pct"/>
            <w:shd w:val="clear" w:color="auto" w:fill="auto"/>
            <w:vAlign w:val="center"/>
          </w:tcPr>
          <w:p w14:paraId="65FAF0F2" w14:textId="77777777" w:rsidR="00B23C28" w:rsidRPr="0060432D" w:rsidRDefault="00B23C28" w:rsidP="0048195D">
            <w:pPr>
              <w:jc w:val="center"/>
              <w:rPr>
                <w:szCs w:val="21"/>
              </w:rPr>
            </w:pPr>
            <w:r w:rsidRPr="0060432D">
              <w:rPr>
                <w:rFonts w:hint="eastAsia"/>
                <w:szCs w:val="21"/>
              </w:rPr>
              <w:t>54-84</w:t>
            </w:r>
          </w:p>
        </w:tc>
        <w:tc>
          <w:tcPr>
            <w:tcW w:w="359" w:type="pct"/>
            <w:shd w:val="clear" w:color="auto" w:fill="auto"/>
            <w:vAlign w:val="center"/>
          </w:tcPr>
          <w:p w14:paraId="66FA54DF" w14:textId="77777777" w:rsidR="00B23C28" w:rsidRPr="0060432D" w:rsidRDefault="00B23C28" w:rsidP="0048195D">
            <w:pPr>
              <w:jc w:val="center"/>
              <w:rPr>
                <w:szCs w:val="21"/>
              </w:rPr>
            </w:pPr>
            <w:r w:rsidRPr="0060432D">
              <w:rPr>
                <w:rFonts w:hint="eastAsia"/>
                <w:szCs w:val="21"/>
              </w:rPr>
              <w:t>29-59</w:t>
            </w:r>
          </w:p>
        </w:tc>
        <w:tc>
          <w:tcPr>
            <w:tcW w:w="448" w:type="pct"/>
            <w:shd w:val="clear" w:color="auto" w:fill="auto"/>
            <w:vAlign w:val="center"/>
          </w:tcPr>
          <w:p w14:paraId="2C96CA80" w14:textId="77777777" w:rsidR="00B23C28" w:rsidRPr="0060432D" w:rsidRDefault="00B23C28" w:rsidP="0048195D">
            <w:pPr>
              <w:jc w:val="center"/>
              <w:rPr>
                <w:szCs w:val="21"/>
              </w:rPr>
            </w:pPr>
            <w:r w:rsidRPr="0060432D">
              <w:rPr>
                <w:rFonts w:hint="eastAsia"/>
                <w:szCs w:val="21"/>
              </w:rPr>
              <w:t>17-45</w:t>
            </w:r>
          </w:p>
        </w:tc>
        <w:tc>
          <w:tcPr>
            <w:tcW w:w="448" w:type="pct"/>
            <w:shd w:val="clear" w:color="auto" w:fill="auto"/>
            <w:vAlign w:val="center"/>
          </w:tcPr>
          <w:p w14:paraId="2FE36206" w14:textId="77777777" w:rsidR="00B23C28" w:rsidRPr="0060432D" w:rsidRDefault="00B23C28" w:rsidP="0048195D">
            <w:pPr>
              <w:jc w:val="center"/>
              <w:rPr>
                <w:szCs w:val="21"/>
              </w:rPr>
            </w:pPr>
            <w:r w:rsidRPr="0060432D">
              <w:rPr>
                <w:rFonts w:hint="eastAsia"/>
                <w:szCs w:val="21"/>
              </w:rPr>
              <w:t>11-35</w:t>
            </w:r>
          </w:p>
        </w:tc>
        <w:tc>
          <w:tcPr>
            <w:tcW w:w="448" w:type="pct"/>
            <w:shd w:val="clear" w:color="auto" w:fill="auto"/>
            <w:vAlign w:val="center"/>
          </w:tcPr>
          <w:p w14:paraId="41344BA2" w14:textId="77777777" w:rsidR="00B23C28" w:rsidRPr="0060432D" w:rsidRDefault="00B23C28" w:rsidP="0048195D">
            <w:pPr>
              <w:jc w:val="center"/>
              <w:rPr>
                <w:szCs w:val="21"/>
              </w:rPr>
            </w:pPr>
            <w:r w:rsidRPr="0060432D">
              <w:rPr>
                <w:rFonts w:hint="eastAsia"/>
                <w:szCs w:val="21"/>
              </w:rPr>
              <w:t>6-21</w:t>
            </w:r>
          </w:p>
        </w:tc>
        <w:tc>
          <w:tcPr>
            <w:tcW w:w="538" w:type="pct"/>
            <w:shd w:val="clear" w:color="auto" w:fill="auto"/>
            <w:vAlign w:val="center"/>
          </w:tcPr>
          <w:p w14:paraId="0E465C52" w14:textId="77777777" w:rsidR="00B23C28" w:rsidRPr="0060432D" w:rsidRDefault="00B23C28" w:rsidP="0048195D">
            <w:pPr>
              <w:jc w:val="center"/>
              <w:rPr>
                <w:szCs w:val="21"/>
              </w:rPr>
            </w:pPr>
            <w:r w:rsidRPr="0060432D">
              <w:rPr>
                <w:rFonts w:hint="eastAsia"/>
                <w:szCs w:val="21"/>
              </w:rPr>
              <w:t>0-10</w:t>
            </w:r>
          </w:p>
        </w:tc>
        <w:tc>
          <w:tcPr>
            <w:tcW w:w="448" w:type="pct"/>
            <w:vMerge/>
            <w:shd w:val="clear" w:color="auto" w:fill="auto"/>
            <w:vAlign w:val="center"/>
          </w:tcPr>
          <w:p w14:paraId="3C5080CB" w14:textId="77777777" w:rsidR="00B23C28" w:rsidRPr="0060432D" w:rsidRDefault="00B23C28" w:rsidP="0048195D">
            <w:pPr>
              <w:jc w:val="center"/>
              <w:rPr>
                <w:szCs w:val="21"/>
              </w:rPr>
            </w:pPr>
          </w:p>
        </w:tc>
        <w:tc>
          <w:tcPr>
            <w:tcW w:w="538" w:type="pct"/>
            <w:vMerge/>
            <w:shd w:val="clear" w:color="auto" w:fill="auto"/>
            <w:vAlign w:val="center"/>
          </w:tcPr>
          <w:p w14:paraId="7769BEC3" w14:textId="77777777" w:rsidR="00B23C28" w:rsidRPr="0060432D" w:rsidRDefault="00B23C28" w:rsidP="0048195D">
            <w:pPr>
              <w:jc w:val="center"/>
              <w:rPr>
                <w:szCs w:val="21"/>
              </w:rPr>
            </w:pPr>
          </w:p>
        </w:tc>
      </w:tr>
    </w:tbl>
    <w:p w14:paraId="481455C5" w14:textId="05BBA3F9" w:rsidR="00432261" w:rsidRPr="0060432D" w:rsidRDefault="00B23C28" w:rsidP="00B23C28">
      <w:pPr>
        <w:adjustRightInd w:val="0"/>
        <w:snapToGrid w:val="0"/>
        <w:spacing w:line="360" w:lineRule="auto"/>
        <w:ind w:firstLine="200"/>
        <w:jc w:val="both"/>
        <w:rPr>
          <w:b/>
        </w:rPr>
      </w:pPr>
      <w:r w:rsidRPr="0060432D">
        <w:rPr>
          <w:b/>
        </w:rPr>
        <w:t>5</w:t>
      </w:r>
      <w:r w:rsidRPr="0060432D">
        <w:rPr>
          <w:rFonts w:hint="eastAsia"/>
          <w:b/>
        </w:rPr>
        <w:t>、</w:t>
      </w:r>
      <w:proofErr w:type="gramStart"/>
      <w:r w:rsidR="00432261" w:rsidRPr="0060432D">
        <w:rPr>
          <w:rFonts w:hint="eastAsia"/>
          <w:b/>
        </w:rPr>
        <w:t>山皮石质量</w:t>
      </w:r>
      <w:proofErr w:type="gramEnd"/>
      <w:r w:rsidR="00432261" w:rsidRPr="0060432D">
        <w:rPr>
          <w:rFonts w:hint="eastAsia"/>
          <w:b/>
        </w:rPr>
        <w:t>要求</w:t>
      </w:r>
    </w:p>
    <w:p w14:paraId="4F2B4E44" w14:textId="77777777" w:rsidR="00432261" w:rsidRPr="0060432D" w:rsidRDefault="00432261" w:rsidP="00432261">
      <w:pPr>
        <w:spacing w:line="360" w:lineRule="auto"/>
        <w:ind w:rightChars="100" w:right="240" w:firstLineChars="200" w:firstLine="480"/>
      </w:pPr>
      <w:r w:rsidRPr="0060432D">
        <w:rPr>
          <w:rFonts w:hint="eastAsia"/>
        </w:rPr>
        <w:t>1、山皮石中石料的最大粒径控制在20</w:t>
      </w:r>
      <w:r w:rsidRPr="0060432D">
        <w:t>cm</w:t>
      </w:r>
      <w:r w:rsidRPr="0060432D">
        <w:rPr>
          <w:rFonts w:hint="eastAsia"/>
        </w:rPr>
        <w:t>以内，同时要求山皮石料具有较好的自然级配。</w:t>
      </w:r>
    </w:p>
    <w:p w14:paraId="4B666F87" w14:textId="77777777" w:rsidR="00432261" w:rsidRPr="0060432D" w:rsidRDefault="00432261" w:rsidP="00432261">
      <w:pPr>
        <w:spacing w:line="360" w:lineRule="auto"/>
        <w:ind w:rightChars="100" w:right="240" w:firstLineChars="200" w:firstLine="480"/>
      </w:pPr>
      <w:r w:rsidRPr="0060432D">
        <w:rPr>
          <w:rFonts w:hint="eastAsia"/>
        </w:rPr>
        <w:t>2、填料的</w:t>
      </w:r>
      <w:proofErr w:type="gramStart"/>
      <w:r w:rsidRPr="0060432D">
        <w:rPr>
          <w:rFonts w:hint="eastAsia"/>
        </w:rPr>
        <w:t>最大含土量</w:t>
      </w:r>
      <w:proofErr w:type="gramEnd"/>
      <w:r w:rsidRPr="0060432D">
        <w:rPr>
          <w:rFonts w:hint="eastAsia"/>
        </w:rPr>
        <w:t>控制在5</w:t>
      </w:r>
      <w:r w:rsidRPr="0060432D">
        <w:t>%</w:t>
      </w:r>
      <w:r w:rsidRPr="0060432D">
        <w:rPr>
          <w:rFonts w:hint="eastAsia"/>
        </w:rPr>
        <w:t>以内，并且不应</w:t>
      </w:r>
      <w:proofErr w:type="gramStart"/>
      <w:r w:rsidRPr="0060432D">
        <w:rPr>
          <w:rFonts w:hint="eastAsia"/>
        </w:rPr>
        <w:t>含腐植</w:t>
      </w:r>
      <w:proofErr w:type="gramEnd"/>
      <w:r w:rsidRPr="0060432D">
        <w:rPr>
          <w:rFonts w:hint="eastAsia"/>
        </w:rPr>
        <w:t>土等杂物。</w:t>
      </w:r>
    </w:p>
    <w:p w14:paraId="33D16C4E" w14:textId="77777777" w:rsidR="00432261" w:rsidRPr="0060432D" w:rsidRDefault="00432261" w:rsidP="00432261">
      <w:pPr>
        <w:spacing w:line="360" w:lineRule="auto"/>
        <w:ind w:rightChars="100" w:right="240" w:firstLineChars="200" w:firstLine="480"/>
      </w:pPr>
      <w:r w:rsidRPr="0060432D">
        <w:rPr>
          <w:rFonts w:hint="eastAsia"/>
        </w:rPr>
        <w:t>3、密实系数不小于</w:t>
      </w:r>
      <w:r w:rsidRPr="0060432D">
        <w:t>0.94</w:t>
      </w:r>
      <w:r w:rsidRPr="0060432D">
        <w:rPr>
          <w:rFonts w:hint="eastAsia"/>
        </w:rPr>
        <w:t>。</w:t>
      </w:r>
    </w:p>
    <w:p w14:paraId="3758E57D" w14:textId="0F57BEE7" w:rsidR="00C5722D" w:rsidRPr="0060432D" w:rsidRDefault="00B23C28">
      <w:pPr>
        <w:adjustRightInd w:val="0"/>
        <w:snapToGrid w:val="0"/>
        <w:spacing w:line="360" w:lineRule="auto"/>
        <w:ind w:firstLine="200"/>
        <w:jc w:val="both"/>
        <w:rPr>
          <w:b/>
        </w:rPr>
      </w:pPr>
      <w:r w:rsidRPr="0060432D">
        <w:rPr>
          <w:b/>
        </w:rPr>
        <w:t>6</w:t>
      </w:r>
      <w:r w:rsidR="0066002F" w:rsidRPr="0060432D">
        <w:rPr>
          <w:rFonts w:hint="eastAsia"/>
          <w:b/>
        </w:rPr>
        <w:t>、道路用立缘石、平缘石</w:t>
      </w:r>
    </w:p>
    <w:p w14:paraId="6868BC95"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立缘石、缘石材质为石材，石质应一致，无裂纹和风化等现象，放射性水平应满足放射性比活度小于等于1000Bq/kg</w:t>
      </w:r>
      <w:proofErr w:type="gramStart"/>
      <w:r w:rsidRPr="0060432D">
        <w:rPr>
          <w:rFonts w:hint="eastAsia"/>
          <w:bCs/>
        </w:rPr>
        <w:t>镭</w:t>
      </w:r>
      <w:proofErr w:type="gramEnd"/>
      <w:r w:rsidRPr="0060432D">
        <w:rPr>
          <w:rFonts w:hint="eastAsia"/>
          <w:bCs/>
        </w:rPr>
        <w:t>当量浓度，石材强度应满足下表要求。可选择满足要求的相应种类石材。</w:t>
      </w:r>
    </w:p>
    <w:p w14:paraId="1517879C" w14:textId="770127B2" w:rsidR="00C5722D" w:rsidRPr="0060432D" w:rsidRDefault="0066002F">
      <w:pPr>
        <w:tabs>
          <w:tab w:val="left" w:pos="360"/>
          <w:tab w:val="left" w:pos="900"/>
        </w:tabs>
        <w:adjustRightInd w:val="0"/>
        <w:snapToGrid w:val="0"/>
        <w:spacing w:line="360" w:lineRule="auto"/>
        <w:ind w:firstLine="200"/>
        <w:jc w:val="both"/>
        <w:rPr>
          <w:bCs/>
        </w:rPr>
      </w:pPr>
      <w:r w:rsidRPr="0060432D">
        <w:rPr>
          <w:rFonts w:hint="eastAsia"/>
          <w:bCs/>
        </w:rPr>
        <w:t>路缘石施工缝直曲线</w:t>
      </w:r>
      <w:proofErr w:type="gramStart"/>
      <w:r w:rsidRPr="0060432D">
        <w:rPr>
          <w:rFonts w:hint="eastAsia"/>
          <w:bCs/>
        </w:rPr>
        <w:t>段灌缝最大缝</w:t>
      </w:r>
      <w:proofErr w:type="gramEnd"/>
      <w:r w:rsidRPr="0060432D">
        <w:rPr>
          <w:rFonts w:hint="eastAsia"/>
          <w:bCs/>
        </w:rPr>
        <w:t>宽度10mm，采用1：2水泥砂浆灌缝</w:t>
      </w:r>
      <w:r w:rsidR="00785584">
        <w:rPr>
          <w:rFonts w:hint="eastAsia"/>
          <w:bCs/>
        </w:rPr>
        <w:t>，强度不低于M10</w:t>
      </w:r>
      <w:r w:rsidRPr="0060432D">
        <w:rPr>
          <w:rFonts w:hint="eastAsia"/>
          <w:bCs/>
        </w:rPr>
        <w:t>。</w:t>
      </w:r>
    </w:p>
    <w:p w14:paraId="42BA193A" w14:textId="77777777" w:rsidR="00C5722D" w:rsidRPr="0060432D" w:rsidRDefault="0066002F">
      <w:pPr>
        <w:tabs>
          <w:tab w:val="left" w:pos="360"/>
          <w:tab w:val="left" w:pos="900"/>
        </w:tabs>
        <w:adjustRightInd w:val="0"/>
        <w:snapToGrid w:val="0"/>
        <w:spacing w:line="360" w:lineRule="auto"/>
        <w:ind w:firstLineChars="1750" w:firstLine="4200"/>
        <w:jc w:val="both"/>
        <w:rPr>
          <w:bCs/>
        </w:rPr>
      </w:pPr>
      <w:r w:rsidRPr="0060432D">
        <w:rPr>
          <w:rFonts w:hint="eastAsia"/>
          <w:bCs/>
        </w:rPr>
        <w:t>石材强度技术指标                       表5-1</w:t>
      </w:r>
      <w:r w:rsidR="004F177B" w:rsidRPr="0060432D">
        <w:rPr>
          <w:rFonts w:hint="eastAsia"/>
          <w:bCs/>
        </w:rPr>
        <w:t>7</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553"/>
        <w:gridCol w:w="3131"/>
        <w:gridCol w:w="2318"/>
        <w:gridCol w:w="2318"/>
      </w:tblGrid>
      <w:tr w:rsidR="00C5722D" w:rsidRPr="0060432D" w14:paraId="295CE182" w14:textId="77777777" w:rsidTr="0063061C">
        <w:trPr>
          <w:trHeight w:val="20"/>
          <w:jc w:val="center"/>
        </w:trPr>
        <w:tc>
          <w:tcPr>
            <w:tcW w:w="1237" w:type="pct"/>
            <w:vAlign w:val="center"/>
          </w:tcPr>
          <w:p w14:paraId="7866B0B1" w14:textId="77777777" w:rsidR="00C5722D" w:rsidRPr="0060432D" w:rsidRDefault="0066002F" w:rsidP="00432261">
            <w:pPr>
              <w:adjustRightInd w:val="0"/>
              <w:snapToGrid w:val="0"/>
              <w:spacing w:line="360" w:lineRule="auto"/>
              <w:jc w:val="center"/>
              <w:rPr>
                <w:sz w:val="21"/>
                <w:szCs w:val="21"/>
              </w:rPr>
            </w:pPr>
            <w:r w:rsidRPr="0060432D">
              <w:rPr>
                <w:rFonts w:hint="eastAsia"/>
                <w:sz w:val="21"/>
                <w:szCs w:val="21"/>
              </w:rPr>
              <w:t>岩石类别</w:t>
            </w:r>
          </w:p>
        </w:tc>
        <w:tc>
          <w:tcPr>
            <w:tcW w:w="1517" w:type="pct"/>
            <w:vAlign w:val="center"/>
          </w:tcPr>
          <w:p w14:paraId="1695625A" w14:textId="77777777" w:rsidR="00C5722D" w:rsidRPr="0060432D" w:rsidRDefault="0066002F" w:rsidP="00432261">
            <w:pPr>
              <w:adjustRightInd w:val="0"/>
              <w:snapToGrid w:val="0"/>
              <w:spacing w:line="360" w:lineRule="auto"/>
              <w:ind w:firstLine="200"/>
              <w:jc w:val="center"/>
              <w:rPr>
                <w:sz w:val="21"/>
                <w:szCs w:val="21"/>
              </w:rPr>
            </w:pPr>
            <w:r w:rsidRPr="0060432D">
              <w:rPr>
                <w:rFonts w:hint="eastAsia"/>
                <w:sz w:val="21"/>
                <w:szCs w:val="21"/>
              </w:rPr>
              <w:t>保水极限抗压强度(MPa)</w:t>
            </w:r>
          </w:p>
        </w:tc>
        <w:tc>
          <w:tcPr>
            <w:tcW w:w="1123" w:type="pct"/>
            <w:vAlign w:val="center"/>
          </w:tcPr>
          <w:p w14:paraId="7BEAC778" w14:textId="77777777" w:rsidR="00C5722D" w:rsidRPr="0060432D" w:rsidRDefault="0066002F" w:rsidP="00432261">
            <w:pPr>
              <w:adjustRightInd w:val="0"/>
              <w:snapToGrid w:val="0"/>
              <w:spacing w:line="360" w:lineRule="auto"/>
              <w:ind w:firstLine="200"/>
              <w:jc w:val="center"/>
              <w:rPr>
                <w:sz w:val="21"/>
                <w:szCs w:val="21"/>
              </w:rPr>
            </w:pPr>
            <w:r w:rsidRPr="0060432D">
              <w:rPr>
                <w:rFonts w:hint="eastAsia"/>
                <w:sz w:val="21"/>
                <w:szCs w:val="21"/>
              </w:rPr>
              <w:t>磨耗率洛杉矶法%</w:t>
            </w:r>
          </w:p>
        </w:tc>
        <w:tc>
          <w:tcPr>
            <w:tcW w:w="1123" w:type="pct"/>
            <w:vAlign w:val="center"/>
          </w:tcPr>
          <w:p w14:paraId="78F3504F" w14:textId="77777777" w:rsidR="00C5722D" w:rsidRPr="0060432D" w:rsidRDefault="0066002F" w:rsidP="00432261">
            <w:pPr>
              <w:adjustRightInd w:val="0"/>
              <w:snapToGrid w:val="0"/>
              <w:spacing w:line="360" w:lineRule="auto"/>
              <w:ind w:firstLine="200"/>
              <w:jc w:val="center"/>
              <w:rPr>
                <w:sz w:val="21"/>
                <w:szCs w:val="21"/>
              </w:rPr>
            </w:pPr>
            <w:r w:rsidRPr="0060432D">
              <w:rPr>
                <w:rFonts w:hint="eastAsia"/>
                <w:sz w:val="21"/>
                <w:szCs w:val="21"/>
              </w:rPr>
              <w:t>磨耗率狄法尔法%</w:t>
            </w:r>
          </w:p>
        </w:tc>
      </w:tr>
      <w:tr w:rsidR="00C5722D" w:rsidRPr="0060432D" w14:paraId="005C36C0" w14:textId="77777777" w:rsidTr="0063061C">
        <w:trPr>
          <w:trHeight w:val="20"/>
          <w:jc w:val="center"/>
        </w:trPr>
        <w:tc>
          <w:tcPr>
            <w:tcW w:w="1237" w:type="pct"/>
            <w:vAlign w:val="center"/>
          </w:tcPr>
          <w:p w14:paraId="6B4406F9" w14:textId="77777777" w:rsidR="00C5722D" w:rsidRPr="0060432D" w:rsidRDefault="0066002F" w:rsidP="00432261">
            <w:pPr>
              <w:adjustRightInd w:val="0"/>
              <w:snapToGrid w:val="0"/>
              <w:spacing w:line="360" w:lineRule="auto"/>
              <w:jc w:val="center"/>
              <w:rPr>
                <w:sz w:val="21"/>
                <w:szCs w:val="21"/>
              </w:rPr>
            </w:pPr>
            <w:r w:rsidRPr="0060432D">
              <w:rPr>
                <w:rFonts w:hint="eastAsia"/>
                <w:sz w:val="21"/>
                <w:szCs w:val="21"/>
              </w:rPr>
              <w:t>岩浆岩类</w:t>
            </w:r>
          </w:p>
        </w:tc>
        <w:tc>
          <w:tcPr>
            <w:tcW w:w="1517" w:type="pct"/>
            <w:vAlign w:val="center"/>
          </w:tcPr>
          <w:p w14:paraId="2BCC7AFD" w14:textId="77777777" w:rsidR="00C5722D" w:rsidRPr="0060432D" w:rsidRDefault="0066002F" w:rsidP="00432261">
            <w:pPr>
              <w:adjustRightInd w:val="0"/>
              <w:snapToGrid w:val="0"/>
              <w:spacing w:line="360" w:lineRule="auto"/>
              <w:ind w:firstLine="200"/>
              <w:jc w:val="center"/>
              <w:rPr>
                <w:sz w:val="21"/>
                <w:szCs w:val="21"/>
              </w:rPr>
            </w:pPr>
            <w:r w:rsidRPr="0060432D">
              <w:rPr>
                <w:rFonts w:hint="eastAsia"/>
                <w:sz w:val="21"/>
                <w:szCs w:val="21"/>
              </w:rPr>
              <w:t>&gt;100</w:t>
            </w:r>
          </w:p>
        </w:tc>
        <w:tc>
          <w:tcPr>
            <w:tcW w:w="1123" w:type="pct"/>
            <w:vAlign w:val="center"/>
          </w:tcPr>
          <w:p w14:paraId="5E97118D" w14:textId="77777777" w:rsidR="00C5722D" w:rsidRPr="0060432D" w:rsidRDefault="0066002F" w:rsidP="00432261">
            <w:pPr>
              <w:adjustRightInd w:val="0"/>
              <w:snapToGrid w:val="0"/>
              <w:spacing w:line="360" w:lineRule="auto"/>
              <w:ind w:firstLine="200"/>
              <w:jc w:val="center"/>
              <w:rPr>
                <w:sz w:val="21"/>
                <w:szCs w:val="21"/>
              </w:rPr>
            </w:pPr>
            <w:r w:rsidRPr="0060432D">
              <w:rPr>
                <w:rFonts w:hint="eastAsia"/>
                <w:sz w:val="21"/>
                <w:szCs w:val="21"/>
              </w:rPr>
              <w:t>&lt;30</w:t>
            </w:r>
          </w:p>
        </w:tc>
        <w:tc>
          <w:tcPr>
            <w:tcW w:w="1123" w:type="pct"/>
            <w:vAlign w:val="center"/>
          </w:tcPr>
          <w:p w14:paraId="64893FAA" w14:textId="77777777" w:rsidR="00C5722D" w:rsidRPr="0060432D" w:rsidRDefault="0066002F" w:rsidP="00432261">
            <w:pPr>
              <w:adjustRightInd w:val="0"/>
              <w:snapToGrid w:val="0"/>
              <w:spacing w:line="360" w:lineRule="auto"/>
              <w:ind w:firstLine="200"/>
              <w:jc w:val="center"/>
              <w:rPr>
                <w:sz w:val="21"/>
                <w:szCs w:val="21"/>
              </w:rPr>
            </w:pPr>
            <w:r w:rsidRPr="0060432D">
              <w:rPr>
                <w:rFonts w:hint="eastAsia"/>
                <w:sz w:val="21"/>
                <w:szCs w:val="21"/>
              </w:rPr>
              <w:t>&lt;5</w:t>
            </w:r>
          </w:p>
        </w:tc>
      </w:tr>
    </w:tbl>
    <w:p w14:paraId="6479D449" w14:textId="33ACFF38" w:rsidR="000A1ED4" w:rsidRPr="005A4BD1" w:rsidRDefault="000A1ED4" w:rsidP="000A1ED4">
      <w:pPr>
        <w:adjustRightInd w:val="0"/>
        <w:snapToGrid w:val="0"/>
        <w:spacing w:line="360" w:lineRule="auto"/>
        <w:ind w:firstLine="200"/>
        <w:jc w:val="both"/>
        <w:rPr>
          <w:b/>
        </w:rPr>
      </w:pPr>
      <w:bookmarkStart w:id="129" w:name="_Toc49009579"/>
      <w:bookmarkStart w:id="130" w:name="_Toc49181378"/>
      <w:bookmarkStart w:id="131" w:name="_Toc50476729"/>
      <w:r>
        <w:rPr>
          <w:b/>
        </w:rPr>
        <w:t>7</w:t>
      </w:r>
      <w:r w:rsidRPr="005A4BD1">
        <w:rPr>
          <w:rFonts w:hint="eastAsia"/>
          <w:b/>
        </w:rPr>
        <w:t>、 玻纤土工格栅主要技术指标</w:t>
      </w:r>
    </w:p>
    <w:p w14:paraId="30D1E909" w14:textId="77777777" w:rsidR="000A1ED4" w:rsidRPr="005A4BD1" w:rsidRDefault="000A1ED4" w:rsidP="000A1ED4">
      <w:pPr>
        <w:adjustRightInd w:val="0"/>
        <w:snapToGrid w:val="0"/>
        <w:spacing w:line="360" w:lineRule="auto"/>
        <w:ind w:firstLineChars="200" w:firstLine="480"/>
        <w:jc w:val="both"/>
      </w:pPr>
      <w:r w:rsidRPr="005A4BD1">
        <w:rPr>
          <w:rFonts w:hint="eastAsia"/>
        </w:rPr>
        <w:t>断裂强度（KN/M）≥ ：经向：65  纬向：65</w:t>
      </w:r>
    </w:p>
    <w:p w14:paraId="7FE5C30D" w14:textId="77777777" w:rsidR="000A1ED4" w:rsidRPr="005A4BD1" w:rsidRDefault="000A1ED4" w:rsidP="000A1ED4">
      <w:pPr>
        <w:adjustRightInd w:val="0"/>
        <w:snapToGrid w:val="0"/>
        <w:spacing w:line="360" w:lineRule="auto"/>
        <w:ind w:firstLineChars="200" w:firstLine="480"/>
        <w:jc w:val="both"/>
      </w:pPr>
      <w:r w:rsidRPr="005A4BD1">
        <w:rPr>
          <w:rFonts w:hint="eastAsia"/>
        </w:rPr>
        <w:t>伸长率（≤%）:3</w:t>
      </w:r>
    </w:p>
    <w:p w14:paraId="2C78C030" w14:textId="77777777" w:rsidR="000A1ED4" w:rsidRPr="005A4BD1" w:rsidRDefault="000A1ED4" w:rsidP="000A1ED4">
      <w:pPr>
        <w:adjustRightInd w:val="0"/>
        <w:snapToGrid w:val="0"/>
        <w:spacing w:line="360" w:lineRule="auto"/>
        <w:ind w:firstLineChars="200" w:firstLine="480"/>
        <w:jc w:val="both"/>
      </w:pPr>
      <w:r w:rsidRPr="005A4BD1">
        <w:rPr>
          <w:rFonts w:hint="eastAsia"/>
        </w:rPr>
        <w:t>网眼尺寸（</w:t>
      </w:r>
      <w:proofErr w:type="spellStart"/>
      <w:r w:rsidRPr="005A4BD1">
        <w:rPr>
          <w:rFonts w:hint="eastAsia"/>
        </w:rPr>
        <w:t>mmXmm</w:t>
      </w:r>
      <w:proofErr w:type="spellEnd"/>
      <w:r w:rsidRPr="005A4BD1">
        <w:rPr>
          <w:rFonts w:hint="eastAsia"/>
        </w:rPr>
        <w:t>）：25.4*25.4</w:t>
      </w:r>
    </w:p>
    <w:p w14:paraId="2F71ABA8" w14:textId="77777777" w:rsidR="000A1ED4" w:rsidRPr="005A4BD1" w:rsidRDefault="000A1ED4" w:rsidP="000A1ED4">
      <w:pPr>
        <w:adjustRightInd w:val="0"/>
        <w:snapToGrid w:val="0"/>
        <w:spacing w:line="360" w:lineRule="auto"/>
        <w:ind w:firstLineChars="200" w:firstLine="480"/>
        <w:jc w:val="both"/>
      </w:pPr>
      <w:r w:rsidRPr="005A4BD1">
        <w:rPr>
          <w:rFonts w:hint="eastAsia"/>
        </w:rPr>
        <w:t>单位面积质量（g/m</w:t>
      </w:r>
      <w:r w:rsidRPr="005A4BD1">
        <w:rPr>
          <w:rFonts w:hint="eastAsia"/>
          <w:vertAlign w:val="superscript"/>
        </w:rPr>
        <w:t>2</w:t>
      </w:r>
      <w:r w:rsidRPr="005A4BD1">
        <w:rPr>
          <w:rFonts w:hint="eastAsia"/>
        </w:rPr>
        <w:t>）：440</w:t>
      </w:r>
    </w:p>
    <w:p w14:paraId="36D32B0B" w14:textId="77777777" w:rsidR="000A1ED4" w:rsidRPr="005A4BD1" w:rsidRDefault="000A1ED4" w:rsidP="000A1ED4">
      <w:pPr>
        <w:adjustRightInd w:val="0"/>
        <w:snapToGrid w:val="0"/>
        <w:spacing w:line="360" w:lineRule="auto"/>
        <w:ind w:firstLineChars="200" w:firstLine="480"/>
        <w:jc w:val="both"/>
      </w:pPr>
      <w:r w:rsidRPr="005A4BD1">
        <w:rPr>
          <w:rFonts w:hint="eastAsia"/>
        </w:rPr>
        <w:t>弹性模量（</w:t>
      </w:r>
      <w:proofErr w:type="spellStart"/>
      <w:r w:rsidRPr="005A4BD1">
        <w:rPr>
          <w:rFonts w:hint="eastAsia"/>
        </w:rPr>
        <w:t>GPa</w:t>
      </w:r>
      <w:proofErr w:type="spellEnd"/>
      <w:r w:rsidRPr="005A4BD1">
        <w:rPr>
          <w:rFonts w:hint="eastAsia"/>
        </w:rPr>
        <w:t>）：67</w:t>
      </w:r>
    </w:p>
    <w:p w14:paraId="0DD92174" w14:textId="5854EBA3" w:rsidR="00C5722D" w:rsidRPr="0060432D" w:rsidRDefault="0066002F">
      <w:pPr>
        <w:pStyle w:val="4"/>
        <w:ind w:left="420"/>
        <w:rPr>
          <w:rFonts w:ascii="宋体" w:hAnsi="宋体"/>
        </w:rPr>
      </w:pPr>
      <w:bookmarkStart w:id="132" w:name="_Toc173917978"/>
      <w:r w:rsidRPr="0060432D">
        <w:rPr>
          <w:rFonts w:ascii="宋体" w:hAnsi="宋体" w:hint="eastAsia"/>
        </w:rPr>
        <w:t>5.1.</w:t>
      </w:r>
      <w:r w:rsidR="003943E4" w:rsidRPr="0060432D">
        <w:rPr>
          <w:rFonts w:ascii="宋体" w:hAnsi="宋体" w:hint="eastAsia"/>
        </w:rPr>
        <w:t>8</w:t>
      </w:r>
      <w:r w:rsidRPr="0060432D">
        <w:rPr>
          <w:rFonts w:ascii="宋体" w:hAnsi="宋体" w:hint="eastAsia"/>
        </w:rPr>
        <w:t>沥青路面施工方法及注意事项</w:t>
      </w:r>
      <w:bookmarkEnd w:id="129"/>
      <w:bookmarkEnd w:id="130"/>
      <w:bookmarkEnd w:id="131"/>
      <w:bookmarkEnd w:id="132"/>
    </w:p>
    <w:p w14:paraId="5DE527AB"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 xml:space="preserve">施工中应严格按照设计图纸的要求及相关规范的有关规定执行，同时注意以下几个问题：  </w:t>
      </w:r>
    </w:p>
    <w:p w14:paraId="41BDA9FD" w14:textId="41EFD2E3"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w:t>
      </w:r>
      <w:r w:rsidR="00320EB7" w:rsidRPr="0060432D">
        <w:rPr>
          <w:bCs/>
        </w:rPr>
        <w:t>1</w:t>
      </w:r>
      <w:r w:rsidRPr="0060432D">
        <w:rPr>
          <w:rFonts w:hint="eastAsia"/>
          <w:bCs/>
        </w:rPr>
        <w:t>）粘层施工应符合下列要求：</w:t>
      </w:r>
    </w:p>
    <w:p w14:paraId="242F3095"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①、浇洒粘层油前，路面有</w:t>
      </w:r>
      <w:proofErr w:type="gramStart"/>
      <w:r w:rsidRPr="0060432D">
        <w:rPr>
          <w:rFonts w:hint="eastAsia"/>
          <w:bCs/>
        </w:rPr>
        <w:t>脏物</w:t>
      </w:r>
      <w:proofErr w:type="gramEnd"/>
      <w:r w:rsidRPr="0060432D">
        <w:rPr>
          <w:rFonts w:hint="eastAsia"/>
          <w:bCs/>
        </w:rPr>
        <w:t>尘土时应清除干净，当有沾粘的土块时，应用水刷净，待表面干燥后浇洒；拦水带及人工构造物应适当防护，以防污染。</w:t>
      </w:r>
    </w:p>
    <w:p w14:paraId="416781DF"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②、粘层沥青应均匀洒布或涂刷，浇洒过量处应予刮除。</w:t>
      </w:r>
    </w:p>
    <w:p w14:paraId="3AEE1543"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③、气温低于15℃时或路面潮湿时，不得浇洒粘层沥青。</w:t>
      </w:r>
    </w:p>
    <w:p w14:paraId="5AB28F98" w14:textId="77777777" w:rsidR="00C5722D" w:rsidRPr="0060432D" w:rsidRDefault="0066002F">
      <w:pPr>
        <w:adjustRightInd w:val="0"/>
        <w:snapToGrid w:val="0"/>
        <w:spacing w:line="360" w:lineRule="auto"/>
        <w:ind w:firstLineChars="200" w:firstLine="480"/>
        <w:jc w:val="both"/>
        <w:rPr>
          <w:bCs/>
        </w:rPr>
      </w:pPr>
      <w:r w:rsidRPr="0060432D">
        <w:rPr>
          <w:rFonts w:hint="eastAsia"/>
          <w:bCs/>
        </w:rPr>
        <w:t>④、 浇洒粘层沥青后，严禁除沥青混合料运输车外的其它车辆、行人通过。</w:t>
      </w:r>
    </w:p>
    <w:p w14:paraId="0F3B9569"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⑤、粘层油应在当天洒布，待稀释沥青中的稀释剂基本挥发后，在铺筑沥青层，确保粘层不受污染。</w:t>
      </w:r>
    </w:p>
    <w:p w14:paraId="7BDF92CA" w14:textId="7337D52F"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w:t>
      </w:r>
      <w:r w:rsidR="00320EB7" w:rsidRPr="0060432D">
        <w:rPr>
          <w:bCs/>
        </w:rPr>
        <w:t>2</w:t>
      </w:r>
      <w:r w:rsidRPr="0060432D">
        <w:rPr>
          <w:rFonts w:hint="eastAsia"/>
          <w:bCs/>
        </w:rPr>
        <w:t>）沥青面层施工要点：</w:t>
      </w:r>
    </w:p>
    <w:p w14:paraId="4B0F51AF"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①、施工准备</w:t>
      </w:r>
    </w:p>
    <w:p w14:paraId="25BD7B9F"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a: 当上基层满足设计强度要求时，并且其平整度及拱度验收合格后，方可施工沥青混凝土面层。</w:t>
      </w:r>
    </w:p>
    <w:p w14:paraId="713C3C74"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b: 施工前应对各种材料进行试验，经选择确定的材料在施工过程中应保持稳定，不得随意变更。</w:t>
      </w:r>
    </w:p>
    <w:p w14:paraId="2EE82919"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c: 热拌沥青混合料的配合比设计应按目标配合比设计阶段、生产配合比设计阶段、生产配合比验证阶段的步骤进行，经确定的标准配合比在施工中不得随意变更。</w:t>
      </w:r>
    </w:p>
    <w:p w14:paraId="1B7D80C5"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②、沥青混合料的拌和</w:t>
      </w:r>
    </w:p>
    <w:p w14:paraId="38C1D37E"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a: 热拌沥青混合料应采用间隙式拌和机进行拌和，拌和机必须配备有材料配比和施工温度的自动检测和记录设备。</w:t>
      </w:r>
    </w:p>
    <w:p w14:paraId="7EDB5F03"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b: 上、下面层沥青混合料拌和时间应以混合料拌和均匀、所有矿料颗粒</w:t>
      </w:r>
      <w:proofErr w:type="gramStart"/>
      <w:r w:rsidRPr="0060432D">
        <w:rPr>
          <w:rFonts w:hint="eastAsia"/>
          <w:bCs/>
        </w:rPr>
        <w:t>全部裹覆沥青</w:t>
      </w:r>
      <w:proofErr w:type="gramEnd"/>
      <w:r w:rsidRPr="0060432D">
        <w:rPr>
          <w:rFonts w:hint="eastAsia"/>
          <w:bCs/>
        </w:rPr>
        <w:t>结合料，并根据设备情况经试拌确定。</w:t>
      </w:r>
    </w:p>
    <w:p w14:paraId="40D8F8EA"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 xml:space="preserve">c:沥青混合料出料温度应控制在145℃～165℃。 </w:t>
      </w:r>
    </w:p>
    <w:p w14:paraId="5ED2088A"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lastRenderedPageBreak/>
        <w:t>d: 拌和厂拌和的沥青混合料应均匀一致，无花白料，无结团成块或严重的粗细料分离现象，不符合要求时不得使用，并应及时调整。</w:t>
      </w:r>
    </w:p>
    <w:p w14:paraId="3A9E86AD"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③、热拌沥青混合料的运输</w:t>
      </w:r>
    </w:p>
    <w:p w14:paraId="6EA16DF1"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a: 热拌沥青混合料应采用较大吨位的自卸汽车运输。</w:t>
      </w:r>
    </w:p>
    <w:p w14:paraId="4203A140"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b: 沥青混合料运输车的运量应较拌和能力或摊铺速度有所富余。运料车在开始运输前，应在车厢及底扳上涂刷一层隔离剂，使沥青混合料</w:t>
      </w:r>
      <w:proofErr w:type="gramStart"/>
      <w:r w:rsidRPr="0060432D">
        <w:rPr>
          <w:rFonts w:hint="eastAsia"/>
          <w:bCs/>
        </w:rPr>
        <w:t>不致与</w:t>
      </w:r>
      <w:proofErr w:type="gramEnd"/>
      <w:r w:rsidRPr="0060432D">
        <w:rPr>
          <w:rFonts w:hint="eastAsia"/>
          <w:bCs/>
        </w:rPr>
        <w:t>车厢粘结。</w:t>
      </w:r>
    </w:p>
    <w:p w14:paraId="204DE0E7"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c: 运料车应前后至少移动三次装料，防止混合料离析。</w:t>
      </w:r>
    </w:p>
    <w:p w14:paraId="66B9D0C9"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d: 混合料运输过程中必须加以覆盖，以防止混合料降温超标和结壳。</w:t>
      </w:r>
    </w:p>
    <w:p w14:paraId="018BAB2E"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e: 运料车在运输途中，不得随意停歇。</w:t>
      </w:r>
    </w:p>
    <w:p w14:paraId="6632B65C"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f: 运料车卸料必须倒净，否则必须及时清除。</w:t>
      </w:r>
    </w:p>
    <w:p w14:paraId="428ADF89"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g: 运料车到达现场后，应检查沥青混合料温度，必须满足摊铺温度要求。</w:t>
      </w:r>
    </w:p>
    <w:p w14:paraId="64AE503A"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④、热拌沥青混合料的摊铺</w:t>
      </w:r>
    </w:p>
    <w:p w14:paraId="0E48A986"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a: 铺筑沥青混合料前，应检查确认下层的质量，当下层质量不符合要求时，不得铺筑沥青面层。</w:t>
      </w:r>
    </w:p>
    <w:p w14:paraId="149C351A"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b: 热拌沥青混合料应采用机械摊铺。摊铺机应符合下列要求：具有自动或半自动方式调节摊铺厚度及找平的装置；具有足够容量的受料斗，在运料车换车时能连续摊铺，并有足够的功率推动运料车前进；摊铺机宽度可调整。</w:t>
      </w:r>
    </w:p>
    <w:p w14:paraId="47ADDB7F" w14:textId="2AE783B0"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c: 施工气温低于</w:t>
      </w:r>
      <w:r w:rsidR="00040FE5" w:rsidRPr="0060432D">
        <w:rPr>
          <w:bCs/>
        </w:rPr>
        <w:t>5</w:t>
      </w:r>
      <w:r w:rsidRPr="0060432D">
        <w:rPr>
          <w:rFonts w:hint="eastAsia"/>
          <w:bCs/>
        </w:rPr>
        <w:t>℃时，不得摊铺普通沥青混合料。</w:t>
      </w:r>
    </w:p>
    <w:p w14:paraId="73CA61B0"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d: 沥青混合料必须缓慢、均匀连续不间断地摊铺。摊铺过程中不得随意变换速度或中途停顿，摊铺速度应根据拌和机产量、施工机械配套情况以及摊铺层厚度、宽度确定，一般控制在2～4m/min为宜。</w:t>
      </w:r>
    </w:p>
    <w:p w14:paraId="361292E0"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e: 沥青混凝土摊铺时，宜采用两台以上</w:t>
      </w:r>
      <w:proofErr w:type="gramStart"/>
      <w:r w:rsidRPr="0060432D">
        <w:rPr>
          <w:rFonts w:hint="eastAsia"/>
          <w:bCs/>
        </w:rPr>
        <w:t>摊铺机成梯队</w:t>
      </w:r>
      <w:proofErr w:type="gramEnd"/>
      <w:r w:rsidRPr="0060432D">
        <w:rPr>
          <w:rFonts w:hint="eastAsia"/>
          <w:bCs/>
        </w:rPr>
        <w:t>作业进行联合摊铺，相邻两幅应有5cm～10cm宽度的摊铺重叠，相邻摊铺机距离5～10m。</w:t>
      </w:r>
    </w:p>
    <w:p w14:paraId="0199719F"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f: 沥青下面层宜采用两侧钢丝绳引导的高程控制方式进行找平，面层应采用浮动基准梁的方式控制厚度和平整度。</w:t>
      </w:r>
    </w:p>
    <w:p w14:paraId="76A896DB"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⑤、热拌沥青混合料的压实及成型</w:t>
      </w:r>
    </w:p>
    <w:p w14:paraId="3CB0554F"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a: 压实后的各层沥青混合料应符合压实度及平整度的要求。</w:t>
      </w:r>
    </w:p>
    <w:p w14:paraId="53C57F8E"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b: 施工单位应配备12吨以上的重型振动压路机，应选</w:t>
      </w:r>
      <w:proofErr w:type="gramStart"/>
      <w:r w:rsidRPr="0060432D">
        <w:rPr>
          <w:rFonts w:hint="eastAsia"/>
          <w:bCs/>
        </w:rPr>
        <w:t>择合理</w:t>
      </w:r>
      <w:proofErr w:type="gramEnd"/>
      <w:r w:rsidRPr="0060432D">
        <w:rPr>
          <w:rFonts w:hint="eastAsia"/>
          <w:bCs/>
        </w:rPr>
        <w:t>的压路机组合方式及碾压步骤。为达到最佳结果，沥青混合料压实宜采用组合的方式，压路机数量根据生产率决定。</w:t>
      </w:r>
    </w:p>
    <w:p w14:paraId="5ABB4BD7"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c: 采用振动压路机压实时，</w:t>
      </w:r>
      <w:proofErr w:type="gramStart"/>
      <w:r w:rsidRPr="0060432D">
        <w:rPr>
          <w:rFonts w:hint="eastAsia"/>
          <w:bCs/>
        </w:rPr>
        <w:t>沥青混合料初压温度</w:t>
      </w:r>
      <w:proofErr w:type="gramEnd"/>
      <w:r w:rsidRPr="0060432D">
        <w:rPr>
          <w:rFonts w:hint="eastAsia"/>
          <w:bCs/>
        </w:rPr>
        <w:t>不得低于130℃，</w:t>
      </w:r>
      <w:proofErr w:type="gramStart"/>
      <w:r w:rsidRPr="0060432D">
        <w:rPr>
          <w:rFonts w:hint="eastAsia"/>
          <w:bCs/>
        </w:rPr>
        <w:t>终压温度</w:t>
      </w:r>
      <w:proofErr w:type="gramEnd"/>
      <w:r w:rsidRPr="0060432D">
        <w:rPr>
          <w:rFonts w:hint="eastAsia"/>
          <w:bCs/>
        </w:rPr>
        <w:t>不得低于70℃。</w:t>
      </w:r>
    </w:p>
    <w:p w14:paraId="5E596E77"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d: 为了防止混合料粘附在轮子上，应适当的洒水使轮子保持潮湿，但应尽量少喷水，且应呈雾状。</w:t>
      </w:r>
    </w:p>
    <w:p w14:paraId="27EFB2A2"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e: 混合料未压实前，严禁压路机停留或转急弯调头等。</w:t>
      </w:r>
    </w:p>
    <w:p w14:paraId="31A4BDCE"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⑥、在施工缝及构造物两端的连接处必须仔细操作，保证紧密、平顺。</w:t>
      </w:r>
    </w:p>
    <w:p w14:paraId="18125038"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⑦、热拌沥青混合料路面应待摊铺层自然冷却，混合料表面温度低于50℃后，方可开放交通。</w:t>
      </w:r>
    </w:p>
    <w:p w14:paraId="119C39A8"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⑧、沥青路面的施工要求表面层与下面层应连续施工，施工上面层时，下面层应洁净。</w:t>
      </w:r>
    </w:p>
    <w:p w14:paraId="315C962F" w14:textId="77777777" w:rsidR="00C5722D" w:rsidRPr="0060432D" w:rsidRDefault="0066002F">
      <w:pPr>
        <w:tabs>
          <w:tab w:val="left" w:pos="360"/>
          <w:tab w:val="left" w:pos="900"/>
        </w:tabs>
        <w:adjustRightInd w:val="0"/>
        <w:snapToGrid w:val="0"/>
        <w:spacing w:line="360" w:lineRule="auto"/>
        <w:ind w:firstLineChars="200" w:firstLine="480"/>
        <w:jc w:val="both"/>
        <w:rPr>
          <w:bCs/>
        </w:rPr>
      </w:pPr>
      <w:r w:rsidRPr="0060432D">
        <w:rPr>
          <w:rFonts w:hint="eastAsia"/>
          <w:bCs/>
        </w:rPr>
        <w:t>⑨、拦水带安装宜在铺沥青混合料前完成，在沥青混合料铺筑完成前严禁在路面上进行任何作业。</w:t>
      </w:r>
    </w:p>
    <w:p w14:paraId="47FA4CBC" w14:textId="1F95D095" w:rsidR="00C5722D" w:rsidRPr="0060432D" w:rsidRDefault="0066002F">
      <w:pPr>
        <w:tabs>
          <w:tab w:val="left" w:pos="105"/>
        </w:tabs>
        <w:adjustRightInd w:val="0"/>
        <w:snapToGrid w:val="0"/>
        <w:spacing w:line="360" w:lineRule="auto"/>
        <w:ind w:firstLineChars="50" w:firstLine="120"/>
        <w:jc w:val="both"/>
        <w:rPr>
          <w:bCs/>
        </w:rPr>
      </w:pPr>
      <w:r w:rsidRPr="0060432D">
        <w:rPr>
          <w:rFonts w:hint="eastAsia"/>
          <w:bCs/>
        </w:rPr>
        <w:t>（</w:t>
      </w:r>
      <w:r w:rsidR="00704268" w:rsidRPr="0060432D">
        <w:rPr>
          <w:bCs/>
        </w:rPr>
        <w:t>3</w:t>
      </w:r>
      <w:r w:rsidRPr="0060432D">
        <w:rPr>
          <w:rFonts w:hint="eastAsia"/>
          <w:bCs/>
        </w:rPr>
        <w:t>）施工检测</w:t>
      </w:r>
    </w:p>
    <w:p w14:paraId="685EA2F5" w14:textId="77777777" w:rsidR="00C5722D" w:rsidRPr="0060432D" w:rsidRDefault="0066002F">
      <w:pPr>
        <w:tabs>
          <w:tab w:val="left" w:pos="105"/>
        </w:tabs>
        <w:adjustRightInd w:val="0"/>
        <w:snapToGrid w:val="0"/>
        <w:spacing w:line="360" w:lineRule="auto"/>
        <w:ind w:firstLineChars="222" w:firstLine="535"/>
        <w:jc w:val="both"/>
        <w:rPr>
          <w:b/>
        </w:rPr>
      </w:pPr>
      <w:r w:rsidRPr="0060432D">
        <w:rPr>
          <w:rFonts w:hint="eastAsia"/>
          <w:b/>
        </w:rPr>
        <w:t>施工检测应按《</w:t>
      </w:r>
      <w:hyperlink r:id="rId19" w:tgtFrame="_blank" w:history="1">
        <w:r w:rsidRPr="0060432D">
          <w:rPr>
            <w:rFonts w:hint="eastAsia"/>
            <w:b/>
          </w:rPr>
          <w:t>城镇道路工程施工与质量验收规范</w:t>
        </w:r>
      </w:hyperlink>
      <w:r w:rsidRPr="0060432D">
        <w:rPr>
          <w:rFonts w:hint="eastAsia"/>
          <w:b/>
        </w:rPr>
        <w:t>》（</w:t>
      </w:r>
      <w:hyperlink r:id="rId20" w:tgtFrame="_blank" w:history="1">
        <w:r w:rsidRPr="0060432D">
          <w:rPr>
            <w:rFonts w:hint="eastAsia"/>
            <w:b/>
          </w:rPr>
          <w:t>CJJ 1-2008</w:t>
        </w:r>
      </w:hyperlink>
      <w:r w:rsidRPr="0060432D">
        <w:rPr>
          <w:rFonts w:hint="eastAsia"/>
          <w:b/>
        </w:rPr>
        <w:t>）有关规定执行。</w:t>
      </w:r>
    </w:p>
    <w:p w14:paraId="119E88F8" w14:textId="2B796DAF" w:rsidR="00C5722D" w:rsidRPr="0060432D" w:rsidRDefault="0066002F" w:rsidP="00F47EA5">
      <w:pPr>
        <w:pStyle w:val="4"/>
        <w:ind w:left="420"/>
        <w:rPr>
          <w:rFonts w:ascii="宋体" w:hAnsi="宋体"/>
        </w:rPr>
      </w:pPr>
      <w:bookmarkStart w:id="133" w:name="_Toc50476732"/>
      <w:bookmarkStart w:id="134" w:name="_Toc173917979"/>
      <w:r w:rsidRPr="0060432D">
        <w:rPr>
          <w:rFonts w:ascii="宋体" w:hAnsi="宋体" w:hint="eastAsia"/>
        </w:rPr>
        <w:t>5.</w:t>
      </w:r>
      <w:r w:rsidR="00A9501C">
        <w:rPr>
          <w:rFonts w:ascii="宋体" w:hAnsi="宋体"/>
        </w:rPr>
        <w:t>1.9</w:t>
      </w:r>
      <w:r w:rsidRPr="0060432D">
        <w:rPr>
          <w:rFonts w:ascii="宋体" w:hAnsi="宋体" w:hint="eastAsia"/>
        </w:rPr>
        <w:t>交通</w:t>
      </w:r>
      <w:bookmarkEnd w:id="133"/>
      <w:r w:rsidR="00DA551E" w:rsidRPr="0060432D">
        <w:rPr>
          <w:rFonts w:ascii="宋体" w:hAnsi="宋体" w:hint="eastAsia"/>
        </w:rPr>
        <w:t>标线设计</w:t>
      </w:r>
      <w:bookmarkEnd w:id="134"/>
    </w:p>
    <w:p w14:paraId="778CFBEC" w14:textId="35AA7B83" w:rsidR="00F331AB" w:rsidRPr="0060432D" w:rsidRDefault="00DA551E" w:rsidP="00F331AB">
      <w:pPr>
        <w:adjustRightInd w:val="0"/>
        <w:snapToGrid w:val="0"/>
        <w:spacing w:line="360" w:lineRule="auto"/>
        <w:ind w:firstLineChars="200" w:firstLine="480"/>
        <w:jc w:val="both"/>
        <w:rPr>
          <w:b/>
        </w:rPr>
      </w:pPr>
      <w:r w:rsidRPr="0060432D">
        <w:rPr>
          <w:rFonts w:hint="eastAsia"/>
          <w:bCs/>
        </w:rPr>
        <w:t>本工程交通标线设计包含园区内停车位设计。</w:t>
      </w:r>
      <w:r w:rsidR="00F331AB">
        <w:rPr>
          <w:rFonts w:hint="eastAsia"/>
          <w:bCs/>
        </w:rPr>
        <w:t>停车位尺寸6</w:t>
      </w:r>
      <w:r w:rsidR="00F331AB">
        <w:rPr>
          <w:bCs/>
        </w:rPr>
        <w:t>*2.5</w:t>
      </w:r>
      <w:r w:rsidR="00F331AB">
        <w:rPr>
          <w:rFonts w:hint="eastAsia"/>
          <w:bCs/>
        </w:rPr>
        <w:t>米，</w:t>
      </w:r>
      <w:r w:rsidR="00F331AB" w:rsidRPr="0060432D">
        <w:rPr>
          <w:rFonts w:hint="eastAsia"/>
          <w:b/>
        </w:rPr>
        <w:t>本工程在和平小区院内设置停车位</w:t>
      </w:r>
      <w:r w:rsidR="00F331AB">
        <w:rPr>
          <w:b/>
        </w:rPr>
        <w:t>168</w:t>
      </w:r>
      <w:r w:rsidR="00F331AB" w:rsidRPr="0060432D">
        <w:rPr>
          <w:rFonts w:hint="eastAsia"/>
          <w:b/>
        </w:rPr>
        <w:t>个。</w:t>
      </w:r>
    </w:p>
    <w:p w14:paraId="39D23084" w14:textId="77777777" w:rsidR="003943E4" w:rsidRPr="0060432D" w:rsidRDefault="003943E4" w:rsidP="003943E4">
      <w:pPr>
        <w:spacing w:line="360" w:lineRule="auto"/>
        <w:rPr>
          <w:b/>
        </w:rPr>
      </w:pPr>
      <w:r w:rsidRPr="0060432D">
        <w:rPr>
          <w:rFonts w:hint="eastAsia"/>
          <w:b/>
        </w:rPr>
        <w:t>1、交通标线设置规定</w:t>
      </w:r>
    </w:p>
    <w:p w14:paraId="4F9C0355" w14:textId="77777777" w:rsidR="003943E4" w:rsidRPr="0060432D" w:rsidRDefault="003943E4" w:rsidP="003943E4">
      <w:pPr>
        <w:tabs>
          <w:tab w:val="left" w:pos="360"/>
          <w:tab w:val="left" w:pos="900"/>
        </w:tabs>
        <w:spacing w:line="360" w:lineRule="auto"/>
        <w:ind w:firstLineChars="200" w:firstLine="480"/>
        <w:rPr>
          <w:bCs/>
        </w:rPr>
      </w:pPr>
      <w:r w:rsidRPr="0060432D">
        <w:rPr>
          <w:rFonts w:hint="eastAsia"/>
          <w:bCs/>
        </w:rPr>
        <w:t>（1）标线设置的要求</w:t>
      </w:r>
    </w:p>
    <w:p w14:paraId="2F38A361" w14:textId="77777777" w:rsidR="003943E4" w:rsidRPr="0060432D" w:rsidRDefault="003943E4" w:rsidP="003943E4">
      <w:pPr>
        <w:tabs>
          <w:tab w:val="left" w:pos="360"/>
          <w:tab w:val="left" w:pos="900"/>
        </w:tabs>
        <w:spacing w:line="360" w:lineRule="auto"/>
        <w:ind w:firstLineChars="200" w:firstLine="480"/>
        <w:rPr>
          <w:bCs/>
        </w:rPr>
      </w:pPr>
      <w:r w:rsidRPr="0060432D">
        <w:rPr>
          <w:rFonts w:hint="eastAsia"/>
          <w:bCs/>
        </w:rPr>
        <w:t>1）应符合道路设计要求，充分体现道路总体设计的意图；</w:t>
      </w:r>
    </w:p>
    <w:p w14:paraId="2AE08F5D" w14:textId="77777777" w:rsidR="003943E4" w:rsidRPr="0060432D" w:rsidRDefault="003943E4" w:rsidP="003943E4">
      <w:pPr>
        <w:tabs>
          <w:tab w:val="left" w:pos="360"/>
          <w:tab w:val="left" w:pos="900"/>
        </w:tabs>
        <w:spacing w:line="360" w:lineRule="auto"/>
        <w:ind w:firstLineChars="200" w:firstLine="480"/>
        <w:rPr>
          <w:bCs/>
        </w:rPr>
      </w:pPr>
      <w:r w:rsidRPr="0060432D">
        <w:rPr>
          <w:rFonts w:hint="eastAsia"/>
          <w:bCs/>
        </w:rPr>
        <w:t>2）应与交通实际运行特点相适应，有利于道路交通的有序、安全与畅通；</w:t>
      </w:r>
    </w:p>
    <w:p w14:paraId="03E8B56F" w14:textId="77777777" w:rsidR="003943E4" w:rsidRPr="0060432D" w:rsidRDefault="003943E4" w:rsidP="003943E4">
      <w:pPr>
        <w:tabs>
          <w:tab w:val="left" w:pos="360"/>
          <w:tab w:val="left" w:pos="900"/>
        </w:tabs>
        <w:spacing w:line="360" w:lineRule="auto"/>
        <w:ind w:firstLineChars="200" w:firstLine="480"/>
        <w:rPr>
          <w:bCs/>
        </w:rPr>
      </w:pPr>
      <w:r w:rsidRPr="0060432D">
        <w:rPr>
          <w:rFonts w:hint="eastAsia"/>
          <w:bCs/>
        </w:rPr>
        <w:t>3）宜与交通标志设置配合使用，相互协调，相互补充，也可单独使用；</w:t>
      </w:r>
    </w:p>
    <w:p w14:paraId="11852437" w14:textId="77777777" w:rsidR="003943E4" w:rsidRPr="0060432D" w:rsidRDefault="003943E4" w:rsidP="003943E4">
      <w:pPr>
        <w:tabs>
          <w:tab w:val="left" w:pos="360"/>
          <w:tab w:val="left" w:pos="900"/>
        </w:tabs>
        <w:spacing w:line="360" w:lineRule="auto"/>
        <w:ind w:firstLineChars="200" w:firstLine="480"/>
        <w:rPr>
          <w:bCs/>
        </w:rPr>
      </w:pPr>
      <w:r w:rsidRPr="0060432D">
        <w:rPr>
          <w:rFonts w:hint="eastAsia"/>
          <w:bCs/>
        </w:rPr>
        <w:t>4）应遵循适当设置的原则，不得出现传递信息过量或不足的情况；</w:t>
      </w:r>
    </w:p>
    <w:p w14:paraId="3BCB10FF" w14:textId="77777777" w:rsidR="003943E4" w:rsidRPr="0060432D" w:rsidRDefault="003943E4" w:rsidP="003943E4">
      <w:pPr>
        <w:tabs>
          <w:tab w:val="left" w:pos="360"/>
          <w:tab w:val="left" w:pos="900"/>
        </w:tabs>
        <w:spacing w:line="360" w:lineRule="auto"/>
        <w:ind w:firstLineChars="200" w:firstLine="480"/>
        <w:rPr>
          <w:bCs/>
        </w:rPr>
      </w:pPr>
      <w:r w:rsidRPr="0060432D">
        <w:rPr>
          <w:rFonts w:hint="eastAsia"/>
          <w:bCs/>
        </w:rPr>
        <w:t>5）应与周边其他交通设施表达的信息相匹配，传递的交通信息不得相互矛盾；</w:t>
      </w:r>
    </w:p>
    <w:p w14:paraId="7857D742" w14:textId="77777777" w:rsidR="003943E4" w:rsidRPr="0060432D" w:rsidRDefault="003943E4" w:rsidP="003943E4">
      <w:pPr>
        <w:tabs>
          <w:tab w:val="left" w:pos="360"/>
          <w:tab w:val="left" w:pos="900"/>
        </w:tabs>
        <w:spacing w:line="360" w:lineRule="auto"/>
        <w:ind w:firstLineChars="200" w:firstLine="480"/>
        <w:rPr>
          <w:bCs/>
        </w:rPr>
      </w:pPr>
      <w:r w:rsidRPr="0060432D">
        <w:rPr>
          <w:rFonts w:hint="eastAsia"/>
          <w:bCs/>
        </w:rPr>
        <w:t>6）应保证交通标线在使用期间的可视性，及时对交通标线进行维护。</w:t>
      </w:r>
    </w:p>
    <w:p w14:paraId="5CE9E9E6" w14:textId="77777777" w:rsidR="003943E4" w:rsidRPr="0060432D" w:rsidRDefault="003943E4" w:rsidP="003943E4">
      <w:pPr>
        <w:tabs>
          <w:tab w:val="left" w:pos="360"/>
          <w:tab w:val="left" w:pos="900"/>
        </w:tabs>
        <w:spacing w:line="360" w:lineRule="auto"/>
        <w:ind w:firstLineChars="200" w:firstLine="480"/>
        <w:rPr>
          <w:bCs/>
        </w:rPr>
      </w:pPr>
      <w:r w:rsidRPr="0060432D">
        <w:rPr>
          <w:rFonts w:hint="eastAsia"/>
          <w:bCs/>
        </w:rPr>
        <w:t>（2）标线涂料设置要求</w:t>
      </w:r>
    </w:p>
    <w:p w14:paraId="14BEFE30" w14:textId="77777777" w:rsidR="003943E4" w:rsidRPr="0060432D" w:rsidRDefault="003943E4" w:rsidP="003943E4">
      <w:pPr>
        <w:tabs>
          <w:tab w:val="left" w:pos="360"/>
          <w:tab w:val="left" w:pos="900"/>
        </w:tabs>
        <w:spacing w:line="360" w:lineRule="auto"/>
        <w:ind w:firstLineChars="200" w:firstLine="480"/>
        <w:rPr>
          <w:bCs/>
        </w:rPr>
      </w:pPr>
      <w:r w:rsidRPr="0060432D">
        <w:rPr>
          <w:rFonts w:hint="eastAsia"/>
          <w:bCs/>
        </w:rPr>
        <w:t>1）应具有抗滑性能，不宜低于所在道路路面的抗滑要求；</w:t>
      </w:r>
    </w:p>
    <w:p w14:paraId="7E2A44E9" w14:textId="77777777" w:rsidR="003943E4" w:rsidRPr="0060432D" w:rsidRDefault="003943E4" w:rsidP="003943E4">
      <w:pPr>
        <w:tabs>
          <w:tab w:val="left" w:pos="360"/>
          <w:tab w:val="left" w:pos="900"/>
        </w:tabs>
        <w:spacing w:line="360" w:lineRule="auto"/>
        <w:ind w:firstLineChars="200" w:firstLine="480"/>
        <w:rPr>
          <w:bCs/>
        </w:rPr>
      </w:pPr>
      <w:r w:rsidRPr="0060432D">
        <w:rPr>
          <w:rFonts w:hint="eastAsia"/>
          <w:bCs/>
        </w:rPr>
        <w:t>2）应具有耐磨性能，保证正常的使用寿命；</w:t>
      </w:r>
    </w:p>
    <w:p w14:paraId="36A297CE" w14:textId="77777777" w:rsidR="003943E4" w:rsidRPr="0060432D" w:rsidRDefault="003943E4" w:rsidP="003943E4">
      <w:pPr>
        <w:tabs>
          <w:tab w:val="left" w:pos="360"/>
          <w:tab w:val="left" w:pos="900"/>
        </w:tabs>
        <w:spacing w:line="360" w:lineRule="auto"/>
        <w:ind w:firstLineChars="200" w:firstLine="480"/>
        <w:rPr>
          <w:bCs/>
        </w:rPr>
      </w:pPr>
      <w:r w:rsidRPr="0060432D">
        <w:rPr>
          <w:rFonts w:hint="eastAsia"/>
          <w:bCs/>
        </w:rPr>
        <w:t>3）应具有可视性，具备良好的反射能力，白天、夜间及雨天视认性符合要求；</w:t>
      </w:r>
    </w:p>
    <w:p w14:paraId="16A688BD" w14:textId="77777777" w:rsidR="003943E4" w:rsidRPr="0060432D" w:rsidRDefault="003943E4" w:rsidP="003943E4">
      <w:pPr>
        <w:tabs>
          <w:tab w:val="left" w:pos="360"/>
          <w:tab w:val="left" w:pos="900"/>
        </w:tabs>
        <w:spacing w:line="360" w:lineRule="auto"/>
        <w:ind w:firstLineChars="200" w:firstLine="480"/>
        <w:rPr>
          <w:bCs/>
        </w:rPr>
      </w:pPr>
      <w:r w:rsidRPr="0060432D">
        <w:rPr>
          <w:rFonts w:hint="eastAsia"/>
          <w:bCs/>
        </w:rPr>
        <w:t>4）干燥时间应短，操作应简单，利于施工；</w:t>
      </w:r>
    </w:p>
    <w:p w14:paraId="0DD87868" w14:textId="77777777" w:rsidR="003943E4" w:rsidRPr="0060432D" w:rsidRDefault="003943E4" w:rsidP="003943E4">
      <w:pPr>
        <w:tabs>
          <w:tab w:val="left" w:pos="360"/>
          <w:tab w:val="left" w:pos="900"/>
        </w:tabs>
        <w:spacing w:line="360" w:lineRule="auto"/>
        <w:ind w:firstLineChars="200" w:firstLine="480"/>
        <w:rPr>
          <w:bCs/>
        </w:rPr>
      </w:pPr>
      <w:r w:rsidRPr="0060432D">
        <w:rPr>
          <w:rFonts w:hint="eastAsia"/>
          <w:bCs/>
        </w:rPr>
        <w:t>5）应具有良好的环保性能。</w:t>
      </w:r>
    </w:p>
    <w:p w14:paraId="448FD4AB" w14:textId="77777777" w:rsidR="003943E4" w:rsidRPr="0060432D" w:rsidRDefault="003943E4" w:rsidP="003943E4">
      <w:pPr>
        <w:tabs>
          <w:tab w:val="left" w:pos="360"/>
          <w:tab w:val="left" w:pos="900"/>
        </w:tabs>
        <w:spacing w:line="360" w:lineRule="auto"/>
        <w:ind w:firstLineChars="200" w:firstLine="480"/>
        <w:rPr>
          <w:bCs/>
        </w:rPr>
      </w:pPr>
      <w:r w:rsidRPr="0060432D">
        <w:rPr>
          <w:rFonts w:hint="eastAsia"/>
          <w:bCs/>
        </w:rPr>
        <w:t>（3）标线技术要求</w:t>
      </w:r>
    </w:p>
    <w:p w14:paraId="5CDE8860" w14:textId="77777777" w:rsidR="003943E4" w:rsidRPr="0060432D" w:rsidRDefault="003943E4" w:rsidP="003943E4">
      <w:pPr>
        <w:tabs>
          <w:tab w:val="left" w:pos="360"/>
          <w:tab w:val="left" w:pos="900"/>
        </w:tabs>
        <w:spacing w:line="360" w:lineRule="auto"/>
        <w:ind w:firstLineChars="200" w:firstLine="480"/>
        <w:rPr>
          <w:bCs/>
        </w:rPr>
      </w:pPr>
      <w:r w:rsidRPr="0060432D">
        <w:rPr>
          <w:rFonts w:hint="eastAsia"/>
          <w:bCs/>
        </w:rPr>
        <w:lastRenderedPageBreak/>
        <w:t>施划标线的材料、底漆、</w:t>
      </w:r>
      <w:proofErr w:type="gramStart"/>
      <w:r w:rsidRPr="0060432D">
        <w:rPr>
          <w:rFonts w:hint="eastAsia"/>
          <w:bCs/>
        </w:rPr>
        <w:t>玻璃珠需经</w:t>
      </w:r>
      <w:proofErr w:type="gramEnd"/>
      <w:r w:rsidRPr="0060432D">
        <w:rPr>
          <w:rFonts w:hint="eastAsia"/>
          <w:bCs/>
        </w:rPr>
        <w:t>公安部交通安全产品质量监督检测中心检测，并出具相应检测报告。标线施划冷凝后应保证无皱纹、斑点、起泡、裂纹、脱落及表面无发粘现象。</w:t>
      </w:r>
    </w:p>
    <w:p w14:paraId="6022A610" w14:textId="77777777" w:rsidR="003943E4" w:rsidRPr="0060432D" w:rsidRDefault="003943E4" w:rsidP="003943E4">
      <w:pPr>
        <w:spacing w:line="360" w:lineRule="auto"/>
        <w:rPr>
          <w:b/>
        </w:rPr>
      </w:pPr>
      <w:r w:rsidRPr="0060432D">
        <w:rPr>
          <w:rFonts w:hint="eastAsia"/>
          <w:b/>
        </w:rPr>
        <w:t>2、技术要求</w:t>
      </w:r>
    </w:p>
    <w:p w14:paraId="2C498FD3" w14:textId="77777777" w:rsidR="003943E4" w:rsidRPr="0060432D" w:rsidRDefault="003943E4" w:rsidP="003943E4">
      <w:pPr>
        <w:tabs>
          <w:tab w:val="left" w:pos="360"/>
          <w:tab w:val="num" w:pos="846"/>
          <w:tab w:val="left" w:pos="900"/>
        </w:tabs>
        <w:spacing w:line="360" w:lineRule="auto"/>
        <w:ind w:firstLineChars="200" w:firstLine="480"/>
        <w:rPr>
          <w:bCs/>
        </w:rPr>
      </w:pPr>
      <w:r w:rsidRPr="0060432D">
        <w:rPr>
          <w:rFonts w:hint="eastAsia"/>
          <w:bCs/>
        </w:rPr>
        <w:t>（1）普通热熔标线厚度为2.5mm</w:t>
      </w:r>
      <w:r w:rsidR="00E204E2" w:rsidRPr="0060432D">
        <w:rPr>
          <w:rFonts w:hint="eastAsia"/>
          <w:bCs/>
        </w:rPr>
        <w:t>±0.2mm</w:t>
      </w:r>
      <w:r w:rsidRPr="0060432D">
        <w:rPr>
          <w:rFonts w:hint="eastAsia"/>
          <w:bCs/>
        </w:rPr>
        <w:t>，标线的亮度因素、初始逆反射系数等质量要求应符合《道路交通标线质量要求和检测方法》（GB/T16311-2009）的要求。</w:t>
      </w:r>
    </w:p>
    <w:p w14:paraId="1D1F6D98" w14:textId="7BB4F93D" w:rsidR="003943E4" w:rsidRPr="0060432D" w:rsidRDefault="003943E4" w:rsidP="003943E4">
      <w:pPr>
        <w:tabs>
          <w:tab w:val="left" w:pos="360"/>
          <w:tab w:val="num" w:pos="846"/>
          <w:tab w:val="left" w:pos="900"/>
        </w:tabs>
        <w:spacing w:line="360" w:lineRule="auto"/>
        <w:ind w:firstLineChars="200" w:firstLine="480"/>
        <w:rPr>
          <w:bCs/>
        </w:rPr>
      </w:pPr>
      <w:r w:rsidRPr="0060432D">
        <w:rPr>
          <w:rFonts w:hint="eastAsia"/>
          <w:bCs/>
        </w:rPr>
        <w:t>（2）所有标线及标记均采用热熔型反光涂料。涂料中玻璃珠</w:t>
      </w:r>
      <w:r w:rsidR="00F331AB">
        <w:rPr>
          <w:rFonts w:hint="eastAsia"/>
          <w:bCs/>
        </w:rPr>
        <w:t>含量不低于3</w:t>
      </w:r>
      <w:r w:rsidR="00F331AB">
        <w:rPr>
          <w:bCs/>
        </w:rPr>
        <w:t>0%</w:t>
      </w:r>
      <w:r w:rsidRPr="0060432D">
        <w:rPr>
          <w:rFonts w:hint="eastAsia"/>
          <w:bCs/>
        </w:rPr>
        <w:t>，施工时涂布涂层后立即将玻璃珠撒布在其表面。</w:t>
      </w:r>
    </w:p>
    <w:p w14:paraId="59BC0ED3" w14:textId="333AED30" w:rsidR="003943E4" w:rsidRPr="0060432D" w:rsidRDefault="003943E4" w:rsidP="003943E4">
      <w:pPr>
        <w:tabs>
          <w:tab w:val="left" w:pos="360"/>
          <w:tab w:val="num" w:pos="846"/>
          <w:tab w:val="left" w:pos="900"/>
        </w:tabs>
        <w:spacing w:line="360" w:lineRule="auto"/>
        <w:ind w:firstLineChars="200" w:firstLine="480"/>
        <w:rPr>
          <w:bCs/>
        </w:rPr>
      </w:pPr>
      <w:r w:rsidRPr="0060432D">
        <w:rPr>
          <w:rFonts w:hint="eastAsia"/>
          <w:bCs/>
        </w:rPr>
        <w:t>（3）热熔型涂料的性能应符合《路面标线涂料》（JT/T280-20</w:t>
      </w:r>
      <w:r w:rsidR="00562753" w:rsidRPr="0060432D">
        <w:rPr>
          <w:bCs/>
        </w:rPr>
        <w:t>22</w:t>
      </w:r>
      <w:r w:rsidRPr="0060432D">
        <w:rPr>
          <w:rFonts w:hint="eastAsia"/>
          <w:bCs/>
        </w:rPr>
        <w:t>）的要求。</w:t>
      </w:r>
    </w:p>
    <w:p w14:paraId="1E918DBF" w14:textId="79D6739F" w:rsidR="003943E4" w:rsidRPr="0060432D" w:rsidRDefault="003943E4" w:rsidP="003943E4">
      <w:pPr>
        <w:tabs>
          <w:tab w:val="left" w:pos="360"/>
          <w:tab w:val="num" w:pos="846"/>
          <w:tab w:val="left" w:pos="900"/>
        </w:tabs>
        <w:spacing w:line="360" w:lineRule="auto"/>
        <w:ind w:firstLineChars="200" w:firstLine="480"/>
        <w:rPr>
          <w:bCs/>
        </w:rPr>
      </w:pPr>
      <w:r w:rsidRPr="0060432D">
        <w:rPr>
          <w:rFonts w:hint="eastAsia"/>
          <w:bCs/>
        </w:rPr>
        <w:t>（4）玻璃珠的性能应符合《路面标线用玻璃珠》（</w:t>
      </w:r>
      <w:r w:rsidR="00562753" w:rsidRPr="0060432D">
        <w:rPr>
          <w:bCs/>
        </w:rPr>
        <w:t>GB</w:t>
      </w:r>
      <w:r w:rsidR="00562753" w:rsidRPr="0060432D">
        <w:rPr>
          <w:rFonts w:hint="eastAsia"/>
          <w:bCs/>
        </w:rPr>
        <w:t>/</w:t>
      </w:r>
      <w:r w:rsidR="00562753" w:rsidRPr="0060432D">
        <w:rPr>
          <w:bCs/>
        </w:rPr>
        <w:t>T24722-2020</w:t>
      </w:r>
      <w:r w:rsidRPr="0060432D">
        <w:rPr>
          <w:rFonts w:hint="eastAsia"/>
          <w:bCs/>
        </w:rPr>
        <w:t>）的要求。</w:t>
      </w:r>
    </w:p>
    <w:p w14:paraId="50F78ABD" w14:textId="77777777" w:rsidR="003943E4" w:rsidRPr="0060432D" w:rsidRDefault="003943E4" w:rsidP="003943E4">
      <w:pPr>
        <w:tabs>
          <w:tab w:val="left" w:pos="360"/>
          <w:tab w:val="num" w:pos="846"/>
          <w:tab w:val="left" w:pos="900"/>
        </w:tabs>
        <w:spacing w:line="360" w:lineRule="auto"/>
        <w:ind w:firstLineChars="200" w:firstLine="480"/>
        <w:rPr>
          <w:bCs/>
        </w:rPr>
      </w:pPr>
      <w:r w:rsidRPr="0060432D">
        <w:rPr>
          <w:rFonts w:hint="eastAsia"/>
          <w:bCs/>
        </w:rPr>
        <w:t>（5）突起路标施工时，应采用产品生产厂家提供的粘结剂进行粘结，或按产品生产厂家提供的配方配制粘结剂。</w:t>
      </w:r>
    </w:p>
    <w:p w14:paraId="439250E6" w14:textId="77777777" w:rsidR="003943E4" w:rsidRPr="0060432D" w:rsidRDefault="003943E4" w:rsidP="003943E4">
      <w:pPr>
        <w:tabs>
          <w:tab w:val="left" w:pos="360"/>
          <w:tab w:val="num" w:pos="846"/>
          <w:tab w:val="left" w:pos="900"/>
        </w:tabs>
        <w:spacing w:line="360" w:lineRule="auto"/>
        <w:ind w:firstLineChars="200" w:firstLine="480"/>
        <w:rPr>
          <w:bCs/>
        </w:rPr>
      </w:pPr>
      <w:r w:rsidRPr="0060432D">
        <w:rPr>
          <w:rFonts w:hint="eastAsia"/>
          <w:bCs/>
        </w:rPr>
        <w:t>（6）施划标线之前，要根据设计图纸要求并结合道路实际状况进行实地放线，以保证标线位置精确、线形顺畅。</w:t>
      </w:r>
    </w:p>
    <w:p w14:paraId="5F365208" w14:textId="77777777" w:rsidR="003943E4" w:rsidRPr="0060432D" w:rsidRDefault="003943E4" w:rsidP="003943E4">
      <w:pPr>
        <w:tabs>
          <w:tab w:val="left" w:pos="360"/>
          <w:tab w:val="num" w:pos="846"/>
          <w:tab w:val="left" w:pos="900"/>
        </w:tabs>
        <w:spacing w:line="360" w:lineRule="auto"/>
        <w:ind w:firstLineChars="200" w:firstLine="480"/>
        <w:rPr>
          <w:bCs/>
        </w:rPr>
      </w:pPr>
      <w:r w:rsidRPr="0060432D">
        <w:rPr>
          <w:rFonts w:hint="eastAsia"/>
          <w:bCs/>
        </w:rPr>
        <w:t>（7）施划标线之前，要根据设计图纸要求并结合道路实际状况进行实地放线，以保证标线位置精确、线形顺畅。</w:t>
      </w:r>
    </w:p>
    <w:p w14:paraId="41F5EBE0" w14:textId="28AEF78D" w:rsidR="003943E4" w:rsidRPr="0060432D" w:rsidRDefault="003943E4" w:rsidP="003943E4">
      <w:pPr>
        <w:tabs>
          <w:tab w:val="left" w:pos="360"/>
          <w:tab w:val="num" w:pos="846"/>
          <w:tab w:val="left" w:pos="900"/>
        </w:tabs>
        <w:spacing w:line="360" w:lineRule="auto"/>
        <w:ind w:firstLineChars="200" w:firstLine="480"/>
        <w:rPr>
          <w:bCs/>
        </w:rPr>
      </w:pPr>
      <w:r w:rsidRPr="0060432D">
        <w:rPr>
          <w:rFonts w:hint="eastAsia"/>
          <w:bCs/>
        </w:rPr>
        <w:t>（8）施工须符合《公路交通安全设施施工技术规范》</w:t>
      </w:r>
      <w:r w:rsidR="0063061C" w:rsidRPr="0060432D">
        <w:rPr>
          <w:rFonts w:hint="eastAsia"/>
          <w:bCs/>
        </w:rPr>
        <w:t>（</w:t>
      </w:r>
      <w:r w:rsidR="0063061C" w:rsidRPr="0060432D">
        <w:rPr>
          <w:bCs/>
        </w:rPr>
        <w:t>JTG/T 3671-2021）</w:t>
      </w:r>
      <w:r w:rsidRPr="0060432D">
        <w:rPr>
          <w:rFonts w:hint="eastAsia"/>
          <w:bCs/>
        </w:rPr>
        <w:t>的要求。</w:t>
      </w:r>
    </w:p>
    <w:p w14:paraId="66D1CF36" w14:textId="3FBE28CA" w:rsidR="00F47EA5" w:rsidRPr="0060432D" w:rsidRDefault="00F47EA5" w:rsidP="00F47EA5">
      <w:pPr>
        <w:pStyle w:val="3"/>
        <w:keepLines/>
        <w:numPr>
          <w:ilvl w:val="0"/>
          <w:numId w:val="0"/>
        </w:numPr>
        <w:tabs>
          <w:tab w:val="left" w:pos="432"/>
        </w:tabs>
        <w:ind w:firstLine="200"/>
        <w:jc w:val="both"/>
        <w:rPr>
          <w:color w:val="auto"/>
        </w:rPr>
      </w:pPr>
      <w:bookmarkStart w:id="135" w:name="_Toc173917980"/>
      <w:r w:rsidRPr="0060432D">
        <w:rPr>
          <w:rFonts w:hint="eastAsia"/>
          <w:color w:val="auto"/>
        </w:rPr>
        <w:t>5.</w:t>
      </w:r>
      <w:r w:rsidRPr="0060432D">
        <w:rPr>
          <w:color w:val="auto"/>
        </w:rPr>
        <w:t>2</w:t>
      </w:r>
      <w:r w:rsidRPr="0060432D">
        <w:rPr>
          <w:rFonts w:hint="eastAsia"/>
          <w:color w:val="auto"/>
        </w:rPr>
        <w:t>排水部分</w:t>
      </w:r>
      <w:bookmarkEnd w:id="135"/>
    </w:p>
    <w:p w14:paraId="6E286391" w14:textId="1E7773D0" w:rsidR="00F47EA5" w:rsidRPr="0060432D" w:rsidRDefault="0048195D" w:rsidP="00677DA3">
      <w:pPr>
        <w:tabs>
          <w:tab w:val="left" w:pos="360"/>
          <w:tab w:val="num" w:pos="846"/>
          <w:tab w:val="left" w:pos="900"/>
        </w:tabs>
        <w:spacing w:line="360" w:lineRule="auto"/>
        <w:ind w:firstLineChars="200" w:firstLine="480"/>
        <w:rPr>
          <w:bCs/>
        </w:rPr>
      </w:pPr>
      <w:r w:rsidRPr="0060432D">
        <w:rPr>
          <w:rFonts w:hint="eastAsia"/>
          <w:bCs/>
        </w:rPr>
        <w:t>经与小区物业对接</w:t>
      </w:r>
      <w:r w:rsidR="005C51DE">
        <w:rPr>
          <w:rFonts w:hint="eastAsia"/>
          <w:bCs/>
        </w:rPr>
        <w:t>，园区内污水管线运行情况良好，管径满足园区当前污水排放需求。</w:t>
      </w:r>
      <w:r w:rsidRPr="0060432D">
        <w:rPr>
          <w:rFonts w:hint="eastAsia"/>
          <w:bCs/>
        </w:rPr>
        <w:t>园区既有雨水管线淤堵严重</w:t>
      </w:r>
      <w:r w:rsidR="005C51DE">
        <w:rPr>
          <w:rFonts w:hint="eastAsia"/>
          <w:bCs/>
        </w:rPr>
        <w:t>，雨天路面存在积水，故本次只对园区内雨水管线淤堵段进行疏通清淤，</w:t>
      </w:r>
      <w:r w:rsidRPr="0060432D">
        <w:rPr>
          <w:rFonts w:hint="eastAsia"/>
          <w:bCs/>
        </w:rPr>
        <w:t>处理总长度2</w:t>
      </w:r>
      <w:r w:rsidRPr="0060432D">
        <w:rPr>
          <w:bCs/>
        </w:rPr>
        <w:t>70</w:t>
      </w:r>
      <w:r w:rsidRPr="0060432D">
        <w:rPr>
          <w:rFonts w:hint="eastAsia"/>
          <w:bCs/>
        </w:rPr>
        <w:t>米。由于现状检查井内已被淤泥填满，无法判断管线</w:t>
      </w:r>
      <w:r w:rsidR="00677DA3" w:rsidRPr="0060432D">
        <w:rPr>
          <w:rFonts w:hint="eastAsia"/>
          <w:bCs/>
        </w:rPr>
        <w:t>是否存在错口、破损等病害情况</w:t>
      </w:r>
      <w:r w:rsidRPr="0060432D">
        <w:rPr>
          <w:rFonts w:hint="eastAsia"/>
          <w:bCs/>
        </w:rPr>
        <w:t>，需在清淤完成后进一步</w:t>
      </w:r>
      <w:r w:rsidR="00677DA3" w:rsidRPr="0060432D">
        <w:rPr>
          <w:rFonts w:hint="eastAsia"/>
          <w:bCs/>
        </w:rPr>
        <w:t>判断管线运行情况</w:t>
      </w:r>
      <w:r w:rsidR="005C51DE">
        <w:rPr>
          <w:rFonts w:hint="eastAsia"/>
          <w:bCs/>
        </w:rPr>
        <w:t>，待后续核实是否需要管线翻建，以变更或补充设计形式进行补充。</w:t>
      </w:r>
    </w:p>
    <w:p w14:paraId="1A0740C8" w14:textId="34B0EDF9" w:rsidR="00F47EA5" w:rsidRPr="0060432D" w:rsidRDefault="00F47EA5" w:rsidP="00F47EA5">
      <w:pPr>
        <w:pStyle w:val="3"/>
        <w:keepLines/>
        <w:numPr>
          <w:ilvl w:val="0"/>
          <w:numId w:val="0"/>
        </w:numPr>
        <w:tabs>
          <w:tab w:val="left" w:pos="432"/>
        </w:tabs>
        <w:ind w:firstLine="200"/>
        <w:jc w:val="both"/>
        <w:rPr>
          <w:color w:val="auto"/>
        </w:rPr>
      </w:pPr>
      <w:bookmarkStart w:id="136" w:name="_Toc173917981"/>
      <w:r w:rsidRPr="0060432D">
        <w:rPr>
          <w:rFonts w:hint="eastAsia"/>
          <w:color w:val="auto"/>
        </w:rPr>
        <w:t>5.</w:t>
      </w:r>
      <w:r w:rsidRPr="0060432D">
        <w:rPr>
          <w:color w:val="auto"/>
        </w:rPr>
        <w:t>3</w:t>
      </w:r>
      <w:r w:rsidRPr="0060432D">
        <w:rPr>
          <w:rFonts w:hint="eastAsia"/>
          <w:color w:val="auto"/>
        </w:rPr>
        <w:t>建筑部分</w:t>
      </w:r>
      <w:bookmarkEnd w:id="136"/>
    </w:p>
    <w:p w14:paraId="52135FCC" w14:textId="77777777" w:rsidR="00E12352" w:rsidRPr="0060432D" w:rsidRDefault="00E12352" w:rsidP="00E12352">
      <w:pPr>
        <w:pStyle w:val="4"/>
        <w:ind w:left="420"/>
        <w:rPr>
          <w:rFonts w:ascii="宋体" w:hAnsi="宋体"/>
        </w:rPr>
      </w:pPr>
      <w:bookmarkStart w:id="137" w:name="_Toc173917982"/>
      <w:r w:rsidRPr="0060432D">
        <w:rPr>
          <w:rFonts w:ascii="宋体" w:hAnsi="宋体" w:hint="eastAsia"/>
        </w:rPr>
        <w:t>5.</w:t>
      </w:r>
      <w:r w:rsidRPr="0060432D">
        <w:rPr>
          <w:rFonts w:ascii="宋体" w:hAnsi="宋体"/>
        </w:rPr>
        <w:t>3</w:t>
      </w:r>
      <w:r w:rsidRPr="0060432D">
        <w:rPr>
          <w:rFonts w:ascii="宋体" w:hAnsi="宋体" w:hint="eastAsia"/>
        </w:rPr>
        <w:t>.</w:t>
      </w:r>
      <w:r w:rsidRPr="0060432D">
        <w:rPr>
          <w:rFonts w:ascii="宋体" w:hAnsi="宋体"/>
        </w:rPr>
        <w:t>1设计依据</w:t>
      </w:r>
      <w:bookmarkEnd w:id="137"/>
    </w:p>
    <w:p w14:paraId="4C4EF3BE" w14:textId="0533E4A4" w:rsidR="00E12352" w:rsidRPr="0060432D" w:rsidRDefault="00E12352" w:rsidP="00E12352">
      <w:pPr>
        <w:tabs>
          <w:tab w:val="left" w:pos="360"/>
          <w:tab w:val="left" w:pos="900"/>
        </w:tabs>
        <w:adjustRightInd w:val="0"/>
        <w:snapToGrid w:val="0"/>
        <w:spacing w:line="360" w:lineRule="auto"/>
        <w:ind w:firstLineChars="200" w:firstLine="480"/>
        <w:jc w:val="both"/>
        <w:rPr>
          <w:bCs/>
        </w:rPr>
      </w:pPr>
      <w:r w:rsidRPr="0060432D">
        <w:rPr>
          <w:bCs/>
        </w:rPr>
        <w:t>1、《民用建筑设计统一标准》 （GB50352-2019）</w:t>
      </w:r>
      <w:r w:rsidRPr="0060432D">
        <w:rPr>
          <w:bCs/>
        </w:rPr>
        <w:br/>
        <w:t xml:space="preserve">    2、《建筑设计防火规范》（GB50016-2014）2018版</w:t>
      </w:r>
      <w:r w:rsidRPr="0060432D">
        <w:rPr>
          <w:bCs/>
        </w:rPr>
        <w:br/>
        <w:t xml:space="preserve">    3、《建筑制图标准》（GB/T50104-2010）</w:t>
      </w:r>
      <w:r w:rsidRPr="0060432D">
        <w:rPr>
          <w:bCs/>
        </w:rPr>
        <w:br/>
        <w:t xml:space="preserve">    4、《房屋建筑制图统一标准》（GB/T50001-2017）</w:t>
      </w:r>
      <w:r w:rsidRPr="0060432D">
        <w:rPr>
          <w:bCs/>
        </w:rPr>
        <w:br/>
      </w:r>
      <w:r w:rsidRPr="0060432D">
        <w:rPr>
          <w:bCs/>
        </w:rPr>
        <w:t xml:space="preserve">    5、《总图制图标准》（GB/T50103-2010）</w:t>
      </w:r>
      <w:r w:rsidRPr="0060432D">
        <w:rPr>
          <w:bCs/>
        </w:rPr>
        <w:br/>
        <w:t xml:space="preserve">    6、《建筑内部装修设计防火规范》（GB50222-2017）</w:t>
      </w:r>
      <w:r w:rsidRPr="0060432D">
        <w:rPr>
          <w:bCs/>
        </w:rPr>
        <w:br/>
        <w:t xml:space="preserve">    7、《建筑灭火器配置设计规范》（GB50140-2005）</w:t>
      </w:r>
    </w:p>
    <w:p w14:paraId="0BE9A9AD" w14:textId="77777777" w:rsidR="00E12352" w:rsidRPr="0060432D" w:rsidRDefault="00E12352" w:rsidP="00E12352">
      <w:pPr>
        <w:pStyle w:val="4"/>
        <w:ind w:left="420"/>
        <w:rPr>
          <w:rFonts w:ascii="宋体" w:hAnsi="宋体"/>
        </w:rPr>
      </w:pPr>
      <w:bookmarkStart w:id="138" w:name="_Toc173917983"/>
      <w:r w:rsidRPr="0060432D">
        <w:rPr>
          <w:rFonts w:ascii="宋体" w:hAnsi="宋体" w:hint="eastAsia"/>
        </w:rPr>
        <w:t>5.</w:t>
      </w:r>
      <w:r w:rsidRPr="0060432D">
        <w:rPr>
          <w:rFonts w:ascii="宋体" w:hAnsi="宋体"/>
        </w:rPr>
        <w:t>3</w:t>
      </w:r>
      <w:r w:rsidRPr="0060432D">
        <w:rPr>
          <w:rFonts w:ascii="宋体" w:hAnsi="宋体" w:hint="eastAsia"/>
        </w:rPr>
        <w:t>.</w:t>
      </w:r>
      <w:r w:rsidRPr="0060432D">
        <w:rPr>
          <w:rFonts w:ascii="宋体" w:hAnsi="宋体"/>
        </w:rPr>
        <w:t>2设计范围</w:t>
      </w:r>
      <w:bookmarkEnd w:id="138"/>
    </w:p>
    <w:p w14:paraId="1E1F09AC" w14:textId="3130BDB6" w:rsidR="00E12352" w:rsidRPr="0060432D" w:rsidRDefault="00E12352" w:rsidP="00E12352">
      <w:pPr>
        <w:tabs>
          <w:tab w:val="left" w:pos="360"/>
          <w:tab w:val="left" w:pos="900"/>
        </w:tabs>
        <w:adjustRightInd w:val="0"/>
        <w:snapToGrid w:val="0"/>
        <w:spacing w:line="360" w:lineRule="auto"/>
        <w:ind w:firstLineChars="200" w:firstLine="480"/>
        <w:jc w:val="both"/>
      </w:pPr>
      <w:r w:rsidRPr="0060432D">
        <w:rPr>
          <w:bCs/>
        </w:rPr>
        <w:t>小区门口设置车牌识别一体机并设置栏杆道闸，拆除并还原破</w:t>
      </w:r>
      <w:r w:rsidR="004D14C3">
        <w:rPr>
          <w:rFonts w:hint="eastAsia"/>
          <w:bCs/>
        </w:rPr>
        <w:t>损</w:t>
      </w:r>
      <w:r w:rsidRPr="0060432D">
        <w:rPr>
          <w:bCs/>
        </w:rPr>
        <w:t>屋面瓦片，修补小区围栏缺失部分，对小区渗水门窗缝隙进行密封，</w:t>
      </w:r>
      <w:r w:rsidRPr="0060432D">
        <w:rPr>
          <w:rFonts w:hint="eastAsia"/>
          <w:bCs/>
        </w:rPr>
        <w:t>详见《</w:t>
      </w:r>
      <w:r w:rsidRPr="0060432D">
        <w:rPr>
          <w:bCs/>
        </w:rPr>
        <w:t>建筑</w:t>
      </w:r>
      <w:r w:rsidRPr="0060432D">
        <w:rPr>
          <w:rFonts w:hint="eastAsia"/>
          <w:bCs/>
        </w:rPr>
        <w:t>平面图》。</w:t>
      </w:r>
    </w:p>
    <w:p w14:paraId="09994554" w14:textId="7ED391F0" w:rsidR="00F47EA5" w:rsidRPr="0060432D" w:rsidRDefault="00F47EA5" w:rsidP="00F47EA5">
      <w:pPr>
        <w:pStyle w:val="3"/>
        <w:keepLines/>
        <w:numPr>
          <w:ilvl w:val="0"/>
          <w:numId w:val="0"/>
        </w:numPr>
        <w:tabs>
          <w:tab w:val="left" w:pos="432"/>
        </w:tabs>
        <w:ind w:firstLine="200"/>
        <w:jc w:val="both"/>
        <w:rPr>
          <w:color w:val="auto"/>
        </w:rPr>
      </w:pPr>
      <w:bookmarkStart w:id="139" w:name="_Toc173917984"/>
      <w:r w:rsidRPr="0060432D">
        <w:rPr>
          <w:rFonts w:hint="eastAsia"/>
          <w:color w:val="auto"/>
        </w:rPr>
        <w:t>5.</w:t>
      </w:r>
      <w:r w:rsidRPr="0060432D">
        <w:rPr>
          <w:color w:val="auto"/>
        </w:rPr>
        <w:t>4</w:t>
      </w:r>
      <w:r w:rsidRPr="0060432D">
        <w:rPr>
          <w:rFonts w:hint="eastAsia"/>
          <w:color w:val="auto"/>
        </w:rPr>
        <w:t>电气部分</w:t>
      </w:r>
      <w:bookmarkEnd w:id="139"/>
    </w:p>
    <w:p w14:paraId="70219A8D" w14:textId="77777777" w:rsidR="00AC7D0D" w:rsidRPr="0060432D" w:rsidRDefault="00AC7D0D" w:rsidP="00AC7D0D">
      <w:pPr>
        <w:pStyle w:val="4"/>
        <w:ind w:left="420"/>
        <w:rPr>
          <w:rFonts w:ascii="宋体" w:hAnsi="宋体"/>
        </w:rPr>
      </w:pPr>
      <w:bookmarkStart w:id="140" w:name="_Toc173917985"/>
      <w:r w:rsidRPr="0060432D">
        <w:rPr>
          <w:rFonts w:ascii="宋体" w:hAnsi="宋体"/>
        </w:rPr>
        <w:t>5.4.1</w:t>
      </w:r>
      <w:r w:rsidRPr="0060432D">
        <w:rPr>
          <w:rFonts w:ascii="宋体" w:hAnsi="宋体" w:hint="eastAsia"/>
        </w:rPr>
        <w:t>配电系统</w:t>
      </w:r>
      <w:bookmarkEnd w:id="140"/>
    </w:p>
    <w:p w14:paraId="5432FF58"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本工程采用太阳能路灯，配套电池板和路灯胶体蓄电池，需满足每天工作</w:t>
      </w:r>
      <w:r w:rsidRPr="0060432D">
        <w:rPr>
          <w:bCs/>
        </w:rPr>
        <w:t>8</w:t>
      </w:r>
      <w:r w:rsidRPr="0060432D">
        <w:rPr>
          <w:rFonts w:hint="eastAsia"/>
          <w:bCs/>
        </w:rPr>
        <w:t>小时，未外接电力系统。</w:t>
      </w:r>
    </w:p>
    <w:p w14:paraId="437AB101" w14:textId="77777777" w:rsidR="00AC7D0D" w:rsidRPr="0060432D" w:rsidRDefault="00AC7D0D" w:rsidP="00AC7D0D">
      <w:pPr>
        <w:pStyle w:val="4"/>
        <w:ind w:left="420"/>
        <w:rPr>
          <w:rFonts w:ascii="宋体" w:hAnsi="宋体"/>
        </w:rPr>
      </w:pPr>
      <w:bookmarkStart w:id="141" w:name="_Toc173917986"/>
      <w:r w:rsidRPr="0060432D">
        <w:rPr>
          <w:rFonts w:ascii="宋体" w:hAnsi="宋体"/>
        </w:rPr>
        <w:t>5.4.2</w:t>
      </w:r>
      <w:r w:rsidRPr="0060432D">
        <w:rPr>
          <w:rFonts w:ascii="宋体" w:hAnsi="宋体" w:hint="eastAsia"/>
        </w:rPr>
        <w:t>灯杆及灯具</w:t>
      </w:r>
      <w:bookmarkEnd w:id="141"/>
    </w:p>
    <w:p w14:paraId="7B933846"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bCs/>
        </w:rPr>
        <w:t>1</w:t>
      </w:r>
      <w:r w:rsidRPr="0060432D">
        <w:rPr>
          <w:rFonts w:hint="eastAsia"/>
          <w:bCs/>
        </w:rPr>
        <w:t>、灯具参数要求：</w:t>
      </w:r>
    </w:p>
    <w:p w14:paraId="59E2DEFF"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（1）传统SMD封装光源，精准配光，选用中配光LED光源；</w:t>
      </w:r>
    </w:p>
    <w:p w14:paraId="6F91C95B"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 xml:space="preserve">（2）光源光效≥140 </w:t>
      </w:r>
      <w:proofErr w:type="spellStart"/>
      <w:r w:rsidRPr="0060432D">
        <w:rPr>
          <w:rFonts w:hint="eastAsia"/>
          <w:bCs/>
        </w:rPr>
        <w:t>lm</w:t>
      </w:r>
      <w:proofErr w:type="spellEnd"/>
      <w:r w:rsidRPr="0060432D">
        <w:rPr>
          <w:rFonts w:hint="eastAsia"/>
          <w:bCs/>
        </w:rPr>
        <w:t xml:space="preserve">/W，整灯光效≥130 </w:t>
      </w:r>
      <w:proofErr w:type="spellStart"/>
      <w:r w:rsidRPr="0060432D">
        <w:rPr>
          <w:rFonts w:hint="eastAsia"/>
          <w:bCs/>
        </w:rPr>
        <w:t>lm</w:t>
      </w:r>
      <w:proofErr w:type="spellEnd"/>
      <w:r w:rsidRPr="0060432D">
        <w:rPr>
          <w:rFonts w:hint="eastAsia"/>
          <w:bCs/>
        </w:rPr>
        <w:t>/W；</w:t>
      </w:r>
    </w:p>
    <w:p w14:paraId="46E69767"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（3）色温：2500~2700K（单一芯片，非混芯片），色容差：≤5SDCM；</w:t>
      </w:r>
    </w:p>
    <w:p w14:paraId="174B2143"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（4）显色指数（Ra）：≥70 ；</w:t>
      </w:r>
    </w:p>
    <w:p w14:paraId="3847CED2"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w:t>
      </w:r>
      <w:r w:rsidRPr="0060432D">
        <w:rPr>
          <w:bCs/>
        </w:rPr>
        <w:t>5</w:t>
      </w:r>
      <w:r w:rsidRPr="0060432D">
        <w:rPr>
          <w:rFonts w:hint="eastAsia"/>
          <w:bCs/>
        </w:rPr>
        <w:t>）灯具应具有良好的密闭性，防水防尘等级为不小于IP65。</w:t>
      </w:r>
    </w:p>
    <w:p w14:paraId="35D63312"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w:t>
      </w:r>
      <w:r w:rsidRPr="0060432D">
        <w:rPr>
          <w:bCs/>
        </w:rPr>
        <w:t>6</w:t>
      </w:r>
      <w:r w:rsidRPr="0060432D">
        <w:rPr>
          <w:rFonts w:hint="eastAsia"/>
          <w:bCs/>
        </w:rPr>
        <w:t>）4米单臂太阳路灯，功率为3</w:t>
      </w:r>
      <w:r w:rsidRPr="0060432D">
        <w:rPr>
          <w:bCs/>
        </w:rPr>
        <w:t>0W,</w:t>
      </w:r>
      <w:r w:rsidRPr="0060432D">
        <w:rPr>
          <w:rFonts w:hint="eastAsia"/>
          <w:bCs/>
        </w:rPr>
        <w:t>采用单晶硅电池板，路灯胶体蓄电池与灯具控制系统</w:t>
      </w:r>
      <w:proofErr w:type="gramStart"/>
      <w:r w:rsidRPr="0060432D">
        <w:rPr>
          <w:rFonts w:hint="eastAsia"/>
          <w:bCs/>
        </w:rPr>
        <w:t>一</w:t>
      </w:r>
      <w:proofErr w:type="gramEnd"/>
      <w:r w:rsidRPr="0060432D">
        <w:rPr>
          <w:rFonts w:hint="eastAsia"/>
          <w:bCs/>
        </w:rPr>
        <w:t>体式。</w:t>
      </w:r>
    </w:p>
    <w:p w14:paraId="7571F8C7"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bCs/>
        </w:rPr>
        <w:t>2</w:t>
      </w:r>
      <w:r w:rsidRPr="0060432D">
        <w:rPr>
          <w:rFonts w:hint="eastAsia"/>
          <w:bCs/>
        </w:rPr>
        <w:t>、灯具安装要求：</w:t>
      </w:r>
    </w:p>
    <w:p w14:paraId="3061CFD2"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（1）灯具安装纵向中心线</w:t>
      </w:r>
      <w:proofErr w:type="gramStart"/>
      <w:r w:rsidRPr="0060432D">
        <w:rPr>
          <w:rFonts w:hint="eastAsia"/>
          <w:bCs/>
        </w:rPr>
        <w:t>和灯臂纵向</w:t>
      </w:r>
      <w:proofErr w:type="gramEnd"/>
      <w:r w:rsidRPr="0060432D">
        <w:rPr>
          <w:rFonts w:hint="eastAsia"/>
          <w:bCs/>
        </w:rPr>
        <w:t>中心线应一致，灯具横向水平线应与地面平行，灯具照向道路侧。</w:t>
      </w:r>
    </w:p>
    <w:p w14:paraId="336E89ED"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（3）灯具配件应齐全，无机械损伤、变形、油漆剥落、灯罩破裂等现象。</w:t>
      </w:r>
    </w:p>
    <w:p w14:paraId="32AE0C62"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（4）透明罩外观应无气泡、明显的划痕和裂纹。</w:t>
      </w:r>
    </w:p>
    <w:p w14:paraId="5A1DE9C9"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（5）灯具的防护等级不宜低于IP65；灯具电源应通过国家强制性产品认证。</w:t>
      </w:r>
    </w:p>
    <w:p w14:paraId="489EAA39"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w:t>
      </w:r>
      <w:r w:rsidRPr="0060432D">
        <w:rPr>
          <w:bCs/>
        </w:rPr>
        <w:t>6</w:t>
      </w:r>
      <w:r w:rsidRPr="0060432D">
        <w:rPr>
          <w:rFonts w:hint="eastAsia"/>
          <w:bCs/>
        </w:rPr>
        <w:t>）每盏灯的相线应装设30mA漏电保护器作为单灯保护，漏电保护器应固定牢靠，其他电器电源进线应上进下出或</w:t>
      </w:r>
      <w:proofErr w:type="gramStart"/>
      <w:r w:rsidRPr="0060432D">
        <w:rPr>
          <w:rFonts w:hint="eastAsia"/>
          <w:bCs/>
        </w:rPr>
        <w:t>左进右</w:t>
      </w:r>
      <w:proofErr w:type="gramEnd"/>
      <w:r w:rsidRPr="0060432D">
        <w:rPr>
          <w:rFonts w:hint="eastAsia"/>
          <w:bCs/>
        </w:rPr>
        <w:t>出。</w:t>
      </w:r>
    </w:p>
    <w:p w14:paraId="09F51D42"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bCs/>
        </w:rPr>
        <w:t>3</w:t>
      </w:r>
      <w:r w:rsidRPr="0060432D">
        <w:rPr>
          <w:rFonts w:hint="eastAsia"/>
          <w:bCs/>
        </w:rPr>
        <w:t>、灯杆的选择</w:t>
      </w:r>
    </w:p>
    <w:p w14:paraId="1B702A92"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（1）灯杆的金属配件应采用不锈钢、热镀锌钢构件等防腐材料，紧固件应有防腐和防松措施。</w:t>
      </w:r>
    </w:p>
    <w:p w14:paraId="391DE25B"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lastRenderedPageBreak/>
        <w:t>（2）路灯安装使用的灯杆、灯臂、抱箍、螺栓、压板等金属构件应进行热镀锌处理，防腐质量应符合国家现行标准的相关规定。</w:t>
      </w:r>
    </w:p>
    <w:p w14:paraId="4A818331"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（3）热浸镀锌层表面应平滑，无滴瘤、粗糙和锌刺，无起皮、</w:t>
      </w:r>
      <w:proofErr w:type="gramStart"/>
      <w:r w:rsidRPr="0060432D">
        <w:rPr>
          <w:rFonts w:hint="eastAsia"/>
          <w:bCs/>
        </w:rPr>
        <w:t>漏镀和残留</w:t>
      </w:r>
      <w:proofErr w:type="gramEnd"/>
      <w:r w:rsidRPr="0060432D">
        <w:rPr>
          <w:rFonts w:hint="eastAsia"/>
          <w:bCs/>
        </w:rPr>
        <w:t>的溶剂渣，在可能影响热浸镀锌工件的使用或耐腐蚀性能的部位不应有锌瘤和锌渣。</w:t>
      </w:r>
    </w:p>
    <w:p w14:paraId="6592C93D"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w:t>
      </w:r>
      <w:r w:rsidRPr="0060432D">
        <w:rPr>
          <w:bCs/>
        </w:rPr>
        <w:t>4</w:t>
      </w:r>
      <w:r w:rsidRPr="0060432D">
        <w:rPr>
          <w:rFonts w:hint="eastAsia"/>
          <w:bCs/>
        </w:rPr>
        <w:t xml:space="preserve">）杆体或工件的钢材厚度为4mm，镀层局部厚度不应小于65μm、平均厚度不应小于70μm； </w:t>
      </w:r>
    </w:p>
    <w:p w14:paraId="4B3F0C37"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w:t>
      </w:r>
      <w:r w:rsidRPr="0060432D">
        <w:rPr>
          <w:bCs/>
        </w:rPr>
        <w:t>5</w:t>
      </w:r>
      <w:r w:rsidRPr="0060432D">
        <w:rPr>
          <w:rFonts w:hint="eastAsia"/>
          <w:bCs/>
        </w:rPr>
        <w:t>）灯</w:t>
      </w:r>
      <w:proofErr w:type="gramStart"/>
      <w:r w:rsidRPr="0060432D">
        <w:rPr>
          <w:rFonts w:hint="eastAsia"/>
          <w:bCs/>
        </w:rPr>
        <w:t>杆高度</w:t>
      </w:r>
      <w:proofErr w:type="gramEnd"/>
      <w:r w:rsidRPr="0060432D">
        <w:rPr>
          <w:rFonts w:hint="eastAsia"/>
          <w:bCs/>
        </w:rPr>
        <w:t>13m及以下的宜一次成型，自动或半自动埋弧焊应满足三级及以上焊缝的要求；锥形杆体焊接可有一条纵向焊缝,不应有横向焊缝；整体焊缝焊接要求达到三级焊缝标准。</w:t>
      </w:r>
    </w:p>
    <w:p w14:paraId="4CC478C4"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w:t>
      </w:r>
      <w:r w:rsidRPr="0060432D">
        <w:rPr>
          <w:bCs/>
        </w:rPr>
        <w:t>6</w:t>
      </w:r>
      <w:r w:rsidRPr="0060432D">
        <w:rPr>
          <w:rFonts w:hint="eastAsia"/>
          <w:bCs/>
        </w:rPr>
        <w:t>）</w:t>
      </w:r>
      <w:proofErr w:type="gramStart"/>
      <w:r w:rsidRPr="0060432D">
        <w:rPr>
          <w:rFonts w:hint="eastAsia"/>
          <w:bCs/>
        </w:rPr>
        <w:t>钢灯杆</w:t>
      </w:r>
      <w:proofErr w:type="gramEnd"/>
      <w:r w:rsidRPr="0060432D">
        <w:rPr>
          <w:rFonts w:hint="eastAsia"/>
          <w:bCs/>
        </w:rPr>
        <w:t>检修门朝向应一致，宜朝向人行道或慢车道侧，并应采取防盗措施。门（口）框下沿离地距离不宜低于500mm，允许偏差宜为±5mm；门板应具有互换性，门内应设置电器安装空间和接地螺栓,并设有专用工具开启的闭锁装置；门（口）框与门板的配合间隙不应大于1.5mm，具备良好的防水性能；门（口）孔的宽度不应大于灯杆开孔处最大周长的1/4。</w:t>
      </w:r>
    </w:p>
    <w:p w14:paraId="2859C86D"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w:t>
      </w:r>
      <w:r w:rsidRPr="0060432D">
        <w:rPr>
          <w:bCs/>
        </w:rPr>
        <w:t>7</w:t>
      </w:r>
      <w:r w:rsidRPr="0060432D">
        <w:rPr>
          <w:rFonts w:hint="eastAsia"/>
          <w:bCs/>
        </w:rPr>
        <w:t>）灯杆内应设置专用接地端子；灯杆</w:t>
      </w:r>
      <w:proofErr w:type="gramStart"/>
      <w:r w:rsidRPr="0060432D">
        <w:rPr>
          <w:rFonts w:hint="eastAsia"/>
          <w:bCs/>
        </w:rPr>
        <w:t>和灯臂裸露</w:t>
      </w:r>
      <w:proofErr w:type="gramEnd"/>
      <w:r w:rsidRPr="0060432D">
        <w:rPr>
          <w:rFonts w:hint="eastAsia"/>
          <w:bCs/>
        </w:rPr>
        <w:t>金属部件与接地端子之间应具有可靠的电气连接；端子固定螺栓规格不应小于M8。</w:t>
      </w:r>
    </w:p>
    <w:p w14:paraId="176AD38B" w14:textId="77777777" w:rsidR="00AC7D0D" w:rsidRPr="0060432D" w:rsidRDefault="00AC7D0D" w:rsidP="00AC7D0D">
      <w:pPr>
        <w:tabs>
          <w:tab w:val="left" w:pos="360"/>
          <w:tab w:val="left" w:pos="900"/>
        </w:tabs>
        <w:adjustRightInd w:val="0"/>
        <w:snapToGrid w:val="0"/>
        <w:spacing w:line="360" w:lineRule="auto"/>
        <w:ind w:firstLineChars="200" w:firstLine="482"/>
        <w:jc w:val="both"/>
        <w:rPr>
          <w:b/>
        </w:rPr>
      </w:pPr>
      <w:r w:rsidRPr="0060432D">
        <w:rPr>
          <w:b/>
        </w:rPr>
        <w:t>5.4.3</w:t>
      </w:r>
      <w:r w:rsidRPr="0060432D">
        <w:rPr>
          <w:rFonts w:hint="eastAsia"/>
          <w:b/>
        </w:rPr>
        <w:t>路灯节能与控制方式</w:t>
      </w:r>
    </w:p>
    <w:p w14:paraId="78423C15"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1、</w:t>
      </w:r>
      <w:hyperlink r:id="rId21" w:tgtFrame="_blank" w:history="1">
        <w:r w:rsidRPr="0060432D">
          <w:rPr>
            <w:rFonts w:hint="eastAsia"/>
            <w:bCs/>
          </w:rPr>
          <w:t>LED光源</w:t>
        </w:r>
      </w:hyperlink>
      <w:r w:rsidRPr="0060432D">
        <w:rPr>
          <w:rFonts w:hint="eastAsia"/>
          <w:bCs/>
        </w:rPr>
        <w:t>具有高效、安全、节能、环保、响应速度快、显色指数高等独特优点，灯具光效率在70%以上，功率因数不小于0.9。</w:t>
      </w:r>
    </w:p>
    <w:p w14:paraId="2007E180"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rFonts w:hint="eastAsia"/>
          <w:bCs/>
        </w:rPr>
        <w:t>2、采用太阳能发电系统，配套太阳能控制系统，采用新能源并可进行灵活控制。</w:t>
      </w:r>
    </w:p>
    <w:p w14:paraId="6962A651" w14:textId="77777777" w:rsidR="00AC7D0D" w:rsidRPr="0060432D" w:rsidRDefault="00AC7D0D" w:rsidP="00AC7D0D">
      <w:pPr>
        <w:tabs>
          <w:tab w:val="left" w:pos="360"/>
          <w:tab w:val="left" w:pos="900"/>
        </w:tabs>
        <w:adjustRightInd w:val="0"/>
        <w:snapToGrid w:val="0"/>
        <w:spacing w:line="360" w:lineRule="auto"/>
        <w:ind w:firstLineChars="200" w:firstLine="482"/>
        <w:jc w:val="both"/>
        <w:rPr>
          <w:b/>
        </w:rPr>
      </w:pPr>
      <w:r w:rsidRPr="0060432D">
        <w:rPr>
          <w:b/>
        </w:rPr>
        <w:t>5.4.4</w:t>
      </w:r>
      <w:r w:rsidRPr="0060432D">
        <w:rPr>
          <w:rFonts w:hint="eastAsia"/>
          <w:b/>
        </w:rPr>
        <w:t>接地装置</w:t>
      </w:r>
    </w:p>
    <w:p w14:paraId="089361D2"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bCs/>
        </w:rPr>
        <w:t>1</w:t>
      </w:r>
      <w:r w:rsidRPr="0060432D">
        <w:rPr>
          <w:rFonts w:hint="eastAsia"/>
          <w:bCs/>
        </w:rPr>
        <w:t>、灯杆内应设置专用接地端子；灯杆</w:t>
      </w:r>
      <w:proofErr w:type="gramStart"/>
      <w:r w:rsidRPr="0060432D">
        <w:rPr>
          <w:rFonts w:hint="eastAsia"/>
          <w:bCs/>
        </w:rPr>
        <w:t>和灯臂裸露</w:t>
      </w:r>
      <w:proofErr w:type="gramEnd"/>
      <w:r w:rsidRPr="0060432D">
        <w:rPr>
          <w:rFonts w:hint="eastAsia"/>
          <w:bCs/>
        </w:rPr>
        <w:t>金属部件与接地端子之间应具有可靠的电气连接；端子固定螺栓规格不应小于M8。金属灯杆、灯座均应接地（接零）保护，接地线端子固定牢固。</w:t>
      </w:r>
    </w:p>
    <w:p w14:paraId="191C7A73" w14:textId="77777777" w:rsidR="00AC7D0D" w:rsidRPr="0060432D" w:rsidRDefault="00AC7D0D" w:rsidP="00AC7D0D">
      <w:pPr>
        <w:tabs>
          <w:tab w:val="left" w:pos="360"/>
          <w:tab w:val="left" w:pos="900"/>
        </w:tabs>
        <w:adjustRightInd w:val="0"/>
        <w:snapToGrid w:val="0"/>
        <w:spacing w:line="360" w:lineRule="auto"/>
        <w:ind w:firstLineChars="200" w:firstLine="480"/>
        <w:jc w:val="both"/>
        <w:rPr>
          <w:bCs/>
        </w:rPr>
      </w:pPr>
      <w:r w:rsidRPr="0060432D">
        <w:rPr>
          <w:bCs/>
        </w:rPr>
        <w:t>2</w:t>
      </w:r>
      <w:r w:rsidRPr="0060432D">
        <w:rPr>
          <w:rFonts w:hint="eastAsia"/>
          <w:bCs/>
        </w:rPr>
        <w:t xml:space="preserve">、所有灯柱、灯具、金属管、在正常状态下不带电的电气装置金属外壳均与接地装置可靠连接，形成电气通路。 </w:t>
      </w:r>
    </w:p>
    <w:p w14:paraId="70B95FAF" w14:textId="77777777" w:rsidR="00C5722D" w:rsidRPr="0060432D" w:rsidRDefault="0066002F">
      <w:pPr>
        <w:pStyle w:val="2"/>
        <w:adjustRightInd w:val="0"/>
        <w:snapToGrid w:val="0"/>
        <w:spacing w:before="0" w:after="0" w:line="360" w:lineRule="auto"/>
        <w:ind w:firstLine="200"/>
        <w:jc w:val="both"/>
        <w:rPr>
          <w:rFonts w:ascii="宋体" w:eastAsia="宋体" w:hAnsi="宋体"/>
          <w:sz w:val="28"/>
        </w:rPr>
      </w:pPr>
      <w:bookmarkStart w:id="142" w:name="_Toc50476749"/>
      <w:bookmarkStart w:id="143" w:name="_Toc26941666"/>
      <w:bookmarkStart w:id="144" w:name="_Toc26944667"/>
      <w:bookmarkStart w:id="145" w:name="_Toc49009593"/>
      <w:bookmarkStart w:id="146" w:name="_Toc49181391"/>
      <w:bookmarkStart w:id="147" w:name="_Toc173917987"/>
      <w:r w:rsidRPr="0060432D">
        <w:rPr>
          <w:rFonts w:ascii="宋体" w:eastAsia="宋体" w:hAnsi="宋体" w:hint="eastAsia"/>
          <w:sz w:val="28"/>
        </w:rPr>
        <w:t>6.施工注意事项</w:t>
      </w:r>
      <w:bookmarkStart w:id="148" w:name="_Toc26944668"/>
      <w:bookmarkStart w:id="149" w:name="_Toc26941667"/>
      <w:bookmarkEnd w:id="142"/>
      <w:bookmarkEnd w:id="143"/>
      <w:bookmarkEnd w:id="144"/>
      <w:bookmarkEnd w:id="145"/>
      <w:bookmarkEnd w:id="146"/>
      <w:bookmarkEnd w:id="147"/>
    </w:p>
    <w:p w14:paraId="051997E0" w14:textId="4601456C" w:rsidR="00414044" w:rsidRPr="0060432D" w:rsidRDefault="0066002F" w:rsidP="004D14C3">
      <w:pPr>
        <w:adjustRightInd w:val="0"/>
        <w:snapToGrid w:val="0"/>
        <w:spacing w:line="360" w:lineRule="auto"/>
        <w:jc w:val="both"/>
      </w:pPr>
      <w:r w:rsidRPr="0060432D">
        <w:rPr>
          <w:rFonts w:hint="eastAsia"/>
          <w:b/>
          <w:sz w:val="28"/>
        </w:rPr>
        <w:t>6.1施工要求及几点说明</w:t>
      </w:r>
      <w:bookmarkStart w:id="150" w:name="_Toc26941668"/>
      <w:bookmarkStart w:id="151" w:name="_Toc26944669"/>
      <w:bookmarkEnd w:id="148"/>
      <w:bookmarkEnd w:id="149"/>
      <w:r w:rsidR="00414044" w:rsidRPr="0060432D">
        <w:rPr>
          <w:rFonts w:hint="eastAsia"/>
        </w:rPr>
        <w:t>本工程涉及专业较多，</w:t>
      </w:r>
      <w:r w:rsidR="0030238A" w:rsidRPr="0060432D">
        <w:rPr>
          <w:rFonts w:hint="eastAsia"/>
        </w:rPr>
        <w:t>施工前应结合全部专业确定施工顺序，确保先地下后地上，避免二次</w:t>
      </w:r>
      <w:r w:rsidR="00E204E2" w:rsidRPr="0060432D">
        <w:rPr>
          <w:rFonts w:hint="eastAsia"/>
        </w:rPr>
        <w:t>开挖</w:t>
      </w:r>
      <w:r w:rsidR="0030238A" w:rsidRPr="0060432D">
        <w:rPr>
          <w:rFonts w:hint="eastAsia"/>
        </w:rPr>
        <w:t>施工。</w:t>
      </w:r>
    </w:p>
    <w:p w14:paraId="691F4EEC" w14:textId="67A2A5A9" w:rsidR="00C5722D" w:rsidRDefault="0066002F" w:rsidP="00414044">
      <w:pPr>
        <w:pStyle w:val="aff1"/>
        <w:numPr>
          <w:ilvl w:val="0"/>
          <w:numId w:val="16"/>
        </w:numPr>
        <w:adjustRightInd w:val="0"/>
        <w:snapToGrid w:val="0"/>
        <w:spacing w:line="360" w:lineRule="auto"/>
        <w:ind w:firstLineChars="0"/>
        <w:jc w:val="both"/>
      </w:pPr>
      <w:r w:rsidRPr="0060432D">
        <w:rPr>
          <w:rFonts w:hint="eastAsia"/>
        </w:rPr>
        <w:t>为保证施工工期，工程所用</w:t>
      </w:r>
      <w:proofErr w:type="gramStart"/>
      <w:r w:rsidRPr="0060432D">
        <w:rPr>
          <w:rFonts w:hint="eastAsia"/>
        </w:rPr>
        <w:t>砼</w:t>
      </w:r>
      <w:proofErr w:type="gramEnd"/>
      <w:r w:rsidRPr="0060432D">
        <w:rPr>
          <w:rFonts w:hint="eastAsia"/>
        </w:rPr>
        <w:t>均采用商品混凝土。</w:t>
      </w:r>
    </w:p>
    <w:p w14:paraId="65BA3FF3" w14:textId="36E65844" w:rsidR="005C51DE" w:rsidRPr="006D5602" w:rsidRDefault="005C51DE" w:rsidP="00414044">
      <w:pPr>
        <w:pStyle w:val="aff1"/>
        <w:numPr>
          <w:ilvl w:val="0"/>
          <w:numId w:val="16"/>
        </w:numPr>
        <w:adjustRightInd w:val="0"/>
        <w:snapToGrid w:val="0"/>
        <w:spacing w:line="360" w:lineRule="auto"/>
        <w:ind w:firstLineChars="0"/>
        <w:jc w:val="both"/>
        <w:rPr>
          <w:b/>
          <w:bCs/>
        </w:rPr>
      </w:pPr>
      <w:r w:rsidRPr="006D5602">
        <w:rPr>
          <w:rFonts w:hint="eastAsia"/>
          <w:b/>
          <w:bCs/>
        </w:rPr>
        <w:t>本次在园区内设计停车位</w:t>
      </w:r>
      <w:r w:rsidR="00037924">
        <w:rPr>
          <w:rFonts w:hint="eastAsia"/>
          <w:b/>
          <w:bCs/>
        </w:rPr>
        <w:t>168</w:t>
      </w:r>
      <w:r w:rsidRPr="006D5602">
        <w:rPr>
          <w:rFonts w:hint="eastAsia"/>
          <w:b/>
          <w:bCs/>
        </w:rPr>
        <w:t>个，施</w:t>
      </w:r>
      <w:proofErr w:type="gramStart"/>
      <w:r w:rsidRPr="006D5602">
        <w:rPr>
          <w:rFonts w:hint="eastAsia"/>
          <w:b/>
          <w:bCs/>
        </w:rPr>
        <w:t>画过程</w:t>
      </w:r>
      <w:proofErr w:type="gramEnd"/>
      <w:r w:rsidRPr="006D5602">
        <w:rPr>
          <w:rFonts w:hint="eastAsia"/>
          <w:b/>
          <w:bCs/>
        </w:rPr>
        <w:t>中如遇问题需及时与设计沟通。</w:t>
      </w:r>
    </w:p>
    <w:p w14:paraId="656EB7C4" w14:textId="24F2C482" w:rsidR="005C51DE" w:rsidRDefault="005C51DE" w:rsidP="00414044">
      <w:pPr>
        <w:pStyle w:val="aff1"/>
        <w:numPr>
          <w:ilvl w:val="0"/>
          <w:numId w:val="16"/>
        </w:numPr>
        <w:adjustRightInd w:val="0"/>
        <w:snapToGrid w:val="0"/>
        <w:spacing w:line="360" w:lineRule="auto"/>
        <w:ind w:firstLineChars="0"/>
        <w:jc w:val="both"/>
        <w:rPr>
          <w:b/>
          <w:bCs/>
        </w:rPr>
      </w:pPr>
      <w:r w:rsidRPr="006D5602">
        <w:rPr>
          <w:rFonts w:hint="eastAsia"/>
          <w:b/>
          <w:bCs/>
        </w:rPr>
        <w:t>本次管线疏通位置为小区物业现场指认后核实位置，由于淤堵严重，</w:t>
      </w:r>
      <w:r w:rsidR="006D5602" w:rsidRPr="006D5602">
        <w:rPr>
          <w:rFonts w:hint="eastAsia"/>
          <w:b/>
          <w:bCs/>
        </w:rPr>
        <w:t>无法判断管线实际情况，施工过程中应持续观察施工管段管线情况。如</w:t>
      </w:r>
      <w:proofErr w:type="gramStart"/>
      <w:r w:rsidR="006D5602" w:rsidRPr="006D5602">
        <w:rPr>
          <w:rFonts w:hint="eastAsia"/>
          <w:b/>
          <w:bCs/>
        </w:rPr>
        <w:t>遇错口</w:t>
      </w:r>
      <w:proofErr w:type="gramEnd"/>
      <w:r w:rsidR="006D5602" w:rsidRPr="006D5602">
        <w:rPr>
          <w:rFonts w:hint="eastAsia"/>
          <w:b/>
          <w:bCs/>
        </w:rPr>
        <w:t>、破损</w:t>
      </w:r>
      <w:proofErr w:type="gramStart"/>
      <w:r w:rsidR="006D5602" w:rsidRPr="006D5602">
        <w:rPr>
          <w:rFonts w:hint="eastAsia"/>
          <w:b/>
          <w:bCs/>
        </w:rPr>
        <w:t>管段需</w:t>
      </w:r>
      <w:proofErr w:type="gramEnd"/>
      <w:r w:rsidR="006D5602" w:rsidRPr="006D5602">
        <w:rPr>
          <w:rFonts w:hint="eastAsia"/>
          <w:b/>
          <w:bCs/>
        </w:rPr>
        <w:t>及时与设计联系，确认修复方案。</w:t>
      </w:r>
    </w:p>
    <w:p w14:paraId="10696507" w14:textId="437C74EA" w:rsidR="00402195" w:rsidRPr="006D5602" w:rsidRDefault="00402195" w:rsidP="00414044">
      <w:pPr>
        <w:pStyle w:val="aff1"/>
        <w:numPr>
          <w:ilvl w:val="0"/>
          <w:numId w:val="16"/>
        </w:numPr>
        <w:adjustRightInd w:val="0"/>
        <w:snapToGrid w:val="0"/>
        <w:spacing w:line="360" w:lineRule="auto"/>
        <w:ind w:firstLineChars="0"/>
        <w:jc w:val="both"/>
        <w:rPr>
          <w:b/>
          <w:bCs/>
        </w:rPr>
      </w:pPr>
      <w:r>
        <w:rPr>
          <w:rFonts w:hint="eastAsia"/>
          <w:b/>
          <w:bCs/>
        </w:rPr>
        <w:t>本工程既有方砖翻建位置需调整既有缘石，总长度4</w:t>
      </w:r>
      <w:r>
        <w:rPr>
          <w:b/>
          <w:bCs/>
        </w:rPr>
        <w:t>34</w:t>
      </w:r>
      <w:r>
        <w:rPr>
          <w:rFonts w:hint="eastAsia"/>
          <w:b/>
          <w:bCs/>
        </w:rPr>
        <w:t>米，该部分需计入预算。</w:t>
      </w:r>
    </w:p>
    <w:p w14:paraId="23220E33" w14:textId="77777777" w:rsidR="00C5722D" w:rsidRPr="0060432D" w:rsidRDefault="0066002F" w:rsidP="00414044">
      <w:pPr>
        <w:pStyle w:val="aff1"/>
        <w:numPr>
          <w:ilvl w:val="0"/>
          <w:numId w:val="16"/>
        </w:numPr>
        <w:tabs>
          <w:tab w:val="center" w:pos="315"/>
          <w:tab w:val="center" w:pos="420"/>
        </w:tabs>
        <w:adjustRightInd w:val="0"/>
        <w:snapToGrid w:val="0"/>
        <w:spacing w:line="360" w:lineRule="auto"/>
        <w:ind w:firstLineChars="0"/>
        <w:jc w:val="both"/>
      </w:pPr>
      <w:r w:rsidRPr="0060432D">
        <w:t>施工现场的水准点和里程桩控制点要有明显的标记，并切实做好保护工作</w:t>
      </w:r>
      <w:r w:rsidRPr="0060432D">
        <w:rPr>
          <w:rFonts w:hint="eastAsia"/>
        </w:rPr>
        <w:t>。</w:t>
      </w:r>
    </w:p>
    <w:p w14:paraId="6C878993" w14:textId="77777777" w:rsidR="00C5722D" w:rsidRPr="0060432D" w:rsidRDefault="0066002F" w:rsidP="00414044">
      <w:pPr>
        <w:pStyle w:val="aff1"/>
        <w:numPr>
          <w:ilvl w:val="0"/>
          <w:numId w:val="16"/>
        </w:numPr>
        <w:tabs>
          <w:tab w:val="center" w:pos="315"/>
          <w:tab w:val="center" w:pos="420"/>
        </w:tabs>
        <w:adjustRightInd w:val="0"/>
        <w:snapToGrid w:val="0"/>
        <w:spacing w:line="360" w:lineRule="auto"/>
        <w:ind w:firstLineChars="0"/>
        <w:jc w:val="both"/>
      </w:pPr>
      <w:r w:rsidRPr="0060432D">
        <w:rPr>
          <w:rFonts w:hint="eastAsia"/>
        </w:rPr>
        <w:t>施工前必须对道路中心线坐标及水准点、既有路面高程、接入井</w:t>
      </w:r>
      <w:proofErr w:type="gramStart"/>
      <w:r w:rsidRPr="0060432D">
        <w:rPr>
          <w:rFonts w:hint="eastAsia"/>
        </w:rPr>
        <w:t>既设管底</w:t>
      </w:r>
      <w:proofErr w:type="gramEnd"/>
      <w:r w:rsidRPr="0060432D">
        <w:rPr>
          <w:rFonts w:hint="eastAsia"/>
        </w:rPr>
        <w:t>高程、进行复测，在确定无误后方可施工，如有出入，请及时与设计单位联系解决。</w:t>
      </w:r>
    </w:p>
    <w:p w14:paraId="26B5BE72" w14:textId="7C11ACBC" w:rsidR="00C5722D" w:rsidRPr="0060432D" w:rsidRDefault="0066002F" w:rsidP="00414044">
      <w:pPr>
        <w:pStyle w:val="aff1"/>
        <w:numPr>
          <w:ilvl w:val="0"/>
          <w:numId w:val="16"/>
        </w:numPr>
        <w:adjustRightInd w:val="0"/>
        <w:snapToGrid w:val="0"/>
        <w:spacing w:line="360" w:lineRule="auto"/>
        <w:ind w:firstLineChars="0"/>
        <w:jc w:val="both"/>
      </w:pPr>
      <w:r w:rsidRPr="0060432D">
        <w:rPr>
          <w:rFonts w:hint="eastAsia"/>
        </w:rPr>
        <w:t>废料、</w:t>
      </w:r>
      <w:proofErr w:type="gramStart"/>
      <w:r w:rsidRPr="0060432D">
        <w:rPr>
          <w:rFonts w:hint="eastAsia"/>
        </w:rPr>
        <w:t>余土外弃运距</w:t>
      </w:r>
      <w:proofErr w:type="gramEnd"/>
      <w:r w:rsidRPr="0060432D">
        <w:rPr>
          <w:rFonts w:hint="eastAsia"/>
        </w:rPr>
        <w:t>设计按</w:t>
      </w:r>
      <w:r w:rsidR="00D91F6E" w:rsidRPr="0060432D">
        <w:t>3</w:t>
      </w:r>
      <w:r w:rsidRPr="0060432D">
        <w:rPr>
          <w:rFonts w:hint="eastAsia"/>
        </w:rPr>
        <w:t>公里计入,具体以实际发生为准。</w:t>
      </w:r>
    </w:p>
    <w:p w14:paraId="2557E093" w14:textId="5B805C6C" w:rsidR="00C5722D" w:rsidRPr="0060432D" w:rsidRDefault="0066002F" w:rsidP="00414044">
      <w:pPr>
        <w:pStyle w:val="aff1"/>
        <w:numPr>
          <w:ilvl w:val="0"/>
          <w:numId w:val="16"/>
        </w:numPr>
        <w:adjustRightInd w:val="0"/>
        <w:snapToGrid w:val="0"/>
        <w:spacing w:line="360" w:lineRule="auto"/>
        <w:ind w:firstLineChars="0"/>
        <w:jc w:val="both"/>
      </w:pPr>
      <w:r w:rsidRPr="0060432D">
        <w:rPr>
          <w:rFonts w:hint="eastAsia"/>
          <w:b/>
        </w:rPr>
        <w:t>道路地形平面图测量时间为202</w:t>
      </w:r>
      <w:r w:rsidR="00C55BBE" w:rsidRPr="0060432D">
        <w:rPr>
          <w:b/>
        </w:rPr>
        <w:t>4</w:t>
      </w:r>
      <w:r w:rsidRPr="0060432D">
        <w:rPr>
          <w:rFonts w:hint="eastAsia"/>
          <w:b/>
        </w:rPr>
        <w:t>年</w:t>
      </w:r>
      <w:r w:rsidR="00C55BBE" w:rsidRPr="0060432D">
        <w:rPr>
          <w:b/>
        </w:rPr>
        <w:t>6</w:t>
      </w:r>
      <w:r w:rsidRPr="0060432D">
        <w:rPr>
          <w:rFonts w:hint="eastAsia"/>
          <w:b/>
        </w:rPr>
        <w:t>月，开工前应对地面高程进行复测。</w:t>
      </w:r>
      <w:r w:rsidRPr="0060432D">
        <w:rPr>
          <w:rFonts w:hint="eastAsia"/>
        </w:rPr>
        <w:t>如与设计不符，应及时与设计单位取得联系，并会同建设单位、监理单位、施工单位共同对地面高程进行复测并认证。</w:t>
      </w:r>
    </w:p>
    <w:p w14:paraId="374F33FB" w14:textId="77777777" w:rsidR="00C5722D" w:rsidRPr="0060432D" w:rsidRDefault="0066002F" w:rsidP="00414044">
      <w:pPr>
        <w:pStyle w:val="aff1"/>
        <w:numPr>
          <w:ilvl w:val="0"/>
          <w:numId w:val="16"/>
        </w:numPr>
        <w:adjustRightInd w:val="0"/>
        <w:snapToGrid w:val="0"/>
        <w:spacing w:line="360" w:lineRule="auto"/>
        <w:ind w:firstLineChars="0"/>
        <w:jc w:val="both"/>
      </w:pPr>
      <w:r w:rsidRPr="0060432D">
        <w:rPr>
          <w:rFonts w:hint="eastAsia"/>
        </w:rPr>
        <w:t>现场施工时如发生不可预见的工程量，经甲方、监理、施工方、设计到现场认证，发生工程量方可有效。</w:t>
      </w:r>
    </w:p>
    <w:p w14:paraId="6ACC55E7" w14:textId="1EB20B21" w:rsidR="00E204E2" w:rsidRPr="006E4213" w:rsidRDefault="0066002F" w:rsidP="00E204E2">
      <w:pPr>
        <w:pStyle w:val="aff1"/>
        <w:numPr>
          <w:ilvl w:val="0"/>
          <w:numId w:val="16"/>
        </w:numPr>
        <w:adjustRightInd w:val="0"/>
        <w:snapToGrid w:val="0"/>
        <w:spacing w:line="360" w:lineRule="auto"/>
        <w:ind w:firstLineChars="0"/>
        <w:jc w:val="both"/>
        <w:rPr>
          <w:b/>
          <w:bCs/>
        </w:rPr>
      </w:pPr>
      <w:r w:rsidRPr="006E4213">
        <w:rPr>
          <w:rFonts w:hint="eastAsia"/>
          <w:b/>
          <w:bCs/>
        </w:rPr>
        <w:t>施工中不详之处请及时与设计单位联系，以便处理解决。</w:t>
      </w:r>
    </w:p>
    <w:p w14:paraId="72FAA3B7" w14:textId="77777777" w:rsidR="006E4213" w:rsidRPr="006E4213" w:rsidRDefault="006E4213" w:rsidP="006E4213">
      <w:pPr>
        <w:pStyle w:val="aff1"/>
        <w:numPr>
          <w:ilvl w:val="0"/>
          <w:numId w:val="16"/>
        </w:numPr>
        <w:adjustRightInd w:val="0"/>
        <w:snapToGrid w:val="0"/>
        <w:spacing w:line="360" w:lineRule="auto"/>
        <w:ind w:firstLineChars="0"/>
        <w:jc w:val="both"/>
        <w:rPr>
          <w:b/>
          <w:bCs/>
        </w:rPr>
      </w:pPr>
      <w:r w:rsidRPr="006E4213">
        <w:rPr>
          <w:b/>
          <w:bCs/>
        </w:rPr>
        <w:t>本工程施工图中未加注明者均按国家和本地区颁发的现行有效规范标准执行。图纸表达未尽事宜在施工中各方应及时沟通、共同商定。</w:t>
      </w:r>
    </w:p>
    <w:p w14:paraId="14679287" w14:textId="193127A1" w:rsidR="006E4213" w:rsidRDefault="006E4213" w:rsidP="006E4213">
      <w:pPr>
        <w:pStyle w:val="aff1"/>
        <w:numPr>
          <w:ilvl w:val="0"/>
          <w:numId w:val="16"/>
        </w:numPr>
        <w:adjustRightInd w:val="0"/>
        <w:snapToGrid w:val="0"/>
        <w:spacing w:line="360" w:lineRule="auto"/>
        <w:ind w:firstLineChars="0"/>
        <w:jc w:val="both"/>
        <w:rPr>
          <w:b/>
          <w:bCs/>
        </w:rPr>
      </w:pPr>
      <w:r w:rsidRPr="006E4213">
        <w:rPr>
          <w:rFonts w:hint="eastAsia"/>
          <w:b/>
          <w:bCs/>
        </w:rPr>
        <w:t>脚手架搭设、拆除及所用构件，必须符合脚手架相关标准以及“项目所在地相关建设工程安全防护标准”的规定，架体搭设应编制、验收等应符合规范要求。</w:t>
      </w:r>
    </w:p>
    <w:p w14:paraId="1D0ED799" w14:textId="31976CAE" w:rsidR="00E12352" w:rsidRPr="006E4213" w:rsidRDefault="00E12352" w:rsidP="006E4213">
      <w:pPr>
        <w:pStyle w:val="aff1"/>
        <w:numPr>
          <w:ilvl w:val="0"/>
          <w:numId w:val="16"/>
        </w:numPr>
        <w:adjustRightInd w:val="0"/>
        <w:snapToGrid w:val="0"/>
        <w:spacing w:line="360" w:lineRule="auto"/>
        <w:ind w:firstLineChars="0"/>
        <w:jc w:val="both"/>
      </w:pPr>
      <w:r w:rsidRPr="006E4213">
        <w:t>材料的选用以甲方提供的最新材料表为最终依据，无甲方指定的材料的选用应符合国家相关标准。</w:t>
      </w:r>
    </w:p>
    <w:p w14:paraId="3C087DEC" w14:textId="77777777" w:rsidR="00C5722D" w:rsidRPr="0060432D" w:rsidRDefault="0066002F" w:rsidP="00E204E2">
      <w:pPr>
        <w:adjustRightInd w:val="0"/>
        <w:snapToGrid w:val="0"/>
        <w:spacing w:line="360" w:lineRule="auto"/>
        <w:ind w:left="200"/>
        <w:jc w:val="both"/>
      </w:pPr>
      <w:r w:rsidRPr="0060432D">
        <w:rPr>
          <w:rFonts w:hint="eastAsia"/>
          <w:b/>
          <w:sz w:val="28"/>
        </w:rPr>
        <w:t>6.2施工组织建议</w:t>
      </w:r>
      <w:bookmarkEnd w:id="150"/>
      <w:bookmarkEnd w:id="151"/>
    </w:p>
    <w:p w14:paraId="2CD39C14" w14:textId="77777777" w:rsidR="00C5722D" w:rsidRPr="0060432D" w:rsidRDefault="0066002F">
      <w:pPr>
        <w:tabs>
          <w:tab w:val="left" w:pos="720"/>
          <w:tab w:val="left" w:pos="900"/>
        </w:tabs>
        <w:adjustRightInd w:val="0"/>
        <w:snapToGrid w:val="0"/>
        <w:spacing w:line="360" w:lineRule="auto"/>
        <w:ind w:firstLineChars="150" w:firstLine="360"/>
        <w:jc w:val="both"/>
      </w:pPr>
      <w:bookmarkStart w:id="152" w:name="_Toc26944670"/>
      <w:bookmarkStart w:id="153" w:name="_Toc26941669"/>
      <w:r w:rsidRPr="0060432D">
        <w:rPr>
          <w:rFonts w:hint="eastAsia"/>
        </w:rPr>
        <w:t>为使本设计更好的指导施工，设计者提出</w:t>
      </w:r>
      <w:proofErr w:type="gramStart"/>
      <w:r w:rsidRPr="0060432D">
        <w:rPr>
          <w:rFonts w:hint="eastAsia"/>
        </w:rPr>
        <w:t>此施工</w:t>
      </w:r>
      <w:proofErr w:type="gramEnd"/>
      <w:r w:rsidRPr="0060432D">
        <w:rPr>
          <w:rFonts w:hint="eastAsia"/>
        </w:rPr>
        <w:t xml:space="preserve">组织建议，以供施工单位参考。    </w:t>
      </w:r>
    </w:p>
    <w:p w14:paraId="4D1780D5" w14:textId="77777777" w:rsidR="00C5722D" w:rsidRPr="0060432D" w:rsidRDefault="0066002F">
      <w:pPr>
        <w:adjustRightInd w:val="0"/>
        <w:snapToGrid w:val="0"/>
        <w:spacing w:line="360" w:lineRule="auto"/>
        <w:ind w:firstLine="200"/>
        <w:jc w:val="both"/>
      </w:pPr>
      <w:r w:rsidRPr="0060432D">
        <w:rPr>
          <w:rFonts w:hint="eastAsia"/>
        </w:rPr>
        <w:t>1、</w:t>
      </w:r>
      <w:r w:rsidRPr="0060432D">
        <w:t>施工</w:t>
      </w:r>
      <w:r w:rsidRPr="0060432D">
        <w:rPr>
          <w:rFonts w:hint="eastAsia"/>
        </w:rPr>
        <w:t>顺序</w:t>
      </w:r>
      <w:r w:rsidRPr="0060432D">
        <w:t>：</w:t>
      </w:r>
    </w:p>
    <w:p w14:paraId="19B655DB" w14:textId="77777777" w:rsidR="00C5722D" w:rsidRPr="0060432D" w:rsidRDefault="00E204E2">
      <w:pPr>
        <w:adjustRightInd w:val="0"/>
        <w:snapToGrid w:val="0"/>
        <w:spacing w:line="360" w:lineRule="auto"/>
        <w:ind w:leftChars="133" w:left="319" w:firstLineChars="200" w:firstLine="480"/>
        <w:jc w:val="both"/>
      </w:pPr>
      <w:r w:rsidRPr="0060432D">
        <w:rPr>
          <w:rFonts w:hint="eastAsia"/>
        </w:rPr>
        <w:t>施工单位进场，布置暂舍</w:t>
      </w:r>
      <w:r w:rsidR="0066002F" w:rsidRPr="0060432D">
        <w:rPr>
          <w:rFonts w:hint="eastAsia"/>
        </w:rPr>
        <w:t>、料场、修整便道、联系用水、用电，办理临时征地。施工复测、图纸会审、管线会签。然后依次开始排水工程、道路土基碾压、道路结构施工、</w:t>
      </w:r>
      <w:proofErr w:type="gramStart"/>
      <w:r w:rsidR="0066002F" w:rsidRPr="0060432D">
        <w:rPr>
          <w:rFonts w:hint="eastAsia"/>
        </w:rPr>
        <w:t>安砌路缘石</w:t>
      </w:r>
      <w:proofErr w:type="gramEnd"/>
      <w:r w:rsidR="0066002F" w:rsidRPr="0060432D">
        <w:rPr>
          <w:rFonts w:hint="eastAsia"/>
        </w:rPr>
        <w:t>、路面施工作业。</w:t>
      </w:r>
    </w:p>
    <w:p w14:paraId="03086A4F" w14:textId="77777777" w:rsidR="00C5722D" w:rsidRPr="0060432D" w:rsidRDefault="0066002F">
      <w:pPr>
        <w:adjustRightInd w:val="0"/>
        <w:snapToGrid w:val="0"/>
        <w:spacing w:line="360" w:lineRule="auto"/>
        <w:ind w:firstLine="200"/>
        <w:jc w:val="both"/>
      </w:pPr>
      <w:r w:rsidRPr="0060432D">
        <w:rPr>
          <w:rFonts w:hint="eastAsia"/>
        </w:rPr>
        <w:t>2、</w:t>
      </w:r>
      <w:r w:rsidRPr="0060432D">
        <w:t>路基施</w:t>
      </w:r>
      <w:r w:rsidRPr="0060432D">
        <w:rPr>
          <w:rFonts w:hint="eastAsia"/>
        </w:rPr>
        <w:t>工：</w:t>
      </w:r>
    </w:p>
    <w:p w14:paraId="74E31191" w14:textId="51215350" w:rsidR="00C5722D" w:rsidRPr="0060432D" w:rsidRDefault="0066002F" w:rsidP="00A9501C">
      <w:pPr>
        <w:adjustRightInd w:val="0"/>
        <w:snapToGrid w:val="0"/>
        <w:spacing w:line="360" w:lineRule="auto"/>
        <w:ind w:leftChars="133" w:left="319" w:firstLineChars="200" w:firstLine="480"/>
        <w:jc w:val="both"/>
      </w:pPr>
      <w:r w:rsidRPr="0060432D">
        <w:t>路基土方施工须分层压实，一层碾压程序完成后，由工地试验室配合，按规</w:t>
      </w:r>
      <w:r w:rsidRPr="0060432D">
        <w:rPr>
          <w:rFonts w:hint="eastAsia"/>
        </w:rPr>
        <w:t>范进行取样检测，对检查不合格的区段，根据试验结果</w:t>
      </w:r>
      <w:proofErr w:type="gramStart"/>
      <w:r w:rsidRPr="0060432D">
        <w:rPr>
          <w:rFonts w:hint="eastAsia"/>
        </w:rPr>
        <w:t>确定补压办法</w:t>
      </w:r>
      <w:proofErr w:type="gramEnd"/>
      <w:r w:rsidRPr="0060432D">
        <w:rPr>
          <w:rFonts w:hint="eastAsia"/>
        </w:rPr>
        <w:t>。</w:t>
      </w:r>
    </w:p>
    <w:p w14:paraId="4625E2B6" w14:textId="79EA4CC2" w:rsidR="00C5722D" w:rsidRPr="0060432D" w:rsidRDefault="00A9501C">
      <w:pPr>
        <w:adjustRightInd w:val="0"/>
        <w:snapToGrid w:val="0"/>
        <w:spacing w:line="360" w:lineRule="auto"/>
        <w:ind w:firstLine="200"/>
        <w:jc w:val="both"/>
        <w:rPr>
          <w:b/>
        </w:rPr>
      </w:pPr>
      <w:r>
        <w:lastRenderedPageBreak/>
        <w:t>3</w:t>
      </w:r>
      <w:r w:rsidR="0066002F" w:rsidRPr="0060432D">
        <w:rPr>
          <w:rFonts w:hint="eastAsia"/>
        </w:rPr>
        <w:t>、质量控制的组织保证措施</w:t>
      </w:r>
    </w:p>
    <w:p w14:paraId="3677346A" w14:textId="77777777" w:rsidR="00C5722D" w:rsidRPr="0060432D" w:rsidRDefault="0066002F">
      <w:pPr>
        <w:adjustRightInd w:val="0"/>
        <w:snapToGrid w:val="0"/>
        <w:spacing w:line="360" w:lineRule="auto"/>
        <w:ind w:firstLineChars="200" w:firstLine="480"/>
        <w:jc w:val="both"/>
      </w:pPr>
      <w:r w:rsidRPr="0060432D">
        <w:rPr>
          <w:rFonts w:hint="eastAsia"/>
        </w:rPr>
        <w:t>本工程施工严格按规范进行，质量控制注重施工前和施工中的过程控制，以预防为主，加强对工作质量、工序质量和中间产品质量的检查，以良好的工作质量来保证工序质量，促进工程质量。</w:t>
      </w:r>
    </w:p>
    <w:p w14:paraId="16228740" w14:textId="77777777" w:rsidR="00C5722D" w:rsidRPr="0060432D" w:rsidRDefault="0066002F">
      <w:pPr>
        <w:adjustRightInd w:val="0"/>
        <w:snapToGrid w:val="0"/>
        <w:spacing w:line="360" w:lineRule="auto"/>
        <w:ind w:firstLineChars="200" w:firstLine="480"/>
        <w:jc w:val="both"/>
      </w:pPr>
      <w:r w:rsidRPr="0060432D">
        <w:rPr>
          <w:rFonts w:hint="eastAsia"/>
        </w:rPr>
        <w:t>认真执行质量管理制度，实行施工图审签制、技术交底制、质量“三检制”(自检、互检、专检)、隐蔽工程检查签证制、分项工程质量评定制、质量事故报告处理制等行之有效的质量管理制度，在具体实施过程中做到认真落实、相互监督、善始善终。</w:t>
      </w:r>
    </w:p>
    <w:p w14:paraId="45AB5354" w14:textId="77777777" w:rsidR="00C5722D" w:rsidRPr="0060432D" w:rsidRDefault="0066002F">
      <w:pPr>
        <w:adjustRightInd w:val="0"/>
        <w:snapToGrid w:val="0"/>
        <w:spacing w:line="360" w:lineRule="auto"/>
        <w:ind w:left="1" w:firstLineChars="200" w:firstLine="480"/>
        <w:jc w:val="both"/>
      </w:pPr>
      <w:r w:rsidRPr="0060432D">
        <w:rPr>
          <w:rFonts w:hint="eastAsia"/>
        </w:rPr>
        <w:t>施工全过程严把“三关”。一是严把图纸关，首先对图纸进行认真复核，彻底了解设计意图，并对施工难点进行讨论解决。其次严格按图纸和验收标准要求组织实施，并层层组织技术交底；二是严把测量关，三是严把试验关，对每批钢材、水泥、砂、石等材料，认真进行质量鉴定，精心选择配合比。无合格证及试验不符合要求者，坚决不予使用。</w:t>
      </w:r>
    </w:p>
    <w:p w14:paraId="58A89661" w14:textId="1F105C41" w:rsidR="00C5722D" w:rsidRPr="0060432D" w:rsidRDefault="00A9501C">
      <w:pPr>
        <w:adjustRightInd w:val="0"/>
        <w:snapToGrid w:val="0"/>
        <w:spacing w:line="360" w:lineRule="auto"/>
        <w:ind w:firstLine="200"/>
        <w:jc w:val="both"/>
      </w:pPr>
      <w:r>
        <w:t>4</w:t>
      </w:r>
      <w:r w:rsidR="0066002F" w:rsidRPr="0060432D">
        <w:rPr>
          <w:rFonts w:hint="eastAsia"/>
        </w:rPr>
        <w:t>、做好文明施工和环境保护。</w:t>
      </w:r>
    </w:p>
    <w:bookmarkEnd w:id="152"/>
    <w:bookmarkEnd w:id="153"/>
    <w:p w14:paraId="569DF169" w14:textId="77777777" w:rsidR="00C5722D" w:rsidRPr="0060432D" w:rsidRDefault="0066002F">
      <w:pPr>
        <w:adjustRightInd w:val="0"/>
        <w:snapToGrid w:val="0"/>
        <w:spacing w:line="360" w:lineRule="auto"/>
        <w:ind w:firstLine="200"/>
        <w:jc w:val="both"/>
      </w:pPr>
      <w:r w:rsidRPr="0060432D">
        <w:rPr>
          <w:rFonts w:hint="eastAsia"/>
        </w:rPr>
        <w:t>1、</w:t>
      </w:r>
      <w:r w:rsidRPr="0060432D">
        <w:t>施工期的主要环保措施是应做好施工组织与管理工作，制定相应的规章制度并认真执行</w:t>
      </w:r>
      <w:r w:rsidRPr="0060432D">
        <w:rPr>
          <w:rFonts w:hint="eastAsia"/>
        </w:rPr>
        <w:t>。</w:t>
      </w:r>
    </w:p>
    <w:p w14:paraId="044331C0" w14:textId="77777777" w:rsidR="00C5722D" w:rsidRPr="0060432D" w:rsidRDefault="0066002F">
      <w:pPr>
        <w:adjustRightInd w:val="0"/>
        <w:snapToGrid w:val="0"/>
        <w:spacing w:line="360" w:lineRule="auto"/>
        <w:ind w:firstLine="200"/>
        <w:jc w:val="both"/>
      </w:pPr>
      <w:r w:rsidRPr="0060432D">
        <w:rPr>
          <w:rFonts w:hint="eastAsia"/>
        </w:rPr>
        <w:t>（1）</w:t>
      </w:r>
      <w:r w:rsidRPr="0060432D">
        <w:t>防止水污染</w:t>
      </w:r>
    </w:p>
    <w:p w14:paraId="20D835BE" w14:textId="77777777" w:rsidR="00C5722D" w:rsidRPr="0060432D" w:rsidRDefault="0066002F">
      <w:pPr>
        <w:adjustRightInd w:val="0"/>
        <w:snapToGrid w:val="0"/>
        <w:spacing w:line="360" w:lineRule="auto"/>
        <w:ind w:firstLine="200"/>
        <w:jc w:val="both"/>
      </w:pPr>
      <w:r w:rsidRPr="0060432D">
        <w:rPr>
          <w:rFonts w:hint="eastAsia"/>
        </w:rPr>
        <w:t>①</w:t>
      </w:r>
      <w:r w:rsidRPr="0060432D">
        <w:t>本工程施工前做好施工的临时排水工作，并充分利用原有的</w:t>
      </w:r>
      <w:bookmarkStart w:id="154" w:name="_GoBack"/>
      <w:bookmarkEnd w:id="154"/>
      <w:r w:rsidRPr="0060432D">
        <w:t>城市排水管网，防止积水四溢。</w:t>
      </w:r>
    </w:p>
    <w:p w14:paraId="21928D32" w14:textId="77777777" w:rsidR="00C5722D" w:rsidRPr="0060432D" w:rsidRDefault="0066002F">
      <w:pPr>
        <w:adjustRightInd w:val="0"/>
        <w:snapToGrid w:val="0"/>
        <w:spacing w:line="360" w:lineRule="auto"/>
        <w:ind w:firstLine="200"/>
        <w:jc w:val="both"/>
      </w:pPr>
      <w:r w:rsidRPr="0060432D">
        <w:rPr>
          <w:rFonts w:hint="eastAsia"/>
        </w:rPr>
        <w:t>②</w:t>
      </w:r>
      <w:r w:rsidRPr="0060432D">
        <w:t>生活污水要集中排放到城市污水管网中，若排污点附近无市政污水管网，应设置污水处理设施，将污水处理达标后就近排入雨水系统，避免对环境造成污染。</w:t>
      </w:r>
    </w:p>
    <w:p w14:paraId="0E3F8278" w14:textId="77777777" w:rsidR="00C5722D" w:rsidRPr="0060432D" w:rsidRDefault="0066002F">
      <w:pPr>
        <w:adjustRightInd w:val="0"/>
        <w:snapToGrid w:val="0"/>
        <w:spacing w:line="360" w:lineRule="auto"/>
        <w:ind w:firstLine="200"/>
        <w:jc w:val="both"/>
      </w:pPr>
      <w:r w:rsidRPr="0060432D">
        <w:rPr>
          <w:rFonts w:hint="eastAsia"/>
        </w:rPr>
        <w:t>③</w:t>
      </w:r>
      <w:r w:rsidRPr="0060432D">
        <w:t>现场设置专用油漆、油料库，储存、使用、保管专人负责。库房地、墙面作好防渗漏处理，防止油料泡、冒、滴、漏，污染土壤、水体。</w:t>
      </w:r>
    </w:p>
    <w:p w14:paraId="357CFE20" w14:textId="77777777" w:rsidR="00C5722D" w:rsidRPr="0060432D" w:rsidRDefault="0066002F">
      <w:pPr>
        <w:adjustRightInd w:val="0"/>
        <w:snapToGrid w:val="0"/>
        <w:spacing w:line="360" w:lineRule="auto"/>
        <w:ind w:firstLine="200"/>
        <w:jc w:val="both"/>
      </w:pPr>
      <w:r w:rsidRPr="0060432D">
        <w:rPr>
          <w:rFonts w:hint="eastAsia"/>
        </w:rPr>
        <w:t>（2）</w:t>
      </w:r>
      <w:r w:rsidRPr="0060432D">
        <w:t>振动及噪音控制</w:t>
      </w:r>
    </w:p>
    <w:p w14:paraId="172DE4E0" w14:textId="77777777" w:rsidR="00C5722D" w:rsidRPr="0060432D" w:rsidRDefault="0066002F">
      <w:pPr>
        <w:adjustRightInd w:val="0"/>
        <w:snapToGrid w:val="0"/>
        <w:spacing w:line="360" w:lineRule="auto"/>
        <w:ind w:firstLine="200"/>
        <w:jc w:val="both"/>
      </w:pPr>
      <w:r w:rsidRPr="0060432D">
        <w:t>噪声污染是一种物理污染，具有两种特性：噪声源一旦停止工作，噪声污染便立即消失；人们感受噪声的强弱与噪声源距离的平方成反比。</w:t>
      </w:r>
    </w:p>
    <w:p w14:paraId="56B21148" w14:textId="77777777" w:rsidR="00C5722D" w:rsidRPr="0060432D" w:rsidRDefault="0066002F">
      <w:pPr>
        <w:adjustRightInd w:val="0"/>
        <w:snapToGrid w:val="0"/>
        <w:spacing w:line="360" w:lineRule="auto"/>
        <w:ind w:firstLine="200"/>
        <w:jc w:val="both"/>
      </w:pPr>
      <w:r w:rsidRPr="0060432D">
        <w:t>因此建议采取下述措施，解决噪声污染问题：</w:t>
      </w:r>
    </w:p>
    <w:p w14:paraId="084DE1EF" w14:textId="77777777" w:rsidR="00C5722D" w:rsidRPr="0060432D" w:rsidRDefault="0066002F">
      <w:pPr>
        <w:adjustRightInd w:val="0"/>
        <w:snapToGrid w:val="0"/>
        <w:spacing w:line="360" w:lineRule="auto"/>
        <w:ind w:firstLine="200"/>
        <w:jc w:val="both"/>
      </w:pPr>
      <w:r w:rsidRPr="0060432D">
        <w:rPr>
          <w:rFonts w:hint="eastAsia"/>
        </w:rPr>
        <w:t>①</w:t>
      </w:r>
      <w:r w:rsidRPr="0060432D">
        <w:t>工程施工过程中不使用振动较大的施工机械 ，如振动压路机等，以减少对周围建筑及居民的影响。</w:t>
      </w:r>
    </w:p>
    <w:p w14:paraId="2EE13B15" w14:textId="77777777" w:rsidR="00C5722D" w:rsidRPr="0060432D" w:rsidRDefault="0066002F">
      <w:pPr>
        <w:adjustRightInd w:val="0"/>
        <w:snapToGrid w:val="0"/>
        <w:spacing w:line="360" w:lineRule="auto"/>
        <w:ind w:firstLine="200"/>
        <w:jc w:val="both"/>
      </w:pPr>
      <w:r w:rsidRPr="0060432D">
        <w:rPr>
          <w:rFonts w:hint="eastAsia"/>
        </w:rPr>
        <w:t>②</w:t>
      </w:r>
      <w:r w:rsidRPr="0060432D">
        <w:t>备用发电机和锯木机应搭设隔音棚，尽量降低发电机和锯木机在使用过程中产生的噪音污染。</w:t>
      </w:r>
    </w:p>
    <w:p w14:paraId="11A46362" w14:textId="77777777" w:rsidR="00C5722D" w:rsidRPr="0060432D" w:rsidRDefault="0066002F">
      <w:pPr>
        <w:adjustRightInd w:val="0"/>
        <w:snapToGrid w:val="0"/>
        <w:spacing w:line="360" w:lineRule="auto"/>
        <w:ind w:firstLine="200"/>
        <w:jc w:val="both"/>
      </w:pPr>
      <w:r w:rsidRPr="0060432D">
        <w:rPr>
          <w:rFonts w:hint="eastAsia"/>
        </w:rPr>
        <w:t>③</w:t>
      </w:r>
      <w:r w:rsidRPr="0060432D">
        <w:t>项目施工期间要对产生噪声的机械，限制施工时间，白天中午休息时间，及22：00～8：00的夜间不安排施工。</w:t>
      </w:r>
    </w:p>
    <w:p w14:paraId="6A855667" w14:textId="77777777" w:rsidR="00C5722D" w:rsidRPr="0060432D" w:rsidRDefault="0066002F">
      <w:pPr>
        <w:adjustRightInd w:val="0"/>
        <w:snapToGrid w:val="0"/>
        <w:spacing w:line="360" w:lineRule="auto"/>
        <w:ind w:firstLine="200"/>
        <w:jc w:val="both"/>
      </w:pPr>
      <w:r w:rsidRPr="0060432D">
        <w:rPr>
          <w:rFonts w:hint="eastAsia"/>
        </w:rPr>
        <w:t>④</w:t>
      </w:r>
      <w:proofErr w:type="gramStart"/>
      <w:r w:rsidRPr="0060432D">
        <w:t>若距施工</w:t>
      </w:r>
      <w:proofErr w:type="gramEnd"/>
      <w:r w:rsidRPr="0060432D">
        <w:t>点200m范围内，有中、小学校或医疗单位等对噪声特别敏感的受体，应</w:t>
      </w:r>
      <w:proofErr w:type="gramStart"/>
      <w:r w:rsidRPr="0060432D">
        <w:t>改用低</w:t>
      </w:r>
      <w:proofErr w:type="gramEnd"/>
      <w:r w:rsidRPr="0060432D">
        <w:t>噪音施工方法。</w:t>
      </w:r>
    </w:p>
    <w:p w14:paraId="1850A947" w14:textId="77777777" w:rsidR="00C5722D" w:rsidRPr="0060432D" w:rsidRDefault="0066002F">
      <w:pPr>
        <w:adjustRightInd w:val="0"/>
        <w:snapToGrid w:val="0"/>
        <w:spacing w:line="360" w:lineRule="auto"/>
        <w:ind w:firstLine="200"/>
        <w:jc w:val="both"/>
      </w:pPr>
      <w:r w:rsidRPr="0060432D">
        <w:rPr>
          <w:rFonts w:hint="eastAsia"/>
        </w:rPr>
        <w:t>（3）</w:t>
      </w:r>
      <w:r w:rsidRPr="0060432D">
        <w:t>防止空气污染</w:t>
      </w:r>
    </w:p>
    <w:p w14:paraId="697AC5EF" w14:textId="77777777" w:rsidR="00C5722D" w:rsidRPr="0060432D" w:rsidRDefault="0066002F">
      <w:pPr>
        <w:adjustRightInd w:val="0"/>
        <w:snapToGrid w:val="0"/>
        <w:spacing w:line="360" w:lineRule="auto"/>
        <w:ind w:firstLine="200"/>
        <w:jc w:val="both"/>
      </w:pPr>
      <w:r w:rsidRPr="0060432D">
        <w:rPr>
          <w:rFonts w:hint="eastAsia"/>
        </w:rPr>
        <w:t>①</w:t>
      </w:r>
      <w:r w:rsidRPr="0060432D">
        <w:t>所有施工机械应做好检修工作，废气的排放必须符合吉林省废气排放检测标准。</w:t>
      </w:r>
    </w:p>
    <w:p w14:paraId="2608440F" w14:textId="77777777" w:rsidR="00C5722D" w:rsidRPr="0060432D" w:rsidRDefault="0066002F">
      <w:pPr>
        <w:adjustRightInd w:val="0"/>
        <w:snapToGrid w:val="0"/>
        <w:spacing w:line="360" w:lineRule="auto"/>
        <w:ind w:firstLine="200"/>
        <w:jc w:val="both"/>
      </w:pPr>
      <w:r w:rsidRPr="0060432D">
        <w:rPr>
          <w:rFonts w:hint="eastAsia"/>
        </w:rPr>
        <w:t>②</w:t>
      </w:r>
      <w:r w:rsidRPr="0060432D">
        <w:t>工地内不焚烧垃圾及其它有害的物质。</w:t>
      </w:r>
    </w:p>
    <w:p w14:paraId="2627ABF2" w14:textId="77777777" w:rsidR="00C5722D" w:rsidRPr="0060432D" w:rsidRDefault="0066002F">
      <w:pPr>
        <w:adjustRightInd w:val="0"/>
        <w:snapToGrid w:val="0"/>
        <w:spacing w:line="360" w:lineRule="auto"/>
        <w:ind w:firstLine="200"/>
        <w:jc w:val="both"/>
      </w:pPr>
      <w:r w:rsidRPr="0060432D">
        <w:rPr>
          <w:rFonts w:hint="eastAsia"/>
        </w:rPr>
        <w:t>③</w:t>
      </w:r>
      <w:r w:rsidRPr="0060432D">
        <w:t>对易产生粉尘、扬尘的作业面和装卸、运输过程，采取洒水降尘措施。</w:t>
      </w:r>
    </w:p>
    <w:p w14:paraId="5AFC3B1A" w14:textId="77777777" w:rsidR="00C5722D" w:rsidRPr="0060432D" w:rsidRDefault="0066002F">
      <w:pPr>
        <w:adjustRightInd w:val="0"/>
        <w:snapToGrid w:val="0"/>
        <w:spacing w:line="360" w:lineRule="auto"/>
        <w:ind w:firstLine="200"/>
        <w:jc w:val="both"/>
      </w:pPr>
      <w:r w:rsidRPr="0060432D">
        <w:rPr>
          <w:rFonts w:hint="eastAsia"/>
        </w:rPr>
        <w:t>④</w:t>
      </w:r>
      <w:r w:rsidRPr="0060432D">
        <w:t>合理组织施工，扬尘的作业、运输避开敏感点和敏感时段。</w:t>
      </w:r>
    </w:p>
    <w:p w14:paraId="19744CA2" w14:textId="77777777" w:rsidR="00C5722D" w:rsidRPr="0060432D" w:rsidRDefault="0066002F">
      <w:pPr>
        <w:adjustRightInd w:val="0"/>
        <w:snapToGrid w:val="0"/>
        <w:spacing w:line="360" w:lineRule="auto"/>
        <w:ind w:firstLine="200"/>
        <w:jc w:val="both"/>
      </w:pPr>
      <w:r w:rsidRPr="0060432D">
        <w:rPr>
          <w:rFonts w:hint="eastAsia"/>
        </w:rPr>
        <w:t>（4）</w:t>
      </w:r>
      <w:r w:rsidRPr="0060432D">
        <w:t>防止固体废弃物污染</w:t>
      </w:r>
    </w:p>
    <w:p w14:paraId="1DACA3D1" w14:textId="77777777" w:rsidR="00C5722D" w:rsidRPr="0060432D" w:rsidRDefault="0066002F">
      <w:pPr>
        <w:adjustRightInd w:val="0"/>
        <w:snapToGrid w:val="0"/>
        <w:spacing w:line="360" w:lineRule="auto"/>
        <w:ind w:firstLine="200"/>
        <w:jc w:val="both"/>
      </w:pPr>
      <w:r w:rsidRPr="0060432D">
        <w:rPr>
          <w:rFonts w:hint="eastAsia"/>
        </w:rPr>
        <w:t>①</w:t>
      </w:r>
      <w:r w:rsidRPr="0060432D">
        <w:t>施工完毕，将用剩的填料进行回收。</w:t>
      </w:r>
    </w:p>
    <w:p w14:paraId="03154EEA" w14:textId="77777777" w:rsidR="00C5722D" w:rsidRPr="0060432D" w:rsidRDefault="0066002F">
      <w:pPr>
        <w:adjustRightInd w:val="0"/>
        <w:snapToGrid w:val="0"/>
        <w:spacing w:line="360" w:lineRule="auto"/>
        <w:ind w:firstLine="200"/>
        <w:jc w:val="both"/>
      </w:pPr>
      <w:r w:rsidRPr="0060432D">
        <w:rPr>
          <w:rFonts w:hint="eastAsia"/>
        </w:rPr>
        <w:t>②</w:t>
      </w:r>
      <w:r w:rsidRPr="0060432D">
        <w:t>严禁抛弃泡沫如饭盒及泡沫板，防止白色污染。</w:t>
      </w:r>
    </w:p>
    <w:p w14:paraId="63810D25" w14:textId="77777777" w:rsidR="00C5722D" w:rsidRPr="0060432D" w:rsidRDefault="0066002F">
      <w:pPr>
        <w:adjustRightInd w:val="0"/>
        <w:snapToGrid w:val="0"/>
        <w:spacing w:line="360" w:lineRule="auto"/>
        <w:ind w:firstLine="200"/>
        <w:jc w:val="both"/>
      </w:pPr>
      <w:r w:rsidRPr="0060432D">
        <w:rPr>
          <w:rFonts w:hint="eastAsia"/>
        </w:rPr>
        <w:t>③</w:t>
      </w:r>
      <w:r w:rsidRPr="0060432D">
        <w:t>施工现场设置集体食堂，食堂外统一设垃圾桶，剩饭与垃圾集中装袋,并设排污处理系统。</w:t>
      </w:r>
    </w:p>
    <w:p w14:paraId="68E22FBD" w14:textId="77777777" w:rsidR="00C5722D" w:rsidRPr="0060432D" w:rsidRDefault="0066002F">
      <w:pPr>
        <w:adjustRightInd w:val="0"/>
        <w:snapToGrid w:val="0"/>
        <w:spacing w:line="360" w:lineRule="auto"/>
        <w:ind w:firstLine="200"/>
        <w:jc w:val="both"/>
      </w:pPr>
      <w:r w:rsidRPr="0060432D">
        <w:rPr>
          <w:rFonts w:hint="eastAsia"/>
        </w:rPr>
        <w:t>④</w:t>
      </w:r>
      <w:r w:rsidRPr="0060432D">
        <w:t>余泥运至指定地点堆放。</w:t>
      </w:r>
    </w:p>
    <w:p w14:paraId="484E5AB3" w14:textId="77777777" w:rsidR="00C5722D" w:rsidRPr="0060432D" w:rsidRDefault="0066002F">
      <w:pPr>
        <w:adjustRightInd w:val="0"/>
        <w:snapToGrid w:val="0"/>
        <w:spacing w:line="360" w:lineRule="auto"/>
        <w:ind w:firstLine="200"/>
        <w:jc w:val="both"/>
      </w:pPr>
      <w:r w:rsidRPr="0060432D">
        <w:rPr>
          <w:rFonts w:hint="eastAsia"/>
        </w:rPr>
        <w:t>（5）</w:t>
      </w:r>
      <w:r w:rsidRPr="0060432D">
        <w:t>水土保持措施</w:t>
      </w:r>
    </w:p>
    <w:p w14:paraId="00FA543B" w14:textId="77777777" w:rsidR="00C5722D" w:rsidRPr="0060432D" w:rsidRDefault="0066002F">
      <w:pPr>
        <w:adjustRightInd w:val="0"/>
        <w:snapToGrid w:val="0"/>
        <w:spacing w:line="360" w:lineRule="auto"/>
        <w:ind w:firstLineChars="200" w:firstLine="480"/>
        <w:jc w:val="both"/>
      </w:pPr>
      <w:r w:rsidRPr="0060432D">
        <w:t>种植草皮，扩大植被，栽种观赏树木覆盖裸露土地，减少水土流失的同时改善道路景观。</w:t>
      </w:r>
    </w:p>
    <w:p w14:paraId="1E7E0EB0" w14:textId="77777777" w:rsidR="00C5722D" w:rsidRPr="0060432D" w:rsidRDefault="0066002F">
      <w:pPr>
        <w:adjustRightInd w:val="0"/>
        <w:snapToGrid w:val="0"/>
        <w:spacing w:line="360" w:lineRule="auto"/>
        <w:ind w:firstLine="200"/>
        <w:jc w:val="both"/>
      </w:pPr>
      <w:r w:rsidRPr="0060432D">
        <w:rPr>
          <w:rFonts w:hint="eastAsia"/>
        </w:rPr>
        <w:t>2、</w:t>
      </w:r>
      <w:r w:rsidRPr="0060432D">
        <w:t>施工期</w:t>
      </w:r>
      <w:r w:rsidRPr="0060432D">
        <w:rPr>
          <w:rFonts w:hint="eastAsia"/>
        </w:rPr>
        <w:t>需要注意施工安全，并</w:t>
      </w:r>
      <w:r w:rsidRPr="0060432D">
        <w:t>制定相应的</w:t>
      </w:r>
      <w:r w:rsidRPr="0060432D">
        <w:rPr>
          <w:rFonts w:hint="eastAsia"/>
        </w:rPr>
        <w:t>安全管理制度</w:t>
      </w:r>
      <w:r w:rsidRPr="0060432D">
        <w:t>并认真执行</w:t>
      </w:r>
      <w:r w:rsidRPr="0060432D">
        <w:rPr>
          <w:rFonts w:hint="eastAsia"/>
        </w:rPr>
        <w:t>。</w:t>
      </w:r>
    </w:p>
    <w:p w14:paraId="650632B4" w14:textId="77777777" w:rsidR="00C5722D" w:rsidRPr="0060432D" w:rsidRDefault="0066002F">
      <w:pPr>
        <w:adjustRightInd w:val="0"/>
        <w:snapToGrid w:val="0"/>
        <w:spacing w:line="360" w:lineRule="auto"/>
        <w:ind w:firstLine="200"/>
        <w:jc w:val="both"/>
      </w:pPr>
      <w:r w:rsidRPr="0060432D">
        <w:rPr>
          <w:rFonts w:hint="eastAsia"/>
        </w:rPr>
        <w:t>（1）挖掘机作业时旁边不得站人，吊车臂下严禁站人，压路机在碾压过程中要有专人负责，以免发生意外事故。各种施工机械作业时应随时注意周围空间架空高压线及地下电缆的位置确保人员安全。</w:t>
      </w:r>
    </w:p>
    <w:p w14:paraId="39D414A5" w14:textId="77777777" w:rsidR="00C5722D" w:rsidRPr="0060432D" w:rsidRDefault="0066002F">
      <w:pPr>
        <w:adjustRightInd w:val="0"/>
        <w:snapToGrid w:val="0"/>
        <w:spacing w:line="360" w:lineRule="auto"/>
        <w:ind w:firstLine="200"/>
        <w:jc w:val="both"/>
      </w:pPr>
      <w:r w:rsidRPr="0060432D">
        <w:rPr>
          <w:rFonts w:hint="eastAsia"/>
        </w:rPr>
        <w:t>（2）注意文明施工、安全防护措施。公告牌、警示牌（灯）、</w:t>
      </w:r>
      <w:proofErr w:type="gramStart"/>
      <w:r w:rsidRPr="0060432D">
        <w:rPr>
          <w:rFonts w:hint="eastAsia"/>
        </w:rPr>
        <w:t>护拦等必要</w:t>
      </w:r>
      <w:proofErr w:type="gramEnd"/>
      <w:r w:rsidRPr="0060432D">
        <w:rPr>
          <w:rFonts w:hint="eastAsia"/>
        </w:rPr>
        <w:t>设施齐备；夜间要设警示灯。建筑材料堆放整齐，位置适当；树木保护措施得当；尽量减少粉尘、噪音对周围环境的影响。</w:t>
      </w:r>
    </w:p>
    <w:p w14:paraId="1828D9A8" w14:textId="77777777" w:rsidR="00C5722D" w:rsidRPr="0060432D" w:rsidRDefault="0066002F">
      <w:pPr>
        <w:adjustRightInd w:val="0"/>
        <w:snapToGrid w:val="0"/>
        <w:spacing w:line="360" w:lineRule="auto"/>
        <w:ind w:firstLine="200"/>
        <w:jc w:val="both"/>
      </w:pPr>
      <w:r w:rsidRPr="0060432D">
        <w:rPr>
          <w:rFonts w:hint="eastAsia"/>
        </w:rPr>
        <w:t>（3）在管</w:t>
      </w:r>
      <w:proofErr w:type="gramStart"/>
      <w:r w:rsidRPr="0060432D">
        <w:rPr>
          <w:rFonts w:hint="eastAsia"/>
        </w:rPr>
        <w:t>沟基础</w:t>
      </w:r>
      <w:proofErr w:type="gramEnd"/>
      <w:r w:rsidRPr="0060432D">
        <w:rPr>
          <w:rFonts w:hint="eastAsia"/>
        </w:rPr>
        <w:t>土方工程作业时，采取有效措施保护施工人员及过往行人车辆的安全，管沟开槽时注意保护附近的树木、建筑、线杆。排水管线施工沟槽开挖后除设置必要的防护措施，还需专人现场巡视，避免发生意外。</w:t>
      </w:r>
    </w:p>
    <w:p w14:paraId="7232C218" w14:textId="77777777" w:rsidR="00C5722D" w:rsidRPr="0060432D" w:rsidRDefault="0066002F">
      <w:pPr>
        <w:adjustRightInd w:val="0"/>
        <w:snapToGrid w:val="0"/>
        <w:spacing w:line="360" w:lineRule="auto"/>
        <w:ind w:firstLine="200"/>
        <w:jc w:val="both"/>
      </w:pPr>
      <w:r w:rsidRPr="0060432D">
        <w:rPr>
          <w:rFonts w:hint="eastAsia"/>
        </w:rPr>
        <w:t>（4）施工时应注意对高压电塔、电杆的保护，及工作人员的安全。通讯线、电力线与地面净距应满足相关专业规范要求。通讯线与路面最小垂直</w:t>
      </w:r>
      <w:r w:rsidR="00E204E2" w:rsidRPr="0060432D">
        <w:rPr>
          <w:rFonts w:hint="eastAsia"/>
        </w:rPr>
        <w:t>净空</w:t>
      </w:r>
      <w:r w:rsidRPr="0060432D">
        <w:rPr>
          <w:rFonts w:hint="eastAsia"/>
        </w:rPr>
        <w:t>5.5m。架空电力线距地面的最小垂直距离，根据线路电压不同要求不同。如未能达到要求，由建设单位协商相关单位予以解决。</w:t>
      </w:r>
    </w:p>
    <w:p w14:paraId="204CF82D" w14:textId="77777777" w:rsidR="00C5722D" w:rsidRPr="0060432D" w:rsidRDefault="0066002F">
      <w:pPr>
        <w:pStyle w:val="2"/>
        <w:adjustRightInd w:val="0"/>
        <w:snapToGrid w:val="0"/>
        <w:spacing w:before="0" w:after="0" w:line="360" w:lineRule="auto"/>
        <w:ind w:firstLine="200"/>
        <w:jc w:val="both"/>
        <w:rPr>
          <w:rFonts w:ascii="宋体" w:eastAsia="宋体" w:hAnsi="宋体"/>
          <w:sz w:val="28"/>
          <w:szCs w:val="28"/>
        </w:rPr>
      </w:pPr>
      <w:bookmarkStart w:id="155" w:name="_Toc50476750"/>
      <w:bookmarkStart w:id="156" w:name="_Toc49181392"/>
      <w:bookmarkStart w:id="157" w:name="_Toc49009594"/>
      <w:bookmarkStart w:id="158" w:name="_Toc173917988"/>
      <w:r w:rsidRPr="0060432D">
        <w:rPr>
          <w:rFonts w:ascii="宋体" w:eastAsia="宋体" w:hAnsi="宋体" w:hint="eastAsia"/>
          <w:sz w:val="28"/>
          <w:szCs w:val="28"/>
        </w:rPr>
        <w:t>7．与有关单位的联系</w:t>
      </w:r>
      <w:bookmarkEnd w:id="155"/>
      <w:bookmarkEnd w:id="156"/>
      <w:bookmarkEnd w:id="157"/>
      <w:bookmarkEnd w:id="158"/>
    </w:p>
    <w:p w14:paraId="43D987BA" w14:textId="77777777" w:rsidR="00C5722D" w:rsidRPr="0060432D" w:rsidRDefault="0066002F">
      <w:pPr>
        <w:tabs>
          <w:tab w:val="left" w:pos="720"/>
          <w:tab w:val="left" w:pos="900"/>
        </w:tabs>
        <w:adjustRightInd w:val="0"/>
        <w:snapToGrid w:val="0"/>
        <w:spacing w:line="360" w:lineRule="auto"/>
        <w:ind w:firstLineChars="200" w:firstLine="480"/>
        <w:jc w:val="both"/>
        <w:rPr>
          <w:lang w:val="zh-CN"/>
        </w:rPr>
      </w:pPr>
      <w:r w:rsidRPr="0060432D">
        <w:rPr>
          <w:rFonts w:hint="eastAsia"/>
        </w:rPr>
        <w:t>1、长春市市政工程设计研究院</w:t>
      </w:r>
      <w:r w:rsidRPr="0060432D">
        <w:rPr>
          <w:rFonts w:hint="eastAsia"/>
          <w:lang w:val="zh-CN"/>
        </w:rPr>
        <w:t>有限责任公司</w:t>
      </w:r>
    </w:p>
    <w:p w14:paraId="0B38B8F3" w14:textId="77777777" w:rsidR="00C5722D" w:rsidRPr="0060432D" w:rsidRDefault="0066002F">
      <w:pPr>
        <w:adjustRightInd w:val="0"/>
        <w:snapToGrid w:val="0"/>
        <w:spacing w:line="360" w:lineRule="auto"/>
        <w:ind w:firstLine="200"/>
        <w:jc w:val="both"/>
      </w:pPr>
      <w:r w:rsidRPr="0060432D">
        <w:rPr>
          <w:rFonts w:hint="eastAsia"/>
        </w:rPr>
        <w:t xml:space="preserve">      道路交通分院：89965016</w:t>
      </w:r>
    </w:p>
    <w:p w14:paraId="3DA9FF0B" w14:textId="77777777" w:rsidR="00C5722D" w:rsidRPr="005A4BD1" w:rsidRDefault="0066002F">
      <w:pPr>
        <w:adjustRightInd w:val="0"/>
        <w:snapToGrid w:val="0"/>
        <w:spacing w:line="360" w:lineRule="auto"/>
        <w:ind w:firstLineChars="381" w:firstLine="914"/>
        <w:jc w:val="both"/>
      </w:pPr>
      <w:r w:rsidRPr="0060432D">
        <w:rPr>
          <w:rFonts w:hint="eastAsia"/>
        </w:rPr>
        <w:t>测 绘 公 司： 85960791</w:t>
      </w:r>
    </w:p>
    <w:sectPr w:rsidR="00C5722D" w:rsidRPr="005A4BD1" w:rsidSect="00C5722D">
      <w:headerReference w:type="default" r:id="rId22"/>
      <w:footerReference w:type="even" r:id="rId23"/>
      <w:footerReference w:type="default" r:id="rId24"/>
      <w:type w:val="continuous"/>
      <w:pgSz w:w="23814" w:h="16840" w:orient="landscape"/>
      <w:pgMar w:top="1531" w:right="1275" w:bottom="1559" w:left="1418" w:header="851" w:footer="992" w:gutter="0"/>
      <w:cols w:num="2" w:space="420"/>
      <w:docGrid w:type="lines" w:linePitch="326" w:charSpace="-430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52DC5E" w14:textId="77777777" w:rsidR="00FD2504" w:rsidRDefault="00FD2504" w:rsidP="00C5722D">
      <w:r>
        <w:separator/>
      </w:r>
    </w:p>
  </w:endnote>
  <w:endnote w:type="continuationSeparator" w:id="0">
    <w:p w14:paraId="44349970" w14:textId="77777777" w:rsidR="00FD2504" w:rsidRDefault="00FD2504" w:rsidP="00C572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Plotter">
    <w:altName w:val="Arial Unicode MS"/>
    <w:charset w:val="00"/>
    <w:family w:val="roman"/>
    <w:pitch w:val="default"/>
    <w:sig w:usb0="00000000" w:usb1="00000000" w:usb2="81606000" w:usb3="00000000" w:csb0="8163A950" w:csb1="BFF7D17E"/>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charset w:val="86"/>
    <w:family w:val="auto"/>
    <w:pitch w:val="variable"/>
    <w:sig w:usb0="A00002BF" w:usb1="38CF7CFA" w:usb2="00000016" w:usb3="00000000" w:csb0="0004000F" w:csb1="00000000"/>
  </w:font>
  <w:font w:name="仿宋_GB2312">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楷体_GB2312">
    <w:panose1 w:val="02010609030101010101"/>
    <w:charset w:val="86"/>
    <w:family w:val="modern"/>
    <w:pitch w:val="fixed"/>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2EBBC5" w14:textId="77777777" w:rsidR="00402195" w:rsidRDefault="00402195">
    <w:pPr>
      <w:pStyle w:val="af3"/>
      <w:framePr w:wrap="around" w:vAnchor="text" w:hAnchor="margin" w:xAlign="center" w:y="1"/>
      <w:rPr>
        <w:rStyle w:val="afc"/>
      </w:rPr>
    </w:pPr>
    <w:r>
      <w:fldChar w:fldCharType="begin"/>
    </w:r>
    <w:r>
      <w:rPr>
        <w:rStyle w:val="afc"/>
      </w:rPr>
      <w:instrText xml:space="preserve">PAGE  </w:instrText>
    </w:r>
    <w:r>
      <w:fldChar w:fldCharType="end"/>
    </w:r>
  </w:p>
  <w:p w14:paraId="5AE63FB8" w14:textId="77777777" w:rsidR="00402195" w:rsidRDefault="00402195">
    <w:pPr>
      <w:pStyle w:val="af3"/>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39D1F6" w14:textId="77777777" w:rsidR="00402195" w:rsidRDefault="00402195">
    <w:pPr>
      <w:pStyle w:val="af3"/>
      <w:framePr w:w="387" w:wrap="around" w:vAnchor="text" w:hAnchor="margin" w:xAlign="center" w:y="9"/>
      <w:rPr>
        <w:rStyle w:val="afc"/>
        <w:sz w:val="21"/>
      </w:rPr>
    </w:pPr>
    <w:r>
      <w:rPr>
        <w:rFonts w:hint="eastAsia"/>
        <w:sz w:val="21"/>
      </w:rPr>
      <w:fldChar w:fldCharType="begin"/>
    </w:r>
    <w:r>
      <w:rPr>
        <w:rStyle w:val="afc"/>
        <w:rFonts w:hint="eastAsia"/>
        <w:sz w:val="21"/>
      </w:rPr>
      <w:instrText xml:space="preserve">PAGE  </w:instrText>
    </w:r>
    <w:r>
      <w:rPr>
        <w:rFonts w:hint="eastAsia"/>
        <w:sz w:val="21"/>
      </w:rPr>
      <w:fldChar w:fldCharType="separate"/>
    </w:r>
    <w:r>
      <w:rPr>
        <w:rStyle w:val="afc"/>
        <w:noProof/>
        <w:sz w:val="21"/>
      </w:rPr>
      <w:t>11</w:t>
    </w:r>
    <w:r>
      <w:rPr>
        <w:rFonts w:hint="eastAsia"/>
        <w:sz w:val="21"/>
      </w:rPr>
      <w:fldChar w:fldCharType="end"/>
    </w:r>
  </w:p>
  <w:p w14:paraId="03389BE5" w14:textId="77777777" w:rsidR="00402195" w:rsidRDefault="00402195">
    <w:pPr>
      <w:pStyle w:val="af3"/>
      <w:framePr w:wrap="around" w:vAnchor="text" w:hAnchor="margin" w:xAlign="right" w:y="1"/>
      <w:rPr>
        <w:rStyle w:val="afc"/>
      </w:rPr>
    </w:pPr>
  </w:p>
  <w:p w14:paraId="2DC14548" w14:textId="77777777" w:rsidR="00402195" w:rsidRDefault="00402195">
    <w:pPr>
      <w:pStyle w:val="af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2A5E82" w14:textId="77777777" w:rsidR="00FD2504" w:rsidRDefault="00FD2504" w:rsidP="00C5722D">
      <w:r>
        <w:separator/>
      </w:r>
    </w:p>
  </w:footnote>
  <w:footnote w:type="continuationSeparator" w:id="0">
    <w:p w14:paraId="1E0D41BA" w14:textId="77777777" w:rsidR="00FD2504" w:rsidRDefault="00FD2504" w:rsidP="00C572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810D6" w14:textId="29EC436B" w:rsidR="00402195" w:rsidRDefault="00402195" w:rsidP="00E101C8">
    <w:pPr>
      <w:pStyle w:val="af4"/>
      <w:pBdr>
        <w:bottom w:val="single" w:sz="6" w:space="0" w:color="auto"/>
      </w:pBdr>
      <w:jc w:val="both"/>
      <w:rPr>
        <w:sz w:val="21"/>
      </w:rPr>
    </w:pPr>
    <w:r>
      <w:rPr>
        <w:rFonts w:hint="eastAsia"/>
        <w:sz w:val="21"/>
      </w:rPr>
      <w:t xml:space="preserve">长春市市政工程设计研究院有限责任公司                                                                         </w:t>
    </w:r>
    <w:r>
      <w:rPr>
        <w:sz w:val="21"/>
      </w:rPr>
      <w:t xml:space="preserve">              </w:t>
    </w:r>
    <w:r>
      <w:rPr>
        <w:rFonts w:hint="eastAsia"/>
        <w:sz w:val="21"/>
      </w:rPr>
      <w:t xml:space="preserve">                           </w:t>
    </w:r>
    <w:r>
      <w:rPr>
        <w:sz w:val="21"/>
      </w:rPr>
      <w:t xml:space="preserve">                 </w:t>
    </w:r>
    <w:r>
      <w:rPr>
        <w:rFonts w:hint="eastAsia"/>
        <w:sz w:val="21"/>
      </w:rPr>
      <w:t>和平小区基础设施维护工程</w:t>
    </w:r>
    <w:r>
      <w:rPr>
        <w:rFonts w:hint="eastAsia"/>
        <w:sz w:val="21"/>
        <w:szCs w:val="21"/>
      </w:rPr>
      <w:t>设计说明书</w:t>
    </w:r>
    <w:r>
      <w:rPr>
        <w:rFonts w:hint="eastAsia"/>
        <w:sz w:val="21"/>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E6AE995"/>
    <w:multiLevelType w:val="singleLevel"/>
    <w:tmpl w:val="BE6AE995"/>
    <w:lvl w:ilvl="0">
      <w:start w:val="1"/>
      <w:numFmt w:val="decimal"/>
      <w:suff w:val="nothing"/>
      <w:lvlText w:val="%1、"/>
      <w:lvlJc w:val="left"/>
      <w:pPr>
        <w:ind w:left="480" w:firstLine="0"/>
      </w:pPr>
    </w:lvl>
  </w:abstractNum>
  <w:abstractNum w:abstractNumId="1" w15:restartNumberingAfterBreak="0">
    <w:nsid w:val="C76ACF25"/>
    <w:multiLevelType w:val="singleLevel"/>
    <w:tmpl w:val="C76ACF25"/>
    <w:lvl w:ilvl="0">
      <w:start w:val="5"/>
      <w:numFmt w:val="decimal"/>
      <w:lvlText w:val="%1."/>
      <w:lvlJc w:val="left"/>
      <w:pPr>
        <w:tabs>
          <w:tab w:val="num" w:pos="312"/>
        </w:tabs>
      </w:pPr>
    </w:lvl>
  </w:abstractNum>
  <w:abstractNum w:abstractNumId="2" w15:restartNumberingAfterBreak="0">
    <w:nsid w:val="F9FEAC6E"/>
    <w:multiLevelType w:val="singleLevel"/>
    <w:tmpl w:val="F9FEAC6E"/>
    <w:lvl w:ilvl="0">
      <w:start w:val="1"/>
      <w:numFmt w:val="decimal"/>
      <w:suff w:val="nothing"/>
      <w:lvlText w:val="%1、"/>
      <w:lvlJc w:val="left"/>
      <w:pPr>
        <w:ind w:left="480" w:firstLine="0"/>
      </w:pPr>
    </w:lvl>
  </w:abstractNum>
  <w:abstractNum w:abstractNumId="3" w15:restartNumberingAfterBreak="0">
    <w:nsid w:val="FFFE131A"/>
    <w:multiLevelType w:val="singleLevel"/>
    <w:tmpl w:val="FFFE131A"/>
    <w:lvl w:ilvl="0">
      <w:start w:val="1"/>
      <w:numFmt w:val="decimal"/>
      <w:suff w:val="space"/>
      <w:lvlText w:val="%1."/>
      <w:lvlJc w:val="left"/>
      <w:pPr>
        <w:ind w:left="480" w:firstLine="0"/>
      </w:pPr>
    </w:lvl>
  </w:abstractNum>
  <w:abstractNum w:abstractNumId="4" w15:restartNumberingAfterBreak="0">
    <w:nsid w:val="00000002"/>
    <w:multiLevelType w:val="multilevel"/>
    <w:tmpl w:val="00000002"/>
    <w:lvl w:ilvl="0">
      <w:start w:val="1"/>
      <w:numFmt w:val="decimal"/>
      <w:suff w:val="space"/>
      <w:lvlText w:val="%1."/>
      <w:lvlJc w:val="left"/>
      <w:pPr>
        <w:ind w:left="0" w:firstLine="0"/>
      </w:pPr>
      <w:rPr>
        <w:rFonts w:hint="eastAsia"/>
      </w:rPr>
    </w:lvl>
    <w:lvl w:ilvl="1">
      <w:start w:val="1"/>
      <w:numFmt w:val="decimal"/>
      <w:suff w:val="space"/>
      <w:lvlText w:val="%1.%2."/>
      <w:lvlJc w:val="left"/>
      <w:pPr>
        <w:ind w:left="0" w:firstLine="0"/>
      </w:pPr>
      <w:rPr>
        <w:rFonts w:ascii="Times New Roman" w:hAnsi="Times New Roman" w:hint="eastAsia"/>
        <w:b w:val="0"/>
        <w:i w:val="0"/>
        <w:caps w:val="0"/>
        <w:smallCaps w:val="0"/>
        <w:strike w:val="0"/>
        <w:dstrike w:val="0"/>
        <w:vanish w:val="0"/>
        <w:color w:val="000000"/>
        <w:spacing w:val="0"/>
        <w:position w:val="0"/>
        <w:u w:val="none"/>
        <w:vertAlign w:val="baseline"/>
      </w:rPr>
    </w:lvl>
    <w:lvl w:ilvl="2">
      <w:start w:val="1"/>
      <w:numFmt w:val="decimal"/>
      <w:suff w:val="space"/>
      <w:lvlText w:val="%1.2.%3."/>
      <w:lvlJc w:val="left"/>
      <w:pPr>
        <w:ind w:left="0" w:firstLine="0"/>
      </w:pPr>
      <w:rPr>
        <w:rFonts w:hint="eastAsia"/>
      </w:rPr>
    </w:lvl>
    <w:lvl w:ilvl="3">
      <w:start w:val="1"/>
      <w:numFmt w:val="decimal"/>
      <w:pStyle w:val="1221"/>
      <w:suff w:val="space"/>
      <w:lvlText w:val="1.2.2.%4."/>
      <w:lvlJc w:val="left"/>
      <w:pPr>
        <w:ind w:left="0" w:firstLine="0"/>
      </w:pPr>
      <w:rPr>
        <w:rFonts w:ascii="Times New Roman" w:hAnsi="Times New Roman" w:hint="default"/>
        <w:spacing w:val="0"/>
        <w:sz w:val="28"/>
      </w:rPr>
    </w:lvl>
    <w:lvl w:ilvl="4">
      <w:start w:val="1"/>
      <w:numFmt w:val="decimal"/>
      <w:lvlText w:val="%1.%2.%3.%4.%5."/>
      <w:lvlJc w:val="left"/>
      <w:pPr>
        <w:tabs>
          <w:tab w:val="left" w:pos="1592"/>
        </w:tabs>
        <w:ind w:left="1592" w:hanging="992"/>
      </w:pPr>
      <w:rPr>
        <w:rFonts w:hint="eastAsia"/>
      </w:rPr>
    </w:lvl>
    <w:lvl w:ilvl="5">
      <w:start w:val="1"/>
      <w:numFmt w:val="decimal"/>
      <w:lvlText w:val="%1.%2.%3.%4.%5.%6."/>
      <w:lvlJc w:val="left"/>
      <w:pPr>
        <w:tabs>
          <w:tab w:val="left" w:pos="1734"/>
        </w:tabs>
        <w:ind w:left="1734" w:hanging="1134"/>
      </w:pPr>
      <w:rPr>
        <w:rFonts w:hint="eastAsia"/>
      </w:rPr>
    </w:lvl>
    <w:lvl w:ilvl="6">
      <w:start w:val="1"/>
      <w:numFmt w:val="decimal"/>
      <w:lvlText w:val="%1.%2.%3.%4.%5.%6.%7."/>
      <w:lvlJc w:val="left"/>
      <w:pPr>
        <w:tabs>
          <w:tab w:val="left" w:pos="1876"/>
        </w:tabs>
        <w:ind w:left="1876" w:hanging="1276"/>
      </w:pPr>
      <w:rPr>
        <w:rFonts w:hint="eastAsia"/>
      </w:rPr>
    </w:lvl>
    <w:lvl w:ilvl="7">
      <w:start w:val="1"/>
      <w:numFmt w:val="decimal"/>
      <w:lvlText w:val="%1.%2.%3.%4.%5.%6.%7.%8."/>
      <w:lvlJc w:val="left"/>
      <w:pPr>
        <w:tabs>
          <w:tab w:val="left" w:pos="2018"/>
        </w:tabs>
        <w:ind w:left="2018" w:hanging="1418"/>
      </w:pPr>
      <w:rPr>
        <w:rFonts w:hint="eastAsia"/>
      </w:rPr>
    </w:lvl>
    <w:lvl w:ilvl="8">
      <w:start w:val="1"/>
      <w:numFmt w:val="decimal"/>
      <w:lvlText w:val="%1.%2.%3.%4.%5.%6.%7.%8.%9."/>
      <w:lvlJc w:val="left"/>
      <w:pPr>
        <w:tabs>
          <w:tab w:val="left" w:pos="2159"/>
        </w:tabs>
        <w:ind w:left="2159" w:hanging="1559"/>
      </w:pPr>
      <w:rPr>
        <w:rFonts w:hint="eastAsia"/>
      </w:rPr>
    </w:lvl>
  </w:abstractNum>
  <w:abstractNum w:abstractNumId="5" w15:restartNumberingAfterBreak="0">
    <w:nsid w:val="00000004"/>
    <w:multiLevelType w:val="multilevel"/>
    <w:tmpl w:val="00000004"/>
    <w:lvl w:ilvl="0">
      <w:start w:val="1"/>
      <w:numFmt w:val="decimal"/>
      <w:suff w:val="space"/>
      <w:lvlText w:val="%1."/>
      <w:lvlJc w:val="left"/>
      <w:pPr>
        <w:ind w:left="0" w:firstLine="0"/>
      </w:pPr>
      <w:rPr>
        <w:rFonts w:hint="eastAsia"/>
      </w:rPr>
    </w:lvl>
    <w:lvl w:ilvl="1">
      <w:start w:val="1"/>
      <w:numFmt w:val="decimal"/>
      <w:suff w:val="space"/>
      <w:lvlText w:val="%1.%2."/>
      <w:lvlJc w:val="left"/>
      <w:pPr>
        <w:ind w:left="0" w:firstLine="0"/>
      </w:pPr>
      <w:rPr>
        <w:rFonts w:ascii="Times New Roman" w:hAnsi="Times New Roman" w:hint="eastAsia"/>
        <w:b w:val="0"/>
        <w:i w:val="0"/>
        <w:caps w:val="0"/>
        <w:smallCaps w:val="0"/>
        <w:strike w:val="0"/>
        <w:dstrike w:val="0"/>
        <w:vanish w:val="0"/>
        <w:color w:val="000000"/>
        <w:spacing w:val="0"/>
        <w:position w:val="0"/>
        <w:u w:val="none"/>
        <w:vertAlign w:val="baseline"/>
      </w:rPr>
    </w:lvl>
    <w:lvl w:ilvl="2">
      <w:start w:val="1"/>
      <w:numFmt w:val="decimal"/>
      <w:pStyle w:val="131"/>
      <w:suff w:val="space"/>
      <w:lvlText w:val="1.3.%3."/>
      <w:lvlJc w:val="left"/>
      <w:pPr>
        <w:ind w:left="360" w:firstLine="0"/>
      </w:pPr>
      <w:rPr>
        <w:rFonts w:ascii="Times New Roman" w:hAnsi="Times New Roman" w:hint="default"/>
        <w:spacing w:val="0"/>
        <w:sz w:val="28"/>
      </w:rPr>
    </w:lvl>
    <w:lvl w:ilvl="3">
      <w:start w:val="1"/>
      <w:numFmt w:val="decimal"/>
      <w:suff w:val="space"/>
      <w:lvlText w:val="1.2.4.%4."/>
      <w:lvlJc w:val="left"/>
      <w:pPr>
        <w:ind w:left="0" w:firstLine="0"/>
      </w:pPr>
      <w:rPr>
        <w:rFonts w:hint="eastAsia"/>
      </w:rPr>
    </w:lvl>
    <w:lvl w:ilvl="4">
      <w:start w:val="1"/>
      <w:numFmt w:val="decimal"/>
      <w:lvlText w:val="%1.%2.%3.%4.%5."/>
      <w:lvlJc w:val="left"/>
      <w:pPr>
        <w:tabs>
          <w:tab w:val="left" w:pos="1592"/>
        </w:tabs>
        <w:ind w:left="1592" w:hanging="992"/>
      </w:pPr>
      <w:rPr>
        <w:rFonts w:hint="eastAsia"/>
      </w:rPr>
    </w:lvl>
    <w:lvl w:ilvl="5">
      <w:start w:val="1"/>
      <w:numFmt w:val="decimal"/>
      <w:lvlText w:val="%1.%2.%3.%4.%5.%6."/>
      <w:lvlJc w:val="left"/>
      <w:pPr>
        <w:tabs>
          <w:tab w:val="left" w:pos="1734"/>
        </w:tabs>
        <w:ind w:left="1734" w:hanging="1134"/>
      </w:pPr>
      <w:rPr>
        <w:rFonts w:hint="eastAsia"/>
      </w:rPr>
    </w:lvl>
    <w:lvl w:ilvl="6">
      <w:start w:val="1"/>
      <w:numFmt w:val="decimal"/>
      <w:lvlText w:val="%1.%2.%3.%4.%5.%6.%7."/>
      <w:lvlJc w:val="left"/>
      <w:pPr>
        <w:tabs>
          <w:tab w:val="left" w:pos="1876"/>
        </w:tabs>
        <w:ind w:left="1876" w:hanging="1276"/>
      </w:pPr>
      <w:rPr>
        <w:rFonts w:hint="eastAsia"/>
      </w:rPr>
    </w:lvl>
    <w:lvl w:ilvl="7">
      <w:start w:val="1"/>
      <w:numFmt w:val="decimal"/>
      <w:lvlText w:val="%1.%2.%3.%4.%5.%6.%7.%8."/>
      <w:lvlJc w:val="left"/>
      <w:pPr>
        <w:tabs>
          <w:tab w:val="left" w:pos="2018"/>
        </w:tabs>
        <w:ind w:left="2018" w:hanging="1418"/>
      </w:pPr>
      <w:rPr>
        <w:rFonts w:hint="eastAsia"/>
      </w:rPr>
    </w:lvl>
    <w:lvl w:ilvl="8">
      <w:start w:val="1"/>
      <w:numFmt w:val="decimal"/>
      <w:lvlText w:val="%1.%2.%3.%4.%5.%6.%7.%8.%9."/>
      <w:lvlJc w:val="left"/>
      <w:pPr>
        <w:tabs>
          <w:tab w:val="left" w:pos="2159"/>
        </w:tabs>
        <w:ind w:left="2159" w:hanging="1559"/>
      </w:pPr>
      <w:rPr>
        <w:rFonts w:hint="eastAsia"/>
      </w:rPr>
    </w:lvl>
  </w:abstractNum>
  <w:abstractNum w:abstractNumId="6" w15:restartNumberingAfterBreak="0">
    <w:nsid w:val="0000000A"/>
    <w:multiLevelType w:val="multilevel"/>
    <w:tmpl w:val="0000000A"/>
    <w:lvl w:ilvl="0">
      <w:start w:val="1"/>
      <w:numFmt w:val="decimal"/>
      <w:pStyle w:val="1"/>
      <w:suff w:val="space"/>
      <w:lvlText w:val="%1."/>
      <w:lvlJc w:val="left"/>
      <w:pPr>
        <w:ind w:left="0" w:firstLine="0"/>
      </w:pPr>
      <w:rPr>
        <w:rFonts w:hint="eastAsia"/>
      </w:rPr>
    </w:lvl>
    <w:lvl w:ilvl="1">
      <w:start w:val="1"/>
      <w:numFmt w:val="decimal"/>
      <w:pStyle w:val="11"/>
      <w:suff w:val="space"/>
      <w:lvlText w:val="%1.%2."/>
      <w:lvlJc w:val="left"/>
      <w:pPr>
        <w:ind w:left="0" w:firstLine="0"/>
      </w:pPr>
      <w:rPr>
        <w:rFonts w:ascii="Times New Roman" w:hAnsi="Times New Roman" w:hint="default"/>
        <w:b w:val="0"/>
        <w:i w:val="0"/>
        <w:caps w:val="0"/>
        <w:smallCaps w:val="0"/>
        <w:strike w:val="0"/>
        <w:dstrike w:val="0"/>
        <w:vanish w:val="0"/>
        <w:color w:val="000000"/>
        <w:spacing w:val="0"/>
        <w:position w:val="0"/>
        <w:u w:val="none"/>
        <w:vertAlign w:val="baseline"/>
      </w:rPr>
    </w:lvl>
    <w:lvl w:ilvl="2">
      <w:start w:val="1"/>
      <w:numFmt w:val="decimal"/>
      <w:suff w:val="space"/>
      <w:lvlText w:val="%1.%2.%3."/>
      <w:lvlJc w:val="left"/>
      <w:pPr>
        <w:ind w:left="0" w:firstLine="0"/>
      </w:pPr>
      <w:rPr>
        <w:rFonts w:hint="eastAsia"/>
      </w:rPr>
    </w:lvl>
    <w:lvl w:ilvl="3">
      <w:start w:val="1"/>
      <w:numFmt w:val="decimal"/>
      <w:lvlText w:val="%1.%2.%3.%4."/>
      <w:lvlJc w:val="left"/>
      <w:pPr>
        <w:tabs>
          <w:tab w:val="left" w:pos="1451"/>
        </w:tabs>
        <w:ind w:left="1451" w:hanging="851"/>
      </w:pPr>
      <w:rPr>
        <w:rFonts w:hint="eastAsia"/>
      </w:rPr>
    </w:lvl>
    <w:lvl w:ilvl="4">
      <w:start w:val="1"/>
      <w:numFmt w:val="decimal"/>
      <w:lvlText w:val="%1.%2.%3.%4.%5."/>
      <w:lvlJc w:val="left"/>
      <w:pPr>
        <w:tabs>
          <w:tab w:val="left" w:pos="1592"/>
        </w:tabs>
        <w:ind w:left="1592" w:hanging="992"/>
      </w:pPr>
      <w:rPr>
        <w:rFonts w:hint="eastAsia"/>
      </w:rPr>
    </w:lvl>
    <w:lvl w:ilvl="5">
      <w:start w:val="1"/>
      <w:numFmt w:val="decimal"/>
      <w:lvlText w:val="%1.%2.%3.%4.%5.%6."/>
      <w:lvlJc w:val="left"/>
      <w:pPr>
        <w:tabs>
          <w:tab w:val="left" w:pos="1734"/>
        </w:tabs>
        <w:ind w:left="1734" w:hanging="1134"/>
      </w:pPr>
      <w:rPr>
        <w:rFonts w:hint="eastAsia"/>
      </w:rPr>
    </w:lvl>
    <w:lvl w:ilvl="6">
      <w:start w:val="1"/>
      <w:numFmt w:val="decimal"/>
      <w:lvlText w:val="%1.%2.%3.%4.%5.%6.%7."/>
      <w:lvlJc w:val="left"/>
      <w:pPr>
        <w:tabs>
          <w:tab w:val="left" w:pos="1876"/>
        </w:tabs>
        <w:ind w:left="1876" w:hanging="1276"/>
      </w:pPr>
      <w:rPr>
        <w:rFonts w:hint="eastAsia"/>
      </w:rPr>
    </w:lvl>
    <w:lvl w:ilvl="7">
      <w:start w:val="1"/>
      <w:numFmt w:val="decimal"/>
      <w:lvlText w:val="%1.%2.%3.%4.%5.%6.%7.%8."/>
      <w:lvlJc w:val="left"/>
      <w:pPr>
        <w:tabs>
          <w:tab w:val="left" w:pos="2018"/>
        </w:tabs>
        <w:ind w:left="2018" w:hanging="1418"/>
      </w:pPr>
      <w:rPr>
        <w:rFonts w:hint="eastAsia"/>
      </w:rPr>
    </w:lvl>
    <w:lvl w:ilvl="8">
      <w:start w:val="1"/>
      <w:numFmt w:val="decimal"/>
      <w:lvlText w:val="%1.%2.%3.%4.%5.%6.%7.%8.%9."/>
      <w:lvlJc w:val="left"/>
      <w:pPr>
        <w:tabs>
          <w:tab w:val="left" w:pos="2159"/>
        </w:tabs>
        <w:ind w:left="2159" w:hanging="1559"/>
      </w:pPr>
      <w:rPr>
        <w:rFonts w:hint="eastAsia"/>
      </w:rPr>
    </w:lvl>
  </w:abstractNum>
  <w:abstractNum w:abstractNumId="7" w15:restartNumberingAfterBreak="0">
    <w:nsid w:val="0000000D"/>
    <w:multiLevelType w:val="multilevel"/>
    <w:tmpl w:val="0000000D"/>
    <w:lvl w:ilvl="0">
      <w:start w:val="1"/>
      <w:numFmt w:val="decimal"/>
      <w:suff w:val="space"/>
      <w:lvlText w:val="%1."/>
      <w:lvlJc w:val="left"/>
      <w:pPr>
        <w:ind w:left="0" w:firstLine="0"/>
      </w:pPr>
      <w:rPr>
        <w:rFonts w:hint="eastAsia"/>
      </w:rPr>
    </w:lvl>
    <w:lvl w:ilvl="1">
      <w:start w:val="1"/>
      <w:numFmt w:val="decimal"/>
      <w:suff w:val="space"/>
      <w:lvlText w:val="%1.%2."/>
      <w:lvlJc w:val="left"/>
      <w:pPr>
        <w:ind w:left="0" w:firstLine="0"/>
      </w:pPr>
      <w:rPr>
        <w:rFonts w:ascii="Times New Roman" w:hAnsi="Times New Roman" w:hint="eastAsia"/>
        <w:b w:val="0"/>
        <w:i w:val="0"/>
        <w:caps w:val="0"/>
        <w:smallCaps w:val="0"/>
        <w:strike w:val="0"/>
        <w:dstrike w:val="0"/>
        <w:vanish w:val="0"/>
        <w:color w:val="000000"/>
        <w:spacing w:val="0"/>
        <w:position w:val="0"/>
        <w:u w:val="none"/>
        <w:vertAlign w:val="baseline"/>
      </w:rPr>
    </w:lvl>
    <w:lvl w:ilvl="2">
      <w:start w:val="1"/>
      <w:numFmt w:val="decimal"/>
      <w:pStyle w:val="251"/>
      <w:suff w:val="space"/>
      <w:lvlText w:val="2.5.%3."/>
      <w:lvlJc w:val="left"/>
      <w:pPr>
        <w:ind w:left="0" w:firstLine="0"/>
      </w:pPr>
      <w:rPr>
        <w:rFonts w:hint="eastAsia"/>
      </w:rPr>
    </w:lvl>
    <w:lvl w:ilvl="3">
      <w:start w:val="1"/>
      <w:numFmt w:val="decimal"/>
      <w:suff w:val="space"/>
      <w:lvlText w:val="1.2.4.%4."/>
      <w:lvlJc w:val="left"/>
      <w:pPr>
        <w:ind w:left="0" w:firstLine="0"/>
      </w:pPr>
      <w:rPr>
        <w:rFonts w:hint="eastAsia"/>
      </w:rPr>
    </w:lvl>
    <w:lvl w:ilvl="4">
      <w:start w:val="1"/>
      <w:numFmt w:val="decimal"/>
      <w:lvlText w:val="%1.%2.%3.%4.%5."/>
      <w:lvlJc w:val="left"/>
      <w:pPr>
        <w:tabs>
          <w:tab w:val="left" w:pos="1592"/>
        </w:tabs>
        <w:ind w:left="1592" w:hanging="992"/>
      </w:pPr>
      <w:rPr>
        <w:rFonts w:hint="eastAsia"/>
      </w:rPr>
    </w:lvl>
    <w:lvl w:ilvl="5">
      <w:start w:val="1"/>
      <w:numFmt w:val="decimal"/>
      <w:lvlText w:val="%1.%2.%3.%4.%5.%6."/>
      <w:lvlJc w:val="left"/>
      <w:pPr>
        <w:tabs>
          <w:tab w:val="left" w:pos="1734"/>
        </w:tabs>
        <w:ind w:left="1734" w:hanging="1134"/>
      </w:pPr>
      <w:rPr>
        <w:rFonts w:hint="eastAsia"/>
      </w:rPr>
    </w:lvl>
    <w:lvl w:ilvl="6">
      <w:start w:val="1"/>
      <w:numFmt w:val="decimal"/>
      <w:lvlText w:val="%1.%2.%3.%4.%5.%6.%7."/>
      <w:lvlJc w:val="left"/>
      <w:pPr>
        <w:tabs>
          <w:tab w:val="left" w:pos="1876"/>
        </w:tabs>
        <w:ind w:left="1876" w:hanging="1276"/>
      </w:pPr>
      <w:rPr>
        <w:rFonts w:hint="eastAsia"/>
      </w:rPr>
    </w:lvl>
    <w:lvl w:ilvl="7">
      <w:start w:val="1"/>
      <w:numFmt w:val="decimal"/>
      <w:lvlText w:val="%1.%2.%3.%4.%5.%6.%7.%8."/>
      <w:lvlJc w:val="left"/>
      <w:pPr>
        <w:tabs>
          <w:tab w:val="left" w:pos="2018"/>
        </w:tabs>
        <w:ind w:left="2018" w:hanging="1418"/>
      </w:pPr>
      <w:rPr>
        <w:rFonts w:hint="eastAsia"/>
      </w:rPr>
    </w:lvl>
    <w:lvl w:ilvl="8">
      <w:start w:val="1"/>
      <w:numFmt w:val="decimal"/>
      <w:lvlText w:val="%1.%2.%3.%4.%5.%6.%7.%8.%9."/>
      <w:lvlJc w:val="left"/>
      <w:pPr>
        <w:tabs>
          <w:tab w:val="left" w:pos="2159"/>
        </w:tabs>
        <w:ind w:left="2159" w:hanging="1559"/>
      </w:pPr>
      <w:rPr>
        <w:rFonts w:hint="eastAsia"/>
      </w:rPr>
    </w:lvl>
  </w:abstractNum>
  <w:abstractNum w:abstractNumId="8" w15:restartNumberingAfterBreak="0">
    <w:nsid w:val="00000018"/>
    <w:multiLevelType w:val="singleLevel"/>
    <w:tmpl w:val="00000018"/>
    <w:lvl w:ilvl="0">
      <w:start w:val="1"/>
      <w:numFmt w:val="decimal"/>
      <w:pStyle w:val="05051"/>
      <w:lvlText w:val="%1)"/>
      <w:lvlJc w:val="left"/>
      <w:pPr>
        <w:tabs>
          <w:tab w:val="left" w:pos="1692"/>
        </w:tabs>
        <w:ind w:left="1692" w:hanging="341"/>
      </w:pPr>
      <w:rPr>
        <w:rFonts w:cs="Times New Roman" w:hint="eastAsia"/>
      </w:rPr>
    </w:lvl>
  </w:abstractNum>
  <w:abstractNum w:abstractNumId="9" w15:restartNumberingAfterBreak="0">
    <w:nsid w:val="00000024"/>
    <w:multiLevelType w:val="multilevel"/>
    <w:tmpl w:val="00000024"/>
    <w:lvl w:ilvl="0">
      <w:start w:val="1"/>
      <w:numFmt w:val="decimal"/>
      <w:lvlText w:val="%1"/>
      <w:lvlJc w:val="left"/>
      <w:pPr>
        <w:tabs>
          <w:tab w:val="num" w:pos="3409"/>
        </w:tabs>
        <w:ind w:left="3409" w:hanging="432"/>
      </w:pPr>
      <w:rPr>
        <w:rFonts w:hint="eastAsia"/>
      </w:rPr>
    </w:lvl>
    <w:lvl w:ilvl="1">
      <w:start w:val="1"/>
      <w:numFmt w:val="decimal"/>
      <w:lvlText w:val="%1.%2"/>
      <w:lvlJc w:val="left"/>
      <w:pPr>
        <w:tabs>
          <w:tab w:val="num" w:pos="3411"/>
        </w:tabs>
        <w:ind w:left="3411" w:hanging="576"/>
      </w:pPr>
      <w:rPr>
        <w:rFonts w:ascii="Times New Roman" w:eastAsia="宋体" w:hAnsi="Times New Roman" w:hint="default"/>
        <w:color w:val="auto"/>
        <w:sz w:val="30"/>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 w15:restartNumberingAfterBreak="0">
    <w:nsid w:val="0228767F"/>
    <w:multiLevelType w:val="multilevel"/>
    <w:tmpl w:val="0228767F"/>
    <w:lvl w:ilvl="0">
      <w:start w:val="1"/>
      <w:numFmt w:val="decimal"/>
      <w:pStyle w:val="305"/>
      <w:lvlText w:val="1.1.%1"/>
      <w:lvlJc w:val="left"/>
      <w:pPr>
        <w:ind w:left="3964" w:hanging="420"/>
      </w:pPr>
      <w:rPr>
        <w:rFonts w:hint="eastAsia"/>
      </w:rPr>
    </w:lvl>
    <w:lvl w:ilvl="1">
      <w:start w:val="1"/>
      <w:numFmt w:val="lowerLetter"/>
      <w:lvlText w:val="%2)"/>
      <w:lvlJc w:val="left"/>
      <w:pPr>
        <w:ind w:left="4384" w:hanging="420"/>
      </w:pPr>
    </w:lvl>
    <w:lvl w:ilvl="2">
      <w:start w:val="1"/>
      <w:numFmt w:val="lowerRoman"/>
      <w:pStyle w:val="a"/>
      <w:lvlText w:val="%3."/>
      <w:lvlJc w:val="right"/>
      <w:pPr>
        <w:ind w:left="4804" w:hanging="420"/>
      </w:pPr>
    </w:lvl>
    <w:lvl w:ilvl="3">
      <w:start w:val="1"/>
      <w:numFmt w:val="decimal"/>
      <w:lvlText w:val="%4."/>
      <w:lvlJc w:val="left"/>
      <w:pPr>
        <w:ind w:left="5224" w:hanging="420"/>
      </w:pPr>
    </w:lvl>
    <w:lvl w:ilvl="4">
      <w:start w:val="1"/>
      <w:numFmt w:val="lowerLetter"/>
      <w:lvlText w:val="%5)"/>
      <w:lvlJc w:val="left"/>
      <w:pPr>
        <w:ind w:left="5644" w:hanging="420"/>
      </w:pPr>
    </w:lvl>
    <w:lvl w:ilvl="5">
      <w:start w:val="1"/>
      <w:numFmt w:val="lowerRoman"/>
      <w:lvlText w:val="%6."/>
      <w:lvlJc w:val="right"/>
      <w:pPr>
        <w:ind w:left="6064" w:hanging="420"/>
      </w:pPr>
    </w:lvl>
    <w:lvl w:ilvl="6">
      <w:start w:val="1"/>
      <w:numFmt w:val="decimal"/>
      <w:lvlText w:val="%7."/>
      <w:lvlJc w:val="left"/>
      <w:pPr>
        <w:ind w:left="6484" w:hanging="420"/>
      </w:pPr>
    </w:lvl>
    <w:lvl w:ilvl="7">
      <w:start w:val="1"/>
      <w:numFmt w:val="lowerLetter"/>
      <w:lvlText w:val="%8)"/>
      <w:lvlJc w:val="left"/>
      <w:pPr>
        <w:ind w:left="6904" w:hanging="420"/>
      </w:pPr>
    </w:lvl>
    <w:lvl w:ilvl="8">
      <w:start w:val="1"/>
      <w:numFmt w:val="lowerRoman"/>
      <w:lvlText w:val="%9."/>
      <w:lvlJc w:val="right"/>
      <w:pPr>
        <w:ind w:left="7324" w:hanging="420"/>
      </w:pPr>
    </w:lvl>
  </w:abstractNum>
  <w:abstractNum w:abstractNumId="11" w15:restartNumberingAfterBreak="0">
    <w:nsid w:val="037E2992"/>
    <w:multiLevelType w:val="hybridMultilevel"/>
    <w:tmpl w:val="E012A126"/>
    <w:lvl w:ilvl="0" w:tplc="B680C226">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 w15:restartNumberingAfterBreak="0">
    <w:nsid w:val="08461710"/>
    <w:multiLevelType w:val="hybridMultilevel"/>
    <w:tmpl w:val="6632E96A"/>
    <w:lvl w:ilvl="0" w:tplc="D4FC6350">
      <w:start w:val="1"/>
      <w:numFmt w:val="decimalEnclosedCircle"/>
      <w:lvlText w:val="%1"/>
      <w:lvlJc w:val="left"/>
      <w:pPr>
        <w:ind w:left="960" w:hanging="360"/>
      </w:pPr>
      <w:rPr>
        <w:rFonts w:hint="default"/>
      </w:rPr>
    </w:lvl>
    <w:lvl w:ilvl="1" w:tplc="04090019" w:tentative="1">
      <w:start w:val="1"/>
      <w:numFmt w:val="lowerLetter"/>
      <w:lvlText w:val="%2)"/>
      <w:lvlJc w:val="left"/>
      <w:pPr>
        <w:ind w:left="1440" w:hanging="420"/>
      </w:pPr>
    </w:lvl>
    <w:lvl w:ilvl="2" w:tplc="0409001B" w:tentative="1">
      <w:start w:val="1"/>
      <w:numFmt w:val="lowerRoman"/>
      <w:lvlText w:val="%3."/>
      <w:lvlJc w:val="right"/>
      <w:pPr>
        <w:ind w:left="1860" w:hanging="420"/>
      </w:pPr>
    </w:lvl>
    <w:lvl w:ilvl="3" w:tplc="0409000F" w:tentative="1">
      <w:start w:val="1"/>
      <w:numFmt w:val="decimal"/>
      <w:lvlText w:val="%4."/>
      <w:lvlJc w:val="left"/>
      <w:pPr>
        <w:ind w:left="2280" w:hanging="420"/>
      </w:pPr>
    </w:lvl>
    <w:lvl w:ilvl="4" w:tplc="04090019" w:tentative="1">
      <w:start w:val="1"/>
      <w:numFmt w:val="lowerLetter"/>
      <w:lvlText w:val="%5)"/>
      <w:lvlJc w:val="left"/>
      <w:pPr>
        <w:ind w:left="2700" w:hanging="420"/>
      </w:pPr>
    </w:lvl>
    <w:lvl w:ilvl="5" w:tplc="0409001B" w:tentative="1">
      <w:start w:val="1"/>
      <w:numFmt w:val="lowerRoman"/>
      <w:lvlText w:val="%6."/>
      <w:lvlJc w:val="right"/>
      <w:pPr>
        <w:ind w:left="3120" w:hanging="420"/>
      </w:pPr>
    </w:lvl>
    <w:lvl w:ilvl="6" w:tplc="0409000F" w:tentative="1">
      <w:start w:val="1"/>
      <w:numFmt w:val="decimal"/>
      <w:lvlText w:val="%7."/>
      <w:lvlJc w:val="left"/>
      <w:pPr>
        <w:ind w:left="3540" w:hanging="420"/>
      </w:pPr>
    </w:lvl>
    <w:lvl w:ilvl="7" w:tplc="04090019" w:tentative="1">
      <w:start w:val="1"/>
      <w:numFmt w:val="lowerLetter"/>
      <w:lvlText w:val="%8)"/>
      <w:lvlJc w:val="left"/>
      <w:pPr>
        <w:ind w:left="3960" w:hanging="420"/>
      </w:pPr>
    </w:lvl>
    <w:lvl w:ilvl="8" w:tplc="0409001B" w:tentative="1">
      <w:start w:val="1"/>
      <w:numFmt w:val="lowerRoman"/>
      <w:lvlText w:val="%9."/>
      <w:lvlJc w:val="right"/>
      <w:pPr>
        <w:ind w:left="4380" w:hanging="420"/>
      </w:pPr>
    </w:lvl>
  </w:abstractNum>
  <w:abstractNum w:abstractNumId="13" w15:restartNumberingAfterBreak="0">
    <w:nsid w:val="0F487F8C"/>
    <w:multiLevelType w:val="hybridMultilevel"/>
    <w:tmpl w:val="10946DAC"/>
    <w:lvl w:ilvl="0" w:tplc="A976C084">
      <w:start w:val="3"/>
      <w:numFmt w:val="decimalEnclosedCircle"/>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4" w15:restartNumberingAfterBreak="0">
    <w:nsid w:val="15E07191"/>
    <w:multiLevelType w:val="hybridMultilevel"/>
    <w:tmpl w:val="1CA2CEC4"/>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17B36558"/>
    <w:multiLevelType w:val="hybridMultilevel"/>
    <w:tmpl w:val="631A5F5E"/>
    <w:lvl w:ilvl="0" w:tplc="CF9E73D6">
      <w:start w:val="5"/>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6" w15:restartNumberingAfterBreak="0">
    <w:nsid w:val="1F7B622F"/>
    <w:multiLevelType w:val="multilevel"/>
    <w:tmpl w:val="1F7B622F"/>
    <w:lvl w:ilvl="0">
      <w:start w:val="1"/>
      <w:numFmt w:val="decimal"/>
      <w:suff w:val="space"/>
      <w:lvlText w:val="%1."/>
      <w:lvlJc w:val="left"/>
      <w:pPr>
        <w:ind w:left="0" w:firstLine="0"/>
      </w:pPr>
      <w:rPr>
        <w:rFonts w:hint="eastAsia"/>
      </w:rPr>
    </w:lvl>
    <w:lvl w:ilvl="1">
      <w:start w:val="1"/>
      <w:numFmt w:val="decimal"/>
      <w:suff w:val="space"/>
      <w:lvlText w:val="%1.%2."/>
      <w:lvlJc w:val="left"/>
      <w:pPr>
        <w:ind w:left="0" w:firstLine="0"/>
      </w:pPr>
      <w:rPr>
        <w:rFonts w:ascii="Times New Roman" w:hAnsi="Times New Roman" w:cs="Times New Roman" w:hint="eastAsia"/>
        <w:b w:val="0"/>
        <w:bCs w:val="0"/>
        <w:i w:val="0"/>
        <w:iCs w:val="0"/>
        <w:caps w:val="0"/>
        <w:smallCaps w:val="0"/>
        <w:strike w:val="0"/>
        <w:dstrike w:val="0"/>
        <w:vanish w:val="0"/>
        <w:color w:val="000000"/>
        <w:spacing w:val="0"/>
        <w:position w:val="0"/>
        <w:u w:val="none"/>
        <w:vertAlign w:val="baseline"/>
      </w:rPr>
    </w:lvl>
    <w:lvl w:ilvl="2">
      <w:start w:val="1"/>
      <w:numFmt w:val="decimal"/>
      <w:pStyle w:val="431"/>
      <w:suff w:val="space"/>
      <w:lvlText w:val="4.3.%3."/>
      <w:lvlJc w:val="left"/>
      <w:pPr>
        <w:ind w:left="0" w:firstLine="0"/>
      </w:pPr>
      <w:rPr>
        <w:rFonts w:ascii="Times New Roman" w:hAnsi="Times New Roman" w:hint="default"/>
        <w:b w:val="0"/>
        <w:i w:val="0"/>
        <w:spacing w:val="0"/>
        <w:sz w:val="28"/>
        <w:szCs w:val="28"/>
      </w:rPr>
    </w:lvl>
    <w:lvl w:ilvl="3">
      <w:start w:val="1"/>
      <w:numFmt w:val="decimal"/>
      <w:suff w:val="space"/>
      <w:lvlText w:val="1.2.4.%4."/>
      <w:lvlJc w:val="left"/>
      <w:pPr>
        <w:ind w:left="0" w:firstLine="0"/>
      </w:pPr>
      <w:rPr>
        <w:rFonts w:hint="eastAsia"/>
      </w:rPr>
    </w:lvl>
    <w:lvl w:ilvl="4">
      <w:start w:val="1"/>
      <w:numFmt w:val="decimal"/>
      <w:lvlText w:val="%1.%2.%3.%4.%5."/>
      <w:lvlJc w:val="left"/>
      <w:pPr>
        <w:tabs>
          <w:tab w:val="left" w:pos="1592"/>
        </w:tabs>
        <w:ind w:left="1592" w:hanging="992"/>
      </w:pPr>
      <w:rPr>
        <w:rFonts w:hint="eastAsia"/>
      </w:rPr>
    </w:lvl>
    <w:lvl w:ilvl="5">
      <w:start w:val="1"/>
      <w:numFmt w:val="decimal"/>
      <w:lvlText w:val="%1.%2.%3.%4.%5.%6."/>
      <w:lvlJc w:val="left"/>
      <w:pPr>
        <w:tabs>
          <w:tab w:val="left" w:pos="1734"/>
        </w:tabs>
        <w:ind w:left="1734" w:hanging="1134"/>
      </w:pPr>
      <w:rPr>
        <w:rFonts w:hint="eastAsia"/>
      </w:rPr>
    </w:lvl>
    <w:lvl w:ilvl="6">
      <w:start w:val="1"/>
      <w:numFmt w:val="decimal"/>
      <w:lvlText w:val="%1.%2.%3.%4.%5.%6.%7."/>
      <w:lvlJc w:val="left"/>
      <w:pPr>
        <w:tabs>
          <w:tab w:val="left" w:pos="1876"/>
        </w:tabs>
        <w:ind w:left="1876" w:hanging="1276"/>
      </w:pPr>
      <w:rPr>
        <w:rFonts w:hint="eastAsia"/>
      </w:rPr>
    </w:lvl>
    <w:lvl w:ilvl="7">
      <w:start w:val="1"/>
      <w:numFmt w:val="decimal"/>
      <w:lvlText w:val="%1.%2.%3.%4.%5.%6.%7.%8."/>
      <w:lvlJc w:val="left"/>
      <w:pPr>
        <w:tabs>
          <w:tab w:val="left" w:pos="2018"/>
        </w:tabs>
        <w:ind w:left="2018" w:hanging="1418"/>
      </w:pPr>
      <w:rPr>
        <w:rFonts w:hint="eastAsia"/>
      </w:rPr>
    </w:lvl>
    <w:lvl w:ilvl="8">
      <w:start w:val="1"/>
      <w:numFmt w:val="decimal"/>
      <w:lvlText w:val="%1.%2.%3.%4.%5.%6.%7.%8.%9."/>
      <w:lvlJc w:val="left"/>
      <w:pPr>
        <w:tabs>
          <w:tab w:val="left" w:pos="2159"/>
        </w:tabs>
        <w:ind w:left="2159" w:hanging="1559"/>
      </w:pPr>
      <w:rPr>
        <w:rFonts w:hint="eastAsia"/>
      </w:rPr>
    </w:lvl>
  </w:abstractNum>
  <w:abstractNum w:abstractNumId="17" w15:restartNumberingAfterBreak="0">
    <w:nsid w:val="29CA784E"/>
    <w:multiLevelType w:val="hybridMultilevel"/>
    <w:tmpl w:val="F4CA8E4C"/>
    <w:lvl w:ilvl="0" w:tplc="529809B6">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AB87D84"/>
    <w:multiLevelType w:val="multilevel"/>
    <w:tmpl w:val="2AB87D84"/>
    <w:lvl w:ilvl="0">
      <w:start w:val="1"/>
      <w:numFmt w:val="decimal"/>
      <w:suff w:val="space"/>
      <w:lvlText w:val="%1."/>
      <w:lvlJc w:val="left"/>
      <w:pPr>
        <w:ind w:left="0" w:firstLine="0"/>
      </w:pPr>
      <w:rPr>
        <w:rFonts w:hint="eastAsia"/>
      </w:rPr>
    </w:lvl>
    <w:lvl w:ilvl="1">
      <w:start w:val="1"/>
      <w:numFmt w:val="decimal"/>
      <w:suff w:val="space"/>
      <w:lvlText w:val="%1.%2."/>
      <w:lvlJc w:val="left"/>
      <w:pPr>
        <w:ind w:left="0" w:firstLine="0"/>
      </w:pPr>
      <w:rPr>
        <w:rFonts w:ascii="Times New Roman" w:hAnsi="Times New Roman" w:cs="Times New Roman" w:hint="eastAsia"/>
        <w:b w:val="0"/>
        <w:bCs w:val="0"/>
        <w:i w:val="0"/>
        <w:iCs w:val="0"/>
        <w:caps w:val="0"/>
        <w:smallCaps w:val="0"/>
        <w:strike w:val="0"/>
        <w:dstrike w:val="0"/>
        <w:vanish w:val="0"/>
        <w:color w:val="000000"/>
        <w:spacing w:val="0"/>
        <w:position w:val="0"/>
        <w:u w:val="none"/>
        <w:vertAlign w:val="baseline"/>
      </w:rPr>
    </w:lvl>
    <w:lvl w:ilvl="2">
      <w:start w:val="1"/>
      <w:numFmt w:val="decimal"/>
      <w:suff w:val="space"/>
      <w:lvlText w:val="%1.2.%3."/>
      <w:lvlJc w:val="left"/>
      <w:pPr>
        <w:ind w:left="0" w:firstLine="0"/>
      </w:pPr>
      <w:rPr>
        <w:rFonts w:hint="eastAsia"/>
      </w:rPr>
    </w:lvl>
    <w:lvl w:ilvl="3">
      <w:start w:val="1"/>
      <w:numFmt w:val="decimal"/>
      <w:pStyle w:val="1241"/>
      <w:suff w:val="space"/>
      <w:lvlText w:val="1.2.4.%4."/>
      <w:lvlJc w:val="left"/>
      <w:pPr>
        <w:ind w:left="0" w:firstLine="0"/>
      </w:pPr>
      <w:rPr>
        <w:rFonts w:ascii="Times New Roman" w:hAnsi="Times New Roman" w:hint="default"/>
        <w:spacing w:val="0"/>
        <w:sz w:val="28"/>
        <w:szCs w:val="28"/>
      </w:rPr>
    </w:lvl>
    <w:lvl w:ilvl="4">
      <w:start w:val="1"/>
      <w:numFmt w:val="decimal"/>
      <w:lvlText w:val="%1.%2.%3.%4.%5."/>
      <w:lvlJc w:val="left"/>
      <w:pPr>
        <w:tabs>
          <w:tab w:val="left" w:pos="1592"/>
        </w:tabs>
        <w:ind w:left="1592" w:hanging="992"/>
      </w:pPr>
      <w:rPr>
        <w:rFonts w:hint="eastAsia"/>
      </w:rPr>
    </w:lvl>
    <w:lvl w:ilvl="5">
      <w:start w:val="1"/>
      <w:numFmt w:val="decimal"/>
      <w:lvlText w:val="%1.%2.%3.%4.%5.%6."/>
      <w:lvlJc w:val="left"/>
      <w:pPr>
        <w:tabs>
          <w:tab w:val="left" w:pos="1734"/>
        </w:tabs>
        <w:ind w:left="1734" w:hanging="1134"/>
      </w:pPr>
      <w:rPr>
        <w:rFonts w:hint="eastAsia"/>
      </w:rPr>
    </w:lvl>
    <w:lvl w:ilvl="6">
      <w:start w:val="1"/>
      <w:numFmt w:val="decimal"/>
      <w:lvlText w:val="%1.%2.%3.%4.%5.%6.%7."/>
      <w:lvlJc w:val="left"/>
      <w:pPr>
        <w:tabs>
          <w:tab w:val="left" w:pos="1876"/>
        </w:tabs>
        <w:ind w:left="1876" w:hanging="1276"/>
      </w:pPr>
      <w:rPr>
        <w:rFonts w:hint="eastAsia"/>
      </w:rPr>
    </w:lvl>
    <w:lvl w:ilvl="7">
      <w:start w:val="1"/>
      <w:numFmt w:val="decimal"/>
      <w:lvlText w:val="%1.%2.%3.%4.%5.%6.%7.%8."/>
      <w:lvlJc w:val="left"/>
      <w:pPr>
        <w:tabs>
          <w:tab w:val="left" w:pos="2018"/>
        </w:tabs>
        <w:ind w:left="2018" w:hanging="1418"/>
      </w:pPr>
      <w:rPr>
        <w:rFonts w:hint="eastAsia"/>
      </w:rPr>
    </w:lvl>
    <w:lvl w:ilvl="8">
      <w:start w:val="1"/>
      <w:numFmt w:val="decimal"/>
      <w:lvlText w:val="%1.%2.%3.%4.%5.%6.%7.%8.%9."/>
      <w:lvlJc w:val="left"/>
      <w:pPr>
        <w:tabs>
          <w:tab w:val="left" w:pos="2159"/>
        </w:tabs>
        <w:ind w:left="2159" w:hanging="1559"/>
      </w:pPr>
      <w:rPr>
        <w:rFonts w:hint="eastAsia"/>
      </w:rPr>
    </w:lvl>
  </w:abstractNum>
  <w:abstractNum w:abstractNumId="19" w15:restartNumberingAfterBreak="0">
    <w:nsid w:val="2E5B142A"/>
    <w:multiLevelType w:val="multilevel"/>
    <w:tmpl w:val="2E5B142A"/>
    <w:lvl w:ilvl="0">
      <w:start w:val="1"/>
      <w:numFmt w:val="decimal"/>
      <w:pStyle w:val="10"/>
      <w:lvlText w:val="%1"/>
      <w:lvlJc w:val="left"/>
      <w:pPr>
        <w:ind w:left="425" w:hanging="425"/>
      </w:pPr>
      <w:rPr>
        <w:rFonts w:hint="eastAsia"/>
      </w:rPr>
    </w:lvl>
    <w:lvl w:ilvl="1">
      <w:start w:val="1"/>
      <w:numFmt w:val="decimal"/>
      <w:pStyle w:val="3"/>
      <w:lvlText w:val="%1.%2"/>
      <w:lvlJc w:val="left"/>
      <w:pPr>
        <w:ind w:left="1003"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316C4433"/>
    <w:multiLevelType w:val="hybridMultilevel"/>
    <w:tmpl w:val="93AA53D6"/>
    <w:lvl w:ilvl="0" w:tplc="E51AC9A6">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1" w15:restartNumberingAfterBreak="0">
    <w:nsid w:val="32CB5BA6"/>
    <w:multiLevelType w:val="hybridMultilevel"/>
    <w:tmpl w:val="D854CC50"/>
    <w:lvl w:ilvl="0" w:tplc="A844C5E0">
      <w:start w:val="1"/>
      <w:numFmt w:val="decimalEnclosedCircle"/>
      <w:lvlText w:val="%1"/>
      <w:lvlJc w:val="left"/>
      <w:pPr>
        <w:ind w:left="960" w:hanging="360"/>
      </w:pPr>
      <w:rPr>
        <w:rFonts w:hint="default"/>
      </w:rPr>
    </w:lvl>
    <w:lvl w:ilvl="1" w:tplc="04090019" w:tentative="1">
      <w:start w:val="1"/>
      <w:numFmt w:val="lowerLetter"/>
      <w:lvlText w:val="%2)"/>
      <w:lvlJc w:val="left"/>
      <w:pPr>
        <w:ind w:left="1440" w:hanging="420"/>
      </w:pPr>
    </w:lvl>
    <w:lvl w:ilvl="2" w:tplc="0409001B" w:tentative="1">
      <w:start w:val="1"/>
      <w:numFmt w:val="lowerRoman"/>
      <w:lvlText w:val="%3."/>
      <w:lvlJc w:val="right"/>
      <w:pPr>
        <w:ind w:left="1860" w:hanging="420"/>
      </w:pPr>
    </w:lvl>
    <w:lvl w:ilvl="3" w:tplc="0409000F" w:tentative="1">
      <w:start w:val="1"/>
      <w:numFmt w:val="decimal"/>
      <w:lvlText w:val="%4."/>
      <w:lvlJc w:val="left"/>
      <w:pPr>
        <w:ind w:left="2280" w:hanging="420"/>
      </w:pPr>
    </w:lvl>
    <w:lvl w:ilvl="4" w:tplc="04090019" w:tentative="1">
      <w:start w:val="1"/>
      <w:numFmt w:val="lowerLetter"/>
      <w:lvlText w:val="%5)"/>
      <w:lvlJc w:val="left"/>
      <w:pPr>
        <w:ind w:left="2700" w:hanging="420"/>
      </w:pPr>
    </w:lvl>
    <w:lvl w:ilvl="5" w:tplc="0409001B" w:tentative="1">
      <w:start w:val="1"/>
      <w:numFmt w:val="lowerRoman"/>
      <w:lvlText w:val="%6."/>
      <w:lvlJc w:val="right"/>
      <w:pPr>
        <w:ind w:left="3120" w:hanging="420"/>
      </w:pPr>
    </w:lvl>
    <w:lvl w:ilvl="6" w:tplc="0409000F" w:tentative="1">
      <w:start w:val="1"/>
      <w:numFmt w:val="decimal"/>
      <w:lvlText w:val="%7."/>
      <w:lvlJc w:val="left"/>
      <w:pPr>
        <w:ind w:left="3540" w:hanging="420"/>
      </w:pPr>
    </w:lvl>
    <w:lvl w:ilvl="7" w:tplc="04090019" w:tentative="1">
      <w:start w:val="1"/>
      <w:numFmt w:val="lowerLetter"/>
      <w:lvlText w:val="%8)"/>
      <w:lvlJc w:val="left"/>
      <w:pPr>
        <w:ind w:left="3960" w:hanging="420"/>
      </w:pPr>
    </w:lvl>
    <w:lvl w:ilvl="8" w:tplc="0409001B" w:tentative="1">
      <w:start w:val="1"/>
      <w:numFmt w:val="lowerRoman"/>
      <w:lvlText w:val="%9."/>
      <w:lvlJc w:val="right"/>
      <w:pPr>
        <w:ind w:left="4380" w:hanging="420"/>
      </w:pPr>
    </w:lvl>
  </w:abstractNum>
  <w:abstractNum w:abstractNumId="22" w15:restartNumberingAfterBreak="0">
    <w:nsid w:val="362D268A"/>
    <w:multiLevelType w:val="multilevel"/>
    <w:tmpl w:val="362D268A"/>
    <w:lvl w:ilvl="0">
      <w:start w:val="1"/>
      <w:numFmt w:val="decimal"/>
      <w:pStyle w:val="1231"/>
      <w:suff w:val="space"/>
      <w:lvlText w:val="%1."/>
      <w:lvlJc w:val="left"/>
      <w:pPr>
        <w:ind w:left="0" w:firstLine="0"/>
      </w:pPr>
      <w:rPr>
        <w:rFonts w:hint="eastAsia"/>
      </w:rPr>
    </w:lvl>
    <w:lvl w:ilvl="1">
      <w:start w:val="1"/>
      <w:numFmt w:val="decimal"/>
      <w:suff w:val="space"/>
      <w:lvlText w:val="%1.%2."/>
      <w:lvlJc w:val="left"/>
      <w:pPr>
        <w:ind w:left="0" w:firstLine="0"/>
      </w:pPr>
      <w:rPr>
        <w:rFonts w:ascii="Times New Roman" w:hAnsi="Times New Roman" w:cs="Times New Roman" w:hint="eastAsia"/>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121"/>
      <w:suff w:val="space"/>
      <w:lvlText w:val="%1.2.%3."/>
      <w:lvlJc w:val="left"/>
      <w:pPr>
        <w:ind w:left="0" w:firstLine="0"/>
      </w:pPr>
      <w:rPr>
        <w:rFonts w:hint="eastAsia"/>
      </w:rPr>
    </w:lvl>
    <w:lvl w:ilvl="3">
      <w:start w:val="1"/>
      <w:numFmt w:val="decimal"/>
      <w:suff w:val="space"/>
      <w:lvlText w:val="1.2.3.%4."/>
      <w:lvlJc w:val="left"/>
      <w:pPr>
        <w:ind w:left="0" w:firstLine="0"/>
      </w:pPr>
      <w:rPr>
        <w:rFonts w:ascii="Times New Roman" w:hAnsi="Times New Roman" w:hint="default"/>
        <w:spacing w:val="0"/>
        <w:sz w:val="28"/>
        <w:szCs w:val="28"/>
      </w:rPr>
    </w:lvl>
    <w:lvl w:ilvl="4">
      <w:start w:val="1"/>
      <w:numFmt w:val="decimal"/>
      <w:lvlText w:val="%1.%2.%3.%4.%5."/>
      <w:lvlJc w:val="left"/>
      <w:pPr>
        <w:tabs>
          <w:tab w:val="left" w:pos="1592"/>
        </w:tabs>
        <w:ind w:left="1592" w:hanging="992"/>
      </w:pPr>
      <w:rPr>
        <w:rFonts w:hint="eastAsia"/>
      </w:rPr>
    </w:lvl>
    <w:lvl w:ilvl="5">
      <w:start w:val="1"/>
      <w:numFmt w:val="decimal"/>
      <w:lvlText w:val="%1.%2.%3.%4.%5.%6."/>
      <w:lvlJc w:val="left"/>
      <w:pPr>
        <w:tabs>
          <w:tab w:val="left" w:pos="1734"/>
        </w:tabs>
        <w:ind w:left="1734" w:hanging="1134"/>
      </w:pPr>
      <w:rPr>
        <w:rFonts w:hint="eastAsia"/>
      </w:rPr>
    </w:lvl>
    <w:lvl w:ilvl="6">
      <w:start w:val="1"/>
      <w:numFmt w:val="decimal"/>
      <w:lvlText w:val="%1.%2.%3.%4.%5.%6.%7."/>
      <w:lvlJc w:val="left"/>
      <w:pPr>
        <w:tabs>
          <w:tab w:val="left" w:pos="1876"/>
        </w:tabs>
        <w:ind w:left="1876" w:hanging="1276"/>
      </w:pPr>
      <w:rPr>
        <w:rFonts w:hint="eastAsia"/>
      </w:rPr>
    </w:lvl>
    <w:lvl w:ilvl="7">
      <w:start w:val="1"/>
      <w:numFmt w:val="decimal"/>
      <w:lvlText w:val="%1.%2.%3.%4.%5.%6.%7.%8."/>
      <w:lvlJc w:val="left"/>
      <w:pPr>
        <w:tabs>
          <w:tab w:val="left" w:pos="2018"/>
        </w:tabs>
        <w:ind w:left="2018" w:hanging="1418"/>
      </w:pPr>
      <w:rPr>
        <w:rFonts w:hint="eastAsia"/>
      </w:rPr>
    </w:lvl>
    <w:lvl w:ilvl="8">
      <w:start w:val="1"/>
      <w:numFmt w:val="decimal"/>
      <w:lvlText w:val="%1.%2.%3.%4.%5.%6.%7.%8.%9."/>
      <w:lvlJc w:val="left"/>
      <w:pPr>
        <w:tabs>
          <w:tab w:val="left" w:pos="2159"/>
        </w:tabs>
        <w:ind w:left="2159" w:hanging="1559"/>
      </w:pPr>
      <w:rPr>
        <w:rFonts w:hint="eastAsia"/>
      </w:rPr>
    </w:lvl>
  </w:abstractNum>
  <w:abstractNum w:abstractNumId="23" w15:restartNumberingAfterBreak="0">
    <w:nsid w:val="36E06371"/>
    <w:multiLevelType w:val="hybridMultilevel"/>
    <w:tmpl w:val="7CF2D8AE"/>
    <w:lvl w:ilvl="0" w:tplc="1F66EA2A">
      <w:start w:val="1"/>
      <w:numFmt w:val="decimal"/>
      <w:lvlText w:val="%1、"/>
      <w:lvlJc w:val="left"/>
      <w:pPr>
        <w:ind w:left="620" w:hanging="42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24" w15:restartNumberingAfterBreak="0">
    <w:nsid w:val="3C3A3C29"/>
    <w:multiLevelType w:val="multilevel"/>
    <w:tmpl w:val="3C3A3C29"/>
    <w:lvl w:ilvl="0">
      <w:start w:val="1"/>
      <w:numFmt w:val="decimal"/>
      <w:lvlText w:val="%1."/>
      <w:lvlJc w:val="left"/>
      <w:pPr>
        <w:ind w:left="658" w:hanging="420"/>
      </w:pPr>
    </w:lvl>
    <w:lvl w:ilvl="1">
      <w:start w:val="1"/>
      <w:numFmt w:val="lowerLetter"/>
      <w:lvlText w:val="%2)"/>
      <w:lvlJc w:val="left"/>
      <w:pPr>
        <w:ind w:left="1078" w:hanging="420"/>
      </w:pPr>
    </w:lvl>
    <w:lvl w:ilvl="2">
      <w:start w:val="1"/>
      <w:numFmt w:val="lowerRoman"/>
      <w:lvlText w:val="%3."/>
      <w:lvlJc w:val="right"/>
      <w:pPr>
        <w:ind w:left="1498" w:hanging="420"/>
      </w:pPr>
    </w:lvl>
    <w:lvl w:ilvl="3">
      <w:start w:val="1"/>
      <w:numFmt w:val="decimal"/>
      <w:lvlText w:val="%4."/>
      <w:lvlJc w:val="left"/>
      <w:pPr>
        <w:ind w:left="1918" w:hanging="420"/>
      </w:pPr>
    </w:lvl>
    <w:lvl w:ilvl="4">
      <w:start w:val="1"/>
      <w:numFmt w:val="lowerLetter"/>
      <w:lvlText w:val="%5)"/>
      <w:lvlJc w:val="left"/>
      <w:pPr>
        <w:ind w:left="2338" w:hanging="420"/>
      </w:pPr>
    </w:lvl>
    <w:lvl w:ilvl="5">
      <w:start w:val="1"/>
      <w:numFmt w:val="lowerRoman"/>
      <w:lvlText w:val="%6."/>
      <w:lvlJc w:val="right"/>
      <w:pPr>
        <w:ind w:left="2758" w:hanging="420"/>
      </w:pPr>
    </w:lvl>
    <w:lvl w:ilvl="6">
      <w:start w:val="1"/>
      <w:numFmt w:val="decimal"/>
      <w:lvlText w:val="%7."/>
      <w:lvlJc w:val="left"/>
      <w:pPr>
        <w:ind w:left="3178" w:hanging="420"/>
      </w:pPr>
    </w:lvl>
    <w:lvl w:ilvl="7">
      <w:start w:val="1"/>
      <w:numFmt w:val="lowerLetter"/>
      <w:lvlText w:val="%8)"/>
      <w:lvlJc w:val="left"/>
      <w:pPr>
        <w:ind w:left="3598" w:hanging="420"/>
      </w:pPr>
    </w:lvl>
    <w:lvl w:ilvl="8">
      <w:start w:val="1"/>
      <w:numFmt w:val="lowerRoman"/>
      <w:lvlText w:val="%9."/>
      <w:lvlJc w:val="right"/>
      <w:pPr>
        <w:ind w:left="4018" w:hanging="420"/>
      </w:pPr>
    </w:lvl>
  </w:abstractNum>
  <w:abstractNum w:abstractNumId="25" w15:restartNumberingAfterBreak="0">
    <w:nsid w:val="3DBE3E20"/>
    <w:multiLevelType w:val="singleLevel"/>
    <w:tmpl w:val="3DBE3E20"/>
    <w:lvl w:ilvl="0">
      <w:start w:val="1"/>
      <w:numFmt w:val="decimal"/>
      <w:lvlText w:val="%1."/>
      <w:lvlJc w:val="left"/>
      <w:pPr>
        <w:tabs>
          <w:tab w:val="left" w:pos="312"/>
        </w:tabs>
      </w:pPr>
    </w:lvl>
  </w:abstractNum>
  <w:abstractNum w:abstractNumId="26" w15:restartNumberingAfterBreak="0">
    <w:nsid w:val="43B77FD7"/>
    <w:multiLevelType w:val="hybridMultilevel"/>
    <w:tmpl w:val="6A745114"/>
    <w:lvl w:ilvl="0" w:tplc="C66E16E4">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7" w15:restartNumberingAfterBreak="0">
    <w:nsid w:val="4B705F1E"/>
    <w:multiLevelType w:val="hybridMultilevel"/>
    <w:tmpl w:val="705CDF14"/>
    <w:lvl w:ilvl="0" w:tplc="6944F2F0">
      <w:start w:val="3"/>
      <w:numFmt w:val="decimalEnclosedCircle"/>
      <w:lvlText w:val="%1"/>
      <w:lvlJc w:val="left"/>
      <w:pPr>
        <w:ind w:left="480" w:hanging="360"/>
      </w:pPr>
      <w:rPr>
        <w:rFonts w:hint="default"/>
      </w:rPr>
    </w:lvl>
    <w:lvl w:ilvl="1" w:tplc="04090019" w:tentative="1">
      <w:start w:val="1"/>
      <w:numFmt w:val="lowerLetter"/>
      <w:lvlText w:val="%2)"/>
      <w:lvlJc w:val="left"/>
      <w:pPr>
        <w:ind w:left="960" w:hanging="420"/>
      </w:pPr>
    </w:lvl>
    <w:lvl w:ilvl="2" w:tplc="0409001B" w:tentative="1">
      <w:start w:val="1"/>
      <w:numFmt w:val="lowerRoman"/>
      <w:lvlText w:val="%3."/>
      <w:lvlJc w:val="right"/>
      <w:pPr>
        <w:ind w:left="1380" w:hanging="420"/>
      </w:pPr>
    </w:lvl>
    <w:lvl w:ilvl="3" w:tplc="0409000F" w:tentative="1">
      <w:start w:val="1"/>
      <w:numFmt w:val="decimal"/>
      <w:lvlText w:val="%4."/>
      <w:lvlJc w:val="left"/>
      <w:pPr>
        <w:ind w:left="1800" w:hanging="420"/>
      </w:pPr>
    </w:lvl>
    <w:lvl w:ilvl="4" w:tplc="04090019" w:tentative="1">
      <w:start w:val="1"/>
      <w:numFmt w:val="lowerLetter"/>
      <w:lvlText w:val="%5)"/>
      <w:lvlJc w:val="left"/>
      <w:pPr>
        <w:ind w:left="2220" w:hanging="420"/>
      </w:pPr>
    </w:lvl>
    <w:lvl w:ilvl="5" w:tplc="0409001B" w:tentative="1">
      <w:start w:val="1"/>
      <w:numFmt w:val="lowerRoman"/>
      <w:lvlText w:val="%6."/>
      <w:lvlJc w:val="right"/>
      <w:pPr>
        <w:ind w:left="2640" w:hanging="420"/>
      </w:pPr>
    </w:lvl>
    <w:lvl w:ilvl="6" w:tplc="0409000F" w:tentative="1">
      <w:start w:val="1"/>
      <w:numFmt w:val="decimal"/>
      <w:lvlText w:val="%7."/>
      <w:lvlJc w:val="left"/>
      <w:pPr>
        <w:ind w:left="3060" w:hanging="420"/>
      </w:pPr>
    </w:lvl>
    <w:lvl w:ilvl="7" w:tplc="04090019" w:tentative="1">
      <w:start w:val="1"/>
      <w:numFmt w:val="lowerLetter"/>
      <w:lvlText w:val="%8)"/>
      <w:lvlJc w:val="left"/>
      <w:pPr>
        <w:ind w:left="3480" w:hanging="420"/>
      </w:pPr>
    </w:lvl>
    <w:lvl w:ilvl="8" w:tplc="0409001B" w:tentative="1">
      <w:start w:val="1"/>
      <w:numFmt w:val="lowerRoman"/>
      <w:lvlText w:val="%9."/>
      <w:lvlJc w:val="right"/>
      <w:pPr>
        <w:ind w:left="3900" w:hanging="420"/>
      </w:pPr>
    </w:lvl>
  </w:abstractNum>
  <w:abstractNum w:abstractNumId="28" w15:restartNumberingAfterBreak="0">
    <w:nsid w:val="50EF3A03"/>
    <w:multiLevelType w:val="multilevel"/>
    <w:tmpl w:val="50EF3A0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51626649"/>
    <w:multiLevelType w:val="hybridMultilevel"/>
    <w:tmpl w:val="071659AE"/>
    <w:lvl w:ilvl="0" w:tplc="FD66C4D8">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0" w15:restartNumberingAfterBreak="0">
    <w:nsid w:val="5DA6647C"/>
    <w:multiLevelType w:val="hybridMultilevel"/>
    <w:tmpl w:val="FC46A176"/>
    <w:lvl w:ilvl="0" w:tplc="AA76096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1" w15:restartNumberingAfterBreak="0">
    <w:nsid w:val="5FD068C6"/>
    <w:multiLevelType w:val="hybridMultilevel"/>
    <w:tmpl w:val="D9DED682"/>
    <w:lvl w:ilvl="0" w:tplc="2EB0983C">
      <w:start w:val="2"/>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2" w15:restartNumberingAfterBreak="0">
    <w:nsid w:val="619F6B38"/>
    <w:multiLevelType w:val="multilevel"/>
    <w:tmpl w:val="619F6B38"/>
    <w:lvl w:ilvl="0">
      <w:start w:val="6"/>
      <w:numFmt w:val="bullet"/>
      <w:lvlText w:val="-"/>
      <w:lvlJc w:val="left"/>
      <w:pPr>
        <w:ind w:left="360" w:hanging="360"/>
      </w:pPr>
      <w:rPr>
        <w:rFonts w:ascii="宋体" w:eastAsia="宋体" w:hAnsi="宋体" w:cs="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629A7C45"/>
    <w:multiLevelType w:val="hybridMultilevel"/>
    <w:tmpl w:val="ACFCD972"/>
    <w:lvl w:ilvl="0" w:tplc="198A3D14">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4" w15:restartNumberingAfterBreak="0">
    <w:nsid w:val="770B2E88"/>
    <w:multiLevelType w:val="hybridMultilevel"/>
    <w:tmpl w:val="A3C8AD84"/>
    <w:lvl w:ilvl="0" w:tplc="1F66EA2A">
      <w:start w:val="1"/>
      <w:numFmt w:val="decimal"/>
      <w:lvlText w:val="%1、"/>
      <w:lvlJc w:val="left"/>
      <w:pPr>
        <w:ind w:left="660" w:hanging="420"/>
      </w:pPr>
      <w:rPr>
        <w:rFonts w:hint="default"/>
      </w:r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num w:numId="1">
    <w:abstractNumId w:val="19"/>
  </w:num>
  <w:num w:numId="2">
    <w:abstractNumId w:val="6"/>
  </w:num>
  <w:num w:numId="3">
    <w:abstractNumId w:val="5"/>
  </w:num>
  <w:num w:numId="4">
    <w:abstractNumId w:val="7"/>
  </w:num>
  <w:num w:numId="5">
    <w:abstractNumId w:val="16"/>
  </w:num>
  <w:num w:numId="6">
    <w:abstractNumId w:val="4"/>
  </w:num>
  <w:num w:numId="7">
    <w:abstractNumId w:val="8"/>
  </w:num>
  <w:num w:numId="8">
    <w:abstractNumId w:val="10"/>
  </w:num>
  <w:num w:numId="9">
    <w:abstractNumId w:val="18"/>
  </w:num>
  <w:num w:numId="10">
    <w:abstractNumId w:val="22"/>
  </w:num>
  <w:num w:numId="11">
    <w:abstractNumId w:val="32"/>
  </w:num>
  <w:num w:numId="12">
    <w:abstractNumId w:val="28"/>
  </w:num>
  <w:num w:numId="13">
    <w:abstractNumId w:val="34"/>
  </w:num>
  <w:num w:numId="14">
    <w:abstractNumId w:val="19"/>
  </w:num>
  <w:num w:numId="15">
    <w:abstractNumId w:val="14"/>
  </w:num>
  <w:num w:numId="16">
    <w:abstractNumId w:val="23"/>
  </w:num>
  <w:num w:numId="17">
    <w:abstractNumId w:val="30"/>
  </w:num>
  <w:num w:numId="18">
    <w:abstractNumId w:val="20"/>
  </w:num>
  <w:num w:numId="19">
    <w:abstractNumId w:val="13"/>
  </w:num>
  <w:num w:numId="20">
    <w:abstractNumId w:val="31"/>
  </w:num>
  <w:num w:numId="21">
    <w:abstractNumId w:val="21"/>
  </w:num>
  <w:num w:numId="22">
    <w:abstractNumId w:val="12"/>
  </w:num>
  <w:num w:numId="23">
    <w:abstractNumId w:val="29"/>
  </w:num>
  <w:num w:numId="24">
    <w:abstractNumId w:val="27"/>
  </w:num>
  <w:num w:numId="25">
    <w:abstractNumId w:val="17"/>
  </w:num>
  <w:num w:numId="26">
    <w:abstractNumId w:val="33"/>
  </w:num>
  <w:num w:numId="27">
    <w:abstractNumId w:val="11"/>
  </w:num>
  <w:num w:numId="28">
    <w:abstractNumId w:val="19"/>
  </w:num>
  <w:num w:numId="29">
    <w:abstractNumId w:val="1"/>
  </w:num>
  <w:num w:numId="30">
    <w:abstractNumId w:val="9"/>
  </w:num>
  <w:num w:numId="31">
    <w:abstractNumId w:val="2"/>
  </w:num>
  <w:num w:numId="32">
    <w:abstractNumId w:val="15"/>
  </w:num>
  <w:num w:numId="33">
    <w:abstractNumId w:val="0"/>
  </w:num>
  <w:num w:numId="34">
    <w:abstractNumId w:val="25"/>
  </w:num>
  <w:num w:numId="35">
    <w:abstractNumId w:val="3"/>
  </w:num>
  <w:num w:numId="36">
    <w:abstractNumId w:val="24"/>
  </w:num>
  <w:num w:numId="37">
    <w:abstractNumId w:val="19"/>
  </w:num>
  <w:num w:numId="38">
    <w:abstractNumId w:val="19"/>
  </w:num>
  <w:num w:numId="39">
    <w:abstractNumId w:val="19"/>
  </w:num>
  <w:num w:numId="40">
    <w:abstractNumId w:val="19"/>
  </w:num>
  <w:num w:numId="41">
    <w:abstractNumId w:val="19"/>
  </w:num>
  <w:num w:numId="42">
    <w:abstractNumId w:val="19"/>
  </w:num>
  <w:num w:numId="43">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5"/>
  <w:drawingGridHorizontalSpacing w:val="219"/>
  <w:drawingGridVerticalSpacing w:val="163"/>
  <w:displayVerticalDrawingGridEvery w:val="2"/>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1023"/>
    <w:rsid w:val="00001842"/>
    <w:rsid w:val="00001A32"/>
    <w:rsid w:val="0000202E"/>
    <w:rsid w:val="0000276E"/>
    <w:rsid w:val="00002EF3"/>
    <w:rsid w:val="00004D09"/>
    <w:rsid w:val="00005D8A"/>
    <w:rsid w:val="00006E5E"/>
    <w:rsid w:val="0001062B"/>
    <w:rsid w:val="00011D8B"/>
    <w:rsid w:val="000133DB"/>
    <w:rsid w:val="00013EEA"/>
    <w:rsid w:val="000145BC"/>
    <w:rsid w:val="000157BC"/>
    <w:rsid w:val="0001618B"/>
    <w:rsid w:val="00017226"/>
    <w:rsid w:val="000177BB"/>
    <w:rsid w:val="00017AE0"/>
    <w:rsid w:val="00017F3E"/>
    <w:rsid w:val="000207C5"/>
    <w:rsid w:val="0002156D"/>
    <w:rsid w:val="000223D6"/>
    <w:rsid w:val="000246B0"/>
    <w:rsid w:val="00026C13"/>
    <w:rsid w:val="0003024F"/>
    <w:rsid w:val="00030755"/>
    <w:rsid w:val="000307E5"/>
    <w:rsid w:val="000308C3"/>
    <w:rsid w:val="000309FD"/>
    <w:rsid w:val="00031318"/>
    <w:rsid w:val="0003165E"/>
    <w:rsid w:val="00031726"/>
    <w:rsid w:val="000326F6"/>
    <w:rsid w:val="00032705"/>
    <w:rsid w:val="00033DB5"/>
    <w:rsid w:val="0003482F"/>
    <w:rsid w:val="00035038"/>
    <w:rsid w:val="00035BDF"/>
    <w:rsid w:val="000365B7"/>
    <w:rsid w:val="00036917"/>
    <w:rsid w:val="00036D02"/>
    <w:rsid w:val="00037924"/>
    <w:rsid w:val="00037BC6"/>
    <w:rsid w:val="00037D33"/>
    <w:rsid w:val="00040FE5"/>
    <w:rsid w:val="0004329F"/>
    <w:rsid w:val="00043A41"/>
    <w:rsid w:val="00045CC3"/>
    <w:rsid w:val="00045F5A"/>
    <w:rsid w:val="000462A5"/>
    <w:rsid w:val="00046C74"/>
    <w:rsid w:val="0004726B"/>
    <w:rsid w:val="0005032D"/>
    <w:rsid w:val="00051302"/>
    <w:rsid w:val="00051534"/>
    <w:rsid w:val="0005157B"/>
    <w:rsid w:val="00051AD1"/>
    <w:rsid w:val="00051B16"/>
    <w:rsid w:val="00051FF7"/>
    <w:rsid w:val="00052022"/>
    <w:rsid w:val="00052458"/>
    <w:rsid w:val="00053124"/>
    <w:rsid w:val="00053907"/>
    <w:rsid w:val="00053C27"/>
    <w:rsid w:val="00054171"/>
    <w:rsid w:val="00055E92"/>
    <w:rsid w:val="00055ED1"/>
    <w:rsid w:val="000568E9"/>
    <w:rsid w:val="000577E8"/>
    <w:rsid w:val="00057D5F"/>
    <w:rsid w:val="000619F7"/>
    <w:rsid w:val="000644E1"/>
    <w:rsid w:val="00064880"/>
    <w:rsid w:val="00064A63"/>
    <w:rsid w:val="0006789A"/>
    <w:rsid w:val="00070073"/>
    <w:rsid w:val="00070435"/>
    <w:rsid w:val="00070708"/>
    <w:rsid w:val="00070C66"/>
    <w:rsid w:val="000731DD"/>
    <w:rsid w:val="000733F0"/>
    <w:rsid w:val="00075FB2"/>
    <w:rsid w:val="000762BB"/>
    <w:rsid w:val="000764E7"/>
    <w:rsid w:val="00077245"/>
    <w:rsid w:val="00081AE6"/>
    <w:rsid w:val="00081E03"/>
    <w:rsid w:val="000828AB"/>
    <w:rsid w:val="00083262"/>
    <w:rsid w:val="000839B3"/>
    <w:rsid w:val="00084ED4"/>
    <w:rsid w:val="00085777"/>
    <w:rsid w:val="00086253"/>
    <w:rsid w:val="000864A2"/>
    <w:rsid w:val="00090873"/>
    <w:rsid w:val="00094868"/>
    <w:rsid w:val="00094920"/>
    <w:rsid w:val="000A0F0A"/>
    <w:rsid w:val="000A1ED4"/>
    <w:rsid w:val="000A277D"/>
    <w:rsid w:val="000A2B87"/>
    <w:rsid w:val="000A4525"/>
    <w:rsid w:val="000A4EEE"/>
    <w:rsid w:val="000A57E8"/>
    <w:rsid w:val="000A610D"/>
    <w:rsid w:val="000A6A63"/>
    <w:rsid w:val="000A73E3"/>
    <w:rsid w:val="000A7B0E"/>
    <w:rsid w:val="000A7C5D"/>
    <w:rsid w:val="000B0763"/>
    <w:rsid w:val="000B24E2"/>
    <w:rsid w:val="000B2BE1"/>
    <w:rsid w:val="000B3893"/>
    <w:rsid w:val="000B57F6"/>
    <w:rsid w:val="000B6E27"/>
    <w:rsid w:val="000B7078"/>
    <w:rsid w:val="000B7409"/>
    <w:rsid w:val="000B7B89"/>
    <w:rsid w:val="000C038E"/>
    <w:rsid w:val="000C0D84"/>
    <w:rsid w:val="000C10A4"/>
    <w:rsid w:val="000C3108"/>
    <w:rsid w:val="000C3BFA"/>
    <w:rsid w:val="000C47DE"/>
    <w:rsid w:val="000C5475"/>
    <w:rsid w:val="000C5EA6"/>
    <w:rsid w:val="000C6AB0"/>
    <w:rsid w:val="000D119C"/>
    <w:rsid w:val="000D17CC"/>
    <w:rsid w:val="000D22D1"/>
    <w:rsid w:val="000D22E9"/>
    <w:rsid w:val="000D3A98"/>
    <w:rsid w:val="000D4D77"/>
    <w:rsid w:val="000D6C8B"/>
    <w:rsid w:val="000D72BA"/>
    <w:rsid w:val="000D7624"/>
    <w:rsid w:val="000E0646"/>
    <w:rsid w:val="000E1929"/>
    <w:rsid w:val="000E36E6"/>
    <w:rsid w:val="000E6415"/>
    <w:rsid w:val="000E678F"/>
    <w:rsid w:val="000F045B"/>
    <w:rsid w:val="000F07FA"/>
    <w:rsid w:val="000F1620"/>
    <w:rsid w:val="000F1FC5"/>
    <w:rsid w:val="000F21C0"/>
    <w:rsid w:val="000F3B97"/>
    <w:rsid w:val="000F3E61"/>
    <w:rsid w:val="000F4F2E"/>
    <w:rsid w:val="000F52ED"/>
    <w:rsid w:val="000F5C9D"/>
    <w:rsid w:val="000F5EA3"/>
    <w:rsid w:val="000F6616"/>
    <w:rsid w:val="000F6B87"/>
    <w:rsid w:val="001015EC"/>
    <w:rsid w:val="00102C8F"/>
    <w:rsid w:val="0010351C"/>
    <w:rsid w:val="00104173"/>
    <w:rsid w:val="0010425A"/>
    <w:rsid w:val="001045A3"/>
    <w:rsid w:val="00104AEC"/>
    <w:rsid w:val="00106813"/>
    <w:rsid w:val="001102D5"/>
    <w:rsid w:val="00110F20"/>
    <w:rsid w:val="001110AD"/>
    <w:rsid w:val="001115CE"/>
    <w:rsid w:val="0011188A"/>
    <w:rsid w:val="0011238C"/>
    <w:rsid w:val="00112941"/>
    <w:rsid w:val="00112C7C"/>
    <w:rsid w:val="001145F8"/>
    <w:rsid w:val="00117068"/>
    <w:rsid w:val="0012007D"/>
    <w:rsid w:val="00120911"/>
    <w:rsid w:val="00120C0F"/>
    <w:rsid w:val="00120F3E"/>
    <w:rsid w:val="00120F43"/>
    <w:rsid w:val="001216E1"/>
    <w:rsid w:val="00123F1F"/>
    <w:rsid w:val="0012517C"/>
    <w:rsid w:val="00125F2D"/>
    <w:rsid w:val="001304D1"/>
    <w:rsid w:val="00130997"/>
    <w:rsid w:val="00130B27"/>
    <w:rsid w:val="001323BB"/>
    <w:rsid w:val="00132B29"/>
    <w:rsid w:val="00132BFE"/>
    <w:rsid w:val="0013430C"/>
    <w:rsid w:val="00134626"/>
    <w:rsid w:val="00136363"/>
    <w:rsid w:val="00136586"/>
    <w:rsid w:val="00136FC8"/>
    <w:rsid w:val="00137961"/>
    <w:rsid w:val="001379D9"/>
    <w:rsid w:val="00142AF5"/>
    <w:rsid w:val="00142BAE"/>
    <w:rsid w:val="00143320"/>
    <w:rsid w:val="00144D03"/>
    <w:rsid w:val="00146CD5"/>
    <w:rsid w:val="00146F76"/>
    <w:rsid w:val="00150C09"/>
    <w:rsid w:val="0015294D"/>
    <w:rsid w:val="001530F5"/>
    <w:rsid w:val="00153D38"/>
    <w:rsid w:val="00153D62"/>
    <w:rsid w:val="00153E96"/>
    <w:rsid w:val="0015574D"/>
    <w:rsid w:val="00155DFF"/>
    <w:rsid w:val="001568AF"/>
    <w:rsid w:val="00156D60"/>
    <w:rsid w:val="00157F52"/>
    <w:rsid w:val="00161C91"/>
    <w:rsid w:val="00163194"/>
    <w:rsid w:val="00163B8F"/>
    <w:rsid w:val="00165334"/>
    <w:rsid w:val="00166EB1"/>
    <w:rsid w:val="001712AC"/>
    <w:rsid w:val="001720B5"/>
    <w:rsid w:val="00172A27"/>
    <w:rsid w:val="001735DE"/>
    <w:rsid w:val="00173F9F"/>
    <w:rsid w:val="00175584"/>
    <w:rsid w:val="00175673"/>
    <w:rsid w:val="00176A04"/>
    <w:rsid w:val="00176BDE"/>
    <w:rsid w:val="00180151"/>
    <w:rsid w:val="00180829"/>
    <w:rsid w:val="0018209E"/>
    <w:rsid w:val="00182EBE"/>
    <w:rsid w:val="0018339F"/>
    <w:rsid w:val="00183A6D"/>
    <w:rsid w:val="00183B57"/>
    <w:rsid w:val="001842C9"/>
    <w:rsid w:val="0018675C"/>
    <w:rsid w:val="00192EAA"/>
    <w:rsid w:val="001930FC"/>
    <w:rsid w:val="00193BCE"/>
    <w:rsid w:val="00194485"/>
    <w:rsid w:val="00194541"/>
    <w:rsid w:val="00194B23"/>
    <w:rsid w:val="00194B5B"/>
    <w:rsid w:val="0019627C"/>
    <w:rsid w:val="001A0851"/>
    <w:rsid w:val="001A0F03"/>
    <w:rsid w:val="001A19E0"/>
    <w:rsid w:val="001A1C7F"/>
    <w:rsid w:val="001A2026"/>
    <w:rsid w:val="001A208F"/>
    <w:rsid w:val="001A2934"/>
    <w:rsid w:val="001A3BB3"/>
    <w:rsid w:val="001A442F"/>
    <w:rsid w:val="001A4F3F"/>
    <w:rsid w:val="001A4FE9"/>
    <w:rsid w:val="001A52A2"/>
    <w:rsid w:val="001A6057"/>
    <w:rsid w:val="001A61BE"/>
    <w:rsid w:val="001A64FB"/>
    <w:rsid w:val="001A794B"/>
    <w:rsid w:val="001B1DB4"/>
    <w:rsid w:val="001B3A06"/>
    <w:rsid w:val="001B3C69"/>
    <w:rsid w:val="001B462A"/>
    <w:rsid w:val="001B5A7B"/>
    <w:rsid w:val="001B5CDA"/>
    <w:rsid w:val="001B5F0D"/>
    <w:rsid w:val="001B6302"/>
    <w:rsid w:val="001B6672"/>
    <w:rsid w:val="001B7F7C"/>
    <w:rsid w:val="001C05A2"/>
    <w:rsid w:val="001C0DC6"/>
    <w:rsid w:val="001C1131"/>
    <w:rsid w:val="001C38B7"/>
    <w:rsid w:val="001C4141"/>
    <w:rsid w:val="001C4C31"/>
    <w:rsid w:val="001C5281"/>
    <w:rsid w:val="001C5473"/>
    <w:rsid w:val="001C57BA"/>
    <w:rsid w:val="001C62B4"/>
    <w:rsid w:val="001D007A"/>
    <w:rsid w:val="001D0695"/>
    <w:rsid w:val="001D3A4C"/>
    <w:rsid w:val="001D49C4"/>
    <w:rsid w:val="001D4DF2"/>
    <w:rsid w:val="001D51B4"/>
    <w:rsid w:val="001D537C"/>
    <w:rsid w:val="001D586D"/>
    <w:rsid w:val="001D6CFD"/>
    <w:rsid w:val="001D7DC4"/>
    <w:rsid w:val="001E2C83"/>
    <w:rsid w:val="001E38AC"/>
    <w:rsid w:val="001E42CD"/>
    <w:rsid w:val="001E6BD9"/>
    <w:rsid w:val="001E70BB"/>
    <w:rsid w:val="001F0F49"/>
    <w:rsid w:val="001F355C"/>
    <w:rsid w:val="001F3673"/>
    <w:rsid w:val="001F3683"/>
    <w:rsid w:val="001F36D4"/>
    <w:rsid w:val="001F36E3"/>
    <w:rsid w:val="001F3ABA"/>
    <w:rsid w:val="001F6D91"/>
    <w:rsid w:val="00201057"/>
    <w:rsid w:val="0020346F"/>
    <w:rsid w:val="0020352A"/>
    <w:rsid w:val="00203804"/>
    <w:rsid w:val="00203C1E"/>
    <w:rsid w:val="00204510"/>
    <w:rsid w:val="00204A00"/>
    <w:rsid w:val="00206BF3"/>
    <w:rsid w:val="00206D83"/>
    <w:rsid w:val="00210698"/>
    <w:rsid w:val="002115C3"/>
    <w:rsid w:val="00211C04"/>
    <w:rsid w:val="002126D8"/>
    <w:rsid w:val="00213355"/>
    <w:rsid w:val="00213DF8"/>
    <w:rsid w:val="002155B7"/>
    <w:rsid w:val="002160F9"/>
    <w:rsid w:val="0022059F"/>
    <w:rsid w:val="00221408"/>
    <w:rsid w:val="0022169B"/>
    <w:rsid w:val="002221B1"/>
    <w:rsid w:val="002222C2"/>
    <w:rsid w:val="00222686"/>
    <w:rsid w:val="00223112"/>
    <w:rsid w:val="002237CD"/>
    <w:rsid w:val="002243C2"/>
    <w:rsid w:val="0022489A"/>
    <w:rsid w:val="002248FF"/>
    <w:rsid w:val="0022491B"/>
    <w:rsid w:val="00225123"/>
    <w:rsid w:val="00225255"/>
    <w:rsid w:val="002252B7"/>
    <w:rsid w:val="0022540D"/>
    <w:rsid w:val="00225649"/>
    <w:rsid w:val="00225CDE"/>
    <w:rsid w:val="002260BA"/>
    <w:rsid w:val="00232872"/>
    <w:rsid w:val="00233628"/>
    <w:rsid w:val="002337CE"/>
    <w:rsid w:val="00233A99"/>
    <w:rsid w:val="00234037"/>
    <w:rsid w:val="00234EC5"/>
    <w:rsid w:val="002364CA"/>
    <w:rsid w:val="0024001E"/>
    <w:rsid w:val="00240585"/>
    <w:rsid w:val="0024153B"/>
    <w:rsid w:val="0024288C"/>
    <w:rsid w:val="00244041"/>
    <w:rsid w:val="00244FA5"/>
    <w:rsid w:val="0024695D"/>
    <w:rsid w:val="00246E9F"/>
    <w:rsid w:val="002470FF"/>
    <w:rsid w:val="00247F15"/>
    <w:rsid w:val="00250351"/>
    <w:rsid w:val="002505C1"/>
    <w:rsid w:val="002514F6"/>
    <w:rsid w:val="00251984"/>
    <w:rsid w:val="00251B14"/>
    <w:rsid w:val="00251BAB"/>
    <w:rsid w:val="00252A09"/>
    <w:rsid w:val="00252C97"/>
    <w:rsid w:val="00254015"/>
    <w:rsid w:val="002542B2"/>
    <w:rsid w:val="002546E0"/>
    <w:rsid w:val="002558E2"/>
    <w:rsid w:val="002564C1"/>
    <w:rsid w:val="00257153"/>
    <w:rsid w:val="00260BA5"/>
    <w:rsid w:val="00262550"/>
    <w:rsid w:val="00262C6A"/>
    <w:rsid w:val="00262F0A"/>
    <w:rsid w:val="00263672"/>
    <w:rsid w:val="00263FC6"/>
    <w:rsid w:val="00264466"/>
    <w:rsid w:val="002648D9"/>
    <w:rsid w:val="00265BDC"/>
    <w:rsid w:val="00265C8E"/>
    <w:rsid w:val="00265F1B"/>
    <w:rsid w:val="002665A0"/>
    <w:rsid w:val="00267E69"/>
    <w:rsid w:val="00271410"/>
    <w:rsid w:val="00273430"/>
    <w:rsid w:val="00273635"/>
    <w:rsid w:val="00273662"/>
    <w:rsid w:val="002740B2"/>
    <w:rsid w:val="002747CF"/>
    <w:rsid w:val="002765A2"/>
    <w:rsid w:val="00276D6A"/>
    <w:rsid w:val="00276F30"/>
    <w:rsid w:val="002771A9"/>
    <w:rsid w:val="00277281"/>
    <w:rsid w:val="00277D2C"/>
    <w:rsid w:val="0028053F"/>
    <w:rsid w:val="00280EB5"/>
    <w:rsid w:val="00282B50"/>
    <w:rsid w:val="00282E85"/>
    <w:rsid w:val="00284716"/>
    <w:rsid w:val="00285E41"/>
    <w:rsid w:val="002861A6"/>
    <w:rsid w:val="002866E1"/>
    <w:rsid w:val="002866EC"/>
    <w:rsid w:val="00286889"/>
    <w:rsid w:val="00286BD7"/>
    <w:rsid w:val="002907D0"/>
    <w:rsid w:val="00290BC8"/>
    <w:rsid w:val="002923EE"/>
    <w:rsid w:val="00293834"/>
    <w:rsid w:val="00293BC0"/>
    <w:rsid w:val="00294CD4"/>
    <w:rsid w:val="00295532"/>
    <w:rsid w:val="002A019B"/>
    <w:rsid w:val="002A02F7"/>
    <w:rsid w:val="002A0EA4"/>
    <w:rsid w:val="002A14DC"/>
    <w:rsid w:val="002A59AE"/>
    <w:rsid w:val="002A75FD"/>
    <w:rsid w:val="002A7F27"/>
    <w:rsid w:val="002B0753"/>
    <w:rsid w:val="002B0941"/>
    <w:rsid w:val="002B12DA"/>
    <w:rsid w:val="002B19FE"/>
    <w:rsid w:val="002B2671"/>
    <w:rsid w:val="002B59B2"/>
    <w:rsid w:val="002B6B8B"/>
    <w:rsid w:val="002B6E49"/>
    <w:rsid w:val="002B7591"/>
    <w:rsid w:val="002B7BF9"/>
    <w:rsid w:val="002C170A"/>
    <w:rsid w:val="002C1DF1"/>
    <w:rsid w:val="002C28FA"/>
    <w:rsid w:val="002C37AD"/>
    <w:rsid w:val="002C37DF"/>
    <w:rsid w:val="002C3CD6"/>
    <w:rsid w:val="002C443C"/>
    <w:rsid w:val="002C453A"/>
    <w:rsid w:val="002C49BE"/>
    <w:rsid w:val="002C5477"/>
    <w:rsid w:val="002C5798"/>
    <w:rsid w:val="002C58BB"/>
    <w:rsid w:val="002C61A0"/>
    <w:rsid w:val="002C62A5"/>
    <w:rsid w:val="002C678B"/>
    <w:rsid w:val="002D0399"/>
    <w:rsid w:val="002D085B"/>
    <w:rsid w:val="002D0B4F"/>
    <w:rsid w:val="002D1CBF"/>
    <w:rsid w:val="002D352C"/>
    <w:rsid w:val="002D653E"/>
    <w:rsid w:val="002D6FBE"/>
    <w:rsid w:val="002E3DEC"/>
    <w:rsid w:val="002E4515"/>
    <w:rsid w:val="002E5C55"/>
    <w:rsid w:val="002E66F4"/>
    <w:rsid w:val="002E73D1"/>
    <w:rsid w:val="002E7735"/>
    <w:rsid w:val="002F0702"/>
    <w:rsid w:val="002F137F"/>
    <w:rsid w:val="002F13CA"/>
    <w:rsid w:val="002F1591"/>
    <w:rsid w:val="002F22B3"/>
    <w:rsid w:val="002F239D"/>
    <w:rsid w:val="002F2F8C"/>
    <w:rsid w:val="002F3102"/>
    <w:rsid w:val="002F3BDC"/>
    <w:rsid w:val="002F6281"/>
    <w:rsid w:val="002F6E52"/>
    <w:rsid w:val="002F6F5E"/>
    <w:rsid w:val="002F75D3"/>
    <w:rsid w:val="00300190"/>
    <w:rsid w:val="00301703"/>
    <w:rsid w:val="00302157"/>
    <w:rsid w:val="0030238A"/>
    <w:rsid w:val="003025E6"/>
    <w:rsid w:val="003044EC"/>
    <w:rsid w:val="003046D8"/>
    <w:rsid w:val="00305096"/>
    <w:rsid w:val="003052D0"/>
    <w:rsid w:val="003056B4"/>
    <w:rsid w:val="003062BB"/>
    <w:rsid w:val="00306CCD"/>
    <w:rsid w:val="0030700E"/>
    <w:rsid w:val="00307D1F"/>
    <w:rsid w:val="0031009E"/>
    <w:rsid w:val="0031125D"/>
    <w:rsid w:val="003119A1"/>
    <w:rsid w:val="00312365"/>
    <w:rsid w:val="00312427"/>
    <w:rsid w:val="00313413"/>
    <w:rsid w:val="003144D8"/>
    <w:rsid w:val="0031493F"/>
    <w:rsid w:val="00317326"/>
    <w:rsid w:val="00317921"/>
    <w:rsid w:val="00317AE0"/>
    <w:rsid w:val="00320EB7"/>
    <w:rsid w:val="0032196C"/>
    <w:rsid w:val="00322263"/>
    <w:rsid w:val="00322266"/>
    <w:rsid w:val="00323D5A"/>
    <w:rsid w:val="00323FEB"/>
    <w:rsid w:val="003241FD"/>
    <w:rsid w:val="003245E1"/>
    <w:rsid w:val="00324735"/>
    <w:rsid w:val="00324810"/>
    <w:rsid w:val="00324A2C"/>
    <w:rsid w:val="00324EC2"/>
    <w:rsid w:val="003252B7"/>
    <w:rsid w:val="00325EBB"/>
    <w:rsid w:val="00325F53"/>
    <w:rsid w:val="0032629F"/>
    <w:rsid w:val="003263D4"/>
    <w:rsid w:val="00330FA0"/>
    <w:rsid w:val="00331274"/>
    <w:rsid w:val="00331291"/>
    <w:rsid w:val="0033156D"/>
    <w:rsid w:val="003317AA"/>
    <w:rsid w:val="0033190C"/>
    <w:rsid w:val="00331AB0"/>
    <w:rsid w:val="00331BA5"/>
    <w:rsid w:val="003337CB"/>
    <w:rsid w:val="00333C44"/>
    <w:rsid w:val="003341E5"/>
    <w:rsid w:val="003348F8"/>
    <w:rsid w:val="00334BC2"/>
    <w:rsid w:val="003351DF"/>
    <w:rsid w:val="00341C9A"/>
    <w:rsid w:val="00341EBA"/>
    <w:rsid w:val="00342508"/>
    <w:rsid w:val="00342ED9"/>
    <w:rsid w:val="003445C3"/>
    <w:rsid w:val="00344655"/>
    <w:rsid w:val="00345043"/>
    <w:rsid w:val="00346198"/>
    <w:rsid w:val="00346908"/>
    <w:rsid w:val="003475C6"/>
    <w:rsid w:val="00347E27"/>
    <w:rsid w:val="00350895"/>
    <w:rsid w:val="00352455"/>
    <w:rsid w:val="00352A1A"/>
    <w:rsid w:val="003533C4"/>
    <w:rsid w:val="00353B2F"/>
    <w:rsid w:val="00353E81"/>
    <w:rsid w:val="00354DDB"/>
    <w:rsid w:val="00355648"/>
    <w:rsid w:val="003573C5"/>
    <w:rsid w:val="0036069D"/>
    <w:rsid w:val="003609D7"/>
    <w:rsid w:val="0036110C"/>
    <w:rsid w:val="00361415"/>
    <w:rsid w:val="003635E0"/>
    <w:rsid w:val="003637AE"/>
    <w:rsid w:val="00364786"/>
    <w:rsid w:val="00364EA6"/>
    <w:rsid w:val="00365235"/>
    <w:rsid w:val="003669CC"/>
    <w:rsid w:val="00366A1E"/>
    <w:rsid w:val="00370F0B"/>
    <w:rsid w:val="00371B26"/>
    <w:rsid w:val="0037246D"/>
    <w:rsid w:val="00374C93"/>
    <w:rsid w:val="00376DF4"/>
    <w:rsid w:val="003809A5"/>
    <w:rsid w:val="00380F72"/>
    <w:rsid w:val="003822F0"/>
    <w:rsid w:val="003827AD"/>
    <w:rsid w:val="00383AD8"/>
    <w:rsid w:val="003843CB"/>
    <w:rsid w:val="003847CC"/>
    <w:rsid w:val="0038611F"/>
    <w:rsid w:val="0038636C"/>
    <w:rsid w:val="00387745"/>
    <w:rsid w:val="00390087"/>
    <w:rsid w:val="003931B5"/>
    <w:rsid w:val="00393612"/>
    <w:rsid w:val="00393AC2"/>
    <w:rsid w:val="00393F2D"/>
    <w:rsid w:val="003943E4"/>
    <w:rsid w:val="00394633"/>
    <w:rsid w:val="003946FE"/>
    <w:rsid w:val="00394ED9"/>
    <w:rsid w:val="00394F17"/>
    <w:rsid w:val="003950DD"/>
    <w:rsid w:val="0039649C"/>
    <w:rsid w:val="003968D9"/>
    <w:rsid w:val="003A0345"/>
    <w:rsid w:val="003A196E"/>
    <w:rsid w:val="003A295A"/>
    <w:rsid w:val="003A33DF"/>
    <w:rsid w:val="003A4344"/>
    <w:rsid w:val="003A6534"/>
    <w:rsid w:val="003A7482"/>
    <w:rsid w:val="003B0BEA"/>
    <w:rsid w:val="003B0C3D"/>
    <w:rsid w:val="003B223C"/>
    <w:rsid w:val="003B2B3F"/>
    <w:rsid w:val="003B451C"/>
    <w:rsid w:val="003B56D4"/>
    <w:rsid w:val="003B7BF3"/>
    <w:rsid w:val="003C137A"/>
    <w:rsid w:val="003C1594"/>
    <w:rsid w:val="003C42EB"/>
    <w:rsid w:val="003C45BE"/>
    <w:rsid w:val="003C5997"/>
    <w:rsid w:val="003C6522"/>
    <w:rsid w:val="003C6ABF"/>
    <w:rsid w:val="003C7121"/>
    <w:rsid w:val="003D0361"/>
    <w:rsid w:val="003D0ED1"/>
    <w:rsid w:val="003D2A0D"/>
    <w:rsid w:val="003D4231"/>
    <w:rsid w:val="003D4FF0"/>
    <w:rsid w:val="003D6045"/>
    <w:rsid w:val="003D69B9"/>
    <w:rsid w:val="003D753B"/>
    <w:rsid w:val="003D7BEB"/>
    <w:rsid w:val="003D7DA4"/>
    <w:rsid w:val="003E14AC"/>
    <w:rsid w:val="003E14CB"/>
    <w:rsid w:val="003E19FD"/>
    <w:rsid w:val="003E1E9B"/>
    <w:rsid w:val="003E2337"/>
    <w:rsid w:val="003E2DF8"/>
    <w:rsid w:val="003E2EAB"/>
    <w:rsid w:val="003E333A"/>
    <w:rsid w:val="003E46BD"/>
    <w:rsid w:val="003E5116"/>
    <w:rsid w:val="003F09AF"/>
    <w:rsid w:val="003F1D26"/>
    <w:rsid w:val="003F1E6C"/>
    <w:rsid w:val="003F1F1E"/>
    <w:rsid w:val="003F4351"/>
    <w:rsid w:val="003F5275"/>
    <w:rsid w:val="003F5F11"/>
    <w:rsid w:val="003F6E27"/>
    <w:rsid w:val="003F7420"/>
    <w:rsid w:val="00400F00"/>
    <w:rsid w:val="00401EAE"/>
    <w:rsid w:val="00402195"/>
    <w:rsid w:val="00402840"/>
    <w:rsid w:val="0040344C"/>
    <w:rsid w:val="00403489"/>
    <w:rsid w:val="004035B6"/>
    <w:rsid w:val="00403B63"/>
    <w:rsid w:val="00404EF3"/>
    <w:rsid w:val="00406E20"/>
    <w:rsid w:val="00407621"/>
    <w:rsid w:val="00407F83"/>
    <w:rsid w:val="00410FD4"/>
    <w:rsid w:val="00411FE8"/>
    <w:rsid w:val="00412EB1"/>
    <w:rsid w:val="00413680"/>
    <w:rsid w:val="00413C93"/>
    <w:rsid w:val="00414044"/>
    <w:rsid w:val="00415B44"/>
    <w:rsid w:val="004161DA"/>
    <w:rsid w:val="00416CA5"/>
    <w:rsid w:val="0041787D"/>
    <w:rsid w:val="00420321"/>
    <w:rsid w:val="004206CD"/>
    <w:rsid w:val="00421916"/>
    <w:rsid w:val="00422598"/>
    <w:rsid w:val="00422752"/>
    <w:rsid w:val="0042292E"/>
    <w:rsid w:val="00423CBF"/>
    <w:rsid w:val="004246D2"/>
    <w:rsid w:val="00424ECA"/>
    <w:rsid w:val="004252DC"/>
    <w:rsid w:val="004254F9"/>
    <w:rsid w:val="00425D9B"/>
    <w:rsid w:val="00425DE9"/>
    <w:rsid w:val="00425E22"/>
    <w:rsid w:val="0042641B"/>
    <w:rsid w:val="00426580"/>
    <w:rsid w:val="00427A65"/>
    <w:rsid w:val="0043033F"/>
    <w:rsid w:val="00431CFD"/>
    <w:rsid w:val="00432261"/>
    <w:rsid w:val="00432CA6"/>
    <w:rsid w:val="0043303D"/>
    <w:rsid w:val="004331EE"/>
    <w:rsid w:val="00433D99"/>
    <w:rsid w:val="00434058"/>
    <w:rsid w:val="00434670"/>
    <w:rsid w:val="00434FC1"/>
    <w:rsid w:val="00434FFF"/>
    <w:rsid w:val="004402E8"/>
    <w:rsid w:val="00440637"/>
    <w:rsid w:val="00442707"/>
    <w:rsid w:val="00442A9F"/>
    <w:rsid w:val="00442D80"/>
    <w:rsid w:val="00443151"/>
    <w:rsid w:val="004448E8"/>
    <w:rsid w:val="004457D2"/>
    <w:rsid w:val="00445952"/>
    <w:rsid w:val="00446042"/>
    <w:rsid w:val="00446454"/>
    <w:rsid w:val="00447090"/>
    <w:rsid w:val="00450732"/>
    <w:rsid w:val="004508D0"/>
    <w:rsid w:val="004512F0"/>
    <w:rsid w:val="004517C1"/>
    <w:rsid w:val="004527A7"/>
    <w:rsid w:val="00452D70"/>
    <w:rsid w:val="00452ECC"/>
    <w:rsid w:val="00452F24"/>
    <w:rsid w:val="0045316E"/>
    <w:rsid w:val="00453761"/>
    <w:rsid w:val="00454905"/>
    <w:rsid w:val="00455A88"/>
    <w:rsid w:val="00456890"/>
    <w:rsid w:val="004577CA"/>
    <w:rsid w:val="00464A57"/>
    <w:rsid w:val="004655B5"/>
    <w:rsid w:val="00465EEE"/>
    <w:rsid w:val="00466EF9"/>
    <w:rsid w:val="00467DC4"/>
    <w:rsid w:val="00470000"/>
    <w:rsid w:val="004727FC"/>
    <w:rsid w:val="00473891"/>
    <w:rsid w:val="00477108"/>
    <w:rsid w:val="0048031D"/>
    <w:rsid w:val="0048195D"/>
    <w:rsid w:val="00481BE6"/>
    <w:rsid w:val="00481E0A"/>
    <w:rsid w:val="004824F0"/>
    <w:rsid w:val="00483D96"/>
    <w:rsid w:val="004842F4"/>
    <w:rsid w:val="004844DA"/>
    <w:rsid w:val="004846B2"/>
    <w:rsid w:val="00484A72"/>
    <w:rsid w:val="00485143"/>
    <w:rsid w:val="004851F3"/>
    <w:rsid w:val="0048606D"/>
    <w:rsid w:val="004862A7"/>
    <w:rsid w:val="0048788F"/>
    <w:rsid w:val="00492E66"/>
    <w:rsid w:val="00492EC1"/>
    <w:rsid w:val="0049393D"/>
    <w:rsid w:val="00494B7B"/>
    <w:rsid w:val="00495E81"/>
    <w:rsid w:val="00495E92"/>
    <w:rsid w:val="00497CC9"/>
    <w:rsid w:val="004A051D"/>
    <w:rsid w:val="004A0BAE"/>
    <w:rsid w:val="004A408C"/>
    <w:rsid w:val="004A43CD"/>
    <w:rsid w:val="004A4822"/>
    <w:rsid w:val="004A4A93"/>
    <w:rsid w:val="004A6B25"/>
    <w:rsid w:val="004B02DD"/>
    <w:rsid w:val="004B03B9"/>
    <w:rsid w:val="004B081F"/>
    <w:rsid w:val="004B09D6"/>
    <w:rsid w:val="004B1AD0"/>
    <w:rsid w:val="004B1CEA"/>
    <w:rsid w:val="004B1FDB"/>
    <w:rsid w:val="004B2609"/>
    <w:rsid w:val="004B4534"/>
    <w:rsid w:val="004B4F61"/>
    <w:rsid w:val="004B5DB8"/>
    <w:rsid w:val="004B6593"/>
    <w:rsid w:val="004B6641"/>
    <w:rsid w:val="004B6952"/>
    <w:rsid w:val="004C026F"/>
    <w:rsid w:val="004C0DCF"/>
    <w:rsid w:val="004C1604"/>
    <w:rsid w:val="004C1BCD"/>
    <w:rsid w:val="004C3B81"/>
    <w:rsid w:val="004C4AA0"/>
    <w:rsid w:val="004C5041"/>
    <w:rsid w:val="004C5958"/>
    <w:rsid w:val="004C5C99"/>
    <w:rsid w:val="004C5C9B"/>
    <w:rsid w:val="004C6BE8"/>
    <w:rsid w:val="004C6DD9"/>
    <w:rsid w:val="004C7DCE"/>
    <w:rsid w:val="004D14C3"/>
    <w:rsid w:val="004D18CB"/>
    <w:rsid w:val="004D1D12"/>
    <w:rsid w:val="004D2178"/>
    <w:rsid w:val="004D226E"/>
    <w:rsid w:val="004D22A1"/>
    <w:rsid w:val="004D2588"/>
    <w:rsid w:val="004D2657"/>
    <w:rsid w:val="004D321E"/>
    <w:rsid w:val="004D37C2"/>
    <w:rsid w:val="004D4B37"/>
    <w:rsid w:val="004D68F1"/>
    <w:rsid w:val="004D7C2B"/>
    <w:rsid w:val="004E1CBC"/>
    <w:rsid w:val="004E1D97"/>
    <w:rsid w:val="004E3589"/>
    <w:rsid w:val="004E35E5"/>
    <w:rsid w:val="004E38D8"/>
    <w:rsid w:val="004E424B"/>
    <w:rsid w:val="004E432B"/>
    <w:rsid w:val="004E64BB"/>
    <w:rsid w:val="004F09FF"/>
    <w:rsid w:val="004F10CD"/>
    <w:rsid w:val="004F14B2"/>
    <w:rsid w:val="004F177B"/>
    <w:rsid w:val="004F4873"/>
    <w:rsid w:val="004F4B1D"/>
    <w:rsid w:val="004F5BCF"/>
    <w:rsid w:val="004F6643"/>
    <w:rsid w:val="004F681C"/>
    <w:rsid w:val="004F6A0A"/>
    <w:rsid w:val="005000A6"/>
    <w:rsid w:val="00500B37"/>
    <w:rsid w:val="00501CF9"/>
    <w:rsid w:val="0050244A"/>
    <w:rsid w:val="005036EB"/>
    <w:rsid w:val="00504AE6"/>
    <w:rsid w:val="00504C65"/>
    <w:rsid w:val="005054DC"/>
    <w:rsid w:val="00505871"/>
    <w:rsid w:val="00506EB2"/>
    <w:rsid w:val="0051173F"/>
    <w:rsid w:val="00511A28"/>
    <w:rsid w:val="0051200E"/>
    <w:rsid w:val="005126EE"/>
    <w:rsid w:val="00512B66"/>
    <w:rsid w:val="005131B2"/>
    <w:rsid w:val="0051407A"/>
    <w:rsid w:val="005159F1"/>
    <w:rsid w:val="00515C3F"/>
    <w:rsid w:val="00516913"/>
    <w:rsid w:val="0051701F"/>
    <w:rsid w:val="0052382A"/>
    <w:rsid w:val="00523CC1"/>
    <w:rsid w:val="005249E0"/>
    <w:rsid w:val="00524ADA"/>
    <w:rsid w:val="00526E7D"/>
    <w:rsid w:val="00526E99"/>
    <w:rsid w:val="005274CA"/>
    <w:rsid w:val="0052783C"/>
    <w:rsid w:val="00527A58"/>
    <w:rsid w:val="00530692"/>
    <w:rsid w:val="00530924"/>
    <w:rsid w:val="00530926"/>
    <w:rsid w:val="00531450"/>
    <w:rsid w:val="005322FC"/>
    <w:rsid w:val="00532303"/>
    <w:rsid w:val="005328EA"/>
    <w:rsid w:val="00532987"/>
    <w:rsid w:val="00534906"/>
    <w:rsid w:val="00534DA5"/>
    <w:rsid w:val="005374B7"/>
    <w:rsid w:val="00541795"/>
    <w:rsid w:val="005457B3"/>
    <w:rsid w:val="00546367"/>
    <w:rsid w:val="00546B47"/>
    <w:rsid w:val="00547573"/>
    <w:rsid w:val="005475DF"/>
    <w:rsid w:val="005475FA"/>
    <w:rsid w:val="00547AFF"/>
    <w:rsid w:val="005534FD"/>
    <w:rsid w:val="00553688"/>
    <w:rsid w:val="00554385"/>
    <w:rsid w:val="00554CEE"/>
    <w:rsid w:val="00555274"/>
    <w:rsid w:val="005555ED"/>
    <w:rsid w:val="00556501"/>
    <w:rsid w:val="005601D3"/>
    <w:rsid w:val="00560A08"/>
    <w:rsid w:val="00562753"/>
    <w:rsid w:val="00562DFC"/>
    <w:rsid w:val="00563652"/>
    <w:rsid w:val="00563BDB"/>
    <w:rsid w:val="00565586"/>
    <w:rsid w:val="00566457"/>
    <w:rsid w:val="00566571"/>
    <w:rsid w:val="00566C47"/>
    <w:rsid w:val="00571C6B"/>
    <w:rsid w:val="00571F12"/>
    <w:rsid w:val="0057578E"/>
    <w:rsid w:val="00577E18"/>
    <w:rsid w:val="0058117D"/>
    <w:rsid w:val="00581443"/>
    <w:rsid w:val="00581449"/>
    <w:rsid w:val="005814D5"/>
    <w:rsid w:val="005820E7"/>
    <w:rsid w:val="00582148"/>
    <w:rsid w:val="00582B33"/>
    <w:rsid w:val="00582DD9"/>
    <w:rsid w:val="005838F9"/>
    <w:rsid w:val="00583DE7"/>
    <w:rsid w:val="00584D05"/>
    <w:rsid w:val="0058729B"/>
    <w:rsid w:val="00587E8D"/>
    <w:rsid w:val="00590F76"/>
    <w:rsid w:val="0059128E"/>
    <w:rsid w:val="00591583"/>
    <w:rsid w:val="005917FE"/>
    <w:rsid w:val="005940A6"/>
    <w:rsid w:val="005946C4"/>
    <w:rsid w:val="005953F5"/>
    <w:rsid w:val="005956C6"/>
    <w:rsid w:val="00596B59"/>
    <w:rsid w:val="005972E6"/>
    <w:rsid w:val="005974FF"/>
    <w:rsid w:val="005A1EEF"/>
    <w:rsid w:val="005A2450"/>
    <w:rsid w:val="005A2663"/>
    <w:rsid w:val="005A2CFD"/>
    <w:rsid w:val="005A360D"/>
    <w:rsid w:val="005A422C"/>
    <w:rsid w:val="005A4634"/>
    <w:rsid w:val="005A4A52"/>
    <w:rsid w:val="005A4BD1"/>
    <w:rsid w:val="005A6F66"/>
    <w:rsid w:val="005B02FD"/>
    <w:rsid w:val="005B0601"/>
    <w:rsid w:val="005B07B5"/>
    <w:rsid w:val="005B1E9C"/>
    <w:rsid w:val="005B5A37"/>
    <w:rsid w:val="005B68AE"/>
    <w:rsid w:val="005C0172"/>
    <w:rsid w:val="005C15A5"/>
    <w:rsid w:val="005C291E"/>
    <w:rsid w:val="005C3053"/>
    <w:rsid w:val="005C390A"/>
    <w:rsid w:val="005C4743"/>
    <w:rsid w:val="005C51DE"/>
    <w:rsid w:val="005C5720"/>
    <w:rsid w:val="005C5C21"/>
    <w:rsid w:val="005C5F1A"/>
    <w:rsid w:val="005C652E"/>
    <w:rsid w:val="005C6D4A"/>
    <w:rsid w:val="005C722D"/>
    <w:rsid w:val="005C74EE"/>
    <w:rsid w:val="005C796F"/>
    <w:rsid w:val="005C7E53"/>
    <w:rsid w:val="005D013E"/>
    <w:rsid w:val="005D33F0"/>
    <w:rsid w:val="005D599A"/>
    <w:rsid w:val="005D605C"/>
    <w:rsid w:val="005D71E4"/>
    <w:rsid w:val="005D76CE"/>
    <w:rsid w:val="005E0773"/>
    <w:rsid w:val="005E0E76"/>
    <w:rsid w:val="005E0E8F"/>
    <w:rsid w:val="005E145D"/>
    <w:rsid w:val="005E1C0D"/>
    <w:rsid w:val="005E1C72"/>
    <w:rsid w:val="005E2689"/>
    <w:rsid w:val="005E2869"/>
    <w:rsid w:val="005E2CF3"/>
    <w:rsid w:val="005E3479"/>
    <w:rsid w:val="005E3E0F"/>
    <w:rsid w:val="005E3E43"/>
    <w:rsid w:val="005E4B92"/>
    <w:rsid w:val="005E6AAD"/>
    <w:rsid w:val="005E6DE9"/>
    <w:rsid w:val="005E6F81"/>
    <w:rsid w:val="005F0896"/>
    <w:rsid w:val="005F2BA1"/>
    <w:rsid w:val="005F2E65"/>
    <w:rsid w:val="005F4046"/>
    <w:rsid w:val="005F4ADB"/>
    <w:rsid w:val="005F4E4C"/>
    <w:rsid w:val="005F5EA0"/>
    <w:rsid w:val="005F60B7"/>
    <w:rsid w:val="005F74CE"/>
    <w:rsid w:val="005F7CB4"/>
    <w:rsid w:val="00601226"/>
    <w:rsid w:val="006013E0"/>
    <w:rsid w:val="0060182C"/>
    <w:rsid w:val="0060240F"/>
    <w:rsid w:val="0060338F"/>
    <w:rsid w:val="006037CD"/>
    <w:rsid w:val="0060432D"/>
    <w:rsid w:val="0060611D"/>
    <w:rsid w:val="00606159"/>
    <w:rsid w:val="0060685D"/>
    <w:rsid w:val="00607F01"/>
    <w:rsid w:val="00612245"/>
    <w:rsid w:val="0061277D"/>
    <w:rsid w:val="00614957"/>
    <w:rsid w:val="006216EA"/>
    <w:rsid w:val="006219CD"/>
    <w:rsid w:val="00621D47"/>
    <w:rsid w:val="00622456"/>
    <w:rsid w:val="00622BB0"/>
    <w:rsid w:val="00622C42"/>
    <w:rsid w:val="00622C54"/>
    <w:rsid w:val="00623918"/>
    <w:rsid w:val="0062458E"/>
    <w:rsid w:val="00626A64"/>
    <w:rsid w:val="00627A77"/>
    <w:rsid w:val="00627B10"/>
    <w:rsid w:val="00630093"/>
    <w:rsid w:val="0063061C"/>
    <w:rsid w:val="00631BFA"/>
    <w:rsid w:val="0063230F"/>
    <w:rsid w:val="00632AA5"/>
    <w:rsid w:val="00633B41"/>
    <w:rsid w:val="006359DE"/>
    <w:rsid w:val="00635F80"/>
    <w:rsid w:val="006363B3"/>
    <w:rsid w:val="0063735B"/>
    <w:rsid w:val="00637AA0"/>
    <w:rsid w:val="00637DE8"/>
    <w:rsid w:val="00637F7B"/>
    <w:rsid w:val="00640051"/>
    <w:rsid w:val="006417B6"/>
    <w:rsid w:val="00641827"/>
    <w:rsid w:val="00642D2A"/>
    <w:rsid w:val="00642E2D"/>
    <w:rsid w:val="00643F8E"/>
    <w:rsid w:val="00644969"/>
    <w:rsid w:val="006449F3"/>
    <w:rsid w:val="00644A54"/>
    <w:rsid w:val="00645CA3"/>
    <w:rsid w:val="006514F0"/>
    <w:rsid w:val="00651DFD"/>
    <w:rsid w:val="006521B8"/>
    <w:rsid w:val="0065376D"/>
    <w:rsid w:val="006549B1"/>
    <w:rsid w:val="00655390"/>
    <w:rsid w:val="006572F9"/>
    <w:rsid w:val="0066002F"/>
    <w:rsid w:val="00660B27"/>
    <w:rsid w:val="00661F95"/>
    <w:rsid w:val="00661FA6"/>
    <w:rsid w:val="006630E6"/>
    <w:rsid w:val="00663665"/>
    <w:rsid w:val="0066420F"/>
    <w:rsid w:val="006643E4"/>
    <w:rsid w:val="00664505"/>
    <w:rsid w:val="00664D9C"/>
    <w:rsid w:val="00666315"/>
    <w:rsid w:val="00667F8B"/>
    <w:rsid w:val="00667FD8"/>
    <w:rsid w:val="006700D4"/>
    <w:rsid w:val="00671854"/>
    <w:rsid w:val="006735C0"/>
    <w:rsid w:val="0067405E"/>
    <w:rsid w:val="006744CC"/>
    <w:rsid w:val="00674588"/>
    <w:rsid w:val="00674ABD"/>
    <w:rsid w:val="00676C8B"/>
    <w:rsid w:val="00677C7D"/>
    <w:rsid w:val="00677DA3"/>
    <w:rsid w:val="006801C5"/>
    <w:rsid w:val="006805D2"/>
    <w:rsid w:val="00680772"/>
    <w:rsid w:val="00681145"/>
    <w:rsid w:val="006814D2"/>
    <w:rsid w:val="006816B1"/>
    <w:rsid w:val="00682FA1"/>
    <w:rsid w:val="006850EC"/>
    <w:rsid w:val="00686292"/>
    <w:rsid w:val="00686645"/>
    <w:rsid w:val="00686AF5"/>
    <w:rsid w:val="006901D3"/>
    <w:rsid w:val="006905DA"/>
    <w:rsid w:val="00690A7B"/>
    <w:rsid w:val="00691B32"/>
    <w:rsid w:val="00692040"/>
    <w:rsid w:val="006922E5"/>
    <w:rsid w:val="00692878"/>
    <w:rsid w:val="006933A6"/>
    <w:rsid w:val="00693839"/>
    <w:rsid w:val="00695BC4"/>
    <w:rsid w:val="00696D8C"/>
    <w:rsid w:val="00697377"/>
    <w:rsid w:val="00697746"/>
    <w:rsid w:val="006A006F"/>
    <w:rsid w:val="006A0761"/>
    <w:rsid w:val="006A315B"/>
    <w:rsid w:val="006A3592"/>
    <w:rsid w:val="006A3962"/>
    <w:rsid w:val="006A4230"/>
    <w:rsid w:val="006A4AB7"/>
    <w:rsid w:val="006A562A"/>
    <w:rsid w:val="006A583C"/>
    <w:rsid w:val="006A5E4B"/>
    <w:rsid w:val="006A7021"/>
    <w:rsid w:val="006B0084"/>
    <w:rsid w:val="006B1000"/>
    <w:rsid w:val="006B362D"/>
    <w:rsid w:val="006B3942"/>
    <w:rsid w:val="006B3966"/>
    <w:rsid w:val="006B3F6E"/>
    <w:rsid w:val="006B413A"/>
    <w:rsid w:val="006B4367"/>
    <w:rsid w:val="006B5463"/>
    <w:rsid w:val="006B68AD"/>
    <w:rsid w:val="006B76C0"/>
    <w:rsid w:val="006B7DA0"/>
    <w:rsid w:val="006C16B1"/>
    <w:rsid w:val="006C1E45"/>
    <w:rsid w:val="006C2D1F"/>
    <w:rsid w:val="006C3869"/>
    <w:rsid w:val="006C472D"/>
    <w:rsid w:val="006C689D"/>
    <w:rsid w:val="006C6A67"/>
    <w:rsid w:val="006C71EC"/>
    <w:rsid w:val="006D0C1F"/>
    <w:rsid w:val="006D236E"/>
    <w:rsid w:val="006D321A"/>
    <w:rsid w:val="006D393B"/>
    <w:rsid w:val="006D44D1"/>
    <w:rsid w:val="006D4545"/>
    <w:rsid w:val="006D5602"/>
    <w:rsid w:val="006D5C66"/>
    <w:rsid w:val="006D6F88"/>
    <w:rsid w:val="006D7C82"/>
    <w:rsid w:val="006E0937"/>
    <w:rsid w:val="006E14BB"/>
    <w:rsid w:val="006E1A4F"/>
    <w:rsid w:val="006E4213"/>
    <w:rsid w:val="006E4450"/>
    <w:rsid w:val="006E5CF5"/>
    <w:rsid w:val="006E5F55"/>
    <w:rsid w:val="006E6391"/>
    <w:rsid w:val="006E6E76"/>
    <w:rsid w:val="006F00EA"/>
    <w:rsid w:val="006F1134"/>
    <w:rsid w:val="006F1EA0"/>
    <w:rsid w:val="006F35D3"/>
    <w:rsid w:val="006F3B73"/>
    <w:rsid w:val="006F5044"/>
    <w:rsid w:val="006F5B8A"/>
    <w:rsid w:val="006F5BD1"/>
    <w:rsid w:val="006F63ED"/>
    <w:rsid w:val="0070040A"/>
    <w:rsid w:val="00701ABA"/>
    <w:rsid w:val="007020B6"/>
    <w:rsid w:val="0070279F"/>
    <w:rsid w:val="007028F4"/>
    <w:rsid w:val="0070297A"/>
    <w:rsid w:val="00702AF6"/>
    <w:rsid w:val="00703CB5"/>
    <w:rsid w:val="00704268"/>
    <w:rsid w:val="0070513A"/>
    <w:rsid w:val="00706B78"/>
    <w:rsid w:val="0070715D"/>
    <w:rsid w:val="007072D4"/>
    <w:rsid w:val="00707B19"/>
    <w:rsid w:val="00707ECE"/>
    <w:rsid w:val="0071133E"/>
    <w:rsid w:val="007117D9"/>
    <w:rsid w:val="00712406"/>
    <w:rsid w:val="007124AB"/>
    <w:rsid w:val="00715364"/>
    <w:rsid w:val="00716062"/>
    <w:rsid w:val="00717E6D"/>
    <w:rsid w:val="0072187A"/>
    <w:rsid w:val="00722412"/>
    <w:rsid w:val="0072296C"/>
    <w:rsid w:val="00723F40"/>
    <w:rsid w:val="007242A8"/>
    <w:rsid w:val="00725C77"/>
    <w:rsid w:val="0072629F"/>
    <w:rsid w:val="00726EA8"/>
    <w:rsid w:val="007273D3"/>
    <w:rsid w:val="00730A8D"/>
    <w:rsid w:val="00730F9C"/>
    <w:rsid w:val="007316E7"/>
    <w:rsid w:val="00731EB6"/>
    <w:rsid w:val="007325D3"/>
    <w:rsid w:val="00732E50"/>
    <w:rsid w:val="007331E3"/>
    <w:rsid w:val="007337CC"/>
    <w:rsid w:val="00733B91"/>
    <w:rsid w:val="00734538"/>
    <w:rsid w:val="007349E6"/>
    <w:rsid w:val="0073551F"/>
    <w:rsid w:val="0073649E"/>
    <w:rsid w:val="007366C9"/>
    <w:rsid w:val="00736CBB"/>
    <w:rsid w:val="00736D98"/>
    <w:rsid w:val="00737185"/>
    <w:rsid w:val="007375FF"/>
    <w:rsid w:val="007406DD"/>
    <w:rsid w:val="00741D30"/>
    <w:rsid w:val="007427AA"/>
    <w:rsid w:val="00743234"/>
    <w:rsid w:val="00744051"/>
    <w:rsid w:val="00744CDC"/>
    <w:rsid w:val="00745A79"/>
    <w:rsid w:val="007472C8"/>
    <w:rsid w:val="00747326"/>
    <w:rsid w:val="00750777"/>
    <w:rsid w:val="007517E9"/>
    <w:rsid w:val="00751998"/>
    <w:rsid w:val="00751B75"/>
    <w:rsid w:val="007521D7"/>
    <w:rsid w:val="00752ACB"/>
    <w:rsid w:val="0075418E"/>
    <w:rsid w:val="007543F6"/>
    <w:rsid w:val="00754547"/>
    <w:rsid w:val="0075695A"/>
    <w:rsid w:val="00757DF5"/>
    <w:rsid w:val="00761284"/>
    <w:rsid w:val="007617C4"/>
    <w:rsid w:val="00763BBA"/>
    <w:rsid w:val="00763FD5"/>
    <w:rsid w:val="00764AFA"/>
    <w:rsid w:val="00766C20"/>
    <w:rsid w:val="007675B7"/>
    <w:rsid w:val="007724E0"/>
    <w:rsid w:val="00772797"/>
    <w:rsid w:val="00772A0C"/>
    <w:rsid w:val="00772FFB"/>
    <w:rsid w:val="00773916"/>
    <w:rsid w:val="00774C09"/>
    <w:rsid w:val="007751DD"/>
    <w:rsid w:val="007756EF"/>
    <w:rsid w:val="00775EF6"/>
    <w:rsid w:val="00781173"/>
    <w:rsid w:val="00782E09"/>
    <w:rsid w:val="0078325B"/>
    <w:rsid w:val="007839D4"/>
    <w:rsid w:val="00783F13"/>
    <w:rsid w:val="00784B90"/>
    <w:rsid w:val="00785584"/>
    <w:rsid w:val="007856D8"/>
    <w:rsid w:val="00787226"/>
    <w:rsid w:val="00787594"/>
    <w:rsid w:val="0079074B"/>
    <w:rsid w:val="00791CE4"/>
    <w:rsid w:val="0079202B"/>
    <w:rsid w:val="00792311"/>
    <w:rsid w:val="00793889"/>
    <w:rsid w:val="00794569"/>
    <w:rsid w:val="0079507A"/>
    <w:rsid w:val="007950C6"/>
    <w:rsid w:val="00797EF1"/>
    <w:rsid w:val="007A1890"/>
    <w:rsid w:val="007A1F36"/>
    <w:rsid w:val="007A1FA5"/>
    <w:rsid w:val="007A232E"/>
    <w:rsid w:val="007A3572"/>
    <w:rsid w:val="007A3CDF"/>
    <w:rsid w:val="007A4503"/>
    <w:rsid w:val="007A4D8D"/>
    <w:rsid w:val="007A4EB6"/>
    <w:rsid w:val="007A6098"/>
    <w:rsid w:val="007A72DB"/>
    <w:rsid w:val="007A7C70"/>
    <w:rsid w:val="007B0217"/>
    <w:rsid w:val="007B06E6"/>
    <w:rsid w:val="007B1271"/>
    <w:rsid w:val="007B1502"/>
    <w:rsid w:val="007B2E42"/>
    <w:rsid w:val="007B5C0F"/>
    <w:rsid w:val="007B5F79"/>
    <w:rsid w:val="007B62C2"/>
    <w:rsid w:val="007C019D"/>
    <w:rsid w:val="007C0A4A"/>
    <w:rsid w:val="007C3D4A"/>
    <w:rsid w:val="007C4F05"/>
    <w:rsid w:val="007C5357"/>
    <w:rsid w:val="007C583E"/>
    <w:rsid w:val="007C7089"/>
    <w:rsid w:val="007C7AE0"/>
    <w:rsid w:val="007C7B76"/>
    <w:rsid w:val="007D0556"/>
    <w:rsid w:val="007D0A16"/>
    <w:rsid w:val="007D0BF8"/>
    <w:rsid w:val="007D0E78"/>
    <w:rsid w:val="007D14BD"/>
    <w:rsid w:val="007D16C4"/>
    <w:rsid w:val="007D3C27"/>
    <w:rsid w:val="007D604B"/>
    <w:rsid w:val="007D62B4"/>
    <w:rsid w:val="007E01D1"/>
    <w:rsid w:val="007E1369"/>
    <w:rsid w:val="007E20BC"/>
    <w:rsid w:val="007E2790"/>
    <w:rsid w:val="007E2C0A"/>
    <w:rsid w:val="007E38E4"/>
    <w:rsid w:val="007E405C"/>
    <w:rsid w:val="007E765F"/>
    <w:rsid w:val="007E7BDC"/>
    <w:rsid w:val="007F09E3"/>
    <w:rsid w:val="007F1601"/>
    <w:rsid w:val="007F1E43"/>
    <w:rsid w:val="007F287C"/>
    <w:rsid w:val="007F28D3"/>
    <w:rsid w:val="007F3391"/>
    <w:rsid w:val="007F5138"/>
    <w:rsid w:val="007F51E0"/>
    <w:rsid w:val="007F522A"/>
    <w:rsid w:val="007F639C"/>
    <w:rsid w:val="007F769B"/>
    <w:rsid w:val="007F7A8D"/>
    <w:rsid w:val="007F7AE4"/>
    <w:rsid w:val="0080212E"/>
    <w:rsid w:val="008031D6"/>
    <w:rsid w:val="008038BB"/>
    <w:rsid w:val="00803A7E"/>
    <w:rsid w:val="00803C69"/>
    <w:rsid w:val="00804474"/>
    <w:rsid w:val="00804975"/>
    <w:rsid w:val="00804BE3"/>
    <w:rsid w:val="00805545"/>
    <w:rsid w:val="00805A89"/>
    <w:rsid w:val="008061D2"/>
    <w:rsid w:val="00811483"/>
    <w:rsid w:val="00811DA5"/>
    <w:rsid w:val="00811DE9"/>
    <w:rsid w:val="008120EB"/>
    <w:rsid w:val="008128F7"/>
    <w:rsid w:val="00813868"/>
    <w:rsid w:val="00813A6A"/>
    <w:rsid w:val="00814885"/>
    <w:rsid w:val="008161A9"/>
    <w:rsid w:val="0081658F"/>
    <w:rsid w:val="00817498"/>
    <w:rsid w:val="008178A9"/>
    <w:rsid w:val="00817D79"/>
    <w:rsid w:val="0082039E"/>
    <w:rsid w:val="00824615"/>
    <w:rsid w:val="008248CB"/>
    <w:rsid w:val="0082549C"/>
    <w:rsid w:val="008272A5"/>
    <w:rsid w:val="00827A9C"/>
    <w:rsid w:val="00830049"/>
    <w:rsid w:val="0083086F"/>
    <w:rsid w:val="00830C9F"/>
    <w:rsid w:val="00831D68"/>
    <w:rsid w:val="00833BAA"/>
    <w:rsid w:val="0083529F"/>
    <w:rsid w:val="00835D09"/>
    <w:rsid w:val="00837A68"/>
    <w:rsid w:val="00837CA3"/>
    <w:rsid w:val="00837D72"/>
    <w:rsid w:val="008403D2"/>
    <w:rsid w:val="00840521"/>
    <w:rsid w:val="00840870"/>
    <w:rsid w:val="0084115C"/>
    <w:rsid w:val="00842901"/>
    <w:rsid w:val="00842973"/>
    <w:rsid w:val="0084361F"/>
    <w:rsid w:val="00844392"/>
    <w:rsid w:val="0084455E"/>
    <w:rsid w:val="00845730"/>
    <w:rsid w:val="0084592B"/>
    <w:rsid w:val="00845A6C"/>
    <w:rsid w:val="0084726B"/>
    <w:rsid w:val="00847FF2"/>
    <w:rsid w:val="0085037A"/>
    <w:rsid w:val="008528B1"/>
    <w:rsid w:val="0085474E"/>
    <w:rsid w:val="00855799"/>
    <w:rsid w:val="00855A5D"/>
    <w:rsid w:val="00855BE5"/>
    <w:rsid w:val="00855E77"/>
    <w:rsid w:val="00857D84"/>
    <w:rsid w:val="00857E2A"/>
    <w:rsid w:val="0086089F"/>
    <w:rsid w:val="00863EBD"/>
    <w:rsid w:val="00864D45"/>
    <w:rsid w:val="00865569"/>
    <w:rsid w:val="00865E27"/>
    <w:rsid w:val="00867CF6"/>
    <w:rsid w:val="00867F24"/>
    <w:rsid w:val="008713E4"/>
    <w:rsid w:val="0087351C"/>
    <w:rsid w:val="008747F3"/>
    <w:rsid w:val="00875C87"/>
    <w:rsid w:val="00876104"/>
    <w:rsid w:val="0087722F"/>
    <w:rsid w:val="00880212"/>
    <w:rsid w:val="00880412"/>
    <w:rsid w:val="00881AEB"/>
    <w:rsid w:val="00883394"/>
    <w:rsid w:val="0088367A"/>
    <w:rsid w:val="00884738"/>
    <w:rsid w:val="00885797"/>
    <w:rsid w:val="00885DEA"/>
    <w:rsid w:val="008869F0"/>
    <w:rsid w:val="00890335"/>
    <w:rsid w:val="00890B15"/>
    <w:rsid w:val="00890BC4"/>
    <w:rsid w:val="00891130"/>
    <w:rsid w:val="008918C0"/>
    <w:rsid w:val="0089205B"/>
    <w:rsid w:val="008920AE"/>
    <w:rsid w:val="00894778"/>
    <w:rsid w:val="00894AAB"/>
    <w:rsid w:val="00894DC7"/>
    <w:rsid w:val="0089546E"/>
    <w:rsid w:val="00897265"/>
    <w:rsid w:val="008A06B3"/>
    <w:rsid w:val="008A2AE5"/>
    <w:rsid w:val="008A3042"/>
    <w:rsid w:val="008A3B73"/>
    <w:rsid w:val="008A48AE"/>
    <w:rsid w:val="008B05EA"/>
    <w:rsid w:val="008B0DF5"/>
    <w:rsid w:val="008B2274"/>
    <w:rsid w:val="008B2713"/>
    <w:rsid w:val="008B48D2"/>
    <w:rsid w:val="008B4FD9"/>
    <w:rsid w:val="008B5FD2"/>
    <w:rsid w:val="008B63AB"/>
    <w:rsid w:val="008B7016"/>
    <w:rsid w:val="008B7102"/>
    <w:rsid w:val="008C0B63"/>
    <w:rsid w:val="008C13D3"/>
    <w:rsid w:val="008C2CDE"/>
    <w:rsid w:val="008C2DF5"/>
    <w:rsid w:val="008C370A"/>
    <w:rsid w:val="008C37B4"/>
    <w:rsid w:val="008C3CF5"/>
    <w:rsid w:val="008C5364"/>
    <w:rsid w:val="008C54B4"/>
    <w:rsid w:val="008C5C63"/>
    <w:rsid w:val="008C6046"/>
    <w:rsid w:val="008D0D6E"/>
    <w:rsid w:val="008D2745"/>
    <w:rsid w:val="008D3EEC"/>
    <w:rsid w:val="008D64CC"/>
    <w:rsid w:val="008D68A5"/>
    <w:rsid w:val="008E005B"/>
    <w:rsid w:val="008E0645"/>
    <w:rsid w:val="008E0EB0"/>
    <w:rsid w:val="008E27DB"/>
    <w:rsid w:val="008E2F86"/>
    <w:rsid w:val="008E35F8"/>
    <w:rsid w:val="008E46AD"/>
    <w:rsid w:val="008E52AD"/>
    <w:rsid w:val="008E52E3"/>
    <w:rsid w:val="008E5DA7"/>
    <w:rsid w:val="008E5F54"/>
    <w:rsid w:val="008E61CD"/>
    <w:rsid w:val="008E66A7"/>
    <w:rsid w:val="008E707E"/>
    <w:rsid w:val="008F145D"/>
    <w:rsid w:val="008F2468"/>
    <w:rsid w:val="008F43B8"/>
    <w:rsid w:val="008F4665"/>
    <w:rsid w:val="008F52FD"/>
    <w:rsid w:val="008F7160"/>
    <w:rsid w:val="00900A13"/>
    <w:rsid w:val="009021E9"/>
    <w:rsid w:val="00902359"/>
    <w:rsid w:val="0090309B"/>
    <w:rsid w:val="009054F5"/>
    <w:rsid w:val="00905D76"/>
    <w:rsid w:val="00906D07"/>
    <w:rsid w:val="0090734F"/>
    <w:rsid w:val="009113FD"/>
    <w:rsid w:val="00912776"/>
    <w:rsid w:val="00912ECF"/>
    <w:rsid w:val="00913439"/>
    <w:rsid w:val="00913800"/>
    <w:rsid w:val="00913973"/>
    <w:rsid w:val="00914EB8"/>
    <w:rsid w:val="009151D4"/>
    <w:rsid w:val="00915ECF"/>
    <w:rsid w:val="009166FA"/>
    <w:rsid w:val="0091756B"/>
    <w:rsid w:val="009175DE"/>
    <w:rsid w:val="0091784E"/>
    <w:rsid w:val="00920D79"/>
    <w:rsid w:val="00921AF0"/>
    <w:rsid w:val="0092237D"/>
    <w:rsid w:val="009224D6"/>
    <w:rsid w:val="0092267D"/>
    <w:rsid w:val="009249EB"/>
    <w:rsid w:val="00924E47"/>
    <w:rsid w:val="009250AE"/>
    <w:rsid w:val="00926B27"/>
    <w:rsid w:val="009277F5"/>
    <w:rsid w:val="0092793C"/>
    <w:rsid w:val="00927F78"/>
    <w:rsid w:val="0093002C"/>
    <w:rsid w:val="009320EC"/>
    <w:rsid w:val="009324C0"/>
    <w:rsid w:val="00934729"/>
    <w:rsid w:val="00936400"/>
    <w:rsid w:val="00937034"/>
    <w:rsid w:val="00937B0C"/>
    <w:rsid w:val="00937CF4"/>
    <w:rsid w:val="009410C3"/>
    <w:rsid w:val="00942E18"/>
    <w:rsid w:val="009439FE"/>
    <w:rsid w:val="00945939"/>
    <w:rsid w:val="00947AB9"/>
    <w:rsid w:val="00947C32"/>
    <w:rsid w:val="00947C5C"/>
    <w:rsid w:val="00950E0F"/>
    <w:rsid w:val="0095143C"/>
    <w:rsid w:val="00952027"/>
    <w:rsid w:val="00952BA6"/>
    <w:rsid w:val="009542B2"/>
    <w:rsid w:val="009549ED"/>
    <w:rsid w:val="0095516C"/>
    <w:rsid w:val="00955689"/>
    <w:rsid w:val="00956C8C"/>
    <w:rsid w:val="00957683"/>
    <w:rsid w:val="00957A73"/>
    <w:rsid w:val="00957C29"/>
    <w:rsid w:val="00960EAF"/>
    <w:rsid w:val="009610CB"/>
    <w:rsid w:val="009614BF"/>
    <w:rsid w:val="00962A6A"/>
    <w:rsid w:val="00962AE3"/>
    <w:rsid w:val="0096365E"/>
    <w:rsid w:val="009636CE"/>
    <w:rsid w:val="00965643"/>
    <w:rsid w:val="00965750"/>
    <w:rsid w:val="00966537"/>
    <w:rsid w:val="009704A9"/>
    <w:rsid w:val="009706AD"/>
    <w:rsid w:val="00970FDB"/>
    <w:rsid w:val="00971CB4"/>
    <w:rsid w:val="00972F5B"/>
    <w:rsid w:val="009736C1"/>
    <w:rsid w:val="009744A5"/>
    <w:rsid w:val="00974EF7"/>
    <w:rsid w:val="009767E1"/>
    <w:rsid w:val="00977A6F"/>
    <w:rsid w:val="009809FD"/>
    <w:rsid w:val="009825F1"/>
    <w:rsid w:val="0098269C"/>
    <w:rsid w:val="00982738"/>
    <w:rsid w:val="009828F9"/>
    <w:rsid w:val="009835B7"/>
    <w:rsid w:val="00983716"/>
    <w:rsid w:val="00984705"/>
    <w:rsid w:val="00984ABF"/>
    <w:rsid w:val="0098527F"/>
    <w:rsid w:val="00985CB9"/>
    <w:rsid w:val="009873E8"/>
    <w:rsid w:val="00990967"/>
    <w:rsid w:val="00991A24"/>
    <w:rsid w:val="00991BE5"/>
    <w:rsid w:val="00992183"/>
    <w:rsid w:val="00992B43"/>
    <w:rsid w:val="00993919"/>
    <w:rsid w:val="009948CA"/>
    <w:rsid w:val="009948E3"/>
    <w:rsid w:val="00994976"/>
    <w:rsid w:val="0099634C"/>
    <w:rsid w:val="009963F8"/>
    <w:rsid w:val="00996966"/>
    <w:rsid w:val="00996C61"/>
    <w:rsid w:val="009975CF"/>
    <w:rsid w:val="009A06E7"/>
    <w:rsid w:val="009A0BBA"/>
    <w:rsid w:val="009A12AB"/>
    <w:rsid w:val="009A1B5B"/>
    <w:rsid w:val="009A1D34"/>
    <w:rsid w:val="009A22A7"/>
    <w:rsid w:val="009A2E37"/>
    <w:rsid w:val="009A34E3"/>
    <w:rsid w:val="009A38C4"/>
    <w:rsid w:val="009A58BF"/>
    <w:rsid w:val="009B05FE"/>
    <w:rsid w:val="009B282B"/>
    <w:rsid w:val="009B2E2E"/>
    <w:rsid w:val="009B3CCD"/>
    <w:rsid w:val="009B4F50"/>
    <w:rsid w:val="009B5DA7"/>
    <w:rsid w:val="009B7ADB"/>
    <w:rsid w:val="009C0329"/>
    <w:rsid w:val="009C0AA7"/>
    <w:rsid w:val="009C2F83"/>
    <w:rsid w:val="009C3090"/>
    <w:rsid w:val="009C437A"/>
    <w:rsid w:val="009C57EF"/>
    <w:rsid w:val="009C5BBA"/>
    <w:rsid w:val="009C627E"/>
    <w:rsid w:val="009C7689"/>
    <w:rsid w:val="009C76B3"/>
    <w:rsid w:val="009D0C33"/>
    <w:rsid w:val="009D1272"/>
    <w:rsid w:val="009D328C"/>
    <w:rsid w:val="009D343B"/>
    <w:rsid w:val="009D449B"/>
    <w:rsid w:val="009D58DC"/>
    <w:rsid w:val="009D6580"/>
    <w:rsid w:val="009D6603"/>
    <w:rsid w:val="009E0E7C"/>
    <w:rsid w:val="009E1811"/>
    <w:rsid w:val="009E1FB3"/>
    <w:rsid w:val="009E2FFC"/>
    <w:rsid w:val="009E36F6"/>
    <w:rsid w:val="009E5007"/>
    <w:rsid w:val="009E56D5"/>
    <w:rsid w:val="009E6F44"/>
    <w:rsid w:val="009E7445"/>
    <w:rsid w:val="009E7D3C"/>
    <w:rsid w:val="009F0609"/>
    <w:rsid w:val="009F115A"/>
    <w:rsid w:val="009F1CA8"/>
    <w:rsid w:val="009F2366"/>
    <w:rsid w:val="009F2F17"/>
    <w:rsid w:val="009F30EE"/>
    <w:rsid w:val="009F310D"/>
    <w:rsid w:val="009F3A7E"/>
    <w:rsid w:val="009F3AB6"/>
    <w:rsid w:val="009F7617"/>
    <w:rsid w:val="009F7729"/>
    <w:rsid w:val="00A00F3B"/>
    <w:rsid w:val="00A02238"/>
    <w:rsid w:val="00A028DC"/>
    <w:rsid w:val="00A02E88"/>
    <w:rsid w:val="00A036AB"/>
    <w:rsid w:val="00A04C9E"/>
    <w:rsid w:val="00A062BB"/>
    <w:rsid w:val="00A067D7"/>
    <w:rsid w:val="00A067DD"/>
    <w:rsid w:val="00A06EAC"/>
    <w:rsid w:val="00A100C1"/>
    <w:rsid w:val="00A10865"/>
    <w:rsid w:val="00A10BCA"/>
    <w:rsid w:val="00A11D1E"/>
    <w:rsid w:val="00A122F7"/>
    <w:rsid w:val="00A132BA"/>
    <w:rsid w:val="00A1674E"/>
    <w:rsid w:val="00A17E06"/>
    <w:rsid w:val="00A22546"/>
    <w:rsid w:val="00A22923"/>
    <w:rsid w:val="00A234C8"/>
    <w:rsid w:val="00A23968"/>
    <w:rsid w:val="00A26F92"/>
    <w:rsid w:val="00A26FD7"/>
    <w:rsid w:val="00A27B06"/>
    <w:rsid w:val="00A27BD7"/>
    <w:rsid w:val="00A30DC1"/>
    <w:rsid w:val="00A30DF3"/>
    <w:rsid w:val="00A31FC8"/>
    <w:rsid w:val="00A326A8"/>
    <w:rsid w:val="00A32E5A"/>
    <w:rsid w:val="00A339A7"/>
    <w:rsid w:val="00A346B8"/>
    <w:rsid w:val="00A353F5"/>
    <w:rsid w:val="00A36A21"/>
    <w:rsid w:val="00A37DB2"/>
    <w:rsid w:val="00A40724"/>
    <w:rsid w:val="00A40AA4"/>
    <w:rsid w:val="00A41FB0"/>
    <w:rsid w:val="00A42692"/>
    <w:rsid w:val="00A43507"/>
    <w:rsid w:val="00A4363A"/>
    <w:rsid w:val="00A4383A"/>
    <w:rsid w:val="00A43B1D"/>
    <w:rsid w:val="00A44EF9"/>
    <w:rsid w:val="00A46782"/>
    <w:rsid w:val="00A47283"/>
    <w:rsid w:val="00A513F9"/>
    <w:rsid w:val="00A516F1"/>
    <w:rsid w:val="00A55037"/>
    <w:rsid w:val="00A55D1E"/>
    <w:rsid w:val="00A561A8"/>
    <w:rsid w:val="00A566D5"/>
    <w:rsid w:val="00A56F44"/>
    <w:rsid w:val="00A5700D"/>
    <w:rsid w:val="00A57279"/>
    <w:rsid w:val="00A603DE"/>
    <w:rsid w:val="00A606E6"/>
    <w:rsid w:val="00A61383"/>
    <w:rsid w:val="00A61493"/>
    <w:rsid w:val="00A61740"/>
    <w:rsid w:val="00A61BEB"/>
    <w:rsid w:val="00A61F32"/>
    <w:rsid w:val="00A63098"/>
    <w:rsid w:val="00A63E46"/>
    <w:rsid w:val="00A65271"/>
    <w:rsid w:val="00A6637C"/>
    <w:rsid w:val="00A66E3B"/>
    <w:rsid w:val="00A6793C"/>
    <w:rsid w:val="00A67A0C"/>
    <w:rsid w:val="00A70792"/>
    <w:rsid w:val="00A70E95"/>
    <w:rsid w:val="00A72525"/>
    <w:rsid w:val="00A73E46"/>
    <w:rsid w:val="00A74455"/>
    <w:rsid w:val="00A7545C"/>
    <w:rsid w:val="00A773B3"/>
    <w:rsid w:val="00A777D0"/>
    <w:rsid w:val="00A77F50"/>
    <w:rsid w:val="00A801E1"/>
    <w:rsid w:val="00A80CA9"/>
    <w:rsid w:val="00A830B4"/>
    <w:rsid w:val="00A846CD"/>
    <w:rsid w:val="00A8591E"/>
    <w:rsid w:val="00A85F83"/>
    <w:rsid w:val="00A87465"/>
    <w:rsid w:val="00A902FA"/>
    <w:rsid w:val="00A903BF"/>
    <w:rsid w:val="00A9089D"/>
    <w:rsid w:val="00A90F09"/>
    <w:rsid w:val="00A90F39"/>
    <w:rsid w:val="00A92DCB"/>
    <w:rsid w:val="00A92F06"/>
    <w:rsid w:val="00A93740"/>
    <w:rsid w:val="00A9501C"/>
    <w:rsid w:val="00A959F6"/>
    <w:rsid w:val="00A967CA"/>
    <w:rsid w:val="00A977EE"/>
    <w:rsid w:val="00A979B0"/>
    <w:rsid w:val="00AA02F2"/>
    <w:rsid w:val="00AA2317"/>
    <w:rsid w:val="00AA290D"/>
    <w:rsid w:val="00AA3A3F"/>
    <w:rsid w:val="00AA3B4C"/>
    <w:rsid w:val="00AA41B8"/>
    <w:rsid w:val="00AA6D8E"/>
    <w:rsid w:val="00AB0BBB"/>
    <w:rsid w:val="00AB147C"/>
    <w:rsid w:val="00AB1B7C"/>
    <w:rsid w:val="00AB2B51"/>
    <w:rsid w:val="00AB2D9A"/>
    <w:rsid w:val="00AB5113"/>
    <w:rsid w:val="00AB7578"/>
    <w:rsid w:val="00AC180F"/>
    <w:rsid w:val="00AC26C3"/>
    <w:rsid w:val="00AC52DB"/>
    <w:rsid w:val="00AC594A"/>
    <w:rsid w:val="00AC7D0D"/>
    <w:rsid w:val="00AD060A"/>
    <w:rsid w:val="00AD09D7"/>
    <w:rsid w:val="00AD16A6"/>
    <w:rsid w:val="00AD2637"/>
    <w:rsid w:val="00AD2B67"/>
    <w:rsid w:val="00AD400E"/>
    <w:rsid w:val="00AD53A0"/>
    <w:rsid w:val="00AD57CA"/>
    <w:rsid w:val="00AD5DE7"/>
    <w:rsid w:val="00AD6B64"/>
    <w:rsid w:val="00AD6CB0"/>
    <w:rsid w:val="00AD739D"/>
    <w:rsid w:val="00AD7AC1"/>
    <w:rsid w:val="00AD7DB8"/>
    <w:rsid w:val="00AE0FE3"/>
    <w:rsid w:val="00AE1070"/>
    <w:rsid w:val="00AE4483"/>
    <w:rsid w:val="00AE4B74"/>
    <w:rsid w:val="00AE61C0"/>
    <w:rsid w:val="00AF04DF"/>
    <w:rsid w:val="00AF0D5E"/>
    <w:rsid w:val="00AF3360"/>
    <w:rsid w:val="00AF4026"/>
    <w:rsid w:val="00AF4588"/>
    <w:rsid w:val="00AF45B6"/>
    <w:rsid w:val="00AF4C54"/>
    <w:rsid w:val="00AF4FA6"/>
    <w:rsid w:val="00AF574E"/>
    <w:rsid w:val="00B00C0B"/>
    <w:rsid w:val="00B01276"/>
    <w:rsid w:val="00B013C7"/>
    <w:rsid w:val="00B021C4"/>
    <w:rsid w:val="00B02732"/>
    <w:rsid w:val="00B04910"/>
    <w:rsid w:val="00B04989"/>
    <w:rsid w:val="00B05059"/>
    <w:rsid w:val="00B0528E"/>
    <w:rsid w:val="00B06222"/>
    <w:rsid w:val="00B07C80"/>
    <w:rsid w:val="00B10A1A"/>
    <w:rsid w:val="00B161FB"/>
    <w:rsid w:val="00B1644B"/>
    <w:rsid w:val="00B16661"/>
    <w:rsid w:val="00B2049C"/>
    <w:rsid w:val="00B2109F"/>
    <w:rsid w:val="00B216C6"/>
    <w:rsid w:val="00B23060"/>
    <w:rsid w:val="00B233C6"/>
    <w:rsid w:val="00B23C28"/>
    <w:rsid w:val="00B24116"/>
    <w:rsid w:val="00B25D86"/>
    <w:rsid w:val="00B275A9"/>
    <w:rsid w:val="00B309F3"/>
    <w:rsid w:val="00B31B16"/>
    <w:rsid w:val="00B31C8B"/>
    <w:rsid w:val="00B31FE9"/>
    <w:rsid w:val="00B3227D"/>
    <w:rsid w:val="00B35337"/>
    <w:rsid w:val="00B3593A"/>
    <w:rsid w:val="00B35BB0"/>
    <w:rsid w:val="00B3653B"/>
    <w:rsid w:val="00B406F3"/>
    <w:rsid w:val="00B4149C"/>
    <w:rsid w:val="00B41AAD"/>
    <w:rsid w:val="00B42FF1"/>
    <w:rsid w:val="00B43A23"/>
    <w:rsid w:val="00B44802"/>
    <w:rsid w:val="00B44B0E"/>
    <w:rsid w:val="00B461A2"/>
    <w:rsid w:val="00B47EE7"/>
    <w:rsid w:val="00B509C8"/>
    <w:rsid w:val="00B5102F"/>
    <w:rsid w:val="00B51AB9"/>
    <w:rsid w:val="00B51C56"/>
    <w:rsid w:val="00B5511F"/>
    <w:rsid w:val="00B55C61"/>
    <w:rsid w:val="00B60478"/>
    <w:rsid w:val="00B60BDE"/>
    <w:rsid w:val="00B6208C"/>
    <w:rsid w:val="00B62640"/>
    <w:rsid w:val="00B64D72"/>
    <w:rsid w:val="00B657C9"/>
    <w:rsid w:val="00B6644B"/>
    <w:rsid w:val="00B666A1"/>
    <w:rsid w:val="00B67E36"/>
    <w:rsid w:val="00B70145"/>
    <w:rsid w:val="00B70288"/>
    <w:rsid w:val="00B7092F"/>
    <w:rsid w:val="00B70CFF"/>
    <w:rsid w:val="00B70F68"/>
    <w:rsid w:val="00B71DE3"/>
    <w:rsid w:val="00B72269"/>
    <w:rsid w:val="00B72371"/>
    <w:rsid w:val="00B723F0"/>
    <w:rsid w:val="00B72833"/>
    <w:rsid w:val="00B72E1E"/>
    <w:rsid w:val="00B7379C"/>
    <w:rsid w:val="00B743AD"/>
    <w:rsid w:val="00B75AD2"/>
    <w:rsid w:val="00B76EE1"/>
    <w:rsid w:val="00B77139"/>
    <w:rsid w:val="00B772C1"/>
    <w:rsid w:val="00B7781F"/>
    <w:rsid w:val="00B803AF"/>
    <w:rsid w:val="00B80567"/>
    <w:rsid w:val="00B80BC2"/>
    <w:rsid w:val="00B831A8"/>
    <w:rsid w:val="00B84E7A"/>
    <w:rsid w:val="00B8572E"/>
    <w:rsid w:val="00B85BCC"/>
    <w:rsid w:val="00B863AF"/>
    <w:rsid w:val="00B864F9"/>
    <w:rsid w:val="00B87D87"/>
    <w:rsid w:val="00B90233"/>
    <w:rsid w:val="00B90A78"/>
    <w:rsid w:val="00B90D44"/>
    <w:rsid w:val="00B927C5"/>
    <w:rsid w:val="00B94293"/>
    <w:rsid w:val="00B94EF6"/>
    <w:rsid w:val="00B9623F"/>
    <w:rsid w:val="00B97DF0"/>
    <w:rsid w:val="00BA0B69"/>
    <w:rsid w:val="00BA1531"/>
    <w:rsid w:val="00BA1D48"/>
    <w:rsid w:val="00BA1FFB"/>
    <w:rsid w:val="00BA26A0"/>
    <w:rsid w:val="00BA489B"/>
    <w:rsid w:val="00BA7BF3"/>
    <w:rsid w:val="00BB0556"/>
    <w:rsid w:val="00BB4C79"/>
    <w:rsid w:val="00BB4E79"/>
    <w:rsid w:val="00BB68F5"/>
    <w:rsid w:val="00BB6FA9"/>
    <w:rsid w:val="00BB7A7F"/>
    <w:rsid w:val="00BC0C0F"/>
    <w:rsid w:val="00BC1668"/>
    <w:rsid w:val="00BC20EB"/>
    <w:rsid w:val="00BC33D5"/>
    <w:rsid w:val="00BC3F58"/>
    <w:rsid w:val="00BC41F1"/>
    <w:rsid w:val="00BC4567"/>
    <w:rsid w:val="00BC499C"/>
    <w:rsid w:val="00BC59FA"/>
    <w:rsid w:val="00BC6050"/>
    <w:rsid w:val="00BC7E96"/>
    <w:rsid w:val="00BD089F"/>
    <w:rsid w:val="00BD0D7A"/>
    <w:rsid w:val="00BD2309"/>
    <w:rsid w:val="00BD29FA"/>
    <w:rsid w:val="00BD433F"/>
    <w:rsid w:val="00BD4563"/>
    <w:rsid w:val="00BD4618"/>
    <w:rsid w:val="00BD5296"/>
    <w:rsid w:val="00BD5336"/>
    <w:rsid w:val="00BD586A"/>
    <w:rsid w:val="00BD5E5D"/>
    <w:rsid w:val="00BD743F"/>
    <w:rsid w:val="00BD7D6F"/>
    <w:rsid w:val="00BE0231"/>
    <w:rsid w:val="00BE04F1"/>
    <w:rsid w:val="00BE161A"/>
    <w:rsid w:val="00BE3452"/>
    <w:rsid w:val="00BE38BE"/>
    <w:rsid w:val="00BE51DB"/>
    <w:rsid w:val="00BE5DAB"/>
    <w:rsid w:val="00BE5E8F"/>
    <w:rsid w:val="00BE5F6F"/>
    <w:rsid w:val="00BF0307"/>
    <w:rsid w:val="00BF152D"/>
    <w:rsid w:val="00BF264E"/>
    <w:rsid w:val="00BF2C1C"/>
    <w:rsid w:val="00BF3166"/>
    <w:rsid w:val="00BF33AD"/>
    <w:rsid w:val="00BF47A7"/>
    <w:rsid w:val="00BF5DE2"/>
    <w:rsid w:val="00BF7959"/>
    <w:rsid w:val="00BF7BEC"/>
    <w:rsid w:val="00C047FA"/>
    <w:rsid w:val="00C04CC2"/>
    <w:rsid w:val="00C05ECC"/>
    <w:rsid w:val="00C06C69"/>
    <w:rsid w:val="00C0795E"/>
    <w:rsid w:val="00C079B9"/>
    <w:rsid w:val="00C07ED7"/>
    <w:rsid w:val="00C07F8F"/>
    <w:rsid w:val="00C10135"/>
    <w:rsid w:val="00C116CD"/>
    <w:rsid w:val="00C11E0F"/>
    <w:rsid w:val="00C12578"/>
    <w:rsid w:val="00C13A8F"/>
    <w:rsid w:val="00C1424D"/>
    <w:rsid w:val="00C1447A"/>
    <w:rsid w:val="00C150BB"/>
    <w:rsid w:val="00C16552"/>
    <w:rsid w:val="00C166E1"/>
    <w:rsid w:val="00C169D9"/>
    <w:rsid w:val="00C16B27"/>
    <w:rsid w:val="00C16C0E"/>
    <w:rsid w:val="00C219AB"/>
    <w:rsid w:val="00C22877"/>
    <w:rsid w:val="00C22B09"/>
    <w:rsid w:val="00C22C4D"/>
    <w:rsid w:val="00C232E9"/>
    <w:rsid w:val="00C23E83"/>
    <w:rsid w:val="00C24781"/>
    <w:rsid w:val="00C249AB"/>
    <w:rsid w:val="00C24CA2"/>
    <w:rsid w:val="00C25379"/>
    <w:rsid w:val="00C274EA"/>
    <w:rsid w:val="00C303FF"/>
    <w:rsid w:val="00C31606"/>
    <w:rsid w:val="00C31A9D"/>
    <w:rsid w:val="00C325C5"/>
    <w:rsid w:val="00C33A11"/>
    <w:rsid w:val="00C359D0"/>
    <w:rsid w:val="00C36941"/>
    <w:rsid w:val="00C40741"/>
    <w:rsid w:val="00C40A04"/>
    <w:rsid w:val="00C41A18"/>
    <w:rsid w:val="00C41BFF"/>
    <w:rsid w:val="00C428F9"/>
    <w:rsid w:val="00C43863"/>
    <w:rsid w:val="00C44BBC"/>
    <w:rsid w:val="00C44EC4"/>
    <w:rsid w:val="00C4618A"/>
    <w:rsid w:val="00C46371"/>
    <w:rsid w:val="00C4710A"/>
    <w:rsid w:val="00C505FB"/>
    <w:rsid w:val="00C51615"/>
    <w:rsid w:val="00C5181F"/>
    <w:rsid w:val="00C518FD"/>
    <w:rsid w:val="00C52262"/>
    <w:rsid w:val="00C5229F"/>
    <w:rsid w:val="00C5270C"/>
    <w:rsid w:val="00C52A0B"/>
    <w:rsid w:val="00C52F9F"/>
    <w:rsid w:val="00C53CB7"/>
    <w:rsid w:val="00C54451"/>
    <w:rsid w:val="00C55462"/>
    <w:rsid w:val="00C556B7"/>
    <w:rsid w:val="00C55BBE"/>
    <w:rsid w:val="00C5722D"/>
    <w:rsid w:val="00C5752B"/>
    <w:rsid w:val="00C601DD"/>
    <w:rsid w:val="00C601F2"/>
    <w:rsid w:val="00C60D8B"/>
    <w:rsid w:val="00C61830"/>
    <w:rsid w:val="00C625CF"/>
    <w:rsid w:val="00C62C3B"/>
    <w:rsid w:val="00C62EE4"/>
    <w:rsid w:val="00C63488"/>
    <w:rsid w:val="00C63E1E"/>
    <w:rsid w:val="00C640B7"/>
    <w:rsid w:val="00C647F9"/>
    <w:rsid w:val="00C65013"/>
    <w:rsid w:val="00C6512A"/>
    <w:rsid w:val="00C65DFC"/>
    <w:rsid w:val="00C65EBC"/>
    <w:rsid w:val="00C662C6"/>
    <w:rsid w:val="00C66DE8"/>
    <w:rsid w:val="00C700AF"/>
    <w:rsid w:val="00C70215"/>
    <w:rsid w:val="00C7047A"/>
    <w:rsid w:val="00C706E8"/>
    <w:rsid w:val="00C70919"/>
    <w:rsid w:val="00C71930"/>
    <w:rsid w:val="00C71AC2"/>
    <w:rsid w:val="00C71EC5"/>
    <w:rsid w:val="00C72201"/>
    <w:rsid w:val="00C72CB6"/>
    <w:rsid w:val="00C72E26"/>
    <w:rsid w:val="00C73289"/>
    <w:rsid w:val="00C7380E"/>
    <w:rsid w:val="00C73F3A"/>
    <w:rsid w:val="00C74E11"/>
    <w:rsid w:val="00C77371"/>
    <w:rsid w:val="00C81EA9"/>
    <w:rsid w:val="00C82082"/>
    <w:rsid w:val="00C832A0"/>
    <w:rsid w:val="00C841E8"/>
    <w:rsid w:val="00C84487"/>
    <w:rsid w:val="00C849A8"/>
    <w:rsid w:val="00C85DE7"/>
    <w:rsid w:val="00C86499"/>
    <w:rsid w:val="00C864BE"/>
    <w:rsid w:val="00C8750E"/>
    <w:rsid w:val="00C87601"/>
    <w:rsid w:val="00C87B02"/>
    <w:rsid w:val="00C91790"/>
    <w:rsid w:val="00C91C5D"/>
    <w:rsid w:val="00C932D5"/>
    <w:rsid w:val="00C94455"/>
    <w:rsid w:val="00C94605"/>
    <w:rsid w:val="00C94AC9"/>
    <w:rsid w:val="00C94D3B"/>
    <w:rsid w:val="00C9591A"/>
    <w:rsid w:val="00C971B7"/>
    <w:rsid w:val="00C97230"/>
    <w:rsid w:val="00C9741A"/>
    <w:rsid w:val="00C97A63"/>
    <w:rsid w:val="00C97FEC"/>
    <w:rsid w:val="00CA34D6"/>
    <w:rsid w:val="00CA3893"/>
    <w:rsid w:val="00CA3A80"/>
    <w:rsid w:val="00CA448A"/>
    <w:rsid w:val="00CA62E0"/>
    <w:rsid w:val="00CA63E9"/>
    <w:rsid w:val="00CA6E73"/>
    <w:rsid w:val="00CB15B8"/>
    <w:rsid w:val="00CB3023"/>
    <w:rsid w:val="00CB385C"/>
    <w:rsid w:val="00CB4B4A"/>
    <w:rsid w:val="00CB65B5"/>
    <w:rsid w:val="00CB74A4"/>
    <w:rsid w:val="00CB7C34"/>
    <w:rsid w:val="00CC2345"/>
    <w:rsid w:val="00CC3D62"/>
    <w:rsid w:val="00CC6960"/>
    <w:rsid w:val="00CC78A5"/>
    <w:rsid w:val="00CC7BD5"/>
    <w:rsid w:val="00CD0587"/>
    <w:rsid w:val="00CD21F2"/>
    <w:rsid w:val="00CD39EF"/>
    <w:rsid w:val="00CD456E"/>
    <w:rsid w:val="00CD51F0"/>
    <w:rsid w:val="00CD7C57"/>
    <w:rsid w:val="00CE0A8B"/>
    <w:rsid w:val="00CE124C"/>
    <w:rsid w:val="00CE125C"/>
    <w:rsid w:val="00CE28E0"/>
    <w:rsid w:val="00CE2FCF"/>
    <w:rsid w:val="00CE2FD4"/>
    <w:rsid w:val="00CE38B1"/>
    <w:rsid w:val="00CE5681"/>
    <w:rsid w:val="00CE5DE5"/>
    <w:rsid w:val="00CE5F15"/>
    <w:rsid w:val="00CE64C1"/>
    <w:rsid w:val="00CE6A7B"/>
    <w:rsid w:val="00CE79D7"/>
    <w:rsid w:val="00CF31D1"/>
    <w:rsid w:val="00CF3971"/>
    <w:rsid w:val="00CF42AF"/>
    <w:rsid w:val="00CF475B"/>
    <w:rsid w:val="00CF4E8C"/>
    <w:rsid w:val="00CF545C"/>
    <w:rsid w:val="00CF59D2"/>
    <w:rsid w:val="00CF6820"/>
    <w:rsid w:val="00CF6A1F"/>
    <w:rsid w:val="00CF75A7"/>
    <w:rsid w:val="00CF768F"/>
    <w:rsid w:val="00CF7EC5"/>
    <w:rsid w:val="00D00FEF"/>
    <w:rsid w:val="00D01B2A"/>
    <w:rsid w:val="00D0331F"/>
    <w:rsid w:val="00D0532A"/>
    <w:rsid w:val="00D0587B"/>
    <w:rsid w:val="00D05A09"/>
    <w:rsid w:val="00D07B98"/>
    <w:rsid w:val="00D07C9C"/>
    <w:rsid w:val="00D10301"/>
    <w:rsid w:val="00D1171D"/>
    <w:rsid w:val="00D12374"/>
    <w:rsid w:val="00D125E6"/>
    <w:rsid w:val="00D133E6"/>
    <w:rsid w:val="00D14D83"/>
    <w:rsid w:val="00D20949"/>
    <w:rsid w:val="00D21663"/>
    <w:rsid w:val="00D21B81"/>
    <w:rsid w:val="00D21EFA"/>
    <w:rsid w:val="00D247CA"/>
    <w:rsid w:val="00D25F66"/>
    <w:rsid w:val="00D27355"/>
    <w:rsid w:val="00D2739E"/>
    <w:rsid w:val="00D27F19"/>
    <w:rsid w:val="00D3028B"/>
    <w:rsid w:val="00D3050E"/>
    <w:rsid w:val="00D316D8"/>
    <w:rsid w:val="00D31F22"/>
    <w:rsid w:val="00D3287D"/>
    <w:rsid w:val="00D3291D"/>
    <w:rsid w:val="00D33576"/>
    <w:rsid w:val="00D35053"/>
    <w:rsid w:val="00D35CB0"/>
    <w:rsid w:val="00D35D88"/>
    <w:rsid w:val="00D365F8"/>
    <w:rsid w:val="00D36D31"/>
    <w:rsid w:val="00D3727D"/>
    <w:rsid w:val="00D3738A"/>
    <w:rsid w:val="00D40334"/>
    <w:rsid w:val="00D40494"/>
    <w:rsid w:val="00D40FC6"/>
    <w:rsid w:val="00D4213C"/>
    <w:rsid w:val="00D43372"/>
    <w:rsid w:val="00D437DA"/>
    <w:rsid w:val="00D43E1A"/>
    <w:rsid w:val="00D449A9"/>
    <w:rsid w:val="00D455E5"/>
    <w:rsid w:val="00D46AFE"/>
    <w:rsid w:val="00D50085"/>
    <w:rsid w:val="00D51D02"/>
    <w:rsid w:val="00D51EB2"/>
    <w:rsid w:val="00D52BDF"/>
    <w:rsid w:val="00D5314E"/>
    <w:rsid w:val="00D53A0E"/>
    <w:rsid w:val="00D5491E"/>
    <w:rsid w:val="00D550EA"/>
    <w:rsid w:val="00D5513E"/>
    <w:rsid w:val="00D56335"/>
    <w:rsid w:val="00D578D5"/>
    <w:rsid w:val="00D57965"/>
    <w:rsid w:val="00D62356"/>
    <w:rsid w:val="00D62CF2"/>
    <w:rsid w:val="00D639DB"/>
    <w:rsid w:val="00D7092C"/>
    <w:rsid w:val="00D71D0E"/>
    <w:rsid w:val="00D72057"/>
    <w:rsid w:val="00D72EF9"/>
    <w:rsid w:val="00D72F55"/>
    <w:rsid w:val="00D73378"/>
    <w:rsid w:val="00D73AA3"/>
    <w:rsid w:val="00D7472F"/>
    <w:rsid w:val="00D74ACF"/>
    <w:rsid w:val="00D758F6"/>
    <w:rsid w:val="00D765B9"/>
    <w:rsid w:val="00D76CBA"/>
    <w:rsid w:val="00D76EDF"/>
    <w:rsid w:val="00D7771B"/>
    <w:rsid w:val="00D803B2"/>
    <w:rsid w:val="00D80425"/>
    <w:rsid w:val="00D82764"/>
    <w:rsid w:val="00D82D8E"/>
    <w:rsid w:val="00D84C72"/>
    <w:rsid w:val="00D85009"/>
    <w:rsid w:val="00D853BA"/>
    <w:rsid w:val="00D85BE1"/>
    <w:rsid w:val="00D8793D"/>
    <w:rsid w:val="00D87B0C"/>
    <w:rsid w:val="00D91F6E"/>
    <w:rsid w:val="00D9241E"/>
    <w:rsid w:val="00D93817"/>
    <w:rsid w:val="00D93AE6"/>
    <w:rsid w:val="00D954B8"/>
    <w:rsid w:val="00D96601"/>
    <w:rsid w:val="00D96602"/>
    <w:rsid w:val="00D967C1"/>
    <w:rsid w:val="00D96A8F"/>
    <w:rsid w:val="00D96E25"/>
    <w:rsid w:val="00D9706E"/>
    <w:rsid w:val="00D97C3E"/>
    <w:rsid w:val="00DA0252"/>
    <w:rsid w:val="00DA03A5"/>
    <w:rsid w:val="00DA19B8"/>
    <w:rsid w:val="00DA2819"/>
    <w:rsid w:val="00DA37D1"/>
    <w:rsid w:val="00DA3BAD"/>
    <w:rsid w:val="00DA45C7"/>
    <w:rsid w:val="00DA533D"/>
    <w:rsid w:val="00DA551E"/>
    <w:rsid w:val="00DA63DB"/>
    <w:rsid w:val="00DB040A"/>
    <w:rsid w:val="00DB16BD"/>
    <w:rsid w:val="00DB1B27"/>
    <w:rsid w:val="00DB202A"/>
    <w:rsid w:val="00DB424D"/>
    <w:rsid w:val="00DB582A"/>
    <w:rsid w:val="00DC0692"/>
    <w:rsid w:val="00DC442A"/>
    <w:rsid w:val="00DC4F25"/>
    <w:rsid w:val="00DC763B"/>
    <w:rsid w:val="00DD2442"/>
    <w:rsid w:val="00DD3A9D"/>
    <w:rsid w:val="00DD3AE8"/>
    <w:rsid w:val="00DD62CB"/>
    <w:rsid w:val="00DD6CF4"/>
    <w:rsid w:val="00DE03AA"/>
    <w:rsid w:val="00DE0471"/>
    <w:rsid w:val="00DE0B95"/>
    <w:rsid w:val="00DE1312"/>
    <w:rsid w:val="00DE22D3"/>
    <w:rsid w:val="00DE2A11"/>
    <w:rsid w:val="00DE3658"/>
    <w:rsid w:val="00DE37A9"/>
    <w:rsid w:val="00DE3E9E"/>
    <w:rsid w:val="00DE56D1"/>
    <w:rsid w:val="00DE6804"/>
    <w:rsid w:val="00DE68AD"/>
    <w:rsid w:val="00DE7FAC"/>
    <w:rsid w:val="00DE7FD6"/>
    <w:rsid w:val="00DF03A9"/>
    <w:rsid w:val="00DF0AC0"/>
    <w:rsid w:val="00DF0EAF"/>
    <w:rsid w:val="00DF1D38"/>
    <w:rsid w:val="00DF1D4F"/>
    <w:rsid w:val="00DF2B89"/>
    <w:rsid w:val="00DF2FD8"/>
    <w:rsid w:val="00DF3693"/>
    <w:rsid w:val="00DF3755"/>
    <w:rsid w:val="00DF39B9"/>
    <w:rsid w:val="00DF3CE6"/>
    <w:rsid w:val="00DF5D8E"/>
    <w:rsid w:val="00DF67FC"/>
    <w:rsid w:val="00DF78A4"/>
    <w:rsid w:val="00E0015C"/>
    <w:rsid w:val="00E012A4"/>
    <w:rsid w:val="00E01E84"/>
    <w:rsid w:val="00E021E5"/>
    <w:rsid w:val="00E03026"/>
    <w:rsid w:val="00E04B44"/>
    <w:rsid w:val="00E059BE"/>
    <w:rsid w:val="00E05F83"/>
    <w:rsid w:val="00E06865"/>
    <w:rsid w:val="00E068CB"/>
    <w:rsid w:val="00E06D42"/>
    <w:rsid w:val="00E06DE0"/>
    <w:rsid w:val="00E078FA"/>
    <w:rsid w:val="00E101C8"/>
    <w:rsid w:val="00E11DA6"/>
    <w:rsid w:val="00E12352"/>
    <w:rsid w:val="00E13ACE"/>
    <w:rsid w:val="00E149F1"/>
    <w:rsid w:val="00E1551E"/>
    <w:rsid w:val="00E204E2"/>
    <w:rsid w:val="00E21280"/>
    <w:rsid w:val="00E212C9"/>
    <w:rsid w:val="00E21BE5"/>
    <w:rsid w:val="00E21C83"/>
    <w:rsid w:val="00E21E04"/>
    <w:rsid w:val="00E22413"/>
    <w:rsid w:val="00E25270"/>
    <w:rsid w:val="00E25810"/>
    <w:rsid w:val="00E259C8"/>
    <w:rsid w:val="00E25C35"/>
    <w:rsid w:val="00E25E86"/>
    <w:rsid w:val="00E268A2"/>
    <w:rsid w:val="00E269D3"/>
    <w:rsid w:val="00E2713E"/>
    <w:rsid w:val="00E27FC5"/>
    <w:rsid w:val="00E31328"/>
    <w:rsid w:val="00E31B80"/>
    <w:rsid w:val="00E34CFA"/>
    <w:rsid w:val="00E357E6"/>
    <w:rsid w:val="00E35888"/>
    <w:rsid w:val="00E37232"/>
    <w:rsid w:val="00E401A5"/>
    <w:rsid w:val="00E41805"/>
    <w:rsid w:val="00E4402C"/>
    <w:rsid w:val="00E44674"/>
    <w:rsid w:val="00E449D7"/>
    <w:rsid w:val="00E44CDC"/>
    <w:rsid w:val="00E45AEE"/>
    <w:rsid w:val="00E47046"/>
    <w:rsid w:val="00E47C01"/>
    <w:rsid w:val="00E50F78"/>
    <w:rsid w:val="00E54191"/>
    <w:rsid w:val="00E5494F"/>
    <w:rsid w:val="00E54E6B"/>
    <w:rsid w:val="00E603B3"/>
    <w:rsid w:val="00E60D1C"/>
    <w:rsid w:val="00E63B0A"/>
    <w:rsid w:val="00E65493"/>
    <w:rsid w:val="00E65FB5"/>
    <w:rsid w:val="00E67DE5"/>
    <w:rsid w:val="00E70AE7"/>
    <w:rsid w:val="00E70DAF"/>
    <w:rsid w:val="00E7264D"/>
    <w:rsid w:val="00E7425B"/>
    <w:rsid w:val="00E74310"/>
    <w:rsid w:val="00E74CEA"/>
    <w:rsid w:val="00E75206"/>
    <w:rsid w:val="00E76A1C"/>
    <w:rsid w:val="00E76C7C"/>
    <w:rsid w:val="00E77562"/>
    <w:rsid w:val="00E8036B"/>
    <w:rsid w:val="00E80638"/>
    <w:rsid w:val="00E83DBB"/>
    <w:rsid w:val="00E83DCF"/>
    <w:rsid w:val="00E84161"/>
    <w:rsid w:val="00E842B6"/>
    <w:rsid w:val="00E847D6"/>
    <w:rsid w:val="00E84DF4"/>
    <w:rsid w:val="00E85E30"/>
    <w:rsid w:val="00E867B1"/>
    <w:rsid w:val="00E877FE"/>
    <w:rsid w:val="00E903BB"/>
    <w:rsid w:val="00E90447"/>
    <w:rsid w:val="00E90A94"/>
    <w:rsid w:val="00E91152"/>
    <w:rsid w:val="00E912DF"/>
    <w:rsid w:val="00E913A6"/>
    <w:rsid w:val="00E92BE5"/>
    <w:rsid w:val="00E931FF"/>
    <w:rsid w:val="00E94736"/>
    <w:rsid w:val="00E94EB6"/>
    <w:rsid w:val="00E950A9"/>
    <w:rsid w:val="00E95578"/>
    <w:rsid w:val="00E97C5C"/>
    <w:rsid w:val="00E97FCA"/>
    <w:rsid w:val="00EA219B"/>
    <w:rsid w:val="00EA2A04"/>
    <w:rsid w:val="00EA3DA2"/>
    <w:rsid w:val="00EA423B"/>
    <w:rsid w:val="00EA529C"/>
    <w:rsid w:val="00EB01DF"/>
    <w:rsid w:val="00EB085A"/>
    <w:rsid w:val="00EB1013"/>
    <w:rsid w:val="00EB1E85"/>
    <w:rsid w:val="00EB2BA4"/>
    <w:rsid w:val="00EB45CB"/>
    <w:rsid w:val="00EB741F"/>
    <w:rsid w:val="00EB7421"/>
    <w:rsid w:val="00EC03E4"/>
    <w:rsid w:val="00EC06BD"/>
    <w:rsid w:val="00EC1100"/>
    <w:rsid w:val="00EC1BF1"/>
    <w:rsid w:val="00EC2240"/>
    <w:rsid w:val="00EC2EFB"/>
    <w:rsid w:val="00EC3E62"/>
    <w:rsid w:val="00EC427E"/>
    <w:rsid w:val="00EC4922"/>
    <w:rsid w:val="00EC5721"/>
    <w:rsid w:val="00ED0109"/>
    <w:rsid w:val="00ED252A"/>
    <w:rsid w:val="00ED2B15"/>
    <w:rsid w:val="00ED47D8"/>
    <w:rsid w:val="00ED4C16"/>
    <w:rsid w:val="00ED525D"/>
    <w:rsid w:val="00ED6008"/>
    <w:rsid w:val="00ED61C0"/>
    <w:rsid w:val="00ED6C9E"/>
    <w:rsid w:val="00ED7E86"/>
    <w:rsid w:val="00EE0437"/>
    <w:rsid w:val="00EE04B7"/>
    <w:rsid w:val="00EE206B"/>
    <w:rsid w:val="00EE20EF"/>
    <w:rsid w:val="00EE2E23"/>
    <w:rsid w:val="00EE2EEF"/>
    <w:rsid w:val="00EE354B"/>
    <w:rsid w:val="00EE35F6"/>
    <w:rsid w:val="00EE3F03"/>
    <w:rsid w:val="00EE4961"/>
    <w:rsid w:val="00EE5554"/>
    <w:rsid w:val="00EE6A02"/>
    <w:rsid w:val="00EE7B9A"/>
    <w:rsid w:val="00EE7FFD"/>
    <w:rsid w:val="00EF031B"/>
    <w:rsid w:val="00EF08F4"/>
    <w:rsid w:val="00EF13E2"/>
    <w:rsid w:val="00EF2FA3"/>
    <w:rsid w:val="00EF355C"/>
    <w:rsid w:val="00EF36CC"/>
    <w:rsid w:val="00EF3D4A"/>
    <w:rsid w:val="00EF4971"/>
    <w:rsid w:val="00EF4A7C"/>
    <w:rsid w:val="00EF5136"/>
    <w:rsid w:val="00EF5416"/>
    <w:rsid w:val="00EF63B4"/>
    <w:rsid w:val="00EF68A6"/>
    <w:rsid w:val="00EF6B4D"/>
    <w:rsid w:val="00F00C7B"/>
    <w:rsid w:val="00F01CE7"/>
    <w:rsid w:val="00F01E4F"/>
    <w:rsid w:val="00F03B54"/>
    <w:rsid w:val="00F03E8F"/>
    <w:rsid w:val="00F04A24"/>
    <w:rsid w:val="00F04C85"/>
    <w:rsid w:val="00F05B92"/>
    <w:rsid w:val="00F05F0E"/>
    <w:rsid w:val="00F10683"/>
    <w:rsid w:val="00F11075"/>
    <w:rsid w:val="00F11A9D"/>
    <w:rsid w:val="00F13325"/>
    <w:rsid w:val="00F13E2E"/>
    <w:rsid w:val="00F156B2"/>
    <w:rsid w:val="00F15EB9"/>
    <w:rsid w:val="00F16300"/>
    <w:rsid w:val="00F164F6"/>
    <w:rsid w:val="00F1757C"/>
    <w:rsid w:val="00F205C6"/>
    <w:rsid w:val="00F20F68"/>
    <w:rsid w:val="00F210B6"/>
    <w:rsid w:val="00F21596"/>
    <w:rsid w:val="00F21CAC"/>
    <w:rsid w:val="00F21FA7"/>
    <w:rsid w:val="00F2273E"/>
    <w:rsid w:val="00F2281A"/>
    <w:rsid w:val="00F2281D"/>
    <w:rsid w:val="00F23876"/>
    <w:rsid w:val="00F26388"/>
    <w:rsid w:val="00F268D3"/>
    <w:rsid w:val="00F27668"/>
    <w:rsid w:val="00F30163"/>
    <w:rsid w:val="00F32278"/>
    <w:rsid w:val="00F32496"/>
    <w:rsid w:val="00F331AB"/>
    <w:rsid w:val="00F33354"/>
    <w:rsid w:val="00F3386B"/>
    <w:rsid w:val="00F33A02"/>
    <w:rsid w:val="00F365F3"/>
    <w:rsid w:val="00F37F58"/>
    <w:rsid w:val="00F40127"/>
    <w:rsid w:val="00F4134C"/>
    <w:rsid w:val="00F441DB"/>
    <w:rsid w:val="00F44245"/>
    <w:rsid w:val="00F44EC3"/>
    <w:rsid w:val="00F4514F"/>
    <w:rsid w:val="00F45531"/>
    <w:rsid w:val="00F46918"/>
    <w:rsid w:val="00F46BE0"/>
    <w:rsid w:val="00F47141"/>
    <w:rsid w:val="00F47EA5"/>
    <w:rsid w:val="00F505EA"/>
    <w:rsid w:val="00F520B7"/>
    <w:rsid w:val="00F52391"/>
    <w:rsid w:val="00F52495"/>
    <w:rsid w:val="00F53608"/>
    <w:rsid w:val="00F542A8"/>
    <w:rsid w:val="00F5558E"/>
    <w:rsid w:val="00F559ED"/>
    <w:rsid w:val="00F579BF"/>
    <w:rsid w:val="00F6052F"/>
    <w:rsid w:val="00F62383"/>
    <w:rsid w:val="00F63B00"/>
    <w:rsid w:val="00F63D39"/>
    <w:rsid w:val="00F65055"/>
    <w:rsid w:val="00F660AC"/>
    <w:rsid w:val="00F6749C"/>
    <w:rsid w:val="00F701B9"/>
    <w:rsid w:val="00F704AF"/>
    <w:rsid w:val="00F70EB1"/>
    <w:rsid w:val="00F7130A"/>
    <w:rsid w:val="00F714FF"/>
    <w:rsid w:val="00F71F7F"/>
    <w:rsid w:val="00F723B6"/>
    <w:rsid w:val="00F7545D"/>
    <w:rsid w:val="00F766D0"/>
    <w:rsid w:val="00F779AA"/>
    <w:rsid w:val="00F82751"/>
    <w:rsid w:val="00F83745"/>
    <w:rsid w:val="00F83B67"/>
    <w:rsid w:val="00F87332"/>
    <w:rsid w:val="00F90697"/>
    <w:rsid w:val="00F91063"/>
    <w:rsid w:val="00F91BED"/>
    <w:rsid w:val="00F9235A"/>
    <w:rsid w:val="00F92B29"/>
    <w:rsid w:val="00F92D5A"/>
    <w:rsid w:val="00F92E5E"/>
    <w:rsid w:val="00F940E7"/>
    <w:rsid w:val="00F947F9"/>
    <w:rsid w:val="00F9496C"/>
    <w:rsid w:val="00FA082A"/>
    <w:rsid w:val="00FA24D2"/>
    <w:rsid w:val="00FA344D"/>
    <w:rsid w:val="00FA3722"/>
    <w:rsid w:val="00FA4BB8"/>
    <w:rsid w:val="00FA5B76"/>
    <w:rsid w:val="00FA654A"/>
    <w:rsid w:val="00FA67EB"/>
    <w:rsid w:val="00FA6C14"/>
    <w:rsid w:val="00FA70D0"/>
    <w:rsid w:val="00FA7978"/>
    <w:rsid w:val="00FB02D8"/>
    <w:rsid w:val="00FB03A0"/>
    <w:rsid w:val="00FB0C6E"/>
    <w:rsid w:val="00FB1533"/>
    <w:rsid w:val="00FB1E88"/>
    <w:rsid w:val="00FB2598"/>
    <w:rsid w:val="00FB269C"/>
    <w:rsid w:val="00FB3E4D"/>
    <w:rsid w:val="00FB4312"/>
    <w:rsid w:val="00FB4850"/>
    <w:rsid w:val="00FB5E01"/>
    <w:rsid w:val="00FB5EED"/>
    <w:rsid w:val="00FC1962"/>
    <w:rsid w:val="00FC1D7B"/>
    <w:rsid w:val="00FC2626"/>
    <w:rsid w:val="00FC3CAE"/>
    <w:rsid w:val="00FC3E01"/>
    <w:rsid w:val="00FC461D"/>
    <w:rsid w:val="00FC5390"/>
    <w:rsid w:val="00FC58CB"/>
    <w:rsid w:val="00FC5930"/>
    <w:rsid w:val="00FC5B69"/>
    <w:rsid w:val="00FC5F4B"/>
    <w:rsid w:val="00FC62EB"/>
    <w:rsid w:val="00FD052A"/>
    <w:rsid w:val="00FD1768"/>
    <w:rsid w:val="00FD2504"/>
    <w:rsid w:val="00FD276B"/>
    <w:rsid w:val="00FD3D0F"/>
    <w:rsid w:val="00FD3D3F"/>
    <w:rsid w:val="00FD3FF4"/>
    <w:rsid w:val="00FD408E"/>
    <w:rsid w:val="00FD5695"/>
    <w:rsid w:val="00FD5EB5"/>
    <w:rsid w:val="00FD691E"/>
    <w:rsid w:val="00FD71AB"/>
    <w:rsid w:val="00FD779A"/>
    <w:rsid w:val="00FD7BD0"/>
    <w:rsid w:val="00FE1AE1"/>
    <w:rsid w:val="00FE2178"/>
    <w:rsid w:val="00FE27AB"/>
    <w:rsid w:val="00FE2B5E"/>
    <w:rsid w:val="00FE2C50"/>
    <w:rsid w:val="00FE2E39"/>
    <w:rsid w:val="00FE4020"/>
    <w:rsid w:val="00FE44D5"/>
    <w:rsid w:val="00FE452E"/>
    <w:rsid w:val="00FE4EE2"/>
    <w:rsid w:val="00FE5729"/>
    <w:rsid w:val="00FE57D1"/>
    <w:rsid w:val="00FE5A74"/>
    <w:rsid w:val="00FE6073"/>
    <w:rsid w:val="00FE78A3"/>
    <w:rsid w:val="00FE799C"/>
    <w:rsid w:val="00FF067C"/>
    <w:rsid w:val="00FF0DFE"/>
    <w:rsid w:val="00FF1B4E"/>
    <w:rsid w:val="00FF1BBF"/>
    <w:rsid w:val="00FF49D8"/>
    <w:rsid w:val="00FF57EF"/>
    <w:rsid w:val="00FF5ECD"/>
    <w:rsid w:val="00FF64C7"/>
    <w:rsid w:val="01846F0A"/>
    <w:rsid w:val="02E002A5"/>
    <w:rsid w:val="02F833AC"/>
    <w:rsid w:val="03105E14"/>
    <w:rsid w:val="03F97C93"/>
    <w:rsid w:val="03FB18C7"/>
    <w:rsid w:val="05C21607"/>
    <w:rsid w:val="073065CD"/>
    <w:rsid w:val="075151B2"/>
    <w:rsid w:val="08961FC1"/>
    <w:rsid w:val="089D3FDB"/>
    <w:rsid w:val="08C640F8"/>
    <w:rsid w:val="091B1AD8"/>
    <w:rsid w:val="097E41CC"/>
    <w:rsid w:val="09D02818"/>
    <w:rsid w:val="09E92ED1"/>
    <w:rsid w:val="0A550002"/>
    <w:rsid w:val="0AA76E05"/>
    <w:rsid w:val="0ABE7D92"/>
    <w:rsid w:val="0BEB1D4A"/>
    <w:rsid w:val="0C1E733C"/>
    <w:rsid w:val="0D9E3CC1"/>
    <w:rsid w:val="0E06452B"/>
    <w:rsid w:val="0E072EB6"/>
    <w:rsid w:val="0E9623C8"/>
    <w:rsid w:val="102B2F13"/>
    <w:rsid w:val="1132305A"/>
    <w:rsid w:val="11B01B7C"/>
    <w:rsid w:val="12C164CC"/>
    <w:rsid w:val="13BB36C2"/>
    <w:rsid w:val="145712B4"/>
    <w:rsid w:val="14A56866"/>
    <w:rsid w:val="14D9488B"/>
    <w:rsid w:val="14F31C4F"/>
    <w:rsid w:val="168D2A66"/>
    <w:rsid w:val="17142067"/>
    <w:rsid w:val="17737BAC"/>
    <w:rsid w:val="17C57E8F"/>
    <w:rsid w:val="18071A18"/>
    <w:rsid w:val="18F13E8A"/>
    <w:rsid w:val="192E7CCB"/>
    <w:rsid w:val="1A9C7638"/>
    <w:rsid w:val="1B376A3D"/>
    <w:rsid w:val="1BA57132"/>
    <w:rsid w:val="1C4D1829"/>
    <w:rsid w:val="1D510450"/>
    <w:rsid w:val="1EBC1D3C"/>
    <w:rsid w:val="1ED0129B"/>
    <w:rsid w:val="1EDF25B9"/>
    <w:rsid w:val="204C6209"/>
    <w:rsid w:val="206261AF"/>
    <w:rsid w:val="20CF4C51"/>
    <w:rsid w:val="212154AC"/>
    <w:rsid w:val="222B097A"/>
    <w:rsid w:val="228C4734"/>
    <w:rsid w:val="23265645"/>
    <w:rsid w:val="246B4CDC"/>
    <w:rsid w:val="247F01ED"/>
    <w:rsid w:val="252C1C40"/>
    <w:rsid w:val="25B82157"/>
    <w:rsid w:val="25D725DE"/>
    <w:rsid w:val="270D6F1D"/>
    <w:rsid w:val="271B29D0"/>
    <w:rsid w:val="27FC5106"/>
    <w:rsid w:val="287A4275"/>
    <w:rsid w:val="29564161"/>
    <w:rsid w:val="29E96D83"/>
    <w:rsid w:val="2A19766D"/>
    <w:rsid w:val="2A63541A"/>
    <w:rsid w:val="2BCB208F"/>
    <w:rsid w:val="2CCE420F"/>
    <w:rsid w:val="2CEC5200"/>
    <w:rsid w:val="2DB00085"/>
    <w:rsid w:val="2E0423DE"/>
    <w:rsid w:val="2FA539B8"/>
    <w:rsid w:val="303E1E05"/>
    <w:rsid w:val="30486A45"/>
    <w:rsid w:val="305331A8"/>
    <w:rsid w:val="3091239E"/>
    <w:rsid w:val="314D409C"/>
    <w:rsid w:val="321107D4"/>
    <w:rsid w:val="32196976"/>
    <w:rsid w:val="33096785"/>
    <w:rsid w:val="332726AD"/>
    <w:rsid w:val="3334290F"/>
    <w:rsid w:val="33963605"/>
    <w:rsid w:val="3404030C"/>
    <w:rsid w:val="35CC3248"/>
    <w:rsid w:val="35F273C3"/>
    <w:rsid w:val="36B461AB"/>
    <w:rsid w:val="376E6016"/>
    <w:rsid w:val="37A46E68"/>
    <w:rsid w:val="37E443D2"/>
    <w:rsid w:val="38623FA6"/>
    <w:rsid w:val="3916570A"/>
    <w:rsid w:val="3BC82A42"/>
    <w:rsid w:val="3BE7762A"/>
    <w:rsid w:val="3C254020"/>
    <w:rsid w:val="3C2F7731"/>
    <w:rsid w:val="3CA628B2"/>
    <w:rsid w:val="3DE85325"/>
    <w:rsid w:val="3E7127D2"/>
    <w:rsid w:val="3E805434"/>
    <w:rsid w:val="3EA452C3"/>
    <w:rsid w:val="3F4A37E5"/>
    <w:rsid w:val="3F7A5A10"/>
    <w:rsid w:val="3FAC4683"/>
    <w:rsid w:val="419715CB"/>
    <w:rsid w:val="41AA1125"/>
    <w:rsid w:val="42903DE8"/>
    <w:rsid w:val="443F7636"/>
    <w:rsid w:val="446012BE"/>
    <w:rsid w:val="454207F5"/>
    <w:rsid w:val="45CE4047"/>
    <w:rsid w:val="461F4A10"/>
    <w:rsid w:val="46981594"/>
    <w:rsid w:val="472F1E22"/>
    <w:rsid w:val="47344B9C"/>
    <w:rsid w:val="47C66685"/>
    <w:rsid w:val="47DA0270"/>
    <w:rsid w:val="499B6895"/>
    <w:rsid w:val="49B83F7E"/>
    <w:rsid w:val="49D52B8D"/>
    <w:rsid w:val="4AB55388"/>
    <w:rsid w:val="4B772E31"/>
    <w:rsid w:val="4B91459D"/>
    <w:rsid w:val="4BB52B33"/>
    <w:rsid w:val="4C5B648B"/>
    <w:rsid w:val="4D0C5871"/>
    <w:rsid w:val="4E460115"/>
    <w:rsid w:val="4E687E59"/>
    <w:rsid w:val="4EC0258C"/>
    <w:rsid w:val="4F6F09C2"/>
    <w:rsid w:val="50374F26"/>
    <w:rsid w:val="504042BB"/>
    <w:rsid w:val="522C20AC"/>
    <w:rsid w:val="534851C2"/>
    <w:rsid w:val="53886703"/>
    <w:rsid w:val="53D7168B"/>
    <w:rsid w:val="54055868"/>
    <w:rsid w:val="543B5FDE"/>
    <w:rsid w:val="54910A1B"/>
    <w:rsid w:val="56642AFA"/>
    <w:rsid w:val="5671683F"/>
    <w:rsid w:val="56DD5225"/>
    <w:rsid w:val="57A21619"/>
    <w:rsid w:val="58143A0C"/>
    <w:rsid w:val="59701E3C"/>
    <w:rsid w:val="59BC46C1"/>
    <w:rsid w:val="59E661E3"/>
    <w:rsid w:val="59EF0576"/>
    <w:rsid w:val="5A0A227A"/>
    <w:rsid w:val="5ACF19F4"/>
    <w:rsid w:val="5B3A7AB8"/>
    <w:rsid w:val="5BFF2BA2"/>
    <w:rsid w:val="5DE5472B"/>
    <w:rsid w:val="5E0E2FFA"/>
    <w:rsid w:val="5E122AE4"/>
    <w:rsid w:val="5EC23124"/>
    <w:rsid w:val="60052F14"/>
    <w:rsid w:val="603D3651"/>
    <w:rsid w:val="603E30E8"/>
    <w:rsid w:val="60765F74"/>
    <w:rsid w:val="612E2839"/>
    <w:rsid w:val="619C5EAE"/>
    <w:rsid w:val="622528F7"/>
    <w:rsid w:val="638257E9"/>
    <w:rsid w:val="63D613A0"/>
    <w:rsid w:val="64904C37"/>
    <w:rsid w:val="64C45146"/>
    <w:rsid w:val="64F41B5D"/>
    <w:rsid w:val="65EB7DC0"/>
    <w:rsid w:val="66146574"/>
    <w:rsid w:val="66C85C15"/>
    <w:rsid w:val="679B4F23"/>
    <w:rsid w:val="67B3682A"/>
    <w:rsid w:val="67E9189F"/>
    <w:rsid w:val="682E63BC"/>
    <w:rsid w:val="693614F3"/>
    <w:rsid w:val="69EE07F9"/>
    <w:rsid w:val="6AF620B7"/>
    <w:rsid w:val="6AF83014"/>
    <w:rsid w:val="6C097203"/>
    <w:rsid w:val="6D1C55F5"/>
    <w:rsid w:val="6D9B53CF"/>
    <w:rsid w:val="6E6F683C"/>
    <w:rsid w:val="6EAB5526"/>
    <w:rsid w:val="6F062372"/>
    <w:rsid w:val="705F63A6"/>
    <w:rsid w:val="70DB213F"/>
    <w:rsid w:val="711B191E"/>
    <w:rsid w:val="715D1030"/>
    <w:rsid w:val="71BB0492"/>
    <w:rsid w:val="74E62DA2"/>
    <w:rsid w:val="75425644"/>
    <w:rsid w:val="759926FC"/>
    <w:rsid w:val="775B7499"/>
    <w:rsid w:val="78E632D3"/>
    <w:rsid w:val="7A5A304A"/>
    <w:rsid w:val="7B5527FA"/>
    <w:rsid w:val="7CB65C1E"/>
    <w:rsid w:val="7CBA3AAE"/>
    <w:rsid w:val="7E350D9C"/>
    <w:rsid w:val="7E5F5E41"/>
    <w:rsid w:val="7EE4500E"/>
    <w:rsid w:val="7FFD03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5C82DFE3"/>
  <w15:docId w15:val="{01B0EC70-01B3-401F-A06D-1A366E5CF6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Plotter" w:eastAsia="宋体" w:hAnsi="Plotter"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0" w:qFormat="1"/>
    <w:lsdException w:name="heading 3" w:semiHidden="1"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qFormat="1"/>
    <w:lsdException w:name="Normal Indent" w:semiHidden="1" w:unhideWhenUsed="1" w:qFormat="1"/>
    <w:lsdException w:name="footnote text" w:semiHidden="1" w:uiPriority="0" w:qFormat="1"/>
    <w:lsdException w:name="annotation text" w:semiHidden="1" w:qFormat="1"/>
    <w:lsdException w:name="header" w:semiHidden="1" w:uiPriority="0" w:qFormat="1"/>
    <w:lsdException w:name="footer" w:semiHidden="1"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semiHidden="1" w:uiPriority="0" w:qFormat="1"/>
    <w:lsdException w:name="endnote reference" w:semiHidden="1" w:uiPriority="0" w:qFormat="1"/>
    <w:lsdException w:name="endnote text" w:semiHidden="1" w:uiPriority="0"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qFormat="1"/>
    <w:lsdException w:name="Body Text Indent" w:semiHidden="1"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qFormat="1"/>
    <w:lsdException w:name="Date" w:semiHidden="1" w:uiPriority="0" w:qFormat="1"/>
    <w:lsdException w:name="Body Text First Indent" w:semiHidden="1" w:unhideWhenUsed="1"/>
    <w:lsdException w:name="Body Text First Indent 2" w:semiHidden="1" w:unhideWhenUsed="1"/>
    <w:lsdException w:name="Note Heading" w:semiHidden="1" w:unhideWhenUsed="1"/>
    <w:lsdException w:name="Body Text 2" w:semiHidden="1" w:uiPriority="0" w:qFormat="1"/>
    <w:lsdException w:name="Body Text 3" w:semiHidden="1" w:uiPriority="0" w:qFormat="1"/>
    <w:lsdException w:name="Body Text Indent 2" w:semiHidden="1" w:uiPriority="0" w:qFormat="1"/>
    <w:lsdException w:name="Body Text Indent 3" w:semiHidden="1" w:uiPriority="0" w:qFormat="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semiHidden="1" w:uiPriority="0" w:qFormat="1"/>
    <w:lsdException w:name="E-mail Signature" w:semiHidden="1" w:unhideWhenUsed="1"/>
    <w:lsdException w:name="HTML Top of Form" w:semiHidden="1" w:unhideWhenUsed="1"/>
    <w:lsdException w:name="HTML Bottom of Form" w:semiHidden="1" w:unhideWhenUsed="1"/>
    <w:lsdException w:name="Normal (Web)" w:semiHidden="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0" w:qFormat="1"/>
    <w:lsdException w:name="Table Theme" w:semiHidden="1" w:uiPriority="0" w:unhideWhenUsed="1" w:qFormat="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lsdException w:name="Intense Quote"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410FD4"/>
    <w:rPr>
      <w:rFonts w:ascii="宋体" w:hAnsi="宋体" w:cs="宋体"/>
      <w:sz w:val="24"/>
      <w:szCs w:val="24"/>
    </w:rPr>
  </w:style>
  <w:style w:type="paragraph" w:styleId="10">
    <w:name w:val="heading 1"/>
    <w:basedOn w:val="a0"/>
    <w:next w:val="a0"/>
    <w:uiPriority w:val="99"/>
    <w:qFormat/>
    <w:rsid w:val="00C5722D"/>
    <w:pPr>
      <w:keepNext/>
      <w:numPr>
        <w:numId w:val="1"/>
      </w:numPr>
      <w:spacing w:line="360" w:lineRule="auto"/>
      <w:outlineLvl w:val="0"/>
    </w:pPr>
    <w:rPr>
      <w:rFonts w:ascii="Times New Roman" w:hAnsi="Times New Roman"/>
      <w:b/>
      <w:sz w:val="28"/>
    </w:rPr>
  </w:style>
  <w:style w:type="paragraph" w:styleId="2">
    <w:name w:val="heading 2"/>
    <w:basedOn w:val="a0"/>
    <w:next w:val="a0"/>
    <w:link w:val="20"/>
    <w:qFormat/>
    <w:rsid w:val="00C5722D"/>
    <w:pPr>
      <w:keepNext/>
      <w:keepLines/>
      <w:spacing w:before="260" w:after="260" w:line="413" w:lineRule="auto"/>
      <w:outlineLvl w:val="1"/>
    </w:pPr>
    <w:rPr>
      <w:rFonts w:ascii="Arial" w:eastAsia="黑体" w:hAnsi="Arial"/>
      <w:b/>
      <w:sz w:val="32"/>
    </w:rPr>
  </w:style>
  <w:style w:type="paragraph" w:styleId="3">
    <w:name w:val="heading 3"/>
    <w:basedOn w:val="a0"/>
    <w:next w:val="a0"/>
    <w:qFormat/>
    <w:rsid w:val="00C5722D"/>
    <w:pPr>
      <w:keepNext/>
      <w:numPr>
        <w:ilvl w:val="1"/>
        <w:numId w:val="1"/>
      </w:numPr>
      <w:adjustRightInd w:val="0"/>
      <w:snapToGrid w:val="0"/>
      <w:spacing w:line="360" w:lineRule="auto"/>
      <w:outlineLvl w:val="2"/>
    </w:pPr>
    <w:rPr>
      <w:b/>
      <w:color w:val="000000" w:themeColor="text1"/>
    </w:rPr>
  </w:style>
  <w:style w:type="paragraph" w:styleId="4">
    <w:name w:val="heading 4"/>
    <w:basedOn w:val="a0"/>
    <w:next w:val="a0"/>
    <w:link w:val="40"/>
    <w:uiPriority w:val="9"/>
    <w:unhideWhenUsed/>
    <w:qFormat/>
    <w:rsid w:val="00C5722D"/>
    <w:pPr>
      <w:keepNext/>
      <w:keepLines/>
      <w:adjustRightInd w:val="0"/>
      <w:spacing w:line="360" w:lineRule="auto"/>
      <w:outlineLvl w:val="3"/>
    </w:pPr>
    <w:rPr>
      <w:rFonts w:ascii="等线 Light" w:hAnsi="等线 Light"/>
      <w:b/>
      <w:bCs/>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Indent"/>
    <w:basedOn w:val="a0"/>
    <w:uiPriority w:val="99"/>
    <w:unhideWhenUsed/>
    <w:qFormat/>
    <w:rsid w:val="00C5722D"/>
    <w:pPr>
      <w:adjustRightInd w:val="0"/>
      <w:spacing w:line="312" w:lineRule="atLeast"/>
      <w:ind w:firstLineChars="200" w:firstLine="420"/>
      <w:textAlignment w:val="baseline"/>
    </w:pPr>
  </w:style>
  <w:style w:type="paragraph" w:styleId="a5">
    <w:name w:val="Document Map"/>
    <w:basedOn w:val="a0"/>
    <w:qFormat/>
    <w:rsid w:val="00C5722D"/>
    <w:pPr>
      <w:shd w:val="clear" w:color="auto" w:fill="000080"/>
    </w:pPr>
  </w:style>
  <w:style w:type="paragraph" w:styleId="a6">
    <w:name w:val="annotation text"/>
    <w:basedOn w:val="a0"/>
    <w:link w:val="a7"/>
    <w:uiPriority w:val="99"/>
    <w:qFormat/>
    <w:rsid w:val="00C5722D"/>
    <w:pPr>
      <w:adjustRightInd w:val="0"/>
      <w:spacing w:line="360" w:lineRule="auto"/>
      <w:ind w:firstLine="601"/>
      <w:textAlignment w:val="baseline"/>
    </w:pPr>
    <w:rPr>
      <w:rFonts w:eastAsia="仿宋_GB2312"/>
      <w:sz w:val="28"/>
    </w:rPr>
  </w:style>
  <w:style w:type="paragraph" w:styleId="a8">
    <w:name w:val="Salutation"/>
    <w:basedOn w:val="a0"/>
    <w:next w:val="a0"/>
    <w:qFormat/>
    <w:rsid w:val="00C5722D"/>
    <w:rPr>
      <w:rFonts w:ascii="Times New Roman" w:hAnsi="Times New Roman"/>
    </w:rPr>
  </w:style>
  <w:style w:type="paragraph" w:styleId="30">
    <w:name w:val="Body Text 3"/>
    <w:basedOn w:val="a0"/>
    <w:qFormat/>
    <w:rsid w:val="00C5722D"/>
    <w:rPr>
      <w:color w:val="000000"/>
      <w:sz w:val="28"/>
    </w:rPr>
  </w:style>
  <w:style w:type="paragraph" w:styleId="a9">
    <w:name w:val="Body Text"/>
    <w:basedOn w:val="a0"/>
    <w:link w:val="aa"/>
    <w:qFormat/>
    <w:rsid w:val="00C5722D"/>
    <w:rPr>
      <w:sz w:val="28"/>
    </w:rPr>
  </w:style>
  <w:style w:type="paragraph" w:styleId="ab">
    <w:name w:val="Body Text Indent"/>
    <w:basedOn w:val="a0"/>
    <w:link w:val="ac"/>
    <w:qFormat/>
    <w:rsid w:val="00C5722D"/>
    <w:pPr>
      <w:tabs>
        <w:tab w:val="left" w:pos="900"/>
      </w:tabs>
      <w:ind w:firstLine="630"/>
    </w:pPr>
    <w:rPr>
      <w:sz w:val="32"/>
    </w:rPr>
  </w:style>
  <w:style w:type="paragraph" w:styleId="TOC3">
    <w:name w:val="toc 3"/>
    <w:basedOn w:val="a0"/>
    <w:next w:val="a0"/>
    <w:uiPriority w:val="39"/>
    <w:unhideWhenUsed/>
    <w:qFormat/>
    <w:rsid w:val="00C5722D"/>
    <w:pPr>
      <w:spacing w:after="100" w:line="276" w:lineRule="auto"/>
      <w:ind w:left="440"/>
    </w:pPr>
    <w:rPr>
      <w:rFonts w:ascii="Calibri" w:hAnsi="Calibri"/>
      <w:sz w:val="22"/>
      <w:szCs w:val="22"/>
    </w:rPr>
  </w:style>
  <w:style w:type="paragraph" w:styleId="ad">
    <w:name w:val="Plain Text"/>
    <w:basedOn w:val="a0"/>
    <w:link w:val="ae"/>
    <w:qFormat/>
    <w:rsid w:val="00C5722D"/>
    <w:rPr>
      <w:rFonts w:hAnsi="Courier New"/>
      <w:lang w:val="zh-CN"/>
    </w:rPr>
  </w:style>
  <w:style w:type="paragraph" w:styleId="af">
    <w:name w:val="Date"/>
    <w:basedOn w:val="a0"/>
    <w:next w:val="a0"/>
    <w:qFormat/>
    <w:rsid w:val="00C5722D"/>
    <w:pPr>
      <w:ind w:leftChars="2500" w:left="100"/>
    </w:pPr>
    <w:rPr>
      <w:b/>
      <w:sz w:val="28"/>
    </w:rPr>
  </w:style>
  <w:style w:type="paragraph" w:styleId="21">
    <w:name w:val="Body Text Indent 2"/>
    <w:basedOn w:val="a0"/>
    <w:qFormat/>
    <w:rsid w:val="00C5722D"/>
    <w:pPr>
      <w:ind w:firstLineChars="250" w:firstLine="700"/>
    </w:pPr>
    <w:rPr>
      <w:sz w:val="28"/>
    </w:rPr>
  </w:style>
  <w:style w:type="paragraph" w:styleId="af0">
    <w:name w:val="endnote text"/>
    <w:basedOn w:val="a0"/>
    <w:qFormat/>
    <w:rsid w:val="00C5722D"/>
    <w:pPr>
      <w:snapToGrid w:val="0"/>
    </w:pPr>
  </w:style>
  <w:style w:type="paragraph" w:styleId="af1">
    <w:name w:val="Balloon Text"/>
    <w:basedOn w:val="a0"/>
    <w:link w:val="af2"/>
    <w:unhideWhenUsed/>
    <w:qFormat/>
    <w:rsid w:val="00C5722D"/>
    <w:rPr>
      <w:sz w:val="18"/>
      <w:szCs w:val="18"/>
    </w:rPr>
  </w:style>
  <w:style w:type="paragraph" w:styleId="af3">
    <w:name w:val="footer"/>
    <w:basedOn w:val="a0"/>
    <w:qFormat/>
    <w:rsid w:val="00C5722D"/>
    <w:pPr>
      <w:tabs>
        <w:tab w:val="center" w:pos="4153"/>
        <w:tab w:val="right" w:pos="8306"/>
      </w:tabs>
      <w:snapToGrid w:val="0"/>
    </w:pPr>
    <w:rPr>
      <w:sz w:val="18"/>
    </w:rPr>
  </w:style>
  <w:style w:type="paragraph" w:styleId="af4">
    <w:name w:val="header"/>
    <w:basedOn w:val="a0"/>
    <w:qFormat/>
    <w:rsid w:val="00C5722D"/>
    <w:pPr>
      <w:pBdr>
        <w:bottom w:val="single" w:sz="6" w:space="1" w:color="auto"/>
      </w:pBdr>
      <w:tabs>
        <w:tab w:val="center" w:pos="4153"/>
        <w:tab w:val="right" w:pos="8306"/>
      </w:tabs>
      <w:snapToGrid w:val="0"/>
      <w:jc w:val="center"/>
    </w:pPr>
    <w:rPr>
      <w:sz w:val="18"/>
    </w:rPr>
  </w:style>
  <w:style w:type="paragraph" w:styleId="TOC1">
    <w:name w:val="toc 1"/>
    <w:basedOn w:val="a0"/>
    <w:next w:val="a0"/>
    <w:uiPriority w:val="39"/>
    <w:unhideWhenUsed/>
    <w:qFormat/>
    <w:rsid w:val="00C5722D"/>
    <w:pPr>
      <w:spacing w:after="100" w:line="276" w:lineRule="auto"/>
    </w:pPr>
    <w:rPr>
      <w:rFonts w:ascii="Calibri" w:hAnsi="Calibri"/>
      <w:sz w:val="22"/>
      <w:szCs w:val="22"/>
    </w:rPr>
  </w:style>
  <w:style w:type="paragraph" w:styleId="TOC4">
    <w:name w:val="toc 4"/>
    <w:basedOn w:val="a0"/>
    <w:next w:val="a0"/>
    <w:uiPriority w:val="39"/>
    <w:unhideWhenUsed/>
    <w:qFormat/>
    <w:rsid w:val="00C5722D"/>
    <w:pPr>
      <w:ind w:leftChars="300" w:left="300"/>
    </w:pPr>
    <w:rPr>
      <w:sz w:val="22"/>
    </w:rPr>
  </w:style>
  <w:style w:type="paragraph" w:styleId="af5">
    <w:name w:val="Subtitle"/>
    <w:basedOn w:val="a0"/>
    <w:next w:val="a0"/>
    <w:link w:val="af6"/>
    <w:qFormat/>
    <w:rsid w:val="00C5722D"/>
    <w:pPr>
      <w:widowControl w:val="0"/>
      <w:spacing w:line="360" w:lineRule="auto"/>
      <w:outlineLvl w:val="1"/>
    </w:pPr>
    <w:rPr>
      <w:rFonts w:ascii="Times New Roman" w:hAnsi="Times New Roman" w:cs="Times New Roman"/>
      <w:b/>
      <w:kern w:val="2"/>
      <w:sz w:val="28"/>
      <w:szCs w:val="30"/>
    </w:rPr>
  </w:style>
  <w:style w:type="paragraph" w:styleId="af7">
    <w:name w:val="footnote text"/>
    <w:basedOn w:val="a0"/>
    <w:qFormat/>
    <w:rsid w:val="00C5722D"/>
    <w:pPr>
      <w:snapToGrid w:val="0"/>
    </w:pPr>
    <w:rPr>
      <w:sz w:val="18"/>
    </w:rPr>
  </w:style>
  <w:style w:type="paragraph" w:styleId="31">
    <w:name w:val="Body Text Indent 3"/>
    <w:basedOn w:val="a0"/>
    <w:qFormat/>
    <w:rsid w:val="00C5722D"/>
    <w:pPr>
      <w:spacing w:after="120"/>
      <w:ind w:leftChars="200" w:left="420"/>
    </w:pPr>
    <w:rPr>
      <w:sz w:val="16"/>
    </w:rPr>
  </w:style>
  <w:style w:type="paragraph" w:styleId="TOC2">
    <w:name w:val="toc 2"/>
    <w:basedOn w:val="a0"/>
    <w:next w:val="a0"/>
    <w:uiPriority w:val="39"/>
    <w:unhideWhenUsed/>
    <w:qFormat/>
    <w:rsid w:val="00C5722D"/>
    <w:pPr>
      <w:spacing w:after="100" w:line="276" w:lineRule="auto"/>
      <w:ind w:left="220"/>
    </w:pPr>
    <w:rPr>
      <w:rFonts w:ascii="Calibri" w:hAnsi="Calibri"/>
      <w:sz w:val="22"/>
      <w:szCs w:val="22"/>
    </w:rPr>
  </w:style>
  <w:style w:type="paragraph" w:styleId="TOC9">
    <w:name w:val="toc 9"/>
    <w:basedOn w:val="a0"/>
    <w:next w:val="a0"/>
    <w:uiPriority w:val="39"/>
    <w:semiHidden/>
    <w:unhideWhenUsed/>
    <w:qFormat/>
    <w:rsid w:val="00C5722D"/>
    <w:pPr>
      <w:ind w:leftChars="1600" w:left="3360"/>
    </w:pPr>
  </w:style>
  <w:style w:type="paragraph" w:styleId="22">
    <w:name w:val="Body Text 2"/>
    <w:basedOn w:val="a0"/>
    <w:qFormat/>
    <w:rsid w:val="00C5722D"/>
    <w:rPr>
      <w:rFonts w:ascii="楷体_GB2312" w:eastAsia="楷体_GB2312" w:hAnsi="Times New Roman"/>
      <w:sz w:val="28"/>
    </w:rPr>
  </w:style>
  <w:style w:type="paragraph" w:styleId="af8">
    <w:name w:val="Normal (Web)"/>
    <w:basedOn w:val="a0"/>
    <w:uiPriority w:val="99"/>
    <w:qFormat/>
    <w:rsid w:val="00C5722D"/>
    <w:pPr>
      <w:spacing w:before="100" w:beforeAutospacing="1" w:after="100" w:afterAutospacing="1"/>
    </w:pPr>
  </w:style>
  <w:style w:type="table" w:styleId="af9">
    <w:name w:val="Table Grid"/>
    <w:basedOn w:val="a2"/>
    <w:qFormat/>
    <w:rsid w:val="00C5722D"/>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a">
    <w:name w:val="Table Theme"/>
    <w:basedOn w:val="a2"/>
    <w:qFormat/>
    <w:rsid w:val="00C5722D"/>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endnote reference"/>
    <w:qFormat/>
    <w:rsid w:val="00C5722D"/>
    <w:rPr>
      <w:vertAlign w:val="superscript"/>
    </w:rPr>
  </w:style>
  <w:style w:type="character" w:styleId="afc">
    <w:name w:val="page number"/>
    <w:basedOn w:val="a1"/>
    <w:qFormat/>
    <w:rsid w:val="00C5722D"/>
  </w:style>
  <w:style w:type="character" w:styleId="afd">
    <w:name w:val="Emphasis"/>
    <w:uiPriority w:val="20"/>
    <w:qFormat/>
    <w:rsid w:val="00C5722D"/>
    <w:rPr>
      <w:color w:val="CC0000"/>
    </w:rPr>
  </w:style>
  <w:style w:type="character" w:styleId="afe">
    <w:name w:val="Hyperlink"/>
    <w:uiPriority w:val="99"/>
    <w:unhideWhenUsed/>
    <w:qFormat/>
    <w:rsid w:val="00C5722D"/>
    <w:rPr>
      <w:color w:val="0000FF"/>
      <w:u w:val="single"/>
    </w:rPr>
  </w:style>
  <w:style w:type="character" w:styleId="aff">
    <w:name w:val="footnote reference"/>
    <w:qFormat/>
    <w:rsid w:val="00C5722D"/>
    <w:rPr>
      <w:vertAlign w:val="superscript"/>
    </w:rPr>
  </w:style>
  <w:style w:type="character" w:customStyle="1" w:styleId="11CharChar">
    <w:name w:val="！正文标题1.1 Char Char"/>
    <w:link w:val="11"/>
    <w:qFormat/>
    <w:rsid w:val="00C5722D"/>
    <w:rPr>
      <w:rFonts w:eastAsia="黑体" w:cs="宋体"/>
      <w:b/>
      <w:sz w:val="28"/>
      <w:szCs w:val="24"/>
      <w:lang w:val="zh-CN"/>
    </w:rPr>
  </w:style>
  <w:style w:type="paragraph" w:customStyle="1" w:styleId="11">
    <w:name w:val="！正文标题1.1"/>
    <w:basedOn w:val="1"/>
    <w:link w:val="11CharChar"/>
    <w:qFormat/>
    <w:rsid w:val="00C5722D"/>
    <w:pPr>
      <w:numPr>
        <w:ilvl w:val="1"/>
      </w:numPr>
      <w:spacing w:before="0"/>
      <w:outlineLvl w:val="1"/>
    </w:pPr>
    <w:rPr>
      <w:rFonts w:ascii="Plotter" w:hAnsi="Plotter"/>
      <w:lang w:val="zh-CN"/>
    </w:rPr>
  </w:style>
  <w:style w:type="paragraph" w:customStyle="1" w:styleId="1">
    <w:name w:val="！正文标题1"/>
    <w:basedOn w:val="a0"/>
    <w:link w:val="1CharChar"/>
    <w:qFormat/>
    <w:rsid w:val="00C5722D"/>
    <w:pPr>
      <w:numPr>
        <w:numId w:val="2"/>
      </w:numPr>
      <w:autoSpaceDE w:val="0"/>
      <w:autoSpaceDN w:val="0"/>
      <w:adjustRightInd w:val="0"/>
      <w:spacing w:before="120" w:line="500" w:lineRule="exact"/>
      <w:outlineLvl w:val="0"/>
    </w:pPr>
    <w:rPr>
      <w:rFonts w:ascii="Times New Roman" w:eastAsia="黑体" w:hAnsi="Times New Roman"/>
      <w:b/>
      <w:sz w:val="28"/>
    </w:rPr>
  </w:style>
  <w:style w:type="character" w:customStyle="1" w:styleId="ae">
    <w:name w:val="纯文本 字符"/>
    <w:link w:val="ad"/>
    <w:qFormat/>
    <w:rsid w:val="00C5722D"/>
    <w:rPr>
      <w:rFonts w:ascii="宋体" w:hAnsi="Courier New"/>
      <w:kern w:val="2"/>
      <w:sz w:val="21"/>
    </w:rPr>
  </w:style>
  <w:style w:type="character" w:customStyle="1" w:styleId="131CharChar">
    <w:name w:val="!正文标题1.3.1 Char Char"/>
    <w:link w:val="131"/>
    <w:qFormat/>
    <w:rsid w:val="00C5722D"/>
    <w:rPr>
      <w:rFonts w:ascii="宋体" w:hAnsi="宋体" w:cs="宋体"/>
      <w:b/>
      <w:sz w:val="28"/>
      <w:szCs w:val="24"/>
      <w:lang w:val="zh-CN"/>
    </w:rPr>
  </w:style>
  <w:style w:type="paragraph" w:customStyle="1" w:styleId="131">
    <w:name w:val="!正文标题1.3.1"/>
    <w:basedOn w:val="a0"/>
    <w:link w:val="131CharChar"/>
    <w:qFormat/>
    <w:rsid w:val="00C5722D"/>
    <w:pPr>
      <w:numPr>
        <w:ilvl w:val="2"/>
        <w:numId w:val="3"/>
      </w:numPr>
      <w:autoSpaceDE w:val="0"/>
      <w:autoSpaceDN w:val="0"/>
      <w:adjustRightInd w:val="0"/>
      <w:spacing w:line="500" w:lineRule="exact"/>
      <w:outlineLvl w:val="2"/>
    </w:pPr>
    <w:rPr>
      <w:b/>
      <w:sz w:val="28"/>
      <w:lang w:val="zh-CN"/>
    </w:rPr>
  </w:style>
  <w:style w:type="character" w:customStyle="1" w:styleId="2Char">
    <w:name w:val="!正文缩2 Char"/>
    <w:link w:val="23"/>
    <w:qFormat/>
    <w:rsid w:val="00C5722D"/>
    <w:rPr>
      <w:rFonts w:ascii="宋体" w:eastAsia="宋体" w:hAnsi="宋体"/>
      <w:kern w:val="2"/>
      <w:sz w:val="28"/>
      <w:lang w:val="zh-CN" w:eastAsia="zh-CN"/>
    </w:rPr>
  </w:style>
  <w:style w:type="paragraph" w:customStyle="1" w:styleId="23">
    <w:name w:val="!正文缩2"/>
    <w:basedOn w:val="a0"/>
    <w:link w:val="2Char"/>
    <w:qFormat/>
    <w:rsid w:val="00C5722D"/>
    <w:pPr>
      <w:spacing w:line="500" w:lineRule="exact"/>
      <w:ind w:firstLineChars="200" w:firstLine="200"/>
    </w:pPr>
    <w:rPr>
      <w:sz w:val="28"/>
      <w:lang w:val="zh-CN"/>
    </w:rPr>
  </w:style>
  <w:style w:type="character" w:customStyle="1" w:styleId="251Char">
    <w:name w:val="!正文2.5.1 Char"/>
    <w:link w:val="251"/>
    <w:qFormat/>
    <w:rsid w:val="00C5722D"/>
    <w:rPr>
      <w:rFonts w:ascii="宋体" w:hAnsi="宋体" w:cs="宋体"/>
      <w:b/>
      <w:sz w:val="28"/>
      <w:szCs w:val="24"/>
    </w:rPr>
  </w:style>
  <w:style w:type="paragraph" w:customStyle="1" w:styleId="251">
    <w:name w:val="!正文2.5.1"/>
    <w:basedOn w:val="a0"/>
    <w:link w:val="251Char"/>
    <w:qFormat/>
    <w:rsid w:val="00C5722D"/>
    <w:pPr>
      <w:numPr>
        <w:ilvl w:val="2"/>
        <w:numId w:val="4"/>
      </w:numPr>
      <w:spacing w:line="500" w:lineRule="exact"/>
    </w:pPr>
    <w:rPr>
      <w:b/>
      <w:sz w:val="28"/>
    </w:rPr>
  </w:style>
  <w:style w:type="character" w:customStyle="1" w:styleId="431CharChar">
    <w:name w:val="!方案4.3.1 Char Char"/>
    <w:link w:val="431"/>
    <w:qFormat/>
    <w:rsid w:val="00C5722D"/>
    <w:rPr>
      <w:rFonts w:ascii="宋体" w:hAnsi="Times New Roman" w:cs="宋体"/>
      <w:sz w:val="28"/>
      <w:szCs w:val="28"/>
      <w:lang w:val="zh-CN"/>
    </w:rPr>
  </w:style>
  <w:style w:type="paragraph" w:customStyle="1" w:styleId="431">
    <w:name w:val="!方案4.3.1"/>
    <w:basedOn w:val="a0"/>
    <w:link w:val="431CharChar"/>
    <w:qFormat/>
    <w:rsid w:val="00C5722D"/>
    <w:pPr>
      <w:numPr>
        <w:ilvl w:val="2"/>
        <w:numId w:val="5"/>
      </w:numPr>
      <w:autoSpaceDE w:val="0"/>
      <w:autoSpaceDN w:val="0"/>
      <w:adjustRightInd w:val="0"/>
      <w:spacing w:line="500" w:lineRule="exact"/>
    </w:pPr>
    <w:rPr>
      <w:rFonts w:hAnsi="Times New Roman"/>
      <w:sz w:val="28"/>
      <w:szCs w:val="28"/>
      <w:lang w:val="zh-CN"/>
    </w:rPr>
  </w:style>
  <w:style w:type="character" w:customStyle="1" w:styleId="1Char">
    <w:name w:val="样式1 Char"/>
    <w:link w:val="12"/>
    <w:qFormat/>
    <w:rsid w:val="00C5722D"/>
    <w:rPr>
      <w:rFonts w:ascii="Arial" w:eastAsia="黑体" w:hAnsi="Arial"/>
      <w:bCs/>
      <w:color w:val="000000"/>
      <w:kern w:val="2"/>
      <w:sz w:val="32"/>
      <w:szCs w:val="32"/>
    </w:rPr>
  </w:style>
  <w:style w:type="paragraph" w:customStyle="1" w:styleId="12">
    <w:name w:val="样式1"/>
    <w:basedOn w:val="2"/>
    <w:link w:val="1Char"/>
    <w:qFormat/>
    <w:rsid w:val="00C5722D"/>
    <w:pPr>
      <w:spacing w:line="360" w:lineRule="auto"/>
      <w:ind w:firstLineChars="100" w:firstLine="280"/>
    </w:pPr>
    <w:rPr>
      <w:b w:val="0"/>
      <w:bCs/>
      <w:color w:val="000000"/>
      <w:szCs w:val="32"/>
      <w:lang w:val="zh-CN"/>
    </w:rPr>
  </w:style>
  <w:style w:type="paragraph" w:customStyle="1" w:styleId="13">
    <w:name w:val="1"/>
    <w:basedOn w:val="a0"/>
    <w:next w:val="a9"/>
    <w:qFormat/>
    <w:rsid w:val="00C5722D"/>
    <w:rPr>
      <w:sz w:val="28"/>
    </w:rPr>
  </w:style>
  <w:style w:type="paragraph" w:customStyle="1" w:styleId="ParaCharCharCharChar">
    <w:name w:val="默认段落字体 Para Char Char Char Char"/>
    <w:basedOn w:val="a0"/>
    <w:qFormat/>
    <w:rsid w:val="00C5722D"/>
    <w:rPr>
      <w:rFonts w:ascii="Times New Roman" w:hAnsi="Times New Roman"/>
    </w:rPr>
  </w:style>
  <w:style w:type="paragraph" w:customStyle="1" w:styleId="Char">
    <w:name w:val="Char"/>
    <w:basedOn w:val="a0"/>
    <w:next w:val="a0"/>
    <w:qFormat/>
    <w:rsid w:val="00C5722D"/>
    <w:pPr>
      <w:spacing w:line="360" w:lineRule="auto"/>
      <w:ind w:firstLineChars="200" w:firstLine="200"/>
    </w:pPr>
  </w:style>
  <w:style w:type="paragraph" w:customStyle="1" w:styleId="txt14">
    <w:name w:val="txt14"/>
    <w:basedOn w:val="a0"/>
    <w:qFormat/>
    <w:rsid w:val="00C5722D"/>
    <w:pPr>
      <w:spacing w:before="100" w:beforeAutospacing="1" w:after="100" w:afterAutospacing="1"/>
    </w:pPr>
    <w:rPr>
      <w:rFonts w:hint="eastAsia"/>
      <w:color w:val="000000"/>
      <w:sz w:val="28"/>
    </w:rPr>
  </w:style>
  <w:style w:type="paragraph" w:customStyle="1" w:styleId="CharCharCharChar">
    <w:name w:val="Char Char Char Char"/>
    <w:basedOn w:val="a0"/>
    <w:qFormat/>
    <w:rsid w:val="00C5722D"/>
    <w:pPr>
      <w:spacing w:line="360" w:lineRule="auto"/>
      <w:ind w:firstLineChars="200" w:firstLine="200"/>
    </w:pPr>
  </w:style>
  <w:style w:type="paragraph" w:customStyle="1" w:styleId="1221">
    <w:name w:val="!正文1.2.2.1"/>
    <w:basedOn w:val="a0"/>
    <w:qFormat/>
    <w:rsid w:val="00C5722D"/>
    <w:pPr>
      <w:numPr>
        <w:ilvl w:val="3"/>
        <w:numId w:val="6"/>
      </w:numPr>
      <w:spacing w:line="500" w:lineRule="exact"/>
      <w:outlineLvl w:val="3"/>
    </w:pPr>
    <w:rPr>
      <w:rFonts w:ascii="Times New Roman" w:hAnsi="Times New Roman"/>
      <w:sz w:val="28"/>
    </w:rPr>
  </w:style>
  <w:style w:type="character" w:customStyle="1" w:styleId="Char0">
    <w:name w:val="图标头格式 Char"/>
    <w:link w:val="aff0"/>
    <w:qFormat/>
    <w:rsid w:val="00C5722D"/>
    <w:rPr>
      <w:b/>
      <w:kern w:val="2"/>
      <w:sz w:val="24"/>
      <w:szCs w:val="24"/>
    </w:rPr>
  </w:style>
  <w:style w:type="paragraph" w:customStyle="1" w:styleId="aff0">
    <w:name w:val="图标头格式"/>
    <w:basedOn w:val="a0"/>
    <w:link w:val="Char0"/>
    <w:qFormat/>
    <w:rsid w:val="00C5722D"/>
    <w:pPr>
      <w:keepNext/>
      <w:spacing w:line="360" w:lineRule="auto"/>
      <w:jc w:val="center"/>
    </w:pPr>
    <w:rPr>
      <w:b/>
      <w:lang w:val="zh-CN"/>
    </w:rPr>
  </w:style>
  <w:style w:type="paragraph" w:customStyle="1" w:styleId="-">
    <w:name w:val="正文-首行缩进"/>
    <w:basedOn w:val="a0"/>
    <w:qFormat/>
    <w:rsid w:val="00C5722D"/>
    <w:pPr>
      <w:spacing w:line="360" w:lineRule="auto"/>
      <w:ind w:firstLineChars="200" w:firstLine="200"/>
    </w:pPr>
  </w:style>
  <w:style w:type="character" w:customStyle="1" w:styleId="05051Char">
    <w:name w:val="样式 @编号 + 段前: 0.5 行 段后: 0.5 行1 Char"/>
    <w:link w:val="05051"/>
    <w:uiPriority w:val="99"/>
    <w:qFormat/>
    <w:locked/>
    <w:rsid w:val="00C5722D"/>
    <w:rPr>
      <w:rFonts w:ascii="宋体" w:hAnsi="宋体" w:cs="宋体"/>
      <w:sz w:val="24"/>
      <w:szCs w:val="24"/>
    </w:rPr>
  </w:style>
  <w:style w:type="paragraph" w:customStyle="1" w:styleId="05051">
    <w:name w:val="样式 @编号 + 段前: 0.5 行 段后: 0.5 行1"/>
    <w:basedOn w:val="a0"/>
    <w:link w:val="05051Char"/>
    <w:uiPriority w:val="99"/>
    <w:qFormat/>
    <w:rsid w:val="00C5722D"/>
    <w:pPr>
      <w:numPr>
        <w:numId w:val="7"/>
      </w:numPr>
      <w:spacing w:before="120" w:after="120" w:line="360" w:lineRule="auto"/>
    </w:pPr>
  </w:style>
  <w:style w:type="paragraph" w:customStyle="1" w:styleId="14">
    <w:name w:val="列出段落1"/>
    <w:basedOn w:val="a0"/>
    <w:uiPriority w:val="34"/>
    <w:qFormat/>
    <w:rsid w:val="00C5722D"/>
    <w:pPr>
      <w:ind w:firstLineChars="200" w:firstLine="420"/>
    </w:pPr>
    <w:rPr>
      <w:rFonts w:ascii="等线" w:eastAsia="等线" w:hAnsi="等线"/>
      <w:szCs w:val="22"/>
    </w:rPr>
  </w:style>
  <w:style w:type="paragraph" w:styleId="aff1">
    <w:name w:val="List Paragraph"/>
    <w:basedOn w:val="a0"/>
    <w:uiPriority w:val="34"/>
    <w:qFormat/>
    <w:rsid w:val="00C5722D"/>
    <w:pPr>
      <w:ind w:firstLineChars="200" w:firstLine="420"/>
    </w:pPr>
  </w:style>
  <w:style w:type="character" w:customStyle="1" w:styleId="af2">
    <w:name w:val="批注框文本 字符"/>
    <w:link w:val="af1"/>
    <w:uiPriority w:val="99"/>
    <w:semiHidden/>
    <w:qFormat/>
    <w:rsid w:val="00C5722D"/>
    <w:rPr>
      <w:kern w:val="2"/>
      <w:sz w:val="18"/>
      <w:szCs w:val="18"/>
    </w:rPr>
  </w:style>
  <w:style w:type="character" w:customStyle="1" w:styleId="40">
    <w:name w:val="标题 4 字符"/>
    <w:link w:val="4"/>
    <w:uiPriority w:val="9"/>
    <w:qFormat/>
    <w:rsid w:val="00C5722D"/>
    <w:rPr>
      <w:rFonts w:ascii="等线 Light" w:hAnsi="等线 Light" w:cs="宋体"/>
      <w:b/>
      <w:bCs/>
      <w:sz w:val="24"/>
      <w:szCs w:val="28"/>
    </w:rPr>
  </w:style>
  <w:style w:type="character" w:customStyle="1" w:styleId="Char1">
    <w:name w:val="@正文 Char"/>
    <w:link w:val="aff2"/>
    <w:qFormat/>
    <w:rsid w:val="00C5722D"/>
    <w:rPr>
      <w:rFonts w:ascii="Times New Roman" w:hAnsi="Times New Roman"/>
      <w:kern w:val="2"/>
      <w:sz w:val="24"/>
      <w:szCs w:val="24"/>
    </w:rPr>
  </w:style>
  <w:style w:type="paragraph" w:customStyle="1" w:styleId="aff2">
    <w:name w:val="@正文"/>
    <w:basedOn w:val="a0"/>
    <w:link w:val="Char1"/>
    <w:qFormat/>
    <w:rsid w:val="00C5722D"/>
    <w:pPr>
      <w:snapToGrid w:val="0"/>
      <w:spacing w:beforeLines="50" w:afterLines="50" w:line="360" w:lineRule="auto"/>
      <w:ind w:firstLineChars="200" w:firstLine="200"/>
    </w:pPr>
    <w:rPr>
      <w:rFonts w:ascii="Times New Roman" w:hAnsi="Times New Roman"/>
    </w:rPr>
  </w:style>
  <w:style w:type="character" w:customStyle="1" w:styleId="Char2">
    <w:name w:val="@小节 Char"/>
    <w:link w:val="a"/>
    <w:uiPriority w:val="99"/>
    <w:qFormat/>
    <w:rsid w:val="00C5722D"/>
    <w:rPr>
      <w:rFonts w:cs="宋体"/>
      <w:sz w:val="24"/>
      <w:szCs w:val="24"/>
      <w:lang w:val="zh-CN"/>
    </w:rPr>
  </w:style>
  <w:style w:type="paragraph" w:customStyle="1" w:styleId="a">
    <w:name w:val="@小节"/>
    <w:basedOn w:val="305"/>
    <w:link w:val="Char2"/>
    <w:uiPriority w:val="99"/>
    <w:qFormat/>
    <w:rsid w:val="00C5722D"/>
    <w:pPr>
      <w:numPr>
        <w:ilvl w:val="2"/>
      </w:numPr>
      <w:spacing w:beforeLines="50" w:afterLines="50"/>
      <w:ind w:left="283" w:firstLine="3261"/>
    </w:pPr>
    <w:rPr>
      <w:rFonts w:ascii="Plotter" w:hAnsi="Plotter"/>
      <w:b w:val="0"/>
    </w:rPr>
  </w:style>
  <w:style w:type="paragraph" w:customStyle="1" w:styleId="305">
    <w:name w:val="标题 3 + 宋体 小三 段前: 0.5 行"/>
    <w:basedOn w:val="a0"/>
    <w:qFormat/>
    <w:rsid w:val="00C5722D"/>
    <w:pPr>
      <w:numPr>
        <w:numId w:val="8"/>
      </w:numPr>
      <w:tabs>
        <w:tab w:val="left" w:pos="283"/>
      </w:tabs>
      <w:adjustRightInd w:val="0"/>
      <w:spacing w:line="360" w:lineRule="auto"/>
      <w:ind w:left="0" w:firstLine="0"/>
      <w:outlineLvl w:val="2"/>
    </w:pPr>
    <w:rPr>
      <w:rFonts w:ascii="Times New Roman" w:hAnsi="Times New Roman"/>
      <w:b/>
      <w:lang w:val="zh-CN"/>
    </w:rPr>
  </w:style>
  <w:style w:type="paragraph" w:customStyle="1" w:styleId="15">
    <w:name w:val="修订1"/>
    <w:hidden/>
    <w:uiPriority w:val="99"/>
    <w:unhideWhenUsed/>
    <w:qFormat/>
    <w:rsid w:val="00C5722D"/>
    <w:rPr>
      <w:kern w:val="2"/>
      <w:sz w:val="21"/>
    </w:rPr>
  </w:style>
  <w:style w:type="paragraph" w:customStyle="1" w:styleId="TOC10">
    <w:name w:val="TOC 标题1"/>
    <w:basedOn w:val="10"/>
    <w:next w:val="a0"/>
    <w:uiPriority w:val="39"/>
    <w:semiHidden/>
    <w:unhideWhenUsed/>
    <w:qFormat/>
    <w:rsid w:val="00C5722D"/>
    <w:pPr>
      <w:keepLines/>
      <w:spacing w:before="480" w:line="276" w:lineRule="auto"/>
      <w:ind w:firstLine="0"/>
      <w:outlineLvl w:val="9"/>
    </w:pPr>
    <w:rPr>
      <w:rFonts w:ascii="Cambria" w:hAnsi="Cambria"/>
      <w:b w:val="0"/>
      <w:bCs/>
      <w:color w:val="365F91"/>
      <w:szCs w:val="28"/>
    </w:rPr>
  </w:style>
  <w:style w:type="character" w:customStyle="1" w:styleId="a7">
    <w:name w:val="批注文字 字符"/>
    <w:link w:val="a6"/>
    <w:uiPriority w:val="99"/>
    <w:qFormat/>
    <w:rsid w:val="00C5722D"/>
    <w:rPr>
      <w:rFonts w:ascii="宋体" w:eastAsia="仿宋_GB2312" w:hAnsi="宋体" w:cs="宋体"/>
      <w:sz w:val="28"/>
      <w:szCs w:val="24"/>
    </w:rPr>
  </w:style>
  <w:style w:type="paragraph" w:customStyle="1" w:styleId="aff3">
    <w:name w:val="@节"/>
    <w:basedOn w:val="2"/>
    <w:qFormat/>
    <w:rsid w:val="00C5722D"/>
    <w:pPr>
      <w:spacing w:beforeLines="70" w:afterLines="70" w:line="240" w:lineRule="auto"/>
    </w:pPr>
    <w:rPr>
      <w:rFonts w:ascii="宋体" w:eastAsia="宋体" w:hAnsi="宋体"/>
      <w:lang w:val="zh-CN"/>
    </w:rPr>
  </w:style>
  <w:style w:type="paragraph" w:customStyle="1" w:styleId="aff4">
    <w:name w:val="@章"/>
    <w:basedOn w:val="10"/>
    <w:qFormat/>
    <w:rsid w:val="00C5722D"/>
    <w:pPr>
      <w:keepLines/>
      <w:pageBreakBefore/>
      <w:tabs>
        <w:tab w:val="left" w:pos="425"/>
        <w:tab w:val="left" w:pos="3969"/>
      </w:tabs>
      <w:spacing w:before="200" w:after="100" w:line="576" w:lineRule="auto"/>
      <w:ind w:left="3969"/>
      <w:jc w:val="center"/>
    </w:pPr>
    <w:rPr>
      <w:rFonts w:ascii="宋体" w:hAnsi="宋体"/>
      <w:b w:val="0"/>
      <w:kern w:val="44"/>
      <w:sz w:val="44"/>
    </w:rPr>
  </w:style>
  <w:style w:type="character" w:styleId="aff5">
    <w:name w:val="Placeholder Text"/>
    <w:basedOn w:val="a1"/>
    <w:uiPriority w:val="99"/>
    <w:unhideWhenUsed/>
    <w:qFormat/>
    <w:rsid w:val="00C5722D"/>
    <w:rPr>
      <w:color w:val="808080"/>
    </w:rPr>
  </w:style>
  <w:style w:type="paragraph" w:customStyle="1" w:styleId="111">
    <w:name w:val="正文文本111"/>
    <w:basedOn w:val="a0"/>
    <w:qFormat/>
    <w:rsid w:val="00C5722D"/>
    <w:rPr>
      <w:rFonts w:ascii="Times New Roman" w:hAnsi="Times New Roman"/>
      <w:sz w:val="32"/>
    </w:rPr>
  </w:style>
  <w:style w:type="character" w:customStyle="1" w:styleId="Char3">
    <w:name w:val="批注框文本 Char"/>
    <w:qFormat/>
    <w:rsid w:val="00C5722D"/>
    <w:rPr>
      <w:kern w:val="2"/>
      <w:sz w:val="18"/>
      <w:szCs w:val="18"/>
    </w:rPr>
  </w:style>
  <w:style w:type="character" w:customStyle="1" w:styleId="Char4">
    <w:name w:val="纯文本 Char"/>
    <w:qFormat/>
    <w:rsid w:val="00C5722D"/>
    <w:rPr>
      <w:rFonts w:ascii="宋体" w:hAnsi="Courier New"/>
      <w:kern w:val="2"/>
      <w:sz w:val="21"/>
    </w:rPr>
  </w:style>
  <w:style w:type="paragraph" w:customStyle="1" w:styleId="Char10">
    <w:name w:val="Char1"/>
    <w:basedOn w:val="a0"/>
    <w:next w:val="a0"/>
    <w:qFormat/>
    <w:rsid w:val="00C5722D"/>
    <w:pPr>
      <w:spacing w:line="360" w:lineRule="auto"/>
      <w:ind w:firstLineChars="200" w:firstLine="200"/>
    </w:pPr>
  </w:style>
  <w:style w:type="paragraph" w:customStyle="1" w:styleId="Style79">
    <w:name w:val="_Style 79"/>
    <w:basedOn w:val="a0"/>
    <w:next w:val="aff1"/>
    <w:uiPriority w:val="99"/>
    <w:qFormat/>
    <w:rsid w:val="00C5722D"/>
    <w:pPr>
      <w:ind w:firstLineChars="200" w:firstLine="420"/>
    </w:pPr>
  </w:style>
  <w:style w:type="paragraph" w:customStyle="1" w:styleId="4516">
    <w:name w:val="样式 !方案4.5.1 + 段后: 6 磅"/>
    <w:basedOn w:val="a0"/>
    <w:qFormat/>
    <w:rsid w:val="00C5722D"/>
    <w:pPr>
      <w:autoSpaceDE w:val="0"/>
      <w:autoSpaceDN w:val="0"/>
      <w:adjustRightInd w:val="0"/>
      <w:spacing w:after="120" w:line="500" w:lineRule="exact"/>
    </w:pPr>
    <w:rPr>
      <w:rFonts w:hAnsi="Times New Roman"/>
      <w:sz w:val="28"/>
      <w:lang w:val="zh-CN"/>
    </w:rPr>
  </w:style>
  <w:style w:type="paragraph" w:customStyle="1" w:styleId="1241">
    <w:name w:val="!正文1.2.4.1"/>
    <w:basedOn w:val="a0"/>
    <w:link w:val="1241CharChar"/>
    <w:qFormat/>
    <w:rsid w:val="00C5722D"/>
    <w:pPr>
      <w:numPr>
        <w:ilvl w:val="3"/>
        <w:numId w:val="9"/>
      </w:numPr>
      <w:autoSpaceDE w:val="0"/>
      <w:autoSpaceDN w:val="0"/>
      <w:adjustRightInd w:val="0"/>
      <w:spacing w:line="500" w:lineRule="exact"/>
    </w:pPr>
    <w:rPr>
      <w:rFonts w:ascii="Times New Roman" w:hAnsi="Times New Roman"/>
      <w:sz w:val="28"/>
    </w:rPr>
  </w:style>
  <w:style w:type="character" w:customStyle="1" w:styleId="1241CharChar">
    <w:name w:val="!正文1.2.4.1 Char Char"/>
    <w:basedOn w:val="a1"/>
    <w:link w:val="1241"/>
    <w:qFormat/>
    <w:rsid w:val="00C5722D"/>
    <w:rPr>
      <w:rFonts w:ascii="Times New Roman" w:hAnsi="Times New Roman" w:cs="宋体"/>
      <w:sz w:val="28"/>
      <w:szCs w:val="24"/>
    </w:rPr>
  </w:style>
  <w:style w:type="character" w:customStyle="1" w:styleId="20">
    <w:name w:val="标题 2 字符"/>
    <w:basedOn w:val="a1"/>
    <w:link w:val="2"/>
    <w:qFormat/>
    <w:rsid w:val="00C5722D"/>
    <w:rPr>
      <w:rFonts w:ascii="Arial" w:eastAsia="黑体" w:hAnsi="Arial"/>
      <w:b/>
      <w:kern w:val="2"/>
      <w:sz w:val="32"/>
    </w:rPr>
  </w:style>
  <w:style w:type="paragraph" w:customStyle="1" w:styleId="ListParagraph1">
    <w:name w:val="List Paragraph1"/>
    <w:basedOn w:val="a0"/>
    <w:qFormat/>
    <w:rsid w:val="00C5722D"/>
    <w:pPr>
      <w:ind w:firstLineChars="200" w:firstLine="420"/>
    </w:pPr>
    <w:rPr>
      <w:sz w:val="28"/>
    </w:rPr>
  </w:style>
  <w:style w:type="character" w:customStyle="1" w:styleId="ac">
    <w:name w:val="正文文本缩进 字符"/>
    <w:link w:val="ab"/>
    <w:qFormat/>
    <w:rsid w:val="00C5722D"/>
    <w:rPr>
      <w:kern w:val="2"/>
      <w:sz w:val="32"/>
    </w:rPr>
  </w:style>
  <w:style w:type="paragraph" w:customStyle="1" w:styleId="TOC20">
    <w:name w:val="TOC 标题2"/>
    <w:basedOn w:val="10"/>
    <w:next w:val="a0"/>
    <w:uiPriority w:val="39"/>
    <w:unhideWhenUsed/>
    <w:qFormat/>
    <w:rsid w:val="00C5722D"/>
    <w:pPr>
      <w:keepLines/>
      <w:numPr>
        <w:numId w:val="0"/>
      </w:numPr>
      <w:spacing w:before="340" w:after="330" w:line="578" w:lineRule="auto"/>
      <w:outlineLvl w:val="9"/>
    </w:pPr>
    <w:rPr>
      <w:rFonts w:ascii="宋体" w:hAnsi="宋体"/>
      <w:bCs/>
      <w:kern w:val="44"/>
      <w:sz w:val="44"/>
      <w:szCs w:val="44"/>
    </w:rPr>
  </w:style>
  <w:style w:type="paragraph" w:customStyle="1" w:styleId="24">
    <w:name w:val="样式2"/>
    <w:basedOn w:val="4"/>
    <w:qFormat/>
    <w:rsid w:val="00C5722D"/>
    <w:pPr>
      <w:tabs>
        <w:tab w:val="left" w:pos="432"/>
      </w:tabs>
      <w:ind w:firstLine="198"/>
      <w:jc w:val="both"/>
    </w:pPr>
  </w:style>
  <w:style w:type="character" w:customStyle="1" w:styleId="1CharChar">
    <w:name w:val="！正文标题1 Char Char"/>
    <w:link w:val="1"/>
    <w:qFormat/>
    <w:rsid w:val="00C5722D"/>
    <w:rPr>
      <w:rFonts w:ascii="Times New Roman" w:eastAsia="黑体" w:hAnsi="Times New Roman" w:cs="宋体"/>
      <w:b/>
      <w:sz w:val="28"/>
      <w:szCs w:val="24"/>
    </w:rPr>
  </w:style>
  <w:style w:type="character" w:customStyle="1" w:styleId="16">
    <w:name w:val="明显强调1"/>
    <w:uiPriority w:val="21"/>
    <w:qFormat/>
    <w:rsid w:val="00C5722D"/>
    <w:rPr>
      <w:color w:val="FF0000"/>
    </w:rPr>
  </w:style>
  <w:style w:type="paragraph" w:customStyle="1" w:styleId="121">
    <w:name w:val="！正文标题1.2.1"/>
    <w:basedOn w:val="a0"/>
    <w:qFormat/>
    <w:rsid w:val="00C5722D"/>
    <w:pPr>
      <w:widowControl w:val="0"/>
      <w:numPr>
        <w:ilvl w:val="2"/>
        <w:numId w:val="10"/>
      </w:numPr>
      <w:spacing w:line="500" w:lineRule="exact"/>
      <w:ind w:firstLineChars="200" w:firstLine="200"/>
      <w:outlineLvl w:val="2"/>
    </w:pPr>
    <w:rPr>
      <w:rFonts w:ascii="等线" w:hAnsi="等线" w:cs="Times New Roman"/>
      <w:b/>
      <w:kern w:val="2"/>
      <w:sz w:val="28"/>
    </w:rPr>
  </w:style>
  <w:style w:type="paragraph" w:customStyle="1" w:styleId="1231">
    <w:name w:val="!正文1.2.3.1"/>
    <w:basedOn w:val="1221"/>
    <w:qFormat/>
    <w:rsid w:val="00C5722D"/>
    <w:pPr>
      <w:widowControl w:val="0"/>
      <w:numPr>
        <w:ilvl w:val="0"/>
        <w:numId w:val="10"/>
      </w:numPr>
      <w:ind w:firstLineChars="200" w:firstLine="200"/>
    </w:pPr>
    <w:rPr>
      <w:rFonts w:ascii="等线" w:hAnsi="等线" w:cs="Times New Roman"/>
      <w:kern w:val="2"/>
      <w:lang w:val="zh-CN"/>
    </w:rPr>
  </w:style>
  <w:style w:type="character" w:customStyle="1" w:styleId="af6">
    <w:name w:val="副标题 字符"/>
    <w:basedOn w:val="a1"/>
    <w:link w:val="af5"/>
    <w:qFormat/>
    <w:rsid w:val="00C5722D"/>
    <w:rPr>
      <w:rFonts w:ascii="Times New Roman" w:hAnsi="Times New Roman"/>
      <w:b/>
      <w:kern w:val="2"/>
      <w:sz w:val="28"/>
      <w:szCs w:val="30"/>
    </w:rPr>
  </w:style>
  <w:style w:type="character" w:customStyle="1" w:styleId="25">
    <w:name w:val="明显强调2"/>
    <w:uiPriority w:val="21"/>
    <w:qFormat/>
    <w:rsid w:val="00C5722D"/>
    <w:rPr>
      <w:color w:val="FF0000"/>
    </w:rPr>
  </w:style>
  <w:style w:type="paragraph" w:customStyle="1" w:styleId="17">
    <w:name w:val="页眉1"/>
    <w:basedOn w:val="a0"/>
    <w:qFormat/>
    <w:rsid w:val="00C5722D"/>
    <w:pPr>
      <w:pBdr>
        <w:bottom w:val="single" w:sz="6" w:space="1" w:color="auto"/>
      </w:pBdr>
      <w:tabs>
        <w:tab w:val="center" w:pos="4153"/>
        <w:tab w:val="right" w:pos="8306"/>
      </w:tabs>
      <w:snapToGrid w:val="0"/>
      <w:spacing w:line="240" w:lineRule="atLeast"/>
      <w:jc w:val="center"/>
    </w:pPr>
    <w:rPr>
      <w:rFonts w:ascii="Times New Roman" w:hAnsi="Times New Roman" w:cs="Times New Roman"/>
      <w:kern w:val="2"/>
      <w:sz w:val="18"/>
      <w:szCs w:val="20"/>
      <w:lang w:val="zh-CN"/>
    </w:rPr>
  </w:style>
  <w:style w:type="paragraph" w:customStyle="1" w:styleId="18">
    <w:name w:val="页脚1"/>
    <w:basedOn w:val="a0"/>
    <w:qFormat/>
    <w:rsid w:val="00C5722D"/>
    <w:pPr>
      <w:tabs>
        <w:tab w:val="center" w:pos="4153"/>
        <w:tab w:val="right" w:pos="8306"/>
      </w:tabs>
      <w:snapToGrid w:val="0"/>
      <w:spacing w:line="240" w:lineRule="atLeast"/>
    </w:pPr>
    <w:rPr>
      <w:rFonts w:ascii="Times New Roman" w:hAnsi="Times New Roman" w:cs="Times New Roman"/>
      <w:kern w:val="2"/>
      <w:sz w:val="18"/>
      <w:szCs w:val="20"/>
      <w:lang w:val="zh-CN"/>
    </w:rPr>
  </w:style>
  <w:style w:type="character" w:customStyle="1" w:styleId="19">
    <w:name w:val="页码1"/>
    <w:basedOn w:val="a1"/>
    <w:qFormat/>
    <w:rsid w:val="00C5722D"/>
  </w:style>
  <w:style w:type="character" w:customStyle="1" w:styleId="Char5">
    <w:name w:val="正 文 Char"/>
    <w:link w:val="aff6"/>
    <w:qFormat/>
    <w:rsid w:val="00432261"/>
    <w:rPr>
      <w:kern w:val="2"/>
      <w:sz w:val="24"/>
    </w:rPr>
  </w:style>
  <w:style w:type="paragraph" w:customStyle="1" w:styleId="aff6">
    <w:name w:val="正 文"/>
    <w:basedOn w:val="aff7"/>
    <w:link w:val="Char5"/>
    <w:qFormat/>
    <w:rsid w:val="00432261"/>
    <w:pPr>
      <w:widowControl w:val="0"/>
      <w:snapToGrid w:val="0"/>
      <w:spacing w:after="0" w:line="500" w:lineRule="exact"/>
      <w:ind w:firstLineChars="200" w:firstLine="200"/>
      <w:jc w:val="both"/>
    </w:pPr>
    <w:rPr>
      <w:rFonts w:ascii="Plotter" w:hAnsi="Plotter" w:cs="Times New Roman"/>
      <w:kern w:val="2"/>
      <w:szCs w:val="20"/>
    </w:rPr>
  </w:style>
  <w:style w:type="character" w:customStyle="1" w:styleId="Char6">
    <w:name w:val="表头 Char"/>
    <w:link w:val="aff8"/>
    <w:rsid w:val="00432261"/>
    <w:rPr>
      <w:rFonts w:eastAsia="Times New Roman"/>
      <w:b/>
      <w:kern w:val="2"/>
      <w:sz w:val="24"/>
    </w:rPr>
  </w:style>
  <w:style w:type="character" w:customStyle="1" w:styleId="Char7">
    <w:name w:val="表格 文字 Char"/>
    <w:link w:val="aff9"/>
    <w:rsid w:val="00432261"/>
    <w:rPr>
      <w:color w:val="000000"/>
      <w:sz w:val="18"/>
      <w:szCs w:val="21"/>
    </w:rPr>
  </w:style>
  <w:style w:type="paragraph" w:customStyle="1" w:styleId="aff8">
    <w:name w:val="表头"/>
    <w:basedOn w:val="aff7"/>
    <w:link w:val="Char6"/>
    <w:qFormat/>
    <w:rsid w:val="00432261"/>
    <w:pPr>
      <w:widowControl w:val="0"/>
      <w:snapToGrid w:val="0"/>
      <w:spacing w:beforeLines="30" w:afterLines="10" w:after="0"/>
      <w:ind w:firstLineChars="0" w:firstLine="0"/>
      <w:jc w:val="center"/>
    </w:pPr>
    <w:rPr>
      <w:rFonts w:ascii="Plotter" w:eastAsia="Times New Roman" w:hAnsi="Plotter" w:cs="Times New Roman"/>
      <w:b/>
      <w:kern w:val="2"/>
      <w:szCs w:val="20"/>
    </w:rPr>
  </w:style>
  <w:style w:type="paragraph" w:customStyle="1" w:styleId="aff9">
    <w:name w:val="表格 文字"/>
    <w:basedOn w:val="a0"/>
    <w:link w:val="Char7"/>
    <w:qFormat/>
    <w:rsid w:val="00432261"/>
    <w:pPr>
      <w:jc w:val="center"/>
    </w:pPr>
    <w:rPr>
      <w:rFonts w:ascii="Plotter" w:hAnsi="Plotter" w:cs="Times New Roman"/>
      <w:color w:val="000000"/>
      <w:sz w:val="18"/>
      <w:szCs w:val="21"/>
    </w:rPr>
  </w:style>
  <w:style w:type="character" w:customStyle="1" w:styleId="Char8">
    <w:name w:val="表格文字 Char"/>
    <w:link w:val="affa"/>
    <w:rsid w:val="00432261"/>
    <w:rPr>
      <w:rFonts w:ascii="宋体" w:hAnsi="宋体" w:cs="宋体"/>
      <w:color w:val="000000"/>
      <w:sz w:val="21"/>
      <w:szCs w:val="21"/>
    </w:rPr>
  </w:style>
  <w:style w:type="paragraph" w:customStyle="1" w:styleId="affa">
    <w:name w:val="表格文字"/>
    <w:basedOn w:val="a0"/>
    <w:link w:val="Char8"/>
    <w:qFormat/>
    <w:rsid w:val="00432261"/>
    <w:pPr>
      <w:jc w:val="center"/>
    </w:pPr>
    <w:rPr>
      <w:color w:val="000000"/>
      <w:sz w:val="21"/>
      <w:szCs w:val="21"/>
    </w:rPr>
  </w:style>
  <w:style w:type="paragraph" w:styleId="aff7">
    <w:name w:val="Body Text First Indent"/>
    <w:basedOn w:val="a9"/>
    <w:link w:val="affb"/>
    <w:uiPriority w:val="99"/>
    <w:semiHidden/>
    <w:unhideWhenUsed/>
    <w:rsid w:val="00432261"/>
    <w:pPr>
      <w:spacing w:after="120"/>
      <w:ind w:firstLineChars="100" w:firstLine="420"/>
    </w:pPr>
    <w:rPr>
      <w:sz w:val="24"/>
    </w:rPr>
  </w:style>
  <w:style w:type="character" w:customStyle="1" w:styleId="aa">
    <w:name w:val="正文文本 字符"/>
    <w:basedOn w:val="a1"/>
    <w:link w:val="a9"/>
    <w:rsid w:val="00432261"/>
    <w:rPr>
      <w:rFonts w:ascii="宋体" w:hAnsi="宋体" w:cs="宋体"/>
      <w:sz w:val="28"/>
      <w:szCs w:val="24"/>
    </w:rPr>
  </w:style>
  <w:style w:type="character" w:customStyle="1" w:styleId="affb">
    <w:name w:val="正文文本首行缩进 字符"/>
    <w:basedOn w:val="aa"/>
    <w:link w:val="aff7"/>
    <w:uiPriority w:val="99"/>
    <w:semiHidden/>
    <w:rsid w:val="00432261"/>
    <w:rPr>
      <w:rFonts w:ascii="宋体" w:hAnsi="宋体"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4581588">
      <w:bodyDiv w:val="1"/>
      <w:marLeft w:val="0"/>
      <w:marRight w:val="0"/>
      <w:marTop w:val="0"/>
      <w:marBottom w:val="0"/>
      <w:divBdr>
        <w:top w:val="none" w:sz="0" w:space="0" w:color="auto"/>
        <w:left w:val="none" w:sz="0" w:space="0" w:color="auto"/>
        <w:bottom w:val="none" w:sz="0" w:space="0" w:color="auto"/>
        <w:right w:val="none" w:sz="0" w:space="0" w:color="auto"/>
      </w:divBdr>
    </w:div>
    <w:div w:id="213588118">
      <w:bodyDiv w:val="1"/>
      <w:marLeft w:val="0"/>
      <w:marRight w:val="0"/>
      <w:marTop w:val="0"/>
      <w:marBottom w:val="0"/>
      <w:divBdr>
        <w:top w:val="none" w:sz="0" w:space="0" w:color="auto"/>
        <w:left w:val="none" w:sz="0" w:space="0" w:color="auto"/>
        <w:bottom w:val="none" w:sz="0" w:space="0" w:color="auto"/>
        <w:right w:val="none" w:sz="0" w:space="0" w:color="auto"/>
      </w:divBdr>
    </w:div>
    <w:div w:id="236210611">
      <w:bodyDiv w:val="1"/>
      <w:marLeft w:val="0"/>
      <w:marRight w:val="0"/>
      <w:marTop w:val="0"/>
      <w:marBottom w:val="0"/>
      <w:divBdr>
        <w:top w:val="none" w:sz="0" w:space="0" w:color="auto"/>
        <w:left w:val="none" w:sz="0" w:space="0" w:color="auto"/>
        <w:bottom w:val="none" w:sz="0" w:space="0" w:color="auto"/>
        <w:right w:val="none" w:sz="0" w:space="0" w:color="auto"/>
      </w:divBdr>
    </w:div>
    <w:div w:id="260530270">
      <w:bodyDiv w:val="1"/>
      <w:marLeft w:val="0"/>
      <w:marRight w:val="0"/>
      <w:marTop w:val="0"/>
      <w:marBottom w:val="0"/>
      <w:divBdr>
        <w:top w:val="none" w:sz="0" w:space="0" w:color="auto"/>
        <w:left w:val="none" w:sz="0" w:space="0" w:color="auto"/>
        <w:bottom w:val="none" w:sz="0" w:space="0" w:color="auto"/>
        <w:right w:val="none" w:sz="0" w:space="0" w:color="auto"/>
      </w:divBdr>
    </w:div>
    <w:div w:id="763498115">
      <w:bodyDiv w:val="1"/>
      <w:marLeft w:val="0"/>
      <w:marRight w:val="0"/>
      <w:marTop w:val="0"/>
      <w:marBottom w:val="0"/>
      <w:divBdr>
        <w:top w:val="none" w:sz="0" w:space="0" w:color="auto"/>
        <w:left w:val="none" w:sz="0" w:space="0" w:color="auto"/>
        <w:bottom w:val="none" w:sz="0" w:space="0" w:color="auto"/>
        <w:right w:val="none" w:sz="0" w:space="0" w:color="auto"/>
      </w:divBdr>
    </w:div>
    <w:div w:id="793211034">
      <w:bodyDiv w:val="1"/>
      <w:marLeft w:val="0"/>
      <w:marRight w:val="0"/>
      <w:marTop w:val="0"/>
      <w:marBottom w:val="0"/>
      <w:divBdr>
        <w:top w:val="none" w:sz="0" w:space="0" w:color="auto"/>
        <w:left w:val="none" w:sz="0" w:space="0" w:color="auto"/>
        <w:bottom w:val="none" w:sz="0" w:space="0" w:color="auto"/>
        <w:right w:val="none" w:sz="0" w:space="0" w:color="auto"/>
      </w:divBdr>
    </w:div>
    <w:div w:id="1068072604">
      <w:bodyDiv w:val="1"/>
      <w:marLeft w:val="0"/>
      <w:marRight w:val="0"/>
      <w:marTop w:val="0"/>
      <w:marBottom w:val="0"/>
      <w:divBdr>
        <w:top w:val="none" w:sz="0" w:space="0" w:color="auto"/>
        <w:left w:val="none" w:sz="0" w:space="0" w:color="auto"/>
        <w:bottom w:val="none" w:sz="0" w:space="0" w:color="auto"/>
        <w:right w:val="none" w:sz="0" w:space="0" w:color="auto"/>
      </w:divBdr>
    </w:div>
    <w:div w:id="1069616791">
      <w:bodyDiv w:val="1"/>
      <w:marLeft w:val="0"/>
      <w:marRight w:val="0"/>
      <w:marTop w:val="0"/>
      <w:marBottom w:val="0"/>
      <w:divBdr>
        <w:top w:val="none" w:sz="0" w:space="0" w:color="auto"/>
        <w:left w:val="none" w:sz="0" w:space="0" w:color="auto"/>
        <w:bottom w:val="none" w:sz="0" w:space="0" w:color="auto"/>
        <w:right w:val="none" w:sz="0" w:space="0" w:color="auto"/>
      </w:divBdr>
    </w:div>
    <w:div w:id="1077048430">
      <w:bodyDiv w:val="1"/>
      <w:marLeft w:val="0"/>
      <w:marRight w:val="0"/>
      <w:marTop w:val="0"/>
      <w:marBottom w:val="0"/>
      <w:divBdr>
        <w:top w:val="none" w:sz="0" w:space="0" w:color="auto"/>
        <w:left w:val="none" w:sz="0" w:space="0" w:color="auto"/>
        <w:bottom w:val="none" w:sz="0" w:space="0" w:color="auto"/>
        <w:right w:val="none" w:sz="0" w:space="0" w:color="auto"/>
      </w:divBdr>
    </w:div>
    <w:div w:id="1114516709">
      <w:bodyDiv w:val="1"/>
      <w:marLeft w:val="0"/>
      <w:marRight w:val="0"/>
      <w:marTop w:val="0"/>
      <w:marBottom w:val="0"/>
      <w:divBdr>
        <w:top w:val="none" w:sz="0" w:space="0" w:color="auto"/>
        <w:left w:val="none" w:sz="0" w:space="0" w:color="auto"/>
        <w:bottom w:val="none" w:sz="0" w:space="0" w:color="auto"/>
        <w:right w:val="none" w:sz="0" w:space="0" w:color="auto"/>
      </w:divBdr>
    </w:div>
    <w:div w:id="1172139609">
      <w:bodyDiv w:val="1"/>
      <w:marLeft w:val="0"/>
      <w:marRight w:val="0"/>
      <w:marTop w:val="0"/>
      <w:marBottom w:val="0"/>
      <w:divBdr>
        <w:top w:val="none" w:sz="0" w:space="0" w:color="auto"/>
        <w:left w:val="none" w:sz="0" w:space="0" w:color="auto"/>
        <w:bottom w:val="none" w:sz="0" w:space="0" w:color="auto"/>
        <w:right w:val="none" w:sz="0" w:space="0" w:color="auto"/>
      </w:divBdr>
    </w:div>
    <w:div w:id="1216161742">
      <w:bodyDiv w:val="1"/>
      <w:marLeft w:val="0"/>
      <w:marRight w:val="0"/>
      <w:marTop w:val="0"/>
      <w:marBottom w:val="0"/>
      <w:divBdr>
        <w:top w:val="none" w:sz="0" w:space="0" w:color="auto"/>
        <w:left w:val="none" w:sz="0" w:space="0" w:color="auto"/>
        <w:bottom w:val="none" w:sz="0" w:space="0" w:color="auto"/>
        <w:right w:val="none" w:sz="0" w:space="0" w:color="auto"/>
      </w:divBdr>
    </w:div>
    <w:div w:id="1218466913">
      <w:bodyDiv w:val="1"/>
      <w:marLeft w:val="0"/>
      <w:marRight w:val="0"/>
      <w:marTop w:val="0"/>
      <w:marBottom w:val="0"/>
      <w:divBdr>
        <w:top w:val="none" w:sz="0" w:space="0" w:color="auto"/>
        <w:left w:val="none" w:sz="0" w:space="0" w:color="auto"/>
        <w:bottom w:val="none" w:sz="0" w:space="0" w:color="auto"/>
        <w:right w:val="none" w:sz="0" w:space="0" w:color="auto"/>
      </w:divBdr>
    </w:div>
    <w:div w:id="1252079616">
      <w:bodyDiv w:val="1"/>
      <w:marLeft w:val="0"/>
      <w:marRight w:val="0"/>
      <w:marTop w:val="0"/>
      <w:marBottom w:val="0"/>
      <w:divBdr>
        <w:top w:val="none" w:sz="0" w:space="0" w:color="auto"/>
        <w:left w:val="none" w:sz="0" w:space="0" w:color="auto"/>
        <w:bottom w:val="none" w:sz="0" w:space="0" w:color="auto"/>
        <w:right w:val="none" w:sz="0" w:space="0" w:color="auto"/>
      </w:divBdr>
    </w:div>
    <w:div w:id="1261835351">
      <w:bodyDiv w:val="1"/>
      <w:marLeft w:val="0"/>
      <w:marRight w:val="0"/>
      <w:marTop w:val="0"/>
      <w:marBottom w:val="0"/>
      <w:divBdr>
        <w:top w:val="none" w:sz="0" w:space="0" w:color="auto"/>
        <w:left w:val="none" w:sz="0" w:space="0" w:color="auto"/>
        <w:bottom w:val="none" w:sz="0" w:space="0" w:color="auto"/>
        <w:right w:val="none" w:sz="0" w:space="0" w:color="auto"/>
      </w:divBdr>
    </w:div>
    <w:div w:id="1433435600">
      <w:bodyDiv w:val="1"/>
      <w:marLeft w:val="0"/>
      <w:marRight w:val="0"/>
      <w:marTop w:val="0"/>
      <w:marBottom w:val="0"/>
      <w:divBdr>
        <w:top w:val="none" w:sz="0" w:space="0" w:color="auto"/>
        <w:left w:val="none" w:sz="0" w:space="0" w:color="auto"/>
        <w:bottom w:val="none" w:sz="0" w:space="0" w:color="auto"/>
        <w:right w:val="none" w:sz="0" w:space="0" w:color="auto"/>
      </w:divBdr>
    </w:div>
    <w:div w:id="1829402717">
      <w:bodyDiv w:val="1"/>
      <w:marLeft w:val="0"/>
      <w:marRight w:val="0"/>
      <w:marTop w:val="0"/>
      <w:marBottom w:val="0"/>
      <w:divBdr>
        <w:top w:val="none" w:sz="0" w:space="0" w:color="auto"/>
        <w:left w:val="none" w:sz="0" w:space="0" w:color="auto"/>
        <w:bottom w:val="none" w:sz="0" w:space="0" w:color="auto"/>
        <w:right w:val="none" w:sz="0" w:space="0" w:color="auto"/>
      </w:divBdr>
    </w:div>
    <w:div w:id="1908494875">
      <w:bodyDiv w:val="1"/>
      <w:marLeft w:val="0"/>
      <w:marRight w:val="0"/>
      <w:marTop w:val="0"/>
      <w:marBottom w:val="0"/>
      <w:divBdr>
        <w:top w:val="none" w:sz="0" w:space="0" w:color="auto"/>
        <w:left w:val="none" w:sz="0" w:space="0" w:color="auto"/>
        <w:bottom w:val="none" w:sz="0" w:space="0" w:color="auto"/>
        <w:right w:val="none" w:sz="0" w:space="0" w:color="auto"/>
      </w:divBdr>
    </w:div>
    <w:div w:id="19168630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https://baike.baidu.com/item/LED%E5%85%89%E6%BA%90" TargetMode="Externa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yperlink" Target="http://www.amazon.cn/dp/bkbk872953"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hyperlink" Target="http://www.amazon.cn/dp/bkbk872953"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5BC51A-F673-4430-936E-FED34CAD79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1795</TotalTime>
  <Pages>15</Pages>
  <Words>3475</Words>
  <Characters>19811</Characters>
  <Application>Microsoft Office Word</Application>
  <DocSecurity>0</DocSecurity>
  <Lines>165</Lines>
  <Paragraphs>46</Paragraphs>
  <ScaleCrop>false</ScaleCrop>
  <Company>home</Company>
  <LinksUpToDate>false</LinksUpToDate>
  <CharactersWithSpaces>23240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设计说明书</dc:title>
  <dc:creator>ljh</dc:creator>
  <cp:lastModifiedBy>AutoBVT</cp:lastModifiedBy>
  <cp:revision>123</cp:revision>
  <cp:lastPrinted>2024-08-13T00:35:00Z</cp:lastPrinted>
  <dcterms:created xsi:type="dcterms:W3CDTF">2023-07-03T05:34:00Z</dcterms:created>
  <dcterms:modified xsi:type="dcterms:W3CDTF">2024-08-27T08:32:00Z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3F076D1B556F451B88EC41F9B644FFB7</vt:lpwstr>
  </property>
</Properties>
</file>