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1979E">
      <w:pPr>
        <w:keepNext w:val="0"/>
        <w:keepLines w:val="0"/>
        <w:widowControl/>
        <w:suppressLineNumbers w:val="0"/>
        <w:jc w:val="center"/>
        <w:textAlignment w:val="center"/>
        <w:rPr>
          <w:rFonts w:ascii="黑体" w:hAnsi="宋体" w:eastAsia="黑体" w:cs="黑体"/>
          <w:b w:val="0"/>
          <w:i w:val="0"/>
          <w:iCs w:val="0"/>
          <w:color w:val="000000"/>
          <w:sz w:val="36"/>
          <w:szCs w:val="36"/>
          <w:u w:val="none"/>
        </w:rPr>
      </w:pPr>
      <w:r>
        <w:rPr>
          <w:rFonts w:hint="eastAsia" w:ascii="黑体" w:hAnsi="宋体" w:eastAsia="黑体" w:cs="黑体"/>
          <w:b w:val="0"/>
          <w:i w:val="0"/>
          <w:iCs w:val="0"/>
          <w:color w:val="000000"/>
          <w:kern w:val="0"/>
          <w:sz w:val="36"/>
          <w:szCs w:val="36"/>
          <w:u w:val="none"/>
          <w:bdr w:val="none" w:color="auto" w:sz="0" w:space="0"/>
          <w:lang w:val="en-US" w:eastAsia="zh-CN" w:bidi="ar"/>
        </w:rPr>
        <w:t>成交公告补充</w:t>
      </w:r>
    </w:p>
    <w:p w14:paraId="4C978637">
      <w:pPr>
        <w:jc w:val="both"/>
        <w:rPr>
          <w:rFonts w:hint="default" w:ascii="Times New Roman" w:hAnsi="Times New Roman" w:eastAsia="宋体" w:cs="Times New Roman"/>
          <w:b w:val="0"/>
          <w:i w:val="0"/>
          <w:iCs w:val="0"/>
          <w:color w:val="000000"/>
          <w:sz w:val="28"/>
          <w:szCs w:val="28"/>
          <w:u w:val="none"/>
        </w:rPr>
      </w:pPr>
    </w:p>
    <w:p w14:paraId="19CDD1A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采购人:瑞安江南新区建设开发有限公司</w:t>
      </w:r>
    </w:p>
    <w:p w14:paraId="35F51F3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联系电话：0577-58852034</w:t>
      </w:r>
    </w:p>
    <w:p w14:paraId="3709683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地址：瑞安市飞云街道动车站旁物流大厦608室</w:t>
      </w:r>
    </w:p>
    <w:p w14:paraId="3E258EA2">
      <w:pPr>
        <w:jc w:val="both"/>
        <w:rPr>
          <w:rFonts w:hint="eastAsia" w:ascii="宋体" w:hAnsi="宋体" w:eastAsia="宋体" w:cs="宋体"/>
          <w:b w:val="0"/>
          <w:i w:val="0"/>
          <w:iCs w:val="0"/>
          <w:color w:val="000000"/>
          <w:sz w:val="28"/>
          <w:szCs w:val="28"/>
          <w:u w:val="none"/>
        </w:rPr>
      </w:pPr>
    </w:p>
    <w:p w14:paraId="1598DED0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采购代理机构：瑞安市臻格工程项目管理有限公司</w:t>
      </w:r>
      <w:bookmarkStart w:id="0" w:name="_GoBack"/>
      <w:bookmarkEnd w:id="0"/>
    </w:p>
    <w:p w14:paraId="0A7F0F62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联系电话：0577-66616700</w:t>
      </w:r>
    </w:p>
    <w:p w14:paraId="7515C1AB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地址：瑞安市万松东路379号财税大楼7楼</w:t>
      </w:r>
    </w:p>
    <w:p w14:paraId="273C7ABF">
      <w:pPr>
        <w:jc w:val="both"/>
        <w:rPr>
          <w:rFonts w:hint="eastAsia" w:ascii="宋体" w:hAnsi="宋体" w:eastAsia="宋体" w:cs="宋体"/>
          <w:b w:val="0"/>
          <w:i w:val="0"/>
          <w:iCs w:val="0"/>
          <w:color w:val="000000"/>
          <w:sz w:val="28"/>
          <w:szCs w:val="28"/>
          <w:u w:val="none"/>
        </w:rPr>
      </w:pPr>
    </w:p>
    <w:p w14:paraId="35112EA1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成交供应商：华创电子股份有限公司</w:t>
      </w:r>
    </w:p>
    <w:p w14:paraId="2C548C6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联系电话：13780138692</w:t>
      </w:r>
    </w:p>
    <w:p w14:paraId="263C69C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b w:val="0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地址：浙江省宁波望春工业园区布政东路128号宁波鹰达锂离子电池厂区2号车间第3层</w:t>
      </w:r>
    </w:p>
    <w:p w14:paraId="19CAD9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MjkzOWFkZGFkY2U3M2YxOGRlYTg0OWMxMTAzNGEifQ=="/>
  </w:docVars>
  <w:rsids>
    <w:rsidRoot w:val="00000000"/>
    <w:rsid w:val="66CA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2024-11-14T07:51:02Z</dcterms:created>
  <dc:creator>Administrator</dc:creator>
  <cp:lastModifiedBy>浙江安瑞律师事务所</cp:lastModifiedBy>
  <dcterms:modified xsi:type="dcterms:W3CDTF">2024-11-14T07:51:26Z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FCCCB5CE9F8D430D93B7D839F60AE618_12</vt:lpwstr>
  </property>
</Properties>
</file>