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Theme="minorEastAsia" w:hAnsiTheme="minorEastAsia" w:eastAsiaTheme="minorEastAsia" w:cstheme="minorEastAsia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32"/>
          <w:szCs w:val="32"/>
          <w:highlight w:val="none"/>
          <w:lang w:eastAsia="zh-CN"/>
        </w:rPr>
        <w:t>中标（成交）公告内容</w:t>
      </w:r>
    </w:p>
    <w:p>
      <w:pPr>
        <w:spacing w:line="360" w:lineRule="auto"/>
        <w:jc w:val="left"/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</w:rPr>
      </w:pP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</w:rPr>
        <w:t>项目编号：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  <w:u w:val="single"/>
        </w:rPr>
        <w:t xml:space="preserve">  </w: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highlight w:val="none"/>
          <w:u w:val="single"/>
          <w:lang w:eastAsia="zh-CN"/>
        </w:rPr>
        <w:t>ZJZKFSCG202</w: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highlight w:val="none"/>
          <w:u w:val="single"/>
          <w:lang w:val="en-US" w:eastAsia="zh-CN"/>
        </w:rPr>
        <w:t>5-001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  <w:u w:val="single"/>
        </w:rPr>
        <w:t xml:space="preserve">   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  <w:u w:val="single"/>
          <w:lang w:val="en-US" w:eastAsia="zh-CN"/>
        </w:rPr>
        <w:t xml:space="preserve">                   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  <w:u w:val="single"/>
        </w:rPr>
        <w:t xml:space="preserve">   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</w:rPr>
        <w:t xml:space="preserve">   </w:t>
      </w:r>
    </w:p>
    <w:p>
      <w:pPr>
        <w:spacing w:line="360" w:lineRule="auto"/>
        <w:jc w:val="left"/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  <w:u w:val="single"/>
        </w:rPr>
      </w:pP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</w:rPr>
        <w:t>项目名称：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  <w:u w:val="single"/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highlight w:val="none"/>
          <w:u w:val="single"/>
          <w:lang w:eastAsia="zh-CN"/>
        </w:rPr>
        <w:t>青田县三溪口中学新建项目空调设备采购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  <w:u w:val="single"/>
        </w:rPr>
        <w:t xml:space="preserve">     </w:t>
      </w:r>
    </w:p>
    <w:tbl>
      <w:tblPr>
        <w:tblStyle w:val="5"/>
        <w:tblW w:w="951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1299"/>
        <w:gridCol w:w="837"/>
        <w:gridCol w:w="2692"/>
        <w:gridCol w:w="989"/>
        <w:gridCol w:w="989"/>
        <w:gridCol w:w="989"/>
        <w:gridCol w:w="98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8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品牌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数量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合价（元）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风管式内机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海尔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RFUMD71MX-2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台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多联式外机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海尔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RFC125DXSAV1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台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5500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275000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★5匹天花机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海尔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KFRd-12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0QW/5YAC82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台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101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6000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606000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3匹柜机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海尔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KFR-72LW/A2KDB81U1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台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41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4120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168920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★2匹挂机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海尔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KFR-50GW/18MEA81U1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台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446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3200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1427200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1.5P匹挂机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海尔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KFR-35GW/B0MCA81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台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机房空调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海尔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KFR-120LW/71FAJ12(通信)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台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线控器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海尔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HYR-E70H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铜管1.5P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宏泰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060 TP2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米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铜管2P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宏泰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060 TP2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米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480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38400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铜管3P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宏泰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060 TP2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米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770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84700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铜管5P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宏泰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060 TP2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米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1715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222950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出风口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定制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定制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付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冷凝水管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中财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dn25x1.6MPa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米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橡塑保温材料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华美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材质：橡塑保温材料，直径：ϕ6，ϕ10，ϕ13，ϕ16，ϕ19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米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打孔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定制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定制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800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开槽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定制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定制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米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660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19800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其他辅材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定制</w:t>
            </w:r>
          </w:p>
        </w:tc>
        <w:tc>
          <w:tcPr>
            <w:tcW w:w="2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定制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3199210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8B7FEB"/>
    <w:rsid w:val="082E7068"/>
    <w:rsid w:val="0DAE00D1"/>
    <w:rsid w:val="138B7FEB"/>
    <w:rsid w:val="31743072"/>
    <w:rsid w:val="3B8547DE"/>
    <w:rsid w:val="4103388D"/>
    <w:rsid w:val="42913241"/>
    <w:rsid w:val="4B064521"/>
    <w:rsid w:val="50022A5F"/>
    <w:rsid w:val="56FF7082"/>
    <w:rsid w:val="5E737415"/>
    <w:rsid w:val="68073DB6"/>
    <w:rsid w:val="72BA7F34"/>
    <w:rsid w:val="774A7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3"/>
    <w:basedOn w:val="1"/>
    <w:next w:val="4"/>
    <w:qFormat/>
    <w:uiPriority w:val="0"/>
    <w:pPr>
      <w:keepNext/>
      <w:keepLines/>
      <w:spacing w:before="260" w:after="260" w:line="360" w:lineRule="auto"/>
      <w:ind w:firstLine="602" w:firstLineChars="200"/>
      <w:outlineLvl w:val="2"/>
    </w:pPr>
    <w:rPr>
      <w:rFonts w:ascii="仿宋_GB2312" w:eastAsia="仿宋_GB2312"/>
      <w:b/>
      <w:bCs/>
      <w:sz w:val="30"/>
      <w:szCs w:val="20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napToGrid w:val="0"/>
      <w:spacing w:line="400" w:lineRule="exact"/>
      <w:ind w:firstLine="480"/>
    </w:pPr>
    <w:rPr>
      <w:rFonts w:eastAsia="仿宋_GB2312"/>
      <w:sz w:val="24"/>
    </w:rPr>
  </w:style>
  <w:style w:type="paragraph" w:styleId="4">
    <w:name w:val="Normal Indent"/>
    <w:basedOn w:val="1"/>
    <w:next w:val="1"/>
    <w:qFormat/>
    <w:uiPriority w:val="0"/>
    <w:pPr>
      <w:ind w:firstLine="420"/>
    </w:pPr>
    <w:rPr>
      <w:rFonts w:ascii="Times New Roman" w:hAnsi="Times New Roman"/>
      <w:szCs w:val="20"/>
    </w:rPr>
  </w:style>
  <w:style w:type="paragraph" w:customStyle="1" w:styleId="7">
    <w:name w:val="正文_21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8">
    <w:name w:val="正文_1_0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9">
    <w:name w:val="font31"/>
    <w:basedOn w:val="6"/>
    <w:qFormat/>
    <w:uiPriority w:val="0"/>
    <w:rPr>
      <w:rFonts w:hint="eastAsia" w:ascii="仿宋" w:hAnsi="仿宋" w:eastAsia="仿宋" w:cs="仿宋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978</Words>
  <Characters>1456</Characters>
  <Lines>0</Lines>
  <Paragraphs>0</Paragraphs>
  <TotalTime>1</TotalTime>
  <ScaleCrop>false</ScaleCrop>
  <LinksUpToDate>false</LinksUpToDate>
  <CharactersWithSpaces>1811</CharactersWithSpaces>
  <Application>WPS Office_11.8.2.11500_F1E327BC-269C-435d-A152-05C5408002CA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2025-04-12T01:31:00Z</dcterms:created>
  <dc:creator>青田四海蒋勇玲</dc:creator>
  <cp:lastModifiedBy>Administrator</cp:lastModifiedBy>
  <dcterms:modified xsi:type="dcterms:W3CDTF">2025-04-15T10:36:45Z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2052-11.8.2.11500</vt:lpwstr>
  </property>
  <property fmtid="{D5CDD505-2E9C-101B-9397-08002B2CF9AE}" pid="3" name="ICV">
    <vt:lpwstr>C1101C6A4A77461388C82964804F05D8</vt:lpwstr>
  </property>
  <property fmtid="{D5CDD505-2E9C-101B-9397-08002B2CF9AE}" pid="4" name="KSOTemplateDocerSaveRecord">
    <vt:lpwstr>eyJoZGlkIjoiMTRkMDFlMGJiYTQxMzdkZmM0ZmZkMTA2OTk1NTA0NjkiLCJ1c2VySWQiOiIyNDEzNjg3ODAifQ==</vt:lpwstr>
  </property>
</Properties>
</file>