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32B83">
      <w:pPr>
        <w:pStyle w:val="3"/>
        <w:rPr>
          <w:b/>
          <w:sz w:val="36"/>
        </w:rPr>
      </w:pPr>
    </w:p>
    <w:p w14:paraId="7243854D">
      <w:pPr>
        <w:pStyle w:val="3"/>
        <w:spacing w:before="4"/>
        <w:rPr>
          <w:b/>
          <w:sz w:val="28"/>
        </w:rPr>
      </w:pPr>
    </w:p>
    <w:p w14:paraId="08964733">
      <w:pPr>
        <w:pStyle w:val="2"/>
        <w:spacing w:before="0"/>
        <w:ind w:left="4929" w:right="505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2768600</wp:posOffset>
            </wp:positionH>
            <wp:positionV relativeFrom="paragraph">
              <wp:posOffset>-329565</wp:posOffset>
            </wp:positionV>
            <wp:extent cx="1524000" cy="1524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bookmarkStart w:id="1" w:name="一、开标一览表（报价表）"/>
      <w:bookmarkEnd w:id="1"/>
      <w:r>
        <w:rPr>
          <w:w w:val="95"/>
        </w:rPr>
        <w:t>一、开标一览表（报价表</w:t>
      </w:r>
      <w:r>
        <w:rPr>
          <w:spacing w:val="-10"/>
          <w:w w:val="95"/>
        </w:rPr>
        <w:t>）</w:t>
      </w:r>
    </w:p>
    <w:p w14:paraId="2CEF64B4">
      <w:pPr>
        <w:pStyle w:val="3"/>
        <w:spacing w:before="3"/>
        <w:rPr>
          <w:b/>
          <w:sz w:val="43"/>
        </w:rPr>
      </w:pPr>
    </w:p>
    <w:p w14:paraId="6F2E2D60">
      <w:pPr>
        <w:pStyle w:val="3"/>
        <w:ind w:left="115"/>
      </w:pPr>
      <w:r>
        <w:rPr>
          <w:spacing w:val="-1"/>
        </w:rPr>
        <w:t>杭州市旅游职业学校、浙江天辰工程咨询有限公司：</w:t>
      </w:r>
    </w:p>
    <w:p w14:paraId="08CD0D49">
      <w:pPr>
        <w:pStyle w:val="3"/>
        <w:spacing w:before="161"/>
        <w:ind w:left="598"/>
      </w:pPr>
      <w:r>
        <w:rPr>
          <w:spacing w:val="-1"/>
        </w:rPr>
        <w:t>按你方招标文件要求，我们，本投标文件签字方，谨此向你方发出要约如下：如你方接受本投标，我方承诺按照如下开标一览表</w:t>
      </w:r>
    </w:p>
    <w:p w14:paraId="10E19DF7">
      <w:pPr>
        <w:pStyle w:val="3"/>
        <w:spacing w:before="160"/>
        <w:ind w:left="115"/>
      </w:pPr>
      <w:r>
        <w:t>（报价表）的价格完成杭州旅游职业学校金融综合性实训室建设项目【招标编号：HLZ-2025-009</w:t>
      </w:r>
      <w:r>
        <w:rPr>
          <w:spacing w:val="-2"/>
        </w:rPr>
        <w:t>】的实施。</w:t>
      </w:r>
    </w:p>
    <w:p w14:paraId="04D126DB">
      <w:pPr>
        <w:spacing w:before="161"/>
        <w:ind w:left="4931" w:right="5051" w:firstLine="0"/>
        <w:jc w:val="center"/>
        <w:rPr>
          <w:b/>
          <w:sz w:val="24"/>
        </w:rPr>
      </w:pPr>
      <w:r>
        <w:rPr>
          <w:b/>
          <w:w w:val="95"/>
          <w:sz w:val="24"/>
        </w:rPr>
        <w:t>开标一览表（报价表）(单位均为人民</w:t>
      </w:r>
      <w:r>
        <w:rPr>
          <w:b/>
          <w:spacing w:val="-4"/>
          <w:w w:val="95"/>
          <w:sz w:val="24"/>
        </w:rPr>
        <w:t>币元)</w:t>
      </w:r>
    </w:p>
    <w:p w14:paraId="0E42945F">
      <w:pPr>
        <w:pStyle w:val="3"/>
        <w:spacing w:before="3"/>
        <w:rPr>
          <w:b/>
          <w:sz w:val="6"/>
        </w:rPr>
      </w:pPr>
    </w:p>
    <w:tbl>
      <w:tblPr>
        <w:tblStyle w:val="4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796"/>
        <w:gridCol w:w="2040"/>
        <w:gridCol w:w="2844"/>
        <w:gridCol w:w="996"/>
        <w:gridCol w:w="1212"/>
        <w:gridCol w:w="1476"/>
        <w:gridCol w:w="2070"/>
      </w:tblGrid>
      <w:tr w14:paraId="7AA3C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4" w:type="dxa"/>
          </w:tcPr>
          <w:p w14:paraId="615A9B1F">
            <w:pPr>
              <w:pStyle w:val="8"/>
              <w:spacing w:before="3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序</w:t>
            </w:r>
          </w:p>
          <w:p w14:paraId="5CDBD810">
            <w:pPr>
              <w:pStyle w:val="8"/>
              <w:spacing w:before="4" w:line="289" w:lineRule="exact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号</w:t>
            </w:r>
          </w:p>
        </w:tc>
        <w:tc>
          <w:tcPr>
            <w:tcW w:w="2796" w:type="dxa"/>
          </w:tcPr>
          <w:p w14:paraId="7A9F092E">
            <w:pPr>
              <w:pStyle w:val="8"/>
              <w:spacing w:before="159"/>
              <w:ind w:left="104" w:right="9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名</w:t>
            </w:r>
            <w:r>
              <w:rPr>
                <w:b/>
                <w:spacing w:val="-10"/>
                <w:sz w:val="24"/>
              </w:rPr>
              <w:t>称</w:t>
            </w:r>
          </w:p>
        </w:tc>
        <w:tc>
          <w:tcPr>
            <w:tcW w:w="2040" w:type="dxa"/>
          </w:tcPr>
          <w:p w14:paraId="71883E16">
            <w:pPr>
              <w:pStyle w:val="8"/>
              <w:spacing w:before="159"/>
              <w:ind w:left="202" w:right="19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品牌（如果有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2844" w:type="dxa"/>
          </w:tcPr>
          <w:p w14:paraId="46151FA3">
            <w:pPr>
              <w:pStyle w:val="8"/>
              <w:spacing w:before="159"/>
              <w:ind w:left="149" w:right="14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规格型</w:t>
            </w:r>
            <w:r>
              <w:rPr>
                <w:b/>
                <w:spacing w:val="-10"/>
                <w:w w:val="95"/>
                <w:sz w:val="24"/>
              </w:rPr>
              <w:t>号</w:t>
            </w:r>
          </w:p>
        </w:tc>
        <w:tc>
          <w:tcPr>
            <w:tcW w:w="996" w:type="dxa"/>
          </w:tcPr>
          <w:p w14:paraId="764F8300">
            <w:pPr>
              <w:pStyle w:val="8"/>
              <w:spacing w:before="159"/>
              <w:ind w:left="150" w:right="1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数</w:t>
            </w:r>
            <w:r>
              <w:rPr>
                <w:b/>
                <w:spacing w:val="-10"/>
                <w:sz w:val="24"/>
              </w:rPr>
              <w:t>量</w:t>
            </w:r>
          </w:p>
        </w:tc>
        <w:tc>
          <w:tcPr>
            <w:tcW w:w="1212" w:type="dxa"/>
          </w:tcPr>
          <w:p w14:paraId="7DB27E20">
            <w:pPr>
              <w:pStyle w:val="8"/>
              <w:spacing w:before="159"/>
              <w:ind w:left="227" w:right="2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单</w:t>
            </w:r>
            <w:r>
              <w:rPr>
                <w:b/>
                <w:spacing w:val="-10"/>
                <w:sz w:val="24"/>
              </w:rPr>
              <w:t>价</w:t>
            </w:r>
          </w:p>
        </w:tc>
        <w:tc>
          <w:tcPr>
            <w:tcW w:w="1476" w:type="dxa"/>
          </w:tcPr>
          <w:p w14:paraId="7E22F04A">
            <w:pPr>
              <w:pStyle w:val="8"/>
              <w:spacing w:before="159"/>
              <w:ind w:left="359" w:righ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合</w:t>
            </w:r>
            <w:r>
              <w:rPr>
                <w:b/>
                <w:spacing w:val="-10"/>
                <w:sz w:val="24"/>
              </w:rPr>
              <w:t>计</w:t>
            </w:r>
          </w:p>
        </w:tc>
        <w:tc>
          <w:tcPr>
            <w:tcW w:w="2070" w:type="dxa"/>
          </w:tcPr>
          <w:p w14:paraId="74572915">
            <w:pPr>
              <w:pStyle w:val="8"/>
              <w:spacing w:before="159"/>
              <w:ind w:left="216" w:right="2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备注（如果有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</w:tr>
      <w:tr w14:paraId="65BFE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34" w:type="dxa"/>
          </w:tcPr>
          <w:p w14:paraId="7D560EE5">
            <w:pPr>
              <w:pStyle w:val="8"/>
              <w:spacing w:before="13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6" w:type="dxa"/>
          </w:tcPr>
          <w:p w14:paraId="78EDE29A">
            <w:pPr>
              <w:pStyle w:val="8"/>
              <w:spacing w:before="130"/>
              <w:ind w:right="99"/>
              <w:rPr>
                <w:sz w:val="24"/>
              </w:rPr>
            </w:pPr>
            <w:r>
              <w:rPr>
                <w:sz w:val="24"/>
              </w:rPr>
              <w:t>LED</w:t>
            </w:r>
            <w:r>
              <w:rPr>
                <w:spacing w:val="-18"/>
                <w:sz w:val="24"/>
              </w:rPr>
              <w:t xml:space="preserve"> 拼接屏</w:t>
            </w:r>
          </w:p>
        </w:tc>
        <w:tc>
          <w:tcPr>
            <w:tcW w:w="2040" w:type="dxa"/>
          </w:tcPr>
          <w:p w14:paraId="71FDC98C">
            <w:pPr>
              <w:pStyle w:val="8"/>
              <w:spacing w:before="130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随触</w:t>
            </w:r>
          </w:p>
        </w:tc>
        <w:tc>
          <w:tcPr>
            <w:tcW w:w="2844" w:type="dxa"/>
          </w:tcPr>
          <w:p w14:paraId="55730A5E">
            <w:pPr>
              <w:pStyle w:val="8"/>
              <w:spacing w:before="130"/>
              <w:ind w:left="151" w:right="142"/>
              <w:rPr>
                <w:sz w:val="24"/>
              </w:rPr>
            </w:pPr>
            <w:r>
              <w:rPr>
                <w:sz w:val="24"/>
              </w:rPr>
              <w:t>SC-</w:t>
            </w:r>
            <w:r>
              <w:rPr>
                <w:spacing w:val="-2"/>
                <w:sz w:val="24"/>
              </w:rPr>
              <w:t>55H46L35</w:t>
            </w:r>
          </w:p>
        </w:tc>
        <w:tc>
          <w:tcPr>
            <w:tcW w:w="996" w:type="dxa"/>
          </w:tcPr>
          <w:p w14:paraId="2CA7D0F8">
            <w:pPr>
              <w:pStyle w:val="8"/>
              <w:spacing w:before="130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6BBFEC19">
            <w:pPr>
              <w:pStyle w:val="8"/>
              <w:spacing w:before="130"/>
              <w:ind w:left="231" w:right="222"/>
              <w:rPr>
                <w:sz w:val="24"/>
              </w:rPr>
            </w:pPr>
            <w:r>
              <w:rPr>
                <w:spacing w:val="-2"/>
                <w:sz w:val="24"/>
              </w:rPr>
              <w:t>27500</w:t>
            </w:r>
          </w:p>
        </w:tc>
        <w:tc>
          <w:tcPr>
            <w:tcW w:w="1476" w:type="dxa"/>
          </w:tcPr>
          <w:p w14:paraId="7BB2C281">
            <w:pPr>
              <w:pStyle w:val="8"/>
              <w:spacing w:before="130"/>
              <w:ind w:left="0" w:right="4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27500</w:t>
            </w:r>
          </w:p>
        </w:tc>
        <w:tc>
          <w:tcPr>
            <w:tcW w:w="2070" w:type="dxa"/>
          </w:tcPr>
          <w:p w14:paraId="2D2E11EB">
            <w:pPr>
              <w:pStyle w:val="8"/>
              <w:spacing w:before="130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16F2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4" w:type="dxa"/>
          </w:tcPr>
          <w:p w14:paraId="3F9A5624">
            <w:pPr>
              <w:pStyle w:val="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6" w:type="dxa"/>
          </w:tcPr>
          <w:p w14:paraId="5966580F">
            <w:pPr>
              <w:pStyle w:val="8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教师升降讲台桌椅</w:t>
            </w:r>
          </w:p>
        </w:tc>
        <w:tc>
          <w:tcPr>
            <w:tcW w:w="2040" w:type="dxa"/>
          </w:tcPr>
          <w:p w14:paraId="61A8693D">
            <w:pPr>
              <w:pStyle w:val="8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优学</w:t>
            </w:r>
          </w:p>
        </w:tc>
        <w:tc>
          <w:tcPr>
            <w:tcW w:w="2844" w:type="dxa"/>
          </w:tcPr>
          <w:p w14:paraId="20082D9B">
            <w:pPr>
              <w:pStyle w:val="8"/>
              <w:ind w:left="151" w:right="142"/>
              <w:rPr>
                <w:sz w:val="24"/>
              </w:rPr>
            </w:pPr>
            <w:r>
              <w:rPr>
                <w:spacing w:val="-5"/>
                <w:sz w:val="24"/>
              </w:rPr>
              <w:t>定制</w:t>
            </w:r>
          </w:p>
        </w:tc>
        <w:tc>
          <w:tcPr>
            <w:tcW w:w="996" w:type="dxa"/>
          </w:tcPr>
          <w:p w14:paraId="751EA88F">
            <w:pPr>
              <w:pStyle w:val="8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74801AAE">
            <w:pPr>
              <w:pStyle w:val="8"/>
              <w:ind w:left="231" w:right="222"/>
              <w:rPr>
                <w:sz w:val="24"/>
              </w:rPr>
            </w:pPr>
            <w:r>
              <w:rPr>
                <w:spacing w:val="-4"/>
                <w:sz w:val="24"/>
              </w:rPr>
              <w:t>3500</w:t>
            </w:r>
          </w:p>
        </w:tc>
        <w:tc>
          <w:tcPr>
            <w:tcW w:w="1476" w:type="dxa"/>
          </w:tcPr>
          <w:p w14:paraId="5A1576E5">
            <w:pPr>
              <w:pStyle w:val="8"/>
              <w:ind w:left="4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3500</w:t>
            </w:r>
          </w:p>
        </w:tc>
        <w:tc>
          <w:tcPr>
            <w:tcW w:w="2070" w:type="dxa"/>
          </w:tcPr>
          <w:p w14:paraId="6C961608">
            <w:pPr>
              <w:pStyle w:val="8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7ACD8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34" w:type="dxa"/>
          </w:tcPr>
          <w:p w14:paraId="4CB8BC38">
            <w:pPr>
              <w:pStyle w:val="8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6" w:type="dxa"/>
          </w:tcPr>
          <w:p w14:paraId="3C71FC1E">
            <w:pPr>
              <w:pStyle w:val="8"/>
              <w:spacing w:before="128"/>
              <w:ind w:right="9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人位实训桌</w:t>
            </w:r>
          </w:p>
        </w:tc>
        <w:tc>
          <w:tcPr>
            <w:tcW w:w="2040" w:type="dxa"/>
          </w:tcPr>
          <w:p w14:paraId="6C498D06">
            <w:pPr>
              <w:pStyle w:val="8"/>
              <w:spacing w:before="128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优学</w:t>
            </w:r>
          </w:p>
        </w:tc>
        <w:tc>
          <w:tcPr>
            <w:tcW w:w="2844" w:type="dxa"/>
          </w:tcPr>
          <w:p w14:paraId="675C91D9">
            <w:pPr>
              <w:pStyle w:val="8"/>
              <w:spacing w:before="128"/>
              <w:ind w:left="151" w:right="142"/>
              <w:rPr>
                <w:sz w:val="24"/>
              </w:rPr>
            </w:pPr>
            <w:r>
              <w:rPr>
                <w:spacing w:val="-5"/>
                <w:sz w:val="24"/>
              </w:rPr>
              <w:t>定制</w:t>
            </w:r>
          </w:p>
        </w:tc>
        <w:tc>
          <w:tcPr>
            <w:tcW w:w="996" w:type="dxa"/>
          </w:tcPr>
          <w:p w14:paraId="36DDB39E">
            <w:pPr>
              <w:pStyle w:val="8"/>
              <w:spacing w:before="128"/>
              <w:ind w:left="152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5B854453">
            <w:pPr>
              <w:pStyle w:val="8"/>
              <w:spacing w:before="128"/>
              <w:ind w:left="231" w:right="222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1476" w:type="dxa"/>
          </w:tcPr>
          <w:p w14:paraId="20A242CB">
            <w:pPr>
              <w:pStyle w:val="8"/>
              <w:spacing w:before="128"/>
              <w:ind w:left="0" w:right="4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44000</w:t>
            </w:r>
          </w:p>
        </w:tc>
        <w:tc>
          <w:tcPr>
            <w:tcW w:w="2070" w:type="dxa"/>
          </w:tcPr>
          <w:p w14:paraId="250A36E2">
            <w:pPr>
              <w:pStyle w:val="8"/>
              <w:spacing w:before="128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49A09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4" w:type="dxa"/>
          </w:tcPr>
          <w:p w14:paraId="76C3747B">
            <w:pPr>
              <w:pStyle w:val="8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6" w:type="dxa"/>
          </w:tcPr>
          <w:p w14:paraId="380A00B5">
            <w:pPr>
              <w:pStyle w:val="8"/>
              <w:ind w:right="97"/>
              <w:rPr>
                <w:sz w:val="24"/>
              </w:rPr>
            </w:pPr>
            <w:r>
              <w:rPr>
                <w:spacing w:val="-3"/>
                <w:sz w:val="24"/>
              </w:rPr>
              <w:t>学生座椅</w:t>
            </w:r>
          </w:p>
        </w:tc>
        <w:tc>
          <w:tcPr>
            <w:tcW w:w="2040" w:type="dxa"/>
          </w:tcPr>
          <w:p w14:paraId="7F90E3A9">
            <w:pPr>
              <w:pStyle w:val="8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优学</w:t>
            </w:r>
          </w:p>
        </w:tc>
        <w:tc>
          <w:tcPr>
            <w:tcW w:w="2844" w:type="dxa"/>
          </w:tcPr>
          <w:p w14:paraId="2ACB035F">
            <w:pPr>
              <w:pStyle w:val="8"/>
              <w:ind w:left="151" w:right="142"/>
              <w:rPr>
                <w:sz w:val="24"/>
              </w:rPr>
            </w:pPr>
            <w:r>
              <w:rPr>
                <w:spacing w:val="-5"/>
                <w:sz w:val="24"/>
              </w:rPr>
              <w:t>定制</w:t>
            </w:r>
          </w:p>
        </w:tc>
        <w:tc>
          <w:tcPr>
            <w:tcW w:w="996" w:type="dxa"/>
          </w:tcPr>
          <w:p w14:paraId="12A3EDE0">
            <w:pPr>
              <w:pStyle w:val="8"/>
              <w:ind w:left="152" w:right="145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35"/>
                <w:sz w:val="24"/>
              </w:rPr>
              <w:t xml:space="preserve"> 张</w:t>
            </w:r>
          </w:p>
        </w:tc>
        <w:tc>
          <w:tcPr>
            <w:tcW w:w="1212" w:type="dxa"/>
          </w:tcPr>
          <w:p w14:paraId="788A4080">
            <w:pPr>
              <w:pStyle w:val="8"/>
              <w:ind w:left="231" w:right="22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476" w:type="dxa"/>
          </w:tcPr>
          <w:p w14:paraId="26CE91FB">
            <w:pPr>
              <w:pStyle w:val="8"/>
              <w:ind w:left="0" w:right="4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11000</w:t>
            </w:r>
          </w:p>
        </w:tc>
        <w:tc>
          <w:tcPr>
            <w:tcW w:w="2070" w:type="dxa"/>
          </w:tcPr>
          <w:p w14:paraId="30C4690D">
            <w:pPr>
              <w:pStyle w:val="8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1535F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4" w:type="dxa"/>
          </w:tcPr>
          <w:p w14:paraId="180E875E">
            <w:pPr>
              <w:pStyle w:val="8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6" w:type="dxa"/>
          </w:tcPr>
          <w:p w14:paraId="4564D475">
            <w:pPr>
              <w:pStyle w:val="8"/>
              <w:spacing w:before="128"/>
              <w:ind w:left="104" w:right="9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※</w:t>
            </w:r>
            <w:r>
              <w:rPr>
                <w:w w:val="95"/>
                <w:sz w:val="24"/>
              </w:rPr>
              <w:t>智能财税软</w:t>
            </w:r>
            <w:r>
              <w:rPr>
                <w:spacing w:val="-10"/>
                <w:w w:val="95"/>
                <w:sz w:val="24"/>
              </w:rPr>
              <w:t>件</w:t>
            </w:r>
          </w:p>
        </w:tc>
        <w:tc>
          <w:tcPr>
            <w:tcW w:w="2040" w:type="dxa"/>
          </w:tcPr>
          <w:p w14:paraId="0E266DC3">
            <w:pPr>
              <w:pStyle w:val="8"/>
              <w:spacing w:before="128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鹏燊</w:t>
            </w:r>
          </w:p>
        </w:tc>
        <w:tc>
          <w:tcPr>
            <w:tcW w:w="2844" w:type="dxa"/>
          </w:tcPr>
          <w:p w14:paraId="6C7C1797">
            <w:pPr>
              <w:pStyle w:val="8"/>
              <w:spacing w:before="128"/>
              <w:ind w:left="151" w:right="142"/>
              <w:rPr>
                <w:sz w:val="24"/>
              </w:rPr>
            </w:pPr>
            <w:r>
              <w:rPr>
                <w:spacing w:val="-4"/>
                <w:sz w:val="24"/>
              </w:rPr>
              <w:t>V1.0</w:t>
            </w:r>
          </w:p>
        </w:tc>
        <w:tc>
          <w:tcPr>
            <w:tcW w:w="996" w:type="dxa"/>
          </w:tcPr>
          <w:p w14:paraId="7D2F1EBD">
            <w:pPr>
              <w:pStyle w:val="8"/>
              <w:spacing w:before="128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2DA3D30F">
            <w:pPr>
              <w:pStyle w:val="8"/>
              <w:spacing w:before="128"/>
              <w:ind w:left="231" w:right="222"/>
              <w:rPr>
                <w:sz w:val="24"/>
              </w:rPr>
            </w:pPr>
            <w:r>
              <w:rPr>
                <w:spacing w:val="-2"/>
                <w:sz w:val="24"/>
              </w:rPr>
              <w:t>200000</w:t>
            </w:r>
          </w:p>
        </w:tc>
        <w:tc>
          <w:tcPr>
            <w:tcW w:w="1476" w:type="dxa"/>
          </w:tcPr>
          <w:p w14:paraId="11C91C4C">
            <w:pPr>
              <w:pStyle w:val="8"/>
              <w:spacing w:before="128"/>
              <w:ind w:left="0" w:right="3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200000</w:t>
            </w:r>
          </w:p>
        </w:tc>
        <w:tc>
          <w:tcPr>
            <w:tcW w:w="2070" w:type="dxa"/>
          </w:tcPr>
          <w:p w14:paraId="4920532E">
            <w:pPr>
              <w:pStyle w:val="8"/>
              <w:spacing w:before="128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24E7E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34" w:type="dxa"/>
          </w:tcPr>
          <w:p w14:paraId="688B78D9">
            <w:pPr>
              <w:pStyle w:val="8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6" w:type="dxa"/>
          </w:tcPr>
          <w:p w14:paraId="0679A04C">
            <w:pPr>
              <w:pStyle w:val="8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会计电算化资源包</w:t>
            </w:r>
          </w:p>
        </w:tc>
        <w:tc>
          <w:tcPr>
            <w:tcW w:w="2040" w:type="dxa"/>
          </w:tcPr>
          <w:p w14:paraId="13FDE90F">
            <w:pPr>
              <w:pStyle w:val="8"/>
              <w:ind w:left="202" w:right="195"/>
              <w:rPr>
                <w:sz w:val="24"/>
              </w:rPr>
            </w:pPr>
            <w:r>
              <w:rPr>
                <w:spacing w:val="-4"/>
                <w:sz w:val="24"/>
              </w:rPr>
              <w:t>畅捷通</w:t>
            </w:r>
          </w:p>
        </w:tc>
        <w:tc>
          <w:tcPr>
            <w:tcW w:w="2844" w:type="dxa"/>
          </w:tcPr>
          <w:p w14:paraId="494B699B">
            <w:pPr>
              <w:pStyle w:val="8"/>
              <w:ind w:left="151" w:right="142"/>
              <w:rPr>
                <w:sz w:val="24"/>
              </w:rPr>
            </w:pPr>
            <w:r>
              <w:rPr>
                <w:spacing w:val="-4"/>
                <w:sz w:val="24"/>
              </w:rPr>
              <w:t>V5.0</w:t>
            </w:r>
          </w:p>
        </w:tc>
        <w:tc>
          <w:tcPr>
            <w:tcW w:w="996" w:type="dxa"/>
          </w:tcPr>
          <w:p w14:paraId="630E5F10">
            <w:pPr>
              <w:pStyle w:val="8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0F4B49A3">
            <w:pPr>
              <w:pStyle w:val="8"/>
              <w:ind w:left="231" w:right="222"/>
              <w:rPr>
                <w:sz w:val="24"/>
              </w:rPr>
            </w:pPr>
            <w:r>
              <w:rPr>
                <w:spacing w:val="-2"/>
                <w:sz w:val="24"/>
              </w:rPr>
              <w:t>30000</w:t>
            </w:r>
          </w:p>
        </w:tc>
        <w:tc>
          <w:tcPr>
            <w:tcW w:w="1476" w:type="dxa"/>
          </w:tcPr>
          <w:p w14:paraId="54BEBAE7">
            <w:pPr>
              <w:pStyle w:val="8"/>
              <w:ind w:left="0" w:right="4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30000</w:t>
            </w:r>
          </w:p>
        </w:tc>
        <w:tc>
          <w:tcPr>
            <w:tcW w:w="2070" w:type="dxa"/>
          </w:tcPr>
          <w:p w14:paraId="4E5548A5">
            <w:pPr>
              <w:pStyle w:val="8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298E2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4" w:type="dxa"/>
          </w:tcPr>
          <w:p w14:paraId="6D79E33C">
            <w:pPr>
              <w:pStyle w:val="8"/>
              <w:spacing w:before="157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6" w:type="dxa"/>
          </w:tcPr>
          <w:p w14:paraId="79030E14">
            <w:pPr>
              <w:pStyle w:val="8"/>
              <w:spacing w:before="1"/>
              <w:ind w:right="9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※</w:t>
            </w:r>
            <w:r>
              <w:rPr>
                <w:w w:val="95"/>
                <w:sz w:val="24"/>
              </w:rPr>
              <w:t>3D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可视化互动学习</w:t>
            </w:r>
            <w:r>
              <w:rPr>
                <w:spacing w:val="-10"/>
                <w:w w:val="95"/>
                <w:sz w:val="24"/>
              </w:rPr>
              <w:t>系</w:t>
            </w:r>
          </w:p>
          <w:p w14:paraId="2B47515E">
            <w:pPr>
              <w:pStyle w:val="8"/>
              <w:spacing w:before="5" w:line="290" w:lineRule="exact"/>
              <w:ind w:right="97"/>
              <w:rPr>
                <w:sz w:val="24"/>
              </w:rPr>
            </w:pPr>
            <w:r>
              <w:rPr>
                <w:sz w:val="24"/>
              </w:rPr>
              <w:t>统（证券方向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040" w:type="dxa"/>
          </w:tcPr>
          <w:p w14:paraId="7BD922A8">
            <w:pPr>
              <w:pStyle w:val="8"/>
              <w:spacing w:before="157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楚沩</w:t>
            </w:r>
          </w:p>
        </w:tc>
        <w:tc>
          <w:tcPr>
            <w:tcW w:w="2844" w:type="dxa"/>
          </w:tcPr>
          <w:p w14:paraId="34E83E2F">
            <w:pPr>
              <w:pStyle w:val="8"/>
              <w:spacing w:before="1"/>
              <w:ind w:left="151" w:right="142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数字 </w:t>
            </w:r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可视化互动学习</w:t>
            </w:r>
          </w:p>
          <w:p w14:paraId="33214C66">
            <w:pPr>
              <w:pStyle w:val="8"/>
              <w:spacing w:before="5" w:line="290" w:lineRule="exact"/>
              <w:ind w:left="149" w:right="142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系统 </w:t>
            </w:r>
            <w:r>
              <w:rPr>
                <w:spacing w:val="-4"/>
                <w:sz w:val="24"/>
              </w:rPr>
              <w:t>V1.0</w:t>
            </w:r>
          </w:p>
        </w:tc>
        <w:tc>
          <w:tcPr>
            <w:tcW w:w="996" w:type="dxa"/>
          </w:tcPr>
          <w:p w14:paraId="7B87FACB">
            <w:pPr>
              <w:pStyle w:val="8"/>
              <w:spacing w:before="157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30FA71E5">
            <w:pPr>
              <w:pStyle w:val="8"/>
              <w:spacing w:before="157"/>
              <w:ind w:left="231" w:right="222"/>
              <w:rPr>
                <w:sz w:val="24"/>
              </w:rPr>
            </w:pPr>
            <w:r>
              <w:rPr>
                <w:spacing w:val="-2"/>
                <w:sz w:val="24"/>
              </w:rPr>
              <w:t>179000</w:t>
            </w:r>
          </w:p>
        </w:tc>
        <w:tc>
          <w:tcPr>
            <w:tcW w:w="1476" w:type="dxa"/>
          </w:tcPr>
          <w:p w14:paraId="24F9C043">
            <w:pPr>
              <w:pStyle w:val="8"/>
              <w:spacing w:before="157"/>
              <w:ind w:left="0" w:right="3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179000</w:t>
            </w:r>
          </w:p>
        </w:tc>
        <w:tc>
          <w:tcPr>
            <w:tcW w:w="2070" w:type="dxa"/>
          </w:tcPr>
          <w:p w14:paraId="22DD1A10">
            <w:pPr>
              <w:pStyle w:val="8"/>
              <w:spacing w:before="157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65D10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34" w:type="dxa"/>
          </w:tcPr>
          <w:p w14:paraId="429C4409">
            <w:pPr>
              <w:pStyle w:val="8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6" w:type="dxa"/>
          </w:tcPr>
          <w:p w14:paraId="379F10D4">
            <w:pPr>
              <w:pStyle w:val="8"/>
              <w:spacing w:before="128"/>
              <w:ind w:right="9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0"/>
                <w:sz w:val="24"/>
              </w:rPr>
              <w:t xml:space="preserve"> 口千兆交换机</w:t>
            </w:r>
          </w:p>
        </w:tc>
        <w:tc>
          <w:tcPr>
            <w:tcW w:w="2040" w:type="dxa"/>
          </w:tcPr>
          <w:p w14:paraId="0380612A">
            <w:pPr>
              <w:pStyle w:val="8"/>
              <w:spacing w:before="128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锐捷</w:t>
            </w:r>
          </w:p>
        </w:tc>
        <w:tc>
          <w:tcPr>
            <w:tcW w:w="2844" w:type="dxa"/>
          </w:tcPr>
          <w:p w14:paraId="7EACA2E0">
            <w:pPr>
              <w:pStyle w:val="8"/>
              <w:spacing w:before="128"/>
              <w:ind w:left="151" w:right="142"/>
              <w:rPr>
                <w:sz w:val="24"/>
              </w:rPr>
            </w:pPr>
            <w:r>
              <w:rPr>
                <w:sz w:val="24"/>
              </w:rPr>
              <w:t>RG-S2910-48GT4SFP-</w:t>
            </w:r>
            <w:r>
              <w:rPr>
                <w:spacing w:val="-10"/>
                <w:sz w:val="24"/>
              </w:rPr>
              <w:t>L</w:t>
            </w:r>
          </w:p>
        </w:tc>
        <w:tc>
          <w:tcPr>
            <w:tcW w:w="996" w:type="dxa"/>
          </w:tcPr>
          <w:p w14:paraId="23FCE26B">
            <w:pPr>
              <w:pStyle w:val="8"/>
              <w:spacing w:before="128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50F11134">
            <w:pPr>
              <w:pStyle w:val="8"/>
              <w:spacing w:before="128"/>
              <w:ind w:left="231" w:right="222"/>
              <w:rPr>
                <w:sz w:val="24"/>
              </w:rPr>
            </w:pPr>
            <w:r>
              <w:rPr>
                <w:spacing w:val="-4"/>
                <w:sz w:val="24"/>
              </w:rPr>
              <w:t>3500</w:t>
            </w:r>
          </w:p>
        </w:tc>
        <w:tc>
          <w:tcPr>
            <w:tcW w:w="1476" w:type="dxa"/>
          </w:tcPr>
          <w:p w14:paraId="3F63787C">
            <w:pPr>
              <w:pStyle w:val="8"/>
              <w:spacing w:before="128"/>
              <w:ind w:left="4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3500</w:t>
            </w:r>
          </w:p>
        </w:tc>
        <w:tc>
          <w:tcPr>
            <w:tcW w:w="2070" w:type="dxa"/>
          </w:tcPr>
          <w:p w14:paraId="11FFF888">
            <w:pPr>
              <w:pStyle w:val="8"/>
              <w:spacing w:before="128"/>
              <w:ind w:left="1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 w14:paraId="051FC906">
      <w:pPr>
        <w:spacing w:after="0"/>
        <w:rPr>
          <w:sz w:val="24"/>
        </w:rPr>
        <w:sectPr>
          <w:headerReference r:id="rId5" w:type="default"/>
          <w:footerReference r:id="rId6" w:type="default"/>
          <w:pgSz w:w="16840" w:h="11910" w:orient="landscape"/>
          <w:pgMar w:top="1180" w:right="1180" w:bottom="1180" w:left="1300" w:header="770" w:footer="997" w:gutter="0"/>
          <w:pgNumType w:start="2"/>
          <w:cols w:space="720" w:num="1"/>
        </w:sectPr>
      </w:pPr>
    </w:p>
    <w:p w14:paraId="01329D14">
      <w:pPr>
        <w:pStyle w:val="3"/>
        <w:rPr>
          <w:b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2768600</wp:posOffset>
            </wp:positionH>
            <wp:positionV relativeFrom="page">
              <wp:posOffset>942975</wp:posOffset>
            </wp:positionV>
            <wp:extent cx="1524000" cy="15240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964DC">
      <w:pPr>
        <w:pStyle w:val="3"/>
        <w:spacing w:before="7" w:after="1"/>
        <w:rPr>
          <w:b/>
          <w:sz w:val="20"/>
        </w:rPr>
      </w:pPr>
    </w:p>
    <w:tbl>
      <w:tblPr>
        <w:tblStyle w:val="4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796"/>
        <w:gridCol w:w="2040"/>
        <w:gridCol w:w="2844"/>
        <w:gridCol w:w="996"/>
        <w:gridCol w:w="1212"/>
        <w:gridCol w:w="1476"/>
        <w:gridCol w:w="2070"/>
      </w:tblGrid>
      <w:tr w14:paraId="6C1B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34" w:type="dxa"/>
          </w:tcPr>
          <w:p w14:paraId="453507BC">
            <w:pPr>
              <w:pStyle w:val="8"/>
              <w:spacing w:before="131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6" w:type="dxa"/>
          </w:tcPr>
          <w:p w14:paraId="3C01CA9E">
            <w:pPr>
              <w:pStyle w:val="8"/>
              <w:spacing w:before="131"/>
              <w:ind w:right="9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0"/>
                <w:sz w:val="24"/>
              </w:rPr>
              <w:t xml:space="preserve"> 口千兆交换机</w:t>
            </w:r>
          </w:p>
        </w:tc>
        <w:tc>
          <w:tcPr>
            <w:tcW w:w="2040" w:type="dxa"/>
          </w:tcPr>
          <w:p w14:paraId="1B33CB22">
            <w:pPr>
              <w:pStyle w:val="8"/>
              <w:spacing w:before="131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锐捷</w:t>
            </w:r>
          </w:p>
        </w:tc>
        <w:tc>
          <w:tcPr>
            <w:tcW w:w="2844" w:type="dxa"/>
          </w:tcPr>
          <w:p w14:paraId="77889C60">
            <w:pPr>
              <w:pStyle w:val="8"/>
              <w:spacing w:before="131"/>
              <w:ind w:left="151" w:right="142"/>
              <w:rPr>
                <w:sz w:val="24"/>
              </w:rPr>
            </w:pPr>
            <w:r>
              <w:rPr>
                <w:sz w:val="24"/>
              </w:rPr>
              <w:t>RG-S5000-</w:t>
            </w:r>
            <w:r>
              <w:rPr>
                <w:spacing w:val="-2"/>
                <w:sz w:val="24"/>
              </w:rPr>
              <w:t>24GT4SFP</w:t>
            </w:r>
          </w:p>
        </w:tc>
        <w:tc>
          <w:tcPr>
            <w:tcW w:w="996" w:type="dxa"/>
          </w:tcPr>
          <w:p w14:paraId="0725EAA5">
            <w:pPr>
              <w:pStyle w:val="8"/>
              <w:spacing w:before="131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2A5695D5">
            <w:pPr>
              <w:pStyle w:val="8"/>
              <w:spacing w:before="131"/>
              <w:ind w:left="231" w:right="222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476" w:type="dxa"/>
          </w:tcPr>
          <w:p w14:paraId="5CF0A01B">
            <w:pPr>
              <w:pStyle w:val="8"/>
              <w:spacing w:before="131"/>
              <w:ind w:left="363" w:right="354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2070" w:type="dxa"/>
          </w:tcPr>
          <w:p w14:paraId="7A4CD4B6">
            <w:pPr>
              <w:pStyle w:val="8"/>
              <w:spacing w:before="131"/>
              <w:ind w:left="975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6D202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4" w:type="dxa"/>
          </w:tcPr>
          <w:p w14:paraId="5DC1CA03">
            <w:pPr>
              <w:pStyle w:val="8"/>
              <w:spacing w:before="130"/>
              <w:ind w:left="0"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96" w:type="dxa"/>
          </w:tcPr>
          <w:p w14:paraId="419EC385">
            <w:pPr>
              <w:pStyle w:val="8"/>
              <w:spacing w:before="130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服务器机柜</w:t>
            </w:r>
          </w:p>
        </w:tc>
        <w:tc>
          <w:tcPr>
            <w:tcW w:w="2040" w:type="dxa"/>
          </w:tcPr>
          <w:p w14:paraId="1C4DAD5B">
            <w:pPr>
              <w:pStyle w:val="8"/>
              <w:spacing w:before="130"/>
              <w:ind w:left="202" w:right="195"/>
              <w:rPr>
                <w:sz w:val="24"/>
              </w:rPr>
            </w:pPr>
            <w:r>
              <w:rPr>
                <w:spacing w:val="-3"/>
                <w:sz w:val="24"/>
              </w:rPr>
              <w:t>幕胜华腾</w:t>
            </w:r>
          </w:p>
        </w:tc>
        <w:tc>
          <w:tcPr>
            <w:tcW w:w="2844" w:type="dxa"/>
          </w:tcPr>
          <w:p w14:paraId="723A8F93">
            <w:pPr>
              <w:pStyle w:val="8"/>
              <w:spacing w:before="130"/>
              <w:ind w:left="151" w:right="142"/>
              <w:rPr>
                <w:sz w:val="24"/>
              </w:rPr>
            </w:pPr>
            <w:r>
              <w:rPr>
                <w:spacing w:val="-5"/>
                <w:sz w:val="24"/>
              </w:rPr>
              <w:t>22U</w:t>
            </w:r>
          </w:p>
        </w:tc>
        <w:tc>
          <w:tcPr>
            <w:tcW w:w="996" w:type="dxa"/>
          </w:tcPr>
          <w:p w14:paraId="678B974B">
            <w:pPr>
              <w:pStyle w:val="8"/>
              <w:spacing w:before="130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4DC43EE7">
            <w:pPr>
              <w:pStyle w:val="8"/>
              <w:spacing w:before="130"/>
              <w:ind w:left="231" w:right="222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1476" w:type="dxa"/>
          </w:tcPr>
          <w:p w14:paraId="2673D6D2">
            <w:pPr>
              <w:pStyle w:val="8"/>
              <w:spacing w:before="130"/>
              <w:ind w:left="363" w:right="354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2070" w:type="dxa"/>
          </w:tcPr>
          <w:p w14:paraId="167CE347">
            <w:pPr>
              <w:pStyle w:val="8"/>
              <w:spacing w:before="130"/>
              <w:ind w:left="975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692F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34" w:type="dxa"/>
          </w:tcPr>
          <w:p w14:paraId="6E098772">
            <w:pPr>
              <w:pStyle w:val="8"/>
              <w:ind w:left="0"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96" w:type="dxa"/>
          </w:tcPr>
          <w:p w14:paraId="3DA0BE54">
            <w:pPr>
              <w:pStyle w:val="8"/>
              <w:ind w:right="97"/>
              <w:rPr>
                <w:sz w:val="24"/>
              </w:rPr>
            </w:pPr>
            <w:r>
              <w:rPr>
                <w:spacing w:val="-3"/>
                <w:sz w:val="24"/>
              </w:rPr>
              <w:t>扩声套装</w:t>
            </w:r>
          </w:p>
        </w:tc>
        <w:tc>
          <w:tcPr>
            <w:tcW w:w="2040" w:type="dxa"/>
          </w:tcPr>
          <w:p w14:paraId="22760F2B">
            <w:pPr>
              <w:pStyle w:val="8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远丰</w:t>
            </w:r>
          </w:p>
        </w:tc>
        <w:tc>
          <w:tcPr>
            <w:tcW w:w="2844" w:type="dxa"/>
          </w:tcPr>
          <w:p w14:paraId="3183E684">
            <w:pPr>
              <w:pStyle w:val="8"/>
              <w:ind w:left="151" w:right="142"/>
              <w:rPr>
                <w:sz w:val="24"/>
              </w:rPr>
            </w:pPr>
            <w:r>
              <w:rPr>
                <w:spacing w:val="-3"/>
                <w:sz w:val="24"/>
              </w:rPr>
              <w:t>扩声套装</w:t>
            </w:r>
          </w:p>
        </w:tc>
        <w:tc>
          <w:tcPr>
            <w:tcW w:w="996" w:type="dxa"/>
          </w:tcPr>
          <w:p w14:paraId="6DFD4C41">
            <w:pPr>
              <w:pStyle w:val="8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06DEB414">
            <w:pPr>
              <w:pStyle w:val="8"/>
              <w:ind w:left="231" w:right="222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1476" w:type="dxa"/>
          </w:tcPr>
          <w:p w14:paraId="1DCF5582">
            <w:pPr>
              <w:pStyle w:val="8"/>
              <w:ind w:left="363" w:right="354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  <w:tc>
          <w:tcPr>
            <w:tcW w:w="2070" w:type="dxa"/>
          </w:tcPr>
          <w:p w14:paraId="711FCD9E">
            <w:pPr>
              <w:pStyle w:val="8"/>
              <w:ind w:left="975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19082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4" w:type="dxa"/>
          </w:tcPr>
          <w:p w14:paraId="5B2136D0">
            <w:pPr>
              <w:pStyle w:val="8"/>
              <w:spacing w:before="159"/>
              <w:ind w:left="0"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96" w:type="dxa"/>
          </w:tcPr>
          <w:p w14:paraId="44544837">
            <w:pPr>
              <w:pStyle w:val="8"/>
              <w:spacing w:before="3"/>
              <w:ind w:right="99"/>
              <w:rPr>
                <w:sz w:val="24"/>
              </w:rPr>
            </w:pPr>
            <w:r>
              <w:rPr>
                <w:spacing w:val="-9"/>
                <w:sz w:val="24"/>
              </w:rPr>
              <w:t>环境改造、文化建设及系</w:t>
            </w:r>
          </w:p>
          <w:p w14:paraId="57FBA909">
            <w:pPr>
              <w:pStyle w:val="8"/>
              <w:spacing w:before="4" w:line="289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统集成技术服务</w:t>
            </w:r>
          </w:p>
        </w:tc>
        <w:tc>
          <w:tcPr>
            <w:tcW w:w="2040" w:type="dxa"/>
          </w:tcPr>
          <w:p w14:paraId="4308CBD7">
            <w:pPr>
              <w:pStyle w:val="8"/>
              <w:spacing w:before="159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楚沩</w:t>
            </w:r>
          </w:p>
        </w:tc>
        <w:tc>
          <w:tcPr>
            <w:tcW w:w="2844" w:type="dxa"/>
          </w:tcPr>
          <w:p w14:paraId="3D154F13">
            <w:pPr>
              <w:pStyle w:val="8"/>
              <w:spacing w:before="159"/>
              <w:ind w:left="151" w:right="142"/>
              <w:rPr>
                <w:sz w:val="24"/>
              </w:rPr>
            </w:pPr>
            <w:r>
              <w:rPr>
                <w:spacing w:val="-5"/>
                <w:sz w:val="24"/>
              </w:rPr>
              <w:t>定制</w:t>
            </w:r>
          </w:p>
        </w:tc>
        <w:tc>
          <w:tcPr>
            <w:tcW w:w="996" w:type="dxa"/>
          </w:tcPr>
          <w:p w14:paraId="141A9E46">
            <w:pPr>
              <w:pStyle w:val="8"/>
              <w:spacing w:before="159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套</w:t>
            </w:r>
          </w:p>
        </w:tc>
        <w:tc>
          <w:tcPr>
            <w:tcW w:w="1212" w:type="dxa"/>
          </w:tcPr>
          <w:p w14:paraId="1C631335">
            <w:pPr>
              <w:pStyle w:val="8"/>
              <w:spacing w:before="159"/>
              <w:ind w:left="231" w:right="222"/>
              <w:rPr>
                <w:sz w:val="24"/>
              </w:rPr>
            </w:pPr>
            <w:r>
              <w:rPr>
                <w:spacing w:val="-2"/>
                <w:sz w:val="24"/>
              </w:rPr>
              <w:t>108000</w:t>
            </w:r>
          </w:p>
        </w:tc>
        <w:tc>
          <w:tcPr>
            <w:tcW w:w="1476" w:type="dxa"/>
          </w:tcPr>
          <w:p w14:paraId="580D4FAC">
            <w:pPr>
              <w:pStyle w:val="8"/>
              <w:spacing w:before="159"/>
              <w:ind w:left="363" w:right="354"/>
              <w:rPr>
                <w:sz w:val="24"/>
              </w:rPr>
            </w:pPr>
            <w:r>
              <w:rPr>
                <w:spacing w:val="-2"/>
                <w:sz w:val="24"/>
              </w:rPr>
              <w:t>108000</w:t>
            </w:r>
          </w:p>
        </w:tc>
        <w:tc>
          <w:tcPr>
            <w:tcW w:w="2070" w:type="dxa"/>
          </w:tcPr>
          <w:p w14:paraId="0DF4A922">
            <w:pPr>
              <w:pStyle w:val="8"/>
              <w:spacing w:before="159"/>
              <w:ind w:left="975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3A85F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4" w:type="dxa"/>
          </w:tcPr>
          <w:p w14:paraId="016C6C87">
            <w:pPr>
              <w:pStyle w:val="8"/>
              <w:spacing w:before="158"/>
              <w:ind w:left="0"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96" w:type="dxa"/>
          </w:tcPr>
          <w:p w14:paraId="715ABE18">
            <w:pPr>
              <w:pStyle w:val="8"/>
              <w:spacing w:before="3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室内环境治理及空气检</w:t>
            </w:r>
          </w:p>
          <w:p w14:paraId="21D21399">
            <w:pPr>
              <w:pStyle w:val="8"/>
              <w:spacing w:before="4" w:line="289" w:lineRule="exact"/>
              <w:ind w:left="9"/>
              <w:rPr>
                <w:sz w:val="24"/>
              </w:rPr>
            </w:pPr>
            <w:r>
              <w:rPr>
                <w:sz w:val="24"/>
              </w:rPr>
              <w:t>测</w:t>
            </w:r>
          </w:p>
        </w:tc>
        <w:tc>
          <w:tcPr>
            <w:tcW w:w="2040" w:type="dxa"/>
          </w:tcPr>
          <w:p w14:paraId="76109F03">
            <w:pPr>
              <w:pStyle w:val="8"/>
              <w:spacing w:before="158"/>
              <w:ind w:left="202" w:right="195"/>
              <w:rPr>
                <w:sz w:val="24"/>
              </w:rPr>
            </w:pPr>
            <w:r>
              <w:rPr>
                <w:spacing w:val="-5"/>
                <w:sz w:val="24"/>
              </w:rPr>
              <w:t>楚沩</w:t>
            </w:r>
          </w:p>
        </w:tc>
        <w:tc>
          <w:tcPr>
            <w:tcW w:w="2844" w:type="dxa"/>
          </w:tcPr>
          <w:p w14:paraId="64B6A857">
            <w:pPr>
              <w:pStyle w:val="8"/>
              <w:spacing w:before="158"/>
              <w:ind w:left="151" w:right="142"/>
              <w:rPr>
                <w:sz w:val="24"/>
              </w:rPr>
            </w:pPr>
            <w:r>
              <w:rPr>
                <w:spacing w:val="-5"/>
                <w:sz w:val="24"/>
              </w:rPr>
              <w:t>定制</w:t>
            </w:r>
          </w:p>
        </w:tc>
        <w:tc>
          <w:tcPr>
            <w:tcW w:w="996" w:type="dxa"/>
          </w:tcPr>
          <w:p w14:paraId="49653DDB">
            <w:pPr>
              <w:pStyle w:val="8"/>
              <w:spacing w:before="158"/>
              <w:ind w:left="152" w:right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项目</w:t>
            </w:r>
          </w:p>
        </w:tc>
        <w:tc>
          <w:tcPr>
            <w:tcW w:w="1212" w:type="dxa"/>
          </w:tcPr>
          <w:p w14:paraId="71FE5476">
            <w:pPr>
              <w:pStyle w:val="8"/>
              <w:spacing w:before="158"/>
              <w:ind w:left="231" w:right="222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1476" w:type="dxa"/>
          </w:tcPr>
          <w:p w14:paraId="58EE0867">
            <w:pPr>
              <w:pStyle w:val="8"/>
              <w:spacing w:before="158"/>
              <w:ind w:left="363" w:right="354"/>
              <w:rPr>
                <w:sz w:val="24"/>
              </w:rPr>
            </w:pP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2070" w:type="dxa"/>
          </w:tcPr>
          <w:p w14:paraId="6266F00B">
            <w:pPr>
              <w:pStyle w:val="8"/>
              <w:spacing w:before="158"/>
              <w:ind w:left="975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14:paraId="5D5E1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14" w:type="dxa"/>
            <w:gridSpan w:val="4"/>
          </w:tcPr>
          <w:p w14:paraId="1F0D66FB">
            <w:pPr>
              <w:pStyle w:val="8"/>
              <w:ind w:left="3174" w:right="31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投标报价（小写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5754" w:type="dxa"/>
            <w:gridSpan w:val="4"/>
          </w:tcPr>
          <w:p w14:paraId="361028E7">
            <w:pPr>
              <w:pStyle w:val="8"/>
              <w:ind w:left="2259" w:right="2251"/>
              <w:rPr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¥</w:t>
            </w:r>
            <w:r>
              <w:rPr>
                <w:spacing w:val="-2"/>
                <w:sz w:val="24"/>
              </w:rPr>
              <w:t>622000.00</w:t>
            </w:r>
          </w:p>
        </w:tc>
      </w:tr>
      <w:tr w14:paraId="751A5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14" w:type="dxa"/>
            <w:gridSpan w:val="4"/>
          </w:tcPr>
          <w:p w14:paraId="2B213C04">
            <w:pPr>
              <w:pStyle w:val="8"/>
              <w:spacing w:before="131"/>
              <w:ind w:left="3174" w:right="31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投标报价（大写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5754" w:type="dxa"/>
            <w:gridSpan w:val="4"/>
          </w:tcPr>
          <w:p w14:paraId="32D6D332">
            <w:pPr>
              <w:pStyle w:val="8"/>
              <w:spacing w:before="131"/>
              <w:ind w:left="19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陆拾贰万贰仟元整</w:t>
            </w:r>
          </w:p>
        </w:tc>
      </w:tr>
    </w:tbl>
    <w:p w14:paraId="7EA2B926">
      <w:pPr>
        <w:spacing w:before="84"/>
        <w:ind w:left="595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注</w:t>
      </w:r>
      <w:r>
        <w:rPr>
          <w:b/>
          <w:spacing w:val="-10"/>
          <w:sz w:val="24"/>
        </w:rPr>
        <w:t>：</w:t>
      </w:r>
    </w:p>
    <w:p w14:paraId="4EFFAFB2">
      <w:pPr>
        <w:spacing w:before="161"/>
        <w:ind w:left="595" w:right="0" w:firstLine="0"/>
        <w:jc w:val="left"/>
        <w:rPr>
          <w:sz w:val="24"/>
        </w:rPr>
      </w:pPr>
      <w:r>
        <w:rPr>
          <w:w w:val="95"/>
          <w:sz w:val="24"/>
        </w:rPr>
        <w:t>1、投标人需按本表格式填写</w:t>
      </w:r>
      <w:r>
        <w:rPr>
          <w:b/>
          <w:w w:val="95"/>
          <w:sz w:val="24"/>
        </w:rPr>
        <w:t>，否则视为投标文件含有采购人不能接受的附加条件，投标无效</w:t>
      </w:r>
      <w:r>
        <w:rPr>
          <w:spacing w:val="-10"/>
          <w:w w:val="95"/>
          <w:sz w:val="24"/>
        </w:rPr>
        <w:t>。</w:t>
      </w:r>
    </w:p>
    <w:p w14:paraId="0FA77C03">
      <w:pPr>
        <w:spacing w:before="160" w:line="364" w:lineRule="auto"/>
        <w:ind w:left="115" w:right="236" w:firstLine="480"/>
        <w:jc w:val="both"/>
        <w:rPr>
          <w:b/>
          <w:sz w:val="24"/>
        </w:rPr>
      </w:pPr>
      <w:r>
        <w:rPr>
          <w:sz w:val="24"/>
        </w:rPr>
        <w:t>2</w:t>
      </w:r>
      <w:r>
        <w:rPr>
          <w:spacing w:val="-6"/>
          <w:sz w:val="24"/>
        </w:rPr>
        <w:t>、有关本项目实施所涉及的一切费用均计入报价。采购人不得向供应商索要或者接受供应商给予的赠品、回扣或者与采购无关的</w:t>
      </w:r>
      <w:r>
        <w:rPr>
          <w:sz w:val="24"/>
        </w:rPr>
        <w:t>其他商品、服务；如供应商承诺提供赠品、回扣、采购预算中本身不包含的其他商品或服务，视作无效承诺，不得因无效承诺对供应商实行差别待遇或者歧视待遇，也不得将其作为中标</w:t>
      </w:r>
      <w:r>
        <w:rPr>
          <w:spacing w:val="2"/>
          <w:sz w:val="24"/>
        </w:rPr>
        <w:t>（</w:t>
      </w:r>
      <w:r>
        <w:rPr>
          <w:spacing w:val="1"/>
          <w:sz w:val="24"/>
        </w:rPr>
        <w:t>成交</w:t>
      </w:r>
      <w:r>
        <w:rPr>
          <w:spacing w:val="2"/>
          <w:sz w:val="24"/>
        </w:rPr>
        <w:t>）</w:t>
      </w:r>
      <w:r>
        <w:rPr>
          <w:sz w:val="24"/>
        </w:rPr>
        <w:t>条件或者合同签订条件；总价不为零，部分产品、服务单价为零的，视作已包含在总价中。</w:t>
      </w:r>
      <w:r>
        <w:rPr>
          <w:b/>
          <w:w w:val="99"/>
          <w:sz w:val="24"/>
        </w:rPr>
        <w:t>采购内容未包含在《开标一览表</w:t>
      </w:r>
      <w:r>
        <w:rPr>
          <w:b/>
          <w:spacing w:val="2"/>
          <w:w w:val="99"/>
          <w:sz w:val="24"/>
        </w:rPr>
        <w:t>（</w:t>
      </w:r>
      <w:r>
        <w:rPr>
          <w:b/>
          <w:spacing w:val="1"/>
          <w:w w:val="99"/>
          <w:sz w:val="24"/>
        </w:rPr>
        <w:t>报价表</w:t>
      </w:r>
      <w:r>
        <w:rPr>
          <w:b/>
          <w:spacing w:val="2"/>
          <w:w w:val="99"/>
          <w:sz w:val="24"/>
        </w:rPr>
        <w:t>）</w:t>
      </w:r>
      <w:r>
        <w:rPr>
          <w:b/>
          <w:w w:val="99"/>
          <w:sz w:val="24"/>
        </w:rPr>
        <w:t>》名称栏中，投标人不能作出合理解释的，视为投标文件含有采购人不能接受的附加条件的，投标无效。</w:t>
      </w:r>
    </w:p>
    <w:p w14:paraId="50BD0E9A">
      <w:pPr>
        <w:pStyle w:val="3"/>
        <w:spacing w:before="4" w:line="364" w:lineRule="auto"/>
        <w:ind w:left="115" w:right="116" w:firstLine="480"/>
      </w:pPr>
      <w:r>
        <w:rPr>
          <w:spacing w:val="-4"/>
        </w:rPr>
        <w:t>3、特别提示：采购代理机构将对项目名称和项目编号，中标供应商名称、地址和中标金额，主要中标标的名称、品牌（如果有）、</w:t>
      </w:r>
      <w:r>
        <w:rPr>
          <w:spacing w:val="-2"/>
        </w:rPr>
        <w:t>规格型号、数量、单价等予以公示。</w:t>
      </w:r>
      <w:bookmarkStart w:id="2" w:name="_GoBack"/>
      <w:bookmarkEnd w:id="2"/>
    </w:p>
    <w:sectPr>
      <w:headerReference r:id="rId7" w:type="default"/>
      <w:footerReference r:id="rId8" w:type="default"/>
      <w:pgSz w:w="16840" w:h="11910" w:orient="landscape"/>
      <w:pgMar w:top="1600" w:right="1440" w:bottom="1180" w:left="1180" w:header="77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F1CBC">
    <w:pPr>
      <w:pStyle w:val="3"/>
      <w:spacing w:line="14" w:lineRule="auto"/>
      <w:rPr>
        <w:sz w:val="20"/>
      </w:rPr>
    </w:pPr>
    <w:r>
      <w:pict>
        <v:shape id="docshape6" o:spid="_x0000_s2053" o:spt="202" type="#_x0000_t202" style="position:absolute;left:0pt;margin-left:69.8pt;margin-top:534.4pt;height:11pt;width:101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FC7CCDD"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项目编号：HLZ-2025-</w:t>
                </w:r>
                <w:r>
                  <w:rPr>
                    <w:spacing w:val="-5"/>
                    <w:sz w:val="18"/>
                  </w:rPr>
                  <w:t>009</w:t>
                </w:r>
              </w:p>
            </w:txbxContent>
          </v:textbox>
        </v:shape>
      </w:pict>
    </w:r>
    <w:r>
      <w:pict>
        <v:shape id="docshape7" o:spid="_x0000_s2054" o:spt="202" type="#_x0000_t202" style="position:absolute;left:0pt;margin-left:738.3pt;margin-top:534.55pt;height:11.15pt;width:33.4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824810">
                <w:pPr>
                  <w:spacing w:before="0" w:line="222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第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6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AD736">
    <w:pPr>
      <w:pStyle w:val="3"/>
      <w:spacing w:line="14" w:lineRule="auto"/>
      <w:rPr>
        <w:sz w:val="20"/>
      </w:rPr>
    </w:pPr>
    <w:r>
      <w:pict>
        <v:shape id="docshape10" o:spid="_x0000_s2057" o:spt="202" type="#_x0000_t202" style="position:absolute;left:0pt;margin-left:84.05pt;margin-top:781pt;height:11pt;width:101.1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B15406A"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项目编号：HLZ-2025-</w:t>
                </w:r>
                <w:r>
                  <w:rPr>
                    <w:spacing w:val="-5"/>
                    <w:sz w:val="18"/>
                  </w:rPr>
                  <w:t>009</w:t>
                </w:r>
              </w:p>
            </w:txbxContent>
          </v:textbox>
        </v:shape>
      </w:pict>
    </w:r>
    <w:r>
      <w:pict>
        <v:shape id="docshape11" o:spid="_x0000_s2058" o:spt="202" type="#_x0000_t202" style="position:absolute;left:0pt;margin-left:491.7pt;margin-top:781.15pt;height:11.15pt;width:33.4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665289">
                <w:pPr>
                  <w:spacing w:before="0" w:line="222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第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6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6F310"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955040</wp:posOffset>
          </wp:positionH>
          <wp:positionV relativeFrom="page">
            <wp:posOffset>488950</wp:posOffset>
          </wp:positionV>
          <wp:extent cx="1478280" cy="19177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19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4" o:spid="_x0000_s2051" o:spt="1" style="position:absolute;left:0pt;margin-left:70.8pt;margin-top:58.1pt;height:0.45pt;width:700.2pt;mso-position-horizontal-relative:page;mso-position-vertical-relative:page;z-index:-2516551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5" o:spid="_x0000_s2052" o:spt="202" type="#_x0000_t202" style="position:absolute;left:0pt;margin-left:727.6pt;margin-top:44.05pt;height:12.45pt;width:43.9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77BE8C">
                <w:pPr>
                  <w:spacing w:before="0" w:line="249" w:lineRule="exact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pacing w:val="-3"/>
                    <w:w w:val="95"/>
                    <w:sz w:val="21"/>
                  </w:rPr>
                  <w:t>报价文件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2BB58"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1135380</wp:posOffset>
          </wp:positionH>
          <wp:positionV relativeFrom="page">
            <wp:posOffset>488950</wp:posOffset>
          </wp:positionV>
          <wp:extent cx="1478280" cy="19177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19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8" o:spid="_x0000_s2055" o:spt="1" style="position:absolute;left:0pt;margin-left:85.05pt;margin-top:58.15pt;height:0.45pt;width:439.4pt;mso-position-horizontal-relative:page;mso-position-vertical-relative:page;z-index:-25165312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9" o:spid="_x0000_s2056" o:spt="202" type="#_x0000_t202" style="position:absolute;left:0pt;margin-left:480.75pt;margin-top:44.05pt;height:12.45pt;width:43.9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2E689D4">
                <w:pPr>
                  <w:spacing w:before="0" w:line="249" w:lineRule="exact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pacing w:val="-3"/>
                    <w:w w:val="95"/>
                    <w:sz w:val="21"/>
                  </w:rPr>
                  <w:t>报价文件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BDD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0"/>
      <w:ind w:left="2938" w:right="3072"/>
      <w:jc w:val="center"/>
      <w:outlineLvl w:val="1"/>
    </w:pPr>
    <w:rPr>
      <w:rFonts w:ascii="仿宋" w:hAnsi="仿宋" w:eastAsia="仿宋" w:cs="仿宋"/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101" w:right="237" w:firstLine="480"/>
    </w:pPr>
    <w:rPr>
      <w:rFonts w:ascii="仿宋" w:hAnsi="仿宋" w:eastAsia="仿宋" w:cs="仿宋"/>
      <w:u w:val="single" w:color="000000"/>
    </w:rPr>
  </w:style>
  <w:style w:type="paragraph" w:customStyle="1" w:styleId="8">
    <w:name w:val="Table Paragraph"/>
    <w:basedOn w:val="1"/>
    <w:qFormat/>
    <w:uiPriority w:val="1"/>
    <w:pPr>
      <w:spacing w:before="129"/>
      <w:ind w:left="106"/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1726</Words>
  <Characters>2009</Characters>
  <TotalTime>0</TotalTime>
  <ScaleCrop>false</ScaleCrop>
  <LinksUpToDate>false</LinksUpToDate>
  <CharactersWithSpaces>2091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2025-07-02T10:42:00Z</dcterms:created>
  <dc:creator>a1</dc:creator>
  <cp:lastModifiedBy>不惜^_^</cp:lastModifiedBy>
  <dcterms:modified xsi:type="dcterms:W3CDTF">2025-07-02T10:42:30Z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2025-07-02T00:00:00Z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5E58305A290D4C87A19B6A14E719EC62_12</vt:lpwstr>
  </property>
</Properties>
</file>