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lang w:eastAsia="zh-CN"/>
        </w:rPr>
        <w:t>杭州第七中学解放路校区通用技术教室建设项目</w:t>
      </w:r>
    </w:p>
    <w:p w14:paraId="4F0C332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HQZ-2025-0018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82"/>
        <w:gridCol w:w="3404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182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3404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182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杭州朴云科技有限公司</w:t>
            </w:r>
          </w:p>
        </w:tc>
        <w:tc>
          <w:tcPr>
            <w:tcW w:w="3404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182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杭州雄龙电子技术有限公司</w:t>
            </w:r>
          </w:p>
        </w:tc>
        <w:tc>
          <w:tcPr>
            <w:tcW w:w="3404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采购人根据评审小组排名推荐，定标第一中标候选人；根据综合得分排名，该单位排名第三；</w:t>
            </w:r>
          </w:p>
        </w:tc>
      </w:tr>
    </w:tbl>
    <w:p w14:paraId="15D0B6EF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20E30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A3740BB"/>
    <w:rsid w:val="0F4959AD"/>
    <w:rsid w:val="195E16BF"/>
    <w:rsid w:val="1EFF3456"/>
    <w:rsid w:val="210F0D02"/>
    <w:rsid w:val="39761CB6"/>
    <w:rsid w:val="3A26303A"/>
    <w:rsid w:val="3D8D7887"/>
    <w:rsid w:val="41AE46E3"/>
    <w:rsid w:val="42860213"/>
    <w:rsid w:val="42DC702D"/>
    <w:rsid w:val="43077C9F"/>
    <w:rsid w:val="46F81B42"/>
    <w:rsid w:val="4D727F34"/>
    <w:rsid w:val="519F1CFD"/>
    <w:rsid w:val="58451FC0"/>
    <w:rsid w:val="59F6481B"/>
    <w:rsid w:val="5D7B72D4"/>
    <w:rsid w:val="5DC50992"/>
    <w:rsid w:val="66674C11"/>
    <w:rsid w:val="674743C8"/>
    <w:rsid w:val="76A9439F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bid-open-unio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225</Characters>
  <Lines>1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2025-07-11T10:54:17Z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eyJoZGlkIjoiNTRjMTZhN2I0MDBlZmYzMmIyZTVhOWI4NGRiZjA3ZjYiLCJ1c2VySWQiOiIxNDE1MDY3MTcwIn0=</vt:lpwstr>
  </property>
</Properties>
</file>